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392" w14:textId="7E9FD327" w:rsidR="00AB06AF" w:rsidRPr="00AB06AF" w:rsidRDefault="00AB06AF" w:rsidP="00AB06AF">
      <w:pPr>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fldChar w:fldCharType="begin"/>
      </w:r>
      <w:r w:rsidRPr="00AB06AF">
        <w:rPr>
          <w:rFonts w:ascii="Bookman Old Style" w:eastAsia="Times New Roman" w:hAnsi="Bookman Old Style" w:cs="Times New Roman"/>
          <w:lang w:eastAsia="nl-NL"/>
        </w:rPr>
        <w:instrText xml:space="preserve"> INCLUDEPICTURE "/Users/rkr/Library/Group Containers/UBF8T346G9.ms/WebArchiveCopyPasteTempFiles/com.microsoft.Word/page1image1105483520" \* MERGEFORMATINET </w:instrText>
      </w:r>
      <w:r w:rsidRPr="00AB06AF">
        <w:rPr>
          <w:rFonts w:ascii="Bookman Old Style" w:eastAsia="Times New Roman" w:hAnsi="Bookman Old Style" w:cs="Times New Roman"/>
          <w:lang w:eastAsia="nl-NL"/>
        </w:rPr>
        <w:fldChar w:fldCharType="separate"/>
      </w:r>
      <w:r w:rsidRPr="00AB06AF">
        <w:rPr>
          <w:rFonts w:ascii="Bookman Old Style" w:eastAsia="Times New Roman" w:hAnsi="Bookman Old Style" w:cs="Times New Roman"/>
          <w:noProof/>
          <w:lang w:eastAsia="nl-NL"/>
        </w:rPr>
        <w:drawing>
          <wp:inline distT="0" distB="0" distL="0" distR="0" wp14:anchorId="245A5160" wp14:editId="1C763A1B">
            <wp:extent cx="5756910" cy="784225"/>
            <wp:effectExtent l="0" t="0" r="0" b="3175"/>
            <wp:docPr id="5" name="Afbeelding 5" descr="page1image110548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05483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84225"/>
                    </a:xfrm>
                    <a:prstGeom prst="rect">
                      <a:avLst/>
                    </a:prstGeom>
                    <a:noFill/>
                    <a:ln>
                      <a:noFill/>
                    </a:ln>
                  </pic:spPr>
                </pic:pic>
              </a:graphicData>
            </a:graphic>
          </wp:inline>
        </w:drawing>
      </w:r>
      <w:r w:rsidRPr="00AB06AF">
        <w:rPr>
          <w:rFonts w:ascii="Bookman Old Style" w:eastAsia="Times New Roman" w:hAnsi="Bookman Old Style" w:cs="Times New Roman"/>
          <w:lang w:eastAsia="nl-NL"/>
        </w:rPr>
        <w:fldChar w:fldCharType="end"/>
      </w:r>
    </w:p>
    <w:p w14:paraId="63F1A2B4" w14:textId="77777777" w:rsidR="00AB06AF" w:rsidRDefault="00AB06AF" w:rsidP="00AB06AF">
      <w:pPr>
        <w:spacing w:line="240" w:lineRule="atLeast"/>
        <w:jc w:val="center"/>
        <w:rPr>
          <w:rFonts w:ascii="Bookman Old Style" w:eastAsia="Times New Roman" w:hAnsi="Bookman Old Style" w:cs="Times New Roman"/>
          <w:b/>
          <w:bCs/>
          <w:color w:val="333333"/>
          <w:sz w:val="28"/>
          <w:szCs w:val="28"/>
          <w:shd w:val="clear" w:color="auto" w:fill="FFFFFF"/>
          <w:lang w:eastAsia="nl-NL"/>
        </w:rPr>
      </w:pPr>
    </w:p>
    <w:p w14:paraId="7442E16D" w14:textId="4AD4E212" w:rsidR="00AB06AF" w:rsidRPr="00AB06AF" w:rsidRDefault="00AB06AF" w:rsidP="00AB06AF">
      <w:pPr>
        <w:spacing w:line="240" w:lineRule="atLeast"/>
        <w:jc w:val="center"/>
        <w:rPr>
          <w:rFonts w:ascii="Bookman Old Style" w:eastAsia="Times New Roman" w:hAnsi="Bookman Old Style" w:cs="Times New Roman"/>
          <w:lang w:eastAsia="nl-NL"/>
        </w:rPr>
      </w:pPr>
      <w:r w:rsidRPr="00AB06AF">
        <w:rPr>
          <w:rFonts w:ascii="Bookman Old Style" w:eastAsia="Times New Roman" w:hAnsi="Bookman Old Style" w:cs="Times New Roman"/>
          <w:b/>
          <w:bCs/>
          <w:color w:val="333333"/>
          <w:sz w:val="28"/>
          <w:szCs w:val="28"/>
          <w:shd w:val="clear" w:color="auto" w:fill="FFFFFF"/>
          <w:lang w:eastAsia="nl-NL"/>
        </w:rPr>
        <w:t>Anti-pestprotocol</w:t>
      </w:r>
    </w:p>
    <w:p w14:paraId="6A7C693A" w14:textId="77777777" w:rsidR="00AB06AF" w:rsidRPr="00AB06AF" w:rsidRDefault="00AB06AF" w:rsidP="00AB06AF">
      <w:pPr>
        <w:spacing w:line="240" w:lineRule="atLeast"/>
        <w:rPr>
          <w:rFonts w:ascii="Bookman Old Style" w:eastAsia="Times New Roman" w:hAnsi="Bookman Old Style" w:cs="Times New Roman"/>
          <w:i/>
          <w:iCs/>
          <w:lang w:eastAsia="nl-NL"/>
        </w:rPr>
      </w:pPr>
    </w:p>
    <w:p w14:paraId="44CF0730" w14:textId="6F2145B7" w:rsidR="00AB06AF" w:rsidRPr="00AB06AF" w:rsidRDefault="00AB06AF" w:rsidP="00AB06AF">
      <w:pPr>
        <w:spacing w:line="240" w:lineRule="atLeast"/>
        <w:rPr>
          <w:rFonts w:ascii="Bookman Old Style" w:eastAsia="Times New Roman" w:hAnsi="Bookman Old Style" w:cs="Times New Roman"/>
          <w:i/>
          <w:iCs/>
          <w:lang w:eastAsia="nl-NL"/>
        </w:rPr>
      </w:pPr>
      <w:r w:rsidRPr="00AB06AF">
        <w:rPr>
          <w:rFonts w:ascii="Bookman Old Style" w:eastAsia="Times New Roman" w:hAnsi="Bookman Old Style" w:cs="Times New Roman"/>
          <w:i/>
          <w:iCs/>
          <w:lang w:eastAsia="nl-NL"/>
        </w:rPr>
        <w:t xml:space="preserve">De school moet een plek zijn waar rust heerst, waar leerlingen, personeel en ouders/verzorgers zich thuis voelen en zich veilig weten en waar alle betrokkenen respectvol, prettig en vriendelijk met elkaar omgaan. </w:t>
      </w:r>
    </w:p>
    <w:p w14:paraId="01100562" w14:textId="558F223C" w:rsidR="00AB06AF" w:rsidRPr="00AB06AF" w:rsidRDefault="00AB06AF" w:rsidP="00AB06AF">
      <w:pPr>
        <w:spacing w:line="240" w:lineRule="atLeast"/>
        <w:rPr>
          <w:rFonts w:ascii="Bookman Old Style" w:eastAsia="Times New Roman" w:hAnsi="Bookman Old Style" w:cs="Times New Roman"/>
          <w:lang w:eastAsia="nl-NL"/>
        </w:rPr>
      </w:pPr>
    </w:p>
    <w:p w14:paraId="55538830"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Pesten is niet toelaatbaar en wordt niet geaccepteerd. We hebben respect voor onszelf en de ander.</w:t>
      </w:r>
      <w:r w:rsidRPr="00AB06AF">
        <w:rPr>
          <w:rFonts w:ascii="Bookman Old Style" w:eastAsia="Times New Roman" w:hAnsi="Bookman Old Style" w:cs="Times New Roman"/>
          <w:lang w:eastAsia="nl-NL"/>
        </w:rPr>
        <w:br/>
        <w:t xml:space="preserve">Pesten is menselijk gedrag dat op alle leeftijden en op alle plaatsen kan voorkomen. In dit anti-pestprotocol proberen wij duidelijk te maken hoe wij op onze school over pesten door leerlingen denken en wat wij doen om pesten te voorkomen en hoe we in geval van pesten handelen. </w:t>
      </w:r>
    </w:p>
    <w:p w14:paraId="71DD41DD" w14:textId="77777777" w:rsidR="00AB06AF" w:rsidRPr="00AB06AF" w:rsidRDefault="00AB06AF" w:rsidP="00AB06AF">
      <w:pPr>
        <w:spacing w:line="240" w:lineRule="atLeast"/>
        <w:rPr>
          <w:rFonts w:ascii="Bookman Old Style" w:eastAsia="Times New Roman" w:hAnsi="Bookman Old Style" w:cs="Times New Roman"/>
          <w:b/>
          <w:bCs/>
          <w:lang w:eastAsia="nl-NL"/>
        </w:rPr>
      </w:pPr>
    </w:p>
    <w:p w14:paraId="009C8BC8" w14:textId="41DDB7B4"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b/>
          <w:bCs/>
          <w:lang w:eastAsia="nl-NL"/>
        </w:rPr>
        <w:t>Anti-pestcoo</w:t>
      </w:r>
      <w:r w:rsidRPr="00AB06AF">
        <w:rPr>
          <w:rFonts w:ascii="Times New Roman" w:eastAsia="Times New Roman" w:hAnsi="Times New Roman" w:cs="Times New Roman"/>
          <w:b/>
          <w:bCs/>
          <w:lang w:eastAsia="nl-NL"/>
        </w:rPr>
        <w:t>̈</w:t>
      </w:r>
      <w:r w:rsidRPr="00AB06AF">
        <w:rPr>
          <w:rFonts w:ascii="Bookman Old Style" w:eastAsia="Times New Roman" w:hAnsi="Bookman Old Style" w:cs="Times New Roman"/>
          <w:b/>
          <w:bCs/>
          <w:lang w:eastAsia="nl-NL"/>
        </w:rPr>
        <w:t xml:space="preserve">rdinator </w:t>
      </w:r>
    </w:p>
    <w:p w14:paraId="10AB322E" w14:textId="58844E9C"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In de school is een anti-pestcoo</w:t>
      </w:r>
      <w:r w:rsidRPr="00AB06AF">
        <w:rPr>
          <w:rFonts w:ascii="Times New Roman" w:eastAsia="Times New Roman" w:hAnsi="Times New Roman" w:cs="Times New Roman"/>
          <w:lang w:eastAsia="nl-NL"/>
        </w:rPr>
        <w:t>̈</w:t>
      </w:r>
      <w:r w:rsidRPr="00AB06AF">
        <w:rPr>
          <w:rFonts w:ascii="Bookman Old Style" w:eastAsia="Times New Roman" w:hAnsi="Bookman Old Style" w:cs="Times New Roman"/>
          <w:lang w:eastAsia="nl-NL"/>
        </w:rPr>
        <w:t>rdinator aangesteld. De anti-pestcoördinator is verantwoordelijk voor het hele traject rondom pesten in de school en zorgt voor implementatie en handhaving van het anti-pestprotocol. De anti-pestcoördinator is eigenaar van alle processen die hier beschreven zijn en de communicatie daarover. Hebben ouders een vermoeden van pesten, dan kunnen ze daarover contact zoeken met de mentor, welke vervolgens de anti-pestcoördinator ingeschakeld</w:t>
      </w:r>
    </w:p>
    <w:p w14:paraId="30B5E162" w14:textId="77777777" w:rsidR="00AB06AF" w:rsidRPr="00AB06AF" w:rsidRDefault="00AB06AF" w:rsidP="00AB06AF">
      <w:pPr>
        <w:spacing w:line="240" w:lineRule="atLeast"/>
        <w:rPr>
          <w:rFonts w:ascii="Bookman Old Style" w:eastAsia="Times New Roman" w:hAnsi="Bookman Old Style" w:cs="Times New Roman"/>
          <w:lang w:eastAsia="nl-NL"/>
        </w:rPr>
      </w:pPr>
    </w:p>
    <w:p w14:paraId="12B0BCDF" w14:textId="49BBDC15" w:rsidR="00AB06AF" w:rsidRPr="00AB06AF" w:rsidRDefault="00AB06AF" w:rsidP="00AB06AF">
      <w:pPr>
        <w:spacing w:line="240" w:lineRule="atLeast"/>
        <w:rPr>
          <w:rFonts w:ascii="Bookman Old Style" w:eastAsia="Times New Roman" w:hAnsi="Bookman Old Style" w:cs="Times New Roman"/>
          <w:u w:val="single"/>
          <w:lang w:eastAsia="nl-NL"/>
        </w:rPr>
      </w:pPr>
      <w:r w:rsidRPr="00AB06AF">
        <w:rPr>
          <w:rFonts w:ascii="Bookman Old Style" w:eastAsia="Times New Roman" w:hAnsi="Bookman Old Style" w:cs="Times New Roman"/>
          <w:u w:val="single"/>
          <w:lang w:eastAsia="nl-NL"/>
        </w:rPr>
        <w:t xml:space="preserve">1. </w:t>
      </w:r>
      <w:r w:rsidR="009C7306" w:rsidRPr="009C7306">
        <w:rPr>
          <w:rFonts w:ascii="Bookman Old Style" w:eastAsia="Times New Roman" w:hAnsi="Bookman Old Style" w:cs="Times New Roman"/>
          <w:u w:val="single"/>
          <w:lang w:eastAsia="nl-NL"/>
        </w:rPr>
        <w:t>Orië</w:t>
      </w:r>
      <w:r w:rsidR="009C7306" w:rsidRPr="009C7306">
        <w:rPr>
          <w:rFonts w:ascii="Times New Roman" w:eastAsia="Times New Roman" w:hAnsi="Times New Roman" w:cs="Times New Roman"/>
          <w:u w:val="single"/>
          <w:lang w:eastAsia="nl-NL"/>
        </w:rPr>
        <w:t>n</w:t>
      </w:r>
      <w:r w:rsidR="009C7306" w:rsidRPr="009C7306">
        <w:rPr>
          <w:rFonts w:ascii="Bookman Old Style" w:eastAsia="Times New Roman" w:hAnsi="Bookman Old Style" w:cs="Times New Roman"/>
          <w:u w:val="single"/>
          <w:lang w:eastAsia="nl-NL"/>
        </w:rPr>
        <w:t>tatie</w:t>
      </w:r>
      <w:r w:rsidRPr="00AB06AF">
        <w:rPr>
          <w:rFonts w:ascii="Bookman Old Style" w:eastAsia="Times New Roman" w:hAnsi="Bookman Old Style" w:cs="Times New Roman"/>
          <w:u w:val="single"/>
          <w:lang w:eastAsia="nl-NL"/>
        </w:rPr>
        <w:t xml:space="preserve"> op begrippen </w:t>
      </w:r>
    </w:p>
    <w:p w14:paraId="214A71CC"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i/>
          <w:iCs/>
          <w:lang w:eastAsia="nl-NL"/>
        </w:rPr>
        <w:t xml:space="preserve">1.1. Wat is ruzie? </w:t>
      </w:r>
    </w:p>
    <w:p w14:paraId="68A77629" w14:textId="77777777" w:rsidR="009C7306" w:rsidRDefault="00AB06AF" w:rsidP="00AB06AF">
      <w:pPr>
        <w:spacing w:line="240" w:lineRule="atLeast"/>
        <w:rPr>
          <w:rFonts w:ascii="Bookman Old Style" w:eastAsia="Times New Roman" w:hAnsi="Bookman Old Style" w:cs="Times New Roman"/>
          <w:i/>
          <w:iCs/>
          <w:lang w:eastAsia="nl-NL"/>
        </w:rPr>
      </w:pPr>
      <w:r w:rsidRPr="00AB06AF">
        <w:rPr>
          <w:rFonts w:ascii="Bookman Old Style" w:eastAsia="Times New Roman" w:hAnsi="Bookman Old Style" w:cs="Times New Roman"/>
          <w:lang w:eastAsia="nl-NL"/>
        </w:rPr>
        <w:t>Ruzie gaat over een bepaalde zaak en niet om het beschadigen van een persoon. Een ruzie kan uitgepraat worden.</w:t>
      </w:r>
      <w:r w:rsidRPr="00AB06AF">
        <w:rPr>
          <w:rFonts w:ascii="Bookman Old Style" w:eastAsia="Times New Roman" w:hAnsi="Bookman Old Style" w:cs="Times New Roman"/>
          <w:lang w:eastAsia="nl-NL"/>
        </w:rPr>
        <w:br/>
      </w:r>
    </w:p>
    <w:p w14:paraId="3FFC5279" w14:textId="75B9816F"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i/>
          <w:iCs/>
          <w:lang w:eastAsia="nl-NL"/>
        </w:rPr>
        <w:t>1.2. Wat is plagen?</w:t>
      </w:r>
      <w:r w:rsidRPr="00AB06AF">
        <w:rPr>
          <w:rFonts w:ascii="Bookman Old Style" w:eastAsia="Times New Roman" w:hAnsi="Bookman Old Style" w:cs="Times New Roman"/>
          <w:i/>
          <w:iCs/>
          <w:lang w:eastAsia="nl-NL"/>
        </w:rPr>
        <w:br/>
      </w:r>
      <w:r w:rsidRPr="00AB06AF">
        <w:rPr>
          <w:rFonts w:ascii="Bookman Old Style" w:eastAsia="Times New Roman" w:hAnsi="Bookman Old Style" w:cs="Times New Roman"/>
          <w:lang w:eastAsia="nl-NL"/>
        </w:rPr>
        <w:t xml:space="preserve">Er zijn geen slachtoffer(s) en dader(s): machtsverschil speelt geen rol. Bij plagen kun je elkaar aan. De ene keer word je geplaagd en een andere keer plaag jij. Het is niet kwaad bedoeld, maar meer als geintje. </w:t>
      </w:r>
    </w:p>
    <w:p w14:paraId="1ADB6448" w14:textId="77777777" w:rsidR="009C7306" w:rsidRDefault="009C7306" w:rsidP="00AB06AF">
      <w:pPr>
        <w:spacing w:line="240" w:lineRule="atLeast"/>
        <w:rPr>
          <w:rFonts w:ascii="Bookman Old Style" w:eastAsia="Times New Roman" w:hAnsi="Bookman Old Style" w:cs="Times New Roman"/>
          <w:i/>
          <w:iCs/>
          <w:lang w:eastAsia="nl-NL"/>
        </w:rPr>
      </w:pPr>
    </w:p>
    <w:p w14:paraId="4DF4C65C" w14:textId="7B6CE00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i/>
          <w:iCs/>
          <w:lang w:eastAsia="nl-NL"/>
        </w:rPr>
        <w:t xml:space="preserve">1.3. Wat is pesten? </w:t>
      </w:r>
    </w:p>
    <w:p w14:paraId="426A83D9"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Bij pesten is er sprake van: </w:t>
      </w:r>
    </w:p>
    <w:p w14:paraId="0382EF63" w14:textId="77777777" w:rsidR="00AB06AF" w:rsidRPr="00AB06AF" w:rsidRDefault="00AB06AF" w:rsidP="00AB06AF">
      <w:pPr>
        <w:pStyle w:val="Lijstalinea"/>
        <w:numPr>
          <w:ilvl w:val="0"/>
          <w:numId w:val="1"/>
        </w:num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Een slachtoffer(s) en dader(s): machtsverschil speelt een rol.</w:t>
      </w:r>
    </w:p>
    <w:p w14:paraId="4D7500A1" w14:textId="77777777" w:rsidR="00AB06AF" w:rsidRPr="00AB06AF" w:rsidRDefault="00AB06AF" w:rsidP="00AB06AF">
      <w:pPr>
        <w:pStyle w:val="Lijstalinea"/>
        <w:numPr>
          <w:ilvl w:val="0"/>
          <w:numId w:val="1"/>
        </w:num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Langdurig: het houdt niet op na één keer.</w:t>
      </w:r>
    </w:p>
    <w:p w14:paraId="46C139EF" w14:textId="77777777" w:rsidR="00AB06AF" w:rsidRPr="00AB06AF" w:rsidRDefault="00AB06AF" w:rsidP="00AB06AF">
      <w:pPr>
        <w:pStyle w:val="Lijstalinea"/>
        <w:numPr>
          <w:ilvl w:val="0"/>
          <w:numId w:val="1"/>
        </w:num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Herhalend: hij of zij moet steeds jou hebben.</w:t>
      </w:r>
    </w:p>
    <w:p w14:paraId="10D1B03A" w14:textId="77777777" w:rsidR="00AB06AF" w:rsidRPr="00AB06AF" w:rsidRDefault="00AB06AF" w:rsidP="00AB06AF">
      <w:pPr>
        <w:pStyle w:val="Lijstalinea"/>
        <w:numPr>
          <w:ilvl w:val="0"/>
          <w:numId w:val="1"/>
        </w:num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Schade: er ontstaat lichamelijke, materiële en/of geestelijke schade. </w:t>
      </w:r>
    </w:p>
    <w:p w14:paraId="7620C4B0" w14:textId="77777777" w:rsidR="00AB06AF" w:rsidRPr="00AB06AF" w:rsidRDefault="00AB06AF" w:rsidP="00AB06AF">
      <w:pPr>
        <w:pStyle w:val="Lijstalinea"/>
        <w:numPr>
          <w:ilvl w:val="0"/>
          <w:numId w:val="1"/>
        </w:num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Opzet: de pester wil je expres kwetsen of pijn doen. </w:t>
      </w:r>
    </w:p>
    <w:p w14:paraId="489A7E65" w14:textId="77777777" w:rsidR="00AB06AF" w:rsidRPr="00AB06AF" w:rsidRDefault="00AB06AF" w:rsidP="00AB06AF">
      <w:pPr>
        <w:spacing w:line="240" w:lineRule="atLeast"/>
        <w:rPr>
          <w:rFonts w:ascii="Bookman Old Style" w:eastAsia="Times New Roman" w:hAnsi="Bookman Old Style" w:cs="Times New Roman"/>
          <w:lang w:eastAsia="nl-NL"/>
        </w:rPr>
      </w:pPr>
    </w:p>
    <w:p w14:paraId="0B51002A" w14:textId="4B243F3A"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lastRenderedPageBreak/>
        <w:t xml:space="preserve">Onder pesten wordt in dit protocol verstaan: als een leerling een langere periode herhaaldelijk is overgeleverd aan systematisch mondeling, schriftelijk, digitaal en/of fysiek geweld van één of meer andere leerlingen. </w:t>
      </w:r>
    </w:p>
    <w:p w14:paraId="29304459" w14:textId="1FFDF2DA" w:rsidR="00AB06AF" w:rsidRPr="00AB06AF" w:rsidRDefault="00AB06AF" w:rsidP="00AB06AF">
      <w:pPr>
        <w:spacing w:line="240" w:lineRule="atLeast"/>
        <w:rPr>
          <w:rFonts w:ascii="Bookman Old Style" w:eastAsia="Times New Roman" w:hAnsi="Bookman Old Style" w:cs="Times New Roman"/>
          <w:u w:val="single"/>
          <w:lang w:eastAsia="nl-NL"/>
        </w:rPr>
      </w:pPr>
      <w:r w:rsidRPr="00AB06AF">
        <w:rPr>
          <w:rFonts w:ascii="Bookman Old Style" w:eastAsia="Times New Roman" w:hAnsi="Bookman Old Style" w:cs="Times New Roman"/>
          <w:u w:val="single"/>
          <w:lang w:eastAsia="nl-NL"/>
        </w:rPr>
        <w:t xml:space="preserve">2. Maatregelen </w:t>
      </w:r>
    </w:p>
    <w:p w14:paraId="3BBADBC8"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i/>
          <w:iCs/>
          <w:lang w:eastAsia="nl-NL"/>
        </w:rPr>
        <w:t xml:space="preserve">2.1. Preventieve maatregelen: </w:t>
      </w:r>
    </w:p>
    <w:p w14:paraId="0A8E4C25"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Het behouden van een schoolklimaat waarin iedereen zich veilig kan voelen. </w:t>
      </w:r>
    </w:p>
    <w:p w14:paraId="09C56B7E" w14:textId="77777777" w:rsidR="009C7306" w:rsidRDefault="009C7306" w:rsidP="00AB06AF">
      <w:pPr>
        <w:spacing w:line="240" w:lineRule="atLeast"/>
        <w:rPr>
          <w:rFonts w:ascii="Bookman Old Style" w:eastAsia="Times New Roman" w:hAnsi="Bookman Old Style" w:cs="Times New Roman"/>
          <w:b/>
          <w:bCs/>
          <w:lang w:eastAsia="nl-NL"/>
        </w:rPr>
      </w:pPr>
    </w:p>
    <w:p w14:paraId="100BDBAB" w14:textId="46F6EBEB" w:rsidR="00AB06AF" w:rsidRPr="00AB06AF" w:rsidRDefault="00AB06AF" w:rsidP="00AB06AF">
      <w:pPr>
        <w:spacing w:line="240" w:lineRule="atLeast"/>
        <w:rPr>
          <w:rFonts w:ascii="Bookman Old Style" w:eastAsia="Times New Roman" w:hAnsi="Bookman Old Style" w:cs="Times New Roman"/>
          <w:b/>
          <w:bCs/>
          <w:lang w:eastAsia="nl-NL"/>
        </w:rPr>
      </w:pPr>
      <w:r w:rsidRPr="00AB06AF">
        <w:rPr>
          <w:rFonts w:ascii="Bookman Old Style" w:eastAsia="Times New Roman" w:hAnsi="Bookman Old Style" w:cs="Times New Roman"/>
          <w:b/>
          <w:bCs/>
          <w:lang w:eastAsia="nl-NL"/>
        </w:rPr>
        <w:t xml:space="preserve">Op schoolniveau: </w:t>
      </w:r>
    </w:p>
    <w:p w14:paraId="31F6F9C0"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Er is een anti-pestprotocol.</w:t>
      </w:r>
      <w:r w:rsidRPr="00AB06AF">
        <w:rPr>
          <w:rFonts w:ascii="Bookman Old Style" w:eastAsia="Times New Roman" w:hAnsi="Bookman Old Style" w:cs="Times New Roman"/>
          <w:lang w:eastAsia="nl-NL"/>
        </w:rPr>
        <w:br/>
        <w:t>Het personeel wordt jaarlijks aan het begin van het schooljaar op de hoogte gesteld van het anti-pestprotocol en handelt volgens dit protocol. Mondeling en/of fysieke geweld van personeelsleden, ouders of leerlingen wordt niet geaccepteerd. Personeelsleden nemen duidelijk stelling tegen dergelijke gedragingen.</w:t>
      </w:r>
      <w:r w:rsidRPr="00AB06AF">
        <w:rPr>
          <w:rFonts w:ascii="Bookman Old Style" w:eastAsia="Times New Roman" w:hAnsi="Bookman Old Style" w:cs="Times New Roman"/>
          <w:lang w:eastAsia="nl-NL"/>
        </w:rPr>
        <w:br/>
        <w:t>Meldpunten voor (vermoedelijk) pestgedrag zijn de mentor, de vertrouwenspersoon en de schoolmaatschappelijk werker.</w:t>
      </w:r>
      <w:r w:rsidRPr="00AB06AF">
        <w:rPr>
          <w:rFonts w:ascii="Bookman Old Style" w:eastAsia="Times New Roman" w:hAnsi="Bookman Old Style" w:cs="Times New Roman"/>
          <w:lang w:eastAsia="nl-NL"/>
        </w:rPr>
        <w:br/>
        <w:t xml:space="preserve">Voor personeel dat niet met pestsituaties kan omgaan, wordt scholing aangeboden. </w:t>
      </w:r>
    </w:p>
    <w:p w14:paraId="4482C791" w14:textId="77777777" w:rsidR="00AB06AF" w:rsidRPr="00AB06AF" w:rsidRDefault="00AB06AF" w:rsidP="00AB06AF">
      <w:pPr>
        <w:spacing w:line="240" w:lineRule="atLeast"/>
        <w:rPr>
          <w:rFonts w:ascii="Bookman Old Style" w:eastAsia="Times New Roman" w:hAnsi="Bookman Old Style" w:cs="Times New Roman"/>
          <w:b/>
          <w:bCs/>
          <w:lang w:eastAsia="nl-NL"/>
        </w:rPr>
      </w:pPr>
    </w:p>
    <w:p w14:paraId="6AD8114A" w14:textId="2B32520F"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b/>
          <w:bCs/>
          <w:lang w:eastAsia="nl-NL"/>
        </w:rPr>
        <w:t xml:space="preserve">Op klasniveau: </w:t>
      </w:r>
    </w:p>
    <w:p w14:paraId="7E1C3C37"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In de (mentor)lessen van alle leerjaren wordt aandacht besteed aan omgangsnormen, sociale vaardigheden en groepsvorming. Een anti- pestproject kan selectief ingezet worden door de mentor als daar aanleiding voor is. </w:t>
      </w:r>
    </w:p>
    <w:p w14:paraId="66D7986E"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Mentoren en docenten signaleren pestgedrag.</w:t>
      </w:r>
      <w:r w:rsidRPr="00AB06AF">
        <w:rPr>
          <w:rFonts w:ascii="Bookman Old Style" w:eastAsia="Times New Roman" w:hAnsi="Bookman Old Style" w:cs="Times New Roman"/>
          <w:lang w:eastAsia="nl-NL"/>
        </w:rPr>
        <w:br/>
        <w:t>Voorlichting over het verantwoorde gebruik van internet en sociale media zit in de themaweken.</w:t>
      </w:r>
    </w:p>
    <w:p w14:paraId="1C3EFF65" w14:textId="682ECF6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br/>
      </w:r>
      <w:r w:rsidRPr="00AB06AF">
        <w:rPr>
          <w:rFonts w:ascii="Bookman Old Style" w:eastAsia="Times New Roman" w:hAnsi="Bookman Old Style" w:cs="Times New Roman"/>
          <w:i/>
          <w:iCs/>
          <w:lang w:eastAsia="nl-NL"/>
        </w:rPr>
        <w:t>2.2. Curatieve maatregelen</w:t>
      </w:r>
      <w:r w:rsidRPr="00AB06AF">
        <w:rPr>
          <w:rFonts w:ascii="Bookman Old Style" w:eastAsia="Times New Roman" w:hAnsi="Bookman Old Style" w:cs="Times New Roman"/>
          <w:i/>
          <w:iCs/>
          <w:lang w:eastAsia="nl-NL"/>
        </w:rPr>
        <w:br/>
      </w:r>
      <w:r w:rsidRPr="00AB06AF">
        <w:rPr>
          <w:rFonts w:ascii="Bookman Old Style" w:eastAsia="Times New Roman" w:hAnsi="Bookman Old Style" w:cs="Times New Roman"/>
          <w:lang w:eastAsia="nl-NL"/>
        </w:rPr>
        <w:t>Bij zichtbaar pestgedrag of bij vermoeden/melding van pesten hanteren we de volgende aanpak:</w:t>
      </w:r>
      <w:r w:rsidRPr="00AB06AF">
        <w:rPr>
          <w:rFonts w:ascii="Bookman Old Style" w:eastAsia="Times New Roman" w:hAnsi="Bookman Old Style" w:cs="Times New Roman"/>
          <w:i/>
          <w:iCs/>
          <w:lang w:eastAsia="nl-NL"/>
        </w:rPr>
        <w:t xml:space="preserve"> </w:t>
      </w:r>
    </w:p>
    <w:p w14:paraId="0BF20535" w14:textId="77777777" w:rsidR="00AB06AF" w:rsidRPr="00AB06AF" w:rsidRDefault="00AB06AF" w:rsidP="00AB06AF">
      <w:pPr>
        <w:spacing w:line="240" w:lineRule="atLeast"/>
        <w:rPr>
          <w:rFonts w:ascii="Bookman Old Style" w:eastAsia="Times New Roman" w:hAnsi="Bookman Old Style" w:cs="Times New Roman"/>
          <w:lang w:eastAsia="nl-NL"/>
        </w:rPr>
      </w:pPr>
    </w:p>
    <w:p w14:paraId="37D89172" w14:textId="226B5D96"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u w:val="single"/>
          <w:lang w:eastAsia="nl-NL"/>
        </w:rPr>
        <w:t>Stap 1:</w:t>
      </w:r>
      <w:r w:rsidRPr="00AB06AF">
        <w:rPr>
          <w:rFonts w:ascii="Bookman Old Style" w:eastAsia="Times New Roman" w:hAnsi="Bookman Old Style" w:cs="Times New Roman"/>
          <w:u w:val="single"/>
          <w:lang w:eastAsia="nl-NL"/>
        </w:rPr>
        <w:br/>
      </w:r>
      <w:r w:rsidRPr="00AB06AF">
        <w:rPr>
          <w:rFonts w:ascii="Bookman Old Style" w:eastAsia="Times New Roman" w:hAnsi="Bookman Old Style" w:cs="Times New Roman"/>
          <w:lang w:eastAsia="nl-NL"/>
        </w:rPr>
        <w:t xml:space="preserve">De gepeste leerling: slachtoffer </w:t>
      </w:r>
    </w:p>
    <w:p w14:paraId="0A508E65" w14:textId="5EBE8131"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Gesprek met de persoon die de melding ontvangt: wat doet de gepeste leerling en de pester, voor, tijdens en na het pesten (in kaart brengen wie/wat/hoe en wanneer).</w:t>
      </w:r>
      <w:r w:rsidRPr="00AB06AF">
        <w:rPr>
          <w:rFonts w:ascii="Bookman Old Style" w:eastAsia="Times New Roman" w:hAnsi="Bookman Old Style" w:cs="Times New Roman"/>
          <w:lang w:eastAsia="nl-NL"/>
        </w:rPr>
        <w:br/>
        <w:t>De leerling wordt serieus genomen en emotioneel ondersteund. De ouders worden gei</w:t>
      </w:r>
      <w:r w:rsidRPr="00AB06AF">
        <w:rPr>
          <w:rFonts w:ascii="Times New Roman" w:eastAsia="Times New Roman" w:hAnsi="Times New Roman" w:cs="Times New Roman"/>
          <w:lang w:eastAsia="nl-NL"/>
        </w:rPr>
        <w:t>̈</w:t>
      </w:r>
      <w:r w:rsidRPr="00AB06AF">
        <w:rPr>
          <w:rFonts w:ascii="Bookman Old Style" w:eastAsia="Times New Roman" w:hAnsi="Bookman Old Style" w:cs="Times New Roman"/>
          <w:lang w:eastAsia="nl-NL"/>
        </w:rPr>
        <w:t xml:space="preserve">nformeerd en de mentor wordt op de hoogte gebracht. </w:t>
      </w:r>
    </w:p>
    <w:p w14:paraId="419C8F47" w14:textId="77777777" w:rsidR="00AB06AF" w:rsidRPr="00AB06AF" w:rsidRDefault="00AB06AF" w:rsidP="00AB06AF">
      <w:pPr>
        <w:spacing w:line="240" w:lineRule="atLeast"/>
        <w:rPr>
          <w:rFonts w:ascii="Bookman Old Style" w:eastAsia="Times New Roman" w:hAnsi="Bookman Old Style" w:cs="Times New Roman"/>
          <w:lang w:eastAsia="nl-NL"/>
        </w:rPr>
      </w:pPr>
    </w:p>
    <w:p w14:paraId="4F737336" w14:textId="3BE454F8"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De pester: dader </w:t>
      </w:r>
    </w:p>
    <w:p w14:paraId="1B17B324"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Gesprek met de mentor: tijdens het gesprek vertelt de mentor aan de pester dat het pestgedrag wordt afgekeurd. Wat doet de gepeste leerling en de pester, voor, tijdens en na het pesten (in kaart brengen wie/wat/hoe en wanneer en zo de reden van het pesten achterhalen). </w:t>
      </w:r>
    </w:p>
    <w:p w14:paraId="77401B5B"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Actie: Laten inzien wat het effect van zijn/haar gedrag is voor de gepeste. </w:t>
      </w:r>
    </w:p>
    <w:p w14:paraId="7166637F" w14:textId="77FF9105" w:rsidR="00AB06AF" w:rsidRPr="00AB06AF" w:rsidRDefault="00AB06AF" w:rsidP="00AB06AF">
      <w:pPr>
        <w:spacing w:line="240" w:lineRule="atLeast"/>
        <w:rPr>
          <w:rFonts w:ascii="Bookman Old Style" w:eastAsia="Times New Roman" w:hAnsi="Bookman Old Style" w:cs="Times New Roman"/>
          <w:lang w:eastAsia="nl-NL"/>
        </w:rPr>
      </w:pPr>
    </w:p>
    <w:p w14:paraId="3472FDD6"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Ouders gepeste leerling en pester. </w:t>
      </w:r>
    </w:p>
    <w:p w14:paraId="3A80CA9E"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lastRenderedPageBreak/>
        <w:t>De mentor informeert de ouders van de gepeste leerling en de pester. Er wordt uitgelegd op welke manier SG Nelson Mandela hiermee omgaat (uitleg anti-pestprotocol).</w:t>
      </w:r>
      <w:r w:rsidRPr="00AB06AF">
        <w:rPr>
          <w:rFonts w:ascii="Bookman Old Style" w:eastAsia="Times New Roman" w:hAnsi="Bookman Old Style" w:cs="Times New Roman"/>
          <w:lang w:eastAsia="nl-NL"/>
        </w:rPr>
        <w:br/>
        <w:t xml:space="preserve">Er wordt aan de ouders gevraagd een gesprek te voeren met hun kind over het pesten. </w:t>
      </w:r>
    </w:p>
    <w:p w14:paraId="375C43D0" w14:textId="77777777" w:rsidR="00AB06AF" w:rsidRPr="00AB06AF" w:rsidRDefault="00AB06AF" w:rsidP="00AB06AF">
      <w:pPr>
        <w:spacing w:line="240" w:lineRule="atLeast"/>
        <w:rPr>
          <w:rFonts w:ascii="Bookman Old Style" w:eastAsia="Times New Roman" w:hAnsi="Bookman Old Style" w:cs="Times New Roman"/>
          <w:lang w:eastAsia="nl-NL"/>
        </w:rPr>
      </w:pPr>
    </w:p>
    <w:p w14:paraId="79E9E8D2" w14:textId="2E3160D3"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Meelopers: </w:t>
      </w:r>
    </w:p>
    <w:p w14:paraId="1D95CB82"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De passieve pester(s) doen niets om het pesten te stoppen en/of hangen rond de pester of de gepeste leerling. Indien nodig heeft de mentor een groepsgesprek: het wordt bespreekbaar gemaakt in de groep. De mentor beslist hoe groot de groep is. </w:t>
      </w:r>
    </w:p>
    <w:p w14:paraId="16AD0096"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De mentor beslist of er met het klassikale pestproject gestart zal worden. De mentor brengt collega’s op de hoogte van het pestgedrag, zodat zij gericht kunnen waarnemen. </w:t>
      </w:r>
    </w:p>
    <w:p w14:paraId="12C2E3FC" w14:textId="77777777" w:rsidR="00AB06AF" w:rsidRPr="00AB06AF" w:rsidRDefault="00AB06AF" w:rsidP="00AB06AF">
      <w:pPr>
        <w:spacing w:line="240" w:lineRule="atLeast"/>
        <w:rPr>
          <w:rFonts w:ascii="Bookman Old Style" w:eastAsia="Times New Roman" w:hAnsi="Bookman Old Style" w:cs="Times New Roman"/>
          <w:lang w:eastAsia="nl-NL"/>
        </w:rPr>
      </w:pPr>
    </w:p>
    <w:p w14:paraId="05FC437A" w14:textId="69A24F23"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u w:val="single"/>
          <w:lang w:eastAsia="nl-NL"/>
        </w:rPr>
        <w:t>Stap 2:</w:t>
      </w:r>
      <w:r w:rsidRPr="00AB06AF">
        <w:rPr>
          <w:rFonts w:ascii="Bookman Old Style" w:eastAsia="Times New Roman" w:hAnsi="Bookman Old Style" w:cs="Times New Roman"/>
          <w:u w:val="single"/>
          <w:lang w:eastAsia="nl-NL"/>
        </w:rPr>
        <w:br/>
      </w:r>
      <w:r w:rsidRPr="00AB06AF">
        <w:rPr>
          <w:rFonts w:ascii="Bookman Old Style" w:eastAsia="Times New Roman" w:hAnsi="Bookman Old Style" w:cs="Times New Roman"/>
          <w:lang w:eastAsia="nl-NL"/>
        </w:rPr>
        <w:t xml:space="preserve">Gepeste leerling en pester: </w:t>
      </w:r>
    </w:p>
    <w:p w14:paraId="39B54FA6"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De gepeste leerling en pester gaan met elkaar in gesprek met de mentor als gespreksleider. Iedereen moet zich veilig voelen tijdens het gesprek en er moet ruimte zijn om te zeggen wat je wilt. De leerlingen worden gestimuleerd om samen tot een oplossing te komen. </w:t>
      </w:r>
    </w:p>
    <w:p w14:paraId="7BBD7336"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lang w:eastAsia="nl-NL"/>
        </w:rPr>
        <w:t xml:space="preserve">Betrokkenen worden op de hoogte gebracht van de procedure. Evaluatiemoment wordt afgesproken (over ongeveer 6 weken). </w:t>
      </w:r>
    </w:p>
    <w:p w14:paraId="73AB0DB8" w14:textId="77777777" w:rsidR="00AB06AF" w:rsidRPr="00AB06AF" w:rsidRDefault="00AB06AF" w:rsidP="00AB06AF">
      <w:pPr>
        <w:spacing w:line="240" w:lineRule="atLeast"/>
        <w:rPr>
          <w:rFonts w:ascii="Bookman Old Style" w:eastAsia="Times New Roman" w:hAnsi="Bookman Old Style" w:cs="Times New Roman"/>
          <w:lang w:eastAsia="nl-NL"/>
        </w:rPr>
      </w:pPr>
    </w:p>
    <w:p w14:paraId="2DF9CBA4" w14:textId="59B0EE19"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u w:val="single"/>
          <w:lang w:eastAsia="nl-NL"/>
        </w:rPr>
        <w:t>Stap 3:</w:t>
      </w:r>
      <w:r w:rsidRPr="00AB06AF">
        <w:rPr>
          <w:rFonts w:ascii="Bookman Old Style" w:eastAsia="Times New Roman" w:hAnsi="Bookman Old Style" w:cs="Times New Roman"/>
          <w:u w:val="single"/>
          <w:lang w:eastAsia="nl-NL"/>
        </w:rPr>
        <w:br/>
      </w:r>
      <w:r w:rsidRPr="00AB06AF">
        <w:rPr>
          <w:rFonts w:ascii="Bookman Old Style" w:eastAsia="Times New Roman" w:hAnsi="Bookman Old Style" w:cs="Times New Roman"/>
          <w:lang w:eastAsia="nl-NL"/>
        </w:rPr>
        <w:t xml:space="preserve">De mentor maakt een notitie in het leerlingvolgsysteem (logboek Magister) over de betreffende situatie en de gevolgde aanpak. </w:t>
      </w:r>
    </w:p>
    <w:p w14:paraId="63061124" w14:textId="77777777" w:rsidR="00AB06AF" w:rsidRPr="00AB06AF" w:rsidRDefault="00AB06AF" w:rsidP="00AB06AF">
      <w:pPr>
        <w:spacing w:line="240" w:lineRule="atLeast"/>
        <w:rPr>
          <w:rFonts w:ascii="Bookman Old Style" w:eastAsia="Times New Roman" w:hAnsi="Bookman Old Style" w:cs="Times New Roman"/>
          <w:lang w:eastAsia="nl-NL"/>
        </w:rPr>
      </w:pPr>
      <w:r w:rsidRPr="00AB06AF">
        <w:rPr>
          <w:rFonts w:ascii="Bookman Old Style" w:eastAsia="Times New Roman" w:hAnsi="Bookman Old Style" w:cs="Times New Roman"/>
          <w:color w:val="A3A3A3"/>
          <w:sz w:val="8"/>
          <w:szCs w:val="8"/>
          <w:lang w:eastAsia="nl-NL"/>
        </w:rPr>
        <w:t xml:space="preserve">© Elz </w:t>
      </w:r>
    </w:p>
    <w:p w14:paraId="7ACC859D" w14:textId="043A477B" w:rsidR="00AB06AF" w:rsidRPr="00AB06AF" w:rsidRDefault="00AB06AF" w:rsidP="00AB06AF">
      <w:pPr>
        <w:spacing w:line="240" w:lineRule="atLeast"/>
        <w:rPr>
          <w:rFonts w:ascii="Bookman Old Style" w:eastAsia="Times New Roman" w:hAnsi="Bookman Old Style" w:cs="Times New Roman"/>
          <w:lang w:eastAsia="nl-NL"/>
        </w:rPr>
      </w:pPr>
    </w:p>
    <w:p w14:paraId="26B93724" w14:textId="77777777" w:rsidR="00BA7028" w:rsidRPr="00AB06AF" w:rsidRDefault="00000000" w:rsidP="00AB06AF">
      <w:pPr>
        <w:spacing w:line="240" w:lineRule="atLeast"/>
        <w:rPr>
          <w:rFonts w:ascii="Bookman Old Style" w:hAnsi="Bookman Old Style"/>
        </w:rPr>
      </w:pPr>
    </w:p>
    <w:sectPr w:rsidR="00BA7028" w:rsidRPr="00AB06AF" w:rsidSect="0039505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82D8" w14:textId="77777777" w:rsidR="0046502E" w:rsidRDefault="0046502E" w:rsidP="009C7306">
      <w:r>
        <w:separator/>
      </w:r>
    </w:p>
  </w:endnote>
  <w:endnote w:type="continuationSeparator" w:id="0">
    <w:p w14:paraId="004B58D7" w14:textId="77777777" w:rsidR="0046502E" w:rsidRDefault="0046502E" w:rsidP="009C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1673572"/>
      <w:docPartObj>
        <w:docPartGallery w:val="Page Numbers (Bottom of Page)"/>
        <w:docPartUnique/>
      </w:docPartObj>
    </w:sdtPr>
    <w:sdtContent>
      <w:p w14:paraId="6907AA61" w14:textId="4F493D51" w:rsidR="009C7306" w:rsidRDefault="009C7306" w:rsidP="00F61A4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676356D9" w14:textId="77777777" w:rsidR="009C7306" w:rsidRDefault="009C7306" w:rsidP="009C73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87B" w14:textId="185F086B" w:rsidR="009C7306" w:rsidRDefault="009C7306" w:rsidP="009C7306">
    <w:pPr>
      <w:pStyle w:val="Voettekst"/>
      <w:ind w:right="360"/>
    </w:pPr>
    <w:r>
      <w:rPr>
        <w:noProof/>
        <w:color w:val="808080" w:themeColor="background1" w:themeShade="80"/>
      </w:rPr>
      <mc:AlternateContent>
        <mc:Choice Requires="wpg">
          <w:drawing>
            <wp:anchor distT="0" distB="0" distL="0" distR="0" simplePos="0" relativeHeight="251660288" behindDoc="0" locked="0" layoutInCell="1" allowOverlap="1" wp14:anchorId="10D2AFF7" wp14:editId="5320D81F">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0" b="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97D88" w14:textId="0641B77F" w:rsidR="009C7306" w:rsidRDefault="009C7306">
                            <w:pPr>
                              <w:jc w:val="right"/>
                              <w:rPr>
                                <w:color w:val="7F7F7F" w:themeColor="text1" w:themeTint="80"/>
                              </w:rPr>
                            </w:pPr>
                            <w:r>
                              <w:rPr>
                                <w:color w:val="7F7F7F" w:themeColor="text1" w:themeTint="80"/>
                              </w:rPr>
                              <w:t>SG Nelson Mandela, maart 2020</w:t>
                            </w:r>
                          </w:p>
                          <w:p w14:paraId="5DA1A6F1" w14:textId="397B4498" w:rsidR="009C7306" w:rsidRDefault="009C7306">
                            <w:pPr>
                              <w:jc w:val="right"/>
                              <w:rPr>
                                <w:color w:val="808080" w:themeColor="background1" w:themeShade="80"/>
                              </w:rPr>
                            </w:pPr>
                            <w:r>
                              <w:rPr>
                                <w:color w:val="808080" w:themeColor="background1" w:themeShade="80"/>
                              </w:rPr>
                              <w:t>SG</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D2AFF7" id="Groe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">
              <v:rect id="Rechthoek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48897D88" w14:textId="0641B77F" w:rsidR="009C7306" w:rsidRDefault="009C7306">
                      <w:pPr>
                        <w:jc w:val="right"/>
                        <w:rPr>
                          <w:color w:val="7F7F7F" w:themeColor="text1" w:themeTint="80"/>
                        </w:rPr>
                      </w:pPr>
                      <w:r>
                        <w:rPr>
                          <w:color w:val="7F7F7F" w:themeColor="text1" w:themeTint="80"/>
                        </w:rPr>
                        <w:t>SG Nelson Mandela, maart 2020</w:t>
                      </w:r>
                    </w:p>
                    <w:p w14:paraId="5DA1A6F1" w14:textId="397B4498" w:rsidR="009C7306" w:rsidRDefault="009C7306">
                      <w:pPr>
                        <w:jc w:val="right"/>
                        <w:rPr>
                          <w:color w:val="808080" w:themeColor="background1" w:themeShade="80"/>
                        </w:rPr>
                      </w:pPr>
                      <w:r>
                        <w:rPr>
                          <w:color w:val="808080" w:themeColor="background1" w:themeShade="80"/>
                        </w:rPr>
                        <w:t>SG</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E9668CF" wp14:editId="5B3F88C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E8E966" w14:textId="77777777" w:rsidR="009C7306" w:rsidRDefault="009C730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668CF" id="Rechthoe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XBY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UPDHJHxywbq/R0yhDw93snrlp70RvhwJ5DG&#13;&#10;hbqAVkD4Soc2QE8Co8RZA/jzte8RT11MWs56Gr+K+x9bgYoz88VSf38qT6ihWEiX1Gqc4XPN5rnG&#13;&#10;brtLoD4padk4mUQyxmAmUSN0j7Qp1jEqqYSVFLvim0m8DHkp0KaRar1OIJpQJ8KNvXcyuo4sx4Z9&#13;&#10;GB4FurGrA43DLUyDKpYvmjtjo6WF9TaAblPnH1gd+afpTo00bqK4Pp7fE+qwL1e/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Q4VwWIoCAAB3BQAADgAAAAAAAAAAAAAAAAAuAgAAZHJzL2Uyb0RvYy54bWxQSwECLQAUAAYA&#13;&#10;CAAAACEANXwM7t0AAAAIAQAADwAAAAAAAAAAAAAAAADkBAAAZHJzL2Rvd25yZXYueG1sUEsFBgAA&#13;&#10;AAAEAAQA8wAAAO4FAAAAAA==&#13;&#10;" fillcolor="black [3213]" stroked="f" strokeweight="3pt">
              <v:textbox>
                <w:txbxContent>
                  <w:p w14:paraId="77E8E966" w14:textId="77777777" w:rsidR="009C7306" w:rsidRDefault="009C730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0FFD" w14:textId="77777777" w:rsidR="0046502E" w:rsidRDefault="0046502E" w:rsidP="009C7306">
      <w:r>
        <w:separator/>
      </w:r>
    </w:p>
  </w:footnote>
  <w:footnote w:type="continuationSeparator" w:id="0">
    <w:p w14:paraId="2F21E7B7" w14:textId="77777777" w:rsidR="0046502E" w:rsidRDefault="0046502E" w:rsidP="009C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5B80"/>
    <w:multiLevelType w:val="hybridMultilevel"/>
    <w:tmpl w:val="F1B2DC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2433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AF"/>
    <w:rsid w:val="00123BF0"/>
    <w:rsid w:val="0039505C"/>
    <w:rsid w:val="0046502E"/>
    <w:rsid w:val="009C7306"/>
    <w:rsid w:val="00AB06AF"/>
    <w:rsid w:val="00AD3314"/>
    <w:rsid w:val="00BB0C26"/>
    <w:rsid w:val="00C31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C9CC87"/>
  <w15:chartTrackingRefBased/>
  <w15:docId w15:val="{EED14380-DCE4-4044-8EC7-26D3E75D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06AF"/>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AB06AF"/>
    <w:pPr>
      <w:ind w:left="720"/>
      <w:contextualSpacing/>
    </w:pPr>
  </w:style>
  <w:style w:type="paragraph" w:styleId="Voettekst">
    <w:name w:val="footer"/>
    <w:basedOn w:val="Standaard"/>
    <w:link w:val="VoettekstChar"/>
    <w:uiPriority w:val="99"/>
    <w:unhideWhenUsed/>
    <w:rsid w:val="009C7306"/>
    <w:pPr>
      <w:tabs>
        <w:tab w:val="center" w:pos="4536"/>
        <w:tab w:val="right" w:pos="9072"/>
      </w:tabs>
    </w:pPr>
  </w:style>
  <w:style w:type="character" w:customStyle="1" w:styleId="VoettekstChar">
    <w:name w:val="Voettekst Char"/>
    <w:basedOn w:val="Standaardalinea-lettertype"/>
    <w:link w:val="Voettekst"/>
    <w:uiPriority w:val="99"/>
    <w:rsid w:val="009C7306"/>
  </w:style>
  <w:style w:type="character" w:styleId="Paginanummer">
    <w:name w:val="page number"/>
    <w:basedOn w:val="Standaardalinea-lettertype"/>
    <w:uiPriority w:val="99"/>
    <w:semiHidden/>
    <w:unhideWhenUsed/>
    <w:rsid w:val="009C7306"/>
  </w:style>
  <w:style w:type="paragraph" w:styleId="Koptekst">
    <w:name w:val="header"/>
    <w:basedOn w:val="Standaard"/>
    <w:link w:val="KoptekstChar"/>
    <w:uiPriority w:val="99"/>
    <w:unhideWhenUsed/>
    <w:rsid w:val="009C7306"/>
    <w:pPr>
      <w:tabs>
        <w:tab w:val="center" w:pos="4536"/>
        <w:tab w:val="right" w:pos="9072"/>
      </w:tabs>
    </w:pPr>
  </w:style>
  <w:style w:type="character" w:customStyle="1" w:styleId="KoptekstChar">
    <w:name w:val="Koptekst Char"/>
    <w:basedOn w:val="Standaardalinea-lettertype"/>
    <w:link w:val="Koptekst"/>
    <w:uiPriority w:val="99"/>
    <w:rsid w:val="009C7306"/>
  </w:style>
  <w:style w:type="paragraph" w:styleId="Geenafstand">
    <w:name w:val="No Spacing"/>
    <w:uiPriority w:val="1"/>
    <w:qFormat/>
    <w:rsid w:val="009C730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0496">
      <w:bodyDiv w:val="1"/>
      <w:marLeft w:val="0"/>
      <w:marRight w:val="0"/>
      <w:marTop w:val="0"/>
      <w:marBottom w:val="0"/>
      <w:divBdr>
        <w:top w:val="none" w:sz="0" w:space="0" w:color="auto"/>
        <w:left w:val="none" w:sz="0" w:space="0" w:color="auto"/>
        <w:bottom w:val="none" w:sz="0" w:space="0" w:color="auto"/>
        <w:right w:val="none" w:sz="0" w:space="0" w:color="auto"/>
      </w:divBdr>
      <w:divsChild>
        <w:div w:id="1428967821">
          <w:marLeft w:val="0"/>
          <w:marRight w:val="0"/>
          <w:marTop w:val="0"/>
          <w:marBottom w:val="0"/>
          <w:divBdr>
            <w:top w:val="none" w:sz="0" w:space="0" w:color="auto"/>
            <w:left w:val="none" w:sz="0" w:space="0" w:color="auto"/>
            <w:bottom w:val="none" w:sz="0" w:space="0" w:color="auto"/>
            <w:right w:val="none" w:sz="0" w:space="0" w:color="auto"/>
          </w:divBdr>
          <w:divsChild>
            <w:div w:id="333919586">
              <w:marLeft w:val="0"/>
              <w:marRight w:val="0"/>
              <w:marTop w:val="0"/>
              <w:marBottom w:val="0"/>
              <w:divBdr>
                <w:top w:val="none" w:sz="0" w:space="0" w:color="auto"/>
                <w:left w:val="none" w:sz="0" w:space="0" w:color="auto"/>
                <w:bottom w:val="none" w:sz="0" w:space="0" w:color="auto"/>
                <w:right w:val="none" w:sz="0" w:space="0" w:color="auto"/>
              </w:divBdr>
              <w:divsChild>
                <w:div w:id="1172794680">
                  <w:marLeft w:val="0"/>
                  <w:marRight w:val="0"/>
                  <w:marTop w:val="0"/>
                  <w:marBottom w:val="0"/>
                  <w:divBdr>
                    <w:top w:val="none" w:sz="0" w:space="0" w:color="auto"/>
                    <w:left w:val="none" w:sz="0" w:space="0" w:color="auto"/>
                    <w:bottom w:val="none" w:sz="0" w:space="0" w:color="auto"/>
                    <w:right w:val="none" w:sz="0" w:space="0" w:color="auto"/>
                  </w:divBdr>
                </w:div>
              </w:divsChild>
            </w:div>
            <w:div w:id="10420610">
              <w:marLeft w:val="0"/>
              <w:marRight w:val="0"/>
              <w:marTop w:val="0"/>
              <w:marBottom w:val="0"/>
              <w:divBdr>
                <w:top w:val="none" w:sz="0" w:space="0" w:color="auto"/>
                <w:left w:val="none" w:sz="0" w:space="0" w:color="auto"/>
                <w:bottom w:val="none" w:sz="0" w:space="0" w:color="auto"/>
                <w:right w:val="none" w:sz="0" w:space="0" w:color="auto"/>
              </w:divBdr>
              <w:divsChild>
                <w:div w:id="631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6881">
          <w:marLeft w:val="0"/>
          <w:marRight w:val="0"/>
          <w:marTop w:val="0"/>
          <w:marBottom w:val="0"/>
          <w:divBdr>
            <w:top w:val="none" w:sz="0" w:space="0" w:color="auto"/>
            <w:left w:val="none" w:sz="0" w:space="0" w:color="auto"/>
            <w:bottom w:val="none" w:sz="0" w:space="0" w:color="auto"/>
            <w:right w:val="none" w:sz="0" w:space="0" w:color="auto"/>
          </w:divBdr>
          <w:divsChild>
            <w:div w:id="708724983">
              <w:marLeft w:val="0"/>
              <w:marRight w:val="0"/>
              <w:marTop w:val="0"/>
              <w:marBottom w:val="0"/>
              <w:divBdr>
                <w:top w:val="none" w:sz="0" w:space="0" w:color="auto"/>
                <w:left w:val="none" w:sz="0" w:space="0" w:color="auto"/>
                <w:bottom w:val="none" w:sz="0" w:space="0" w:color="auto"/>
                <w:right w:val="none" w:sz="0" w:space="0" w:color="auto"/>
              </w:divBdr>
              <w:divsChild>
                <w:div w:id="699550983">
                  <w:marLeft w:val="0"/>
                  <w:marRight w:val="0"/>
                  <w:marTop w:val="0"/>
                  <w:marBottom w:val="0"/>
                  <w:divBdr>
                    <w:top w:val="none" w:sz="0" w:space="0" w:color="auto"/>
                    <w:left w:val="none" w:sz="0" w:space="0" w:color="auto"/>
                    <w:bottom w:val="none" w:sz="0" w:space="0" w:color="auto"/>
                    <w:right w:val="none" w:sz="0" w:space="0" w:color="auto"/>
                  </w:divBdr>
                </w:div>
              </w:divsChild>
            </w:div>
            <w:div w:id="1365011224">
              <w:marLeft w:val="0"/>
              <w:marRight w:val="0"/>
              <w:marTop w:val="0"/>
              <w:marBottom w:val="0"/>
              <w:divBdr>
                <w:top w:val="none" w:sz="0" w:space="0" w:color="auto"/>
                <w:left w:val="none" w:sz="0" w:space="0" w:color="auto"/>
                <w:bottom w:val="none" w:sz="0" w:space="0" w:color="auto"/>
                <w:right w:val="none" w:sz="0" w:space="0" w:color="auto"/>
              </w:divBdr>
              <w:divsChild>
                <w:div w:id="12853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658">
          <w:marLeft w:val="0"/>
          <w:marRight w:val="0"/>
          <w:marTop w:val="0"/>
          <w:marBottom w:val="0"/>
          <w:divBdr>
            <w:top w:val="none" w:sz="0" w:space="0" w:color="auto"/>
            <w:left w:val="none" w:sz="0" w:space="0" w:color="auto"/>
            <w:bottom w:val="none" w:sz="0" w:space="0" w:color="auto"/>
            <w:right w:val="none" w:sz="0" w:space="0" w:color="auto"/>
          </w:divBdr>
          <w:divsChild>
            <w:div w:id="1631015295">
              <w:marLeft w:val="0"/>
              <w:marRight w:val="0"/>
              <w:marTop w:val="0"/>
              <w:marBottom w:val="0"/>
              <w:divBdr>
                <w:top w:val="none" w:sz="0" w:space="0" w:color="auto"/>
                <w:left w:val="none" w:sz="0" w:space="0" w:color="auto"/>
                <w:bottom w:val="none" w:sz="0" w:space="0" w:color="auto"/>
                <w:right w:val="none" w:sz="0" w:space="0" w:color="auto"/>
              </w:divBdr>
              <w:divsChild>
                <w:div w:id="718632607">
                  <w:marLeft w:val="0"/>
                  <w:marRight w:val="0"/>
                  <w:marTop w:val="0"/>
                  <w:marBottom w:val="0"/>
                  <w:divBdr>
                    <w:top w:val="none" w:sz="0" w:space="0" w:color="auto"/>
                    <w:left w:val="none" w:sz="0" w:space="0" w:color="auto"/>
                    <w:bottom w:val="none" w:sz="0" w:space="0" w:color="auto"/>
                    <w:right w:val="none" w:sz="0" w:space="0" w:color="auto"/>
                  </w:divBdr>
                </w:div>
              </w:divsChild>
            </w:div>
            <w:div w:id="1047143616">
              <w:marLeft w:val="0"/>
              <w:marRight w:val="0"/>
              <w:marTop w:val="0"/>
              <w:marBottom w:val="0"/>
              <w:divBdr>
                <w:top w:val="none" w:sz="0" w:space="0" w:color="auto"/>
                <w:left w:val="none" w:sz="0" w:space="0" w:color="auto"/>
                <w:bottom w:val="none" w:sz="0" w:space="0" w:color="auto"/>
                <w:right w:val="none" w:sz="0" w:space="0" w:color="auto"/>
              </w:divBdr>
              <w:divsChild>
                <w:div w:id="554046083">
                  <w:marLeft w:val="0"/>
                  <w:marRight w:val="0"/>
                  <w:marTop w:val="0"/>
                  <w:marBottom w:val="0"/>
                  <w:divBdr>
                    <w:top w:val="none" w:sz="0" w:space="0" w:color="auto"/>
                    <w:left w:val="none" w:sz="0" w:space="0" w:color="auto"/>
                    <w:bottom w:val="none" w:sz="0" w:space="0" w:color="auto"/>
                    <w:right w:val="none" w:sz="0" w:space="0" w:color="auto"/>
                  </w:divBdr>
                </w:div>
              </w:divsChild>
            </w:div>
            <w:div w:id="1413162808">
              <w:marLeft w:val="0"/>
              <w:marRight w:val="0"/>
              <w:marTop w:val="0"/>
              <w:marBottom w:val="0"/>
              <w:divBdr>
                <w:top w:val="none" w:sz="0" w:space="0" w:color="auto"/>
                <w:left w:val="none" w:sz="0" w:space="0" w:color="auto"/>
                <w:bottom w:val="none" w:sz="0" w:space="0" w:color="auto"/>
                <w:right w:val="none" w:sz="0" w:space="0" w:color="auto"/>
              </w:divBdr>
              <w:divsChild>
                <w:div w:id="19214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4558</Characters>
  <Application>Microsoft Office Word</Application>
  <DocSecurity>0</DocSecurity>
  <Lines>37</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Nelson Mandela, maart 2020</dc:title>
  <dc:subject/>
  <dc:creator>Marleen Oosterloo - Rooijakkers</dc:creator>
  <cp:keywords/>
  <dc:description/>
  <cp:lastModifiedBy>Marleen Oosterloo - Rooijakkers</cp:lastModifiedBy>
  <cp:revision>2</cp:revision>
  <dcterms:created xsi:type="dcterms:W3CDTF">2023-01-19T10:51:00Z</dcterms:created>
  <dcterms:modified xsi:type="dcterms:W3CDTF">2023-01-19T10:51:00Z</dcterms:modified>
</cp:coreProperties>
</file>