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954" w:rsidRPr="00A062BE" w:rsidRDefault="00830876" w:rsidP="008D2ECA">
      <w:pPr>
        <w:spacing w:after="200" w:line="276" w:lineRule="auto"/>
        <w:jc w:val="center"/>
        <w:rPr>
          <w:b/>
          <w:color w:val="002060"/>
          <w:sz w:val="24"/>
        </w:rPr>
      </w:pPr>
      <w:bookmarkStart w:id="0" w:name="_Toc232832055"/>
      <w:r>
        <w:rPr>
          <w:noProof/>
          <w:sz w:val="24"/>
        </w:rPr>
        <w:drawing>
          <wp:anchor distT="0" distB="0" distL="114300" distR="114300" simplePos="0" relativeHeight="251685888" behindDoc="0" locked="0" layoutInCell="1" allowOverlap="1" wp14:editId="096A8BE1">
            <wp:simplePos x="0" y="0"/>
            <wp:positionH relativeFrom="margin">
              <wp:posOffset>365125</wp:posOffset>
            </wp:positionH>
            <wp:positionV relativeFrom="margin">
              <wp:posOffset>186055</wp:posOffset>
            </wp:positionV>
            <wp:extent cx="5495925" cy="495300"/>
            <wp:effectExtent l="0" t="0" r="9525" b="0"/>
            <wp:wrapSquare wrapText="bothSides"/>
            <wp:docPr id="11" name="Afbeelding 11" descr="J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954" w:rsidRDefault="00B74954">
      <w:pPr>
        <w:spacing w:after="200" w:line="276" w:lineRule="auto"/>
        <w:rPr>
          <w:sz w:val="24"/>
        </w:rPr>
      </w:pPr>
    </w:p>
    <w:p w:rsidR="00B74954" w:rsidRDefault="00B74954">
      <w:pPr>
        <w:spacing w:after="200" w:line="276" w:lineRule="auto"/>
        <w:rPr>
          <w:sz w:val="24"/>
        </w:rPr>
      </w:pPr>
    </w:p>
    <w:p w:rsidR="00B74954" w:rsidRDefault="00B74954">
      <w:pPr>
        <w:spacing w:after="200" w:line="276" w:lineRule="auto"/>
        <w:rPr>
          <w:sz w:val="24"/>
        </w:rPr>
      </w:pPr>
    </w:p>
    <w:p w:rsidR="00F52D4D" w:rsidRPr="00A062BE" w:rsidRDefault="00031954">
      <w:pPr>
        <w:spacing w:after="200" w:line="276" w:lineRule="auto"/>
        <w:rPr>
          <w:b/>
          <w:noProof/>
          <w:sz w:val="24"/>
        </w:rPr>
      </w:pPr>
      <w:r>
        <w:rPr>
          <w:b/>
          <w:noProof/>
          <w:sz w:val="24"/>
        </w:rPr>
        <w:t>Schoolwerkplan 201</w:t>
      </w:r>
      <w:r w:rsidR="00CB7AE8">
        <w:rPr>
          <w:b/>
          <w:noProof/>
          <w:sz w:val="24"/>
        </w:rPr>
        <w:t>7</w:t>
      </w:r>
      <w:r>
        <w:rPr>
          <w:b/>
          <w:noProof/>
          <w:sz w:val="24"/>
        </w:rPr>
        <w:t>-2018</w:t>
      </w:r>
      <w:r w:rsidR="00B74954" w:rsidRPr="00A062BE">
        <w:rPr>
          <w:b/>
          <w:noProof/>
          <w:sz w:val="24"/>
        </w:rPr>
        <w:tab/>
      </w:r>
      <w:r w:rsidR="00B74954" w:rsidRPr="00A062BE">
        <w:rPr>
          <w:b/>
          <w:noProof/>
          <w:sz w:val="24"/>
        </w:rPr>
        <w:tab/>
      </w:r>
      <w:r w:rsidR="00B74954" w:rsidRPr="00A062BE">
        <w:rPr>
          <w:b/>
          <w:noProof/>
          <w:sz w:val="24"/>
        </w:rPr>
        <w:tab/>
      </w:r>
    </w:p>
    <w:p w:rsidR="00F52D4D" w:rsidRDefault="00F52D4D">
      <w:pPr>
        <w:spacing w:after="200" w:line="276" w:lineRule="auto"/>
        <w:rPr>
          <w:sz w:val="24"/>
        </w:rPr>
      </w:pPr>
    </w:p>
    <w:p w:rsidR="00B571E2" w:rsidRDefault="001B6227" w:rsidP="00830876">
      <w:pPr>
        <w:spacing w:after="200" w:line="276" w:lineRule="auto"/>
        <w:rPr>
          <w:noProof/>
          <w:sz w:val="24"/>
        </w:rPr>
      </w:pPr>
      <w:r>
        <w:rPr>
          <w:noProof/>
          <w:sz w:val="24"/>
        </w:rPr>
        <w:drawing>
          <wp:inline distT="0" distB="0" distL="0" distR="0" wp14:anchorId="1F949C8B" wp14:editId="6E193FAB">
            <wp:extent cx="5753100" cy="42957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F52D4D" w:rsidRDefault="00F52D4D">
      <w:pPr>
        <w:spacing w:after="200" w:line="276" w:lineRule="auto"/>
        <w:rPr>
          <w:sz w:val="24"/>
        </w:rPr>
      </w:pPr>
    </w:p>
    <w:p w:rsidR="00F52D4D" w:rsidRDefault="00F52D4D">
      <w:pPr>
        <w:spacing w:after="200" w:line="276" w:lineRule="auto"/>
        <w:rPr>
          <w:sz w:val="24"/>
        </w:rPr>
      </w:pPr>
    </w:p>
    <w:p w:rsidR="00944DFE" w:rsidRDefault="00944DFE">
      <w:pPr>
        <w:spacing w:after="200" w:line="276" w:lineRule="auto"/>
        <w:rPr>
          <w:sz w:val="24"/>
        </w:rPr>
      </w:pPr>
    </w:p>
    <w:p w:rsidR="00944DFE" w:rsidRDefault="00944DFE">
      <w:pPr>
        <w:spacing w:after="200" w:line="276" w:lineRule="auto"/>
        <w:rPr>
          <w:sz w:val="24"/>
        </w:rPr>
      </w:pPr>
    </w:p>
    <w:p w:rsidR="00944DFE" w:rsidRDefault="00944DFE">
      <w:pPr>
        <w:spacing w:after="200" w:line="276" w:lineRule="auto"/>
        <w:rPr>
          <w:sz w:val="24"/>
        </w:rPr>
      </w:pPr>
    </w:p>
    <w:p w:rsidR="00CB7AE8" w:rsidRDefault="00944DFE">
      <w:pPr>
        <w:spacing w:after="200" w:line="276" w:lineRule="auto"/>
        <w:rPr>
          <w:szCs w:val="20"/>
        </w:rPr>
      </w:pPr>
      <w:r>
        <w:rPr>
          <w:szCs w:val="20"/>
        </w:rPr>
        <w:t xml:space="preserve">November 2017/ Mw. E. Al </w:t>
      </w:r>
      <w:r w:rsidR="007909E4">
        <w:rPr>
          <w:szCs w:val="20"/>
        </w:rPr>
        <w:t xml:space="preserve">/ </w:t>
      </w:r>
      <w:r w:rsidR="00031954">
        <w:rPr>
          <w:szCs w:val="20"/>
        </w:rPr>
        <w:t>s</w:t>
      </w:r>
      <w:r w:rsidR="00034A24">
        <w:rPr>
          <w:szCs w:val="20"/>
        </w:rPr>
        <w:t xml:space="preserve">choolleiding </w:t>
      </w:r>
      <w:r w:rsidR="00031954">
        <w:rPr>
          <w:szCs w:val="20"/>
        </w:rPr>
        <w:t>JAN VAN EGMOND LYCEUM</w:t>
      </w:r>
    </w:p>
    <w:p w:rsidR="00B32EB2" w:rsidRPr="0017439F" w:rsidRDefault="00CB7AE8" w:rsidP="00DE00EB">
      <w:pPr>
        <w:spacing w:after="200" w:line="276" w:lineRule="auto"/>
        <w:rPr>
          <w:b/>
          <w:sz w:val="24"/>
        </w:rPr>
      </w:pPr>
      <w:r>
        <w:rPr>
          <w:szCs w:val="20"/>
        </w:rPr>
        <w:br w:type="page"/>
      </w:r>
    </w:p>
    <w:sdt>
      <w:sdtPr>
        <w:rPr>
          <w:rFonts w:ascii="Verdana" w:eastAsia="Times New Roman" w:hAnsi="Verdana" w:cs="Times New Roman"/>
          <w:b w:val="0"/>
          <w:bCs w:val="0"/>
          <w:color w:val="auto"/>
          <w:sz w:val="20"/>
          <w:szCs w:val="24"/>
        </w:rPr>
        <w:id w:val="-1561315957"/>
        <w:docPartObj>
          <w:docPartGallery w:val="Table of Contents"/>
          <w:docPartUnique/>
        </w:docPartObj>
      </w:sdtPr>
      <w:sdtEndPr/>
      <w:sdtContent>
        <w:p w:rsidR="00B32EB2" w:rsidRDefault="00B32EB2">
          <w:pPr>
            <w:pStyle w:val="Kopvaninhoudsopgave"/>
          </w:pPr>
          <w:r>
            <w:t>Inhoud</w:t>
          </w:r>
        </w:p>
        <w:p w:rsidR="00A95BA6" w:rsidRPr="00A95BA6" w:rsidRDefault="00A95BA6" w:rsidP="00A95BA6"/>
        <w:p w:rsidR="001B6227" w:rsidRDefault="00B32EB2">
          <w:pPr>
            <w:pStyle w:val="Inhopg3"/>
            <w:tabs>
              <w:tab w:val="right" w:leader="dot" w:pos="9060"/>
            </w:tabs>
            <w:rPr>
              <w:noProof/>
            </w:rPr>
          </w:pPr>
          <w:r>
            <w:fldChar w:fldCharType="begin"/>
          </w:r>
          <w:r>
            <w:instrText xml:space="preserve"> TOC \o "1-3" \h \z \u </w:instrText>
          </w:r>
          <w:r>
            <w:fldChar w:fldCharType="separate"/>
          </w:r>
          <w:hyperlink w:anchor="_Toc498432288" w:history="1">
            <w:r w:rsidR="001B6227" w:rsidRPr="005F5BAC">
              <w:rPr>
                <w:rStyle w:val="Hyperlink"/>
                <w:noProof/>
              </w:rPr>
              <w:t>Inleiding</w:t>
            </w:r>
            <w:r w:rsidR="001B6227">
              <w:rPr>
                <w:noProof/>
                <w:webHidden/>
              </w:rPr>
              <w:tab/>
            </w:r>
            <w:r w:rsidR="001B6227">
              <w:rPr>
                <w:noProof/>
                <w:webHidden/>
              </w:rPr>
              <w:fldChar w:fldCharType="begin"/>
            </w:r>
            <w:r w:rsidR="001B6227">
              <w:rPr>
                <w:noProof/>
                <w:webHidden/>
              </w:rPr>
              <w:instrText xml:space="preserve"> PAGEREF _Toc498432288 \h </w:instrText>
            </w:r>
            <w:r w:rsidR="001B6227">
              <w:rPr>
                <w:noProof/>
                <w:webHidden/>
              </w:rPr>
            </w:r>
            <w:r w:rsidR="001B6227">
              <w:rPr>
                <w:noProof/>
                <w:webHidden/>
              </w:rPr>
              <w:fldChar w:fldCharType="separate"/>
            </w:r>
            <w:r w:rsidR="00E928A2">
              <w:rPr>
                <w:noProof/>
                <w:webHidden/>
              </w:rPr>
              <w:t>3</w:t>
            </w:r>
            <w:r w:rsidR="001B6227">
              <w:rPr>
                <w:noProof/>
                <w:webHidden/>
              </w:rPr>
              <w:fldChar w:fldCharType="end"/>
            </w:r>
          </w:hyperlink>
        </w:p>
        <w:p w:rsidR="001B6227" w:rsidRDefault="00EC50E8">
          <w:pPr>
            <w:pStyle w:val="Inhopg3"/>
            <w:tabs>
              <w:tab w:val="right" w:leader="dot" w:pos="9060"/>
            </w:tabs>
            <w:rPr>
              <w:noProof/>
            </w:rPr>
          </w:pPr>
          <w:hyperlink w:anchor="_Toc498432289" w:history="1">
            <w:r w:rsidR="001B6227" w:rsidRPr="005F5BAC">
              <w:rPr>
                <w:rStyle w:val="Hyperlink"/>
                <w:noProof/>
              </w:rPr>
              <w:t>Missie Jan van Egmond Lyceum</w:t>
            </w:r>
            <w:r w:rsidR="001B6227">
              <w:rPr>
                <w:noProof/>
                <w:webHidden/>
              </w:rPr>
              <w:tab/>
            </w:r>
            <w:r w:rsidR="001B6227">
              <w:rPr>
                <w:noProof/>
                <w:webHidden/>
              </w:rPr>
              <w:fldChar w:fldCharType="begin"/>
            </w:r>
            <w:r w:rsidR="001B6227">
              <w:rPr>
                <w:noProof/>
                <w:webHidden/>
              </w:rPr>
              <w:instrText xml:space="preserve"> PAGEREF _Toc498432289 \h </w:instrText>
            </w:r>
            <w:r w:rsidR="001B6227">
              <w:rPr>
                <w:noProof/>
                <w:webHidden/>
              </w:rPr>
            </w:r>
            <w:r w:rsidR="001B6227">
              <w:rPr>
                <w:noProof/>
                <w:webHidden/>
              </w:rPr>
              <w:fldChar w:fldCharType="separate"/>
            </w:r>
            <w:r w:rsidR="00E928A2">
              <w:rPr>
                <w:noProof/>
                <w:webHidden/>
              </w:rPr>
              <w:t>4</w:t>
            </w:r>
            <w:r w:rsidR="001B6227">
              <w:rPr>
                <w:noProof/>
                <w:webHidden/>
              </w:rPr>
              <w:fldChar w:fldCharType="end"/>
            </w:r>
          </w:hyperlink>
        </w:p>
        <w:p w:rsidR="001B6227" w:rsidRDefault="00EC50E8">
          <w:pPr>
            <w:pStyle w:val="Inhopg3"/>
            <w:tabs>
              <w:tab w:val="right" w:leader="dot" w:pos="9060"/>
            </w:tabs>
            <w:rPr>
              <w:noProof/>
            </w:rPr>
          </w:pPr>
          <w:hyperlink w:anchor="_Toc498432290" w:history="1">
            <w:r w:rsidR="001B6227" w:rsidRPr="005F5BAC">
              <w:rPr>
                <w:rStyle w:val="Hyperlink"/>
                <w:noProof/>
              </w:rPr>
              <w:t>Missie en visie</w:t>
            </w:r>
            <w:r w:rsidR="001B6227">
              <w:rPr>
                <w:noProof/>
                <w:webHidden/>
              </w:rPr>
              <w:tab/>
            </w:r>
            <w:r w:rsidR="001B6227">
              <w:rPr>
                <w:noProof/>
                <w:webHidden/>
              </w:rPr>
              <w:fldChar w:fldCharType="begin"/>
            </w:r>
            <w:r w:rsidR="001B6227">
              <w:rPr>
                <w:noProof/>
                <w:webHidden/>
              </w:rPr>
              <w:instrText xml:space="preserve"> PAGEREF _Toc498432290 \h </w:instrText>
            </w:r>
            <w:r w:rsidR="001B6227">
              <w:rPr>
                <w:noProof/>
                <w:webHidden/>
              </w:rPr>
            </w:r>
            <w:r w:rsidR="001B6227">
              <w:rPr>
                <w:noProof/>
                <w:webHidden/>
              </w:rPr>
              <w:fldChar w:fldCharType="separate"/>
            </w:r>
            <w:r w:rsidR="00E928A2">
              <w:rPr>
                <w:noProof/>
                <w:webHidden/>
              </w:rPr>
              <w:t>4</w:t>
            </w:r>
            <w:r w:rsidR="001B6227">
              <w:rPr>
                <w:noProof/>
                <w:webHidden/>
              </w:rPr>
              <w:fldChar w:fldCharType="end"/>
            </w:r>
          </w:hyperlink>
        </w:p>
        <w:p w:rsidR="001B6227" w:rsidRDefault="00EC50E8">
          <w:pPr>
            <w:pStyle w:val="Inhopg3"/>
            <w:tabs>
              <w:tab w:val="right" w:leader="dot" w:pos="9060"/>
            </w:tabs>
            <w:rPr>
              <w:noProof/>
            </w:rPr>
          </w:pPr>
          <w:hyperlink w:anchor="_Toc498432291" w:history="1">
            <w:r w:rsidR="001B6227" w:rsidRPr="005F5BAC">
              <w:rPr>
                <w:rStyle w:val="Hyperlink"/>
                <w:noProof/>
              </w:rPr>
              <w:t>Het onderwijs op het JEL kent 5 pijlers</w:t>
            </w:r>
            <w:r w:rsidR="001B6227">
              <w:rPr>
                <w:noProof/>
                <w:webHidden/>
              </w:rPr>
              <w:tab/>
            </w:r>
            <w:r w:rsidR="001B6227">
              <w:rPr>
                <w:noProof/>
                <w:webHidden/>
              </w:rPr>
              <w:fldChar w:fldCharType="begin"/>
            </w:r>
            <w:r w:rsidR="001B6227">
              <w:rPr>
                <w:noProof/>
                <w:webHidden/>
              </w:rPr>
              <w:instrText xml:space="preserve"> PAGEREF _Toc498432291 \h </w:instrText>
            </w:r>
            <w:r w:rsidR="001B6227">
              <w:rPr>
                <w:noProof/>
                <w:webHidden/>
              </w:rPr>
            </w:r>
            <w:r w:rsidR="001B6227">
              <w:rPr>
                <w:noProof/>
                <w:webHidden/>
              </w:rPr>
              <w:fldChar w:fldCharType="separate"/>
            </w:r>
            <w:r w:rsidR="00E928A2">
              <w:rPr>
                <w:noProof/>
                <w:webHidden/>
              </w:rPr>
              <w:t>6</w:t>
            </w:r>
            <w:r w:rsidR="001B6227">
              <w:rPr>
                <w:noProof/>
                <w:webHidden/>
              </w:rPr>
              <w:fldChar w:fldCharType="end"/>
            </w:r>
          </w:hyperlink>
        </w:p>
        <w:p w:rsidR="001B6227" w:rsidRDefault="00EC50E8">
          <w:pPr>
            <w:pStyle w:val="Inhopg3"/>
            <w:tabs>
              <w:tab w:val="right" w:leader="dot" w:pos="9060"/>
            </w:tabs>
            <w:rPr>
              <w:noProof/>
            </w:rPr>
          </w:pPr>
          <w:hyperlink w:anchor="_Toc498432292" w:history="1">
            <w:r w:rsidR="001B6227" w:rsidRPr="005F5BAC">
              <w:rPr>
                <w:rStyle w:val="Hyperlink"/>
                <w:noProof/>
              </w:rPr>
              <w:t>Professionele organisatie</w:t>
            </w:r>
            <w:r w:rsidR="001B6227">
              <w:rPr>
                <w:noProof/>
                <w:webHidden/>
              </w:rPr>
              <w:tab/>
            </w:r>
            <w:r w:rsidR="001B6227">
              <w:rPr>
                <w:noProof/>
                <w:webHidden/>
              </w:rPr>
              <w:fldChar w:fldCharType="begin"/>
            </w:r>
            <w:r w:rsidR="001B6227">
              <w:rPr>
                <w:noProof/>
                <w:webHidden/>
              </w:rPr>
              <w:instrText xml:space="preserve"> PAGEREF _Toc498432292 \h </w:instrText>
            </w:r>
            <w:r w:rsidR="001B6227">
              <w:rPr>
                <w:noProof/>
                <w:webHidden/>
              </w:rPr>
            </w:r>
            <w:r w:rsidR="001B6227">
              <w:rPr>
                <w:noProof/>
                <w:webHidden/>
              </w:rPr>
              <w:fldChar w:fldCharType="separate"/>
            </w:r>
            <w:r w:rsidR="00E928A2">
              <w:rPr>
                <w:noProof/>
                <w:webHidden/>
              </w:rPr>
              <w:t>7</w:t>
            </w:r>
            <w:r w:rsidR="001B6227">
              <w:rPr>
                <w:noProof/>
                <w:webHidden/>
              </w:rPr>
              <w:fldChar w:fldCharType="end"/>
            </w:r>
          </w:hyperlink>
        </w:p>
        <w:p w:rsidR="001B6227" w:rsidRDefault="00EC50E8">
          <w:pPr>
            <w:pStyle w:val="Inhopg3"/>
            <w:tabs>
              <w:tab w:val="right" w:leader="dot" w:pos="9060"/>
            </w:tabs>
            <w:rPr>
              <w:noProof/>
            </w:rPr>
          </w:pPr>
          <w:hyperlink w:anchor="_Toc498432293" w:history="1">
            <w:r w:rsidR="001B6227" w:rsidRPr="005F5BAC">
              <w:rPr>
                <w:rStyle w:val="Hyperlink"/>
                <w:noProof/>
              </w:rPr>
              <w:t>Openbaar havo/atheneum/gymnasium</w:t>
            </w:r>
            <w:r w:rsidR="001B6227">
              <w:rPr>
                <w:noProof/>
                <w:webHidden/>
              </w:rPr>
              <w:tab/>
            </w:r>
            <w:r w:rsidR="001B6227">
              <w:rPr>
                <w:noProof/>
                <w:webHidden/>
              </w:rPr>
              <w:fldChar w:fldCharType="begin"/>
            </w:r>
            <w:r w:rsidR="001B6227">
              <w:rPr>
                <w:noProof/>
                <w:webHidden/>
              </w:rPr>
              <w:instrText xml:space="preserve"> PAGEREF _Toc498432293 \h </w:instrText>
            </w:r>
            <w:r w:rsidR="001B6227">
              <w:rPr>
                <w:noProof/>
                <w:webHidden/>
              </w:rPr>
            </w:r>
            <w:r w:rsidR="001B6227">
              <w:rPr>
                <w:noProof/>
                <w:webHidden/>
              </w:rPr>
              <w:fldChar w:fldCharType="separate"/>
            </w:r>
            <w:r w:rsidR="00E928A2">
              <w:rPr>
                <w:noProof/>
                <w:webHidden/>
              </w:rPr>
              <w:t>10</w:t>
            </w:r>
            <w:r w:rsidR="001B6227">
              <w:rPr>
                <w:noProof/>
                <w:webHidden/>
              </w:rPr>
              <w:fldChar w:fldCharType="end"/>
            </w:r>
          </w:hyperlink>
        </w:p>
        <w:p w:rsidR="001B6227" w:rsidRDefault="00EC50E8">
          <w:pPr>
            <w:pStyle w:val="Inhopg3"/>
            <w:tabs>
              <w:tab w:val="right" w:leader="dot" w:pos="9060"/>
            </w:tabs>
            <w:rPr>
              <w:noProof/>
            </w:rPr>
          </w:pPr>
          <w:hyperlink w:anchor="_Toc498432294" w:history="1">
            <w:r w:rsidR="001B6227" w:rsidRPr="005F5BAC">
              <w:rPr>
                <w:rStyle w:val="Hyperlink"/>
                <w:noProof/>
              </w:rPr>
              <w:t>Integraal onderwijs; aandacht voor verschillen</w:t>
            </w:r>
            <w:r w:rsidR="001B6227">
              <w:rPr>
                <w:noProof/>
                <w:webHidden/>
              </w:rPr>
              <w:tab/>
            </w:r>
            <w:r w:rsidR="001B6227">
              <w:rPr>
                <w:noProof/>
                <w:webHidden/>
              </w:rPr>
              <w:fldChar w:fldCharType="begin"/>
            </w:r>
            <w:r w:rsidR="001B6227">
              <w:rPr>
                <w:noProof/>
                <w:webHidden/>
              </w:rPr>
              <w:instrText xml:space="preserve"> PAGEREF _Toc498432294 \h </w:instrText>
            </w:r>
            <w:r w:rsidR="001B6227">
              <w:rPr>
                <w:noProof/>
                <w:webHidden/>
              </w:rPr>
            </w:r>
            <w:r w:rsidR="001B6227">
              <w:rPr>
                <w:noProof/>
                <w:webHidden/>
              </w:rPr>
              <w:fldChar w:fldCharType="separate"/>
            </w:r>
            <w:r w:rsidR="00E928A2">
              <w:rPr>
                <w:noProof/>
                <w:webHidden/>
              </w:rPr>
              <w:t>11</w:t>
            </w:r>
            <w:r w:rsidR="001B6227">
              <w:rPr>
                <w:noProof/>
                <w:webHidden/>
              </w:rPr>
              <w:fldChar w:fldCharType="end"/>
            </w:r>
          </w:hyperlink>
        </w:p>
        <w:p w:rsidR="001B6227" w:rsidRDefault="00EC50E8">
          <w:pPr>
            <w:pStyle w:val="Inhopg3"/>
            <w:tabs>
              <w:tab w:val="right" w:leader="dot" w:pos="9060"/>
            </w:tabs>
            <w:rPr>
              <w:noProof/>
            </w:rPr>
          </w:pPr>
          <w:hyperlink w:anchor="_Toc498432295" w:history="1">
            <w:r w:rsidR="001B6227" w:rsidRPr="005F5BAC">
              <w:rPr>
                <w:rStyle w:val="Hyperlink"/>
                <w:noProof/>
              </w:rPr>
              <w:t>Integrale leerlingbegeleiding in de klas (1</w:t>
            </w:r>
            <w:r w:rsidR="001B6227" w:rsidRPr="005F5BAC">
              <w:rPr>
                <w:rStyle w:val="Hyperlink"/>
                <w:noProof/>
                <w:vertAlign w:val="superscript"/>
              </w:rPr>
              <w:t>e</w:t>
            </w:r>
            <w:r w:rsidR="001B6227" w:rsidRPr="005F5BAC">
              <w:rPr>
                <w:rStyle w:val="Hyperlink"/>
                <w:noProof/>
              </w:rPr>
              <w:t xml:space="preserve"> lijn) en in samenwerking met het zorgteam (2</w:t>
            </w:r>
            <w:r w:rsidR="001B6227" w:rsidRPr="005F5BAC">
              <w:rPr>
                <w:rStyle w:val="Hyperlink"/>
                <w:noProof/>
                <w:vertAlign w:val="superscript"/>
              </w:rPr>
              <w:t>e</w:t>
            </w:r>
            <w:r w:rsidR="001B6227" w:rsidRPr="005F5BAC">
              <w:rPr>
                <w:rStyle w:val="Hyperlink"/>
                <w:noProof/>
              </w:rPr>
              <w:t xml:space="preserve"> lijn)</w:t>
            </w:r>
            <w:r w:rsidR="001B6227">
              <w:rPr>
                <w:noProof/>
                <w:webHidden/>
              </w:rPr>
              <w:tab/>
            </w:r>
            <w:r w:rsidR="001B6227">
              <w:rPr>
                <w:noProof/>
                <w:webHidden/>
              </w:rPr>
              <w:fldChar w:fldCharType="begin"/>
            </w:r>
            <w:r w:rsidR="001B6227">
              <w:rPr>
                <w:noProof/>
                <w:webHidden/>
              </w:rPr>
              <w:instrText xml:space="preserve"> PAGEREF _Toc498432295 \h </w:instrText>
            </w:r>
            <w:r w:rsidR="001B6227">
              <w:rPr>
                <w:noProof/>
                <w:webHidden/>
              </w:rPr>
            </w:r>
            <w:r w:rsidR="001B6227">
              <w:rPr>
                <w:noProof/>
                <w:webHidden/>
              </w:rPr>
              <w:fldChar w:fldCharType="separate"/>
            </w:r>
            <w:r w:rsidR="00E928A2">
              <w:rPr>
                <w:noProof/>
                <w:webHidden/>
              </w:rPr>
              <w:t>16</w:t>
            </w:r>
            <w:r w:rsidR="001B6227">
              <w:rPr>
                <w:noProof/>
                <w:webHidden/>
              </w:rPr>
              <w:fldChar w:fldCharType="end"/>
            </w:r>
          </w:hyperlink>
        </w:p>
        <w:p w:rsidR="001B6227" w:rsidRDefault="00EC50E8">
          <w:pPr>
            <w:pStyle w:val="Inhopg3"/>
            <w:tabs>
              <w:tab w:val="right" w:leader="dot" w:pos="9060"/>
            </w:tabs>
            <w:rPr>
              <w:noProof/>
            </w:rPr>
          </w:pPr>
          <w:hyperlink w:anchor="_Toc498432296" w:history="1">
            <w:r w:rsidR="001B6227" w:rsidRPr="005F5BAC">
              <w:rPr>
                <w:rStyle w:val="Hyperlink"/>
                <w:noProof/>
              </w:rPr>
              <w:t>JEL+: verbreding en verrijking</w:t>
            </w:r>
            <w:r w:rsidR="001B6227">
              <w:rPr>
                <w:noProof/>
                <w:webHidden/>
              </w:rPr>
              <w:tab/>
            </w:r>
            <w:r w:rsidR="001B6227">
              <w:rPr>
                <w:noProof/>
                <w:webHidden/>
              </w:rPr>
              <w:fldChar w:fldCharType="begin"/>
            </w:r>
            <w:r w:rsidR="001B6227">
              <w:rPr>
                <w:noProof/>
                <w:webHidden/>
              </w:rPr>
              <w:instrText xml:space="preserve"> PAGEREF _Toc498432296 \h </w:instrText>
            </w:r>
            <w:r w:rsidR="001B6227">
              <w:rPr>
                <w:noProof/>
                <w:webHidden/>
              </w:rPr>
            </w:r>
            <w:r w:rsidR="001B6227">
              <w:rPr>
                <w:noProof/>
                <w:webHidden/>
              </w:rPr>
              <w:fldChar w:fldCharType="separate"/>
            </w:r>
            <w:r w:rsidR="00E928A2">
              <w:rPr>
                <w:noProof/>
                <w:webHidden/>
              </w:rPr>
              <w:t>20</w:t>
            </w:r>
            <w:r w:rsidR="001B6227">
              <w:rPr>
                <w:noProof/>
                <w:webHidden/>
              </w:rPr>
              <w:fldChar w:fldCharType="end"/>
            </w:r>
          </w:hyperlink>
        </w:p>
        <w:p w:rsidR="001B6227" w:rsidRDefault="00EC50E8">
          <w:pPr>
            <w:pStyle w:val="Inhopg3"/>
            <w:tabs>
              <w:tab w:val="right" w:leader="dot" w:pos="9060"/>
            </w:tabs>
            <w:rPr>
              <w:noProof/>
            </w:rPr>
          </w:pPr>
          <w:hyperlink w:anchor="_Toc498432297" w:history="1">
            <w:r w:rsidR="001B6227" w:rsidRPr="005F5BAC">
              <w:rPr>
                <w:rStyle w:val="Hyperlink"/>
                <w:noProof/>
              </w:rPr>
              <w:t>Omgeving en netwerkorganisatie</w:t>
            </w:r>
            <w:r w:rsidR="001B6227">
              <w:rPr>
                <w:noProof/>
                <w:webHidden/>
              </w:rPr>
              <w:tab/>
            </w:r>
            <w:r w:rsidR="001B6227">
              <w:rPr>
                <w:noProof/>
                <w:webHidden/>
              </w:rPr>
              <w:fldChar w:fldCharType="begin"/>
            </w:r>
            <w:r w:rsidR="001B6227">
              <w:rPr>
                <w:noProof/>
                <w:webHidden/>
              </w:rPr>
              <w:instrText xml:space="preserve"> PAGEREF _Toc498432297 \h </w:instrText>
            </w:r>
            <w:r w:rsidR="001B6227">
              <w:rPr>
                <w:noProof/>
                <w:webHidden/>
              </w:rPr>
            </w:r>
            <w:r w:rsidR="001B6227">
              <w:rPr>
                <w:noProof/>
                <w:webHidden/>
              </w:rPr>
              <w:fldChar w:fldCharType="separate"/>
            </w:r>
            <w:r w:rsidR="00E928A2">
              <w:rPr>
                <w:noProof/>
                <w:webHidden/>
              </w:rPr>
              <w:t>24</w:t>
            </w:r>
            <w:r w:rsidR="001B6227">
              <w:rPr>
                <w:noProof/>
                <w:webHidden/>
              </w:rPr>
              <w:fldChar w:fldCharType="end"/>
            </w:r>
          </w:hyperlink>
        </w:p>
        <w:p w:rsidR="001B6227" w:rsidRDefault="00EC50E8">
          <w:pPr>
            <w:pStyle w:val="Inhopg3"/>
            <w:tabs>
              <w:tab w:val="right" w:leader="dot" w:pos="9060"/>
            </w:tabs>
            <w:rPr>
              <w:noProof/>
            </w:rPr>
          </w:pPr>
          <w:hyperlink w:anchor="_Toc498432298" w:history="1">
            <w:r w:rsidR="001B6227" w:rsidRPr="005F5BAC">
              <w:rPr>
                <w:rStyle w:val="Hyperlink"/>
                <w:noProof/>
              </w:rPr>
              <w:t>Bijlagen</w:t>
            </w:r>
            <w:r w:rsidR="001B6227">
              <w:rPr>
                <w:noProof/>
                <w:webHidden/>
              </w:rPr>
              <w:tab/>
            </w:r>
            <w:r w:rsidR="001B6227">
              <w:rPr>
                <w:noProof/>
                <w:webHidden/>
              </w:rPr>
              <w:fldChar w:fldCharType="begin"/>
            </w:r>
            <w:r w:rsidR="001B6227">
              <w:rPr>
                <w:noProof/>
                <w:webHidden/>
              </w:rPr>
              <w:instrText xml:space="preserve"> PAGEREF _Toc498432298 \h </w:instrText>
            </w:r>
            <w:r w:rsidR="001B6227">
              <w:rPr>
                <w:noProof/>
                <w:webHidden/>
              </w:rPr>
            </w:r>
            <w:r w:rsidR="001B6227">
              <w:rPr>
                <w:noProof/>
                <w:webHidden/>
              </w:rPr>
              <w:fldChar w:fldCharType="separate"/>
            </w:r>
            <w:r w:rsidR="00E928A2">
              <w:rPr>
                <w:noProof/>
                <w:webHidden/>
              </w:rPr>
              <w:t>28</w:t>
            </w:r>
            <w:r w:rsidR="001B6227">
              <w:rPr>
                <w:noProof/>
                <w:webHidden/>
              </w:rPr>
              <w:fldChar w:fldCharType="end"/>
            </w:r>
          </w:hyperlink>
        </w:p>
        <w:p w:rsidR="00B32EB2" w:rsidRDefault="00B32EB2">
          <w:r>
            <w:rPr>
              <w:b/>
              <w:bCs/>
            </w:rPr>
            <w:fldChar w:fldCharType="end"/>
          </w:r>
        </w:p>
      </w:sdtContent>
    </w:sdt>
    <w:p w:rsidR="004A2394" w:rsidRDefault="00031954" w:rsidP="00B32EB2">
      <w:pPr>
        <w:pStyle w:val="Kop3"/>
      </w:pPr>
      <w:r>
        <w:br w:type="page"/>
      </w:r>
      <w:bookmarkStart w:id="1" w:name="_Toc498432288"/>
      <w:r w:rsidR="004A2394" w:rsidRPr="0017439F">
        <w:lastRenderedPageBreak/>
        <w:t>Inleiding</w:t>
      </w:r>
      <w:bookmarkEnd w:id="0"/>
      <w:bookmarkEnd w:id="1"/>
    </w:p>
    <w:p w:rsidR="00B32EB2" w:rsidRPr="00B32EB2" w:rsidRDefault="00B32EB2" w:rsidP="00B32EB2">
      <w:pPr>
        <w:rPr>
          <w:lang w:eastAsia="en-US"/>
        </w:rPr>
      </w:pPr>
    </w:p>
    <w:p w:rsidR="00487C8C" w:rsidRPr="00533804" w:rsidRDefault="00DE00EB" w:rsidP="00323671">
      <w:pPr>
        <w:rPr>
          <w:szCs w:val="20"/>
        </w:rPr>
      </w:pPr>
      <w:r w:rsidRPr="00533804">
        <w:rPr>
          <w:szCs w:val="20"/>
        </w:rPr>
        <w:t>D</w:t>
      </w:r>
      <w:r w:rsidR="004A2394" w:rsidRPr="00533804">
        <w:rPr>
          <w:szCs w:val="20"/>
        </w:rPr>
        <w:t>it schoolwerkplan</w:t>
      </w:r>
      <w:r w:rsidR="00B32EB2" w:rsidRPr="00533804">
        <w:rPr>
          <w:szCs w:val="20"/>
        </w:rPr>
        <w:t xml:space="preserve"> (SWP)</w:t>
      </w:r>
      <w:r w:rsidR="004A2394" w:rsidRPr="00533804">
        <w:rPr>
          <w:szCs w:val="20"/>
        </w:rPr>
        <w:t xml:space="preserve"> is tot stand gekomen </w:t>
      </w:r>
      <w:r w:rsidR="0098794C" w:rsidRPr="00533804">
        <w:rPr>
          <w:szCs w:val="20"/>
        </w:rPr>
        <w:t>vanuit een tweetal benaderingen</w:t>
      </w:r>
      <w:r w:rsidR="004A2394" w:rsidRPr="00533804">
        <w:rPr>
          <w:szCs w:val="20"/>
        </w:rPr>
        <w:t xml:space="preserve">. Enerzijds de gesprekken met </w:t>
      </w:r>
      <w:r w:rsidR="00487C8C" w:rsidRPr="00533804">
        <w:rPr>
          <w:szCs w:val="20"/>
        </w:rPr>
        <w:t xml:space="preserve">de schoolleiding en </w:t>
      </w:r>
      <w:r w:rsidR="004A2394" w:rsidRPr="00533804">
        <w:rPr>
          <w:szCs w:val="20"/>
        </w:rPr>
        <w:t xml:space="preserve">de </w:t>
      </w:r>
      <w:r w:rsidR="0007015D" w:rsidRPr="00533804">
        <w:rPr>
          <w:szCs w:val="20"/>
        </w:rPr>
        <w:t>leraren</w:t>
      </w:r>
      <w:r w:rsidR="00487C8C" w:rsidRPr="00533804">
        <w:rPr>
          <w:szCs w:val="20"/>
        </w:rPr>
        <w:t xml:space="preserve"> in de teamvergaderingen, </w:t>
      </w:r>
      <w:r w:rsidR="004A2394" w:rsidRPr="00533804">
        <w:rPr>
          <w:szCs w:val="20"/>
        </w:rPr>
        <w:t>de input van</w:t>
      </w:r>
      <w:r w:rsidR="00487C8C" w:rsidRPr="00533804">
        <w:rPr>
          <w:szCs w:val="20"/>
        </w:rPr>
        <w:t xml:space="preserve"> de Ouderraad</w:t>
      </w:r>
      <w:r w:rsidR="00B32EB2" w:rsidRPr="00533804">
        <w:rPr>
          <w:szCs w:val="20"/>
        </w:rPr>
        <w:t xml:space="preserve"> en de leerlingenraad</w:t>
      </w:r>
      <w:r w:rsidR="00487C8C" w:rsidRPr="00533804">
        <w:rPr>
          <w:szCs w:val="20"/>
        </w:rPr>
        <w:t xml:space="preserve">, de </w:t>
      </w:r>
      <w:r w:rsidR="0098783D" w:rsidRPr="00533804">
        <w:rPr>
          <w:szCs w:val="20"/>
        </w:rPr>
        <w:t xml:space="preserve">constructieve uitwisselingen </w:t>
      </w:r>
      <w:r w:rsidR="0007015D" w:rsidRPr="00533804">
        <w:rPr>
          <w:szCs w:val="20"/>
        </w:rPr>
        <w:t>met de S</w:t>
      </w:r>
      <w:r w:rsidR="00487C8C" w:rsidRPr="00533804">
        <w:rPr>
          <w:szCs w:val="20"/>
        </w:rPr>
        <w:t>choolraad</w:t>
      </w:r>
      <w:r w:rsidR="00425FAE">
        <w:rPr>
          <w:szCs w:val="20"/>
        </w:rPr>
        <w:t xml:space="preserve"> (VMR)</w:t>
      </w:r>
      <w:r w:rsidR="00487C8C" w:rsidRPr="00533804">
        <w:rPr>
          <w:szCs w:val="20"/>
        </w:rPr>
        <w:t xml:space="preserve"> en een aantal bevindingen van specialisten in en rond de school. A</w:t>
      </w:r>
      <w:r w:rsidR="004A2394" w:rsidRPr="00533804">
        <w:rPr>
          <w:szCs w:val="20"/>
        </w:rPr>
        <w:t>nderzijds</w:t>
      </w:r>
      <w:r w:rsidR="00425FAE">
        <w:rPr>
          <w:szCs w:val="20"/>
        </w:rPr>
        <w:t xml:space="preserve"> zijn er</w:t>
      </w:r>
      <w:r w:rsidR="004A2394" w:rsidRPr="00533804">
        <w:rPr>
          <w:szCs w:val="20"/>
        </w:rPr>
        <w:t xml:space="preserve"> een aantal </w:t>
      </w:r>
      <w:r w:rsidR="006018EA" w:rsidRPr="00533804">
        <w:rPr>
          <w:szCs w:val="20"/>
        </w:rPr>
        <w:t xml:space="preserve">evaluatiedocumenten en </w:t>
      </w:r>
      <w:r w:rsidR="00300413" w:rsidRPr="00533804">
        <w:rPr>
          <w:szCs w:val="20"/>
        </w:rPr>
        <w:t>onderzoeken</w:t>
      </w:r>
      <w:r w:rsidR="00425FAE">
        <w:rPr>
          <w:szCs w:val="20"/>
        </w:rPr>
        <w:t xml:space="preserve"> gebruikt</w:t>
      </w:r>
      <w:r w:rsidR="004A2394" w:rsidRPr="00533804">
        <w:rPr>
          <w:szCs w:val="20"/>
        </w:rPr>
        <w:t xml:space="preserve"> </w:t>
      </w:r>
      <w:r w:rsidR="00323671" w:rsidRPr="00533804">
        <w:rPr>
          <w:szCs w:val="20"/>
        </w:rPr>
        <w:t xml:space="preserve">waaronder </w:t>
      </w:r>
      <w:r w:rsidR="004A2394" w:rsidRPr="00533804">
        <w:rPr>
          <w:szCs w:val="20"/>
        </w:rPr>
        <w:t>het PKO</w:t>
      </w:r>
      <w:r w:rsidR="0007015D" w:rsidRPr="00533804">
        <w:rPr>
          <w:szCs w:val="20"/>
        </w:rPr>
        <w:t xml:space="preserve"> van de Onderwijsinspectie (201</w:t>
      </w:r>
      <w:r w:rsidR="00B32EB2" w:rsidRPr="00533804">
        <w:rPr>
          <w:szCs w:val="20"/>
        </w:rPr>
        <w:t>7</w:t>
      </w:r>
      <w:r w:rsidR="004A2394" w:rsidRPr="00533804">
        <w:rPr>
          <w:szCs w:val="20"/>
        </w:rPr>
        <w:t xml:space="preserve">), </w:t>
      </w:r>
      <w:r w:rsidR="00B32EB2" w:rsidRPr="00533804">
        <w:rPr>
          <w:szCs w:val="20"/>
        </w:rPr>
        <w:t>het tevredenheidsonderzoek van het Jan van Egmond Lyceum 2017</w:t>
      </w:r>
      <w:r w:rsidR="0007015D" w:rsidRPr="00533804">
        <w:rPr>
          <w:rFonts w:eastAsiaTheme="minorHAnsi" w:cs="TTE2184868t00"/>
          <w:szCs w:val="20"/>
          <w:lang w:eastAsia="en-US"/>
        </w:rPr>
        <w:t xml:space="preserve"> </w:t>
      </w:r>
      <w:r w:rsidR="00FC0089" w:rsidRPr="00533804">
        <w:rPr>
          <w:szCs w:val="20"/>
        </w:rPr>
        <w:t>en de diverse evaluaties van onderwij</w:t>
      </w:r>
      <w:r w:rsidR="0007015D" w:rsidRPr="00533804">
        <w:rPr>
          <w:szCs w:val="20"/>
        </w:rPr>
        <w:t>sactiviteiten in schooljaar 201</w:t>
      </w:r>
      <w:r w:rsidR="00B32EB2" w:rsidRPr="00533804">
        <w:rPr>
          <w:szCs w:val="20"/>
        </w:rPr>
        <w:t>6-2017</w:t>
      </w:r>
      <w:r w:rsidR="00FC0089" w:rsidRPr="00533804">
        <w:rPr>
          <w:szCs w:val="20"/>
        </w:rPr>
        <w:t>.</w:t>
      </w:r>
    </w:p>
    <w:p w:rsidR="00875447" w:rsidRPr="00533804" w:rsidRDefault="00875447" w:rsidP="00875447">
      <w:pPr>
        <w:autoSpaceDE w:val="0"/>
        <w:autoSpaceDN w:val="0"/>
        <w:adjustRightInd w:val="0"/>
        <w:rPr>
          <w:szCs w:val="20"/>
        </w:rPr>
      </w:pPr>
    </w:p>
    <w:p w:rsidR="000B0CE2" w:rsidRPr="00533804" w:rsidRDefault="000B0CE2" w:rsidP="00875447">
      <w:pPr>
        <w:autoSpaceDE w:val="0"/>
        <w:autoSpaceDN w:val="0"/>
        <w:adjustRightInd w:val="0"/>
        <w:rPr>
          <w:szCs w:val="20"/>
        </w:rPr>
      </w:pPr>
      <w:r w:rsidRPr="00533804">
        <w:rPr>
          <w:szCs w:val="20"/>
        </w:rPr>
        <w:t xml:space="preserve">Bij beide benaderingen (open dialoog en </w:t>
      </w:r>
      <w:r w:rsidR="00425FAE">
        <w:rPr>
          <w:szCs w:val="20"/>
        </w:rPr>
        <w:t>systematisch kwaliteitsonderzoek) staat de</w:t>
      </w:r>
      <w:r w:rsidRPr="00533804">
        <w:rPr>
          <w:szCs w:val="20"/>
        </w:rPr>
        <w:t xml:space="preserve"> dagelijkse onderwijs</w:t>
      </w:r>
      <w:r w:rsidR="00425FAE">
        <w:rPr>
          <w:szCs w:val="20"/>
        </w:rPr>
        <w:t>kwaliteit</w:t>
      </w:r>
      <w:r w:rsidRPr="00533804">
        <w:rPr>
          <w:szCs w:val="20"/>
        </w:rPr>
        <w:t xml:space="preserve"> op het Jan van Egmond centraal en is </w:t>
      </w:r>
      <w:r w:rsidR="00B4269F" w:rsidRPr="00533804">
        <w:rPr>
          <w:szCs w:val="20"/>
        </w:rPr>
        <w:t>er een</w:t>
      </w:r>
      <w:r w:rsidRPr="00533804">
        <w:rPr>
          <w:szCs w:val="20"/>
        </w:rPr>
        <w:t xml:space="preserve"> relatie</w:t>
      </w:r>
      <w:r w:rsidR="00425FAE">
        <w:rPr>
          <w:szCs w:val="20"/>
        </w:rPr>
        <w:t xml:space="preserve"> met</w:t>
      </w:r>
      <w:r w:rsidR="00300413" w:rsidRPr="00533804">
        <w:rPr>
          <w:szCs w:val="20"/>
        </w:rPr>
        <w:t xml:space="preserve"> </w:t>
      </w:r>
      <w:r w:rsidRPr="00533804">
        <w:rPr>
          <w:szCs w:val="20"/>
        </w:rPr>
        <w:t>de landelijke wet- en regel</w:t>
      </w:r>
      <w:r w:rsidR="00012B27" w:rsidRPr="00533804">
        <w:rPr>
          <w:szCs w:val="20"/>
        </w:rPr>
        <w:t>ge</w:t>
      </w:r>
      <w:r w:rsidRPr="00533804">
        <w:rPr>
          <w:szCs w:val="20"/>
        </w:rPr>
        <w:t xml:space="preserve">ving (OCW), </w:t>
      </w:r>
      <w:r w:rsidR="0007015D" w:rsidRPr="00533804">
        <w:rPr>
          <w:szCs w:val="20"/>
        </w:rPr>
        <w:t>het Strategisch Beleidsplan</w:t>
      </w:r>
      <w:r w:rsidRPr="00533804">
        <w:rPr>
          <w:szCs w:val="20"/>
        </w:rPr>
        <w:t xml:space="preserve"> (P</w:t>
      </w:r>
      <w:r w:rsidR="0007015D" w:rsidRPr="00533804">
        <w:rPr>
          <w:szCs w:val="20"/>
        </w:rPr>
        <w:t>SG 201</w:t>
      </w:r>
      <w:r w:rsidR="00B4269F" w:rsidRPr="00533804">
        <w:rPr>
          <w:szCs w:val="20"/>
        </w:rPr>
        <w:t>4-2018</w:t>
      </w:r>
      <w:r w:rsidR="00300413" w:rsidRPr="00533804">
        <w:rPr>
          <w:szCs w:val="20"/>
        </w:rPr>
        <w:t>) en het</w:t>
      </w:r>
      <w:r w:rsidR="00425FAE">
        <w:rPr>
          <w:szCs w:val="20"/>
        </w:rPr>
        <w:t xml:space="preserve"> vorige</w:t>
      </w:r>
      <w:r w:rsidR="00300413" w:rsidRPr="00533804">
        <w:rPr>
          <w:szCs w:val="20"/>
        </w:rPr>
        <w:t xml:space="preserve"> </w:t>
      </w:r>
      <w:r w:rsidR="00F5066E" w:rsidRPr="00533804">
        <w:rPr>
          <w:szCs w:val="20"/>
        </w:rPr>
        <w:t>schoolwerkplan ‘</w:t>
      </w:r>
      <w:r w:rsidR="00B4269F" w:rsidRPr="00533804">
        <w:rPr>
          <w:szCs w:val="20"/>
        </w:rPr>
        <w:t>iedere leerling kan excelleren’</w:t>
      </w:r>
      <w:r w:rsidR="007E0804" w:rsidRPr="00533804">
        <w:rPr>
          <w:szCs w:val="20"/>
        </w:rPr>
        <w:t xml:space="preserve"> (</w:t>
      </w:r>
      <w:r w:rsidR="00B4269F" w:rsidRPr="00533804">
        <w:rPr>
          <w:szCs w:val="20"/>
        </w:rPr>
        <w:t>JEL 201</w:t>
      </w:r>
      <w:r w:rsidR="00425FAE">
        <w:rPr>
          <w:szCs w:val="20"/>
        </w:rPr>
        <w:t>4</w:t>
      </w:r>
      <w:r w:rsidR="00B4269F" w:rsidRPr="00533804">
        <w:rPr>
          <w:szCs w:val="20"/>
        </w:rPr>
        <w:t>-2018)</w:t>
      </w:r>
      <w:r w:rsidRPr="00533804">
        <w:rPr>
          <w:szCs w:val="20"/>
        </w:rPr>
        <w:t xml:space="preserve">. </w:t>
      </w:r>
    </w:p>
    <w:p w:rsidR="008D2F6E" w:rsidRPr="00533804" w:rsidRDefault="008D2F6E" w:rsidP="00875447">
      <w:pPr>
        <w:autoSpaceDE w:val="0"/>
        <w:autoSpaceDN w:val="0"/>
        <w:adjustRightInd w:val="0"/>
        <w:rPr>
          <w:szCs w:val="20"/>
        </w:rPr>
      </w:pPr>
    </w:p>
    <w:p w:rsidR="001A363E" w:rsidRPr="00533804" w:rsidRDefault="00875447" w:rsidP="004A2394">
      <w:pPr>
        <w:rPr>
          <w:szCs w:val="20"/>
        </w:rPr>
      </w:pPr>
      <w:r w:rsidRPr="00533804">
        <w:rPr>
          <w:szCs w:val="20"/>
        </w:rPr>
        <w:t>In dit</w:t>
      </w:r>
      <w:r w:rsidR="0007015D" w:rsidRPr="00533804">
        <w:rPr>
          <w:szCs w:val="20"/>
        </w:rPr>
        <w:t xml:space="preserve"> nieuwe</w:t>
      </w:r>
      <w:r w:rsidRPr="00533804">
        <w:rPr>
          <w:szCs w:val="20"/>
        </w:rPr>
        <w:t xml:space="preserve"> schoolwerkplan </w:t>
      </w:r>
      <w:r w:rsidR="004A2394" w:rsidRPr="00533804">
        <w:rPr>
          <w:szCs w:val="20"/>
        </w:rPr>
        <w:t>wordt getracht om uitdrukking te geven aan</w:t>
      </w:r>
      <w:r w:rsidR="0098783D" w:rsidRPr="00533804">
        <w:rPr>
          <w:szCs w:val="20"/>
        </w:rPr>
        <w:t xml:space="preserve"> bovengenoemde input</w:t>
      </w:r>
      <w:r w:rsidR="001C1F2B" w:rsidRPr="00533804">
        <w:rPr>
          <w:szCs w:val="20"/>
        </w:rPr>
        <w:t>. D</w:t>
      </w:r>
      <w:r w:rsidR="0098783D" w:rsidRPr="00533804">
        <w:rPr>
          <w:szCs w:val="20"/>
        </w:rPr>
        <w:t>e beschreven analyses zijn van grote invloed geweest op</w:t>
      </w:r>
      <w:r w:rsidR="000A15B9" w:rsidRPr="00533804">
        <w:rPr>
          <w:szCs w:val="20"/>
        </w:rPr>
        <w:t xml:space="preserve"> </w:t>
      </w:r>
      <w:r w:rsidRPr="00533804">
        <w:rPr>
          <w:szCs w:val="20"/>
        </w:rPr>
        <w:t>de</w:t>
      </w:r>
      <w:r w:rsidR="0098783D" w:rsidRPr="00533804">
        <w:rPr>
          <w:szCs w:val="20"/>
        </w:rPr>
        <w:t xml:space="preserve"> vernieuwde</w:t>
      </w:r>
      <w:r w:rsidRPr="00533804">
        <w:rPr>
          <w:szCs w:val="20"/>
        </w:rPr>
        <w:t xml:space="preserve"> doelstellingen</w:t>
      </w:r>
      <w:r w:rsidR="0098783D" w:rsidRPr="00533804">
        <w:rPr>
          <w:szCs w:val="20"/>
        </w:rPr>
        <w:t>. De doelstellingen staan</w:t>
      </w:r>
      <w:r w:rsidRPr="00533804">
        <w:rPr>
          <w:szCs w:val="20"/>
        </w:rPr>
        <w:t xml:space="preserve"> in verbinding </w:t>
      </w:r>
      <w:r w:rsidR="004A2394" w:rsidRPr="00533804">
        <w:rPr>
          <w:szCs w:val="20"/>
        </w:rPr>
        <w:t>met de</w:t>
      </w:r>
      <w:r w:rsidR="000A15B9" w:rsidRPr="00533804">
        <w:rPr>
          <w:szCs w:val="20"/>
        </w:rPr>
        <w:t xml:space="preserve"> </w:t>
      </w:r>
      <w:r w:rsidR="0098783D" w:rsidRPr="00533804">
        <w:rPr>
          <w:szCs w:val="20"/>
        </w:rPr>
        <w:t xml:space="preserve">openbare </w:t>
      </w:r>
      <w:r w:rsidR="000A15B9" w:rsidRPr="00533804">
        <w:rPr>
          <w:szCs w:val="20"/>
        </w:rPr>
        <w:t>schoolcultuur</w:t>
      </w:r>
      <w:r w:rsidR="0098783D" w:rsidRPr="00533804">
        <w:rPr>
          <w:szCs w:val="20"/>
        </w:rPr>
        <w:t xml:space="preserve"> en de ontwikkelde activiteiten in de afgelopen vijf jaar.</w:t>
      </w:r>
    </w:p>
    <w:p w:rsidR="00875447" w:rsidRPr="00533804" w:rsidRDefault="001A363E" w:rsidP="004A2394">
      <w:pPr>
        <w:rPr>
          <w:szCs w:val="20"/>
        </w:rPr>
      </w:pPr>
      <w:r w:rsidRPr="00533804">
        <w:rPr>
          <w:szCs w:val="20"/>
        </w:rPr>
        <w:t>Op basis van de missie</w:t>
      </w:r>
      <w:r w:rsidR="00425FAE">
        <w:rPr>
          <w:szCs w:val="20"/>
        </w:rPr>
        <w:t>,</w:t>
      </w:r>
      <w:r w:rsidR="001C1F2B" w:rsidRPr="00533804">
        <w:rPr>
          <w:szCs w:val="20"/>
        </w:rPr>
        <w:t xml:space="preserve"> de visie en de geformuleerde kernwaarden</w:t>
      </w:r>
      <w:r w:rsidRPr="00533804">
        <w:rPr>
          <w:szCs w:val="20"/>
        </w:rPr>
        <w:t xml:space="preserve"> </w:t>
      </w:r>
      <w:r w:rsidR="001C1F2B" w:rsidRPr="00533804">
        <w:rPr>
          <w:szCs w:val="20"/>
        </w:rPr>
        <w:t>wordt</w:t>
      </w:r>
      <w:r w:rsidRPr="00533804">
        <w:rPr>
          <w:szCs w:val="20"/>
        </w:rPr>
        <w:t xml:space="preserve"> een beschrijving gegeven van </w:t>
      </w:r>
      <w:r w:rsidR="00550C5A" w:rsidRPr="00533804">
        <w:rPr>
          <w:szCs w:val="20"/>
        </w:rPr>
        <w:t>het</w:t>
      </w:r>
      <w:r w:rsidRPr="00533804">
        <w:rPr>
          <w:szCs w:val="20"/>
        </w:rPr>
        <w:t xml:space="preserve"> huidige en toekom</w:t>
      </w:r>
      <w:r w:rsidR="00283C0C" w:rsidRPr="00533804">
        <w:rPr>
          <w:szCs w:val="20"/>
        </w:rPr>
        <w:t xml:space="preserve">stige beleid, de schooldata en </w:t>
      </w:r>
      <w:r w:rsidRPr="00533804">
        <w:rPr>
          <w:szCs w:val="20"/>
        </w:rPr>
        <w:t xml:space="preserve">de onderliggende vraagstukken. </w:t>
      </w:r>
      <w:r w:rsidR="0098783D" w:rsidRPr="00533804">
        <w:rPr>
          <w:szCs w:val="20"/>
        </w:rPr>
        <w:t>Uitgangspunt</w:t>
      </w:r>
      <w:r w:rsidR="001C1F2B" w:rsidRPr="00533804">
        <w:rPr>
          <w:szCs w:val="20"/>
        </w:rPr>
        <w:t xml:space="preserve"> is</w:t>
      </w:r>
      <w:r w:rsidR="0098783D" w:rsidRPr="00533804">
        <w:rPr>
          <w:szCs w:val="20"/>
        </w:rPr>
        <w:t xml:space="preserve"> dat de doelen worden </w:t>
      </w:r>
      <w:r w:rsidR="000A15B9" w:rsidRPr="00533804">
        <w:rPr>
          <w:szCs w:val="20"/>
        </w:rPr>
        <w:t xml:space="preserve">gedragen </w:t>
      </w:r>
      <w:r w:rsidR="004A2394" w:rsidRPr="00533804">
        <w:rPr>
          <w:szCs w:val="20"/>
        </w:rPr>
        <w:t>door allen die verantwoordelijkheid hebben voor het onderwij</w:t>
      </w:r>
      <w:r w:rsidR="00875447" w:rsidRPr="00533804">
        <w:rPr>
          <w:szCs w:val="20"/>
        </w:rPr>
        <w:t>s op het Jan van Egmond Lyceum.</w:t>
      </w:r>
      <w:r w:rsidR="0098783D" w:rsidRPr="00533804">
        <w:rPr>
          <w:szCs w:val="20"/>
        </w:rPr>
        <w:t xml:space="preserve"> De consequenties voor de inhoud va</w:t>
      </w:r>
      <w:r w:rsidR="0007015D" w:rsidRPr="00533804">
        <w:rPr>
          <w:szCs w:val="20"/>
        </w:rPr>
        <w:t xml:space="preserve">n het onderwijs, de organisatie, </w:t>
      </w:r>
      <w:r w:rsidR="0098783D" w:rsidRPr="00533804">
        <w:rPr>
          <w:szCs w:val="20"/>
        </w:rPr>
        <w:t xml:space="preserve">planning </w:t>
      </w:r>
      <w:r w:rsidR="0007015D" w:rsidRPr="00533804">
        <w:rPr>
          <w:szCs w:val="20"/>
        </w:rPr>
        <w:t xml:space="preserve">en de begroting </w:t>
      </w:r>
      <w:r w:rsidR="0098783D" w:rsidRPr="00533804">
        <w:rPr>
          <w:szCs w:val="20"/>
        </w:rPr>
        <w:t>op het Jan va</w:t>
      </w:r>
      <w:r w:rsidR="0007015D" w:rsidRPr="00533804">
        <w:rPr>
          <w:szCs w:val="20"/>
        </w:rPr>
        <w:t>n Egmond Lyceum in de jaren 201</w:t>
      </w:r>
      <w:r w:rsidR="001C1F2B" w:rsidRPr="00533804">
        <w:rPr>
          <w:szCs w:val="20"/>
        </w:rPr>
        <w:t>7</w:t>
      </w:r>
      <w:r w:rsidR="0007015D" w:rsidRPr="00533804">
        <w:rPr>
          <w:szCs w:val="20"/>
        </w:rPr>
        <w:t>-2018</w:t>
      </w:r>
      <w:r w:rsidR="00283C0C" w:rsidRPr="00533804">
        <w:rPr>
          <w:szCs w:val="20"/>
        </w:rPr>
        <w:t xml:space="preserve"> </w:t>
      </w:r>
      <w:r w:rsidR="00550C5A" w:rsidRPr="00533804">
        <w:rPr>
          <w:szCs w:val="20"/>
        </w:rPr>
        <w:t>zullen</w:t>
      </w:r>
      <w:r w:rsidR="0007015D" w:rsidRPr="00533804">
        <w:rPr>
          <w:szCs w:val="20"/>
        </w:rPr>
        <w:t xml:space="preserve"> in</w:t>
      </w:r>
      <w:r w:rsidR="001C1F2B" w:rsidRPr="00533804">
        <w:rPr>
          <w:szCs w:val="20"/>
        </w:rPr>
        <w:t xml:space="preserve"> een        (meer-)</w:t>
      </w:r>
      <w:r w:rsidR="0007015D" w:rsidRPr="00533804">
        <w:rPr>
          <w:szCs w:val="20"/>
        </w:rPr>
        <w:t>jaren a</w:t>
      </w:r>
      <w:r w:rsidR="0098783D" w:rsidRPr="00533804">
        <w:rPr>
          <w:szCs w:val="20"/>
        </w:rPr>
        <w:t>ctiviteitenplan</w:t>
      </w:r>
      <w:r w:rsidR="009063C9" w:rsidRPr="00533804">
        <w:rPr>
          <w:szCs w:val="20"/>
        </w:rPr>
        <w:t xml:space="preserve"> </w:t>
      </w:r>
      <w:r w:rsidR="0007015D" w:rsidRPr="00533804">
        <w:rPr>
          <w:szCs w:val="20"/>
        </w:rPr>
        <w:t xml:space="preserve">moeten worden </w:t>
      </w:r>
      <w:r w:rsidR="009063C9" w:rsidRPr="00533804">
        <w:rPr>
          <w:szCs w:val="20"/>
        </w:rPr>
        <w:t>vastgelegd</w:t>
      </w:r>
      <w:r w:rsidRPr="00533804">
        <w:rPr>
          <w:szCs w:val="20"/>
        </w:rPr>
        <w:t>.</w:t>
      </w:r>
    </w:p>
    <w:p w:rsidR="001C1F2B" w:rsidRPr="00533804" w:rsidRDefault="001C1F2B" w:rsidP="004A2394">
      <w:pPr>
        <w:rPr>
          <w:szCs w:val="20"/>
        </w:rPr>
      </w:pPr>
    </w:p>
    <w:p w:rsidR="00875447" w:rsidRPr="00533804" w:rsidRDefault="001C1F2B" w:rsidP="004A2394">
      <w:pPr>
        <w:rPr>
          <w:szCs w:val="20"/>
        </w:rPr>
      </w:pPr>
      <w:r w:rsidRPr="00533804">
        <w:rPr>
          <w:szCs w:val="20"/>
        </w:rPr>
        <w:t xml:space="preserve">Voorts is het van belang voor het werken aan de verdere kwaliteitsverbetering van het onderwijs op het JEL. Systematische kwaliteitszorg vereist bovendien een duidelijke </w:t>
      </w:r>
      <w:r w:rsidR="00425FAE">
        <w:rPr>
          <w:szCs w:val="20"/>
        </w:rPr>
        <w:t xml:space="preserve">doelstelling gerelateerd aan de </w:t>
      </w:r>
      <w:r w:rsidRPr="00533804">
        <w:rPr>
          <w:szCs w:val="20"/>
        </w:rPr>
        <w:t>missie</w:t>
      </w:r>
      <w:r w:rsidR="00425FAE">
        <w:rPr>
          <w:szCs w:val="20"/>
        </w:rPr>
        <w:t xml:space="preserve"> en de</w:t>
      </w:r>
      <w:r w:rsidRPr="00533804">
        <w:rPr>
          <w:szCs w:val="20"/>
        </w:rPr>
        <w:t xml:space="preserve"> visie</w:t>
      </w:r>
      <w:r w:rsidR="00425FAE">
        <w:rPr>
          <w:szCs w:val="20"/>
        </w:rPr>
        <w:t>.</w:t>
      </w:r>
    </w:p>
    <w:p w:rsidR="001C1F2B" w:rsidRPr="00533804" w:rsidRDefault="001C1F2B" w:rsidP="004A2394">
      <w:pPr>
        <w:rPr>
          <w:szCs w:val="20"/>
        </w:rPr>
      </w:pPr>
    </w:p>
    <w:p w:rsidR="004A2394" w:rsidRPr="00533804" w:rsidRDefault="00875447" w:rsidP="004A2394">
      <w:pPr>
        <w:rPr>
          <w:szCs w:val="20"/>
        </w:rPr>
      </w:pPr>
      <w:r w:rsidRPr="00533804">
        <w:rPr>
          <w:szCs w:val="20"/>
        </w:rPr>
        <w:t>Het SWP</w:t>
      </w:r>
      <w:r w:rsidR="004A2394" w:rsidRPr="00533804">
        <w:rPr>
          <w:szCs w:val="20"/>
        </w:rPr>
        <w:t xml:space="preserve"> </w:t>
      </w:r>
      <w:r w:rsidR="000B0CE2" w:rsidRPr="00533804">
        <w:rPr>
          <w:szCs w:val="20"/>
        </w:rPr>
        <w:t xml:space="preserve">wordt zowel intern als extern verspreid en waar nodig door de schoolleiding van een toelichting voorzien. </w:t>
      </w:r>
      <w:r w:rsidR="004A2394" w:rsidRPr="00533804">
        <w:rPr>
          <w:szCs w:val="20"/>
        </w:rPr>
        <w:t>De interne functie is vooral het bieden van een kader waarbinnen essentiële beslissingen over het havo</w:t>
      </w:r>
      <w:r w:rsidR="001C1F2B" w:rsidRPr="00533804">
        <w:rPr>
          <w:szCs w:val="20"/>
        </w:rPr>
        <w:t>-</w:t>
      </w:r>
      <w:r w:rsidR="004A2394" w:rsidRPr="00533804">
        <w:rPr>
          <w:szCs w:val="20"/>
        </w:rPr>
        <w:t>vwo</w:t>
      </w:r>
      <w:r w:rsidR="001C1F2B" w:rsidRPr="00533804">
        <w:rPr>
          <w:szCs w:val="20"/>
        </w:rPr>
        <w:t xml:space="preserve">- en </w:t>
      </w:r>
      <w:r w:rsidR="004A2394" w:rsidRPr="00533804">
        <w:rPr>
          <w:szCs w:val="20"/>
        </w:rPr>
        <w:t>gymnasium</w:t>
      </w:r>
      <w:r w:rsidR="00550C5A" w:rsidRPr="00533804">
        <w:rPr>
          <w:szCs w:val="20"/>
        </w:rPr>
        <w:t>-</w:t>
      </w:r>
      <w:r w:rsidR="004A2394" w:rsidRPr="00533804">
        <w:rPr>
          <w:szCs w:val="20"/>
        </w:rPr>
        <w:t>onderwijs op het JEL genomen kunnen worden. Dit kader is van belang om een eenheid van denken over het onderwijs op het JEL te bewerkstelligen en geeft daarmee richting aa</w:t>
      </w:r>
      <w:r w:rsidR="001C1F2B" w:rsidRPr="00533804">
        <w:rPr>
          <w:szCs w:val="20"/>
        </w:rPr>
        <w:t>n het werk van alle betrokkenen</w:t>
      </w:r>
      <w:r w:rsidR="004A2394" w:rsidRPr="00533804">
        <w:rPr>
          <w:szCs w:val="20"/>
        </w:rPr>
        <w:t xml:space="preserve">. </w:t>
      </w:r>
      <w:r w:rsidR="001C1F2B" w:rsidRPr="00533804">
        <w:rPr>
          <w:szCs w:val="20"/>
        </w:rPr>
        <w:t>Het</w:t>
      </w:r>
      <w:r w:rsidR="004A2394" w:rsidRPr="00533804">
        <w:rPr>
          <w:szCs w:val="20"/>
        </w:rPr>
        <w:t xml:space="preserve"> speelt ook een rol bij het bepalen van de prioriteit</w:t>
      </w:r>
      <w:r w:rsidR="00283C0C" w:rsidRPr="00533804">
        <w:rPr>
          <w:szCs w:val="20"/>
        </w:rPr>
        <w:t xml:space="preserve">en </w:t>
      </w:r>
      <w:r w:rsidR="001C1F2B" w:rsidRPr="00533804">
        <w:rPr>
          <w:szCs w:val="20"/>
        </w:rPr>
        <w:t>van de diverse ontwikkel</w:t>
      </w:r>
      <w:r w:rsidR="004A2394" w:rsidRPr="00533804">
        <w:rPr>
          <w:szCs w:val="20"/>
        </w:rPr>
        <w:t xml:space="preserve">activiteiten. </w:t>
      </w:r>
    </w:p>
    <w:p w:rsidR="00875447" w:rsidRPr="00533804" w:rsidRDefault="00875447" w:rsidP="004A2394">
      <w:pPr>
        <w:rPr>
          <w:szCs w:val="20"/>
        </w:rPr>
      </w:pPr>
    </w:p>
    <w:p w:rsidR="004A2394" w:rsidRPr="00533804" w:rsidRDefault="004A2394" w:rsidP="004A2394">
      <w:pPr>
        <w:rPr>
          <w:szCs w:val="20"/>
        </w:rPr>
      </w:pPr>
      <w:r w:rsidRPr="00533804">
        <w:rPr>
          <w:szCs w:val="20"/>
        </w:rPr>
        <w:t>De externe functie</w:t>
      </w:r>
      <w:r w:rsidR="001F3A59" w:rsidRPr="00533804">
        <w:rPr>
          <w:szCs w:val="20"/>
        </w:rPr>
        <w:t xml:space="preserve"> van het SWP</w:t>
      </w:r>
      <w:r w:rsidRPr="00533804">
        <w:rPr>
          <w:szCs w:val="20"/>
        </w:rPr>
        <w:t xml:space="preserve"> is vooral van belang om </w:t>
      </w:r>
      <w:r w:rsidR="0007015D" w:rsidRPr="00533804">
        <w:rPr>
          <w:szCs w:val="20"/>
        </w:rPr>
        <w:t>leerlingen en ouders</w:t>
      </w:r>
      <w:r w:rsidR="00283C0C" w:rsidRPr="00533804">
        <w:rPr>
          <w:szCs w:val="20"/>
        </w:rPr>
        <w:t xml:space="preserve">, </w:t>
      </w:r>
      <w:r w:rsidRPr="00533804">
        <w:rPr>
          <w:szCs w:val="20"/>
        </w:rPr>
        <w:t xml:space="preserve">de basisscholen, vervolgopleidingen en subsidiënten (overheid en inspectie) een duidelijk beeld te geven waar de school voor staat.  </w:t>
      </w:r>
    </w:p>
    <w:p w:rsidR="004A2394" w:rsidRPr="00533804" w:rsidRDefault="004A2394" w:rsidP="004A2394">
      <w:pPr>
        <w:rPr>
          <w:szCs w:val="20"/>
        </w:rPr>
      </w:pPr>
    </w:p>
    <w:p w:rsidR="000A15B9" w:rsidRPr="0007015D" w:rsidRDefault="004A2394" w:rsidP="000A15B9">
      <w:pPr>
        <w:rPr>
          <w:szCs w:val="20"/>
        </w:rPr>
      </w:pPr>
      <w:r w:rsidRPr="00533804">
        <w:rPr>
          <w:szCs w:val="20"/>
        </w:rPr>
        <w:t xml:space="preserve">Met de totstandkoming van dit </w:t>
      </w:r>
      <w:r w:rsidR="00875447" w:rsidRPr="00533804">
        <w:rPr>
          <w:szCs w:val="20"/>
        </w:rPr>
        <w:t>schoo</w:t>
      </w:r>
      <w:r w:rsidR="000A15B9" w:rsidRPr="00533804">
        <w:rPr>
          <w:szCs w:val="20"/>
        </w:rPr>
        <w:t>l</w:t>
      </w:r>
      <w:r w:rsidR="00875447" w:rsidRPr="00533804">
        <w:rPr>
          <w:szCs w:val="20"/>
        </w:rPr>
        <w:t>werkplan</w:t>
      </w:r>
      <w:r w:rsidRPr="00533804">
        <w:rPr>
          <w:szCs w:val="20"/>
        </w:rPr>
        <w:t xml:space="preserve"> is het proces van </w:t>
      </w:r>
      <w:r w:rsidR="000A15B9" w:rsidRPr="00533804">
        <w:rPr>
          <w:szCs w:val="20"/>
        </w:rPr>
        <w:t xml:space="preserve">reflectie, evaluatie (van data en processen), gesprekken over verbetering of innovatie </w:t>
      </w:r>
      <w:r w:rsidRPr="00533804">
        <w:rPr>
          <w:szCs w:val="20"/>
        </w:rPr>
        <w:t xml:space="preserve">niet afgelopen. </w:t>
      </w:r>
      <w:r w:rsidR="000A15B9" w:rsidRPr="00533804">
        <w:rPr>
          <w:szCs w:val="20"/>
        </w:rPr>
        <w:t>Dit schoolwerkplan</w:t>
      </w:r>
      <w:r w:rsidRPr="00533804">
        <w:rPr>
          <w:szCs w:val="20"/>
        </w:rPr>
        <w:t xml:space="preserve"> heeft consequenties voor allerlei activiteiten en ontwikkelingen binnen de school. </w:t>
      </w:r>
      <w:r w:rsidR="000A15B9" w:rsidRPr="00533804">
        <w:rPr>
          <w:szCs w:val="20"/>
        </w:rPr>
        <w:t>De schoolleiding</w:t>
      </w:r>
      <w:r w:rsidR="00283C0C" w:rsidRPr="00533804">
        <w:rPr>
          <w:szCs w:val="20"/>
        </w:rPr>
        <w:t xml:space="preserve"> zal er</w:t>
      </w:r>
      <w:r w:rsidRPr="00533804">
        <w:rPr>
          <w:szCs w:val="20"/>
        </w:rPr>
        <w:t xml:space="preserve">voor moeten zorgen dat </w:t>
      </w:r>
      <w:r w:rsidR="000A15B9" w:rsidRPr="00533804">
        <w:rPr>
          <w:szCs w:val="20"/>
        </w:rPr>
        <w:t>het SWP</w:t>
      </w:r>
      <w:r w:rsidRPr="00533804">
        <w:rPr>
          <w:szCs w:val="20"/>
        </w:rPr>
        <w:t xml:space="preserve"> </w:t>
      </w:r>
      <w:r w:rsidR="000A15B9" w:rsidRPr="00533804">
        <w:rPr>
          <w:szCs w:val="20"/>
        </w:rPr>
        <w:t xml:space="preserve">schoolbreed </w:t>
      </w:r>
      <w:r w:rsidRPr="00533804">
        <w:rPr>
          <w:szCs w:val="20"/>
        </w:rPr>
        <w:t>een regelmati</w:t>
      </w:r>
      <w:r w:rsidR="000A15B9" w:rsidRPr="00533804">
        <w:rPr>
          <w:szCs w:val="20"/>
        </w:rPr>
        <w:t xml:space="preserve">g onderwerp van gesprek blijft en jaarlijks </w:t>
      </w:r>
      <w:r w:rsidRPr="00533804">
        <w:rPr>
          <w:szCs w:val="20"/>
        </w:rPr>
        <w:t xml:space="preserve">vertaald </w:t>
      </w:r>
      <w:r w:rsidR="000A15B9" w:rsidRPr="00533804">
        <w:rPr>
          <w:szCs w:val="20"/>
        </w:rPr>
        <w:t xml:space="preserve">wordt </w:t>
      </w:r>
      <w:r w:rsidRPr="00533804">
        <w:rPr>
          <w:szCs w:val="20"/>
        </w:rPr>
        <w:t xml:space="preserve">in concrete en </w:t>
      </w:r>
      <w:r w:rsidR="00300413" w:rsidRPr="00533804">
        <w:rPr>
          <w:szCs w:val="20"/>
        </w:rPr>
        <w:t>SMART</w:t>
      </w:r>
      <w:r w:rsidRPr="00533804">
        <w:rPr>
          <w:szCs w:val="20"/>
        </w:rPr>
        <w:t xml:space="preserve"> geformuleerde </w:t>
      </w:r>
      <w:r w:rsidR="0098783D" w:rsidRPr="00533804">
        <w:rPr>
          <w:szCs w:val="20"/>
        </w:rPr>
        <w:t>team- en vakgroep</w:t>
      </w:r>
      <w:r w:rsidRPr="00533804">
        <w:rPr>
          <w:szCs w:val="20"/>
        </w:rPr>
        <w:t>doelen</w:t>
      </w:r>
      <w:r w:rsidR="000A15B9" w:rsidRPr="00533804">
        <w:rPr>
          <w:szCs w:val="20"/>
        </w:rPr>
        <w:t xml:space="preserve">, die opgenomen zijn </w:t>
      </w:r>
      <w:r w:rsidR="0098783D" w:rsidRPr="00533804">
        <w:rPr>
          <w:szCs w:val="20"/>
        </w:rPr>
        <w:t xml:space="preserve">in het activiteitenplan, </w:t>
      </w:r>
      <w:r w:rsidR="000A15B9" w:rsidRPr="00533804">
        <w:rPr>
          <w:szCs w:val="20"/>
        </w:rPr>
        <w:t>de PDCA-cyclus</w:t>
      </w:r>
      <w:r w:rsidR="001F3A59" w:rsidRPr="00533804">
        <w:rPr>
          <w:szCs w:val="20"/>
        </w:rPr>
        <w:t xml:space="preserve"> </w:t>
      </w:r>
      <w:r w:rsidR="000A15B9" w:rsidRPr="00533804">
        <w:rPr>
          <w:szCs w:val="20"/>
        </w:rPr>
        <w:t>en het kwaliteit</w:t>
      </w:r>
      <w:r w:rsidR="00550C5A" w:rsidRPr="00533804">
        <w:rPr>
          <w:szCs w:val="20"/>
        </w:rPr>
        <w:t>s</w:t>
      </w:r>
      <w:r w:rsidR="000A15B9" w:rsidRPr="00533804">
        <w:rPr>
          <w:szCs w:val="20"/>
        </w:rPr>
        <w:t>- en tevredenheidsonderzoek.</w:t>
      </w:r>
    </w:p>
    <w:p w:rsidR="0007015D" w:rsidRDefault="0007015D">
      <w:pPr>
        <w:spacing w:after="200" w:line="276" w:lineRule="auto"/>
        <w:rPr>
          <w:b/>
          <w:bCs/>
          <w:sz w:val="24"/>
        </w:rPr>
      </w:pPr>
      <w:r>
        <w:rPr>
          <w:sz w:val="24"/>
        </w:rPr>
        <w:br w:type="page"/>
      </w:r>
    </w:p>
    <w:p w:rsidR="00011210" w:rsidRDefault="00011210" w:rsidP="00893C87">
      <w:pPr>
        <w:pStyle w:val="Kop3"/>
      </w:pPr>
      <w:bookmarkStart w:id="2" w:name="_Toc498432289"/>
      <w:r>
        <w:lastRenderedPageBreak/>
        <w:t xml:space="preserve">Missie </w:t>
      </w:r>
      <w:r w:rsidRPr="00520B2E">
        <w:t>Jan van Egmond Lyceum</w:t>
      </w:r>
      <w:bookmarkEnd w:id="2"/>
    </w:p>
    <w:p w:rsidR="00034A24" w:rsidRDefault="00034A24" w:rsidP="00011210">
      <w:pPr>
        <w:rPr>
          <w:b/>
          <w:szCs w:val="20"/>
        </w:rPr>
      </w:pPr>
    </w:p>
    <w:p w:rsidR="0007015D" w:rsidRPr="00425FAE" w:rsidRDefault="004F5079" w:rsidP="0007015D">
      <w:pPr>
        <w:rPr>
          <w:szCs w:val="20"/>
        </w:rPr>
      </w:pPr>
      <w:r w:rsidRPr="00425FAE">
        <w:rPr>
          <w:szCs w:val="20"/>
        </w:rPr>
        <w:t xml:space="preserve">Het Jan van Egmond Lyceum is een openbare school met een moderne havo, een eigentijdse </w:t>
      </w:r>
      <w:r w:rsidR="00283C0C" w:rsidRPr="00425FAE">
        <w:rPr>
          <w:szCs w:val="20"/>
        </w:rPr>
        <w:t>vwo-</w:t>
      </w:r>
      <w:r w:rsidRPr="00425FAE">
        <w:rPr>
          <w:szCs w:val="20"/>
        </w:rPr>
        <w:t xml:space="preserve">afdeling en een sterk gymnasium. De school is gevestigd in </w:t>
      </w:r>
      <w:r w:rsidR="00893C87" w:rsidRPr="00425FAE">
        <w:rPr>
          <w:szCs w:val="20"/>
        </w:rPr>
        <w:t>een goed geoutilleerd</w:t>
      </w:r>
      <w:r w:rsidRPr="00425FAE">
        <w:rPr>
          <w:szCs w:val="20"/>
        </w:rPr>
        <w:t xml:space="preserve"> gebouw en heeft </w:t>
      </w:r>
      <w:r w:rsidR="00893C87" w:rsidRPr="00425FAE">
        <w:rPr>
          <w:szCs w:val="20"/>
        </w:rPr>
        <w:t>uitstekende</w:t>
      </w:r>
      <w:r w:rsidRPr="00425FAE">
        <w:rPr>
          <w:szCs w:val="20"/>
        </w:rPr>
        <w:t xml:space="preserve"> en eigentijdse voorzieningen.</w:t>
      </w:r>
      <w:r w:rsidR="007706FD" w:rsidRPr="00425FAE">
        <w:rPr>
          <w:szCs w:val="20"/>
        </w:rPr>
        <w:t xml:space="preserve"> </w:t>
      </w:r>
      <w:r w:rsidRPr="00425FAE">
        <w:rPr>
          <w:szCs w:val="20"/>
        </w:rPr>
        <w:t xml:space="preserve">Het Jan van Egmond Lyceum wil een school zijn waar iedere leerling kan ervaren dat hij of zij iets kan. Zo veel mogelijk onderwijs op het hoogste niveau </w:t>
      </w:r>
      <w:r w:rsidR="006E4A73" w:rsidRPr="00425FAE">
        <w:rPr>
          <w:szCs w:val="20"/>
        </w:rPr>
        <w:t xml:space="preserve">voor de leerlingen </w:t>
      </w:r>
      <w:r w:rsidRPr="00425FAE">
        <w:rPr>
          <w:szCs w:val="20"/>
        </w:rPr>
        <w:t xml:space="preserve">is de streefrichting van het Jan van Egmond Lyceum. Door leerprestaties te benadrukken in plaats van lacunes of tekorten, bewerkstelligen wij een stimulerend leerklimaat. </w:t>
      </w:r>
      <w:r w:rsidR="00CB600B" w:rsidRPr="00425FAE">
        <w:rPr>
          <w:szCs w:val="20"/>
        </w:rPr>
        <w:t>Door integraal onderwijs</w:t>
      </w:r>
      <w:r w:rsidRPr="00425FAE">
        <w:rPr>
          <w:szCs w:val="20"/>
        </w:rPr>
        <w:t xml:space="preserve"> (</w:t>
      </w:r>
      <w:r w:rsidR="00CB600B" w:rsidRPr="00425FAE">
        <w:rPr>
          <w:szCs w:val="20"/>
        </w:rPr>
        <w:t>maatwerk</w:t>
      </w:r>
      <w:r w:rsidRPr="00425FAE">
        <w:rPr>
          <w:szCs w:val="20"/>
        </w:rPr>
        <w:t xml:space="preserve">, verdieping en </w:t>
      </w:r>
      <w:r w:rsidR="00CB600B" w:rsidRPr="00425FAE">
        <w:rPr>
          <w:szCs w:val="20"/>
        </w:rPr>
        <w:t>verrijking</w:t>
      </w:r>
      <w:r w:rsidRPr="00425FAE">
        <w:rPr>
          <w:szCs w:val="20"/>
        </w:rPr>
        <w:t xml:space="preserve">) dagen wij de leerlingen uit om individuele kwaliteiten en talenten verder in ontwikkeling te brengen. </w:t>
      </w:r>
      <w:r w:rsidR="00011210" w:rsidRPr="00425FAE">
        <w:rPr>
          <w:szCs w:val="20"/>
        </w:rPr>
        <w:t>Kortom</w:t>
      </w:r>
      <w:r w:rsidR="00550C5A" w:rsidRPr="00425FAE">
        <w:rPr>
          <w:szCs w:val="20"/>
        </w:rPr>
        <w:t>,</w:t>
      </w:r>
      <w:r w:rsidR="00011210" w:rsidRPr="00425FAE">
        <w:rPr>
          <w:szCs w:val="20"/>
        </w:rPr>
        <w:t xml:space="preserve"> het </w:t>
      </w:r>
      <w:r w:rsidR="0007015D" w:rsidRPr="00425FAE">
        <w:rPr>
          <w:szCs w:val="20"/>
        </w:rPr>
        <w:t>JEL gaat ervan uit dat ieder mens verantwoordelijkheid draagt voor zichzelf, medeverantwoordelijk is voor zijn omge</w:t>
      </w:r>
      <w:r w:rsidR="00011210" w:rsidRPr="00425FAE">
        <w:rPr>
          <w:szCs w:val="20"/>
        </w:rPr>
        <w:t xml:space="preserve">ving en dat iedere leerling </w:t>
      </w:r>
      <w:r w:rsidR="00283C0C" w:rsidRPr="00425FAE">
        <w:rPr>
          <w:szCs w:val="20"/>
        </w:rPr>
        <w:t xml:space="preserve">uniek is, </w:t>
      </w:r>
      <w:r w:rsidR="0007015D" w:rsidRPr="00425FAE">
        <w:rPr>
          <w:szCs w:val="20"/>
        </w:rPr>
        <w:t>potentiee</w:t>
      </w:r>
      <w:r w:rsidR="00011210" w:rsidRPr="00425FAE">
        <w:rPr>
          <w:szCs w:val="20"/>
        </w:rPr>
        <w:t xml:space="preserve">l heeft en dat iedere leerling </w:t>
      </w:r>
      <w:r w:rsidR="0007015D" w:rsidRPr="00425FAE">
        <w:rPr>
          <w:szCs w:val="20"/>
        </w:rPr>
        <w:t xml:space="preserve">kan excelleren. Wij staan met volle overtuiging voor de volgende </w:t>
      </w:r>
      <w:r w:rsidR="00011210" w:rsidRPr="00425FAE">
        <w:rPr>
          <w:szCs w:val="20"/>
        </w:rPr>
        <w:t>tien</w:t>
      </w:r>
      <w:r w:rsidR="0007015D" w:rsidRPr="00425FAE">
        <w:rPr>
          <w:szCs w:val="20"/>
        </w:rPr>
        <w:t xml:space="preserve"> uitdagingen:</w:t>
      </w:r>
    </w:p>
    <w:p w:rsidR="0007015D" w:rsidRPr="00425FAE" w:rsidRDefault="0007015D" w:rsidP="0007015D">
      <w:pPr>
        <w:rPr>
          <w:szCs w:val="20"/>
        </w:rPr>
      </w:pPr>
    </w:p>
    <w:p w:rsidR="00011210" w:rsidRPr="00425FAE" w:rsidRDefault="008A3BA0" w:rsidP="00DF0485">
      <w:pPr>
        <w:pStyle w:val="Lijstalinea"/>
        <w:numPr>
          <w:ilvl w:val="0"/>
          <w:numId w:val="5"/>
        </w:numPr>
        <w:rPr>
          <w:szCs w:val="20"/>
        </w:rPr>
      </w:pPr>
      <w:r>
        <w:rPr>
          <w:szCs w:val="20"/>
        </w:rPr>
        <w:t>Elke h</w:t>
      </w:r>
      <w:r w:rsidR="008621E0">
        <w:rPr>
          <w:szCs w:val="20"/>
        </w:rPr>
        <w:t>avo/</w:t>
      </w:r>
      <w:r>
        <w:rPr>
          <w:szCs w:val="20"/>
        </w:rPr>
        <w:t>vwo</w:t>
      </w:r>
      <w:r w:rsidR="008621E0">
        <w:rPr>
          <w:szCs w:val="20"/>
        </w:rPr>
        <w:t>-</w:t>
      </w:r>
      <w:r w:rsidR="00011210" w:rsidRPr="00425FAE">
        <w:rPr>
          <w:szCs w:val="20"/>
        </w:rPr>
        <w:t>leerling wordt verwelkomd op het openbare Jan van Egmond Lyceum. Niet ongeacht zijn of haar levensovertuiging, godsdienst, politieke gezindheid, afkomst, geslacht of seksuele geaardheid maar juist vanwege die diversiteit.</w:t>
      </w:r>
    </w:p>
    <w:p w:rsidR="0007015D" w:rsidRPr="00425FAE" w:rsidRDefault="00550C5A" w:rsidP="00DF0485">
      <w:pPr>
        <w:pStyle w:val="Lijstalinea"/>
        <w:numPr>
          <w:ilvl w:val="0"/>
          <w:numId w:val="5"/>
        </w:numPr>
        <w:rPr>
          <w:szCs w:val="20"/>
        </w:rPr>
      </w:pPr>
      <w:r w:rsidRPr="00425FAE">
        <w:rPr>
          <w:szCs w:val="20"/>
        </w:rPr>
        <w:t>Op h</w:t>
      </w:r>
      <w:r w:rsidR="0007015D" w:rsidRPr="00425FAE">
        <w:rPr>
          <w:szCs w:val="20"/>
        </w:rPr>
        <w:t>et Jan van Egmond Lyceum worden leerlingen gezien als individuen met eigen achtergronden, kwaliteiten en talenten. Met verschillen tussen de leerlingen wordt zoveel mogelijk rekening gehouden en wij staan voor maatwerk.</w:t>
      </w:r>
    </w:p>
    <w:p w:rsidR="0007015D" w:rsidRPr="00425FAE" w:rsidRDefault="0007015D" w:rsidP="00DF0485">
      <w:pPr>
        <w:pStyle w:val="Lijstalinea"/>
        <w:numPr>
          <w:ilvl w:val="0"/>
          <w:numId w:val="5"/>
        </w:numPr>
        <w:rPr>
          <w:szCs w:val="20"/>
        </w:rPr>
      </w:pPr>
      <w:r w:rsidRPr="00425FAE">
        <w:rPr>
          <w:szCs w:val="20"/>
        </w:rPr>
        <w:t xml:space="preserve">Het Jan van Egmond wil een school zijn waar iedere leerling kan ervaren dat hij of zij iets kan. Prestatie en ambitie op het hoogste niveau </w:t>
      </w:r>
      <w:r w:rsidR="00550C5A" w:rsidRPr="00425FAE">
        <w:rPr>
          <w:szCs w:val="20"/>
        </w:rPr>
        <w:t xml:space="preserve">zijn pijlers van </w:t>
      </w:r>
      <w:r w:rsidRPr="00425FAE">
        <w:rPr>
          <w:szCs w:val="20"/>
        </w:rPr>
        <w:t>de missie van het Jan van Egmond Lyceum voor de leerlingen.</w:t>
      </w:r>
    </w:p>
    <w:p w:rsidR="0007015D" w:rsidRPr="00425FAE" w:rsidRDefault="0007015D" w:rsidP="00DF0485">
      <w:pPr>
        <w:pStyle w:val="Lijstalinea"/>
        <w:numPr>
          <w:ilvl w:val="0"/>
          <w:numId w:val="5"/>
        </w:numPr>
        <w:rPr>
          <w:szCs w:val="20"/>
        </w:rPr>
      </w:pPr>
      <w:r w:rsidRPr="00425FAE">
        <w:rPr>
          <w:szCs w:val="20"/>
        </w:rPr>
        <w:t xml:space="preserve">Het Jan van Egmond Lyceum is onlosmakelijk verbonden met de talentgebieden Beeldende Kunsten, Sport en Beweging en </w:t>
      </w:r>
      <w:r w:rsidR="00893C87" w:rsidRPr="00425FAE">
        <w:rPr>
          <w:szCs w:val="20"/>
        </w:rPr>
        <w:t>Wetenschap</w:t>
      </w:r>
      <w:r w:rsidRPr="00425FAE">
        <w:rPr>
          <w:szCs w:val="20"/>
        </w:rPr>
        <w:t xml:space="preserve">. Wij willen alle leerlingen uitdagen om hun kwaliteiten en talenten te ontdekken en te ontwikkelen. </w:t>
      </w:r>
    </w:p>
    <w:p w:rsidR="0007015D" w:rsidRPr="00425FAE" w:rsidRDefault="0007015D" w:rsidP="00DF0485">
      <w:pPr>
        <w:pStyle w:val="Lijstalinea"/>
        <w:numPr>
          <w:ilvl w:val="0"/>
          <w:numId w:val="5"/>
        </w:numPr>
        <w:rPr>
          <w:szCs w:val="20"/>
        </w:rPr>
      </w:pPr>
      <w:r w:rsidRPr="00425FAE">
        <w:rPr>
          <w:szCs w:val="20"/>
        </w:rPr>
        <w:t>De leerlingen van het Jan van Egmond Lyceum worden dan ook gestimuleerd om een ondernemende en onderzoekende houding te ontwikkelen, hun grenzen van het kennen en kunnen te onderzoeken en kansen te creëren.</w:t>
      </w:r>
    </w:p>
    <w:p w:rsidR="0007015D" w:rsidRPr="00425FAE" w:rsidRDefault="0007015D" w:rsidP="00DF0485">
      <w:pPr>
        <w:pStyle w:val="Lijstalinea"/>
        <w:numPr>
          <w:ilvl w:val="0"/>
          <w:numId w:val="5"/>
        </w:numPr>
        <w:rPr>
          <w:szCs w:val="20"/>
        </w:rPr>
      </w:pPr>
      <w:r w:rsidRPr="00425FAE">
        <w:rPr>
          <w:szCs w:val="20"/>
        </w:rPr>
        <w:t>Op het Jan van Egmond Lyceum vinden we het belangrijk dat wij bet</w:t>
      </w:r>
      <w:r w:rsidR="008A3BA0">
        <w:rPr>
          <w:szCs w:val="20"/>
        </w:rPr>
        <w:t xml:space="preserve">rokken zijn bij en in dialoog zijn </w:t>
      </w:r>
      <w:r w:rsidRPr="00425FAE">
        <w:rPr>
          <w:szCs w:val="20"/>
        </w:rPr>
        <w:t xml:space="preserve">met leerlingen, ouders, en de externe partners. </w:t>
      </w:r>
    </w:p>
    <w:p w:rsidR="0007015D" w:rsidRPr="00425FAE" w:rsidRDefault="0007015D" w:rsidP="00DF0485">
      <w:pPr>
        <w:pStyle w:val="Lijstalinea"/>
        <w:numPr>
          <w:ilvl w:val="0"/>
          <w:numId w:val="5"/>
        </w:numPr>
        <w:rPr>
          <w:szCs w:val="20"/>
        </w:rPr>
      </w:pPr>
      <w:r w:rsidRPr="00425FAE">
        <w:rPr>
          <w:szCs w:val="20"/>
        </w:rPr>
        <w:t>Het Jan van Egmond wil een ontmoetingsschool zijn en zet zich in voor de ontwikkeling van een hedendaags netwerk voor leerlingen. Het netwerk moet leerlingen aanmoedigen om wereldburgers te worden, die nu en in de toekomst een actieve bijdrage leveren aan een duurzame samenleving.</w:t>
      </w:r>
    </w:p>
    <w:p w:rsidR="0007015D" w:rsidRPr="00425FAE" w:rsidRDefault="0007015D" w:rsidP="00DF0485">
      <w:pPr>
        <w:pStyle w:val="Lijstalinea"/>
        <w:numPr>
          <w:ilvl w:val="0"/>
          <w:numId w:val="5"/>
        </w:numPr>
        <w:rPr>
          <w:szCs w:val="20"/>
        </w:rPr>
      </w:pPr>
      <w:r w:rsidRPr="00425FAE">
        <w:rPr>
          <w:szCs w:val="20"/>
        </w:rPr>
        <w:t>Het Jan van Egmond Lyceum wil de leerlingen begeleiden in een eigentijdse en krachtig leeromgeving met behulp van de nieuwste technologieën.</w:t>
      </w:r>
    </w:p>
    <w:p w:rsidR="0007015D" w:rsidRPr="00425FAE" w:rsidRDefault="0007015D" w:rsidP="00DF0485">
      <w:pPr>
        <w:pStyle w:val="Lijstalinea"/>
        <w:numPr>
          <w:ilvl w:val="0"/>
          <w:numId w:val="5"/>
        </w:numPr>
        <w:rPr>
          <w:szCs w:val="20"/>
        </w:rPr>
      </w:pPr>
      <w:r w:rsidRPr="00425FAE">
        <w:rPr>
          <w:szCs w:val="20"/>
        </w:rPr>
        <w:t xml:space="preserve">Het Jan van Egmond werkt actief aan burgerschapsvorming en leert </w:t>
      </w:r>
      <w:r w:rsidR="00893C87" w:rsidRPr="00425FAE">
        <w:rPr>
          <w:szCs w:val="20"/>
        </w:rPr>
        <w:t>leerlingen</w:t>
      </w:r>
      <w:r w:rsidRPr="00425FAE">
        <w:rPr>
          <w:szCs w:val="20"/>
        </w:rPr>
        <w:t xml:space="preserve"> samenleven in een heterogene omgeving. Het Jan van Egmond Lyceum wil de leerlingen </w:t>
      </w:r>
      <w:r w:rsidR="00893C87" w:rsidRPr="00425FAE">
        <w:rPr>
          <w:szCs w:val="20"/>
        </w:rPr>
        <w:t xml:space="preserve">zich laten ontwikkelen tot </w:t>
      </w:r>
      <w:r w:rsidRPr="00425FAE">
        <w:rPr>
          <w:szCs w:val="20"/>
        </w:rPr>
        <w:t xml:space="preserve">mondige, kritische jonge mensen. </w:t>
      </w:r>
    </w:p>
    <w:p w:rsidR="007C1F6D" w:rsidRPr="00425FAE" w:rsidRDefault="007C1F6D" w:rsidP="007C1F6D">
      <w:pPr>
        <w:rPr>
          <w:szCs w:val="20"/>
        </w:rPr>
      </w:pPr>
    </w:p>
    <w:p w:rsidR="007C1F6D" w:rsidRPr="00425FAE" w:rsidRDefault="007C1F6D" w:rsidP="007C1F6D">
      <w:pPr>
        <w:pStyle w:val="Kop3"/>
      </w:pPr>
      <w:bookmarkStart w:id="3" w:name="_Toc498432290"/>
      <w:r w:rsidRPr="00425FAE">
        <w:t>Missie en visie</w:t>
      </w:r>
      <w:bookmarkEnd w:id="3"/>
    </w:p>
    <w:p w:rsidR="007C1F6D" w:rsidRPr="00425FAE" w:rsidRDefault="007C1F6D" w:rsidP="007C1F6D">
      <w:pPr>
        <w:rPr>
          <w:szCs w:val="20"/>
        </w:rPr>
      </w:pPr>
    </w:p>
    <w:p w:rsidR="007C1F6D" w:rsidRDefault="007C1F6D" w:rsidP="008A3BA0">
      <w:pPr>
        <w:rPr>
          <w:szCs w:val="20"/>
        </w:rPr>
      </w:pPr>
      <w:r w:rsidRPr="00425FAE">
        <w:rPr>
          <w:szCs w:val="20"/>
        </w:rPr>
        <w:t>De missie en visie van het Jan van Egmond Lyceum zijn kort en bondig verwoord in het JEL-Paspoort. Dit is tot stand gekomen vanuit en geformuleerd door een werkgroep</w:t>
      </w:r>
      <w:r w:rsidR="008A3BA0">
        <w:rPr>
          <w:szCs w:val="20"/>
        </w:rPr>
        <w:t>,</w:t>
      </w:r>
      <w:r w:rsidRPr="00425FAE">
        <w:rPr>
          <w:szCs w:val="20"/>
        </w:rPr>
        <w:t xml:space="preserve"> “het veranderteam”</w:t>
      </w:r>
      <w:r w:rsidR="008A3BA0">
        <w:rPr>
          <w:szCs w:val="20"/>
        </w:rPr>
        <w:t>.</w:t>
      </w:r>
    </w:p>
    <w:p w:rsidR="008A3BA0" w:rsidRPr="00425FAE" w:rsidRDefault="008A3BA0" w:rsidP="008A3BA0">
      <w:pPr>
        <w:rPr>
          <w:szCs w:val="20"/>
        </w:rPr>
      </w:pPr>
    </w:p>
    <w:p w:rsidR="008A3BA0" w:rsidRPr="008A3BA0" w:rsidRDefault="007C1F6D" w:rsidP="008A3BA0">
      <w:pPr>
        <w:rPr>
          <w:szCs w:val="20"/>
        </w:rPr>
      </w:pPr>
      <w:r w:rsidRPr="00425FAE">
        <w:rPr>
          <w:szCs w:val="20"/>
        </w:rPr>
        <w:t>Het JeL-paspoort is voor alle betrokken in de school leidraad voor het eigen handelen.</w:t>
      </w:r>
      <w:r w:rsidRPr="008A3BA0">
        <w:rPr>
          <w:szCs w:val="20"/>
        </w:rPr>
        <w:t xml:space="preserve"> </w:t>
      </w:r>
    </w:p>
    <w:p w:rsidR="008A3BA0" w:rsidRDefault="008A3BA0" w:rsidP="008A3BA0">
      <w:pPr>
        <w:rPr>
          <w:szCs w:val="20"/>
        </w:rPr>
      </w:pPr>
    </w:p>
    <w:p w:rsidR="008A3BA0" w:rsidRPr="008A3BA0" w:rsidRDefault="008A3BA0" w:rsidP="008A3BA0">
      <w:pPr>
        <w:rPr>
          <w:b/>
          <w:szCs w:val="20"/>
        </w:rPr>
      </w:pPr>
      <w:r w:rsidRPr="008A3BA0">
        <w:rPr>
          <w:b/>
          <w:szCs w:val="20"/>
        </w:rPr>
        <w:t>Missie</w:t>
      </w:r>
    </w:p>
    <w:p w:rsidR="008A3BA0" w:rsidRPr="008A3BA0" w:rsidRDefault="008A3BA0" w:rsidP="008A3BA0">
      <w:pPr>
        <w:spacing w:line="240" w:lineRule="atLeast"/>
        <w:rPr>
          <w:bCs/>
          <w:szCs w:val="20"/>
        </w:rPr>
      </w:pPr>
      <w:r w:rsidRPr="008A3BA0">
        <w:rPr>
          <w:bCs/>
          <w:szCs w:val="20"/>
        </w:rPr>
        <w:t xml:space="preserve">Binnen het Jan van Egmond Lyceum werken we met elkaar aan intellectuele, culturele en maatschappelijke vorming. Op deze manier dragen we bij aan de ontwikkeling van de leerlingen tot betrokken, zelfstandige en verantwoordelijke burgers. </w:t>
      </w:r>
    </w:p>
    <w:p w:rsidR="008A3BA0" w:rsidRPr="008A3BA0" w:rsidRDefault="008A3BA0" w:rsidP="008A3BA0">
      <w:pPr>
        <w:spacing w:line="240" w:lineRule="atLeast"/>
        <w:rPr>
          <w:bCs/>
          <w:szCs w:val="20"/>
        </w:rPr>
      </w:pPr>
      <w:r w:rsidRPr="008A3BA0">
        <w:rPr>
          <w:bCs/>
          <w:szCs w:val="20"/>
        </w:rPr>
        <w:lastRenderedPageBreak/>
        <w:t xml:space="preserve">Het Jan van Egmond Lyceum is een school waarin vier kernwaarden de basis vormen voor het handelen, werken en leren van leerlingen, ouders en medewerkers. </w:t>
      </w:r>
    </w:p>
    <w:p w:rsidR="008A3BA0" w:rsidRDefault="008A3BA0" w:rsidP="008A3BA0">
      <w:pPr>
        <w:spacing w:line="240" w:lineRule="atLeast"/>
        <w:rPr>
          <w:bCs/>
          <w:szCs w:val="20"/>
        </w:rPr>
      </w:pPr>
    </w:p>
    <w:p w:rsidR="008A3BA0" w:rsidRPr="008A3BA0" w:rsidRDefault="008A3BA0" w:rsidP="008A3BA0">
      <w:pPr>
        <w:spacing w:line="240" w:lineRule="atLeast"/>
        <w:rPr>
          <w:bCs/>
          <w:szCs w:val="20"/>
        </w:rPr>
      </w:pPr>
      <w:r w:rsidRPr="008A3BA0">
        <w:rPr>
          <w:bCs/>
          <w:szCs w:val="20"/>
        </w:rPr>
        <w:t>De vier kernw</w:t>
      </w:r>
      <w:r>
        <w:rPr>
          <w:bCs/>
          <w:szCs w:val="20"/>
        </w:rPr>
        <w:t>a</w:t>
      </w:r>
      <w:r w:rsidRPr="008A3BA0">
        <w:rPr>
          <w:bCs/>
          <w:szCs w:val="20"/>
        </w:rPr>
        <w:t>arden zijn:</w:t>
      </w:r>
    </w:p>
    <w:p w:rsidR="008A3BA0" w:rsidRPr="008A3BA0" w:rsidRDefault="008A3BA0" w:rsidP="008A3BA0">
      <w:pPr>
        <w:spacing w:line="240" w:lineRule="atLeast"/>
        <w:rPr>
          <w:bCs/>
          <w:szCs w:val="20"/>
        </w:rPr>
      </w:pPr>
      <w:r w:rsidRPr="008A3BA0">
        <w:rPr>
          <w:bCs/>
          <w:szCs w:val="20"/>
        </w:rPr>
        <w:t>Veiligheid</w:t>
      </w:r>
    </w:p>
    <w:p w:rsidR="008A3BA0" w:rsidRPr="008A3BA0" w:rsidRDefault="008A3BA0" w:rsidP="008A3BA0">
      <w:pPr>
        <w:spacing w:line="240" w:lineRule="atLeast"/>
        <w:rPr>
          <w:bCs/>
          <w:szCs w:val="20"/>
        </w:rPr>
      </w:pPr>
      <w:r w:rsidRPr="008A3BA0">
        <w:rPr>
          <w:bCs/>
          <w:szCs w:val="20"/>
        </w:rPr>
        <w:t>Plezier</w:t>
      </w:r>
    </w:p>
    <w:p w:rsidR="008A3BA0" w:rsidRPr="008A3BA0" w:rsidRDefault="008A3BA0" w:rsidP="008A3BA0">
      <w:pPr>
        <w:spacing w:line="240" w:lineRule="atLeast"/>
        <w:rPr>
          <w:bCs/>
          <w:szCs w:val="20"/>
        </w:rPr>
      </w:pPr>
      <w:r w:rsidRPr="008A3BA0">
        <w:rPr>
          <w:bCs/>
          <w:szCs w:val="20"/>
        </w:rPr>
        <w:t>Samenwerken en ontwikkelen</w:t>
      </w:r>
    </w:p>
    <w:p w:rsidR="008A3BA0" w:rsidRPr="008A3BA0" w:rsidRDefault="008A3BA0" w:rsidP="008A3BA0">
      <w:pPr>
        <w:spacing w:line="240" w:lineRule="atLeast"/>
        <w:rPr>
          <w:bCs/>
          <w:szCs w:val="20"/>
        </w:rPr>
      </w:pPr>
      <w:r w:rsidRPr="008A3BA0">
        <w:rPr>
          <w:bCs/>
          <w:szCs w:val="20"/>
        </w:rPr>
        <w:t>Groei Resultaat</w:t>
      </w:r>
    </w:p>
    <w:p w:rsidR="008A3BA0" w:rsidRPr="008A3BA0" w:rsidRDefault="008A3BA0" w:rsidP="008A3BA0">
      <w:pPr>
        <w:spacing w:line="240" w:lineRule="atLeast"/>
        <w:rPr>
          <w:bCs/>
          <w:szCs w:val="20"/>
        </w:rPr>
      </w:pPr>
    </w:p>
    <w:p w:rsidR="008A3BA0" w:rsidRDefault="008A3BA0" w:rsidP="008A3BA0">
      <w:pPr>
        <w:spacing w:line="240" w:lineRule="atLeast"/>
        <w:rPr>
          <w:b/>
          <w:bCs/>
          <w:szCs w:val="20"/>
        </w:rPr>
      </w:pPr>
      <w:r w:rsidRPr="008A3BA0">
        <w:rPr>
          <w:bCs/>
          <w:szCs w:val="20"/>
        </w:rPr>
        <w:t>Deze kernwaarden vind je terug in alles wat wij doen.</w:t>
      </w:r>
      <w:r>
        <w:rPr>
          <w:b/>
          <w:bCs/>
          <w:szCs w:val="20"/>
        </w:rPr>
        <w:t xml:space="preserve"> </w:t>
      </w:r>
    </w:p>
    <w:p w:rsidR="008A3BA0" w:rsidRDefault="008A3BA0" w:rsidP="008A3BA0">
      <w:pPr>
        <w:spacing w:line="240" w:lineRule="atLeast"/>
        <w:rPr>
          <w:b/>
          <w:bCs/>
          <w:szCs w:val="20"/>
        </w:rPr>
      </w:pPr>
    </w:p>
    <w:p w:rsidR="008A3BA0" w:rsidRDefault="008A3BA0" w:rsidP="008A3BA0">
      <w:pPr>
        <w:spacing w:line="240" w:lineRule="atLeast"/>
        <w:rPr>
          <w:b/>
          <w:bCs/>
          <w:szCs w:val="20"/>
        </w:rPr>
      </w:pPr>
      <w:r>
        <w:rPr>
          <w:b/>
          <w:bCs/>
          <w:szCs w:val="20"/>
        </w:rPr>
        <w:t>Visie</w:t>
      </w:r>
    </w:p>
    <w:p w:rsidR="008A3BA0" w:rsidRDefault="008A3BA0" w:rsidP="008A3BA0">
      <w:pPr>
        <w:spacing w:line="240" w:lineRule="atLeast"/>
        <w:rPr>
          <w:bCs/>
          <w:szCs w:val="20"/>
        </w:rPr>
      </w:pPr>
      <w:r>
        <w:rPr>
          <w:bCs/>
          <w:szCs w:val="20"/>
        </w:rPr>
        <w:t>Op het Jan van Egmond Lyceum</w:t>
      </w:r>
    </w:p>
    <w:p w:rsidR="008A3BA0" w:rsidRDefault="008A3BA0" w:rsidP="008A3BA0">
      <w:pPr>
        <w:spacing w:line="240" w:lineRule="atLeast"/>
        <w:rPr>
          <w:bCs/>
          <w:szCs w:val="20"/>
        </w:rPr>
      </w:pPr>
    </w:p>
    <w:p w:rsidR="008A3BA0" w:rsidRPr="008A3BA0" w:rsidRDefault="008A3BA0" w:rsidP="00DF0485">
      <w:pPr>
        <w:pStyle w:val="Lijstalinea"/>
        <w:numPr>
          <w:ilvl w:val="0"/>
          <w:numId w:val="8"/>
        </w:numPr>
        <w:tabs>
          <w:tab w:val="left" w:pos="1302"/>
        </w:tabs>
      </w:pPr>
      <w:r w:rsidRPr="008A3BA0">
        <w:t xml:space="preserve">Worden de leerlingen gezien en gekend </w:t>
      </w:r>
    </w:p>
    <w:p w:rsidR="008A3BA0" w:rsidRPr="008A3BA0" w:rsidRDefault="008A3BA0" w:rsidP="00DF0485">
      <w:pPr>
        <w:pStyle w:val="Lijstalinea"/>
        <w:numPr>
          <w:ilvl w:val="0"/>
          <w:numId w:val="8"/>
        </w:numPr>
        <w:tabs>
          <w:tab w:val="left" w:pos="1302"/>
        </w:tabs>
      </w:pPr>
      <w:r w:rsidRPr="008A3BA0">
        <w:t>Zijn leerlingen en docenten samen verantwoordelijk voor resultaten en groei</w:t>
      </w:r>
    </w:p>
    <w:p w:rsidR="008A3BA0" w:rsidRPr="008A3BA0" w:rsidRDefault="008A3BA0" w:rsidP="00DF0485">
      <w:pPr>
        <w:pStyle w:val="Lijstalinea"/>
        <w:numPr>
          <w:ilvl w:val="0"/>
          <w:numId w:val="8"/>
        </w:numPr>
        <w:tabs>
          <w:tab w:val="left" w:pos="1302"/>
        </w:tabs>
      </w:pPr>
      <w:r w:rsidRPr="008A3BA0">
        <w:t>Beidt het pedagogisch klimaat vertrouwen en veiligheid</w:t>
      </w:r>
    </w:p>
    <w:p w:rsidR="008A3BA0" w:rsidRPr="008A3BA0" w:rsidRDefault="008A3BA0" w:rsidP="00DF0485">
      <w:pPr>
        <w:pStyle w:val="Lijstalinea"/>
        <w:numPr>
          <w:ilvl w:val="0"/>
          <w:numId w:val="8"/>
        </w:numPr>
        <w:tabs>
          <w:tab w:val="left" w:pos="1302"/>
        </w:tabs>
      </w:pPr>
      <w:r w:rsidRPr="008A3BA0">
        <w:t>Handelen wij open, respectvol en oplossingsgericht</w:t>
      </w:r>
    </w:p>
    <w:p w:rsidR="008A3BA0" w:rsidRPr="008A3BA0" w:rsidRDefault="008A3BA0" w:rsidP="00DF0485">
      <w:pPr>
        <w:pStyle w:val="Lijstalinea"/>
        <w:numPr>
          <w:ilvl w:val="0"/>
          <w:numId w:val="8"/>
        </w:numPr>
        <w:tabs>
          <w:tab w:val="left" w:pos="1302"/>
        </w:tabs>
      </w:pPr>
      <w:r w:rsidRPr="008A3BA0">
        <w:t>Is er evenwicht in ons leren tussen kennis, vaardigheden en persoonlijke ontwikkeling</w:t>
      </w:r>
    </w:p>
    <w:p w:rsidR="008A3BA0" w:rsidRDefault="008A3BA0" w:rsidP="00DF0485">
      <w:pPr>
        <w:pStyle w:val="Lijstalinea"/>
        <w:numPr>
          <w:ilvl w:val="0"/>
          <w:numId w:val="8"/>
        </w:numPr>
        <w:tabs>
          <w:tab w:val="left" w:pos="1302"/>
        </w:tabs>
      </w:pPr>
      <w:r>
        <w:t>Is ons onderwijs professioneel, flexibel en toekomstgericht</w:t>
      </w:r>
    </w:p>
    <w:p w:rsidR="008A3BA0" w:rsidRDefault="008A3BA0" w:rsidP="00DF0485">
      <w:pPr>
        <w:pStyle w:val="Lijstalinea"/>
        <w:numPr>
          <w:ilvl w:val="0"/>
          <w:numId w:val="8"/>
        </w:numPr>
        <w:tabs>
          <w:tab w:val="left" w:pos="1302"/>
        </w:tabs>
      </w:pPr>
      <w:r>
        <w:t>Leren wij van en met elkaar en reflecteren wij op ons eigen functioneren</w:t>
      </w:r>
    </w:p>
    <w:p w:rsidR="008A3BA0" w:rsidRDefault="008A3BA0" w:rsidP="00DF0485">
      <w:pPr>
        <w:pStyle w:val="Lijstalinea"/>
        <w:numPr>
          <w:ilvl w:val="0"/>
          <w:numId w:val="8"/>
        </w:numPr>
        <w:tabs>
          <w:tab w:val="left" w:pos="1302"/>
        </w:tabs>
      </w:pPr>
      <w:r>
        <w:t>Gaan wij uit van onze talenten en streven wij naar excellentie</w:t>
      </w:r>
    </w:p>
    <w:p w:rsidR="008A3BA0" w:rsidRDefault="008A3BA0" w:rsidP="00DF0485">
      <w:pPr>
        <w:pStyle w:val="Lijstalinea"/>
        <w:numPr>
          <w:ilvl w:val="0"/>
          <w:numId w:val="8"/>
        </w:numPr>
        <w:tabs>
          <w:tab w:val="left" w:pos="1302"/>
        </w:tabs>
      </w:pPr>
      <w:r>
        <w:t xml:space="preserve">Delen we ervaringen, inspireren wij elkaar en vieren we de successen </w:t>
      </w:r>
    </w:p>
    <w:p w:rsidR="00156A89" w:rsidRPr="0092150F" w:rsidRDefault="00156A89" w:rsidP="00DF0485">
      <w:pPr>
        <w:pStyle w:val="Lijstalinea"/>
        <w:numPr>
          <w:ilvl w:val="0"/>
          <w:numId w:val="8"/>
        </w:numPr>
        <w:tabs>
          <w:tab w:val="left" w:pos="1302"/>
        </w:tabs>
      </w:pPr>
      <w:r>
        <w:t xml:space="preserve">Werken wij met plezier, passie en trots. </w:t>
      </w:r>
    </w:p>
    <w:p w:rsidR="008A3BA0" w:rsidRDefault="008A3BA0" w:rsidP="008A3BA0">
      <w:pPr>
        <w:spacing w:line="240" w:lineRule="atLeast"/>
        <w:rPr>
          <w:b/>
          <w:bCs/>
          <w:szCs w:val="20"/>
        </w:rPr>
      </w:pPr>
    </w:p>
    <w:p w:rsidR="008A3BA0" w:rsidRDefault="008A3BA0" w:rsidP="008A3BA0">
      <w:pPr>
        <w:spacing w:line="240" w:lineRule="atLeast"/>
        <w:rPr>
          <w:b/>
          <w:bCs/>
          <w:szCs w:val="20"/>
        </w:rPr>
      </w:pPr>
    </w:p>
    <w:p w:rsidR="008A3BA0" w:rsidRDefault="008A3BA0" w:rsidP="008A3BA0">
      <w:pPr>
        <w:spacing w:line="240" w:lineRule="atLeast"/>
        <w:rPr>
          <w:b/>
          <w:bCs/>
          <w:szCs w:val="20"/>
        </w:rPr>
      </w:pPr>
    </w:p>
    <w:p w:rsidR="008A3BA0" w:rsidRDefault="008A3BA0" w:rsidP="008A3BA0">
      <w:pPr>
        <w:spacing w:line="240" w:lineRule="atLeast"/>
        <w:rPr>
          <w:b/>
          <w:bCs/>
          <w:szCs w:val="20"/>
        </w:rPr>
      </w:pPr>
    </w:p>
    <w:p w:rsidR="008A3BA0" w:rsidRDefault="008A3BA0" w:rsidP="008A3BA0">
      <w:pPr>
        <w:spacing w:line="240" w:lineRule="atLeast"/>
        <w:rPr>
          <w:b/>
          <w:bCs/>
          <w:szCs w:val="20"/>
        </w:rPr>
      </w:pPr>
    </w:p>
    <w:p w:rsidR="008A3BA0" w:rsidRDefault="008A3BA0" w:rsidP="008A3BA0">
      <w:pPr>
        <w:spacing w:line="240" w:lineRule="atLeast"/>
        <w:rPr>
          <w:b/>
          <w:bCs/>
          <w:szCs w:val="20"/>
        </w:rPr>
      </w:pPr>
    </w:p>
    <w:p w:rsidR="00011210" w:rsidRPr="008A3BA0" w:rsidRDefault="00011210" w:rsidP="008A3BA0">
      <w:pPr>
        <w:spacing w:line="240" w:lineRule="atLeast"/>
        <w:rPr>
          <w:b/>
          <w:bCs/>
          <w:szCs w:val="20"/>
        </w:rPr>
      </w:pPr>
      <w:r w:rsidRPr="008A3BA0">
        <w:rPr>
          <w:b/>
          <w:bCs/>
          <w:szCs w:val="20"/>
        </w:rPr>
        <w:br w:type="page"/>
      </w:r>
    </w:p>
    <w:p w:rsidR="0017439F" w:rsidRPr="000F0EC3" w:rsidRDefault="00D65CC2" w:rsidP="00D65CC2">
      <w:pPr>
        <w:pStyle w:val="Kop3"/>
      </w:pPr>
      <w:bookmarkStart w:id="4" w:name="_Toc498432291"/>
      <w:r w:rsidRPr="00CC1C8F">
        <w:rPr>
          <w:noProof/>
          <w:sz w:val="24"/>
          <w:lang w:eastAsia="nl-NL"/>
        </w:rPr>
        <w:lastRenderedPageBreak/>
        <w:drawing>
          <wp:anchor distT="0" distB="0" distL="114300" distR="114300" simplePos="0" relativeHeight="251682816" behindDoc="0" locked="0" layoutInCell="1" allowOverlap="1" wp14:anchorId="361B4B19" wp14:editId="689EA8CA">
            <wp:simplePos x="0" y="0"/>
            <wp:positionH relativeFrom="margin">
              <wp:align>right</wp:align>
            </wp:positionH>
            <wp:positionV relativeFrom="paragraph">
              <wp:posOffset>249555</wp:posOffset>
            </wp:positionV>
            <wp:extent cx="6412230" cy="3428365"/>
            <wp:effectExtent l="0" t="0" r="762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20585"/>
                    <a:stretch/>
                  </pic:blipFill>
                  <pic:spPr bwMode="auto">
                    <a:xfrm>
                      <a:off x="0" y="0"/>
                      <a:ext cx="6412230" cy="3428365"/>
                    </a:xfrm>
                    <a:prstGeom prst="rect">
                      <a:avLst/>
                    </a:prstGeom>
                    <a:ln>
                      <a:noFill/>
                    </a:ln>
                    <a:extLst>
                      <a:ext uri="{53640926-AAD7-44D8-BBD7-CCE9431645EC}">
                        <a14:shadowObscured xmlns:a14="http://schemas.microsoft.com/office/drawing/2010/main"/>
                      </a:ext>
                    </a:extLst>
                  </pic:spPr>
                </pic:pic>
              </a:graphicData>
            </a:graphic>
          </wp:anchor>
        </w:drawing>
      </w:r>
      <w:r w:rsidR="0017439F">
        <w:t>H</w:t>
      </w:r>
      <w:r w:rsidR="0017439F" w:rsidRPr="000F0EC3">
        <w:t>et onderwijs op het JEL kent 5 pijlers</w:t>
      </w:r>
      <w:bookmarkEnd w:id="4"/>
    </w:p>
    <w:p w:rsidR="00D65CC2" w:rsidRPr="00D65CC2" w:rsidRDefault="00D65CC2" w:rsidP="00D65CC2"/>
    <w:p w:rsidR="0017439F" w:rsidRDefault="0017439F" w:rsidP="00093075">
      <w:pPr>
        <w:rPr>
          <w:sz w:val="24"/>
        </w:rPr>
      </w:pPr>
    </w:p>
    <w:tbl>
      <w:tblPr>
        <w:tblStyle w:val="Tabelraster"/>
        <w:tblpPr w:leftFromText="141" w:rightFromText="141" w:vertAnchor="text" w:horzAnchor="margin" w:tblpY="-41"/>
        <w:tblW w:w="9209" w:type="dxa"/>
        <w:tblLayout w:type="fixed"/>
        <w:tblLook w:val="04A0" w:firstRow="1" w:lastRow="0" w:firstColumn="1" w:lastColumn="0" w:noHBand="0" w:noVBand="1"/>
      </w:tblPr>
      <w:tblGrid>
        <w:gridCol w:w="1838"/>
        <w:gridCol w:w="1985"/>
        <w:gridCol w:w="1417"/>
        <w:gridCol w:w="2195"/>
        <w:gridCol w:w="1774"/>
      </w:tblGrid>
      <w:tr w:rsidR="00AF7B85" w:rsidRPr="00AF7B85" w:rsidTr="007C1F6D">
        <w:trPr>
          <w:trHeight w:val="348"/>
        </w:trPr>
        <w:tc>
          <w:tcPr>
            <w:tcW w:w="1838" w:type="dxa"/>
          </w:tcPr>
          <w:p w:rsidR="0017439F" w:rsidRDefault="0017439F" w:rsidP="0017439F">
            <w:pPr>
              <w:spacing w:after="200" w:line="276" w:lineRule="auto"/>
              <w:rPr>
                <w:b/>
                <w:bCs/>
                <w:sz w:val="16"/>
                <w:szCs w:val="16"/>
              </w:rPr>
            </w:pPr>
            <w:r w:rsidRPr="00AF7B85">
              <w:rPr>
                <w:b/>
                <w:bCs/>
                <w:sz w:val="16"/>
                <w:szCs w:val="16"/>
              </w:rPr>
              <w:br w:type="page"/>
              <w:t>PROFESSIONELE ORGANSISATIE</w:t>
            </w:r>
          </w:p>
          <w:p w:rsidR="003D2454" w:rsidRDefault="003D2454" w:rsidP="0017439F">
            <w:pPr>
              <w:spacing w:after="200" w:line="276" w:lineRule="auto"/>
              <w:rPr>
                <w:b/>
                <w:bCs/>
                <w:sz w:val="16"/>
                <w:szCs w:val="16"/>
              </w:rPr>
            </w:pPr>
          </w:p>
          <w:p w:rsidR="00034A24" w:rsidRDefault="00034A24" w:rsidP="0017439F">
            <w:pPr>
              <w:spacing w:after="200" w:line="276" w:lineRule="auto"/>
              <w:rPr>
                <w:b/>
                <w:bCs/>
                <w:sz w:val="16"/>
                <w:szCs w:val="16"/>
              </w:rPr>
            </w:pPr>
            <w:r>
              <w:rPr>
                <w:b/>
                <w:bCs/>
                <w:sz w:val="16"/>
                <w:szCs w:val="16"/>
              </w:rPr>
              <w:t>TEAMS</w:t>
            </w:r>
          </w:p>
          <w:p w:rsidR="00034A24" w:rsidRDefault="00034A24" w:rsidP="0017439F">
            <w:pPr>
              <w:spacing w:after="200" w:line="276" w:lineRule="auto"/>
              <w:rPr>
                <w:b/>
                <w:bCs/>
                <w:sz w:val="16"/>
                <w:szCs w:val="16"/>
              </w:rPr>
            </w:pPr>
            <w:r>
              <w:rPr>
                <w:b/>
                <w:bCs/>
                <w:sz w:val="16"/>
                <w:szCs w:val="16"/>
              </w:rPr>
              <w:t>VAKGROEPEN</w:t>
            </w:r>
          </w:p>
          <w:p w:rsidR="00034A24" w:rsidRDefault="00034A24" w:rsidP="0017439F">
            <w:pPr>
              <w:spacing w:after="200" w:line="276" w:lineRule="auto"/>
              <w:rPr>
                <w:b/>
                <w:bCs/>
                <w:sz w:val="16"/>
                <w:szCs w:val="16"/>
              </w:rPr>
            </w:pPr>
            <w:r>
              <w:rPr>
                <w:b/>
                <w:bCs/>
                <w:sz w:val="16"/>
                <w:szCs w:val="16"/>
              </w:rPr>
              <w:t>GESPREKKEN-CYCLUS</w:t>
            </w:r>
          </w:p>
          <w:p w:rsidR="003D2454" w:rsidRDefault="00034A24" w:rsidP="0017439F">
            <w:pPr>
              <w:spacing w:after="200" w:line="276" w:lineRule="auto"/>
              <w:rPr>
                <w:b/>
                <w:bCs/>
                <w:sz w:val="16"/>
                <w:szCs w:val="16"/>
              </w:rPr>
            </w:pPr>
            <w:r>
              <w:rPr>
                <w:b/>
                <w:bCs/>
                <w:sz w:val="16"/>
                <w:szCs w:val="16"/>
              </w:rPr>
              <w:t>POP</w:t>
            </w:r>
          </w:p>
          <w:p w:rsidR="00034A24" w:rsidRPr="00AF7B85" w:rsidRDefault="00034A24" w:rsidP="0017439F">
            <w:pPr>
              <w:spacing w:after="200" w:line="276" w:lineRule="auto"/>
              <w:rPr>
                <w:b/>
                <w:bCs/>
                <w:sz w:val="16"/>
                <w:szCs w:val="16"/>
              </w:rPr>
            </w:pPr>
            <w:r>
              <w:rPr>
                <w:b/>
                <w:bCs/>
                <w:sz w:val="16"/>
                <w:szCs w:val="16"/>
              </w:rPr>
              <w:t>SCHOLING</w:t>
            </w:r>
          </w:p>
        </w:tc>
        <w:tc>
          <w:tcPr>
            <w:tcW w:w="1985" w:type="dxa"/>
          </w:tcPr>
          <w:p w:rsidR="0017439F" w:rsidRDefault="0017439F" w:rsidP="0017439F">
            <w:pPr>
              <w:spacing w:after="200" w:line="276" w:lineRule="auto"/>
              <w:rPr>
                <w:b/>
                <w:bCs/>
                <w:sz w:val="16"/>
                <w:szCs w:val="16"/>
              </w:rPr>
            </w:pPr>
            <w:r w:rsidRPr="00AF7B85">
              <w:rPr>
                <w:b/>
                <w:bCs/>
                <w:sz w:val="16"/>
                <w:szCs w:val="16"/>
              </w:rPr>
              <w:t>OPENBAAR ONDERWIJS</w:t>
            </w:r>
          </w:p>
          <w:p w:rsidR="003D2454" w:rsidRDefault="003D2454" w:rsidP="0017439F">
            <w:pPr>
              <w:spacing w:after="200" w:line="276" w:lineRule="auto"/>
              <w:rPr>
                <w:b/>
                <w:bCs/>
                <w:sz w:val="16"/>
                <w:szCs w:val="16"/>
              </w:rPr>
            </w:pPr>
          </w:p>
          <w:p w:rsidR="003D2454" w:rsidRPr="004A695E" w:rsidRDefault="003D2454" w:rsidP="0017439F">
            <w:pPr>
              <w:spacing w:after="200" w:line="276" w:lineRule="auto"/>
              <w:rPr>
                <w:b/>
                <w:bCs/>
                <w:sz w:val="16"/>
                <w:szCs w:val="16"/>
              </w:rPr>
            </w:pPr>
            <w:r>
              <w:rPr>
                <w:b/>
                <w:bCs/>
                <w:sz w:val="16"/>
                <w:szCs w:val="16"/>
              </w:rPr>
              <w:t>K</w:t>
            </w:r>
            <w:r w:rsidRPr="004A695E">
              <w:rPr>
                <w:b/>
                <w:bCs/>
                <w:sz w:val="16"/>
                <w:szCs w:val="16"/>
              </w:rPr>
              <w:t>ERNWAARDEN</w:t>
            </w:r>
          </w:p>
          <w:p w:rsidR="007C1F6D" w:rsidRPr="004A695E" w:rsidRDefault="007C1F6D" w:rsidP="0017439F">
            <w:pPr>
              <w:spacing w:after="200" w:line="276" w:lineRule="auto"/>
              <w:rPr>
                <w:b/>
                <w:bCs/>
                <w:sz w:val="16"/>
                <w:szCs w:val="16"/>
              </w:rPr>
            </w:pPr>
            <w:r w:rsidRPr="004A695E">
              <w:rPr>
                <w:b/>
                <w:bCs/>
                <w:sz w:val="16"/>
                <w:szCs w:val="16"/>
              </w:rPr>
              <w:t>Onze vier kernwaarden:</w:t>
            </w:r>
          </w:p>
          <w:p w:rsidR="007C1F6D" w:rsidRPr="004A695E" w:rsidRDefault="007C1F6D" w:rsidP="00DF0485">
            <w:pPr>
              <w:pStyle w:val="Lijstalinea"/>
              <w:numPr>
                <w:ilvl w:val="0"/>
                <w:numId w:val="18"/>
              </w:numPr>
              <w:spacing w:after="200" w:line="276" w:lineRule="auto"/>
              <w:rPr>
                <w:b/>
                <w:bCs/>
                <w:sz w:val="16"/>
                <w:szCs w:val="16"/>
              </w:rPr>
            </w:pPr>
            <w:r w:rsidRPr="004A695E">
              <w:rPr>
                <w:b/>
                <w:bCs/>
                <w:sz w:val="16"/>
                <w:szCs w:val="16"/>
              </w:rPr>
              <w:t>Veiligheid</w:t>
            </w:r>
          </w:p>
          <w:p w:rsidR="007C1F6D" w:rsidRPr="004A695E" w:rsidRDefault="007C1F6D" w:rsidP="00DF0485">
            <w:pPr>
              <w:pStyle w:val="Lijstalinea"/>
              <w:numPr>
                <w:ilvl w:val="0"/>
                <w:numId w:val="18"/>
              </w:numPr>
              <w:spacing w:after="200" w:line="276" w:lineRule="auto"/>
              <w:rPr>
                <w:b/>
                <w:bCs/>
                <w:sz w:val="16"/>
                <w:szCs w:val="16"/>
              </w:rPr>
            </w:pPr>
            <w:r w:rsidRPr="004A695E">
              <w:rPr>
                <w:b/>
                <w:bCs/>
                <w:sz w:val="16"/>
                <w:szCs w:val="16"/>
              </w:rPr>
              <w:t>Plezier</w:t>
            </w:r>
          </w:p>
          <w:p w:rsidR="007C1F6D" w:rsidRPr="004A695E" w:rsidRDefault="007C1F6D" w:rsidP="00DF0485">
            <w:pPr>
              <w:pStyle w:val="Lijstalinea"/>
              <w:numPr>
                <w:ilvl w:val="0"/>
                <w:numId w:val="18"/>
              </w:numPr>
              <w:spacing w:after="200" w:line="276" w:lineRule="auto"/>
              <w:rPr>
                <w:b/>
                <w:bCs/>
                <w:sz w:val="16"/>
                <w:szCs w:val="16"/>
              </w:rPr>
            </w:pPr>
            <w:r w:rsidRPr="004A695E">
              <w:rPr>
                <w:b/>
                <w:bCs/>
                <w:sz w:val="16"/>
                <w:szCs w:val="16"/>
              </w:rPr>
              <w:t>Samenwerken en ontwikkelen</w:t>
            </w:r>
          </w:p>
          <w:p w:rsidR="007C1F6D" w:rsidRPr="007C1F6D" w:rsidRDefault="007C1F6D" w:rsidP="00DF0485">
            <w:pPr>
              <w:pStyle w:val="Lijstalinea"/>
              <w:numPr>
                <w:ilvl w:val="0"/>
                <w:numId w:val="18"/>
              </w:numPr>
              <w:spacing w:after="200" w:line="276" w:lineRule="auto"/>
              <w:rPr>
                <w:b/>
                <w:bCs/>
                <w:sz w:val="16"/>
                <w:szCs w:val="16"/>
              </w:rPr>
            </w:pPr>
            <w:r w:rsidRPr="004A695E">
              <w:rPr>
                <w:b/>
                <w:bCs/>
                <w:sz w:val="16"/>
                <w:szCs w:val="16"/>
              </w:rPr>
              <w:t>Groe</w:t>
            </w:r>
            <w:r w:rsidR="004A695E" w:rsidRPr="004A695E">
              <w:rPr>
                <w:b/>
                <w:bCs/>
                <w:sz w:val="16"/>
                <w:szCs w:val="16"/>
              </w:rPr>
              <w:t>i</w:t>
            </w:r>
            <w:r w:rsidRPr="004A695E">
              <w:rPr>
                <w:b/>
                <w:bCs/>
                <w:sz w:val="16"/>
                <w:szCs w:val="16"/>
              </w:rPr>
              <w:t xml:space="preserve"> en resultaat</w:t>
            </w:r>
          </w:p>
        </w:tc>
        <w:tc>
          <w:tcPr>
            <w:tcW w:w="1417" w:type="dxa"/>
          </w:tcPr>
          <w:p w:rsidR="0017439F" w:rsidRPr="00AF7B85" w:rsidRDefault="0017439F" w:rsidP="0017439F">
            <w:pPr>
              <w:spacing w:after="200" w:line="276" w:lineRule="auto"/>
              <w:rPr>
                <w:b/>
                <w:bCs/>
                <w:sz w:val="16"/>
                <w:szCs w:val="16"/>
              </w:rPr>
            </w:pPr>
            <w:r w:rsidRPr="00AF7B85">
              <w:rPr>
                <w:b/>
                <w:bCs/>
                <w:sz w:val="16"/>
                <w:szCs w:val="16"/>
              </w:rPr>
              <w:t xml:space="preserve"> INTEGRAAL ONDERWIJS</w:t>
            </w:r>
          </w:p>
          <w:p w:rsidR="003D2454" w:rsidRDefault="003D2454" w:rsidP="0017439F">
            <w:pPr>
              <w:spacing w:after="200" w:line="276" w:lineRule="auto"/>
              <w:rPr>
                <w:b/>
                <w:bCs/>
                <w:sz w:val="16"/>
                <w:szCs w:val="16"/>
              </w:rPr>
            </w:pPr>
          </w:p>
          <w:p w:rsidR="00AF7B85" w:rsidRPr="00AF7B85" w:rsidRDefault="00AF7B85" w:rsidP="0017439F">
            <w:pPr>
              <w:spacing w:after="200" w:line="276" w:lineRule="auto"/>
              <w:rPr>
                <w:b/>
                <w:bCs/>
                <w:sz w:val="16"/>
                <w:szCs w:val="16"/>
              </w:rPr>
            </w:pPr>
            <w:r w:rsidRPr="00AF7B85">
              <w:rPr>
                <w:b/>
                <w:bCs/>
                <w:sz w:val="16"/>
                <w:szCs w:val="16"/>
              </w:rPr>
              <w:t>PROGRAM-MERING</w:t>
            </w:r>
          </w:p>
          <w:p w:rsidR="00AF7B85" w:rsidRDefault="00AF7B85" w:rsidP="0017439F">
            <w:pPr>
              <w:spacing w:after="200" w:line="276" w:lineRule="auto"/>
              <w:rPr>
                <w:b/>
                <w:bCs/>
                <w:sz w:val="16"/>
                <w:szCs w:val="16"/>
              </w:rPr>
            </w:pPr>
            <w:r w:rsidRPr="00AF7B85">
              <w:rPr>
                <w:b/>
                <w:bCs/>
                <w:sz w:val="16"/>
                <w:szCs w:val="16"/>
              </w:rPr>
              <w:t>LEERLING-BEGELEIDING</w:t>
            </w:r>
          </w:p>
          <w:p w:rsidR="00034A24" w:rsidRPr="00AF7B85" w:rsidRDefault="00034A24" w:rsidP="0017439F">
            <w:pPr>
              <w:spacing w:after="200" w:line="276" w:lineRule="auto"/>
              <w:rPr>
                <w:b/>
                <w:bCs/>
                <w:sz w:val="16"/>
                <w:szCs w:val="16"/>
              </w:rPr>
            </w:pPr>
            <w:r>
              <w:rPr>
                <w:b/>
                <w:bCs/>
                <w:sz w:val="16"/>
                <w:szCs w:val="16"/>
              </w:rPr>
              <w:t>ICT</w:t>
            </w:r>
          </w:p>
          <w:p w:rsidR="00AF7B85" w:rsidRPr="00AF7B85" w:rsidRDefault="00AF7B85" w:rsidP="0017439F">
            <w:pPr>
              <w:spacing w:after="200" w:line="276" w:lineRule="auto"/>
              <w:rPr>
                <w:b/>
                <w:bCs/>
                <w:sz w:val="16"/>
                <w:szCs w:val="16"/>
              </w:rPr>
            </w:pPr>
          </w:p>
        </w:tc>
        <w:tc>
          <w:tcPr>
            <w:tcW w:w="2195" w:type="dxa"/>
          </w:tcPr>
          <w:p w:rsidR="0017439F" w:rsidRPr="00AF7B85" w:rsidRDefault="0017439F" w:rsidP="0017439F">
            <w:pPr>
              <w:spacing w:after="200" w:line="276" w:lineRule="auto"/>
              <w:rPr>
                <w:b/>
                <w:bCs/>
                <w:sz w:val="16"/>
                <w:szCs w:val="16"/>
              </w:rPr>
            </w:pPr>
            <w:r w:rsidRPr="00AF7B85">
              <w:rPr>
                <w:b/>
                <w:bCs/>
                <w:sz w:val="16"/>
                <w:szCs w:val="16"/>
              </w:rPr>
              <w:t xml:space="preserve">JEL+ </w:t>
            </w:r>
          </w:p>
          <w:p w:rsidR="00AF7B85" w:rsidRPr="00AF7B85" w:rsidRDefault="00AF7B85" w:rsidP="0017439F">
            <w:pPr>
              <w:spacing w:after="200" w:line="276" w:lineRule="auto"/>
              <w:rPr>
                <w:b/>
                <w:bCs/>
                <w:sz w:val="16"/>
                <w:szCs w:val="16"/>
              </w:rPr>
            </w:pPr>
          </w:p>
          <w:p w:rsidR="00AF7B85" w:rsidRPr="00AF7B85" w:rsidRDefault="00AF7B85" w:rsidP="0017439F">
            <w:pPr>
              <w:spacing w:after="200" w:line="276" w:lineRule="auto"/>
              <w:rPr>
                <w:b/>
                <w:bCs/>
                <w:sz w:val="16"/>
                <w:szCs w:val="16"/>
              </w:rPr>
            </w:pPr>
            <w:r w:rsidRPr="00AF7B85">
              <w:rPr>
                <w:b/>
                <w:bCs/>
                <w:sz w:val="16"/>
                <w:szCs w:val="16"/>
              </w:rPr>
              <w:t xml:space="preserve">SPORT, KUNST EN </w:t>
            </w:r>
            <w:r w:rsidR="00D65CC2">
              <w:rPr>
                <w:b/>
                <w:bCs/>
                <w:sz w:val="16"/>
                <w:szCs w:val="16"/>
              </w:rPr>
              <w:t>WETENSCHAP</w:t>
            </w:r>
          </w:p>
          <w:p w:rsidR="00AF7B85" w:rsidRPr="00AF7B85" w:rsidRDefault="00AF7B85" w:rsidP="0017439F">
            <w:pPr>
              <w:spacing w:after="200" w:line="276" w:lineRule="auto"/>
              <w:rPr>
                <w:b/>
                <w:bCs/>
                <w:sz w:val="16"/>
                <w:szCs w:val="16"/>
              </w:rPr>
            </w:pPr>
            <w:r w:rsidRPr="00AF7B85">
              <w:rPr>
                <w:b/>
                <w:bCs/>
                <w:sz w:val="16"/>
                <w:szCs w:val="16"/>
              </w:rPr>
              <w:t>EXCELLENTIE EN HONNEURS</w:t>
            </w:r>
            <w:r w:rsidR="006E4A73">
              <w:rPr>
                <w:b/>
                <w:bCs/>
                <w:sz w:val="16"/>
                <w:szCs w:val="16"/>
              </w:rPr>
              <w:t xml:space="preserve"> PROGRAMMA’S</w:t>
            </w:r>
          </w:p>
          <w:p w:rsidR="00AF7B85" w:rsidRDefault="00AF7B85" w:rsidP="0017439F">
            <w:pPr>
              <w:spacing w:after="200" w:line="276" w:lineRule="auto"/>
              <w:rPr>
                <w:b/>
                <w:bCs/>
                <w:sz w:val="16"/>
                <w:szCs w:val="16"/>
              </w:rPr>
            </w:pPr>
            <w:r w:rsidRPr="00AF7B85">
              <w:rPr>
                <w:b/>
                <w:bCs/>
                <w:sz w:val="16"/>
                <w:szCs w:val="16"/>
              </w:rPr>
              <w:t>CAMBRIDGE UNIVERSITY PROGRAM</w:t>
            </w:r>
          </w:p>
          <w:p w:rsidR="00D65CC2" w:rsidRDefault="00D65CC2" w:rsidP="0017439F">
            <w:pPr>
              <w:spacing w:after="200" w:line="276" w:lineRule="auto"/>
              <w:rPr>
                <w:b/>
                <w:bCs/>
                <w:sz w:val="16"/>
                <w:szCs w:val="16"/>
              </w:rPr>
            </w:pPr>
          </w:p>
          <w:p w:rsidR="00D65CC2" w:rsidRDefault="00D65CC2" w:rsidP="0017439F">
            <w:pPr>
              <w:spacing w:after="200" w:line="276" w:lineRule="auto"/>
              <w:rPr>
                <w:b/>
                <w:bCs/>
                <w:sz w:val="16"/>
                <w:szCs w:val="16"/>
              </w:rPr>
            </w:pPr>
            <w:r>
              <w:rPr>
                <w:b/>
                <w:bCs/>
                <w:sz w:val="16"/>
                <w:szCs w:val="16"/>
              </w:rPr>
              <w:t>WON</w:t>
            </w:r>
          </w:p>
          <w:p w:rsidR="00D65CC2" w:rsidRDefault="00D65CC2" w:rsidP="0017439F">
            <w:pPr>
              <w:spacing w:after="200" w:line="276" w:lineRule="auto"/>
              <w:rPr>
                <w:b/>
                <w:bCs/>
                <w:sz w:val="16"/>
                <w:szCs w:val="16"/>
              </w:rPr>
            </w:pPr>
          </w:p>
          <w:p w:rsidR="00D65CC2" w:rsidRPr="004A695E" w:rsidRDefault="00D65CC2" w:rsidP="0017439F">
            <w:pPr>
              <w:spacing w:after="200" w:line="276" w:lineRule="auto"/>
              <w:rPr>
                <w:b/>
                <w:bCs/>
                <w:sz w:val="16"/>
                <w:szCs w:val="16"/>
              </w:rPr>
            </w:pPr>
            <w:r w:rsidRPr="004A695E">
              <w:rPr>
                <w:b/>
                <w:bCs/>
                <w:sz w:val="16"/>
                <w:szCs w:val="16"/>
              </w:rPr>
              <w:t>PROJECTEN ALS:</w:t>
            </w:r>
          </w:p>
          <w:p w:rsidR="00D65CC2" w:rsidRPr="004A695E" w:rsidRDefault="004A695E" w:rsidP="00DF0485">
            <w:pPr>
              <w:pStyle w:val="Lijstalinea"/>
              <w:numPr>
                <w:ilvl w:val="0"/>
                <w:numId w:val="19"/>
              </w:numPr>
              <w:spacing w:after="200" w:line="276" w:lineRule="auto"/>
              <w:rPr>
                <w:b/>
                <w:bCs/>
                <w:sz w:val="16"/>
                <w:szCs w:val="16"/>
              </w:rPr>
            </w:pPr>
            <w:r w:rsidRPr="004A695E">
              <w:rPr>
                <w:b/>
                <w:bCs/>
                <w:sz w:val="16"/>
                <w:szCs w:val="16"/>
              </w:rPr>
              <w:t>ITALIAANS</w:t>
            </w:r>
          </w:p>
          <w:p w:rsidR="00D65CC2" w:rsidRPr="004A695E" w:rsidRDefault="00D65CC2" w:rsidP="00DF0485">
            <w:pPr>
              <w:pStyle w:val="Lijstalinea"/>
              <w:numPr>
                <w:ilvl w:val="0"/>
                <w:numId w:val="19"/>
              </w:numPr>
              <w:spacing w:after="200" w:line="276" w:lineRule="auto"/>
              <w:rPr>
                <w:b/>
                <w:bCs/>
                <w:sz w:val="16"/>
                <w:szCs w:val="16"/>
              </w:rPr>
            </w:pPr>
            <w:r w:rsidRPr="004A695E">
              <w:rPr>
                <w:b/>
                <w:bCs/>
                <w:sz w:val="16"/>
                <w:szCs w:val="16"/>
              </w:rPr>
              <w:t>SPAANS</w:t>
            </w:r>
          </w:p>
          <w:p w:rsidR="00D65CC2" w:rsidRPr="004A695E" w:rsidRDefault="00D65CC2" w:rsidP="00DF0485">
            <w:pPr>
              <w:pStyle w:val="Lijstalinea"/>
              <w:numPr>
                <w:ilvl w:val="0"/>
                <w:numId w:val="19"/>
              </w:numPr>
              <w:spacing w:after="200" w:line="276" w:lineRule="auto"/>
              <w:rPr>
                <w:b/>
                <w:bCs/>
                <w:sz w:val="16"/>
                <w:szCs w:val="16"/>
              </w:rPr>
            </w:pPr>
            <w:r w:rsidRPr="004A695E">
              <w:rPr>
                <w:b/>
                <w:bCs/>
                <w:sz w:val="16"/>
                <w:szCs w:val="16"/>
              </w:rPr>
              <w:t xml:space="preserve">RUSSISCH </w:t>
            </w:r>
          </w:p>
          <w:p w:rsidR="00D65CC2" w:rsidRPr="004A695E" w:rsidRDefault="00D65CC2" w:rsidP="00DF0485">
            <w:pPr>
              <w:pStyle w:val="Lijstalinea"/>
              <w:numPr>
                <w:ilvl w:val="0"/>
                <w:numId w:val="19"/>
              </w:numPr>
              <w:spacing w:after="200" w:line="276" w:lineRule="auto"/>
              <w:rPr>
                <w:b/>
                <w:bCs/>
                <w:sz w:val="16"/>
                <w:szCs w:val="16"/>
              </w:rPr>
            </w:pPr>
            <w:r w:rsidRPr="004A695E">
              <w:rPr>
                <w:b/>
                <w:bCs/>
                <w:sz w:val="16"/>
                <w:szCs w:val="16"/>
              </w:rPr>
              <w:t>FILOSOFIE</w:t>
            </w:r>
          </w:p>
          <w:p w:rsidR="00AF7B85" w:rsidRPr="004A695E" w:rsidRDefault="00D65CC2" w:rsidP="00DF0485">
            <w:pPr>
              <w:pStyle w:val="Lijstalinea"/>
              <w:numPr>
                <w:ilvl w:val="0"/>
                <w:numId w:val="19"/>
              </w:numPr>
              <w:spacing w:after="200" w:line="276" w:lineRule="auto"/>
              <w:rPr>
                <w:b/>
                <w:bCs/>
                <w:sz w:val="16"/>
                <w:szCs w:val="16"/>
              </w:rPr>
            </w:pPr>
            <w:r w:rsidRPr="004A695E">
              <w:rPr>
                <w:b/>
                <w:bCs/>
                <w:sz w:val="16"/>
                <w:szCs w:val="16"/>
              </w:rPr>
              <w:t>MINDFULLNESS</w:t>
            </w:r>
          </w:p>
          <w:p w:rsidR="004A695E" w:rsidRPr="00D65CC2" w:rsidRDefault="004A695E" w:rsidP="00DF0485">
            <w:pPr>
              <w:pStyle w:val="Lijstalinea"/>
              <w:numPr>
                <w:ilvl w:val="0"/>
                <w:numId w:val="19"/>
              </w:numPr>
              <w:spacing w:after="200" w:line="276" w:lineRule="auto"/>
              <w:rPr>
                <w:b/>
                <w:bCs/>
                <w:sz w:val="16"/>
                <w:szCs w:val="16"/>
              </w:rPr>
            </w:pPr>
            <w:r w:rsidRPr="004A695E">
              <w:rPr>
                <w:b/>
                <w:bCs/>
                <w:sz w:val="16"/>
                <w:szCs w:val="16"/>
              </w:rPr>
              <w:t>MEDIAWIJSHEID</w:t>
            </w:r>
          </w:p>
        </w:tc>
        <w:tc>
          <w:tcPr>
            <w:tcW w:w="1774" w:type="dxa"/>
          </w:tcPr>
          <w:p w:rsidR="003D2454" w:rsidRDefault="003D2454" w:rsidP="0017439F">
            <w:pPr>
              <w:spacing w:after="200" w:line="276" w:lineRule="auto"/>
              <w:rPr>
                <w:b/>
                <w:bCs/>
                <w:sz w:val="16"/>
                <w:szCs w:val="16"/>
              </w:rPr>
            </w:pPr>
            <w:r>
              <w:rPr>
                <w:b/>
                <w:bCs/>
                <w:sz w:val="16"/>
                <w:szCs w:val="16"/>
              </w:rPr>
              <w:t>OMGEVING</w:t>
            </w:r>
          </w:p>
          <w:p w:rsidR="003D2454" w:rsidRDefault="003D2454" w:rsidP="0017439F">
            <w:pPr>
              <w:spacing w:after="200" w:line="276" w:lineRule="auto"/>
              <w:rPr>
                <w:b/>
                <w:bCs/>
                <w:sz w:val="16"/>
                <w:szCs w:val="16"/>
              </w:rPr>
            </w:pPr>
          </w:p>
          <w:p w:rsidR="003D2454" w:rsidRDefault="003D2454" w:rsidP="0017439F">
            <w:pPr>
              <w:spacing w:after="200" w:line="276" w:lineRule="auto"/>
              <w:rPr>
                <w:b/>
                <w:bCs/>
                <w:sz w:val="16"/>
                <w:szCs w:val="16"/>
              </w:rPr>
            </w:pPr>
            <w:r>
              <w:rPr>
                <w:b/>
                <w:bCs/>
                <w:sz w:val="16"/>
                <w:szCs w:val="16"/>
              </w:rPr>
              <w:t>RUIMTELIJKE OMGEVING</w:t>
            </w:r>
          </w:p>
          <w:p w:rsidR="003D2454" w:rsidRDefault="003D2454" w:rsidP="0017439F">
            <w:pPr>
              <w:spacing w:after="200" w:line="276" w:lineRule="auto"/>
              <w:rPr>
                <w:b/>
                <w:bCs/>
                <w:sz w:val="16"/>
                <w:szCs w:val="16"/>
              </w:rPr>
            </w:pPr>
            <w:r>
              <w:rPr>
                <w:b/>
                <w:bCs/>
                <w:sz w:val="16"/>
                <w:szCs w:val="16"/>
              </w:rPr>
              <w:t>FACILITERING</w:t>
            </w:r>
          </w:p>
          <w:p w:rsidR="003D2454" w:rsidRDefault="003D2454" w:rsidP="0017439F">
            <w:pPr>
              <w:spacing w:after="200" w:line="276" w:lineRule="auto"/>
              <w:rPr>
                <w:b/>
                <w:bCs/>
                <w:sz w:val="16"/>
                <w:szCs w:val="16"/>
              </w:rPr>
            </w:pPr>
            <w:r>
              <w:rPr>
                <w:b/>
                <w:bCs/>
                <w:sz w:val="16"/>
                <w:szCs w:val="16"/>
              </w:rPr>
              <w:t>SAMENWERKING</w:t>
            </w:r>
          </w:p>
          <w:p w:rsidR="00AF7B85" w:rsidRPr="00AF7B85" w:rsidRDefault="0017439F" w:rsidP="0017439F">
            <w:pPr>
              <w:spacing w:after="200" w:line="276" w:lineRule="auto"/>
              <w:rPr>
                <w:b/>
                <w:bCs/>
                <w:sz w:val="16"/>
                <w:szCs w:val="16"/>
              </w:rPr>
            </w:pPr>
            <w:r w:rsidRPr="00AF7B85">
              <w:rPr>
                <w:b/>
                <w:bCs/>
                <w:sz w:val="16"/>
                <w:szCs w:val="16"/>
              </w:rPr>
              <w:t>NETWERK ORGANISATIE</w:t>
            </w:r>
          </w:p>
          <w:p w:rsidR="00AF7B85" w:rsidRPr="00AF7B85" w:rsidRDefault="00AF7B85" w:rsidP="0017439F">
            <w:pPr>
              <w:spacing w:after="200" w:line="276" w:lineRule="auto"/>
              <w:rPr>
                <w:b/>
                <w:bCs/>
                <w:sz w:val="16"/>
                <w:szCs w:val="16"/>
              </w:rPr>
            </w:pPr>
          </w:p>
          <w:p w:rsidR="0017439F" w:rsidRPr="00AF7B85" w:rsidRDefault="0017439F" w:rsidP="0017439F">
            <w:pPr>
              <w:spacing w:after="200" w:line="276" w:lineRule="auto"/>
              <w:rPr>
                <w:b/>
                <w:bCs/>
                <w:sz w:val="16"/>
                <w:szCs w:val="16"/>
              </w:rPr>
            </w:pPr>
            <w:r w:rsidRPr="00AF7B85">
              <w:rPr>
                <w:b/>
                <w:bCs/>
                <w:sz w:val="16"/>
                <w:szCs w:val="16"/>
              </w:rPr>
              <w:t xml:space="preserve"> </w:t>
            </w:r>
          </w:p>
        </w:tc>
      </w:tr>
    </w:tbl>
    <w:p w:rsidR="0017439F" w:rsidRDefault="0017439F" w:rsidP="00093075">
      <w:pPr>
        <w:rPr>
          <w:b/>
          <w:bCs/>
          <w:szCs w:val="20"/>
        </w:rPr>
      </w:pPr>
      <w:r w:rsidRPr="007706FD">
        <w:rPr>
          <w:b/>
          <w:bCs/>
          <w:szCs w:val="20"/>
        </w:rPr>
        <w:t xml:space="preserve"> </w:t>
      </w:r>
    </w:p>
    <w:p w:rsidR="0017439F" w:rsidRDefault="0017439F" w:rsidP="0017439F">
      <w:pPr>
        <w:pStyle w:val="Lijstalinea"/>
        <w:rPr>
          <w:b/>
          <w:bCs/>
          <w:szCs w:val="20"/>
        </w:rPr>
      </w:pPr>
    </w:p>
    <w:p w:rsidR="00034A24" w:rsidRDefault="00034A24">
      <w:pPr>
        <w:spacing w:after="200" w:line="276" w:lineRule="auto"/>
        <w:rPr>
          <w:b/>
          <w:bCs/>
          <w:szCs w:val="20"/>
        </w:rPr>
      </w:pPr>
      <w:r>
        <w:rPr>
          <w:b/>
          <w:bCs/>
          <w:szCs w:val="20"/>
        </w:rPr>
        <w:br w:type="page"/>
      </w:r>
    </w:p>
    <w:p w:rsidR="00AF7B85" w:rsidRPr="008B0A62" w:rsidRDefault="008B0A62" w:rsidP="000F0EC3">
      <w:pPr>
        <w:pStyle w:val="Kop3"/>
        <w:rPr>
          <w:sz w:val="24"/>
        </w:rPr>
      </w:pPr>
      <w:bookmarkStart w:id="5" w:name="_Toc498432292"/>
      <w:r w:rsidRPr="008B0A62">
        <w:lastRenderedPageBreak/>
        <w:t>P</w:t>
      </w:r>
      <w:r w:rsidR="000F0EC3">
        <w:t>rofessionele organisatie</w:t>
      </w:r>
      <w:bookmarkEnd w:id="5"/>
      <w:r w:rsidRPr="008B0A62">
        <w:t xml:space="preserve"> </w:t>
      </w:r>
    </w:p>
    <w:p w:rsidR="00AF7B85" w:rsidRDefault="00AF7B85" w:rsidP="00AF7B85">
      <w:pPr>
        <w:tabs>
          <w:tab w:val="left" w:pos="1302"/>
        </w:tabs>
        <w:rPr>
          <w:b/>
          <w:szCs w:val="20"/>
        </w:rPr>
      </w:pPr>
    </w:p>
    <w:p w:rsidR="00AF7B85" w:rsidRPr="002C731B" w:rsidRDefault="00AF7B85" w:rsidP="00550C5A">
      <w:r w:rsidRPr="002C731B">
        <w:t xml:space="preserve">Net als onze leerlingen hebben onze medewerkers en schoolleiders hun eigen talenten, leervoorkeuren en interesses. Vanuit het principe </w:t>
      </w:r>
      <w:r w:rsidR="00550C5A" w:rsidRPr="002C731B">
        <w:t>“</w:t>
      </w:r>
      <w:r w:rsidRPr="002C731B">
        <w:t>recht doen aan verschillen</w:t>
      </w:r>
      <w:r w:rsidR="00550C5A" w:rsidRPr="002C731B">
        <w:t>”</w:t>
      </w:r>
      <w:r w:rsidR="00751F46" w:rsidRPr="002C731B">
        <w:t xml:space="preserve"> willen wij dat</w:t>
      </w:r>
      <w:r w:rsidRPr="002C731B">
        <w:t xml:space="preserve"> ook in ons personeelsbeleid tot uiting laten komen. Ons uitgangspunt: De Purmeren</w:t>
      </w:r>
      <w:r w:rsidR="00103576" w:rsidRPr="002C731B">
        <w:t>d</w:t>
      </w:r>
      <w:r w:rsidRPr="002C731B">
        <w:t xml:space="preserve">se Scholengroep is een goede werkgever en ons personeel is professioneel. </w:t>
      </w:r>
    </w:p>
    <w:p w:rsidR="00AF7B85" w:rsidRPr="002C731B" w:rsidRDefault="00AF7B85" w:rsidP="00AF7B85">
      <w:pPr>
        <w:tabs>
          <w:tab w:val="left" w:pos="1302"/>
        </w:tabs>
      </w:pPr>
    </w:p>
    <w:p w:rsidR="008B0A62" w:rsidRPr="002C731B" w:rsidRDefault="00AF7B85" w:rsidP="001A363E">
      <w:pPr>
        <w:tabs>
          <w:tab w:val="left" w:pos="1302"/>
        </w:tabs>
      </w:pPr>
      <w:r w:rsidRPr="002C731B">
        <w:t>Dit houdt in dat iedereen op zijn niveau de leiding neemt en verantwoordelijkheid draagt. Het</w:t>
      </w:r>
      <w:r w:rsidR="00751F46" w:rsidRPr="002C731B">
        <w:t xml:space="preserve"> zich</w:t>
      </w:r>
      <w:r w:rsidRPr="002C731B">
        <w:t xml:space="preserve"> verbinden </w:t>
      </w:r>
      <w:r w:rsidR="00751F46" w:rsidRPr="002C731B">
        <w:t xml:space="preserve">aan </w:t>
      </w:r>
      <w:r w:rsidRPr="002C731B">
        <w:t xml:space="preserve">de ontwikkeling van de individuele medewerker </w:t>
      </w:r>
      <w:r w:rsidR="00751F46" w:rsidRPr="002C731B">
        <w:t xml:space="preserve">en </w:t>
      </w:r>
      <w:r w:rsidRPr="002C731B">
        <w:t xml:space="preserve">de ontwikkeling van het Jan van Egmond Lyceum is het uitgangspunt voor het personeelsbeleid op het </w:t>
      </w:r>
      <w:r w:rsidR="00751F46" w:rsidRPr="002C731B">
        <w:t>JEL</w:t>
      </w:r>
      <w:r w:rsidRPr="002C731B">
        <w:t xml:space="preserve">. </w:t>
      </w:r>
    </w:p>
    <w:p w:rsidR="004B58DC" w:rsidRDefault="004B58DC" w:rsidP="00AF7B85">
      <w:pPr>
        <w:tabs>
          <w:tab w:val="left" w:pos="1302"/>
        </w:tabs>
      </w:pPr>
    </w:p>
    <w:p w:rsidR="00AF7B85" w:rsidRPr="002C731B" w:rsidRDefault="00AF7B85" w:rsidP="00AF7B85">
      <w:pPr>
        <w:tabs>
          <w:tab w:val="left" w:pos="1302"/>
        </w:tabs>
      </w:pPr>
      <w:r w:rsidRPr="002C731B">
        <w:t>Daarbij sluiten we aan bij de uitgangspunten die ook gelden voor het leren van de leerlingen en onze missie zoals beschreven in dit school</w:t>
      </w:r>
      <w:r w:rsidR="006E4A73" w:rsidRPr="002C731B">
        <w:t>werk</w:t>
      </w:r>
      <w:r w:rsidRPr="002C731B">
        <w:t>plan:</w:t>
      </w:r>
    </w:p>
    <w:p w:rsidR="00AF7B85" w:rsidRPr="002C731B" w:rsidRDefault="00AF7B85" w:rsidP="00DF0485">
      <w:pPr>
        <w:pStyle w:val="Lijstalinea"/>
        <w:numPr>
          <w:ilvl w:val="0"/>
          <w:numId w:val="8"/>
        </w:numPr>
        <w:tabs>
          <w:tab w:val="left" w:pos="1302"/>
        </w:tabs>
      </w:pPr>
      <w:r w:rsidRPr="002C731B">
        <w:t>Aandacht voor (vak)inhoudelijke kennis en vaardigheden;</w:t>
      </w:r>
    </w:p>
    <w:p w:rsidR="00AF7B85" w:rsidRPr="002C731B" w:rsidRDefault="00AF7B85" w:rsidP="00DF0485">
      <w:pPr>
        <w:pStyle w:val="Lijstalinea"/>
        <w:numPr>
          <w:ilvl w:val="0"/>
          <w:numId w:val="8"/>
        </w:numPr>
        <w:tabs>
          <w:tab w:val="left" w:pos="1302"/>
        </w:tabs>
      </w:pPr>
      <w:r w:rsidRPr="002C731B">
        <w:t>Persoonlijke groei (van vaardigheden, talenten, kwaliteiten en mogelijkheden) door uitwisseling en samenwerking</w:t>
      </w:r>
      <w:r w:rsidR="00751F46" w:rsidRPr="002C731B">
        <w:t xml:space="preserve"> en door scholing</w:t>
      </w:r>
      <w:r w:rsidRPr="002C731B">
        <w:t>;</w:t>
      </w:r>
    </w:p>
    <w:p w:rsidR="00AF7B85" w:rsidRPr="002C731B" w:rsidRDefault="00AF7B85" w:rsidP="00DF0485">
      <w:pPr>
        <w:pStyle w:val="Lijstalinea"/>
        <w:numPr>
          <w:ilvl w:val="0"/>
          <w:numId w:val="8"/>
        </w:numPr>
        <w:tabs>
          <w:tab w:val="left" w:pos="1302"/>
        </w:tabs>
      </w:pPr>
      <w:r w:rsidRPr="002C731B">
        <w:t>Keuzes maken vanuit interesse en persoonlijke kwaliteiten;</w:t>
      </w:r>
    </w:p>
    <w:p w:rsidR="00AF7B85" w:rsidRPr="002C731B" w:rsidRDefault="00AF7B85" w:rsidP="00DF0485">
      <w:pPr>
        <w:pStyle w:val="Lijstalinea"/>
        <w:numPr>
          <w:ilvl w:val="0"/>
          <w:numId w:val="8"/>
        </w:numPr>
        <w:tabs>
          <w:tab w:val="left" w:pos="1302"/>
        </w:tabs>
      </w:pPr>
      <w:r w:rsidRPr="002C731B">
        <w:t>Ruimte geven voor ontwikkeling;</w:t>
      </w:r>
    </w:p>
    <w:p w:rsidR="00AF7B85" w:rsidRPr="002C731B" w:rsidRDefault="00AF7B85" w:rsidP="00DF0485">
      <w:pPr>
        <w:pStyle w:val="Lijstalinea"/>
        <w:numPr>
          <w:ilvl w:val="0"/>
          <w:numId w:val="8"/>
        </w:numPr>
        <w:tabs>
          <w:tab w:val="left" w:pos="1302"/>
        </w:tabs>
      </w:pPr>
      <w:r w:rsidRPr="002C731B">
        <w:t>Verantwoordelijkheid afleggen over inzet, inbreng en kwaliteit.</w:t>
      </w:r>
    </w:p>
    <w:p w:rsidR="00AF7B85" w:rsidRPr="002C731B" w:rsidRDefault="00AF7B85" w:rsidP="00AF7B85">
      <w:pPr>
        <w:tabs>
          <w:tab w:val="left" w:pos="1302"/>
        </w:tabs>
      </w:pPr>
    </w:p>
    <w:p w:rsidR="006E4A73" w:rsidRPr="002C731B" w:rsidRDefault="00AF7B85" w:rsidP="00AF7B85">
      <w:r w:rsidRPr="002C731B">
        <w:t>Alleen met bekwame medewerkers k</w:t>
      </w:r>
      <w:r w:rsidR="00550C5A" w:rsidRPr="002C731B">
        <w:t>u</w:t>
      </w:r>
      <w:r w:rsidRPr="002C731B">
        <w:t xml:space="preserve">n je leerlingen laten excelleren! </w:t>
      </w:r>
    </w:p>
    <w:p w:rsidR="006E4A73" w:rsidRPr="002C731B" w:rsidRDefault="00751F46" w:rsidP="00AF7B85">
      <w:r w:rsidRPr="002C731B">
        <w:t>Da</w:t>
      </w:r>
      <w:r w:rsidR="002C731B">
        <w:t>n gaat het om</w:t>
      </w:r>
      <w:r w:rsidRPr="002C731B">
        <w:t xml:space="preserve"> l</w:t>
      </w:r>
      <w:r w:rsidR="00AF7B85" w:rsidRPr="002C731B">
        <w:t>eraren die verantwoordelijkheid nemen voor en verantwoording willen afleggen over de opbrengsten die hun leerlingen halen</w:t>
      </w:r>
      <w:r w:rsidRPr="002C731B">
        <w:t xml:space="preserve"> en m</w:t>
      </w:r>
      <w:r w:rsidR="00AF7B85" w:rsidRPr="002C731B">
        <w:t xml:space="preserve">edewerkers die verantwoordelijkheid nemen voor en verantwoording willen afleggen over een maximale </w:t>
      </w:r>
      <w:r w:rsidR="002C731B">
        <w:t xml:space="preserve">invulling </w:t>
      </w:r>
      <w:r w:rsidR="00AF7B85" w:rsidRPr="002C731B">
        <w:t xml:space="preserve">van het primaire proces. </w:t>
      </w:r>
    </w:p>
    <w:p w:rsidR="00AF7B85" w:rsidRPr="002C731B" w:rsidRDefault="00103576" w:rsidP="00AF7B85">
      <w:r w:rsidRPr="002C731B">
        <w:t xml:space="preserve">De schoolleiding vervult </w:t>
      </w:r>
      <w:r w:rsidR="00AF7B85" w:rsidRPr="002C731B">
        <w:t xml:space="preserve">een </w:t>
      </w:r>
      <w:r w:rsidR="006E4A73" w:rsidRPr="002C731B">
        <w:t>voorbeeldfunctie</w:t>
      </w:r>
      <w:r w:rsidR="00AF7B85" w:rsidRPr="002C731B">
        <w:t xml:space="preserve"> als het gaat om schoolontwikkeling en inzet en ontwikkeling van diverse personeelsinstrumenten. </w:t>
      </w:r>
    </w:p>
    <w:p w:rsidR="00AF7B85" w:rsidRPr="002C731B" w:rsidRDefault="00AF7B85" w:rsidP="00AF7B85">
      <w:pPr>
        <w:rPr>
          <w:szCs w:val="20"/>
        </w:rPr>
      </w:pPr>
    </w:p>
    <w:p w:rsidR="00DC227D" w:rsidRDefault="00AF7B85" w:rsidP="00AF7B85">
      <w:r w:rsidRPr="002C731B">
        <w:rPr>
          <w:szCs w:val="20"/>
        </w:rPr>
        <w:t xml:space="preserve">Het Jan van Egmond Lyceum streeft ernaar om alleen gediplomeerde docenten en gekwalificeerde medewerkers in te zetten binnen de school. </w:t>
      </w:r>
      <w:r w:rsidRPr="002C731B">
        <w:t>Van LC</w:t>
      </w:r>
      <w:r w:rsidR="00550C5A" w:rsidRPr="002C731B">
        <w:t>-</w:t>
      </w:r>
      <w:r w:rsidRPr="002C731B">
        <w:t>docenten worden leidinggevende kwaliteiten verlangd die de eigen klassensituatie overstijgen, bijvoorbeeld door grote projecten binnen de vakgroep of het team te begeleiden. LD</w:t>
      </w:r>
      <w:r w:rsidR="00550C5A" w:rsidRPr="002C731B">
        <w:t>-</w:t>
      </w:r>
      <w:r w:rsidRPr="002C731B">
        <w:t xml:space="preserve">docenten tonen hun leiderschap </w:t>
      </w:r>
      <w:r w:rsidR="00751F46" w:rsidRPr="002C731B">
        <w:t>binnen de sectie of team</w:t>
      </w:r>
      <w:r w:rsidRPr="002C731B">
        <w:t xml:space="preserve"> of zelfs schoolbreed</w:t>
      </w:r>
      <w:r w:rsidR="00751F46" w:rsidRPr="002C731B">
        <w:t xml:space="preserve"> door het leiden van werkgroepen of projecten</w:t>
      </w:r>
      <w:r w:rsidRPr="002C731B">
        <w:t>.</w:t>
      </w:r>
    </w:p>
    <w:p w:rsidR="002C731B" w:rsidRDefault="002C731B" w:rsidP="00AF7B85"/>
    <w:tbl>
      <w:tblPr>
        <w:tblStyle w:val="Tabelraster"/>
        <w:tblW w:w="0" w:type="auto"/>
        <w:tblLook w:val="04A0" w:firstRow="1" w:lastRow="0" w:firstColumn="1" w:lastColumn="0" w:noHBand="0" w:noVBand="1"/>
      </w:tblPr>
      <w:tblGrid>
        <w:gridCol w:w="2119"/>
        <w:gridCol w:w="798"/>
        <w:gridCol w:w="1142"/>
        <w:gridCol w:w="1039"/>
        <w:gridCol w:w="997"/>
        <w:gridCol w:w="1774"/>
        <w:gridCol w:w="1191"/>
      </w:tblGrid>
      <w:tr w:rsidR="002C731B" w:rsidRPr="00BA6AA2" w:rsidTr="00A958FC">
        <w:tc>
          <w:tcPr>
            <w:tcW w:w="2119" w:type="dxa"/>
            <w:shd w:val="clear" w:color="auto" w:fill="D9D9D9" w:themeFill="background1" w:themeFillShade="D9"/>
          </w:tcPr>
          <w:p w:rsidR="002C731B" w:rsidRPr="00BA6AA2" w:rsidRDefault="002C731B" w:rsidP="00AF7B85">
            <w:pPr>
              <w:rPr>
                <w:b/>
                <w:color w:val="0070C0"/>
              </w:rPr>
            </w:pPr>
            <w:r w:rsidRPr="00BA6AA2">
              <w:rPr>
                <w:b/>
                <w:color w:val="0070C0"/>
              </w:rPr>
              <w:t>Basisgegevens</w:t>
            </w:r>
          </w:p>
        </w:tc>
        <w:tc>
          <w:tcPr>
            <w:tcW w:w="798" w:type="dxa"/>
            <w:shd w:val="clear" w:color="auto" w:fill="D9D9D9" w:themeFill="background1" w:themeFillShade="D9"/>
          </w:tcPr>
          <w:p w:rsidR="002C731B" w:rsidRPr="00BA6AA2" w:rsidRDefault="002C731B" w:rsidP="00AF7B85">
            <w:pPr>
              <w:rPr>
                <w:b/>
                <w:color w:val="0070C0"/>
              </w:rPr>
            </w:pPr>
          </w:p>
        </w:tc>
        <w:tc>
          <w:tcPr>
            <w:tcW w:w="1142" w:type="dxa"/>
            <w:tcBorders>
              <w:top w:val="nil"/>
              <w:bottom w:val="nil"/>
            </w:tcBorders>
          </w:tcPr>
          <w:p w:rsidR="002C731B" w:rsidRPr="00BA6AA2" w:rsidRDefault="002C731B" w:rsidP="00AF7B85">
            <w:pPr>
              <w:rPr>
                <w:b/>
              </w:rPr>
            </w:pPr>
          </w:p>
        </w:tc>
        <w:tc>
          <w:tcPr>
            <w:tcW w:w="5001" w:type="dxa"/>
            <w:gridSpan w:val="4"/>
            <w:shd w:val="clear" w:color="auto" w:fill="D9D9D9" w:themeFill="background1" w:themeFillShade="D9"/>
          </w:tcPr>
          <w:p w:rsidR="002C731B" w:rsidRPr="00BA6AA2" w:rsidRDefault="002C731B" w:rsidP="00AF7B85">
            <w:pPr>
              <w:rPr>
                <w:b/>
                <w:color w:val="0070C0"/>
              </w:rPr>
            </w:pPr>
            <w:r w:rsidRPr="00BA6AA2">
              <w:rPr>
                <w:b/>
                <w:color w:val="0070C0"/>
              </w:rPr>
              <w:t>Verdeling LB/LC/LD</w:t>
            </w:r>
          </w:p>
        </w:tc>
      </w:tr>
      <w:tr w:rsidR="002C731B" w:rsidTr="00A958FC">
        <w:tc>
          <w:tcPr>
            <w:tcW w:w="2119" w:type="dxa"/>
          </w:tcPr>
          <w:p w:rsidR="002C731B" w:rsidRPr="00A958FC" w:rsidRDefault="002C731B" w:rsidP="00AF7B85">
            <w:pPr>
              <w:rPr>
                <w:color w:val="0070C0"/>
              </w:rPr>
            </w:pPr>
          </w:p>
        </w:tc>
        <w:tc>
          <w:tcPr>
            <w:tcW w:w="798" w:type="dxa"/>
          </w:tcPr>
          <w:p w:rsidR="002C731B" w:rsidRPr="00A958FC" w:rsidRDefault="002C731B" w:rsidP="00AF7B85">
            <w:pPr>
              <w:rPr>
                <w:color w:val="0070C0"/>
              </w:rPr>
            </w:pPr>
          </w:p>
        </w:tc>
        <w:tc>
          <w:tcPr>
            <w:tcW w:w="1142" w:type="dxa"/>
            <w:tcBorders>
              <w:top w:val="nil"/>
              <w:bottom w:val="nil"/>
            </w:tcBorders>
          </w:tcPr>
          <w:p w:rsidR="002C731B" w:rsidRDefault="002C731B" w:rsidP="00AF7B85"/>
        </w:tc>
        <w:tc>
          <w:tcPr>
            <w:tcW w:w="1039" w:type="dxa"/>
          </w:tcPr>
          <w:p w:rsidR="002C731B" w:rsidRPr="00A958FC" w:rsidRDefault="002C731B" w:rsidP="00AF7B85">
            <w:pPr>
              <w:rPr>
                <w:color w:val="0070C0"/>
              </w:rPr>
            </w:pPr>
            <w:r w:rsidRPr="00A958FC">
              <w:rPr>
                <w:color w:val="0070C0"/>
              </w:rPr>
              <w:t>Functie</w:t>
            </w:r>
          </w:p>
        </w:tc>
        <w:tc>
          <w:tcPr>
            <w:tcW w:w="997" w:type="dxa"/>
          </w:tcPr>
          <w:p w:rsidR="002C731B" w:rsidRPr="00A958FC" w:rsidRDefault="002C731B" w:rsidP="00AF7B85">
            <w:pPr>
              <w:rPr>
                <w:color w:val="0070C0"/>
              </w:rPr>
            </w:pPr>
            <w:r w:rsidRPr="00A958FC">
              <w:rPr>
                <w:color w:val="0070C0"/>
              </w:rPr>
              <w:t>aantal</w:t>
            </w:r>
          </w:p>
        </w:tc>
        <w:tc>
          <w:tcPr>
            <w:tcW w:w="1774" w:type="dxa"/>
          </w:tcPr>
          <w:p w:rsidR="002C731B" w:rsidRPr="00A958FC" w:rsidRDefault="002C731B" w:rsidP="00AF7B85">
            <w:pPr>
              <w:rPr>
                <w:color w:val="0070C0"/>
              </w:rPr>
            </w:pPr>
            <w:r w:rsidRPr="00A958FC">
              <w:rPr>
                <w:color w:val="0070C0"/>
              </w:rPr>
              <w:t>Gemiddelde fte</w:t>
            </w:r>
          </w:p>
        </w:tc>
        <w:tc>
          <w:tcPr>
            <w:tcW w:w="1191" w:type="dxa"/>
          </w:tcPr>
          <w:p w:rsidR="002C731B" w:rsidRPr="00A958FC" w:rsidRDefault="002C731B" w:rsidP="00AF7B85">
            <w:pPr>
              <w:rPr>
                <w:color w:val="0070C0"/>
              </w:rPr>
            </w:pPr>
            <w:r w:rsidRPr="00A958FC">
              <w:rPr>
                <w:color w:val="0070C0"/>
              </w:rPr>
              <w:t>Totaal fte</w:t>
            </w:r>
          </w:p>
        </w:tc>
      </w:tr>
      <w:tr w:rsidR="002C731B" w:rsidTr="00A958FC">
        <w:tc>
          <w:tcPr>
            <w:tcW w:w="2119" w:type="dxa"/>
          </w:tcPr>
          <w:p w:rsidR="002C731B" w:rsidRPr="00A958FC" w:rsidRDefault="002C731B" w:rsidP="00AF7B85">
            <w:pPr>
              <w:rPr>
                <w:color w:val="0070C0"/>
              </w:rPr>
            </w:pPr>
            <w:r w:rsidRPr="00A958FC">
              <w:rPr>
                <w:color w:val="0070C0"/>
              </w:rPr>
              <w:t>Saldo fte netto op</w:t>
            </w:r>
          </w:p>
        </w:tc>
        <w:tc>
          <w:tcPr>
            <w:tcW w:w="798" w:type="dxa"/>
          </w:tcPr>
          <w:p w:rsidR="002C731B" w:rsidRPr="00A958FC" w:rsidRDefault="002C731B" w:rsidP="00AF7B85">
            <w:pPr>
              <w:rPr>
                <w:color w:val="0070C0"/>
              </w:rPr>
            </w:pPr>
            <w:r w:rsidRPr="00A958FC">
              <w:rPr>
                <w:color w:val="0070C0"/>
              </w:rPr>
              <w:t>73,05</w:t>
            </w:r>
          </w:p>
        </w:tc>
        <w:tc>
          <w:tcPr>
            <w:tcW w:w="1142" w:type="dxa"/>
            <w:tcBorders>
              <w:top w:val="nil"/>
              <w:bottom w:val="nil"/>
            </w:tcBorders>
          </w:tcPr>
          <w:p w:rsidR="002C731B" w:rsidRDefault="002C731B" w:rsidP="00AF7B85"/>
        </w:tc>
        <w:tc>
          <w:tcPr>
            <w:tcW w:w="1039" w:type="dxa"/>
          </w:tcPr>
          <w:p w:rsidR="002C731B" w:rsidRPr="00A958FC" w:rsidRDefault="002C731B" w:rsidP="00AF7B85">
            <w:pPr>
              <w:rPr>
                <w:color w:val="0070C0"/>
              </w:rPr>
            </w:pPr>
            <w:r w:rsidRPr="00A958FC">
              <w:rPr>
                <w:color w:val="0070C0"/>
              </w:rPr>
              <w:t>LB</w:t>
            </w:r>
          </w:p>
        </w:tc>
        <w:tc>
          <w:tcPr>
            <w:tcW w:w="997" w:type="dxa"/>
          </w:tcPr>
          <w:p w:rsidR="002C731B" w:rsidRPr="00A958FC" w:rsidRDefault="002C731B" w:rsidP="00AF7B85">
            <w:pPr>
              <w:rPr>
                <w:color w:val="0070C0"/>
              </w:rPr>
            </w:pPr>
            <w:r w:rsidRPr="00A958FC">
              <w:rPr>
                <w:color w:val="0070C0"/>
              </w:rPr>
              <w:t>43</w:t>
            </w:r>
          </w:p>
        </w:tc>
        <w:tc>
          <w:tcPr>
            <w:tcW w:w="1774" w:type="dxa"/>
          </w:tcPr>
          <w:p w:rsidR="002C731B" w:rsidRPr="00A958FC" w:rsidRDefault="002C731B" w:rsidP="00AF7B85">
            <w:pPr>
              <w:rPr>
                <w:color w:val="0070C0"/>
              </w:rPr>
            </w:pPr>
            <w:r w:rsidRPr="00A958FC">
              <w:rPr>
                <w:color w:val="0070C0"/>
              </w:rPr>
              <w:t>0, 46 fte</w:t>
            </w:r>
          </w:p>
        </w:tc>
        <w:tc>
          <w:tcPr>
            <w:tcW w:w="1191" w:type="dxa"/>
          </w:tcPr>
          <w:p w:rsidR="002C731B" w:rsidRPr="00A958FC" w:rsidRDefault="002C731B" w:rsidP="00AF7B85">
            <w:pPr>
              <w:rPr>
                <w:color w:val="0070C0"/>
              </w:rPr>
            </w:pPr>
            <w:r w:rsidRPr="00A958FC">
              <w:rPr>
                <w:color w:val="0070C0"/>
              </w:rPr>
              <w:t>19,91 fte</w:t>
            </w:r>
          </w:p>
        </w:tc>
      </w:tr>
      <w:tr w:rsidR="002C731B" w:rsidTr="00A958FC">
        <w:tc>
          <w:tcPr>
            <w:tcW w:w="2119" w:type="dxa"/>
          </w:tcPr>
          <w:p w:rsidR="002C731B" w:rsidRPr="00A958FC" w:rsidRDefault="002C731B" w:rsidP="00AF7B85">
            <w:pPr>
              <w:rPr>
                <w:color w:val="0070C0"/>
              </w:rPr>
            </w:pPr>
            <w:r w:rsidRPr="00A958FC">
              <w:rPr>
                <w:color w:val="0070C0"/>
              </w:rPr>
              <w:t>Saldo te bruto op</w:t>
            </w:r>
          </w:p>
        </w:tc>
        <w:tc>
          <w:tcPr>
            <w:tcW w:w="798" w:type="dxa"/>
          </w:tcPr>
          <w:p w:rsidR="002C731B" w:rsidRPr="00A958FC" w:rsidRDefault="002C731B" w:rsidP="00AF7B85">
            <w:pPr>
              <w:rPr>
                <w:color w:val="0070C0"/>
              </w:rPr>
            </w:pPr>
            <w:r w:rsidRPr="00A958FC">
              <w:rPr>
                <w:color w:val="0070C0"/>
              </w:rPr>
              <w:t>81,77</w:t>
            </w:r>
          </w:p>
        </w:tc>
        <w:tc>
          <w:tcPr>
            <w:tcW w:w="1142" w:type="dxa"/>
            <w:tcBorders>
              <w:top w:val="nil"/>
              <w:bottom w:val="nil"/>
            </w:tcBorders>
          </w:tcPr>
          <w:p w:rsidR="002C731B" w:rsidRDefault="002C731B" w:rsidP="00AF7B85"/>
        </w:tc>
        <w:tc>
          <w:tcPr>
            <w:tcW w:w="1039" w:type="dxa"/>
          </w:tcPr>
          <w:p w:rsidR="002C731B" w:rsidRPr="00A958FC" w:rsidRDefault="002C731B" w:rsidP="00AF7B85">
            <w:pPr>
              <w:rPr>
                <w:color w:val="0070C0"/>
              </w:rPr>
            </w:pPr>
            <w:r w:rsidRPr="00A958FC">
              <w:rPr>
                <w:color w:val="0070C0"/>
              </w:rPr>
              <w:t>LC</w:t>
            </w:r>
          </w:p>
        </w:tc>
        <w:tc>
          <w:tcPr>
            <w:tcW w:w="997" w:type="dxa"/>
          </w:tcPr>
          <w:p w:rsidR="002C731B" w:rsidRPr="00A958FC" w:rsidRDefault="002C731B" w:rsidP="00AF7B85">
            <w:pPr>
              <w:rPr>
                <w:color w:val="0070C0"/>
              </w:rPr>
            </w:pPr>
            <w:r w:rsidRPr="00A958FC">
              <w:rPr>
                <w:color w:val="0070C0"/>
              </w:rPr>
              <w:t>27</w:t>
            </w:r>
          </w:p>
        </w:tc>
        <w:tc>
          <w:tcPr>
            <w:tcW w:w="1774" w:type="dxa"/>
          </w:tcPr>
          <w:p w:rsidR="002C731B" w:rsidRPr="00A958FC" w:rsidRDefault="002C731B" w:rsidP="00AF7B85">
            <w:pPr>
              <w:rPr>
                <w:color w:val="0070C0"/>
              </w:rPr>
            </w:pPr>
            <w:r w:rsidRPr="00A958FC">
              <w:rPr>
                <w:color w:val="0070C0"/>
              </w:rPr>
              <w:t xml:space="preserve">0,70 fte </w:t>
            </w:r>
          </w:p>
        </w:tc>
        <w:tc>
          <w:tcPr>
            <w:tcW w:w="1191" w:type="dxa"/>
          </w:tcPr>
          <w:p w:rsidR="002C731B" w:rsidRPr="00A958FC" w:rsidRDefault="002C731B" w:rsidP="00AF7B85">
            <w:pPr>
              <w:rPr>
                <w:color w:val="0070C0"/>
              </w:rPr>
            </w:pPr>
            <w:r w:rsidRPr="00A958FC">
              <w:rPr>
                <w:color w:val="0070C0"/>
              </w:rPr>
              <w:t>18,92 fte</w:t>
            </w:r>
          </w:p>
        </w:tc>
      </w:tr>
      <w:tr w:rsidR="002C731B" w:rsidTr="00A958FC">
        <w:tc>
          <w:tcPr>
            <w:tcW w:w="2119" w:type="dxa"/>
          </w:tcPr>
          <w:p w:rsidR="002C731B" w:rsidRDefault="002C731B" w:rsidP="00AF7B85"/>
        </w:tc>
        <w:tc>
          <w:tcPr>
            <w:tcW w:w="798" w:type="dxa"/>
          </w:tcPr>
          <w:p w:rsidR="002C731B" w:rsidRDefault="002C731B" w:rsidP="00AF7B85"/>
        </w:tc>
        <w:tc>
          <w:tcPr>
            <w:tcW w:w="1142" w:type="dxa"/>
            <w:tcBorders>
              <w:top w:val="nil"/>
              <w:bottom w:val="nil"/>
            </w:tcBorders>
          </w:tcPr>
          <w:p w:rsidR="002C731B" w:rsidRDefault="002C731B" w:rsidP="00AF7B85"/>
        </w:tc>
        <w:tc>
          <w:tcPr>
            <w:tcW w:w="1039" w:type="dxa"/>
          </w:tcPr>
          <w:p w:rsidR="002C731B" w:rsidRPr="00A958FC" w:rsidRDefault="002C731B" w:rsidP="00AF7B85">
            <w:pPr>
              <w:rPr>
                <w:color w:val="0070C0"/>
              </w:rPr>
            </w:pPr>
            <w:r w:rsidRPr="00A958FC">
              <w:rPr>
                <w:color w:val="0070C0"/>
              </w:rPr>
              <w:t>LD</w:t>
            </w:r>
          </w:p>
        </w:tc>
        <w:tc>
          <w:tcPr>
            <w:tcW w:w="997" w:type="dxa"/>
          </w:tcPr>
          <w:p w:rsidR="002C731B" w:rsidRPr="00A958FC" w:rsidRDefault="002C731B" w:rsidP="00AF7B85">
            <w:pPr>
              <w:rPr>
                <w:color w:val="0070C0"/>
              </w:rPr>
            </w:pPr>
            <w:r w:rsidRPr="00A958FC">
              <w:rPr>
                <w:color w:val="0070C0"/>
              </w:rPr>
              <w:t>48</w:t>
            </w:r>
          </w:p>
        </w:tc>
        <w:tc>
          <w:tcPr>
            <w:tcW w:w="1774" w:type="dxa"/>
          </w:tcPr>
          <w:p w:rsidR="002C731B" w:rsidRPr="00A958FC" w:rsidRDefault="002C731B" w:rsidP="00AF7B85">
            <w:pPr>
              <w:rPr>
                <w:color w:val="0070C0"/>
              </w:rPr>
            </w:pPr>
            <w:r w:rsidRPr="00A958FC">
              <w:rPr>
                <w:color w:val="0070C0"/>
              </w:rPr>
              <w:t>0,76 fte</w:t>
            </w:r>
          </w:p>
        </w:tc>
        <w:tc>
          <w:tcPr>
            <w:tcW w:w="1191" w:type="dxa"/>
          </w:tcPr>
          <w:p w:rsidR="002C731B" w:rsidRPr="00A958FC" w:rsidRDefault="002C731B" w:rsidP="00AF7B85">
            <w:pPr>
              <w:rPr>
                <w:color w:val="0070C0"/>
              </w:rPr>
            </w:pPr>
            <w:r w:rsidRPr="00A958FC">
              <w:rPr>
                <w:color w:val="0070C0"/>
              </w:rPr>
              <w:t>36,78 fte</w:t>
            </w:r>
          </w:p>
        </w:tc>
      </w:tr>
    </w:tbl>
    <w:p w:rsidR="002C731B" w:rsidRDefault="002C731B" w:rsidP="00AF7B85"/>
    <w:p w:rsidR="006E4A73" w:rsidRPr="002C731B" w:rsidRDefault="00AF7B85" w:rsidP="00AF7B85">
      <w:r>
        <w:rPr>
          <w:szCs w:val="20"/>
        </w:rPr>
        <w:t xml:space="preserve">Het personeelsbeleid is gericht op een hoge mate </w:t>
      </w:r>
      <w:r w:rsidRPr="002C731B">
        <w:rPr>
          <w:szCs w:val="20"/>
        </w:rPr>
        <w:t xml:space="preserve">van professionalisering en tevredenheid van medewerkers. </w:t>
      </w:r>
      <w:r w:rsidR="00751F46" w:rsidRPr="002C731B">
        <w:rPr>
          <w:szCs w:val="20"/>
        </w:rPr>
        <w:t>H</w:t>
      </w:r>
      <w:r w:rsidRPr="002C731B">
        <w:rPr>
          <w:szCs w:val="20"/>
        </w:rPr>
        <w:t xml:space="preserve">et gerichte specifieke taakbeleid </w:t>
      </w:r>
      <w:r w:rsidR="00550C5A" w:rsidRPr="002C731B">
        <w:rPr>
          <w:szCs w:val="20"/>
        </w:rPr>
        <w:t>-</w:t>
      </w:r>
      <w:r w:rsidRPr="002C731B">
        <w:rPr>
          <w:szCs w:val="20"/>
        </w:rPr>
        <w:t>gerelateerd aan het SWP en de teamplannen en in lijn met de kaderregeling PSG</w:t>
      </w:r>
      <w:r w:rsidR="00550C5A" w:rsidRPr="002C731B">
        <w:rPr>
          <w:szCs w:val="20"/>
        </w:rPr>
        <w:t xml:space="preserve"> -</w:t>
      </w:r>
      <w:r w:rsidRPr="002C731B">
        <w:rPr>
          <w:szCs w:val="20"/>
        </w:rPr>
        <w:t xml:space="preserve"> en gemeenschappelijke en individuele scholingsactiviteiten</w:t>
      </w:r>
      <w:r w:rsidR="00751F46" w:rsidRPr="002C731B">
        <w:rPr>
          <w:szCs w:val="20"/>
        </w:rPr>
        <w:t xml:space="preserve"> dragen hieraan bij</w:t>
      </w:r>
      <w:r w:rsidRPr="002C731B">
        <w:rPr>
          <w:szCs w:val="20"/>
        </w:rPr>
        <w:t>.</w:t>
      </w:r>
      <w:r w:rsidRPr="002C731B">
        <w:t xml:space="preserve"> </w:t>
      </w:r>
    </w:p>
    <w:p w:rsidR="00BD5BCE" w:rsidRPr="002C731B" w:rsidRDefault="00BD5BCE" w:rsidP="00AF7B85"/>
    <w:p w:rsidR="00AF7B85" w:rsidRDefault="00AF7B85" w:rsidP="00AF7B85">
      <w:r w:rsidRPr="002C731B">
        <w:t>De functiebeschrijvingen, competentieprofielen en het schoolwerkplan dienen als basis voor werving en selectie, voor de begeleiding en beoordeling van nieuwe medewerkers en voor de plannings-, voortgangs</w:t>
      </w:r>
      <w:bookmarkStart w:id="6" w:name="_GoBack"/>
      <w:bookmarkEnd w:id="6"/>
      <w:r w:rsidR="00BC63F8">
        <w:t xml:space="preserve">- </w:t>
      </w:r>
      <w:r w:rsidRPr="002C731B">
        <w:t xml:space="preserve">en beoordelingsgesprekken in de jaarlijkse gesprekscyclus. In </w:t>
      </w:r>
      <w:r w:rsidR="00751F46" w:rsidRPr="002C731B">
        <w:t>het</w:t>
      </w:r>
      <w:r w:rsidR="00550C5A" w:rsidRPr="002C731B">
        <w:t xml:space="preserve"> </w:t>
      </w:r>
      <w:r w:rsidRPr="002C731B">
        <w:t>personeel</w:t>
      </w:r>
      <w:r w:rsidR="00550C5A" w:rsidRPr="002C731B">
        <w:t>ss</w:t>
      </w:r>
      <w:r w:rsidRPr="002C731B">
        <w:t>yst</w:t>
      </w:r>
      <w:r w:rsidR="00751F46" w:rsidRPr="002C731B">
        <w:t>e</w:t>
      </w:r>
      <w:r w:rsidRPr="002C731B">
        <w:t>e</w:t>
      </w:r>
      <w:r w:rsidR="00751F46" w:rsidRPr="002C731B">
        <w:t>m</w:t>
      </w:r>
      <w:r w:rsidRPr="002C731B">
        <w:t xml:space="preserve"> </w:t>
      </w:r>
      <w:r w:rsidR="00751F46" w:rsidRPr="002C731B">
        <w:t>ELOO</w:t>
      </w:r>
      <w:r w:rsidRPr="002C731B">
        <w:t xml:space="preserve"> leggen wij de afspraken, de voortgang </w:t>
      </w:r>
      <w:r w:rsidR="00550C5A" w:rsidRPr="002C731B">
        <w:t>en de evaluaties vast. Leerling</w:t>
      </w:r>
      <w:r w:rsidRPr="002C731B">
        <w:t>enquêtes, persoonlijke ontwikkelingsplannen en een 360</w:t>
      </w:r>
      <w:r w:rsidR="00550C5A" w:rsidRPr="002C731B">
        <w:t>-</w:t>
      </w:r>
      <w:r w:rsidRPr="002C731B">
        <w:t>graden</w:t>
      </w:r>
      <w:r w:rsidR="00550C5A" w:rsidRPr="002C731B">
        <w:t>-</w:t>
      </w:r>
      <w:r w:rsidRPr="002C731B">
        <w:t>feedback zijn onderdeel van de voortgang</w:t>
      </w:r>
      <w:r w:rsidR="00B50EB7">
        <w:t>s</w:t>
      </w:r>
      <w:r w:rsidRPr="002C731B">
        <w:t xml:space="preserve">- en beoordelingsgesprekken. Elke leraar krijgt de gelegenheid om </w:t>
      </w:r>
      <w:r w:rsidR="008621E0">
        <w:t>ervaringen en vraagstukken</w:t>
      </w:r>
      <w:r w:rsidRPr="002C731B">
        <w:t xml:space="preserve"> </w:t>
      </w:r>
      <w:r w:rsidR="00BC63F8">
        <w:t>te bespreken</w:t>
      </w:r>
      <w:r w:rsidRPr="002C731B">
        <w:t xml:space="preserve"> </w:t>
      </w:r>
      <w:r w:rsidR="004248BA" w:rsidRPr="002C731B">
        <w:t>in de teams en in het zgn maatjesproject. Wij begeleiden leraren in opleiding door vanaf 2015 Opleidingsschool te zijn.</w:t>
      </w:r>
      <w:r w:rsidR="004248BA">
        <w:t xml:space="preserve">   </w:t>
      </w:r>
      <w:r>
        <w:t xml:space="preserve"> </w:t>
      </w:r>
    </w:p>
    <w:p w:rsidR="00821BAC" w:rsidRDefault="00821BAC" w:rsidP="00AF7B85"/>
    <w:p w:rsidR="00821BAC" w:rsidRDefault="00821BAC" w:rsidP="00821BAC">
      <w:pPr>
        <w:pBdr>
          <w:top w:val="single" w:sz="4" w:space="1" w:color="auto"/>
          <w:left w:val="single" w:sz="4" w:space="4" w:color="auto"/>
          <w:bottom w:val="single" w:sz="4" w:space="1" w:color="auto"/>
          <w:right w:val="single" w:sz="4" w:space="4" w:color="auto"/>
        </w:pBdr>
        <w:tabs>
          <w:tab w:val="left" w:pos="1302"/>
        </w:tabs>
      </w:pPr>
      <w:r>
        <w:lastRenderedPageBreak/>
        <w:t>VRAAGSTUK: Hoe gaan wij om met de beschikbare formatie en het onderliggende vraagstuk netto en bruto inzet OP en de gemiddelde loonsom OP/OOP/DIR?</w:t>
      </w:r>
    </w:p>
    <w:p w:rsidR="00821BAC" w:rsidRDefault="00821BAC" w:rsidP="00821BAC">
      <w:pPr>
        <w:tabs>
          <w:tab w:val="left" w:pos="1302"/>
        </w:tabs>
      </w:pPr>
    </w:p>
    <w:p w:rsidR="00AF7B85" w:rsidRPr="00DF4852" w:rsidRDefault="00AF7B85" w:rsidP="00550C5A">
      <w:pPr>
        <w:pBdr>
          <w:top w:val="single" w:sz="4" w:space="1" w:color="auto"/>
          <w:left w:val="single" w:sz="4" w:space="4" w:color="auto"/>
          <w:bottom w:val="single" w:sz="4" w:space="1" w:color="auto"/>
          <w:right w:val="single" w:sz="4" w:space="4" w:color="auto"/>
        </w:pBdr>
      </w:pPr>
      <w:r>
        <w:t>VRAAGSTUK: hoe denken wij voldoende bekwaam personeel te boei</w:t>
      </w:r>
      <w:r w:rsidR="007B06EC">
        <w:t>en en te binden aan onze school?</w:t>
      </w:r>
      <w:r>
        <w:t xml:space="preserve"> Gezien de leeftijdsopbouw van ons personeel en het te verwachten tekort aan </w:t>
      </w:r>
      <w:r w:rsidR="00821BAC">
        <w:t>VO-</w:t>
      </w:r>
      <w:r>
        <w:t xml:space="preserve">docenten is </w:t>
      </w:r>
      <w:r w:rsidR="00550C5A">
        <w:t xml:space="preserve">dit </w:t>
      </w:r>
      <w:r>
        <w:t>vraagstuk zeer relevant</w:t>
      </w:r>
      <w:r w:rsidR="00550C5A">
        <w:t>, met name in het eerste</w:t>
      </w:r>
      <w:r w:rsidR="00821BAC">
        <w:t>graads gebied</w:t>
      </w:r>
      <w:r>
        <w:t>.</w:t>
      </w:r>
    </w:p>
    <w:p w:rsidR="00AF7B85" w:rsidRDefault="00AF7B85" w:rsidP="00AF7B85">
      <w:pPr>
        <w:tabs>
          <w:tab w:val="left" w:pos="1302"/>
        </w:tabs>
      </w:pPr>
    </w:p>
    <w:p w:rsidR="00AF7B85" w:rsidRPr="00C267B7" w:rsidRDefault="00AF7B85" w:rsidP="00AF7B85">
      <w:pPr>
        <w:tabs>
          <w:tab w:val="left" w:pos="1302"/>
        </w:tabs>
        <w:rPr>
          <w:szCs w:val="20"/>
        </w:rPr>
      </w:pPr>
      <w:r w:rsidRPr="00C267B7">
        <w:rPr>
          <w:szCs w:val="20"/>
        </w:rPr>
        <w:t xml:space="preserve">In een grote school als het Jan van Egmond Lyceum zijn duidelijke en transparante communicatielijnen </w:t>
      </w:r>
      <w:r w:rsidR="007B06EC" w:rsidRPr="00C267B7">
        <w:rPr>
          <w:szCs w:val="20"/>
        </w:rPr>
        <w:t>noodzakelijk</w:t>
      </w:r>
      <w:r w:rsidRPr="00C267B7">
        <w:rPr>
          <w:szCs w:val="20"/>
        </w:rPr>
        <w:t xml:space="preserve">. Wekelijks verschijnt de Parkpost en </w:t>
      </w:r>
      <w:r w:rsidR="004B1E46" w:rsidRPr="00C267B7">
        <w:rPr>
          <w:szCs w:val="20"/>
        </w:rPr>
        <w:t>wekelijks</w:t>
      </w:r>
      <w:r w:rsidR="00541C7B" w:rsidRPr="00C267B7">
        <w:rPr>
          <w:szCs w:val="20"/>
        </w:rPr>
        <w:t xml:space="preserve"> zijn de team-, vakgroep- en </w:t>
      </w:r>
      <w:r w:rsidRPr="00C267B7">
        <w:rPr>
          <w:szCs w:val="20"/>
        </w:rPr>
        <w:t>plenair</w:t>
      </w:r>
      <w:r w:rsidR="00541C7B" w:rsidRPr="00C267B7">
        <w:rPr>
          <w:szCs w:val="20"/>
        </w:rPr>
        <w:t>e</w:t>
      </w:r>
      <w:r w:rsidRPr="00C267B7">
        <w:rPr>
          <w:szCs w:val="20"/>
        </w:rPr>
        <w:t xml:space="preserve"> overleggen opgenomen in de jaarplanning. Successen moeten ook gevierd worden en jaarlijks is er dan ook een teamdag en een buitenschools personeelsuitje. </w:t>
      </w:r>
    </w:p>
    <w:p w:rsidR="00AF7B85" w:rsidRPr="00C267B7" w:rsidRDefault="00AF7B85" w:rsidP="00AF7B85">
      <w:pPr>
        <w:tabs>
          <w:tab w:val="left" w:pos="1302"/>
        </w:tabs>
        <w:rPr>
          <w:szCs w:val="20"/>
        </w:rPr>
      </w:pPr>
    </w:p>
    <w:p w:rsidR="00AF7B85" w:rsidRPr="00C267B7" w:rsidRDefault="00AF7B85" w:rsidP="00AF7B85">
      <w:pPr>
        <w:rPr>
          <w:b/>
        </w:rPr>
      </w:pPr>
      <w:r w:rsidRPr="00C267B7">
        <w:rPr>
          <w:b/>
        </w:rPr>
        <w:t>Structuur</w:t>
      </w:r>
    </w:p>
    <w:p w:rsidR="00AF7B85" w:rsidRPr="00C267B7" w:rsidRDefault="00AF7B85" w:rsidP="00AF7B85">
      <w:pPr>
        <w:tabs>
          <w:tab w:val="left" w:pos="1302"/>
        </w:tabs>
      </w:pPr>
      <w:r w:rsidRPr="00C267B7">
        <w:t>Door de keuze voor een matrixorganisatie in 2009 heeft het Jan van Egmond Lyceum er impliciet voor gekozen zich te ontwikkelen van een leerstofgerichte</w:t>
      </w:r>
      <w:r w:rsidR="00550C5A" w:rsidRPr="00C267B7">
        <w:t>/</w:t>
      </w:r>
      <w:r w:rsidRPr="00C267B7">
        <w:t xml:space="preserve">collegiale organisatie naar een </w:t>
      </w:r>
      <w:r w:rsidR="004B1E46" w:rsidRPr="00C267B7">
        <w:t>leerlinggerichte</w:t>
      </w:r>
      <w:r w:rsidRPr="00C267B7">
        <w:t xml:space="preserve"> organisatie. </w:t>
      </w:r>
    </w:p>
    <w:p w:rsidR="00AF7B85" w:rsidRPr="00C267B7" w:rsidRDefault="00AF7B85" w:rsidP="00AF7B85">
      <w:pPr>
        <w:tabs>
          <w:tab w:val="left" w:pos="1302"/>
        </w:tabs>
      </w:pPr>
    </w:p>
    <w:p w:rsidR="001A363E" w:rsidRPr="00C267B7" w:rsidRDefault="00C267B7" w:rsidP="00AF7B85">
      <w:pPr>
        <w:tabs>
          <w:tab w:val="left" w:pos="1302"/>
        </w:tabs>
      </w:pPr>
      <w:r>
        <w:t>In de school</w:t>
      </w:r>
      <w:r w:rsidR="008621E0">
        <w:t xml:space="preserve"> zijn </w:t>
      </w:r>
      <w:r>
        <w:t>de volgende</w:t>
      </w:r>
      <w:r w:rsidR="00AF7B85" w:rsidRPr="00C267B7">
        <w:t xml:space="preserve"> </w:t>
      </w:r>
      <w:r w:rsidR="004B1E46" w:rsidRPr="00C267B7">
        <w:t>vormen van organisatie</w:t>
      </w:r>
      <w:r w:rsidR="00AF7B85" w:rsidRPr="00C267B7">
        <w:t xml:space="preserve"> te herkennen: </w:t>
      </w:r>
    </w:p>
    <w:p w:rsidR="001A363E" w:rsidRPr="00C267B7" w:rsidRDefault="00AF7B85" w:rsidP="00DF0485">
      <w:pPr>
        <w:pStyle w:val="Lijstalinea"/>
        <w:numPr>
          <w:ilvl w:val="0"/>
          <w:numId w:val="20"/>
        </w:numPr>
        <w:tabs>
          <w:tab w:val="left" w:pos="1302"/>
        </w:tabs>
      </w:pPr>
      <w:r w:rsidRPr="00C267B7">
        <w:t xml:space="preserve">Teamorganisatie rond leerlingen; </w:t>
      </w:r>
    </w:p>
    <w:p w:rsidR="001A363E" w:rsidRPr="00C267B7" w:rsidRDefault="00AF7B85" w:rsidP="00DF0485">
      <w:pPr>
        <w:pStyle w:val="Lijstalinea"/>
        <w:numPr>
          <w:ilvl w:val="0"/>
          <w:numId w:val="20"/>
        </w:numPr>
        <w:tabs>
          <w:tab w:val="left" w:pos="1302"/>
        </w:tabs>
      </w:pPr>
      <w:r w:rsidRPr="00C267B7">
        <w:t>Sectie</w:t>
      </w:r>
      <w:r w:rsidR="004B1E46" w:rsidRPr="00C267B7">
        <w:t>organisatie</w:t>
      </w:r>
      <w:r w:rsidRPr="00C267B7">
        <w:t xml:space="preserve"> rond (clusters van) vakken; </w:t>
      </w:r>
    </w:p>
    <w:p w:rsidR="00AF7B85" w:rsidRPr="00C267B7" w:rsidRDefault="00AF7B85" w:rsidP="00DF0485">
      <w:pPr>
        <w:pStyle w:val="Lijstalinea"/>
        <w:numPr>
          <w:ilvl w:val="0"/>
          <w:numId w:val="20"/>
        </w:numPr>
        <w:tabs>
          <w:tab w:val="left" w:pos="1302"/>
        </w:tabs>
      </w:pPr>
      <w:r w:rsidRPr="00C267B7">
        <w:t>Projectorganisatie rond de JEL+</w:t>
      </w:r>
      <w:r w:rsidR="001A363E" w:rsidRPr="00C267B7">
        <w:t xml:space="preserve"> </w:t>
      </w:r>
      <w:r w:rsidRPr="00C267B7">
        <w:t>activiteiten en een aantal kortdurende en</w:t>
      </w:r>
      <w:r w:rsidR="00C267B7">
        <w:t xml:space="preserve"> langer</w:t>
      </w:r>
      <w:r w:rsidRPr="00C267B7">
        <w:t xml:space="preserve"> l</w:t>
      </w:r>
      <w:r w:rsidR="004B1E46" w:rsidRPr="00C267B7">
        <w:t>opende</w:t>
      </w:r>
      <w:r w:rsidRPr="00C267B7">
        <w:t xml:space="preserve"> </w:t>
      </w:r>
      <w:r w:rsidR="004B1E46" w:rsidRPr="00C267B7">
        <w:t>onderwijsprojecten</w:t>
      </w:r>
      <w:r w:rsidRPr="00C267B7">
        <w:t>.</w:t>
      </w:r>
    </w:p>
    <w:p w:rsidR="00AF7B85" w:rsidRPr="00C267B7" w:rsidRDefault="00AF7B85" w:rsidP="00AF7B85">
      <w:pPr>
        <w:tabs>
          <w:tab w:val="left" w:pos="1302"/>
        </w:tabs>
      </w:pPr>
    </w:p>
    <w:p w:rsidR="00AF7B85" w:rsidRPr="00C267B7" w:rsidRDefault="00AF7B85" w:rsidP="00AF7B85">
      <w:pPr>
        <w:tabs>
          <w:tab w:val="left" w:pos="1302"/>
        </w:tabs>
        <w:rPr>
          <w:szCs w:val="20"/>
        </w:rPr>
      </w:pPr>
    </w:p>
    <w:p w:rsidR="00AF7B85" w:rsidRPr="00C267B7" w:rsidRDefault="00AF7B85" w:rsidP="00AF7B85">
      <w:pPr>
        <w:tabs>
          <w:tab w:val="left" w:pos="1302"/>
        </w:tabs>
        <w:rPr>
          <w:b/>
          <w:szCs w:val="20"/>
        </w:rPr>
      </w:pPr>
      <w:r w:rsidRPr="00C267B7">
        <w:rPr>
          <w:b/>
          <w:szCs w:val="20"/>
        </w:rPr>
        <w:t>De onderwijskundige teams</w:t>
      </w:r>
    </w:p>
    <w:p w:rsidR="00AF7B85" w:rsidRPr="00C267B7" w:rsidRDefault="00AF7B85" w:rsidP="00AF7B85">
      <w:pPr>
        <w:tabs>
          <w:tab w:val="left" w:pos="1302"/>
        </w:tabs>
        <w:rPr>
          <w:szCs w:val="20"/>
        </w:rPr>
      </w:pPr>
      <w:r w:rsidRPr="00C267B7">
        <w:rPr>
          <w:szCs w:val="20"/>
        </w:rPr>
        <w:t>Elk team bestaat gemiddeld uit 20 leraren. Elk team heeft een eigen onderwijskundige inrichting en specifieke benaderingswijze m.b.t. de leerlingbegeleiding. De</w:t>
      </w:r>
      <w:r w:rsidR="004B1E46" w:rsidRPr="00C267B7">
        <w:rPr>
          <w:szCs w:val="20"/>
        </w:rPr>
        <w:t xml:space="preserve"> afdelingsleider</w:t>
      </w:r>
      <w:r w:rsidRPr="00C267B7">
        <w:rPr>
          <w:szCs w:val="20"/>
        </w:rPr>
        <w:t xml:space="preserve">, </w:t>
      </w:r>
      <w:r w:rsidR="004B1E46" w:rsidRPr="00C267B7">
        <w:rPr>
          <w:szCs w:val="20"/>
        </w:rPr>
        <w:t xml:space="preserve">coördinatoren, </w:t>
      </w:r>
      <w:r w:rsidRPr="00C267B7">
        <w:rPr>
          <w:szCs w:val="20"/>
        </w:rPr>
        <w:t>m</w:t>
      </w:r>
      <w:r w:rsidR="004B1E46" w:rsidRPr="00C267B7">
        <w:rPr>
          <w:szCs w:val="20"/>
        </w:rPr>
        <w:t xml:space="preserve">entoren, docenten, specialisten, </w:t>
      </w:r>
      <w:r w:rsidRPr="00C267B7">
        <w:rPr>
          <w:szCs w:val="20"/>
        </w:rPr>
        <w:t>leerlingen en ouders dragen hier gezamenlijk aan bij.</w:t>
      </w:r>
      <w:r w:rsidR="008B0A62" w:rsidRPr="00C267B7">
        <w:rPr>
          <w:szCs w:val="20"/>
        </w:rPr>
        <w:t xml:space="preserve"> </w:t>
      </w:r>
      <w:r w:rsidRPr="00C267B7">
        <w:rPr>
          <w:szCs w:val="20"/>
        </w:rPr>
        <w:t>Teams zijn groeperingen van professionals die gezamenlijk verantwoordelijk zijn voor een eenduidige en vakoverstijgende</w:t>
      </w:r>
      <w:r w:rsidR="00E243CF" w:rsidRPr="00C267B7">
        <w:rPr>
          <w:szCs w:val="20"/>
        </w:rPr>
        <w:t>,</w:t>
      </w:r>
      <w:r w:rsidRPr="00C267B7">
        <w:rPr>
          <w:szCs w:val="20"/>
        </w:rPr>
        <w:t xml:space="preserve"> pedagogische en didactische aanpak van een groep leerlingen. </w:t>
      </w:r>
    </w:p>
    <w:p w:rsidR="00AF7B85" w:rsidRPr="00C267B7" w:rsidRDefault="00AF7B85" w:rsidP="00AF7B85">
      <w:pPr>
        <w:tabs>
          <w:tab w:val="left" w:pos="1302"/>
        </w:tabs>
        <w:rPr>
          <w:szCs w:val="20"/>
        </w:rPr>
      </w:pPr>
    </w:p>
    <w:p w:rsidR="00AF7B85" w:rsidRPr="00C267B7" w:rsidRDefault="00541C7B" w:rsidP="00AF7B85">
      <w:pPr>
        <w:tabs>
          <w:tab w:val="left" w:pos="1302"/>
        </w:tabs>
        <w:rPr>
          <w:szCs w:val="20"/>
        </w:rPr>
      </w:pPr>
      <w:r w:rsidRPr="00C267B7">
        <w:rPr>
          <w:szCs w:val="20"/>
        </w:rPr>
        <w:t xml:space="preserve">Het </w:t>
      </w:r>
      <w:r w:rsidR="00AF7B85" w:rsidRPr="00C267B7">
        <w:rPr>
          <w:szCs w:val="20"/>
        </w:rPr>
        <w:t xml:space="preserve">team </w:t>
      </w:r>
      <w:r w:rsidR="00AA3392" w:rsidRPr="00C267B7">
        <w:rPr>
          <w:szCs w:val="20"/>
        </w:rPr>
        <w:t xml:space="preserve">bestaat voor uit mentoren van één jaarlaag en </w:t>
      </w:r>
      <w:r w:rsidR="00AF7B85" w:rsidRPr="00C267B7">
        <w:rPr>
          <w:szCs w:val="20"/>
        </w:rPr>
        <w:t xml:space="preserve">is </w:t>
      </w:r>
      <w:r w:rsidR="00AA3392" w:rsidRPr="00C267B7">
        <w:rPr>
          <w:szCs w:val="20"/>
        </w:rPr>
        <w:t xml:space="preserve"> daarmee </w:t>
      </w:r>
      <w:r w:rsidR="00AF7B85" w:rsidRPr="00C267B7">
        <w:rPr>
          <w:szCs w:val="20"/>
        </w:rPr>
        <w:t>verantwoordelijk voor de onderwijsresultaten van zijn leerling</w:t>
      </w:r>
      <w:r w:rsidR="00E243CF" w:rsidRPr="00C267B7">
        <w:rPr>
          <w:szCs w:val="20"/>
        </w:rPr>
        <w:t>en</w:t>
      </w:r>
      <w:r w:rsidR="00AF7B85" w:rsidRPr="00C267B7">
        <w:rPr>
          <w:szCs w:val="20"/>
        </w:rPr>
        <w:t>groep</w:t>
      </w:r>
      <w:r w:rsidR="00AA3392" w:rsidRPr="00C267B7">
        <w:rPr>
          <w:szCs w:val="20"/>
        </w:rPr>
        <w:t>.</w:t>
      </w:r>
      <w:r w:rsidR="00AF7B85" w:rsidRPr="00C267B7">
        <w:rPr>
          <w:szCs w:val="20"/>
        </w:rPr>
        <w:t xml:space="preserve"> </w:t>
      </w:r>
      <w:r w:rsidR="00AA3392" w:rsidRPr="00C267B7">
        <w:rPr>
          <w:szCs w:val="20"/>
        </w:rPr>
        <w:t>Het team</w:t>
      </w:r>
      <w:r w:rsidR="00AF7B85" w:rsidRPr="00C267B7">
        <w:rPr>
          <w:szCs w:val="20"/>
        </w:rPr>
        <w:t xml:space="preserve"> onderhou</w:t>
      </w:r>
      <w:r w:rsidR="00572B0E" w:rsidRPr="00C267B7">
        <w:rPr>
          <w:szCs w:val="20"/>
        </w:rPr>
        <w:t xml:space="preserve">dt de contacten met leerlingen en </w:t>
      </w:r>
      <w:r w:rsidR="00AF7B85" w:rsidRPr="00C267B7">
        <w:rPr>
          <w:szCs w:val="20"/>
        </w:rPr>
        <w:t>hun ouders over de ontwikkelingen van de leerlingen. Het te</w:t>
      </w:r>
      <w:r w:rsidR="00AA3392" w:rsidRPr="00C267B7">
        <w:rPr>
          <w:szCs w:val="20"/>
        </w:rPr>
        <w:t>am legt verantwoording af aan de afdelingsleider</w:t>
      </w:r>
      <w:r w:rsidR="00AF7B85" w:rsidRPr="00C267B7">
        <w:rPr>
          <w:szCs w:val="20"/>
        </w:rPr>
        <w:t xml:space="preserve"> en werkt nauw samen met de specialisten in het team </w:t>
      </w:r>
      <w:r w:rsidRPr="00C267B7">
        <w:rPr>
          <w:szCs w:val="20"/>
        </w:rPr>
        <w:t xml:space="preserve">(b.v. </w:t>
      </w:r>
      <w:r w:rsidR="00AF7B85" w:rsidRPr="00C267B7">
        <w:rPr>
          <w:szCs w:val="20"/>
        </w:rPr>
        <w:t>taal- en rekencoördinator,</w:t>
      </w:r>
      <w:r w:rsidR="00E243CF" w:rsidRPr="00C267B7">
        <w:rPr>
          <w:szCs w:val="20"/>
        </w:rPr>
        <w:t xml:space="preserve"> pws-coördinator, excellentie-c</w:t>
      </w:r>
      <w:r w:rsidR="00AF7B85" w:rsidRPr="00C267B7">
        <w:rPr>
          <w:szCs w:val="20"/>
        </w:rPr>
        <w:t>oördinator, talenten</w:t>
      </w:r>
      <w:r w:rsidR="00AA3392" w:rsidRPr="00C267B7">
        <w:rPr>
          <w:szCs w:val="20"/>
        </w:rPr>
        <w:t>-</w:t>
      </w:r>
      <w:r w:rsidR="00AF7B85" w:rsidRPr="00C267B7">
        <w:rPr>
          <w:szCs w:val="20"/>
        </w:rPr>
        <w:t xml:space="preserve">coördinator) en schoolbreed met de zorgcoördinator. </w:t>
      </w:r>
    </w:p>
    <w:p w:rsidR="00AA3392" w:rsidRPr="00C267B7" w:rsidRDefault="00AA3392" w:rsidP="00AF7B85">
      <w:pPr>
        <w:tabs>
          <w:tab w:val="left" w:pos="1302"/>
        </w:tabs>
        <w:rPr>
          <w:szCs w:val="20"/>
        </w:rPr>
      </w:pPr>
    </w:p>
    <w:p w:rsidR="00AA3392" w:rsidRDefault="00AA3392" w:rsidP="00AF7B85">
      <w:pPr>
        <w:tabs>
          <w:tab w:val="left" w:pos="1302"/>
        </w:tabs>
        <w:rPr>
          <w:szCs w:val="20"/>
        </w:rPr>
      </w:pPr>
      <w:r w:rsidRPr="00C267B7">
        <w:rPr>
          <w:szCs w:val="20"/>
        </w:rPr>
        <w:t>De teams worden aangestuurd door een coördinator. Deze is verantwoordelijk voor de dagelijkse gang van zaken en voor de</w:t>
      </w:r>
      <w:r w:rsidR="00C267B7">
        <w:rPr>
          <w:szCs w:val="20"/>
        </w:rPr>
        <w:t xml:space="preserve"> onderwijskundige invulling van</w:t>
      </w:r>
      <w:r w:rsidRPr="00C267B7">
        <w:rPr>
          <w:szCs w:val="20"/>
        </w:rPr>
        <w:t xml:space="preserve"> de ja</w:t>
      </w:r>
      <w:r w:rsidR="00C267B7">
        <w:rPr>
          <w:szCs w:val="20"/>
        </w:rPr>
        <w:t>arlaag</w:t>
      </w:r>
      <w:r w:rsidRPr="00C267B7">
        <w:rPr>
          <w:szCs w:val="20"/>
        </w:rPr>
        <w:t>.</w:t>
      </w:r>
      <w:r>
        <w:rPr>
          <w:szCs w:val="20"/>
        </w:rPr>
        <w:t xml:space="preserve"> </w:t>
      </w:r>
    </w:p>
    <w:p w:rsidR="00D81C45" w:rsidRDefault="00D81C45" w:rsidP="00AF7B85">
      <w:pPr>
        <w:tabs>
          <w:tab w:val="left" w:pos="1302"/>
        </w:tabs>
        <w:rPr>
          <w:szCs w:val="20"/>
        </w:rPr>
      </w:pPr>
    </w:p>
    <w:tbl>
      <w:tblPr>
        <w:tblW w:w="67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0"/>
        <w:gridCol w:w="2060"/>
      </w:tblGrid>
      <w:tr w:rsidR="00BA6AA2" w:rsidRPr="00BA6AA2" w:rsidTr="00D81C45">
        <w:trPr>
          <w:trHeight w:val="300"/>
        </w:trPr>
        <w:tc>
          <w:tcPr>
            <w:tcW w:w="4680" w:type="dxa"/>
            <w:tcBorders>
              <w:bottom w:val="single" w:sz="4" w:space="0" w:color="auto"/>
            </w:tcBorders>
            <w:shd w:val="clear" w:color="auto" w:fill="E5DFEC" w:themeFill="accent4" w:themeFillTint="33"/>
            <w:noWrap/>
            <w:vAlign w:val="bottom"/>
            <w:hideMark/>
          </w:tcPr>
          <w:p w:rsidR="00D81C45" w:rsidRPr="00BA6AA2" w:rsidRDefault="00D81C45" w:rsidP="00550C5A">
            <w:pPr>
              <w:rPr>
                <w:b/>
                <w:color w:val="0070C0"/>
              </w:rPr>
            </w:pPr>
            <w:r w:rsidRPr="00BA6AA2">
              <w:rPr>
                <w:b/>
                <w:color w:val="0070C0"/>
              </w:rPr>
              <w:t>Totaal Schoolleiding (DIR)</w:t>
            </w:r>
          </w:p>
        </w:tc>
        <w:tc>
          <w:tcPr>
            <w:tcW w:w="2060" w:type="dxa"/>
            <w:tcBorders>
              <w:bottom w:val="single" w:sz="4" w:space="0" w:color="auto"/>
            </w:tcBorders>
            <w:shd w:val="clear" w:color="auto" w:fill="E5DFEC" w:themeFill="accent4" w:themeFillTint="33"/>
            <w:noWrap/>
            <w:vAlign w:val="bottom"/>
            <w:hideMark/>
          </w:tcPr>
          <w:p w:rsidR="00D81C45" w:rsidRPr="00BA6AA2" w:rsidRDefault="00D81C45" w:rsidP="00D81C45">
            <w:pPr>
              <w:jc w:val="center"/>
              <w:rPr>
                <w:b/>
                <w:color w:val="0070C0"/>
              </w:rPr>
            </w:pPr>
            <w:r w:rsidRPr="00BA6AA2">
              <w:rPr>
                <w:b/>
                <w:color w:val="0070C0"/>
              </w:rPr>
              <w:t>fte</w:t>
            </w:r>
          </w:p>
        </w:tc>
      </w:tr>
      <w:tr w:rsidR="00D81C45" w:rsidRPr="00D81C45" w:rsidTr="00D81C45">
        <w:trPr>
          <w:trHeight w:val="255"/>
        </w:trPr>
        <w:tc>
          <w:tcPr>
            <w:tcW w:w="4680" w:type="dxa"/>
            <w:shd w:val="clear" w:color="000000" w:fill="auto"/>
            <w:noWrap/>
            <w:vAlign w:val="bottom"/>
            <w:hideMark/>
          </w:tcPr>
          <w:p w:rsidR="00D81C45" w:rsidRPr="00BA6AA2" w:rsidRDefault="00C267B7" w:rsidP="00550C5A">
            <w:pPr>
              <w:rPr>
                <w:color w:val="0070C0"/>
              </w:rPr>
            </w:pPr>
            <w:r>
              <w:rPr>
                <w:color w:val="0070C0"/>
              </w:rPr>
              <w:t>Afdelingsl</w:t>
            </w:r>
            <w:r w:rsidR="003D5442" w:rsidRPr="00BA6AA2">
              <w:rPr>
                <w:color w:val="0070C0"/>
              </w:rPr>
              <w:t>eiders en Schoolleider</w:t>
            </w:r>
          </w:p>
        </w:tc>
        <w:tc>
          <w:tcPr>
            <w:tcW w:w="2060" w:type="dxa"/>
            <w:shd w:val="clear" w:color="000000" w:fill="auto"/>
            <w:noWrap/>
            <w:vAlign w:val="bottom"/>
            <w:hideMark/>
          </w:tcPr>
          <w:p w:rsidR="00D81C45" w:rsidRPr="00BA6AA2" w:rsidRDefault="008B5C13" w:rsidP="00550C5A">
            <w:pPr>
              <w:jc w:val="center"/>
              <w:rPr>
                <w:color w:val="0070C0"/>
              </w:rPr>
            </w:pPr>
            <w:r w:rsidRPr="00BA6AA2">
              <w:rPr>
                <w:color w:val="0070C0"/>
              </w:rPr>
              <w:t>5,4</w:t>
            </w:r>
          </w:p>
        </w:tc>
      </w:tr>
    </w:tbl>
    <w:p w:rsidR="00D81C45" w:rsidRPr="006B28F6" w:rsidRDefault="00D81C45" w:rsidP="00AF7B85">
      <w:pPr>
        <w:tabs>
          <w:tab w:val="left" w:pos="1302"/>
        </w:tabs>
        <w:rPr>
          <w:szCs w:val="20"/>
        </w:rPr>
      </w:pPr>
    </w:p>
    <w:p w:rsidR="008B0A62" w:rsidRDefault="008B0A62" w:rsidP="008B0A62">
      <w:pPr>
        <w:spacing w:after="200" w:line="276" w:lineRule="auto"/>
        <w:rPr>
          <w:szCs w:val="20"/>
        </w:rPr>
      </w:pPr>
    </w:p>
    <w:p w:rsidR="000F02EB" w:rsidRDefault="000F02EB">
      <w:pPr>
        <w:spacing w:after="200" w:line="276" w:lineRule="auto"/>
        <w:rPr>
          <w:szCs w:val="20"/>
        </w:rPr>
      </w:pPr>
      <w:r>
        <w:rPr>
          <w:szCs w:val="20"/>
        </w:rPr>
        <w:br w:type="page"/>
      </w:r>
    </w:p>
    <w:p w:rsidR="004F3DB3" w:rsidRDefault="0056388B" w:rsidP="000F02EB">
      <w:pPr>
        <w:spacing w:line="276" w:lineRule="auto"/>
        <w:rPr>
          <w:szCs w:val="20"/>
        </w:rPr>
      </w:pPr>
      <w:r>
        <w:rPr>
          <w:noProof/>
          <w:szCs w:val="20"/>
        </w:rPr>
        <w:lastRenderedPageBreak/>
        <w:drawing>
          <wp:anchor distT="0" distB="0" distL="114300" distR="114300" simplePos="0" relativeHeight="251686912" behindDoc="0" locked="0" layoutInCell="1" allowOverlap="1">
            <wp:simplePos x="0" y="0"/>
            <wp:positionH relativeFrom="margin">
              <wp:posOffset>-662305</wp:posOffset>
            </wp:positionH>
            <wp:positionV relativeFrom="margin">
              <wp:posOffset>175260</wp:posOffset>
            </wp:positionV>
            <wp:extent cx="7058025" cy="5067935"/>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29" t="1299" r="664"/>
                    <a:stretch/>
                  </pic:blipFill>
                  <pic:spPr bwMode="auto">
                    <a:xfrm>
                      <a:off x="0" y="0"/>
                      <a:ext cx="7058025" cy="506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B85" w:rsidRPr="006B28F6">
        <w:rPr>
          <w:szCs w:val="20"/>
        </w:rPr>
        <w:t>Het organ</w:t>
      </w:r>
      <w:r w:rsidR="000F02EB">
        <w:rPr>
          <w:szCs w:val="20"/>
        </w:rPr>
        <w:t>igram ziet er als volgt uit</w:t>
      </w:r>
    </w:p>
    <w:p w:rsidR="0056388B" w:rsidRDefault="0056388B" w:rsidP="000F02EB">
      <w:pPr>
        <w:spacing w:line="276" w:lineRule="auto"/>
        <w:rPr>
          <w:szCs w:val="20"/>
        </w:rPr>
      </w:pPr>
    </w:p>
    <w:p w:rsidR="0056388B" w:rsidRDefault="0056388B" w:rsidP="000F02EB">
      <w:pPr>
        <w:spacing w:line="276" w:lineRule="auto"/>
        <w:rPr>
          <w:noProof/>
          <w:szCs w:val="20"/>
        </w:rPr>
      </w:pPr>
    </w:p>
    <w:p w:rsidR="00AF7B85" w:rsidRDefault="000F02EB" w:rsidP="000F02EB">
      <w:pPr>
        <w:spacing w:line="276" w:lineRule="auto"/>
        <w:rPr>
          <w:szCs w:val="20"/>
        </w:rPr>
      </w:pPr>
      <w:r w:rsidRPr="00D05A9B">
        <w:rPr>
          <w:szCs w:val="20"/>
        </w:rPr>
        <w:t>Alle afdelingsleiders hebben een schoolbrede portefeuille</w:t>
      </w:r>
      <w:r w:rsidR="00EF76B7" w:rsidRPr="00D05A9B">
        <w:rPr>
          <w:szCs w:val="20"/>
        </w:rPr>
        <w:t xml:space="preserve"> (zie organigram)</w:t>
      </w:r>
      <w:r w:rsidRPr="00D05A9B">
        <w:rPr>
          <w:szCs w:val="20"/>
        </w:rPr>
        <w:t xml:space="preserve">. Elke afdelingsleider is </w:t>
      </w:r>
      <w:r w:rsidR="00EF76B7" w:rsidRPr="00D05A9B">
        <w:rPr>
          <w:szCs w:val="20"/>
        </w:rPr>
        <w:t xml:space="preserve">bovendien </w:t>
      </w:r>
      <w:r w:rsidRPr="00D05A9B">
        <w:rPr>
          <w:szCs w:val="20"/>
        </w:rPr>
        <w:t>verantwoordelijk voor een aantal secties. De directeur is integraal verantwoordelijk.</w:t>
      </w:r>
      <w:r>
        <w:rPr>
          <w:szCs w:val="20"/>
        </w:rPr>
        <w:t xml:space="preserve"> </w:t>
      </w:r>
    </w:p>
    <w:p w:rsidR="000F02EB" w:rsidRDefault="000F02EB" w:rsidP="000F02EB">
      <w:pPr>
        <w:spacing w:line="276" w:lineRule="auto"/>
        <w:rPr>
          <w:szCs w:val="20"/>
        </w:rPr>
      </w:pPr>
    </w:p>
    <w:p w:rsidR="00AF7B85" w:rsidRPr="00D05A9B" w:rsidRDefault="00AF7B85" w:rsidP="00AF7B85">
      <w:pPr>
        <w:tabs>
          <w:tab w:val="left" w:pos="1302"/>
        </w:tabs>
        <w:rPr>
          <w:b/>
          <w:szCs w:val="20"/>
        </w:rPr>
      </w:pPr>
      <w:r w:rsidRPr="00D05A9B">
        <w:rPr>
          <w:b/>
          <w:szCs w:val="20"/>
        </w:rPr>
        <w:t>Vakgroepen:</w:t>
      </w:r>
    </w:p>
    <w:p w:rsidR="00AF7B85" w:rsidRPr="00D05A9B" w:rsidRDefault="00AF7B85" w:rsidP="00AF7B85">
      <w:pPr>
        <w:tabs>
          <w:tab w:val="left" w:pos="1302"/>
        </w:tabs>
        <w:rPr>
          <w:szCs w:val="20"/>
        </w:rPr>
      </w:pPr>
      <w:r w:rsidRPr="00D05A9B">
        <w:rPr>
          <w:szCs w:val="20"/>
        </w:rPr>
        <w:t xml:space="preserve">Vanzelfsprekend zijn er op het Jan van Egmond Lyceum ook expertisegroepen voor onderwijs en onderzoek. De </w:t>
      </w:r>
      <w:r w:rsidR="000F02EB" w:rsidRPr="00D05A9B">
        <w:rPr>
          <w:szCs w:val="20"/>
        </w:rPr>
        <w:t xml:space="preserve">vakgroepen/secties </w:t>
      </w:r>
      <w:r w:rsidRPr="00D05A9B">
        <w:rPr>
          <w:szCs w:val="20"/>
        </w:rPr>
        <w:t>zijn gevormd rond een vakgebied of leerdomein. Binnen het vakgebied of leerdomein zijn de vakgroepen verantwoordelijk voor de bewaking van:</w:t>
      </w:r>
    </w:p>
    <w:p w:rsidR="00AF7B85" w:rsidRPr="00916A8A" w:rsidRDefault="00AF7B85" w:rsidP="00DF0485">
      <w:pPr>
        <w:pStyle w:val="Lijstalinea"/>
        <w:numPr>
          <w:ilvl w:val="0"/>
          <w:numId w:val="21"/>
        </w:numPr>
        <w:tabs>
          <w:tab w:val="left" w:pos="1302"/>
        </w:tabs>
        <w:rPr>
          <w:szCs w:val="20"/>
        </w:rPr>
      </w:pPr>
      <w:r w:rsidRPr="00916A8A">
        <w:rPr>
          <w:szCs w:val="20"/>
        </w:rPr>
        <w:t>de actualiteit van het curriculum of</w:t>
      </w:r>
      <w:r w:rsidR="000F02EB" w:rsidRPr="00916A8A">
        <w:rPr>
          <w:szCs w:val="20"/>
        </w:rPr>
        <w:t xml:space="preserve"> het</w:t>
      </w:r>
      <w:r w:rsidRPr="00916A8A">
        <w:rPr>
          <w:szCs w:val="20"/>
        </w:rPr>
        <w:t xml:space="preserve"> onderwijsleerprogramma</w:t>
      </w:r>
      <w:r w:rsidR="00D05A9B" w:rsidRPr="00916A8A">
        <w:rPr>
          <w:szCs w:val="20"/>
        </w:rPr>
        <w:t>, vastgelegd in een vakwerkplan</w:t>
      </w:r>
      <w:r w:rsidRPr="00916A8A">
        <w:rPr>
          <w:szCs w:val="20"/>
        </w:rPr>
        <w:t>;</w:t>
      </w:r>
    </w:p>
    <w:p w:rsidR="00AF7B85" w:rsidRPr="00916A8A" w:rsidRDefault="00AF7B85" w:rsidP="00DF0485">
      <w:pPr>
        <w:pStyle w:val="Lijstalinea"/>
        <w:numPr>
          <w:ilvl w:val="0"/>
          <w:numId w:val="21"/>
        </w:numPr>
        <w:tabs>
          <w:tab w:val="left" w:pos="1302"/>
        </w:tabs>
        <w:rPr>
          <w:szCs w:val="20"/>
        </w:rPr>
      </w:pPr>
      <w:r w:rsidRPr="00916A8A">
        <w:rPr>
          <w:szCs w:val="20"/>
        </w:rPr>
        <w:t>aansprekend en betekenisvol leren;</w:t>
      </w:r>
    </w:p>
    <w:p w:rsidR="00AF7B85" w:rsidRPr="00916A8A" w:rsidRDefault="000F02EB" w:rsidP="00DF0485">
      <w:pPr>
        <w:pStyle w:val="Lijstalinea"/>
        <w:numPr>
          <w:ilvl w:val="0"/>
          <w:numId w:val="21"/>
        </w:numPr>
        <w:tabs>
          <w:tab w:val="left" w:pos="1302"/>
        </w:tabs>
        <w:rPr>
          <w:szCs w:val="20"/>
        </w:rPr>
      </w:pPr>
      <w:r w:rsidRPr="00916A8A">
        <w:rPr>
          <w:szCs w:val="20"/>
        </w:rPr>
        <w:t>het wettelijk</w:t>
      </w:r>
      <w:r w:rsidR="00AF7B85" w:rsidRPr="00916A8A">
        <w:rPr>
          <w:szCs w:val="20"/>
        </w:rPr>
        <w:t xml:space="preserve"> vereiste niveau van het curriculum;</w:t>
      </w:r>
    </w:p>
    <w:p w:rsidR="00AF7B85" w:rsidRPr="00916A8A" w:rsidRDefault="00AF7B85" w:rsidP="00DF0485">
      <w:pPr>
        <w:pStyle w:val="Lijstalinea"/>
        <w:numPr>
          <w:ilvl w:val="0"/>
          <w:numId w:val="21"/>
        </w:numPr>
        <w:tabs>
          <w:tab w:val="left" w:pos="1302"/>
        </w:tabs>
        <w:rPr>
          <w:szCs w:val="20"/>
        </w:rPr>
      </w:pPr>
      <w:r w:rsidRPr="00916A8A">
        <w:rPr>
          <w:szCs w:val="20"/>
        </w:rPr>
        <w:t>de doorlopende leerlijn (in afstemming met het primair onderwijs en het vervolgonderwijs);</w:t>
      </w:r>
    </w:p>
    <w:p w:rsidR="00AF7B85" w:rsidRPr="00916A8A" w:rsidRDefault="00AF7B85" w:rsidP="00DF0485">
      <w:pPr>
        <w:pStyle w:val="Lijstalinea"/>
        <w:numPr>
          <w:ilvl w:val="0"/>
          <w:numId w:val="21"/>
        </w:numPr>
        <w:tabs>
          <w:tab w:val="left" w:pos="1302"/>
        </w:tabs>
        <w:rPr>
          <w:szCs w:val="20"/>
        </w:rPr>
      </w:pPr>
      <w:r w:rsidRPr="00916A8A">
        <w:rPr>
          <w:szCs w:val="20"/>
        </w:rPr>
        <w:t>remediale, verdiepings- en verrijkingsprogramma’s in de les;</w:t>
      </w:r>
    </w:p>
    <w:p w:rsidR="00AF7B85" w:rsidRPr="00916A8A" w:rsidRDefault="00AF7B85" w:rsidP="00DF0485">
      <w:pPr>
        <w:pStyle w:val="Lijstalinea"/>
        <w:numPr>
          <w:ilvl w:val="0"/>
          <w:numId w:val="21"/>
        </w:numPr>
        <w:tabs>
          <w:tab w:val="left" w:pos="1302"/>
        </w:tabs>
        <w:rPr>
          <w:szCs w:val="20"/>
        </w:rPr>
      </w:pPr>
      <w:r w:rsidRPr="00916A8A">
        <w:rPr>
          <w:szCs w:val="20"/>
        </w:rPr>
        <w:t xml:space="preserve">de kwaliteit </w:t>
      </w:r>
      <w:r w:rsidR="00D05A9B" w:rsidRPr="00916A8A">
        <w:rPr>
          <w:szCs w:val="20"/>
        </w:rPr>
        <w:t>van de toetsen</w:t>
      </w:r>
      <w:r w:rsidRPr="00916A8A">
        <w:rPr>
          <w:szCs w:val="20"/>
        </w:rPr>
        <w:t xml:space="preserve"> (basis- en verdiepingstoetsen);</w:t>
      </w:r>
    </w:p>
    <w:p w:rsidR="00D05A9B" w:rsidRPr="00916A8A" w:rsidRDefault="00D05A9B" w:rsidP="00DF0485">
      <w:pPr>
        <w:pStyle w:val="Lijstalinea"/>
        <w:numPr>
          <w:ilvl w:val="0"/>
          <w:numId w:val="21"/>
        </w:numPr>
        <w:tabs>
          <w:tab w:val="left" w:pos="1302"/>
        </w:tabs>
        <w:rPr>
          <w:szCs w:val="20"/>
        </w:rPr>
      </w:pPr>
      <w:r w:rsidRPr="00916A8A">
        <w:rPr>
          <w:szCs w:val="20"/>
        </w:rPr>
        <w:t>RTTI;</w:t>
      </w:r>
    </w:p>
    <w:p w:rsidR="00AF7B85" w:rsidRPr="00916A8A" w:rsidRDefault="00AF7B85" w:rsidP="00DF0485">
      <w:pPr>
        <w:pStyle w:val="Lijstalinea"/>
        <w:numPr>
          <w:ilvl w:val="0"/>
          <w:numId w:val="21"/>
        </w:numPr>
        <w:tabs>
          <w:tab w:val="left" w:pos="1302"/>
        </w:tabs>
        <w:rPr>
          <w:szCs w:val="20"/>
        </w:rPr>
      </w:pPr>
      <w:r w:rsidRPr="00916A8A">
        <w:rPr>
          <w:szCs w:val="20"/>
        </w:rPr>
        <w:t>de digitalisering van de stu</w:t>
      </w:r>
      <w:r w:rsidR="000F02EB" w:rsidRPr="00916A8A">
        <w:rPr>
          <w:szCs w:val="20"/>
        </w:rPr>
        <w:t>diewijzers, leerstof en toetsen;</w:t>
      </w:r>
    </w:p>
    <w:p w:rsidR="000F02EB" w:rsidRPr="00916A8A" w:rsidRDefault="000F02EB" w:rsidP="00DF0485">
      <w:pPr>
        <w:pStyle w:val="Lijstalinea"/>
        <w:numPr>
          <w:ilvl w:val="0"/>
          <w:numId w:val="21"/>
        </w:numPr>
        <w:tabs>
          <w:tab w:val="left" w:pos="1302"/>
        </w:tabs>
        <w:rPr>
          <w:szCs w:val="20"/>
        </w:rPr>
      </w:pPr>
      <w:r w:rsidRPr="00916A8A">
        <w:rPr>
          <w:szCs w:val="20"/>
        </w:rPr>
        <w:t xml:space="preserve">differentiatie. </w:t>
      </w:r>
    </w:p>
    <w:p w:rsidR="00AF7B85" w:rsidRPr="006B28F6" w:rsidRDefault="00AF7B85" w:rsidP="00AF7B85">
      <w:pPr>
        <w:tabs>
          <w:tab w:val="left" w:pos="1302"/>
        </w:tabs>
        <w:rPr>
          <w:szCs w:val="20"/>
        </w:rPr>
      </w:pPr>
    </w:p>
    <w:p w:rsidR="00AF7B85" w:rsidRDefault="00AF7B85" w:rsidP="00AF7B85">
      <w:pPr>
        <w:tabs>
          <w:tab w:val="left" w:pos="1302"/>
        </w:tabs>
        <w:rPr>
          <w:szCs w:val="20"/>
        </w:rPr>
      </w:pPr>
      <w:r w:rsidRPr="006B28F6">
        <w:rPr>
          <w:szCs w:val="20"/>
        </w:rPr>
        <w:t>Het Jan van Egmond Lyceum kent 21 vakgroepen</w:t>
      </w:r>
      <w:r w:rsidR="00D70297">
        <w:rPr>
          <w:szCs w:val="20"/>
        </w:rPr>
        <w:t>. I</w:t>
      </w:r>
      <w:r w:rsidRPr="006B28F6">
        <w:rPr>
          <w:szCs w:val="20"/>
        </w:rPr>
        <w:t>edere vakgroep legt verantwoording af aan de schoolleiding.</w:t>
      </w:r>
      <w:r w:rsidR="00D70297">
        <w:rPr>
          <w:szCs w:val="20"/>
        </w:rPr>
        <w:t xml:space="preserve"> Maandelijks overlegt de schoolleiding met de vakgroepvoorzitters. </w:t>
      </w:r>
    </w:p>
    <w:p w:rsidR="00AF7B85" w:rsidRDefault="00AF7B85" w:rsidP="00AF7B85">
      <w:pPr>
        <w:tabs>
          <w:tab w:val="left" w:pos="1302"/>
        </w:tabs>
        <w:rPr>
          <w:szCs w:val="20"/>
        </w:rPr>
      </w:pPr>
    </w:p>
    <w:p w:rsidR="00AF7B85" w:rsidRPr="00D70297" w:rsidRDefault="00AF7B85" w:rsidP="00AF7B85">
      <w:pPr>
        <w:tabs>
          <w:tab w:val="left" w:pos="1302"/>
        </w:tabs>
        <w:rPr>
          <w:b/>
          <w:szCs w:val="20"/>
        </w:rPr>
      </w:pPr>
      <w:r w:rsidRPr="00D70297">
        <w:rPr>
          <w:b/>
          <w:szCs w:val="20"/>
        </w:rPr>
        <w:t>Projectcoördinatoren</w:t>
      </w:r>
    </w:p>
    <w:p w:rsidR="00AF7B85" w:rsidRDefault="00AF7B85" w:rsidP="00AF7B85">
      <w:pPr>
        <w:tabs>
          <w:tab w:val="left" w:pos="1302"/>
        </w:tabs>
        <w:rPr>
          <w:szCs w:val="20"/>
        </w:rPr>
      </w:pPr>
      <w:r w:rsidRPr="00D70297">
        <w:rPr>
          <w:szCs w:val="20"/>
        </w:rPr>
        <w:t>Het Jan van Egmond Lyceum wordt in zijn onderwijskundige ontwikkeling door een aantal projectco</w:t>
      </w:r>
      <w:r w:rsidR="00E243CF" w:rsidRPr="00D70297">
        <w:rPr>
          <w:szCs w:val="20"/>
        </w:rPr>
        <w:t>ö</w:t>
      </w:r>
      <w:r w:rsidRPr="00D70297">
        <w:rPr>
          <w:szCs w:val="20"/>
        </w:rPr>
        <w:t xml:space="preserve">rdinatoren </w:t>
      </w:r>
      <w:r w:rsidR="00E243CF" w:rsidRPr="00D70297">
        <w:rPr>
          <w:szCs w:val="20"/>
        </w:rPr>
        <w:t xml:space="preserve">ondersteund op </w:t>
      </w:r>
      <w:r w:rsidRPr="00D70297">
        <w:rPr>
          <w:szCs w:val="20"/>
        </w:rPr>
        <w:t xml:space="preserve">de terreinen taal, rekenen, kunst- en cultuur, pws, reizen, </w:t>
      </w:r>
      <w:r w:rsidR="0064261C" w:rsidRPr="00D70297">
        <w:rPr>
          <w:szCs w:val="20"/>
        </w:rPr>
        <w:t xml:space="preserve">excellentie </w:t>
      </w:r>
      <w:r w:rsidR="003038A6" w:rsidRPr="00D70297">
        <w:rPr>
          <w:szCs w:val="20"/>
        </w:rPr>
        <w:t>en</w:t>
      </w:r>
      <w:r w:rsidRPr="00D70297">
        <w:rPr>
          <w:szCs w:val="20"/>
        </w:rPr>
        <w:t xml:space="preserve"> de talentgebieden sport, kunst</w:t>
      </w:r>
      <w:r w:rsidR="003038A6" w:rsidRPr="00D70297">
        <w:rPr>
          <w:szCs w:val="20"/>
        </w:rPr>
        <w:t>,- en wetenschap</w:t>
      </w:r>
      <w:r w:rsidRPr="00D70297">
        <w:rPr>
          <w:szCs w:val="20"/>
        </w:rPr>
        <w:t>.</w:t>
      </w:r>
      <w:r w:rsidR="003038A6" w:rsidRPr="00D70297">
        <w:rPr>
          <w:szCs w:val="20"/>
        </w:rPr>
        <w:t xml:space="preserve"> </w:t>
      </w:r>
      <w:r w:rsidR="008B0A62" w:rsidRPr="00D70297">
        <w:rPr>
          <w:szCs w:val="20"/>
        </w:rPr>
        <w:t xml:space="preserve"> Iedere projectco</w:t>
      </w:r>
      <w:r w:rsidR="00E243CF" w:rsidRPr="00D70297">
        <w:rPr>
          <w:szCs w:val="20"/>
        </w:rPr>
        <w:t>ö</w:t>
      </w:r>
      <w:r w:rsidR="008B0A62" w:rsidRPr="00D70297">
        <w:rPr>
          <w:szCs w:val="20"/>
        </w:rPr>
        <w:t>rdi</w:t>
      </w:r>
      <w:r w:rsidR="00E243CF" w:rsidRPr="00D70297">
        <w:rPr>
          <w:szCs w:val="20"/>
        </w:rPr>
        <w:t>nator</w:t>
      </w:r>
      <w:r w:rsidR="008B0A62" w:rsidRPr="00D70297">
        <w:rPr>
          <w:szCs w:val="20"/>
        </w:rPr>
        <w:t xml:space="preserve"> legt verantwoording af aan een lid van de schoolleiding (op basis van portefeuilleverdeling).</w:t>
      </w:r>
    </w:p>
    <w:p w:rsidR="00AF7B85" w:rsidRDefault="00AF7B85" w:rsidP="00AF7B85">
      <w:pPr>
        <w:tabs>
          <w:tab w:val="left" w:pos="1302"/>
        </w:tabs>
        <w:rPr>
          <w:szCs w:val="20"/>
        </w:rPr>
      </w:pPr>
    </w:p>
    <w:p w:rsidR="0023107D" w:rsidRPr="00C00DD5" w:rsidRDefault="008B0A62" w:rsidP="00AF7B85">
      <w:pPr>
        <w:tabs>
          <w:tab w:val="left" w:pos="1302"/>
        </w:tabs>
        <w:rPr>
          <w:b/>
          <w:szCs w:val="20"/>
        </w:rPr>
      </w:pPr>
      <w:r w:rsidRPr="00C00DD5">
        <w:rPr>
          <w:b/>
          <w:szCs w:val="20"/>
        </w:rPr>
        <w:t>Opleidin</w:t>
      </w:r>
      <w:r w:rsidR="00042C9D">
        <w:rPr>
          <w:b/>
          <w:szCs w:val="20"/>
        </w:rPr>
        <w:t>gsschool en docentenbegeleiding</w:t>
      </w:r>
    </w:p>
    <w:p w:rsidR="008B0A62" w:rsidRDefault="00BD5BCE" w:rsidP="00AF7B85">
      <w:pPr>
        <w:tabs>
          <w:tab w:val="left" w:pos="1302"/>
        </w:tabs>
        <w:rPr>
          <w:szCs w:val="20"/>
        </w:rPr>
      </w:pPr>
      <w:r>
        <w:rPr>
          <w:szCs w:val="20"/>
        </w:rPr>
        <w:t>De</w:t>
      </w:r>
      <w:r w:rsidR="001A363E">
        <w:rPr>
          <w:szCs w:val="20"/>
        </w:rPr>
        <w:t xml:space="preserve"> afgelopen </w:t>
      </w:r>
      <w:r>
        <w:rPr>
          <w:szCs w:val="20"/>
        </w:rPr>
        <w:t>jaren</w:t>
      </w:r>
      <w:r w:rsidR="001A363E">
        <w:rPr>
          <w:szCs w:val="20"/>
        </w:rPr>
        <w:t xml:space="preserve"> heeft het JEL nauw samen</w:t>
      </w:r>
      <w:r w:rsidR="00E243CF">
        <w:rPr>
          <w:szCs w:val="20"/>
        </w:rPr>
        <w:t>ge</w:t>
      </w:r>
      <w:r w:rsidR="001A363E">
        <w:rPr>
          <w:szCs w:val="20"/>
        </w:rPr>
        <w:t xml:space="preserve">werkt met de Hogeschool van Amsterdam en jaarlijks volgen zo’n dertig Leraren in Opleiding een stage op het Jan van Egmond. Het JEL beschikt over een expertisegroep </w:t>
      </w:r>
      <w:r w:rsidR="00EE3A71">
        <w:rPr>
          <w:szCs w:val="20"/>
        </w:rPr>
        <w:t>docentenbegeleiders en</w:t>
      </w:r>
      <w:r w:rsidR="00E243CF">
        <w:rPr>
          <w:szCs w:val="20"/>
        </w:rPr>
        <w:t xml:space="preserve"> jaarlijks vindt</w:t>
      </w:r>
      <w:r w:rsidR="001A363E">
        <w:rPr>
          <w:szCs w:val="20"/>
        </w:rPr>
        <w:t xml:space="preserve"> een aantal bijeenkomsten plaats (inclusief intervisie en scholing) waarin de </w:t>
      </w:r>
      <w:r w:rsidR="0064261C">
        <w:rPr>
          <w:szCs w:val="20"/>
        </w:rPr>
        <w:t xml:space="preserve">algemene </w:t>
      </w:r>
      <w:r w:rsidR="001A363E">
        <w:rPr>
          <w:szCs w:val="20"/>
        </w:rPr>
        <w:t>begeleiding van nieuwe docenten en LIO</w:t>
      </w:r>
      <w:r w:rsidR="00C77418">
        <w:rPr>
          <w:szCs w:val="20"/>
        </w:rPr>
        <w:t>’s</w:t>
      </w:r>
      <w:r w:rsidR="001A363E">
        <w:rPr>
          <w:szCs w:val="20"/>
        </w:rPr>
        <w:t xml:space="preserve"> </w:t>
      </w:r>
      <w:r w:rsidR="00C77418">
        <w:rPr>
          <w:szCs w:val="20"/>
        </w:rPr>
        <w:t>centraal staan</w:t>
      </w:r>
      <w:r w:rsidR="0064261C">
        <w:rPr>
          <w:szCs w:val="20"/>
        </w:rPr>
        <w:t>. Daarnaast kent</w:t>
      </w:r>
      <w:r w:rsidR="001A363E">
        <w:rPr>
          <w:szCs w:val="20"/>
        </w:rPr>
        <w:t xml:space="preserve"> i</w:t>
      </w:r>
      <w:r w:rsidR="0064261C">
        <w:rPr>
          <w:szCs w:val="20"/>
        </w:rPr>
        <w:t>edere vakgroep</w:t>
      </w:r>
      <w:r w:rsidR="001A363E">
        <w:rPr>
          <w:szCs w:val="20"/>
        </w:rPr>
        <w:t xml:space="preserve"> een deelexpertise – vakspecifieke kennis en vaardigheden </w:t>
      </w:r>
      <w:r w:rsidR="0064261C">
        <w:rPr>
          <w:szCs w:val="20"/>
        </w:rPr>
        <w:t>–</w:t>
      </w:r>
      <w:r w:rsidR="001A363E">
        <w:rPr>
          <w:szCs w:val="20"/>
        </w:rPr>
        <w:t xml:space="preserve"> </w:t>
      </w:r>
      <w:r w:rsidR="0064261C">
        <w:rPr>
          <w:szCs w:val="20"/>
        </w:rPr>
        <w:t xml:space="preserve">zodat de LIO in de vaklessen ook primair kan leren van - en secundair kennis en expertise kan uitwisselen met - ervaren vakleraren. </w:t>
      </w:r>
    </w:p>
    <w:p w:rsidR="0023107D" w:rsidRDefault="0023107D" w:rsidP="00AF7B85">
      <w:pPr>
        <w:tabs>
          <w:tab w:val="left" w:pos="1302"/>
        </w:tabs>
        <w:rPr>
          <w:szCs w:val="20"/>
        </w:rPr>
      </w:pPr>
    </w:p>
    <w:p w:rsidR="0023107D" w:rsidRPr="001A363E" w:rsidRDefault="0023107D" w:rsidP="001A363E">
      <w:pPr>
        <w:tabs>
          <w:tab w:val="left" w:pos="1302"/>
        </w:tabs>
        <w:rPr>
          <w:b/>
          <w:szCs w:val="20"/>
        </w:rPr>
      </w:pPr>
      <w:r w:rsidRPr="001A363E">
        <w:rPr>
          <w:b/>
          <w:szCs w:val="20"/>
        </w:rPr>
        <w:t>Scholing</w:t>
      </w:r>
    </w:p>
    <w:p w:rsidR="0023107D" w:rsidRPr="001A363E" w:rsidRDefault="001A363E" w:rsidP="0023107D">
      <w:pPr>
        <w:pStyle w:val="Default"/>
        <w:rPr>
          <w:rFonts w:ascii="Verdana" w:hAnsi="Verdana"/>
          <w:color w:val="auto"/>
          <w:sz w:val="20"/>
          <w:szCs w:val="20"/>
        </w:rPr>
      </w:pPr>
      <w:r w:rsidRPr="001A363E">
        <w:rPr>
          <w:rFonts w:ascii="Verdana" w:hAnsi="Verdana"/>
          <w:color w:val="auto"/>
          <w:sz w:val="20"/>
          <w:szCs w:val="20"/>
        </w:rPr>
        <w:t xml:space="preserve">Iedere leraar beschikt over een persoonlijk ontwikkelingsplan en aan de hand van de </w:t>
      </w:r>
      <w:r w:rsidRPr="00042C9D">
        <w:rPr>
          <w:rFonts w:ascii="Verdana" w:hAnsi="Verdana"/>
          <w:color w:val="auto"/>
          <w:sz w:val="20"/>
          <w:szCs w:val="20"/>
        </w:rPr>
        <w:t xml:space="preserve">persoonlijke kwaliteiten en de team- of schooldoelen wordt de deskundigheidsbevordering ingevuld. Daarnaast zijn er ook schoolbrede studiedagen. Deze studiedagen staan de komende jaren in het teken van de ontwikkeling </w:t>
      </w:r>
      <w:r w:rsidR="00BD5BCE" w:rsidRPr="00042C9D">
        <w:rPr>
          <w:rFonts w:ascii="Verdana" w:hAnsi="Verdana"/>
          <w:color w:val="auto"/>
          <w:sz w:val="20"/>
          <w:szCs w:val="20"/>
        </w:rPr>
        <w:t xml:space="preserve">van zowel </w:t>
      </w:r>
      <w:r w:rsidR="00C77418" w:rsidRPr="00042C9D">
        <w:rPr>
          <w:rFonts w:ascii="Verdana" w:hAnsi="Verdana"/>
          <w:color w:val="auto"/>
          <w:sz w:val="20"/>
          <w:szCs w:val="20"/>
        </w:rPr>
        <w:t>maatwerk</w:t>
      </w:r>
      <w:r w:rsidRPr="00042C9D">
        <w:rPr>
          <w:rFonts w:ascii="Verdana" w:hAnsi="Verdana"/>
          <w:color w:val="auto"/>
          <w:sz w:val="20"/>
          <w:szCs w:val="20"/>
        </w:rPr>
        <w:t xml:space="preserve"> </w:t>
      </w:r>
      <w:r w:rsidR="00BD5BCE" w:rsidRPr="00042C9D">
        <w:rPr>
          <w:rFonts w:ascii="Verdana" w:hAnsi="Verdana"/>
          <w:color w:val="auto"/>
          <w:sz w:val="20"/>
          <w:szCs w:val="20"/>
        </w:rPr>
        <w:t>als</w:t>
      </w:r>
      <w:r w:rsidRPr="00042C9D">
        <w:rPr>
          <w:rFonts w:ascii="Verdana" w:hAnsi="Verdana"/>
          <w:color w:val="auto"/>
          <w:sz w:val="20"/>
          <w:szCs w:val="20"/>
        </w:rPr>
        <w:t xml:space="preserve"> de teams en vakgroepen. </w:t>
      </w:r>
      <w:r w:rsidR="0023107D" w:rsidRPr="00042C9D">
        <w:rPr>
          <w:rFonts w:ascii="Verdana" w:hAnsi="Verdana"/>
          <w:color w:val="auto"/>
          <w:sz w:val="20"/>
          <w:szCs w:val="20"/>
        </w:rPr>
        <w:t xml:space="preserve">Uit de gesprekken blijkt dat er bij een </w:t>
      </w:r>
      <w:r w:rsidR="00BD5BCE" w:rsidRPr="00042C9D">
        <w:rPr>
          <w:rFonts w:ascii="Verdana" w:hAnsi="Verdana"/>
          <w:color w:val="auto"/>
          <w:sz w:val="20"/>
          <w:szCs w:val="20"/>
        </w:rPr>
        <w:t>aantal</w:t>
      </w:r>
      <w:r w:rsidR="0023107D" w:rsidRPr="00042C9D">
        <w:rPr>
          <w:rFonts w:ascii="Verdana" w:hAnsi="Verdana"/>
          <w:color w:val="auto"/>
          <w:sz w:val="20"/>
          <w:szCs w:val="20"/>
        </w:rPr>
        <w:t xml:space="preserve"> docent</w:t>
      </w:r>
      <w:r w:rsidR="00BD5BCE" w:rsidRPr="00042C9D">
        <w:rPr>
          <w:rFonts w:ascii="Verdana" w:hAnsi="Verdana"/>
          <w:color w:val="auto"/>
          <w:sz w:val="20"/>
          <w:szCs w:val="20"/>
        </w:rPr>
        <w:t>en</w:t>
      </w:r>
      <w:r w:rsidR="0023107D" w:rsidRPr="00042C9D">
        <w:rPr>
          <w:rFonts w:ascii="Verdana" w:hAnsi="Verdana"/>
          <w:color w:val="auto"/>
          <w:sz w:val="20"/>
          <w:szCs w:val="20"/>
        </w:rPr>
        <w:t xml:space="preserve"> </w:t>
      </w:r>
      <w:r w:rsidR="00C77418" w:rsidRPr="00042C9D">
        <w:rPr>
          <w:rFonts w:ascii="Verdana" w:hAnsi="Verdana"/>
          <w:color w:val="auto"/>
          <w:sz w:val="20"/>
          <w:szCs w:val="20"/>
        </w:rPr>
        <w:t>niet</w:t>
      </w:r>
      <w:r w:rsidR="0023107D" w:rsidRPr="00042C9D">
        <w:rPr>
          <w:rFonts w:ascii="Verdana" w:hAnsi="Verdana"/>
          <w:color w:val="auto"/>
          <w:sz w:val="20"/>
          <w:szCs w:val="20"/>
        </w:rPr>
        <w:t xml:space="preserve"> voldoende kennis of competenties</w:t>
      </w:r>
      <w:r w:rsidR="00BD5BCE" w:rsidRPr="00042C9D">
        <w:rPr>
          <w:rFonts w:ascii="Verdana" w:hAnsi="Verdana"/>
          <w:color w:val="auto"/>
          <w:sz w:val="20"/>
          <w:szCs w:val="20"/>
        </w:rPr>
        <w:t xml:space="preserve"> aanwezig</w:t>
      </w:r>
      <w:r w:rsidR="0023107D" w:rsidRPr="00042C9D">
        <w:rPr>
          <w:rFonts w:ascii="Verdana" w:hAnsi="Verdana"/>
          <w:color w:val="auto"/>
          <w:sz w:val="20"/>
          <w:szCs w:val="20"/>
        </w:rPr>
        <w:t xml:space="preserve"> </w:t>
      </w:r>
      <w:r w:rsidR="00C77418" w:rsidRPr="00042C9D">
        <w:rPr>
          <w:rFonts w:ascii="Verdana" w:hAnsi="Verdana"/>
          <w:color w:val="auto"/>
          <w:sz w:val="20"/>
          <w:szCs w:val="20"/>
        </w:rPr>
        <w:t>zijn</w:t>
      </w:r>
      <w:r w:rsidR="0023107D" w:rsidRPr="00042C9D">
        <w:rPr>
          <w:rFonts w:ascii="Verdana" w:hAnsi="Verdana"/>
          <w:color w:val="auto"/>
          <w:sz w:val="20"/>
          <w:szCs w:val="20"/>
        </w:rPr>
        <w:t xml:space="preserve"> </w:t>
      </w:r>
      <w:r w:rsidR="00BD5BCE" w:rsidRPr="00042C9D">
        <w:rPr>
          <w:rFonts w:ascii="Verdana" w:hAnsi="Verdana"/>
          <w:color w:val="auto"/>
          <w:sz w:val="20"/>
          <w:szCs w:val="20"/>
        </w:rPr>
        <w:t>m.b.t. de</w:t>
      </w:r>
      <w:r w:rsidR="0023107D" w:rsidRPr="00042C9D">
        <w:rPr>
          <w:rFonts w:ascii="Verdana" w:hAnsi="Verdana"/>
          <w:color w:val="auto"/>
          <w:sz w:val="20"/>
          <w:szCs w:val="20"/>
        </w:rPr>
        <w:t xml:space="preserve"> speciale onderwijsbehoeften</w:t>
      </w:r>
      <w:r w:rsidR="00BD5BCE" w:rsidRPr="00042C9D">
        <w:rPr>
          <w:rFonts w:ascii="Verdana" w:hAnsi="Verdana"/>
          <w:color w:val="auto"/>
          <w:sz w:val="20"/>
          <w:szCs w:val="20"/>
        </w:rPr>
        <w:t xml:space="preserve"> van de leerlingen</w:t>
      </w:r>
      <w:r w:rsidR="0023107D" w:rsidRPr="00042C9D">
        <w:rPr>
          <w:rFonts w:ascii="Verdana" w:hAnsi="Verdana"/>
          <w:color w:val="auto"/>
          <w:sz w:val="20"/>
          <w:szCs w:val="20"/>
        </w:rPr>
        <w:t>. Het is enerzijds van belang dat de individuele expertise van een docent op het gebied van leerpsychologie of acti</w:t>
      </w:r>
      <w:r w:rsidR="00C77418" w:rsidRPr="00042C9D">
        <w:rPr>
          <w:rFonts w:ascii="Verdana" w:hAnsi="Verdana"/>
          <w:color w:val="auto"/>
          <w:sz w:val="20"/>
          <w:szCs w:val="20"/>
        </w:rPr>
        <w:t>verende didactiek vergroot wordt, a</w:t>
      </w:r>
      <w:r w:rsidR="0023107D" w:rsidRPr="00042C9D">
        <w:rPr>
          <w:rFonts w:ascii="Verdana" w:hAnsi="Verdana"/>
          <w:color w:val="auto"/>
          <w:sz w:val="20"/>
          <w:szCs w:val="20"/>
        </w:rPr>
        <w:t xml:space="preserve">nderzijds </w:t>
      </w:r>
      <w:r w:rsidR="00C77418" w:rsidRPr="00042C9D">
        <w:rPr>
          <w:rFonts w:ascii="Verdana" w:hAnsi="Verdana"/>
          <w:color w:val="auto"/>
          <w:sz w:val="20"/>
          <w:szCs w:val="20"/>
        </w:rPr>
        <w:t>is</w:t>
      </w:r>
      <w:r w:rsidR="0023107D" w:rsidRPr="00042C9D">
        <w:rPr>
          <w:rFonts w:ascii="Verdana" w:hAnsi="Verdana"/>
          <w:color w:val="auto"/>
          <w:sz w:val="20"/>
          <w:szCs w:val="20"/>
        </w:rPr>
        <w:t xml:space="preserve"> teamscholing en -uitwisseling </w:t>
      </w:r>
      <w:r w:rsidR="00C77418" w:rsidRPr="00042C9D">
        <w:rPr>
          <w:rFonts w:ascii="Verdana" w:hAnsi="Verdana"/>
          <w:color w:val="auto"/>
          <w:sz w:val="20"/>
          <w:szCs w:val="20"/>
        </w:rPr>
        <w:t>van belang voor een</w:t>
      </w:r>
      <w:r w:rsidR="0023107D" w:rsidRPr="00042C9D">
        <w:rPr>
          <w:rFonts w:ascii="Verdana" w:hAnsi="Verdana"/>
          <w:color w:val="auto"/>
          <w:sz w:val="20"/>
          <w:szCs w:val="20"/>
        </w:rPr>
        <w:t xml:space="preserve"> leerling of een klas</w:t>
      </w:r>
      <w:r w:rsidR="00C77418" w:rsidRPr="00042C9D">
        <w:rPr>
          <w:rFonts w:ascii="Verdana" w:hAnsi="Verdana"/>
          <w:color w:val="auto"/>
          <w:sz w:val="20"/>
          <w:szCs w:val="20"/>
        </w:rPr>
        <w:t>/groep</w:t>
      </w:r>
      <w:r w:rsidR="0023107D" w:rsidRPr="00042C9D">
        <w:rPr>
          <w:rFonts w:ascii="Verdana" w:hAnsi="Verdana"/>
          <w:color w:val="auto"/>
          <w:sz w:val="20"/>
          <w:szCs w:val="20"/>
        </w:rPr>
        <w:t xml:space="preserve">. In het scholingsplan zal worden ingezet op het </w:t>
      </w:r>
      <w:r w:rsidR="00BD5BCE" w:rsidRPr="00042C9D">
        <w:rPr>
          <w:rFonts w:ascii="Verdana" w:hAnsi="Verdana"/>
          <w:color w:val="auto"/>
          <w:sz w:val="20"/>
          <w:szCs w:val="20"/>
        </w:rPr>
        <w:t>vergroten</w:t>
      </w:r>
      <w:r w:rsidR="0023107D" w:rsidRPr="00042C9D">
        <w:rPr>
          <w:rFonts w:ascii="Verdana" w:hAnsi="Verdana"/>
          <w:color w:val="auto"/>
          <w:sz w:val="20"/>
          <w:szCs w:val="20"/>
        </w:rPr>
        <w:t xml:space="preserve"> van kennis en vaardigheden inzake de meest voorkomende ondersteuningsbehoeften van leerlingen, naast activerende didactie</w:t>
      </w:r>
      <w:r w:rsidR="00C77418" w:rsidRPr="00042C9D">
        <w:rPr>
          <w:rFonts w:ascii="Verdana" w:hAnsi="Verdana"/>
          <w:color w:val="auto"/>
          <w:sz w:val="20"/>
          <w:szCs w:val="20"/>
        </w:rPr>
        <w:t>k en differentiatie in de les</w:t>
      </w:r>
      <w:r w:rsidR="00042C9D" w:rsidRPr="00042C9D">
        <w:rPr>
          <w:rFonts w:ascii="Verdana" w:hAnsi="Verdana"/>
          <w:color w:val="auto"/>
          <w:sz w:val="20"/>
          <w:szCs w:val="20"/>
        </w:rPr>
        <w:t>. Daarnaast is de kwaliteit van</w:t>
      </w:r>
      <w:r w:rsidR="00C77418" w:rsidRPr="00042C9D">
        <w:rPr>
          <w:rFonts w:ascii="Verdana" w:hAnsi="Verdana"/>
          <w:color w:val="auto"/>
          <w:sz w:val="20"/>
          <w:szCs w:val="20"/>
        </w:rPr>
        <w:t xml:space="preserve"> toetsen een belangrijk ontwikkelpunt.</w:t>
      </w:r>
      <w:r w:rsidR="00C77418">
        <w:rPr>
          <w:rFonts w:ascii="Verdana" w:hAnsi="Verdana"/>
          <w:color w:val="auto"/>
          <w:sz w:val="20"/>
          <w:szCs w:val="20"/>
        </w:rPr>
        <w:t xml:space="preserve"> </w:t>
      </w:r>
      <w:r w:rsidR="0023107D" w:rsidRPr="001A363E">
        <w:rPr>
          <w:rFonts w:ascii="Verdana" w:hAnsi="Verdana"/>
          <w:color w:val="auto"/>
          <w:sz w:val="20"/>
          <w:szCs w:val="20"/>
        </w:rPr>
        <w:t xml:space="preserve"> </w:t>
      </w:r>
    </w:p>
    <w:p w:rsidR="0023107D" w:rsidRPr="0023107D" w:rsidRDefault="0023107D" w:rsidP="0023107D">
      <w:pPr>
        <w:pStyle w:val="Default"/>
        <w:rPr>
          <w:rFonts w:ascii="Verdana" w:hAnsi="Verdana"/>
          <w:color w:val="FF0000"/>
          <w:sz w:val="20"/>
          <w:szCs w:val="20"/>
        </w:rPr>
      </w:pPr>
    </w:p>
    <w:p w:rsidR="0023107D" w:rsidRDefault="00821BAC" w:rsidP="00821BAC">
      <w:pPr>
        <w:pBdr>
          <w:top w:val="single" w:sz="4" w:space="1" w:color="auto"/>
          <w:left w:val="single" w:sz="4" w:space="4" w:color="auto"/>
          <w:bottom w:val="single" w:sz="4" w:space="1" w:color="auto"/>
          <w:right w:val="single" w:sz="4" w:space="4" w:color="auto"/>
        </w:pBdr>
        <w:tabs>
          <w:tab w:val="left" w:pos="1302"/>
        </w:tabs>
        <w:rPr>
          <w:szCs w:val="20"/>
        </w:rPr>
      </w:pPr>
      <w:r>
        <w:rPr>
          <w:szCs w:val="20"/>
        </w:rPr>
        <w:t xml:space="preserve">VRAAGSTUK: Hoe implementeren wij doelmatig en passend de CAO </w:t>
      </w:r>
      <w:r w:rsidR="00EE3A71">
        <w:rPr>
          <w:szCs w:val="20"/>
        </w:rPr>
        <w:t>2017/2018</w:t>
      </w:r>
      <w:r>
        <w:rPr>
          <w:szCs w:val="20"/>
        </w:rPr>
        <w:t xml:space="preserve"> en het nieuwe taakbeleid PSG in onze schoolorganisatie?</w:t>
      </w:r>
    </w:p>
    <w:p w:rsidR="00821BAC" w:rsidRDefault="00821BAC" w:rsidP="00821BAC">
      <w:pPr>
        <w:pBdr>
          <w:top w:val="single" w:sz="4" w:space="1" w:color="auto"/>
          <w:left w:val="single" w:sz="4" w:space="4" w:color="auto"/>
          <w:bottom w:val="single" w:sz="4" w:space="1" w:color="auto"/>
          <w:right w:val="single" w:sz="4" w:space="4" w:color="auto"/>
        </w:pBdr>
        <w:tabs>
          <w:tab w:val="left" w:pos="1302"/>
        </w:tabs>
        <w:rPr>
          <w:szCs w:val="20"/>
        </w:rPr>
      </w:pPr>
    </w:p>
    <w:p w:rsidR="00AF7B85" w:rsidRDefault="00AF7B85" w:rsidP="008B0A62">
      <w:pPr>
        <w:pStyle w:val="Lijstalinea"/>
        <w:rPr>
          <w:b/>
          <w:bCs/>
          <w:szCs w:val="20"/>
        </w:rPr>
      </w:pPr>
    </w:p>
    <w:p w:rsidR="00C77418" w:rsidRDefault="00C77418" w:rsidP="008B0A62">
      <w:pPr>
        <w:pStyle w:val="Lijstalinea"/>
        <w:rPr>
          <w:b/>
          <w:bCs/>
          <w:szCs w:val="20"/>
        </w:rPr>
      </w:pPr>
    </w:p>
    <w:p w:rsidR="00093075" w:rsidRPr="0017439F" w:rsidRDefault="00C00DD5" w:rsidP="000F0EC3">
      <w:pPr>
        <w:pStyle w:val="Kop3"/>
      </w:pPr>
      <w:bookmarkStart w:id="7" w:name="_Toc498432293"/>
      <w:r>
        <w:t>O</w:t>
      </w:r>
      <w:r w:rsidR="000F0EC3">
        <w:t>penbaar havo/atheneum/gymnasium</w:t>
      </w:r>
      <w:bookmarkEnd w:id="7"/>
    </w:p>
    <w:p w:rsidR="007706FD" w:rsidRPr="007706FD" w:rsidRDefault="007706FD" w:rsidP="00093075">
      <w:pPr>
        <w:rPr>
          <w:b/>
          <w:bCs/>
          <w:szCs w:val="20"/>
        </w:rPr>
      </w:pPr>
    </w:p>
    <w:p w:rsidR="00093075" w:rsidRPr="006B28F6" w:rsidRDefault="00093075" w:rsidP="00093075">
      <w:pPr>
        <w:rPr>
          <w:szCs w:val="20"/>
        </w:rPr>
      </w:pPr>
      <w:r w:rsidRPr="006B28F6">
        <w:rPr>
          <w:szCs w:val="20"/>
        </w:rPr>
        <w:t xml:space="preserve">Elke havo/vwo-leerling wordt verwelkomd op het openbare Jan van Egmond Lyceum. </w:t>
      </w:r>
    </w:p>
    <w:p w:rsidR="00BD5BCE" w:rsidRDefault="00093075" w:rsidP="00093075">
      <w:pPr>
        <w:rPr>
          <w:szCs w:val="20"/>
        </w:rPr>
      </w:pPr>
      <w:r w:rsidRPr="006B28F6">
        <w:rPr>
          <w:szCs w:val="20"/>
        </w:rPr>
        <w:t xml:space="preserve">Niet </w:t>
      </w:r>
      <w:r w:rsidR="00C77418">
        <w:rPr>
          <w:szCs w:val="20"/>
        </w:rPr>
        <w:t>ongeacht</w:t>
      </w:r>
      <w:r w:rsidRPr="006B28F6">
        <w:rPr>
          <w:szCs w:val="20"/>
        </w:rPr>
        <w:t xml:space="preserve"> zijn of haar levensovertuiging, godsdienst, politieke gezindheid, afkomst, geslacht of seksuele geaardheid maar juist </w:t>
      </w:r>
      <w:r w:rsidR="00C77418">
        <w:rPr>
          <w:szCs w:val="20"/>
        </w:rPr>
        <w:t>vanwege</w:t>
      </w:r>
      <w:r w:rsidRPr="006B28F6">
        <w:rPr>
          <w:szCs w:val="20"/>
        </w:rPr>
        <w:t xml:space="preserve"> die diversiteit. Een rijkdom aan verscheidenheid komt zo onze school binnen. </w:t>
      </w:r>
    </w:p>
    <w:p w:rsidR="00BD5BCE" w:rsidRDefault="00BD5BCE" w:rsidP="00093075">
      <w:pPr>
        <w:rPr>
          <w:szCs w:val="20"/>
        </w:rPr>
      </w:pPr>
    </w:p>
    <w:p w:rsidR="00BD5BCE" w:rsidRDefault="00093075" w:rsidP="00093075">
      <w:pPr>
        <w:rPr>
          <w:szCs w:val="20"/>
        </w:rPr>
      </w:pPr>
      <w:r w:rsidRPr="006B28F6">
        <w:rPr>
          <w:szCs w:val="20"/>
        </w:rPr>
        <w:t>Deze diversiteit aan achtergronden, aanwezig op school, wordt ten volle benut doordat leraren zich me</w:t>
      </w:r>
      <w:r w:rsidR="00C77418">
        <w:rPr>
          <w:szCs w:val="20"/>
        </w:rPr>
        <w:t xml:space="preserve">t de leerlingen  verdiepen in </w:t>
      </w:r>
      <w:r w:rsidRPr="006B28F6">
        <w:rPr>
          <w:szCs w:val="20"/>
        </w:rPr>
        <w:t xml:space="preserve"> andere culturen en levensbeschouwingen, door erover te filosoferen, te discussiëren, te debatteren</w:t>
      </w:r>
      <w:r w:rsidR="00C77418">
        <w:rPr>
          <w:szCs w:val="20"/>
        </w:rPr>
        <w:t>,</w:t>
      </w:r>
      <w:r w:rsidRPr="006B28F6">
        <w:rPr>
          <w:szCs w:val="20"/>
        </w:rPr>
        <w:t xml:space="preserve"> met als doel de leerlingen kennis te laten nemen van de verschillende perspectieven van medeleerlingen op en opvattingen over onze samenleving. </w:t>
      </w:r>
    </w:p>
    <w:p w:rsidR="00093075" w:rsidRPr="006B28F6" w:rsidRDefault="00093075" w:rsidP="00093075">
      <w:pPr>
        <w:rPr>
          <w:szCs w:val="20"/>
        </w:rPr>
      </w:pPr>
      <w:r w:rsidRPr="006B28F6">
        <w:rPr>
          <w:szCs w:val="20"/>
        </w:rPr>
        <w:t xml:space="preserve">Het gastvrije welkom ten aanzien van de diversiteit van leerlingen stelt hoge eisen aan het onderwijskundig en pedagogisch klimaat van de school. </w:t>
      </w:r>
    </w:p>
    <w:p w:rsidR="00093075" w:rsidRPr="006B28F6" w:rsidRDefault="00093075" w:rsidP="00093075">
      <w:pPr>
        <w:rPr>
          <w:szCs w:val="20"/>
        </w:rPr>
      </w:pPr>
      <w:r w:rsidRPr="006B28F6">
        <w:rPr>
          <w:szCs w:val="20"/>
        </w:rPr>
        <w:lastRenderedPageBreak/>
        <w:t>Het verwelkomen houdt in dat we de ontmoeting met de ander bewust kiezen, organiseren en stimuleren. Het is een principieel uitgangspunt van het openbaar onderwijs dat het samen</w:t>
      </w:r>
      <w:r w:rsidR="00C77418">
        <w:rPr>
          <w:szCs w:val="20"/>
        </w:rPr>
        <w:t xml:space="preserve"> </w:t>
      </w:r>
      <w:r w:rsidRPr="006B28F6">
        <w:rPr>
          <w:szCs w:val="20"/>
        </w:rPr>
        <w:t>leven hier wordt ervaren. Het Jan van Egmond Lyceum</w:t>
      </w:r>
      <w:r w:rsidR="00300413">
        <w:rPr>
          <w:szCs w:val="20"/>
        </w:rPr>
        <w:t xml:space="preserve"> is</w:t>
      </w:r>
      <w:r w:rsidRPr="006B28F6">
        <w:rPr>
          <w:szCs w:val="20"/>
        </w:rPr>
        <w:t xml:space="preserve"> de </w:t>
      </w:r>
      <w:r w:rsidRPr="003F31F5">
        <w:rPr>
          <w:szCs w:val="20"/>
        </w:rPr>
        <w:t xml:space="preserve">ontmoetingsschool bij uitstek. Wij </w:t>
      </w:r>
      <w:r w:rsidR="003F31F5" w:rsidRPr="003F31F5">
        <w:rPr>
          <w:szCs w:val="20"/>
        </w:rPr>
        <w:t>geven leerlingen vaardigheden mee</w:t>
      </w:r>
      <w:r w:rsidRPr="003F31F5">
        <w:rPr>
          <w:szCs w:val="20"/>
        </w:rPr>
        <w:t xml:space="preserve"> om de eigen identiteit en opvattingen – die er mogen zijn -  in balans te brengen met de eisen van de </w:t>
      </w:r>
      <w:r w:rsidR="00C77418" w:rsidRPr="003F31F5">
        <w:rPr>
          <w:szCs w:val="20"/>
        </w:rPr>
        <w:t xml:space="preserve">omgeving en de </w:t>
      </w:r>
      <w:r w:rsidRPr="003F31F5">
        <w:rPr>
          <w:szCs w:val="20"/>
        </w:rPr>
        <w:t>maatschappij.</w:t>
      </w:r>
    </w:p>
    <w:p w:rsidR="00093075" w:rsidRPr="006B28F6" w:rsidRDefault="00093075" w:rsidP="00093075">
      <w:pPr>
        <w:rPr>
          <w:szCs w:val="20"/>
        </w:rPr>
      </w:pPr>
    </w:p>
    <w:p w:rsidR="00093075" w:rsidRPr="006B28F6" w:rsidRDefault="002D6106" w:rsidP="00093075">
      <w:pPr>
        <w:rPr>
          <w:szCs w:val="20"/>
        </w:rPr>
      </w:pPr>
      <w:r>
        <w:rPr>
          <w:szCs w:val="20"/>
        </w:rPr>
        <w:t>O</w:t>
      </w:r>
      <w:r w:rsidR="00093075" w:rsidRPr="006B28F6">
        <w:rPr>
          <w:szCs w:val="20"/>
        </w:rPr>
        <w:t xml:space="preserve">p het Jan van Egmond Lyceum hoort </w:t>
      </w:r>
      <w:r w:rsidR="004B58DC">
        <w:rPr>
          <w:szCs w:val="20"/>
        </w:rPr>
        <w:t>iedereen</w:t>
      </w:r>
      <w:r w:rsidR="00093075" w:rsidRPr="006B28F6">
        <w:rPr>
          <w:szCs w:val="20"/>
        </w:rPr>
        <w:t xml:space="preserve"> zich gerespecteerd te vo</w:t>
      </w:r>
      <w:r w:rsidR="00D0775C">
        <w:rPr>
          <w:szCs w:val="20"/>
        </w:rPr>
        <w:t>elen</w:t>
      </w:r>
      <w:r w:rsidR="00093075" w:rsidRPr="006B28F6">
        <w:rPr>
          <w:szCs w:val="20"/>
        </w:rPr>
        <w:t>. Wederzijds respect betekent dat de school een actieve houding heeft met betrekking tot de erkenning van de gel</w:t>
      </w:r>
      <w:r w:rsidR="00300413">
        <w:rPr>
          <w:szCs w:val="20"/>
        </w:rPr>
        <w:t>ijkwaardigheid van andere (sub)</w:t>
      </w:r>
      <w:r w:rsidR="00093075" w:rsidRPr="006B28F6">
        <w:rPr>
          <w:szCs w:val="20"/>
        </w:rPr>
        <w:t xml:space="preserve">culturen. Het vraagt om bestrijding van uitsluiting en discriminatie. </w:t>
      </w:r>
    </w:p>
    <w:p w:rsidR="00093075" w:rsidRPr="004B58DC" w:rsidRDefault="00093075" w:rsidP="00093075">
      <w:pPr>
        <w:rPr>
          <w:szCs w:val="20"/>
        </w:rPr>
      </w:pPr>
      <w:r w:rsidRPr="004B58DC">
        <w:rPr>
          <w:szCs w:val="20"/>
        </w:rPr>
        <w:t>Het betekent ook dat de openbare school respect en aandacht heeft voor en geeft aan de diverse grote wereldgodsdiensten en levensbeschouwingen en hun effecten op de ontwikkeling van normen en waarden binnen de verschillende culturen en de verhouding tot de uitgangspunten van de democratische rechtstaat. Een openbare school draagt dus zorg voor kennismaking en uitwisseling met de wereld buiten de school.</w:t>
      </w:r>
    </w:p>
    <w:p w:rsidR="00093075" w:rsidRPr="004B58DC" w:rsidRDefault="00093075" w:rsidP="00093075">
      <w:pPr>
        <w:rPr>
          <w:szCs w:val="20"/>
        </w:rPr>
      </w:pPr>
      <w:r w:rsidRPr="004B58DC">
        <w:rPr>
          <w:szCs w:val="20"/>
        </w:rPr>
        <w:t xml:space="preserve">De openbare school is bij uitstek de plek waar bovenstaande wordt bevorderd, wordt gestimuleerd en in de praktijk wordt gebracht door de medewerkers, leerlingen en ouders in contact met school. De huisregels, de omgangsvormen en de communicatie zijn hierop gebaseerd. </w:t>
      </w:r>
    </w:p>
    <w:p w:rsidR="00D0775C" w:rsidRPr="004B58DC" w:rsidRDefault="00D0775C" w:rsidP="00093075">
      <w:pPr>
        <w:rPr>
          <w:szCs w:val="20"/>
        </w:rPr>
      </w:pPr>
    </w:p>
    <w:p w:rsidR="00093075" w:rsidRPr="004B58DC" w:rsidRDefault="00093075" w:rsidP="00093075">
      <w:pPr>
        <w:rPr>
          <w:szCs w:val="20"/>
        </w:rPr>
      </w:pPr>
      <w:r w:rsidRPr="004B58DC">
        <w:rPr>
          <w:szCs w:val="20"/>
        </w:rPr>
        <w:t xml:space="preserve">De school werkt actief aan burgerschapsvorming en leert kinderen samenleven in een heterogene omgeving. Het Jan van Egmond Lyceum wil de leerlingen </w:t>
      </w:r>
      <w:r w:rsidR="00D0775C" w:rsidRPr="004B58DC">
        <w:rPr>
          <w:szCs w:val="20"/>
        </w:rPr>
        <w:t>zich laten ontwikkelen</w:t>
      </w:r>
      <w:r w:rsidRPr="004B58DC">
        <w:rPr>
          <w:szCs w:val="20"/>
        </w:rPr>
        <w:t xml:space="preserve"> tot mondige, kritische jonge mensen. Het onderwijzen van normen en waarden is ook expliciet een taak van de ouders. Het betekent dan ook dat medewerkers, leerlingen en ouders regelmatig met elkaar in gesprek zijn en elkaar stimuleren om de dialoog en waar nodig het debat aan te gaan. </w:t>
      </w:r>
    </w:p>
    <w:p w:rsidR="00093075" w:rsidRPr="004B58DC" w:rsidRDefault="00093075" w:rsidP="00093075">
      <w:pPr>
        <w:rPr>
          <w:szCs w:val="20"/>
        </w:rPr>
      </w:pPr>
    </w:p>
    <w:p w:rsidR="00307C74" w:rsidRPr="004B58DC" w:rsidRDefault="00EB5A3F" w:rsidP="00093075">
      <w:pPr>
        <w:rPr>
          <w:szCs w:val="20"/>
        </w:rPr>
      </w:pPr>
      <w:r w:rsidRPr="004B58DC">
        <w:rPr>
          <w:szCs w:val="20"/>
        </w:rPr>
        <w:t>De openbare identiteit komt tot uitdrukking in</w:t>
      </w:r>
      <w:r w:rsidR="00BD29ED" w:rsidRPr="004B58DC">
        <w:rPr>
          <w:szCs w:val="20"/>
        </w:rPr>
        <w:t xml:space="preserve"> de</w:t>
      </w:r>
      <w:r w:rsidRPr="004B58DC">
        <w:rPr>
          <w:szCs w:val="20"/>
        </w:rPr>
        <w:t xml:space="preserve"> </w:t>
      </w:r>
      <w:r w:rsidR="00BD29ED" w:rsidRPr="004B58DC">
        <w:rPr>
          <w:szCs w:val="20"/>
        </w:rPr>
        <w:t>leerlingbegel</w:t>
      </w:r>
      <w:r w:rsidR="00714DE4" w:rsidRPr="004B58DC">
        <w:rPr>
          <w:szCs w:val="20"/>
        </w:rPr>
        <w:t>eiding</w:t>
      </w:r>
      <w:r w:rsidR="00BD29ED" w:rsidRPr="004B58DC">
        <w:rPr>
          <w:szCs w:val="20"/>
        </w:rPr>
        <w:t xml:space="preserve">, het onderwijsaanbod. </w:t>
      </w:r>
      <w:r w:rsidRPr="004B58DC">
        <w:rPr>
          <w:szCs w:val="20"/>
        </w:rPr>
        <w:t>het p</w:t>
      </w:r>
      <w:r w:rsidR="00307C74" w:rsidRPr="004B58DC">
        <w:rPr>
          <w:szCs w:val="20"/>
        </w:rPr>
        <w:t xml:space="preserve">ersoneelsbeleid (aannamebeleid &amp; </w:t>
      </w:r>
      <w:r w:rsidRPr="004B58DC">
        <w:rPr>
          <w:szCs w:val="20"/>
        </w:rPr>
        <w:t>gesprekkencyclus), de o</w:t>
      </w:r>
      <w:r w:rsidR="00307C74" w:rsidRPr="004B58DC">
        <w:rPr>
          <w:szCs w:val="20"/>
        </w:rPr>
        <w:t>rganisatie (schoolregels &amp; navolging)</w:t>
      </w:r>
      <w:r w:rsidR="00BD29ED" w:rsidRPr="004B58DC">
        <w:rPr>
          <w:szCs w:val="20"/>
        </w:rPr>
        <w:t xml:space="preserve"> en de netwerkpartners (samenwerking omgeving). </w:t>
      </w:r>
    </w:p>
    <w:p w:rsidR="00F95216" w:rsidRPr="004B58DC" w:rsidRDefault="00F95216" w:rsidP="00093075">
      <w:pPr>
        <w:rPr>
          <w:szCs w:val="20"/>
        </w:rPr>
      </w:pPr>
    </w:p>
    <w:p w:rsidR="00F95216" w:rsidRPr="004B58DC" w:rsidRDefault="00F95216" w:rsidP="00F95216">
      <w:pPr>
        <w:pBdr>
          <w:top w:val="single" w:sz="4" w:space="1" w:color="auto"/>
          <w:left w:val="single" w:sz="4" w:space="4" w:color="auto"/>
          <w:bottom w:val="single" w:sz="4" w:space="1" w:color="auto"/>
          <w:right w:val="single" w:sz="4" w:space="4" w:color="auto"/>
        </w:pBdr>
        <w:rPr>
          <w:szCs w:val="20"/>
        </w:rPr>
      </w:pPr>
      <w:r w:rsidRPr="004B58DC">
        <w:rPr>
          <w:szCs w:val="20"/>
        </w:rPr>
        <w:t>VRAAGSTUK:</w:t>
      </w:r>
      <w:r w:rsidR="00821BAC" w:rsidRPr="004B58DC">
        <w:rPr>
          <w:szCs w:val="20"/>
        </w:rPr>
        <w:t xml:space="preserve"> Met het oog op diverse maatschappelijke vraagstukken doet de vraag zich voor hoe wij de openbare identiteit van het Jan van Egmond Lyceum bewaken en deel</w:t>
      </w:r>
      <w:r w:rsidR="00BD5BCE" w:rsidRPr="004B58DC">
        <w:rPr>
          <w:szCs w:val="20"/>
        </w:rPr>
        <w:t xml:space="preserve"> uit</w:t>
      </w:r>
      <w:r w:rsidR="00821BAC" w:rsidRPr="004B58DC">
        <w:rPr>
          <w:szCs w:val="20"/>
        </w:rPr>
        <w:t xml:space="preserve"> laten maken van het onderwijsp</w:t>
      </w:r>
      <w:r w:rsidR="004B58DC" w:rsidRPr="004B58DC">
        <w:rPr>
          <w:szCs w:val="20"/>
        </w:rPr>
        <w:t>rogramma en leerlingbegeleiding.</w:t>
      </w:r>
    </w:p>
    <w:p w:rsidR="00F95216" w:rsidRPr="004B58DC" w:rsidRDefault="00F95216" w:rsidP="00F95216">
      <w:pPr>
        <w:pBdr>
          <w:top w:val="single" w:sz="4" w:space="1" w:color="auto"/>
          <w:left w:val="single" w:sz="4" w:space="4" w:color="auto"/>
          <w:bottom w:val="single" w:sz="4" w:space="1" w:color="auto"/>
          <w:right w:val="single" w:sz="4" w:space="4" w:color="auto"/>
        </w:pBdr>
        <w:rPr>
          <w:szCs w:val="20"/>
        </w:rPr>
      </w:pPr>
    </w:p>
    <w:p w:rsidR="00714DE4" w:rsidRPr="004B58DC" w:rsidRDefault="00714DE4" w:rsidP="00093075">
      <w:pPr>
        <w:rPr>
          <w:szCs w:val="20"/>
        </w:rPr>
      </w:pPr>
    </w:p>
    <w:p w:rsidR="00474AAE" w:rsidRPr="004B58DC" w:rsidRDefault="004D6EF2" w:rsidP="000F0EC3">
      <w:pPr>
        <w:pStyle w:val="Kop3"/>
      </w:pPr>
      <w:bookmarkStart w:id="8" w:name="_Toc498432294"/>
      <w:r w:rsidRPr="004B58DC">
        <w:t>I</w:t>
      </w:r>
      <w:r w:rsidR="000F0EC3" w:rsidRPr="004B58DC">
        <w:t>ntegraal onderwijs; aandacht voor verschillen</w:t>
      </w:r>
      <w:bookmarkEnd w:id="8"/>
      <w:r w:rsidR="000F0EC3" w:rsidRPr="004B58DC">
        <w:t xml:space="preserve"> </w:t>
      </w:r>
    </w:p>
    <w:p w:rsidR="00474AAE" w:rsidRPr="004B58DC" w:rsidRDefault="00474AAE" w:rsidP="00093075">
      <w:pPr>
        <w:rPr>
          <w:szCs w:val="20"/>
        </w:rPr>
      </w:pPr>
    </w:p>
    <w:p w:rsidR="00474AAE" w:rsidRPr="004B58DC" w:rsidRDefault="00474AAE" w:rsidP="00474AAE">
      <w:pPr>
        <w:rPr>
          <w:szCs w:val="20"/>
        </w:rPr>
      </w:pPr>
      <w:r w:rsidRPr="004B58DC">
        <w:rPr>
          <w:szCs w:val="20"/>
        </w:rPr>
        <w:t xml:space="preserve">Het Jan van Egmond streeft naar een </w:t>
      </w:r>
      <w:r w:rsidR="00714DE4" w:rsidRPr="004B58DC">
        <w:rPr>
          <w:szCs w:val="20"/>
        </w:rPr>
        <w:t>zo breed mogelijke ontwikkeling</w:t>
      </w:r>
      <w:r w:rsidRPr="004B58DC">
        <w:rPr>
          <w:szCs w:val="20"/>
        </w:rPr>
        <w:t xml:space="preserve"> van de leerling</w:t>
      </w:r>
      <w:r w:rsidR="00714DE4" w:rsidRPr="004B58DC">
        <w:rPr>
          <w:szCs w:val="20"/>
        </w:rPr>
        <w:t>: E</w:t>
      </w:r>
      <w:r w:rsidRPr="004B58DC">
        <w:rPr>
          <w:szCs w:val="20"/>
        </w:rPr>
        <w:t>r is aandacht voor de overdracht van vakkennis, het ontdekken en het ontwikkelen van talenten en de ontwikkeling van persoonlijke vaardigheden.</w:t>
      </w:r>
    </w:p>
    <w:p w:rsidR="00474AAE" w:rsidRPr="004B58DC" w:rsidRDefault="00474AAE" w:rsidP="00474AAE">
      <w:pPr>
        <w:rPr>
          <w:szCs w:val="20"/>
        </w:rPr>
      </w:pPr>
      <w:r w:rsidRPr="004B58DC">
        <w:rPr>
          <w:szCs w:val="20"/>
        </w:rPr>
        <w:t>De persoonlijke doelen, potenties e</w:t>
      </w:r>
      <w:r w:rsidR="00BD5BCE" w:rsidRPr="004B58DC">
        <w:rPr>
          <w:szCs w:val="20"/>
        </w:rPr>
        <w:t>n ambities van de leerling staan</w:t>
      </w:r>
      <w:r w:rsidRPr="004B58DC">
        <w:rPr>
          <w:szCs w:val="20"/>
        </w:rPr>
        <w:t xml:space="preserve"> centraal </w:t>
      </w:r>
      <w:r w:rsidR="001A3CF5" w:rsidRPr="004B58DC">
        <w:rPr>
          <w:szCs w:val="20"/>
        </w:rPr>
        <w:t xml:space="preserve">en de organisatie volgt dus de leerling en zijn of haar leerbehoeften. </w:t>
      </w:r>
      <w:r w:rsidRPr="004B58DC">
        <w:rPr>
          <w:szCs w:val="20"/>
        </w:rPr>
        <w:t xml:space="preserve"> </w:t>
      </w:r>
    </w:p>
    <w:p w:rsidR="004B58DC" w:rsidRDefault="00474AAE" w:rsidP="00714DE4">
      <w:pPr>
        <w:spacing w:line="240" w:lineRule="atLeast"/>
        <w:rPr>
          <w:szCs w:val="20"/>
        </w:rPr>
      </w:pPr>
      <w:r w:rsidRPr="004B58DC">
        <w:rPr>
          <w:szCs w:val="20"/>
        </w:rPr>
        <w:t xml:space="preserve">We kiezen </w:t>
      </w:r>
      <w:r w:rsidR="001A3CF5" w:rsidRPr="004B58DC">
        <w:rPr>
          <w:szCs w:val="20"/>
        </w:rPr>
        <w:t>er bewust voor om</w:t>
      </w:r>
      <w:r w:rsidRPr="004B58DC">
        <w:rPr>
          <w:szCs w:val="20"/>
        </w:rPr>
        <w:t xml:space="preserve"> de leerlingbegeleiding zoveel mogelijk</w:t>
      </w:r>
      <w:r w:rsidR="001A3CF5" w:rsidRPr="004B58DC">
        <w:rPr>
          <w:szCs w:val="20"/>
        </w:rPr>
        <w:t xml:space="preserve"> te integreren in het onderwijs, zodat wij volledig </w:t>
      </w:r>
      <w:r w:rsidRPr="004B58DC">
        <w:rPr>
          <w:szCs w:val="20"/>
        </w:rPr>
        <w:t xml:space="preserve">recht </w:t>
      </w:r>
      <w:r w:rsidR="001A3CF5" w:rsidRPr="004B58DC">
        <w:rPr>
          <w:szCs w:val="20"/>
        </w:rPr>
        <w:t xml:space="preserve">kunnen te doen </w:t>
      </w:r>
      <w:r w:rsidRPr="004B58DC">
        <w:rPr>
          <w:szCs w:val="20"/>
        </w:rPr>
        <w:t xml:space="preserve">aan de </w:t>
      </w:r>
      <w:r w:rsidR="001A3CF5" w:rsidRPr="004B58DC">
        <w:rPr>
          <w:szCs w:val="20"/>
        </w:rPr>
        <w:t>onderwijsbehoefte</w:t>
      </w:r>
      <w:r w:rsidRPr="004B58DC">
        <w:rPr>
          <w:szCs w:val="20"/>
        </w:rPr>
        <w:t xml:space="preserve"> van </w:t>
      </w:r>
      <w:r w:rsidR="001A3CF5" w:rsidRPr="004B58DC">
        <w:rPr>
          <w:szCs w:val="20"/>
        </w:rPr>
        <w:t xml:space="preserve">de individuele leerling. Zo kunnen wij ook </w:t>
      </w:r>
      <w:r w:rsidRPr="004B58DC">
        <w:rPr>
          <w:szCs w:val="20"/>
        </w:rPr>
        <w:t>tegemoet te komen aan d</w:t>
      </w:r>
      <w:r w:rsidR="001A3CF5" w:rsidRPr="004B58DC">
        <w:rPr>
          <w:szCs w:val="20"/>
        </w:rPr>
        <w:t>e verschillen tussen leerlingen, zowel in onze pedagogische als didactische aanpak. Het onderwijs op het Jan</w:t>
      </w:r>
      <w:r w:rsidR="001A3CF5">
        <w:rPr>
          <w:szCs w:val="20"/>
        </w:rPr>
        <w:t xml:space="preserve"> van Egmond Lyceum kenmerkt zich door een integrale benadering: </w:t>
      </w:r>
      <w:r w:rsidR="00523E02">
        <w:rPr>
          <w:szCs w:val="20"/>
        </w:rPr>
        <w:t xml:space="preserve">programmering en begeleiding </w:t>
      </w:r>
      <w:r w:rsidR="001A3CF5">
        <w:rPr>
          <w:szCs w:val="20"/>
        </w:rPr>
        <w:t xml:space="preserve">zijn onlosmakelijk met elkaar verbonden. </w:t>
      </w:r>
    </w:p>
    <w:p w:rsidR="00474AAE" w:rsidRPr="00474AAE" w:rsidRDefault="00474AAE" w:rsidP="00714DE4">
      <w:pPr>
        <w:spacing w:line="240" w:lineRule="atLeast"/>
        <w:rPr>
          <w:szCs w:val="20"/>
        </w:rPr>
      </w:pPr>
      <w:r w:rsidRPr="00474AAE">
        <w:rPr>
          <w:szCs w:val="20"/>
        </w:rPr>
        <w:t>Het Jan van Egmond doet di</w:t>
      </w:r>
      <w:r w:rsidR="00CC1C8F">
        <w:rPr>
          <w:szCs w:val="20"/>
        </w:rPr>
        <w:t>t door aandacht te besteden aan:</w:t>
      </w:r>
    </w:p>
    <w:p w:rsidR="00474AAE" w:rsidRPr="004B58DC" w:rsidRDefault="00474AAE" w:rsidP="00DF0485">
      <w:pPr>
        <w:pStyle w:val="Lijstalinea"/>
        <w:numPr>
          <w:ilvl w:val="0"/>
          <w:numId w:val="6"/>
        </w:numPr>
        <w:spacing w:line="240" w:lineRule="atLeast"/>
        <w:rPr>
          <w:szCs w:val="20"/>
        </w:rPr>
      </w:pPr>
      <w:r w:rsidRPr="004B58DC">
        <w:rPr>
          <w:szCs w:val="20"/>
        </w:rPr>
        <w:t>geïndividualiseerd leren: instructie aanpassen aan leerbehoefte van de leerling</w:t>
      </w:r>
      <w:r w:rsidR="00CC1C8F" w:rsidRPr="004B58DC">
        <w:rPr>
          <w:szCs w:val="20"/>
        </w:rPr>
        <w:t>;</w:t>
      </w:r>
    </w:p>
    <w:p w:rsidR="00474AAE" w:rsidRPr="004B58DC" w:rsidRDefault="00474AAE" w:rsidP="00DF0485">
      <w:pPr>
        <w:pStyle w:val="Lijstalinea"/>
        <w:numPr>
          <w:ilvl w:val="0"/>
          <w:numId w:val="6"/>
        </w:numPr>
        <w:spacing w:line="240" w:lineRule="atLeast"/>
        <w:rPr>
          <w:szCs w:val="20"/>
        </w:rPr>
      </w:pPr>
      <w:r w:rsidRPr="004B58DC">
        <w:rPr>
          <w:szCs w:val="20"/>
        </w:rPr>
        <w:t>gedifferentieerd leren: instructie aanpassen aan leerbehoefte van de groep (gezamenlijke doelen)</w:t>
      </w:r>
      <w:r w:rsidR="00CC1C8F" w:rsidRPr="004B58DC">
        <w:rPr>
          <w:szCs w:val="20"/>
        </w:rPr>
        <w:t>;</w:t>
      </w:r>
    </w:p>
    <w:p w:rsidR="00474AAE" w:rsidRPr="004B58DC" w:rsidRDefault="00474AAE" w:rsidP="00DF0485">
      <w:pPr>
        <w:pStyle w:val="Lijstalinea"/>
        <w:numPr>
          <w:ilvl w:val="0"/>
          <w:numId w:val="6"/>
        </w:numPr>
        <w:spacing w:line="240" w:lineRule="atLeast"/>
        <w:rPr>
          <w:szCs w:val="20"/>
        </w:rPr>
      </w:pPr>
      <w:r w:rsidRPr="004B58DC">
        <w:rPr>
          <w:szCs w:val="20"/>
        </w:rPr>
        <w:t xml:space="preserve">gepersonaliseerd leren: tegemoet komen aan </w:t>
      </w:r>
      <w:r w:rsidR="00714DE4" w:rsidRPr="004B58DC">
        <w:rPr>
          <w:szCs w:val="20"/>
        </w:rPr>
        <w:t xml:space="preserve">individuele </w:t>
      </w:r>
      <w:r w:rsidRPr="004B58DC">
        <w:rPr>
          <w:szCs w:val="20"/>
        </w:rPr>
        <w:t xml:space="preserve">kwaliteiten </w:t>
      </w:r>
      <w:r w:rsidR="00714DE4" w:rsidRPr="004B58DC">
        <w:rPr>
          <w:szCs w:val="20"/>
        </w:rPr>
        <w:t>van de</w:t>
      </w:r>
      <w:r w:rsidRPr="004B58DC">
        <w:rPr>
          <w:szCs w:val="20"/>
        </w:rPr>
        <w:t xml:space="preserve"> leerling</w:t>
      </w:r>
      <w:r w:rsidR="00CC1C8F" w:rsidRPr="004B58DC">
        <w:rPr>
          <w:szCs w:val="20"/>
        </w:rPr>
        <w:t>.</w:t>
      </w:r>
    </w:p>
    <w:p w:rsidR="00714DE4" w:rsidRDefault="00714DE4" w:rsidP="00714DE4">
      <w:pPr>
        <w:spacing w:line="240" w:lineRule="atLeast"/>
        <w:rPr>
          <w:szCs w:val="20"/>
          <w:highlight w:val="yellow"/>
        </w:rPr>
      </w:pPr>
    </w:p>
    <w:p w:rsidR="00714DE4" w:rsidRPr="004B58DC" w:rsidRDefault="00714DE4" w:rsidP="00714DE4">
      <w:pPr>
        <w:spacing w:line="240" w:lineRule="atLeast"/>
        <w:rPr>
          <w:szCs w:val="20"/>
        </w:rPr>
      </w:pPr>
      <w:r w:rsidRPr="004B58DC">
        <w:rPr>
          <w:szCs w:val="20"/>
        </w:rPr>
        <w:lastRenderedPageBreak/>
        <w:t>We streven hierbij naar kleine mentorgroepen (maximaal 18 leerlingen) of voor grotere groepen en gedeeld mentoraat, zodat er voor leerli</w:t>
      </w:r>
      <w:r w:rsidR="004B58DC" w:rsidRPr="004B58DC">
        <w:rPr>
          <w:szCs w:val="20"/>
        </w:rPr>
        <w:t>ngen maximale aandacht kan zijn</w:t>
      </w:r>
      <w:r w:rsidRPr="004B58DC">
        <w:rPr>
          <w:szCs w:val="20"/>
        </w:rPr>
        <w:t xml:space="preserve">. </w:t>
      </w:r>
    </w:p>
    <w:p w:rsidR="00474AAE" w:rsidRDefault="00474AAE" w:rsidP="00474AAE">
      <w:pPr>
        <w:rPr>
          <w:rFonts w:ascii="Arial" w:hAnsi="Arial" w:cs="Arial"/>
          <w:sz w:val="28"/>
          <w:szCs w:val="28"/>
        </w:rPr>
      </w:pPr>
    </w:p>
    <w:p w:rsidR="00523E02" w:rsidRPr="00523E02" w:rsidRDefault="00523E02" w:rsidP="00523E02">
      <w:pPr>
        <w:rPr>
          <w:szCs w:val="20"/>
        </w:rPr>
      </w:pPr>
      <w:r w:rsidRPr="00523E02">
        <w:rPr>
          <w:szCs w:val="20"/>
        </w:rPr>
        <w:t xml:space="preserve">We onderscheiden </w:t>
      </w:r>
      <w:r w:rsidR="00CC1C8F">
        <w:rPr>
          <w:szCs w:val="20"/>
        </w:rPr>
        <w:t>drie</w:t>
      </w:r>
      <w:r w:rsidRPr="00523E02">
        <w:rPr>
          <w:szCs w:val="20"/>
        </w:rPr>
        <w:t xml:space="preserve"> vormen van maatwerk  </w:t>
      </w:r>
    </w:p>
    <w:p w:rsidR="00523E02" w:rsidRPr="00523E02" w:rsidRDefault="00CC1C8F" w:rsidP="00DF0485">
      <w:pPr>
        <w:pStyle w:val="Lijstalinea"/>
        <w:numPr>
          <w:ilvl w:val="0"/>
          <w:numId w:val="7"/>
        </w:numPr>
        <w:rPr>
          <w:szCs w:val="20"/>
        </w:rPr>
      </w:pPr>
      <w:r>
        <w:rPr>
          <w:szCs w:val="20"/>
        </w:rPr>
        <w:t>op het niveau van de groep;</w:t>
      </w:r>
    </w:p>
    <w:p w:rsidR="00523E02" w:rsidRPr="00523E02" w:rsidRDefault="00523E02" w:rsidP="00DF0485">
      <w:pPr>
        <w:pStyle w:val="Lijstalinea"/>
        <w:numPr>
          <w:ilvl w:val="0"/>
          <w:numId w:val="7"/>
        </w:numPr>
        <w:rPr>
          <w:szCs w:val="20"/>
        </w:rPr>
      </w:pPr>
      <w:r w:rsidRPr="00523E02">
        <w:rPr>
          <w:szCs w:val="20"/>
        </w:rPr>
        <w:t>op het niveau van het vak</w:t>
      </w:r>
      <w:r w:rsidR="00714DE4">
        <w:rPr>
          <w:szCs w:val="20"/>
        </w:rPr>
        <w:t>;</w:t>
      </w:r>
    </w:p>
    <w:p w:rsidR="00523E02" w:rsidRPr="00523E02" w:rsidRDefault="00714DE4" w:rsidP="00DF0485">
      <w:pPr>
        <w:pStyle w:val="Lijstalinea"/>
        <w:numPr>
          <w:ilvl w:val="0"/>
          <w:numId w:val="7"/>
        </w:numPr>
        <w:rPr>
          <w:szCs w:val="20"/>
        </w:rPr>
      </w:pPr>
      <w:r>
        <w:rPr>
          <w:szCs w:val="20"/>
        </w:rPr>
        <w:t>op individueel niveau</w:t>
      </w:r>
      <w:r w:rsidR="00CC1C8F">
        <w:rPr>
          <w:szCs w:val="20"/>
        </w:rPr>
        <w:t>.</w:t>
      </w:r>
    </w:p>
    <w:p w:rsidR="00523E02" w:rsidRPr="00523E02" w:rsidRDefault="00523E02" w:rsidP="00523E02">
      <w:pPr>
        <w:rPr>
          <w:szCs w:val="20"/>
        </w:rPr>
      </w:pPr>
    </w:p>
    <w:p w:rsidR="00523E02" w:rsidRPr="004B58DC" w:rsidRDefault="00523E02" w:rsidP="00523E02">
      <w:pPr>
        <w:rPr>
          <w:szCs w:val="20"/>
        </w:rPr>
      </w:pPr>
      <w:r w:rsidRPr="004B58DC">
        <w:rPr>
          <w:szCs w:val="20"/>
        </w:rPr>
        <w:t xml:space="preserve">Maatwerk kan verbreden, verdiepen en ondersteunen ongeacht de onderwijsstroom of jaarlaag. Ieder maatwerkprogramma, </w:t>
      </w:r>
      <w:r w:rsidR="00714DE4" w:rsidRPr="004B58DC">
        <w:rPr>
          <w:szCs w:val="20"/>
        </w:rPr>
        <w:t xml:space="preserve">elk </w:t>
      </w:r>
      <w:r w:rsidRPr="004B58DC">
        <w:rPr>
          <w:szCs w:val="20"/>
        </w:rPr>
        <w:t xml:space="preserve">individueel vraagstuk van de leerling vraagt om </w:t>
      </w:r>
    </w:p>
    <w:p w:rsidR="00474AAE" w:rsidRPr="004B58DC" w:rsidRDefault="00523E02" w:rsidP="00474AAE">
      <w:pPr>
        <w:rPr>
          <w:szCs w:val="20"/>
        </w:rPr>
      </w:pPr>
      <w:r w:rsidRPr="004B58DC">
        <w:rPr>
          <w:szCs w:val="20"/>
        </w:rPr>
        <w:t>s</w:t>
      </w:r>
      <w:r w:rsidR="00474AAE" w:rsidRPr="004B58DC">
        <w:rPr>
          <w:szCs w:val="20"/>
        </w:rPr>
        <w:t xml:space="preserve">amenwerking </w:t>
      </w:r>
      <w:r w:rsidR="0000689B" w:rsidRPr="004B58DC">
        <w:rPr>
          <w:szCs w:val="20"/>
        </w:rPr>
        <w:t xml:space="preserve">tussen </w:t>
      </w:r>
      <w:r w:rsidR="00474AAE" w:rsidRPr="004B58DC">
        <w:rPr>
          <w:szCs w:val="20"/>
        </w:rPr>
        <w:t>leerlingen, docenten, teamleider</w:t>
      </w:r>
      <w:r w:rsidRPr="004B58DC">
        <w:rPr>
          <w:szCs w:val="20"/>
        </w:rPr>
        <w:t>s</w:t>
      </w:r>
      <w:r w:rsidR="00474AAE" w:rsidRPr="004B58DC">
        <w:rPr>
          <w:szCs w:val="20"/>
        </w:rPr>
        <w:t xml:space="preserve">  en </w:t>
      </w:r>
      <w:r w:rsidRPr="004B58DC">
        <w:rPr>
          <w:szCs w:val="20"/>
        </w:rPr>
        <w:t>specialisten</w:t>
      </w:r>
      <w:r w:rsidR="00474AAE" w:rsidRPr="004B58DC">
        <w:rPr>
          <w:szCs w:val="20"/>
        </w:rPr>
        <w:t xml:space="preserve">. </w:t>
      </w:r>
    </w:p>
    <w:p w:rsidR="00474AAE" w:rsidRPr="004B58DC" w:rsidRDefault="00474AAE" w:rsidP="00474AAE">
      <w:pPr>
        <w:rPr>
          <w:szCs w:val="20"/>
        </w:rPr>
      </w:pPr>
    </w:p>
    <w:p w:rsidR="00F50B0A" w:rsidRPr="004B58DC" w:rsidRDefault="00F50B0A" w:rsidP="00F50B0A">
      <w:pPr>
        <w:rPr>
          <w:szCs w:val="20"/>
        </w:rPr>
      </w:pPr>
      <w:r w:rsidRPr="004B58DC">
        <w:rPr>
          <w:szCs w:val="20"/>
        </w:rPr>
        <w:t xml:space="preserve">In het kader van de invoering Passend Onderwijs heeft het Jan van Egmond Lyceum een ondersteuningsprofiel opgesteld. Het Jan van Egmond Lyceum is een netwerkschool met expertisekenmerken die passen bij een begeleidingsschool. </w:t>
      </w:r>
    </w:p>
    <w:p w:rsidR="00F50B0A" w:rsidRPr="004B58DC" w:rsidRDefault="00F50B0A" w:rsidP="00FD159A">
      <w:pPr>
        <w:rPr>
          <w:szCs w:val="20"/>
        </w:rPr>
      </w:pPr>
    </w:p>
    <w:p w:rsidR="00F50B0A" w:rsidRDefault="00F50B0A" w:rsidP="00F50B0A">
      <w:pPr>
        <w:rPr>
          <w:szCs w:val="20"/>
        </w:rPr>
      </w:pPr>
      <w:r w:rsidRPr="004B58DC">
        <w:rPr>
          <w:szCs w:val="20"/>
        </w:rPr>
        <w:t>Wij stellen ons ten doel de kwaliteit van het ondersteuningsprofiel zodanig te verstevigen dat voor meer leerlingen in de reguliere lessen en klassen passend onderwijs kan worden geboden en uitval van leerlingen wordt beperkt. Elke leerling heeft waar nodig een individueel plan van aanpak gericht op vaardigheden, persoonlijke ontwikkeling en studiedoelen.</w:t>
      </w:r>
      <w:r w:rsidRPr="00FD159A">
        <w:rPr>
          <w:szCs w:val="20"/>
        </w:rPr>
        <w:t> </w:t>
      </w:r>
    </w:p>
    <w:p w:rsidR="00EB2FC2" w:rsidRDefault="00EB2FC2" w:rsidP="00F50B0A">
      <w:pPr>
        <w:rPr>
          <w:szCs w:val="20"/>
        </w:rPr>
      </w:pPr>
    </w:p>
    <w:p w:rsidR="00EB2FC2" w:rsidRDefault="00EB2FC2" w:rsidP="00EB2FC2">
      <w:pPr>
        <w:rPr>
          <w:b/>
          <w:szCs w:val="20"/>
        </w:rPr>
      </w:pPr>
      <w:r w:rsidRPr="007706FD">
        <w:rPr>
          <w:b/>
          <w:szCs w:val="20"/>
        </w:rPr>
        <w:t>Onderwijsconcept</w:t>
      </w:r>
    </w:p>
    <w:p w:rsidR="00EB2FC2" w:rsidRDefault="00EB2FC2" w:rsidP="00EB2FC2">
      <w:r>
        <w:t>Onze leerlingen typeren de leerling van nu op een manier die wij ook herkennen:</w:t>
      </w:r>
    </w:p>
    <w:p w:rsidR="00EB2FC2" w:rsidRDefault="00EB2FC2" w:rsidP="00DF0485">
      <w:pPr>
        <w:pStyle w:val="Lijstalinea"/>
        <w:numPr>
          <w:ilvl w:val="0"/>
          <w:numId w:val="9"/>
        </w:numPr>
      </w:pPr>
      <w:r>
        <w:t>Verschillen in interesses, kwaliteiten, leerstijlen en achtergronden;</w:t>
      </w:r>
    </w:p>
    <w:p w:rsidR="00EB2FC2" w:rsidRDefault="00EB2FC2" w:rsidP="00DF0485">
      <w:pPr>
        <w:pStyle w:val="Lijstalinea"/>
        <w:numPr>
          <w:ilvl w:val="0"/>
          <w:numId w:val="9"/>
        </w:numPr>
      </w:pPr>
      <w:r>
        <w:t>Variatie</w:t>
      </w:r>
      <w:r w:rsidR="00E243CF">
        <w:t>; ze</w:t>
      </w:r>
      <w:r>
        <w:t xml:space="preserve"> zijn met veel dingen tegelijk bezig;</w:t>
      </w:r>
    </w:p>
    <w:p w:rsidR="00EB2FC2" w:rsidRDefault="00EB2FC2" w:rsidP="00DF0485">
      <w:pPr>
        <w:pStyle w:val="Lijstalinea"/>
        <w:numPr>
          <w:ilvl w:val="0"/>
          <w:numId w:val="9"/>
        </w:numPr>
      </w:pPr>
      <w:r>
        <w:t xml:space="preserve">Maken veel gebruik van ICT en Social Media; </w:t>
      </w:r>
    </w:p>
    <w:p w:rsidR="00EB2FC2" w:rsidRDefault="00EB2FC2" w:rsidP="00DF0485">
      <w:pPr>
        <w:pStyle w:val="Lijstalinea"/>
        <w:numPr>
          <w:ilvl w:val="0"/>
          <w:numId w:val="9"/>
        </w:numPr>
      </w:pPr>
      <w:r>
        <w:t>Snel;</w:t>
      </w:r>
    </w:p>
    <w:p w:rsidR="00EB2FC2" w:rsidRDefault="00EB2FC2" w:rsidP="00DF0485">
      <w:pPr>
        <w:pStyle w:val="Lijstalinea"/>
        <w:numPr>
          <w:ilvl w:val="0"/>
          <w:numId w:val="9"/>
        </w:numPr>
      </w:pPr>
      <w:r>
        <w:t>Mondig, willen niet alleen luisteren maar ook meedoen;</w:t>
      </w:r>
    </w:p>
    <w:p w:rsidR="00EB2FC2" w:rsidRDefault="00EB2FC2" w:rsidP="00DF0485">
      <w:pPr>
        <w:pStyle w:val="Lijstalinea"/>
        <w:numPr>
          <w:ilvl w:val="0"/>
          <w:numId w:val="9"/>
        </w:numPr>
      </w:pPr>
      <w:r>
        <w:t>Voelen zich gelijkwaardig aan volwassenen en verwachten gelijkwaardig behandeld te worden;</w:t>
      </w:r>
    </w:p>
    <w:p w:rsidR="005165B0" w:rsidRDefault="005165B0" w:rsidP="00DF0485">
      <w:pPr>
        <w:pStyle w:val="Lijstalinea"/>
        <w:numPr>
          <w:ilvl w:val="0"/>
          <w:numId w:val="9"/>
        </w:numPr>
      </w:pPr>
      <w:r>
        <w:t>Hebben b</w:t>
      </w:r>
      <w:r w:rsidR="00EB2FC2">
        <w:t>ehoefte aan autonomie, en een respectvolle behandeling;</w:t>
      </w:r>
    </w:p>
    <w:p w:rsidR="00EB2FC2" w:rsidRDefault="005165B0" w:rsidP="00DF0485">
      <w:pPr>
        <w:pStyle w:val="Lijstalinea"/>
        <w:numPr>
          <w:ilvl w:val="0"/>
          <w:numId w:val="9"/>
        </w:numPr>
      </w:pPr>
      <w:r>
        <w:t>Hebben o</w:t>
      </w:r>
      <w:r w:rsidR="00EB2FC2">
        <w:t>ok behoefte aan structuur en heldere communicatie;</w:t>
      </w:r>
    </w:p>
    <w:p w:rsidR="00EB2FC2" w:rsidRDefault="00EB2FC2" w:rsidP="00DF0485">
      <w:pPr>
        <w:pStyle w:val="Lijstalinea"/>
        <w:numPr>
          <w:ilvl w:val="0"/>
          <w:numId w:val="9"/>
        </w:numPr>
      </w:pPr>
      <w:r>
        <w:t>Zijn gewend aan kwaliteit, verwachten dat ook op school;</w:t>
      </w:r>
    </w:p>
    <w:p w:rsidR="00EB2FC2" w:rsidRDefault="00EB2FC2" w:rsidP="00DF0485">
      <w:pPr>
        <w:pStyle w:val="Lijstalinea"/>
        <w:numPr>
          <w:ilvl w:val="0"/>
          <w:numId w:val="9"/>
        </w:numPr>
      </w:pPr>
      <w:r>
        <w:t>Willen aansluiting bij hun individuele belevingswereld en antwoord op de vraag: “Waarom zou ik iets leren als ik het kan opzoeken?”</w:t>
      </w:r>
    </w:p>
    <w:p w:rsidR="00EB2FC2" w:rsidRDefault="00EB2FC2" w:rsidP="00EB2FC2"/>
    <w:p w:rsidR="00EB2FC2" w:rsidRDefault="00EB2FC2" w:rsidP="00EB2FC2">
      <w:r w:rsidRPr="005165B0">
        <w:t xml:space="preserve">De basis voor goed onderwijs ligt voor het Jan van Egmond Lyceum in een veilige, respectvolle leeromgeving, waar medewerkers, leerlingen en ouders goed samenwerken. Jongeren geven zelf graag respect aan leraren die </w:t>
      </w:r>
      <w:r w:rsidR="0000689B" w:rsidRPr="005165B0">
        <w:t>hun klassenmanagement op orde hebben</w:t>
      </w:r>
      <w:r w:rsidRPr="005165B0">
        <w:t xml:space="preserve">, die passie voor hun vak uitstralen en persoonlijk betrokken zijn. Leraren die dit doen mogen verwachten dat leerlingen hun gezag erkennen. Leerlingen op hun beurt kunnen erop rekenen dat hun leraren respectvol met hen omgaan en hen als individu zien staan. In de relatie tussen ouder en leraar staat partnerschap voorop: samenwerken aan hetzelfde doel, vanuit de erkenning van elkaars expertise en eigen verantwoordelijkheid. Ouder en leraar mogen erop rekenen dat zij afspraken nakomen. De leraar zorgt voor veiligheid en voor een positief leerklimaat waarin de leerling zijn nek durft uit te steken en kan leren van fouten. De leerling voelt zich erkend als individu en </w:t>
      </w:r>
      <w:r w:rsidR="00BD5BCE" w:rsidRPr="005165B0">
        <w:t xml:space="preserve">voelt zich </w:t>
      </w:r>
      <w:r w:rsidRPr="005165B0">
        <w:t xml:space="preserve">respectvol behandeld. Positieve feedback is daarbij essentieel. Jongeren van nu hebben sterke behoefte aan aandacht en waardering. Niet alleen van leeftijdgenoten, maar ook van volwassenen en dus onze medewerkers. Leerlingen geven aan dat ze behoefte hebben aan regelmatige en structurele, persoonlijke feedback op leren en gedrag. </w:t>
      </w:r>
      <w:r w:rsidR="0000689B" w:rsidRPr="005165B0">
        <w:t>Er wordt op</w:t>
      </w:r>
      <w:r w:rsidRPr="005165B0">
        <w:t xml:space="preserve"> een po</w:t>
      </w:r>
      <w:r w:rsidR="0000689B" w:rsidRPr="005165B0">
        <w:t xml:space="preserve">sitieve manier tegen leerlingen </w:t>
      </w:r>
      <w:r w:rsidRPr="005165B0">
        <w:t>gesproken door onze medewerkers. Jongeren reageren</w:t>
      </w:r>
      <w:r w:rsidR="0000689B" w:rsidRPr="005165B0">
        <w:t xml:space="preserve"> ten slotte</w:t>
      </w:r>
      <w:r w:rsidRPr="005165B0">
        <w:t xml:space="preserve"> veel sterker op positieve dan op negatieve feedback.</w:t>
      </w:r>
      <w:r>
        <w:t xml:space="preserve"> </w:t>
      </w:r>
    </w:p>
    <w:p w:rsidR="00EB2FC2" w:rsidRDefault="00EB2FC2" w:rsidP="00EB2FC2"/>
    <w:p w:rsidR="00EB2FC2" w:rsidRPr="007706FD" w:rsidRDefault="00EB2FC2" w:rsidP="00EB2FC2">
      <w:pPr>
        <w:pBdr>
          <w:top w:val="single" w:sz="4" w:space="1" w:color="auto"/>
          <w:left w:val="single" w:sz="4" w:space="4" w:color="auto"/>
          <w:bottom w:val="single" w:sz="4" w:space="1" w:color="auto"/>
          <w:right w:val="single" w:sz="4" w:space="4" w:color="auto"/>
        </w:pBdr>
        <w:rPr>
          <w:szCs w:val="20"/>
        </w:rPr>
      </w:pPr>
      <w:r w:rsidRPr="007706FD">
        <w:rPr>
          <w:szCs w:val="20"/>
        </w:rPr>
        <w:lastRenderedPageBreak/>
        <w:t xml:space="preserve">VRAAGSTUK: ONTWIKKELING VAN BETEKENISVOL LEREN AAN DE HAND VAN </w:t>
      </w:r>
      <w:r w:rsidR="0000689B">
        <w:rPr>
          <w:szCs w:val="20"/>
        </w:rPr>
        <w:t xml:space="preserve">EEN BREED </w:t>
      </w:r>
      <w:r w:rsidRPr="007706FD">
        <w:rPr>
          <w:szCs w:val="20"/>
        </w:rPr>
        <w:t>GEDRAGEN ONDERWIJSCONCEPT</w:t>
      </w:r>
    </w:p>
    <w:p w:rsidR="00EB2FC2" w:rsidRDefault="00EB2FC2" w:rsidP="00EB2FC2"/>
    <w:p w:rsidR="00EB2FC2" w:rsidRDefault="00EB2FC2" w:rsidP="00EB2FC2"/>
    <w:p w:rsidR="00EB2FC2" w:rsidRPr="00A25F30" w:rsidRDefault="00EB2FC2" w:rsidP="0000689B">
      <w:pPr>
        <w:spacing w:line="240" w:lineRule="atLeast"/>
        <w:rPr>
          <w:b/>
          <w:szCs w:val="20"/>
        </w:rPr>
      </w:pPr>
      <w:r w:rsidRPr="00A25F30">
        <w:rPr>
          <w:b/>
          <w:szCs w:val="20"/>
        </w:rPr>
        <w:t>Didactiek</w:t>
      </w:r>
    </w:p>
    <w:p w:rsidR="00EB2FC2" w:rsidRPr="00A25F30" w:rsidRDefault="00EB2FC2" w:rsidP="0000689B">
      <w:pPr>
        <w:spacing w:line="240" w:lineRule="atLeast"/>
      </w:pPr>
      <w:r w:rsidRPr="00A25F30">
        <w:t xml:space="preserve">Het gaat </w:t>
      </w:r>
      <w:r w:rsidR="0000689B" w:rsidRPr="00A25F30">
        <w:t xml:space="preserve">er in onze didactiek </w:t>
      </w:r>
      <w:r w:rsidRPr="00A25F30">
        <w:t xml:space="preserve"> om </w:t>
      </w:r>
      <w:r w:rsidR="00BA25A4" w:rsidRPr="00A25F30">
        <w:t>dat de</w:t>
      </w:r>
      <w:r w:rsidRPr="00A25F30">
        <w:t xml:space="preserve"> docent </w:t>
      </w:r>
      <w:r w:rsidR="0000689B" w:rsidRPr="00A25F30">
        <w:t>zoveel</w:t>
      </w:r>
      <w:r w:rsidRPr="00A25F30">
        <w:t xml:space="preserve"> mogelijk aan</w:t>
      </w:r>
      <w:r w:rsidR="0000689B" w:rsidRPr="00A25F30">
        <w:t xml:space="preserve">sluit </w:t>
      </w:r>
      <w:r w:rsidRPr="00A25F30">
        <w:t xml:space="preserve"> bij verschillen tussen leerlingen in niveau, aanleg, interesse en leervoorkeuren. Niet alleen is dat motiverend voor de leerlingen, maar </w:t>
      </w:r>
      <w:r w:rsidR="007B6884" w:rsidRPr="00A25F30">
        <w:t>het</w:t>
      </w:r>
      <w:r w:rsidRPr="00A25F30">
        <w:t xml:space="preserve"> leidt </w:t>
      </w:r>
      <w:r w:rsidR="007B6884" w:rsidRPr="00A25F30">
        <w:t xml:space="preserve">ook </w:t>
      </w:r>
      <w:r w:rsidRPr="00A25F30">
        <w:t>tot betere resultaten. Het onderwijs in Nederland richt zich te vaak op het gemiddelde niveau, waardoor bovengemiddelde leerlingen uitdaging missen en leerlingen met een ondergemiddeld niveau moeite hebben om mee te komen. Beide groepen voelen zich in lessen onvoldoe</w:t>
      </w:r>
      <w:r w:rsidR="0000689B" w:rsidRPr="00A25F30">
        <w:t>nde uitgedaagd en hebben soms de</w:t>
      </w:r>
      <w:r w:rsidRPr="00A25F30">
        <w:t xml:space="preserve"> neiging om </w:t>
      </w:r>
      <w:r w:rsidR="0000689B" w:rsidRPr="00A25F30">
        <w:t>af te haken</w:t>
      </w:r>
      <w:r w:rsidRPr="00A25F30">
        <w:t>. Wij de</w:t>
      </w:r>
      <w:r w:rsidR="0000689B" w:rsidRPr="00A25F30">
        <w:t>nken door beter aan te sluiten bij talenten van leerlingen en bij</w:t>
      </w:r>
      <w:r w:rsidRPr="00A25F30">
        <w:t xml:space="preserve"> verschillen tussen leerlingen beter te slagen in onze missie: “Ieder</w:t>
      </w:r>
      <w:r w:rsidR="007B6884" w:rsidRPr="00A25F30">
        <w:t>e leerling</w:t>
      </w:r>
      <w:r w:rsidRPr="00A25F30">
        <w:t xml:space="preserve"> kan excelleren</w:t>
      </w:r>
      <w:r w:rsidR="0000689B" w:rsidRPr="00A25F30">
        <w:t>”</w:t>
      </w:r>
      <w:r w:rsidRPr="00A25F30">
        <w:t xml:space="preserve">. </w:t>
      </w:r>
      <w:r w:rsidR="0000689B" w:rsidRPr="00A25F30">
        <w:t>D</w:t>
      </w:r>
      <w:r w:rsidR="00E243CF" w:rsidRPr="00A25F30">
        <w:t>e rode draad op de h</w:t>
      </w:r>
      <w:r w:rsidRPr="00A25F30">
        <w:t>avo</w:t>
      </w:r>
      <w:r w:rsidR="0000689B" w:rsidRPr="00A25F30">
        <w:t xml:space="preserve"> is</w:t>
      </w:r>
      <w:r w:rsidRPr="00A25F30">
        <w:t xml:space="preserve"> het ondernemend leren en op het </w:t>
      </w:r>
      <w:r w:rsidR="00E243CF" w:rsidRPr="00A25F30">
        <w:t>vwo</w:t>
      </w:r>
      <w:r w:rsidRPr="00A25F30">
        <w:t xml:space="preserve"> onderzoeke</w:t>
      </w:r>
      <w:r w:rsidR="0000689B" w:rsidRPr="00A25F30">
        <w:t xml:space="preserve">nd leren.  </w:t>
      </w:r>
      <w:r w:rsidRPr="00A25F30">
        <w:t xml:space="preserve">De </w:t>
      </w:r>
      <w:r w:rsidR="0000689B" w:rsidRPr="00A25F30">
        <w:t>volgende elementen zijn hierbij van belang</w:t>
      </w:r>
      <w:r w:rsidRPr="00A25F30">
        <w:t>:</w:t>
      </w:r>
    </w:p>
    <w:p w:rsidR="00EB2FC2" w:rsidRPr="00A25F30" w:rsidRDefault="00EB2FC2" w:rsidP="00DF0485">
      <w:pPr>
        <w:pStyle w:val="Lijstalinea"/>
        <w:numPr>
          <w:ilvl w:val="0"/>
          <w:numId w:val="8"/>
        </w:numPr>
        <w:tabs>
          <w:tab w:val="left" w:pos="1302"/>
        </w:tabs>
      </w:pPr>
      <w:r w:rsidRPr="00A25F30">
        <w:t>Aandacht voor (vak)inhoudelijke kennis en vaardigheden;</w:t>
      </w:r>
    </w:p>
    <w:p w:rsidR="00EB2FC2" w:rsidRPr="00A25F30" w:rsidRDefault="00EB2FC2" w:rsidP="00DF0485">
      <w:pPr>
        <w:pStyle w:val="Lijstalinea"/>
        <w:numPr>
          <w:ilvl w:val="0"/>
          <w:numId w:val="8"/>
        </w:numPr>
        <w:tabs>
          <w:tab w:val="left" w:pos="1302"/>
        </w:tabs>
      </w:pPr>
      <w:r w:rsidRPr="00A25F30">
        <w:t>Persoonlijke groei (van vaardigheden, talenten, kwaliteiten en mogelijkheden);</w:t>
      </w:r>
    </w:p>
    <w:p w:rsidR="00EB2FC2" w:rsidRPr="00A25F30" w:rsidRDefault="00EB2FC2" w:rsidP="00DF0485">
      <w:pPr>
        <w:pStyle w:val="Lijstalinea"/>
        <w:numPr>
          <w:ilvl w:val="0"/>
          <w:numId w:val="8"/>
        </w:numPr>
        <w:tabs>
          <w:tab w:val="left" w:pos="1302"/>
        </w:tabs>
      </w:pPr>
      <w:r w:rsidRPr="00A25F30">
        <w:t>Keuzes maken vanuit interesse en persoonlijke kwaliteiten;</w:t>
      </w:r>
    </w:p>
    <w:p w:rsidR="00EB2FC2" w:rsidRPr="00A25F30" w:rsidRDefault="00EB2FC2" w:rsidP="00DF0485">
      <w:pPr>
        <w:pStyle w:val="Lijstalinea"/>
        <w:numPr>
          <w:ilvl w:val="0"/>
          <w:numId w:val="8"/>
        </w:numPr>
        <w:tabs>
          <w:tab w:val="left" w:pos="1302"/>
        </w:tabs>
      </w:pPr>
      <w:r w:rsidRPr="00A25F30">
        <w:t>Ruimte geven voor ontwikkeling;</w:t>
      </w:r>
    </w:p>
    <w:p w:rsidR="00EB2FC2" w:rsidRPr="00A25F30" w:rsidRDefault="00EB2FC2" w:rsidP="00DF0485">
      <w:pPr>
        <w:pStyle w:val="Lijstalinea"/>
        <w:numPr>
          <w:ilvl w:val="0"/>
          <w:numId w:val="8"/>
        </w:numPr>
        <w:tabs>
          <w:tab w:val="left" w:pos="1302"/>
        </w:tabs>
      </w:pPr>
      <w:r w:rsidRPr="00A25F30">
        <w:t>Verantwoordelijkheid afleggen over inzet, inbreng en kwaliteit.</w:t>
      </w:r>
    </w:p>
    <w:p w:rsidR="00EB2FC2" w:rsidRPr="00A25F30" w:rsidRDefault="00EB2FC2" w:rsidP="00EB2FC2"/>
    <w:p w:rsidR="00EB2FC2" w:rsidRDefault="00EB2FC2" w:rsidP="00EB2FC2">
      <w:pPr>
        <w:rPr>
          <w:szCs w:val="20"/>
        </w:rPr>
      </w:pPr>
      <w:r w:rsidRPr="00A25F30">
        <w:rPr>
          <w:szCs w:val="20"/>
        </w:rPr>
        <w:t>Uit de teamanalyse van november 201</w:t>
      </w:r>
      <w:r w:rsidR="0000689B" w:rsidRPr="00A25F30">
        <w:rPr>
          <w:szCs w:val="20"/>
        </w:rPr>
        <w:t>7</w:t>
      </w:r>
      <w:r w:rsidRPr="00A25F30">
        <w:rPr>
          <w:szCs w:val="20"/>
        </w:rPr>
        <w:t xml:space="preserve"> blijkt dat de </w:t>
      </w:r>
      <w:r w:rsidR="00B64600" w:rsidRPr="00A25F30">
        <w:rPr>
          <w:szCs w:val="20"/>
        </w:rPr>
        <w:t>vaklessen gegeven worden vanuit</w:t>
      </w:r>
      <w:r w:rsidRPr="00A25F30">
        <w:rPr>
          <w:szCs w:val="20"/>
        </w:rPr>
        <w:t xml:space="preserve"> het schoolconcept op niveau 1 of 2. De bereidheid van de leraren in de verschillende teams om het schoolconcept naar niveau 3 of </w:t>
      </w:r>
      <w:r w:rsidR="00C35CE5" w:rsidRPr="00A25F30">
        <w:rPr>
          <w:szCs w:val="20"/>
        </w:rPr>
        <w:t>4 te b</w:t>
      </w:r>
      <w:r w:rsidR="00BA25A4" w:rsidRPr="00A25F30">
        <w:rPr>
          <w:szCs w:val="20"/>
        </w:rPr>
        <w:t>rengen</w:t>
      </w:r>
      <w:r w:rsidR="00C35CE5" w:rsidRPr="00A25F30">
        <w:rPr>
          <w:szCs w:val="20"/>
        </w:rPr>
        <w:t xml:space="preserve"> </w:t>
      </w:r>
      <w:r w:rsidRPr="00A25F30">
        <w:rPr>
          <w:szCs w:val="20"/>
        </w:rPr>
        <w:t>is relatief groot.</w:t>
      </w:r>
      <w:r w:rsidR="00FF55E4" w:rsidRPr="00A25F30">
        <w:rPr>
          <w:szCs w:val="20"/>
        </w:rPr>
        <w:t xml:space="preserve"> De hoogte </w:t>
      </w:r>
      <w:r w:rsidR="00E243CF" w:rsidRPr="00A25F30">
        <w:rPr>
          <w:szCs w:val="20"/>
        </w:rPr>
        <w:t xml:space="preserve">van de </w:t>
      </w:r>
      <w:r w:rsidR="00FF55E4" w:rsidRPr="00A25F30">
        <w:rPr>
          <w:szCs w:val="20"/>
        </w:rPr>
        <w:t>bekwaamheden en de aanwezige competenties in de teams zijn verschillen</w:t>
      </w:r>
      <w:r w:rsidR="00A25F30">
        <w:rPr>
          <w:szCs w:val="20"/>
        </w:rPr>
        <w:t>d. Via het Integraal Personeels</w:t>
      </w:r>
      <w:r w:rsidR="00A25F30" w:rsidRPr="00A25F30">
        <w:rPr>
          <w:szCs w:val="20"/>
        </w:rPr>
        <w:t>beleid</w:t>
      </w:r>
      <w:r w:rsidR="00FF55E4" w:rsidRPr="00A25F30">
        <w:rPr>
          <w:szCs w:val="20"/>
        </w:rPr>
        <w:t xml:space="preserve"> (PSG en JEL) zal hierop gestuurd moeten worden.</w:t>
      </w:r>
      <w:r w:rsidR="00FF55E4">
        <w:rPr>
          <w:szCs w:val="20"/>
        </w:rPr>
        <w:t xml:space="preserve"> </w:t>
      </w:r>
    </w:p>
    <w:p w:rsidR="00034A24" w:rsidRPr="006D1BDD" w:rsidRDefault="00034A24" w:rsidP="00EB2FC2">
      <w:pPr>
        <w:rPr>
          <w:szCs w:val="20"/>
        </w:rPr>
      </w:pPr>
    </w:p>
    <w:p w:rsidR="00EB2FC2" w:rsidRDefault="00EB2FC2" w:rsidP="00EB2FC2">
      <w:pPr>
        <w:rPr>
          <w:szCs w:val="20"/>
        </w:rPr>
      </w:pPr>
    </w:p>
    <w:tbl>
      <w:tblPr>
        <w:tblStyle w:val="Tabelraster"/>
        <w:tblW w:w="0" w:type="auto"/>
        <w:tblLook w:val="04A0" w:firstRow="1" w:lastRow="0" w:firstColumn="1" w:lastColumn="0" w:noHBand="0" w:noVBand="1"/>
      </w:tblPr>
      <w:tblGrid>
        <w:gridCol w:w="3617"/>
        <w:gridCol w:w="359"/>
        <w:gridCol w:w="365"/>
        <w:gridCol w:w="359"/>
        <w:gridCol w:w="421"/>
        <w:gridCol w:w="3939"/>
      </w:tblGrid>
      <w:tr w:rsidR="00EB2FC2" w:rsidRPr="00AE6804" w:rsidTr="001A363E">
        <w:tc>
          <w:tcPr>
            <w:tcW w:w="3733" w:type="dxa"/>
          </w:tcPr>
          <w:p w:rsidR="00EB2FC2" w:rsidRPr="00AE6804" w:rsidRDefault="00EB2FC2" w:rsidP="001A363E">
            <w:pPr>
              <w:rPr>
                <w:b/>
                <w:szCs w:val="20"/>
              </w:rPr>
            </w:pPr>
            <w:r w:rsidRPr="00AE6804">
              <w:rPr>
                <w:b/>
                <w:szCs w:val="20"/>
              </w:rPr>
              <w:t>Schoolconcept</w:t>
            </w:r>
          </w:p>
        </w:tc>
        <w:tc>
          <w:tcPr>
            <w:tcW w:w="344" w:type="dxa"/>
          </w:tcPr>
          <w:p w:rsidR="00EB2FC2" w:rsidRPr="00AE6804" w:rsidRDefault="00EB2FC2" w:rsidP="001A363E">
            <w:pPr>
              <w:rPr>
                <w:b/>
                <w:szCs w:val="20"/>
              </w:rPr>
            </w:pPr>
            <w:r w:rsidRPr="00AE6804">
              <w:rPr>
                <w:b/>
                <w:szCs w:val="20"/>
              </w:rPr>
              <w:t>1</w:t>
            </w:r>
          </w:p>
        </w:tc>
        <w:tc>
          <w:tcPr>
            <w:tcW w:w="365" w:type="dxa"/>
          </w:tcPr>
          <w:p w:rsidR="00EB2FC2" w:rsidRPr="00AE6804" w:rsidRDefault="00EB2FC2" w:rsidP="001A363E">
            <w:pPr>
              <w:rPr>
                <w:b/>
                <w:szCs w:val="20"/>
              </w:rPr>
            </w:pPr>
            <w:r w:rsidRPr="00AE6804">
              <w:rPr>
                <w:b/>
                <w:szCs w:val="20"/>
              </w:rPr>
              <w:t>2</w:t>
            </w:r>
          </w:p>
        </w:tc>
        <w:tc>
          <w:tcPr>
            <w:tcW w:w="344" w:type="dxa"/>
          </w:tcPr>
          <w:p w:rsidR="00EB2FC2" w:rsidRPr="00AE6804" w:rsidRDefault="00EB2FC2" w:rsidP="001A363E">
            <w:pPr>
              <w:rPr>
                <w:b/>
                <w:szCs w:val="20"/>
              </w:rPr>
            </w:pPr>
            <w:r w:rsidRPr="00AE6804">
              <w:rPr>
                <w:b/>
                <w:szCs w:val="20"/>
              </w:rPr>
              <w:t>3</w:t>
            </w:r>
          </w:p>
        </w:tc>
        <w:tc>
          <w:tcPr>
            <w:tcW w:w="425" w:type="dxa"/>
          </w:tcPr>
          <w:p w:rsidR="00EB2FC2" w:rsidRPr="00AE6804" w:rsidRDefault="00EB2FC2" w:rsidP="001A363E">
            <w:pPr>
              <w:rPr>
                <w:b/>
                <w:szCs w:val="20"/>
              </w:rPr>
            </w:pPr>
            <w:r w:rsidRPr="00AE6804">
              <w:rPr>
                <w:b/>
                <w:szCs w:val="20"/>
              </w:rPr>
              <w:t>4</w:t>
            </w:r>
          </w:p>
        </w:tc>
        <w:tc>
          <w:tcPr>
            <w:tcW w:w="4077" w:type="dxa"/>
          </w:tcPr>
          <w:p w:rsidR="00EB2FC2" w:rsidRPr="00AE6804" w:rsidRDefault="00EB2FC2" w:rsidP="001A363E">
            <w:pPr>
              <w:rPr>
                <w:b/>
                <w:szCs w:val="20"/>
              </w:rPr>
            </w:pPr>
          </w:p>
        </w:tc>
      </w:tr>
      <w:tr w:rsidR="00EB2FC2" w:rsidTr="001A363E">
        <w:tc>
          <w:tcPr>
            <w:tcW w:w="3733" w:type="dxa"/>
          </w:tcPr>
          <w:p w:rsidR="00EB2FC2" w:rsidRDefault="00EB2FC2" w:rsidP="001A363E">
            <w:pPr>
              <w:rPr>
                <w:szCs w:val="20"/>
              </w:rPr>
            </w:pPr>
            <w:r>
              <w:rPr>
                <w:szCs w:val="20"/>
              </w:rPr>
              <w:t>Overdragen van kennis</w:t>
            </w:r>
          </w:p>
        </w:tc>
        <w:tc>
          <w:tcPr>
            <w:tcW w:w="344" w:type="dxa"/>
          </w:tcPr>
          <w:p w:rsidR="00EB2FC2" w:rsidRDefault="00EB2FC2" w:rsidP="001A363E">
            <w:pPr>
              <w:rPr>
                <w:szCs w:val="20"/>
              </w:rPr>
            </w:pPr>
            <w:r>
              <w:rPr>
                <w:szCs w:val="20"/>
              </w:rPr>
              <w:t>X</w:t>
            </w:r>
          </w:p>
        </w:tc>
        <w:tc>
          <w:tcPr>
            <w:tcW w:w="365" w:type="dxa"/>
          </w:tcPr>
          <w:p w:rsidR="00EB2FC2" w:rsidRDefault="00EB2FC2"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Zelf ontdekken</w:t>
            </w:r>
          </w:p>
        </w:tc>
      </w:tr>
      <w:tr w:rsidR="00EB2FC2" w:rsidTr="001A363E">
        <w:tc>
          <w:tcPr>
            <w:tcW w:w="3733" w:type="dxa"/>
          </w:tcPr>
          <w:p w:rsidR="00EB2FC2" w:rsidRDefault="00EB2FC2" w:rsidP="001A363E">
            <w:pPr>
              <w:rPr>
                <w:szCs w:val="20"/>
              </w:rPr>
            </w:pPr>
            <w:r>
              <w:rPr>
                <w:szCs w:val="20"/>
              </w:rPr>
              <w:t>Kennis verwerven</w:t>
            </w:r>
          </w:p>
        </w:tc>
        <w:tc>
          <w:tcPr>
            <w:tcW w:w="344" w:type="dxa"/>
          </w:tcPr>
          <w:p w:rsidR="00EB2FC2" w:rsidRDefault="00EB2FC2" w:rsidP="001A363E">
            <w:pPr>
              <w:rPr>
                <w:szCs w:val="20"/>
              </w:rPr>
            </w:pPr>
            <w:r>
              <w:rPr>
                <w:szCs w:val="20"/>
              </w:rPr>
              <w:t>x</w:t>
            </w:r>
          </w:p>
        </w:tc>
        <w:tc>
          <w:tcPr>
            <w:tcW w:w="365" w:type="dxa"/>
          </w:tcPr>
          <w:p w:rsidR="00EB2FC2" w:rsidRDefault="00EB2FC2" w:rsidP="001A363E">
            <w:pPr>
              <w:rPr>
                <w:szCs w:val="20"/>
              </w:rPr>
            </w:pPr>
            <w:r>
              <w:rPr>
                <w:szCs w:val="20"/>
              </w:rPr>
              <w:t>X</w:t>
            </w:r>
          </w:p>
        </w:tc>
        <w:tc>
          <w:tcPr>
            <w:tcW w:w="344" w:type="dxa"/>
          </w:tcPr>
          <w:p w:rsidR="00EB2FC2" w:rsidRDefault="00BA25A4" w:rsidP="001A363E">
            <w:pPr>
              <w:rPr>
                <w:szCs w:val="20"/>
              </w:rPr>
            </w:pPr>
            <w:r>
              <w:rPr>
                <w:szCs w:val="20"/>
              </w:rPr>
              <w:t>X</w:t>
            </w: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Werken met kennis</w:t>
            </w:r>
          </w:p>
        </w:tc>
      </w:tr>
      <w:tr w:rsidR="00EB2FC2" w:rsidTr="001A363E">
        <w:tc>
          <w:tcPr>
            <w:tcW w:w="3733" w:type="dxa"/>
          </w:tcPr>
          <w:p w:rsidR="00EB2FC2" w:rsidRDefault="00EB2FC2" w:rsidP="001A363E">
            <w:pPr>
              <w:rPr>
                <w:szCs w:val="20"/>
              </w:rPr>
            </w:pPr>
            <w:r>
              <w:rPr>
                <w:szCs w:val="20"/>
              </w:rPr>
              <w:t>Klassikaal leren</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Individueel en groepsleren</w:t>
            </w:r>
          </w:p>
        </w:tc>
      </w:tr>
      <w:tr w:rsidR="00EB2FC2" w:rsidTr="001A363E">
        <w:tc>
          <w:tcPr>
            <w:tcW w:w="3733" w:type="dxa"/>
          </w:tcPr>
          <w:p w:rsidR="00EB2FC2" w:rsidRDefault="00EB2FC2" w:rsidP="001A363E">
            <w:pPr>
              <w:rPr>
                <w:szCs w:val="20"/>
              </w:rPr>
            </w:pPr>
            <w:r>
              <w:rPr>
                <w:szCs w:val="20"/>
              </w:rPr>
              <w:t>Sturing van het leren door de leraar</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Leerlingen sturen eigen leren</w:t>
            </w:r>
          </w:p>
        </w:tc>
      </w:tr>
      <w:tr w:rsidR="00EB2FC2" w:rsidTr="001A363E">
        <w:tc>
          <w:tcPr>
            <w:tcW w:w="3733" w:type="dxa"/>
          </w:tcPr>
          <w:p w:rsidR="00EB2FC2" w:rsidRDefault="00EB2FC2" w:rsidP="001A363E">
            <w:pPr>
              <w:rPr>
                <w:szCs w:val="20"/>
              </w:rPr>
            </w:pPr>
            <w:r>
              <w:rPr>
                <w:szCs w:val="20"/>
              </w:rPr>
              <w:t>Alle leerlingen op bepaald basisniveau brengen</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Maximale uit elke leerling halen</w:t>
            </w:r>
          </w:p>
        </w:tc>
      </w:tr>
      <w:tr w:rsidR="00EB2FC2" w:rsidTr="001A363E">
        <w:tc>
          <w:tcPr>
            <w:tcW w:w="3733" w:type="dxa"/>
          </w:tcPr>
          <w:p w:rsidR="00EB2FC2" w:rsidRDefault="00297330" w:rsidP="001A363E">
            <w:pPr>
              <w:rPr>
                <w:szCs w:val="20"/>
              </w:rPr>
            </w:pPr>
            <w:r>
              <w:rPr>
                <w:szCs w:val="20"/>
              </w:rPr>
              <w:t>Leerstof bepaalt</w:t>
            </w:r>
            <w:r w:rsidR="00EB2FC2">
              <w:rPr>
                <w:szCs w:val="20"/>
              </w:rPr>
              <w:t xml:space="preserve"> de leerweg</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Beginsituatie van de leerling bepaalt de leerweg</w:t>
            </w:r>
          </w:p>
        </w:tc>
      </w:tr>
      <w:tr w:rsidR="00EB2FC2" w:rsidTr="001A363E">
        <w:tc>
          <w:tcPr>
            <w:tcW w:w="3733" w:type="dxa"/>
          </w:tcPr>
          <w:p w:rsidR="00EB2FC2" w:rsidRDefault="00EB2FC2" w:rsidP="001A363E">
            <w:pPr>
              <w:rPr>
                <w:szCs w:val="20"/>
              </w:rPr>
            </w:pPr>
            <w:r>
              <w:rPr>
                <w:szCs w:val="20"/>
              </w:rPr>
              <w:t>Nadruk op gestructureerde opdrachten</w:t>
            </w:r>
          </w:p>
        </w:tc>
        <w:tc>
          <w:tcPr>
            <w:tcW w:w="344" w:type="dxa"/>
          </w:tcPr>
          <w:p w:rsidR="00EB2FC2" w:rsidRDefault="00EB2FC2" w:rsidP="001A363E">
            <w:pPr>
              <w:rPr>
                <w:szCs w:val="20"/>
              </w:rPr>
            </w:pPr>
            <w:r>
              <w:rPr>
                <w:szCs w:val="20"/>
              </w:rPr>
              <w:t>X</w:t>
            </w:r>
          </w:p>
        </w:tc>
        <w:tc>
          <w:tcPr>
            <w:tcW w:w="365" w:type="dxa"/>
          </w:tcPr>
          <w:p w:rsidR="00EB2FC2" w:rsidRDefault="00EB2FC2"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Nadruk op vrije opdrachten</w:t>
            </w:r>
          </w:p>
        </w:tc>
      </w:tr>
      <w:tr w:rsidR="00EB2FC2" w:rsidTr="001A363E">
        <w:tc>
          <w:tcPr>
            <w:tcW w:w="3733" w:type="dxa"/>
          </w:tcPr>
          <w:p w:rsidR="00EB2FC2" w:rsidRDefault="00EB2FC2" w:rsidP="001A363E">
            <w:pPr>
              <w:rPr>
                <w:szCs w:val="20"/>
              </w:rPr>
            </w:pPr>
            <w:r>
              <w:rPr>
                <w:szCs w:val="20"/>
              </w:rPr>
              <w:t>Beoordeling van prestaties op basis van gelijke normering</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Beoordeling van leervorderingen op basis van beginsituatie leerlingen</w:t>
            </w:r>
          </w:p>
        </w:tc>
      </w:tr>
      <w:tr w:rsidR="00EB2FC2" w:rsidTr="001A363E">
        <w:tc>
          <w:tcPr>
            <w:tcW w:w="3733" w:type="dxa"/>
          </w:tcPr>
          <w:p w:rsidR="00EB2FC2" w:rsidRDefault="00EB2FC2" w:rsidP="001A363E">
            <w:pPr>
              <w:rPr>
                <w:szCs w:val="20"/>
              </w:rPr>
            </w:pPr>
            <w:r>
              <w:rPr>
                <w:szCs w:val="20"/>
              </w:rPr>
              <w:t>Beoordeling door de leraar</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Zelfbeoordeling door de leerling</w:t>
            </w:r>
          </w:p>
        </w:tc>
      </w:tr>
      <w:tr w:rsidR="00EB2FC2" w:rsidTr="001A363E">
        <w:tc>
          <w:tcPr>
            <w:tcW w:w="3733" w:type="dxa"/>
          </w:tcPr>
          <w:p w:rsidR="00EB2FC2" w:rsidRDefault="00EB2FC2" w:rsidP="001A363E">
            <w:pPr>
              <w:rPr>
                <w:szCs w:val="20"/>
              </w:rPr>
            </w:pPr>
            <w:r>
              <w:rPr>
                <w:szCs w:val="20"/>
              </w:rPr>
              <w:t>Evaluatie onderwijs op basis van leervordering groep</w:t>
            </w:r>
          </w:p>
        </w:tc>
        <w:tc>
          <w:tcPr>
            <w:tcW w:w="344" w:type="dxa"/>
          </w:tcPr>
          <w:p w:rsidR="00EB2FC2" w:rsidRDefault="00EB2FC2" w:rsidP="001A363E">
            <w:pPr>
              <w:rPr>
                <w:szCs w:val="20"/>
              </w:rPr>
            </w:pPr>
            <w:r>
              <w:rPr>
                <w:szCs w:val="20"/>
              </w:rPr>
              <w:t>X</w:t>
            </w:r>
          </w:p>
        </w:tc>
        <w:tc>
          <w:tcPr>
            <w:tcW w:w="365" w:type="dxa"/>
          </w:tcPr>
          <w:p w:rsidR="00EB2FC2" w:rsidRDefault="00C35CE5" w:rsidP="001A363E">
            <w:pPr>
              <w:rPr>
                <w:szCs w:val="20"/>
              </w:rPr>
            </w:pPr>
            <w:r>
              <w:rPr>
                <w:szCs w:val="20"/>
              </w:rPr>
              <w:t>X</w:t>
            </w:r>
          </w:p>
        </w:tc>
        <w:tc>
          <w:tcPr>
            <w:tcW w:w="344" w:type="dxa"/>
          </w:tcPr>
          <w:p w:rsidR="00EB2FC2" w:rsidRDefault="00EB2FC2" w:rsidP="001A363E">
            <w:pPr>
              <w:rPr>
                <w:szCs w:val="20"/>
              </w:rPr>
            </w:pP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Evaluatie onderwijs op basis van leervorderingen individuele leerling</w:t>
            </w:r>
          </w:p>
        </w:tc>
      </w:tr>
      <w:tr w:rsidR="00EB2FC2" w:rsidTr="001A363E">
        <w:tc>
          <w:tcPr>
            <w:tcW w:w="3733" w:type="dxa"/>
          </w:tcPr>
          <w:p w:rsidR="00EB2FC2" w:rsidRDefault="00EB2FC2" w:rsidP="001A363E">
            <w:pPr>
              <w:rPr>
                <w:szCs w:val="20"/>
              </w:rPr>
            </w:pPr>
            <w:r>
              <w:rPr>
                <w:szCs w:val="20"/>
              </w:rPr>
              <w:t>Evaluatie onderwijs door de leraar</w:t>
            </w:r>
          </w:p>
        </w:tc>
        <w:tc>
          <w:tcPr>
            <w:tcW w:w="344" w:type="dxa"/>
          </w:tcPr>
          <w:p w:rsidR="00EB2FC2" w:rsidRDefault="00EB2FC2" w:rsidP="001A363E">
            <w:pPr>
              <w:rPr>
                <w:szCs w:val="20"/>
              </w:rPr>
            </w:pPr>
            <w:r>
              <w:rPr>
                <w:szCs w:val="20"/>
              </w:rPr>
              <w:t>x</w:t>
            </w:r>
          </w:p>
        </w:tc>
        <w:tc>
          <w:tcPr>
            <w:tcW w:w="365" w:type="dxa"/>
          </w:tcPr>
          <w:p w:rsidR="00EB2FC2" w:rsidRDefault="00EB2FC2" w:rsidP="001A363E">
            <w:pPr>
              <w:rPr>
                <w:szCs w:val="20"/>
              </w:rPr>
            </w:pPr>
            <w:r>
              <w:rPr>
                <w:szCs w:val="20"/>
              </w:rPr>
              <w:t>x</w:t>
            </w:r>
          </w:p>
        </w:tc>
        <w:tc>
          <w:tcPr>
            <w:tcW w:w="344" w:type="dxa"/>
          </w:tcPr>
          <w:p w:rsidR="00EB2FC2" w:rsidRDefault="00BA25A4" w:rsidP="001A363E">
            <w:pPr>
              <w:rPr>
                <w:szCs w:val="20"/>
              </w:rPr>
            </w:pPr>
            <w:r>
              <w:rPr>
                <w:szCs w:val="20"/>
              </w:rPr>
              <w:t>X</w:t>
            </w:r>
          </w:p>
        </w:tc>
        <w:tc>
          <w:tcPr>
            <w:tcW w:w="425" w:type="dxa"/>
          </w:tcPr>
          <w:p w:rsidR="00EB2FC2" w:rsidRDefault="00EB2FC2" w:rsidP="001A363E">
            <w:pPr>
              <w:rPr>
                <w:szCs w:val="20"/>
              </w:rPr>
            </w:pPr>
          </w:p>
        </w:tc>
        <w:tc>
          <w:tcPr>
            <w:tcW w:w="4077" w:type="dxa"/>
          </w:tcPr>
          <w:p w:rsidR="00EB2FC2" w:rsidRDefault="00EB2FC2" w:rsidP="001A363E">
            <w:pPr>
              <w:rPr>
                <w:szCs w:val="20"/>
              </w:rPr>
            </w:pPr>
            <w:r>
              <w:rPr>
                <w:szCs w:val="20"/>
              </w:rPr>
              <w:t>Evaluatie samen met leerlingen</w:t>
            </w:r>
          </w:p>
        </w:tc>
      </w:tr>
    </w:tbl>
    <w:p w:rsidR="00EB2FC2" w:rsidRDefault="00EB2FC2" w:rsidP="00EB2FC2">
      <w:pPr>
        <w:rPr>
          <w:color w:val="FF0000"/>
          <w:szCs w:val="20"/>
        </w:rPr>
      </w:pPr>
    </w:p>
    <w:p w:rsidR="007B6884" w:rsidRDefault="007B6884">
      <w:pPr>
        <w:spacing w:after="200" w:line="276" w:lineRule="auto"/>
        <w:rPr>
          <w:rFonts w:eastAsiaTheme="minorHAnsi" w:cs="Arial"/>
          <w:szCs w:val="20"/>
          <w:lang w:eastAsia="en-US"/>
        </w:rPr>
      </w:pPr>
      <w:r>
        <w:rPr>
          <w:szCs w:val="20"/>
        </w:rPr>
        <w:br w:type="page"/>
      </w:r>
    </w:p>
    <w:p w:rsidR="00FF55E4" w:rsidRDefault="00FF55E4" w:rsidP="00401D7B">
      <w:pPr>
        <w:pStyle w:val="Default"/>
        <w:rPr>
          <w:rFonts w:ascii="Verdana" w:hAnsi="Verdana"/>
          <w:color w:val="auto"/>
          <w:sz w:val="20"/>
          <w:szCs w:val="20"/>
        </w:rPr>
      </w:pPr>
      <w:r w:rsidRPr="00401D7B">
        <w:rPr>
          <w:rFonts w:ascii="Verdana" w:hAnsi="Verdana"/>
          <w:color w:val="auto"/>
          <w:sz w:val="20"/>
          <w:szCs w:val="20"/>
        </w:rPr>
        <w:lastRenderedPageBreak/>
        <w:t>Op het Jan van Egmond Lyceum zijn</w:t>
      </w:r>
      <w:r w:rsidR="00BA25A4">
        <w:rPr>
          <w:rFonts w:ascii="Verdana" w:hAnsi="Verdana"/>
          <w:color w:val="auto"/>
          <w:sz w:val="20"/>
          <w:szCs w:val="20"/>
        </w:rPr>
        <w:t xml:space="preserve"> over het algemeen</w:t>
      </w:r>
      <w:r w:rsidRPr="00401D7B">
        <w:rPr>
          <w:rFonts w:ascii="Verdana" w:hAnsi="Verdana"/>
          <w:color w:val="auto"/>
          <w:sz w:val="20"/>
          <w:szCs w:val="20"/>
        </w:rPr>
        <w:t xml:space="preserve"> de lesmethoden sturend voor het </w:t>
      </w:r>
      <w:r w:rsidR="00E243CF" w:rsidRPr="00401D7B">
        <w:rPr>
          <w:rFonts w:ascii="Verdana" w:hAnsi="Verdana"/>
          <w:color w:val="auto"/>
          <w:sz w:val="20"/>
          <w:szCs w:val="20"/>
        </w:rPr>
        <w:t>onderwijsleerproces</w:t>
      </w:r>
      <w:r w:rsidRPr="00401D7B">
        <w:rPr>
          <w:rFonts w:ascii="Verdana" w:hAnsi="Verdana"/>
          <w:color w:val="auto"/>
          <w:sz w:val="20"/>
          <w:szCs w:val="20"/>
        </w:rPr>
        <w:t xml:space="preserve">. Er zijn verschillen tussen de onderbouw en bovenbouw en tussen havo en vwo. In de onderbouw is de sturende rol van de </w:t>
      </w:r>
      <w:r w:rsidRPr="008621E0">
        <w:rPr>
          <w:rFonts w:ascii="Verdana" w:hAnsi="Verdana"/>
          <w:color w:val="auto"/>
          <w:sz w:val="20"/>
          <w:szCs w:val="20"/>
        </w:rPr>
        <w:t xml:space="preserve">docent </w:t>
      </w:r>
      <w:r w:rsidR="00DF0153" w:rsidRPr="008621E0">
        <w:rPr>
          <w:rFonts w:ascii="Verdana" w:hAnsi="Verdana"/>
          <w:color w:val="auto"/>
          <w:sz w:val="20"/>
          <w:szCs w:val="20"/>
        </w:rPr>
        <w:t>groter</w:t>
      </w:r>
      <w:r w:rsidR="00DF0153">
        <w:rPr>
          <w:rFonts w:ascii="Verdana" w:hAnsi="Verdana"/>
          <w:color w:val="auto"/>
          <w:sz w:val="20"/>
          <w:szCs w:val="20"/>
        </w:rPr>
        <w:t xml:space="preserve"> </w:t>
      </w:r>
      <w:r w:rsidRPr="00401D7B">
        <w:rPr>
          <w:rFonts w:ascii="Verdana" w:hAnsi="Verdana"/>
          <w:color w:val="auto"/>
          <w:sz w:val="20"/>
          <w:szCs w:val="20"/>
        </w:rPr>
        <w:t>dan in de bovenbouw. Bij de havo heeft de doelgroep meer behoefte aan structuur en leren door de praktijk. Bij het vwo en in het bijzonder het Gymnasium zijn leerlingen meer in staat zelfstandig te werken en is de rol van de docent minder sturend en meer begeleidend.</w:t>
      </w:r>
    </w:p>
    <w:p w:rsidR="00EB2FC2" w:rsidRDefault="00EB2FC2" w:rsidP="00EB2FC2">
      <w:pPr>
        <w:rPr>
          <w:szCs w:val="20"/>
        </w:rPr>
      </w:pPr>
    </w:p>
    <w:p w:rsidR="009C7F43" w:rsidRDefault="009C7F43" w:rsidP="00EB2FC2">
      <w:pPr>
        <w:rPr>
          <w:szCs w:val="20"/>
        </w:rPr>
      </w:pPr>
    </w:p>
    <w:p w:rsidR="00034A24" w:rsidRPr="006D1BDD" w:rsidRDefault="00034A24" w:rsidP="00034A24">
      <w:pPr>
        <w:pBdr>
          <w:top w:val="single" w:sz="4" w:space="1" w:color="auto"/>
          <w:left w:val="single" w:sz="4" w:space="4" w:color="auto"/>
          <w:bottom w:val="single" w:sz="4" w:space="1" w:color="auto"/>
          <w:right w:val="single" w:sz="4" w:space="4" w:color="auto"/>
        </w:pBdr>
        <w:rPr>
          <w:szCs w:val="20"/>
        </w:rPr>
      </w:pPr>
      <w:r w:rsidRPr="006D1BDD">
        <w:rPr>
          <w:szCs w:val="20"/>
        </w:rPr>
        <w:t>VRAAGSTUK: VAN DOCENT-GERICHT EN METHODE-G</w:t>
      </w:r>
      <w:r w:rsidR="0072588C">
        <w:rPr>
          <w:szCs w:val="20"/>
        </w:rPr>
        <w:t>ESTUURD ONDERWIJS NAAR LEERLING</w:t>
      </w:r>
      <w:r w:rsidRPr="006D1BDD">
        <w:rPr>
          <w:szCs w:val="20"/>
        </w:rPr>
        <w:t>GERICHT EN RESULTAATGERICHT ONDERWIJS.</w:t>
      </w:r>
    </w:p>
    <w:p w:rsidR="00EB2FC2" w:rsidRDefault="00EB2FC2" w:rsidP="00EB2FC2">
      <w:pPr>
        <w:pBdr>
          <w:top w:val="single" w:sz="4" w:space="1" w:color="auto"/>
          <w:left w:val="single" w:sz="4" w:space="4" w:color="auto"/>
          <w:bottom w:val="single" w:sz="4" w:space="1" w:color="auto"/>
          <w:right w:val="single" w:sz="4" w:space="4" w:color="auto"/>
        </w:pBdr>
        <w:rPr>
          <w:color w:val="FF0000"/>
          <w:szCs w:val="20"/>
        </w:rPr>
      </w:pPr>
    </w:p>
    <w:p w:rsidR="00EB2FC2" w:rsidRDefault="00EB2FC2" w:rsidP="00EB2FC2">
      <w:pPr>
        <w:rPr>
          <w:rFonts w:ascii="Arial" w:hAnsi="Arial" w:cs="Arial"/>
          <w:sz w:val="28"/>
          <w:szCs w:val="28"/>
        </w:rPr>
      </w:pPr>
    </w:p>
    <w:tbl>
      <w:tblPr>
        <w:tblStyle w:val="Tabelraster"/>
        <w:tblpPr w:leftFromText="141" w:rightFromText="141" w:vertAnchor="text" w:horzAnchor="margin" w:tblpY="13"/>
        <w:tblW w:w="0" w:type="auto"/>
        <w:tblLook w:val="04A0" w:firstRow="1" w:lastRow="0" w:firstColumn="1" w:lastColumn="0" w:noHBand="0" w:noVBand="1"/>
      </w:tblPr>
      <w:tblGrid>
        <w:gridCol w:w="3256"/>
        <w:gridCol w:w="1274"/>
        <w:gridCol w:w="3545"/>
        <w:gridCol w:w="985"/>
      </w:tblGrid>
      <w:tr w:rsidR="00412339" w:rsidTr="00412339">
        <w:tc>
          <w:tcPr>
            <w:tcW w:w="9060" w:type="dxa"/>
            <w:gridSpan w:val="4"/>
            <w:tcBorders>
              <w:bottom w:val="single" w:sz="4" w:space="0" w:color="auto"/>
            </w:tcBorders>
            <w:shd w:val="clear" w:color="auto" w:fill="D9D9D9" w:themeFill="background1" w:themeFillShade="D9"/>
          </w:tcPr>
          <w:p w:rsidR="00412339" w:rsidRPr="00412339" w:rsidRDefault="00412339" w:rsidP="00412339">
            <w:pPr>
              <w:rPr>
                <w:b/>
                <w:color w:val="0070C0"/>
              </w:rPr>
            </w:pPr>
            <w:r>
              <w:rPr>
                <w:b/>
                <w:color w:val="0070C0"/>
              </w:rPr>
              <w:t>Basisgegevens 20172018</w:t>
            </w:r>
          </w:p>
        </w:tc>
      </w:tr>
      <w:tr w:rsidR="00412339" w:rsidTr="00412339">
        <w:tc>
          <w:tcPr>
            <w:tcW w:w="3256" w:type="dxa"/>
            <w:tcBorders>
              <w:right w:val="nil"/>
            </w:tcBorders>
          </w:tcPr>
          <w:p w:rsidR="00412339" w:rsidRPr="00412339" w:rsidRDefault="00412339" w:rsidP="00412339">
            <w:pPr>
              <w:rPr>
                <w:b/>
                <w:color w:val="0070C0"/>
              </w:rPr>
            </w:pPr>
          </w:p>
        </w:tc>
        <w:tc>
          <w:tcPr>
            <w:tcW w:w="1274" w:type="dxa"/>
            <w:tcBorders>
              <w:left w:val="nil"/>
              <w:right w:val="nil"/>
            </w:tcBorders>
          </w:tcPr>
          <w:p w:rsidR="00412339" w:rsidRPr="00412339" w:rsidRDefault="00412339" w:rsidP="00412339">
            <w:pPr>
              <w:rPr>
                <w:b/>
                <w:color w:val="0070C0"/>
              </w:rPr>
            </w:pPr>
          </w:p>
        </w:tc>
        <w:tc>
          <w:tcPr>
            <w:tcW w:w="3545" w:type="dxa"/>
            <w:tcBorders>
              <w:left w:val="nil"/>
              <w:right w:val="nil"/>
            </w:tcBorders>
          </w:tcPr>
          <w:p w:rsidR="00412339" w:rsidRPr="00412339" w:rsidRDefault="00412339" w:rsidP="00412339">
            <w:pPr>
              <w:rPr>
                <w:b/>
                <w:color w:val="0070C0"/>
              </w:rPr>
            </w:pPr>
          </w:p>
        </w:tc>
        <w:tc>
          <w:tcPr>
            <w:tcW w:w="985" w:type="dxa"/>
            <w:tcBorders>
              <w:left w:val="nil"/>
            </w:tcBorders>
          </w:tcPr>
          <w:p w:rsidR="00412339" w:rsidRPr="00412339" w:rsidRDefault="00412339" w:rsidP="00412339">
            <w:pPr>
              <w:rPr>
                <w:b/>
                <w:color w:val="0070C0"/>
              </w:rPr>
            </w:pPr>
          </w:p>
        </w:tc>
      </w:tr>
      <w:tr w:rsidR="00412339" w:rsidTr="00412339">
        <w:tc>
          <w:tcPr>
            <w:tcW w:w="3256" w:type="dxa"/>
          </w:tcPr>
          <w:p w:rsidR="00412339" w:rsidRPr="00412339" w:rsidRDefault="00412339" w:rsidP="00412339">
            <w:pPr>
              <w:rPr>
                <w:color w:val="0070C0"/>
              </w:rPr>
            </w:pPr>
            <w:r w:rsidRPr="00412339">
              <w:rPr>
                <w:color w:val="0070C0"/>
              </w:rPr>
              <w:t>Totaal aantal lessen</w:t>
            </w:r>
          </w:p>
        </w:tc>
        <w:tc>
          <w:tcPr>
            <w:tcW w:w="1274" w:type="dxa"/>
          </w:tcPr>
          <w:p w:rsidR="00412339" w:rsidRPr="00412339" w:rsidRDefault="00412339" w:rsidP="00412339">
            <w:pPr>
              <w:jc w:val="center"/>
              <w:rPr>
                <w:color w:val="0070C0"/>
              </w:rPr>
            </w:pPr>
            <w:r w:rsidRPr="00412339">
              <w:rPr>
                <w:color w:val="0070C0"/>
              </w:rPr>
              <w:t>1790</w:t>
            </w:r>
          </w:p>
        </w:tc>
        <w:tc>
          <w:tcPr>
            <w:tcW w:w="3545" w:type="dxa"/>
          </w:tcPr>
          <w:p w:rsidR="00412339" w:rsidRPr="00412339" w:rsidRDefault="00412339" w:rsidP="00412339">
            <w:pPr>
              <w:rPr>
                <w:color w:val="0070C0"/>
              </w:rPr>
            </w:pPr>
            <w:r w:rsidRPr="00412339">
              <w:rPr>
                <w:color w:val="0070C0"/>
              </w:rPr>
              <w:t>Aantal lessen per groep</w:t>
            </w:r>
          </w:p>
        </w:tc>
        <w:tc>
          <w:tcPr>
            <w:tcW w:w="985" w:type="dxa"/>
          </w:tcPr>
          <w:p w:rsidR="00412339" w:rsidRPr="00412339" w:rsidRDefault="00412339" w:rsidP="00412339">
            <w:pPr>
              <w:jc w:val="center"/>
              <w:rPr>
                <w:color w:val="0070C0"/>
              </w:rPr>
            </w:pPr>
            <w:r w:rsidRPr="00412339">
              <w:rPr>
                <w:color w:val="0070C0"/>
              </w:rPr>
              <w:t>32,5</w:t>
            </w:r>
          </w:p>
        </w:tc>
      </w:tr>
      <w:tr w:rsidR="00412339" w:rsidTr="00412339">
        <w:tc>
          <w:tcPr>
            <w:tcW w:w="3256" w:type="dxa"/>
          </w:tcPr>
          <w:p w:rsidR="00412339" w:rsidRPr="00412339" w:rsidRDefault="00412339" w:rsidP="00412339">
            <w:pPr>
              <w:rPr>
                <w:color w:val="0070C0"/>
              </w:rPr>
            </w:pPr>
            <w:r w:rsidRPr="00412339">
              <w:rPr>
                <w:color w:val="0070C0"/>
              </w:rPr>
              <w:t>Aantal groepen</w:t>
            </w:r>
          </w:p>
        </w:tc>
        <w:tc>
          <w:tcPr>
            <w:tcW w:w="1274" w:type="dxa"/>
          </w:tcPr>
          <w:p w:rsidR="00412339" w:rsidRPr="00412339" w:rsidRDefault="00412339" w:rsidP="00412339">
            <w:pPr>
              <w:jc w:val="center"/>
              <w:rPr>
                <w:color w:val="0070C0"/>
              </w:rPr>
            </w:pPr>
            <w:r w:rsidRPr="00412339">
              <w:rPr>
                <w:color w:val="0070C0"/>
              </w:rPr>
              <w:t>55</w:t>
            </w:r>
          </w:p>
        </w:tc>
        <w:tc>
          <w:tcPr>
            <w:tcW w:w="3545" w:type="dxa"/>
          </w:tcPr>
          <w:p w:rsidR="00412339" w:rsidRPr="00412339" w:rsidRDefault="00412339" w:rsidP="00412339">
            <w:pPr>
              <w:rPr>
                <w:color w:val="0070C0"/>
              </w:rPr>
            </w:pPr>
            <w:r w:rsidRPr="00412339">
              <w:rPr>
                <w:color w:val="0070C0"/>
              </w:rPr>
              <w:t>Aantal leerlingen per groep</w:t>
            </w:r>
          </w:p>
        </w:tc>
        <w:tc>
          <w:tcPr>
            <w:tcW w:w="985" w:type="dxa"/>
          </w:tcPr>
          <w:p w:rsidR="00412339" w:rsidRPr="00412339" w:rsidRDefault="00412339" w:rsidP="00412339">
            <w:pPr>
              <w:jc w:val="center"/>
              <w:rPr>
                <w:color w:val="0070C0"/>
              </w:rPr>
            </w:pPr>
            <w:r w:rsidRPr="00412339">
              <w:rPr>
                <w:color w:val="0070C0"/>
              </w:rPr>
              <w:t>26,7</w:t>
            </w:r>
          </w:p>
        </w:tc>
      </w:tr>
      <w:tr w:rsidR="00412339" w:rsidTr="00412339">
        <w:tc>
          <w:tcPr>
            <w:tcW w:w="3256" w:type="dxa"/>
          </w:tcPr>
          <w:p w:rsidR="00412339" w:rsidRPr="00412339" w:rsidRDefault="00412339" w:rsidP="00412339">
            <w:pPr>
              <w:rPr>
                <w:color w:val="0070C0"/>
              </w:rPr>
            </w:pPr>
            <w:r w:rsidRPr="00412339">
              <w:rPr>
                <w:color w:val="0070C0"/>
              </w:rPr>
              <w:t>Aantal leerlingen 01-10-2017</w:t>
            </w:r>
          </w:p>
        </w:tc>
        <w:tc>
          <w:tcPr>
            <w:tcW w:w="1274" w:type="dxa"/>
          </w:tcPr>
          <w:p w:rsidR="00412339" w:rsidRPr="00412339" w:rsidRDefault="00412339" w:rsidP="00412339">
            <w:pPr>
              <w:jc w:val="center"/>
              <w:rPr>
                <w:color w:val="0070C0"/>
              </w:rPr>
            </w:pPr>
            <w:r w:rsidRPr="00412339">
              <w:rPr>
                <w:color w:val="0070C0"/>
              </w:rPr>
              <w:t>1468</w:t>
            </w:r>
          </w:p>
        </w:tc>
        <w:tc>
          <w:tcPr>
            <w:tcW w:w="3545" w:type="dxa"/>
          </w:tcPr>
          <w:p w:rsidR="00412339" w:rsidRPr="00412339" w:rsidRDefault="00412339" w:rsidP="00412339">
            <w:pPr>
              <w:rPr>
                <w:color w:val="0070C0"/>
              </w:rPr>
            </w:pPr>
          </w:p>
        </w:tc>
        <w:tc>
          <w:tcPr>
            <w:tcW w:w="985" w:type="dxa"/>
          </w:tcPr>
          <w:p w:rsidR="00412339" w:rsidRPr="00412339" w:rsidRDefault="00412339" w:rsidP="00412339">
            <w:pPr>
              <w:rPr>
                <w:color w:val="0070C0"/>
              </w:rPr>
            </w:pPr>
          </w:p>
        </w:tc>
      </w:tr>
      <w:tr w:rsidR="00412339" w:rsidTr="00412339">
        <w:tc>
          <w:tcPr>
            <w:tcW w:w="3256" w:type="dxa"/>
          </w:tcPr>
          <w:p w:rsidR="00412339" w:rsidRPr="00412339" w:rsidRDefault="00412339" w:rsidP="00412339">
            <w:pPr>
              <w:rPr>
                <w:color w:val="0070C0"/>
              </w:rPr>
            </w:pPr>
            <w:r w:rsidRPr="00412339">
              <w:rPr>
                <w:color w:val="0070C0"/>
              </w:rPr>
              <w:t>Aantal leerlingen VAVO</w:t>
            </w:r>
          </w:p>
        </w:tc>
        <w:tc>
          <w:tcPr>
            <w:tcW w:w="1274" w:type="dxa"/>
          </w:tcPr>
          <w:p w:rsidR="00412339" w:rsidRPr="00412339" w:rsidRDefault="00412339" w:rsidP="00412339">
            <w:pPr>
              <w:jc w:val="center"/>
              <w:rPr>
                <w:color w:val="0070C0"/>
              </w:rPr>
            </w:pPr>
            <w:r w:rsidRPr="00412339">
              <w:rPr>
                <w:color w:val="0070C0"/>
              </w:rPr>
              <w:t>21</w:t>
            </w:r>
          </w:p>
        </w:tc>
        <w:tc>
          <w:tcPr>
            <w:tcW w:w="3545" w:type="dxa"/>
          </w:tcPr>
          <w:p w:rsidR="00412339" w:rsidRPr="00412339" w:rsidRDefault="00412339" w:rsidP="00412339">
            <w:pPr>
              <w:rPr>
                <w:color w:val="0070C0"/>
              </w:rPr>
            </w:pPr>
          </w:p>
        </w:tc>
        <w:tc>
          <w:tcPr>
            <w:tcW w:w="985" w:type="dxa"/>
          </w:tcPr>
          <w:p w:rsidR="00412339" w:rsidRPr="00412339" w:rsidRDefault="00412339" w:rsidP="00412339">
            <w:pPr>
              <w:rPr>
                <w:color w:val="0070C0"/>
              </w:rPr>
            </w:pPr>
          </w:p>
        </w:tc>
      </w:tr>
    </w:tbl>
    <w:p w:rsidR="00412339" w:rsidRDefault="00412339" w:rsidP="00EB2FC2">
      <w:pPr>
        <w:rPr>
          <w:rFonts w:ascii="Arial" w:hAnsi="Arial" w:cs="Arial"/>
          <w:sz w:val="28"/>
          <w:szCs w:val="28"/>
        </w:rPr>
      </w:pPr>
    </w:p>
    <w:p w:rsidR="00EB2FC2" w:rsidRDefault="00EB2FC2" w:rsidP="00EB2FC2">
      <w:pPr>
        <w:rPr>
          <w:b/>
          <w:szCs w:val="20"/>
        </w:rPr>
      </w:pPr>
      <w:r w:rsidRPr="007706FD">
        <w:rPr>
          <w:b/>
          <w:szCs w:val="20"/>
        </w:rPr>
        <w:t>Regulier aanbod</w:t>
      </w:r>
    </w:p>
    <w:p w:rsidR="001A77C7" w:rsidRDefault="00EB2FC2" w:rsidP="00EB2FC2">
      <w:pPr>
        <w:rPr>
          <w:szCs w:val="20"/>
        </w:rPr>
      </w:pPr>
      <w:r>
        <w:rPr>
          <w:szCs w:val="20"/>
        </w:rPr>
        <w:t xml:space="preserve">Het onderwijs op het Jan van </w:t>
      </w:r>
      <w:r w:rsidR="001561CE">
        <w:rPr>
          <w:szCs w:val="20"/>
        </w:rPr>
        <w:t>Egmond wordt gegeven door ca. 11</w:t>
      </w:r>
      <w:r w:rsidR="00297330">
        <w:rPr>
          <w:szCs w:val="20"/>
        </w:rPr>
        <w:t>5 medewerkers aan 1468</w:t>
      </w:r>
      <w:r w:rsidRPr="006B28F6">
        <w:rPr>
          <w:szCs w:val="20"/>
        </w:rPr>
        <w:t xml:space="preserve"> leerlingen</w:t>
      </w:r>
      <w:r w:rsidR="00297330">
        <w:rPr>
          <w:szCs w:val="20"/>
        </w:rPr>
        <w:t xml:space="preserve"> (1-10-2017</w:t>
      </w:r>
      <w:r w:rsidR="00E243CF">
        <w:rPr>
          <w:szCs w:val="20"/>
        </w:rPr>
        <w:t>; excl. vavo</w:t>
      </w:r>
      <w:r>
        <w:rPr>
          <w:szCs w:val="20"/>
        </w:rPr>
        <w:t>)</w:t>
      </w:r>
      <w:r w:rsidRPr="006B28F6">
        <w:rPr>
          <w:szCs w:val="20"/>
        </w:rPr>
        <w:t xml:space="preserve">, verdeeld over </w:t>
      </w:r>
      <w:r>
        <w:rPr>
          <w:szCs w:val="20"/>
        </w:rPr>
        <w:t>55</w:t>
      </w:r>
      <w:r w:rsidRPr="006B28F6">
        <w:rPr>
          <w:szCs w:val="20"/>
        </w:rPr>
        <w:t xml:space="preserve"> </w:t>
      </w:r>
      <w:r>
        <w:rPr>
          <w:szCs w:val="20"/>
        </w:rPr>
        <w:t>groepen.</w:t>
      </w:r>
    </w:p>
    <w:p w:rsidR="001561CE" w:rsidRDefault="001561CE" w:rsidP="00EB2FC2">
      <w:pPr>
        <w:rPr>
          <w:szCs w:val="20"/>
        </w:rPr>
      </w:pPr>
    </w:p>
    <w:p w:rsidR="00EB2FC2" w:rsidRDefault="00EB2FC2" w:rsidP="00EB2FC2">
      <w:pPr>
        <w:rPr>
          <w:szCs w:val="20"/>
        </w:rPr>
      </w:pPr>
      <w:r>
        <w:rPr>
          <w:szCs w:val="20"/>
        </w:rPr>
        <w:t xml:space="preserve">Op het Jan van Egmond Lyceum </w:t>
      </w:r>
      <w:r w:rsidRPr="006B28F6">
        <w:rPr>
          <w:szCs w:val="20"/>
        </w:rPr>
        <w:t xml:space="preserve">zijn drie afstudeerrichtingen: havo, atheneum en gymnasium. </w:t>
      </w:r>
      <w:r w:rsidR="00297330">
        <w:rPr>
          <w:szCs w:val="20"/>
        </w:rPr>
        <w:t xml:space="preserve">In klas 1 </w:t>
      </w:r>
      <w:r>
        <w:rPr>
          <w:szCs w:val="20"/>
        </w:rPr>
        <w:t>worden er vier leerroutes aangeboden.</w:t>
      </w:r>
    </w:p>
    <w:p w:rsidR="00EB2FC2" w:rsidRDefault="00EB2FC2" w:rsidP="00DF0485">
      <w:pPr>
        <w:pStyle w:val="Lijstalinea"/>
        <w:numPr>
          <w:ilvl w:val="0"/>
          <w:numId w:val="3"/>
        </w:numPr>
        <w:rPr>
          <w:szCs w:val="20"/>
        </w:rPr>
      </w:pPr>
      <w:r>
        <w:rPr>
          <w:szCs w:val="20"/>
        </w:rPr>
        <w:t>Havo</w:t>
      </w:r>
    </w:p>
    <w:p w:rsidR="00EB2FC2" w:rsidRDefault="00EB2FC2" w:rsidP="00DF0485">
      <w:pPr>
        <w:pStyle w:val="Lijstalinea"/>
        <w:numPr>
          <w:ilvl w:val="0"/>
          <w:numId w:val="3"/>
        </w:numPr>
        <w:rPr>
          <w:szCs w:val="20"/>
        </w:rPr>
      </w:pPr>
      <w:r>
        <w:rPr>
          <w:szCs w:val="20"/>
        </w:rPr>
        <w:t>Havo/vwo (extra aandacht determinatie havo of vwo)</w:t>
      </w:r>
    </w:p>
    <w:p w:rsidR="00EB2FC2" w:rsidRDefault="00EB2FC2" w:rsidP="00DF0485">
      <w:pPr>
        <w:pStyle w:val="Lijstalinea"/>
        <w:numPr>
          <w:ilvl w:val="0"/>
          <w:numId w:val="3"/>
        </w:numPr>
        <w:rPr>
          <w:szCs w:val="20"/>
        </w:rPr>
      </w:pPr>
      <w:r>
        <w:rPr>
          <w:szCs w:val="20"/>
        </w:rPr>
        <w:t xml:space="preserve">Atheneum </w:t>
      </w:r>
    </w:p>
    <w:p w:rsidR="00EB2FC2" w:rsidRDefault="00EB2FC2" w:rsidP="00DF0485">
      <w:pPr>
        <w:pStyle w:val="Lijstalinea"/>
        <w:numPr>
          <w:ilvl w:val="0"/>
          <w:numId w:val="3"/>
        </w:numPr>
        <w:rPr>
          <w:szCs w:val="20"/>
        </w:rPr>
      </w:pPr>
      <w:r>
        <w:rPr>
          <w:szCs w:val="20"/>
        </w:rPr>
        <w:t>Gymnasium</w:t>
      </w:r>
    </w:p>
    <w:tbl>
      <w:tblPr>
        <w:tblStyle w:val="Tabelraster"/>
        <w:tblpPr w:leftFromText="141" w:rightFromText="141" w:vertAnchor="text" w:horzAnchor="margin" w:tblpY="144"/>
        <w:tblW w:w="9067" w:type="dxa"/>
        <w:tblLook w:val="04A0" w:firstRow="1" w:lastRow="0" w:firstColumn="1" w:lastColumn="0" w:noHBand="0" w:noVBand="1"/>
      </w:tblPr>
      <w:tblGrid>
        <w:gridCol w:w="1963"/>
        <w:gridCol w:w="2143"/>
        <w:gridCol w:w="532"/>
        <w:gridCol w:w="1474"/>
        <w:gridCol w:w="2955"/>
      </w:tblGrid>
      <w:tr w:rsidR="00412339" w:rsidRPr="00412339" w:rsidTr="00412339">
        <w:tc>
          <w:tcPr>
            <w:tcW w:w="1963" w:type="dxa"/>
            <w:shd w:val="clear" w:color="auto" w:fill="D9D9D9" w:themeFill="background1" w:themeFillShade="D9"/>
          </w:tcPr>
          <w:p w:rsidR="00412339" w:rsidRPr="00412339" w:rsidRDefault="00412339" w:rsidP="00412339">
            <w:pPr>
              <w:rPr>
                <w:b/>
                <w:color w:val="0070C0"/>
                <w:szCs w:val="20"/>
              </w:rPr>
            </w:pPr>
          </w:p>
        </w:tc>
        <w:tc>
          <w:tcPr>
            <w:tcW w:w="2143" w:type="dxa"/>
            <w:shd w:val="clear" w:color="auto" w:fill="D9D9D9" w:themeFill="background1" w:themeFillShade="D9"/>
          </w:tcPr>
          <w:p w:rsidR="00412339" w:rsidRPr="00412339" w:rsidRDefault="00412339" w:rsidP="00412339">
            <w:pPr>
              <w:rPr>
                <w:b/>
                <w:color w:val="0070C0"/>
                <w:szCs w:val="20"/>
              </w:rPr>
            </w:pPr>
            <w:r w:rsidRPr="00412339">
              <w:rPr>
                <w:b/>
                <w:color w:val="0070C0"/>
                <w:szCs w:val="20"/>
              </w:rPr>
              <w:t>Aantal leerlingen</w:t>
            </w:r>
          </w:p>
        </w:tc>
        <w:tc>
          <w:tcPr>
            <w:tcW w:w="532" w:type="dxa"/>
            <w:tcBorders>
              <w:top w:val="nil"/>
              <w:bottom w:val="nil"/>
            </w:tcBorders>
            <w:shd w:val="clear" w:color="auto" w:fill="FFFFFF" w:themeFill="background1"/>
          </w:tcPr>
          <w:p w:rsidR="00412339" w:rsidRPr="00412339" w:rsidRDefault="00412339" w:rsidP="00412339">
            <w:pPr>
              <w:rPr>
                <w:b/>
                <w:color w:val="0070C0"/>
                <w:szCs w:val="20"/>
              </w:rPr>
            </w:pPr>
          </w:p>
        </w:tc>
        <w:tc>
          <w:tcPr>
            <w:tcW w:w="1474" w:type="dxa"/>
            <w:shd w:val="clear" w:color="auto" w:fill="D9D9D9" w:themeFill="background1" w:themeFillShade="D9"/>
          </w:tcPr>
          <w:p w:rsidR="00412339" w:rsidRPr="00412339" w:rsidRDefault="00412339" w:rsidP="00412339">
            <w:pPr>
              <w:rPr>
                <w:b/>
                <w:color w:val="0070C0"/>
                <w:szCs w:val="20"/>
              </w:rPr>
            </w:pPr>
          </w:p>
        </w:tc>
        <w:tc>
          <w:tcPr>
            <w:tcW w:w="2955" w:type="dxa"/>
            <w:shd w:val="clear" w:color="auto" w:fill="D9D9D9" w:themeFill="background1" w:themeFillShade="D9"/>
          </w:tcPr>
          <w:p w:rsidR="00412339" w:rsidRPr="00412339" w:rsidRDefault="00412339" w:rsidP="00412339">
            <w:pPr>
              <w:rPr>
                <w:b/>
                <w:color w:val="0070C0"/>
                <w:szCs w:val="20"/>
              </w:rPr>
            </w:pPr>
            <w:r w:rsidRPr="00412339">
              <w:rPr>
                <w:b/>
                <w:color w:val="0070C0"/>
                <w:szCs w:val="20"/>
              </w:rPr>
              <w:t>Totaal aantal leerlingen</w:t>
            </w:r>
          </w:p>
        </w:tc>
      </w:tr>
      <w:tr w:rsidR="00412339" w:rsidRPr="00412339" w:rsidTr="00412339">
        <w:tc>
          <w:tcPr>
            <w:tcW w:w="1963" w:type="dxa"/>
          </w:tcPr>
          <w:p w:rsidR="00412339" w:rsidRPr="00412339" w:rsidRDefault="00412339" w:rsidP="00412339">
            <w:pPr>
              <w:rPr>
                <w:color w:val="0070C0"/>
                <w:szCs w:val="20"/>
              </w:rPr>
            </w:pPr>
            <w:r w:rsidRPr="00412339">
              <w:rPr>
                <w:color w:val="0070C0"/>
                <w:szCs w:val="20"/>
              </w:rPr>
              <w:t>Havo 1</w:t>
            </w:r>
          </w:p>
        </w:tc>
        <w:tc>
          <w:tcPr>
            <w:tcW w:w="2143" w:type="dxa"/>
          </w:tcPr>
          <w:p w:rsidR="00412339" w:rsidRPr="00412339" w:rsidRDefault="00412339" w:rsidP="00412339">
            <w:pPr>
              <w:jc w:val="center"/>
              <w:rPr>
                <w:color w:val="0070C0"/>
                <w:szCs w:val="20"/>
              </w:rPr>
            </w:pPr>
            <w:r w:rsidRPr="00412339">
              <w:rPr>
                <w:color w:val="0070C0"/>
                <w:szCs w:val="20"/>
              </w:rPr>
              <w:t>60</w:t>
            </w:r>
          </w:p>
        </w:tc>
        <w:tc>
          <w:tcPr>
            <w:tcW w:w="532" w:type="dxa"/>
            <w:tcBorders>
              <w:top w:val="nil"/>
              <w:bottom w:val="nil"/>
            </w:tcBorders>
          </w:tcPr>
          <w:p w:rsidR="00412339" w:rsidRPr="00412339" w:rsidRDefault="00412339" w:rsidP="00412339">
            <w:pPr>
              <w:rPr>
                <w:color w:val="0070C0"/>
                <w:szCs w:val="20"/>
              </w:rPr>
            </w:pPr>
          </w:p>
        </w:tc>
        <w:tc>
          <w:tcPr>
            <w:tcW w:w="1474" w:type="dxa"/>
          </w:tcPr>
          <w:p w:rsidR="00412339" w:rsidRPr="00412339" w:rsidRDefault="00412339" w:rsidP="00412339">
            <w:pPr>
              <w:rPr>
                <w:color w:val="0070C0"/>
                <w:szCs w:val="20"/>
              </w:rPr>
            </w:pPr>
            <w:r w:rsidRPr="00412339">
              <w:rPr>
                <w:color w:val="0070C0"/>
                <w:szCs w:val="20"/>
              </w:rPr>
              <w:t>Havo</w:t>
            </w:r>
          </w:p>
        </w:tc>
        <w:tc>
          <w:tcPr>
            <w:tcW w:w="2955" w:type="dxa"/>
          </w:tcPr>
          <w:p w:rsidR="00412339" w:rsidRPr="00412339" w:rsidRDefault="00412339" w:rsidP="00412339">
            <w:pPr>
              <w:jc w:val="center"/>
              <w:rPr>
                <w:color w:val="0070C0"/>
                <w:szCs w:val="20"/>
              </w:rPr>
            </w:pPr>
            <w:r w:rsidRPr="00412339">
              <w:rPr>
                <w:color w:val="0070C0"/>
                <w:szCs w:val="20"/>
              </w:rPr>
              <w:t>693</w:t>
            </w:r>
          </w:p>
        </w:tc>
      </w:tr>
      <w:tr w:rsidR="00412339" w:rsidRPr="00412339" w:rsidTr="00412339">
        <w:tc>
          <w:tcPr>
            <w:tcW w:w="1963" w:type="dxa"/>
          </w:tcPr>
          <w:p w:rsidR="00412339" w:rsidRPr="00412339" w:rsidRDefault="00412339" w:rsidP="00412339">
            <w:pPr>
              <w:rPr>
                <w:color w:val="0070C0"/>
                <w:szCs w:val="20"/>
              </w:rPr>
            </w:pPr>
            <w:r w:rsidRPr="00412339">
              <w:rPr>
                <w:color w:val="0070C0"/>
                <w:szCs w:val="20"/>
              </w:rPr>
              <w:t>Havo/vwo 1</w:t>
            </w:r>
          </w:p>
        </w:tc>
        <w:tc>
          <w:tcPr>
            <w:tcW w:w="2143" w:type="dxa"/>
          </w:tcPr>
          <w:p w:rsidR="00412339" w:rsidRPr="00412339" w:rsidRDefault="00412339" w:rsidP="00412339">
            <w:pPr>
              <w:jc w:val="center"/>
              <w:rPr>
                <w:color w:val="0070C0"/>
                <w:szCs w:val="20"/>
              </w:rPr>
            </w:pPr>
            <w:r w:rsidRPr="00412339">
              <w:rPr>
                <w:color w:val="0070C0"/>
                <w:szCs w:val="20"/>
              </w:rPr>
              <w:t>47</w:t>
            </w:r>
          </w:p>
        </w:tc>
        <w:tc>
          <w:tcPr>
            <w:tcW w:w="532" w:type="dxa"/>
            <w:tcBorders>
              <w:top w:val="nil"/>
              <w:bottom w:val="nil"/>
            </w:tcBorders>
          </w:tcPr>
          <w:p w:rsidR="00412339" w:rsidRPr="00412339" w:rsidRDefault="00412339" w:rsidP="00412339">
            <w:pPr>
              <w:rPr>
                <w:color w:val="0070C0"/>
                <w:szCs w:val="20"/>
              </w:rPr>
            </w:pPr>
          </w:p>
        </w:tc>
        <w:tc>
          <w:tcPr>
            <w:tcW w:w="1474" w:type="dxa"/>
          </w:tcPr>
          <w:p w:rsidR="00412339" w:rsidRPr="00412339" w:rsidRDefault="00412339" w:rsidP="00412339">
            <w:pPr>
              <w:rPr>
                <w:color w:val="0070C0"/>
                <w:szCs w:val="20"/>
              </w:rPr>
            </w:pPr>
            <w:r w:rsidRPr="00412339">
              <w:rPr>
                <w:color w:val="0070C0"/>
                <w:szCs w:val="20"/>
              </w:rPr>
              <w:t>Havo/vwo</w:t>
            </w:r>
          </w:p>
        </w:tc>
        <w:tc>
          <w:tcPr>
            <w:tcW w:w="2955" w:type="dxa"/>
          </w:tcPr>
          <w:p w:rsidR="00412339" w:rsidRPr="00412339" w:rsidRDefault="00412339" w:rsidP="00412339">
            <w:pPr>
              <w:jc w:val="center"/>
              <w:rPr>
                <w:color w:val="0070C0"/>
                <w:szCs w:val="20"/>
              </w:rPr>
            </w:pPr>
            <w:r w:rsidRPr="00412339">
              <w:rPr>
                <w:color w:val="0070C0"/>
                <w:szCs w:val="20"/>
              </w:rPr>
              <w:t>48</w:t>
            </w:r>
          </w:p>
        </w:tc>
      </w:tr>
      <w:tr w:rsidR="00412339" w:rsidRPr="00412339" w:rsidTr="00412339">
        <w:tc>
          <w:tcPr>
            <w:tcW w:w="1963" w:type="dxa"/>
          </w:tcPr>
          <w:p w:rsidR="00412339" w:rsidRPr="00412339" w:rsidRDefault="00412339" w:rsidP="00412339">
            <w:pPr>
              <w:rPr>
                <w:color w:val="0070C0"/>
                <w:szCs w:val="20"/>
              </w:rPr>
            </w:pPr>
            <w:r w:rsidRPr="00412339">
              <w:rPr>
                <w:color w:val="0070C0"/>
                <w:szCs w:val="20"/>
              </w:rPr>
              <w:t>Atheneum 1</w:t>
            </w:r>
          </w:p>
        </w:tc>
        <w:tc>
          <w:tcPr>
            <w:tcW w:w="2143" w:type="dxa"/>
          </w:tcPr>
          <w:p w:rsidR="00412339" w:rsidRPr="00412339" w:rsidRDefault="00412339" w:rsidP="00412339">
            <w:pPr>
              <w:jc w:val="center"/>
              <w:rPr>
                <w:color w:val="0070C0"/>
                <w:szCs w:val="20"/>
              </w:rPr>
            </w:pPr>
            <w:r w:rsidRPr="00412339">
              <w:rPr>
                <w:color w:val="0070C0"/>
                <w:szCs w:val="20"/>
              </w:rPr>
              <w:t>59</w:t>
            </w:r>
          </w:p>
        </w:tc>
        <w:tc>
          <w:tcPr>
            <w:tcW w:w="532" w:type="dxa"/>
            <w:tcBorders>
              <w:top w:val="nil"/>
              <w:bottom w:val="nil"/>
            </w:tcBorders>
          </w:tcPr>
          <w:p w:rsidR="00412339" w:rsidRPr="00412339" w:rsidRDefault="00412339" w:rsidP="00412339">
            <w:pPr>
              <w:rPr>
                <w:color w:val="0070C0"/>
                <w:szCs w:val="20"/>
              </w:rPr>
            </w:pPr>
          </w:p>
        </w:tc>
        <w:tc>
          <w:tcPr>
            <w:tcW w:w="1474" w:type="dxa"/>
          </w:tcPr>
          <w:p w:rsidR="00412339" w:rsidRPr="00412339" w:rsidRDefault="00412339" w:rsidP="00412339">
            <w:pPr>
              <w:rPr>
                <w:color w:val="0070C0"/>
                <w:szCs w:val="20"/>
              </w:rPr>
            </w:pPr>
            <w:r w:rsidRPr="00412339">
              <w:rPr>
                <w:color w:val="0070C0"/>
                <w:szCs w:val="20"/>
              </w:rPr>
              <w:t>Atheneum</w:t>
            </w:r>
          </w:p>
        </w:tc>
        <w:tc>
          <w:tcPr>
            <w:tcW w:w="2955" w:type="dxa"/>
          </w:tcPr>
          <w:p w:rsidR="00412339" w:rsidRPr="00412339" w:rsidRDefault="00412339" w:rsidP="00412339">
            <w:pPr>
              <w:jc w:val="center"/>
              <w:rPr>
                <w:color w:val="0070C0"/>
                <w:szCs w:val="20"/>
              </w:rPr>
            </w:pPr>
            <w:r w:rsidRPr="00412339">
              <w:rPr>
                <w:color w:val="0070C0"/>
                <w:szCs w:val="20"/>
              </w:rPr>
              <w:t>352</w:t>
            </w:r>
          </w:p>
        </w:tc>
      </w:tr>
      <w:tr w:rsidR="00412339" w:rsidRPr="00412339" w:rsidTr="00412339">
        <w:tc>
          <w:tcPr>
            <w:tcW w:w="1963" w:type="dxa"/>
          </w:tcPr>
          <w:p w:rsidR="00412339" w:rsidRPr="00412339" w:rsidRDefault="00412339" w:rsidP="00412339">
            <w:pPr>
              <w:rPr>
                <w:color w:val="0070C0"/>
                <w:szCs w:val="20"/>
              </w:rPr>
            </w:pPr>
            <w:r w:rsidRPr="00412339">
              <w:rPr>
                <w:color w:val="0070C0"/>
                <w:szCs w:val="20"/>
              </w:rPr>
              <w:t>Gymnasium 1</w:t>
            </w:r>
          </w:p>
        </w:tc>
        <w:tc>
          <w:tcPr>
            <w:tcW w:w="2143" w:type="dxa"/>
          </w:tcPr>
          <w:p w:rsidR="00412339" w:rsidRPr="00412339" w:rsidRDefault="00412339" w:rsidP="00412339">
            <w:pPr>
              <w:jc w:val="center"/>
              <w:rPr>
                <w:color w:val="0070C0"/>
                <w:szCs w:val="20"/>
              </w:rPr>
            </w:pPr>
            <w:r w:rsidRPr="00412339">
              <w:rPr>
                <w:color w:val="0070C0"/>
                <w:szCs w:val="20"/>
              </w:rPr>
              <w:t>46</w:t>
            </w:r>
          </w:p>
        </w:tc>
        <w:tc>
          <w:tcPr>
            <w:tcW w:w="532" w:type="dxa"/>
            <w:tcBorders>
              <w:top w:val="nil"/>
              <w:bottom w:val="nil"/>
            </w:tcBorders>
          </w:tcPr>
          <w:p w:rsidR="00412339" w:rsidRPr="00412339" w:rsidRDefault="00412339" w:rsidP="00412339">
            <w:pPr>
              <w:rPr>
                <w:color w:val="0070C0"/>
                <w:szCs w:val="20"/>
              </w:rPr>
            </w:pPr>
          </w:p>
        </w:tc>
        <w:tc>
          <w:tcPr>
            <w:tcW w:w="1474" w:type="dxa"/>
          </w:tcPr>
          <w:p w:rsidR="00412339" w:rsidRPr="00412339" w:rsidRDefault="00412339" w:rsidP="00412339">
            <w:pPr>
              <w:rPr>
                <w:color w:val="0070C0"/>
                <w:szCs w:val="20"/>
              </w:rPr>
            </w:pPr>
            <w:r w:rsidRPr="00412339">
              <w:rPr>
                <w:color w:val="0070C0"/>
                <w:szCs w:val="20"/>
              </w:rPr>
              <w:t>Gymnasium</w:t>
            </w:r>
          </w:p>
        </w:tc>
        <w:tc>
          <w:tcPr>
            <w:tcW w:w="2955" w:type="dxa"/>
          </w:tcPr>
          <w:p w:rsidR="00412339" w:rsidRPr="00412339" w:rsidRDefault="00412339" w:rsidP="00412339">
            <w:pPr>
              <w:jc w:val="center"/>
              <w:rPr>
                <w:color w:val="0070C0"/>
                <w:szCs w:val="20"/>
              </w:rPr>
            </w:pPr>
            <w:r w:rsidRPr="00412339">
              <w:rPr>
                <w:color w:val="0070C0"/>
                <w:szCs w:val="20"/>
              </w:rPr>
              <w:t>244</w:t>
            </w:r>
          </w:p>
        </w:tc>
      </w:tr>
    </w:tbl>
    <w:p w:rsidR="00412339" w:rsidRDefault="00412339" w:rsidP="00412339">
      <w:pPr>
        <w:rPr>
          <w:szCs w:val="20"/>
        </w:rPr>
      </w:pPr>
    </w:p>
    <w:p w:rsidR="007B6884" w:rsidRDefault="00EB2FC2" w:rsidP="00EB2FC2">
      <w:pPr>
        <w:rPr>
          <w:szCs w:val="20"/>
        </w:rPr>
      </w:pPr>
      <w:r>
        <w:rPr>
          <w:szCs w:val="20"/>
        </w:rPr>
        <w:t xml:space="preserve">Vanaf klas 2 stromen de leerlingen door naar het niveau dat de leerlingen recht doet en waar zij kunnen excelleren: havo, atheneum, of gymnasium. Elke leerroute biedt op basis van de doorlopende leerlijn een basisprogramma (en een specifieke lessentabel zie bijlage) aan. </w:t>
      </w:r>
    </w:p>
    <w:p w:rsidR="007B6884" w:rsidRDefault="007B6884">
      <w:pPr>
        <w:spacing w:after="200" w:line="276" w:lineRule="auto"/>
        <w:rPr>
          <w:szCs w:val="20"/>
        </w:rPr>
      </w:pPr>
      <w:r>
        <w:rPr>
          <w:szCs w:val="20"/>
        </w:rPr>
        <w:br w:type="page"/>
      </w:r>
    </w:p>
    <w:p w:rsidR="00CA7482" w:rsidRPr="00DF0153" w:rsidRDefault="00CA7482" w:rsidP="00EB2FC2">
      <w:pPr>
        <w:rPr>
          <w:szCs w:val="20"/>
          <w:highlight w:val="yellow"/>
        </w:rPr>
      </w:pPr>
    </w:p>
    <w:tbl>
      <w:tblPr>
        <w:tblW w:w="9101" w:type="dxa"/>
        <w:shd w:val="clear" w:color="auto" w:fill="FFFFFF" w:themeFill="background1"/>
        <w:tblCellMar>
          <w:left w:w="70" w:type="dxa"/>
          <w:right w:w="70" w:type="dxa"/>
        </w:tblCellMar>
        <w:tblLook w:val="04A0" w:firstRow="1" w:lastRow="0" w:firstColumn="1" w:lastColumn="0" w:noHBand="0" w:noVBand="1"/>
      </w:tblPr>
      <w:tblGrid>
        <w:gridCol w:w="1716"/>
        <w:gridCol w:w="1418"/>
        <w:gridCol w:w="3260"/>
        <w:gridCol w:w="2707"/>
      </w:tblGrid>
      <w:tr w:rsidR="00CA7482" w:rsidRPr="00A25F30" w:rsidTr="00A25F30">
        <w:trPr>
          <w:trHeight w:val="300"/>
        </w:trPr>
        <w:tc>
          <w:tcPr>
            <w:tcW w:w="17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hideMark/>
          </w:tcPr>
          <w:p w:rsidR="00CA7482" w:rsidRPr="00A25F30" w:rsidRDefault="008621E0" w:rsidP="00CA7482">
            <w:pPr>
              <w:jc w:val="center"/>
              <w:rPr>
                <w:rFonts w:cs="Arial"/>
                <w:b/>
                <w:iCs/>
                <w:color w:val="0070C0"/>
                <w:szCs w:val="20"/>
              </w:rPr>
            </w:pPr>
            <w:r>
              <w:rPr>
                <w:rFonts w:cs="Arial"/>
                <w:b/>
                <w:iCs/>
                <w:color w:val="0070C0"/>
                <w:szCs w:val="20"/>
              </w:rPr>
              <w:t>Onderwijstijd 16-17</w:t>
            </w:r>
          </w:p>
        </w:tc>
        <w:tc>
          <w:tcPr>
            <w:tcW w:w="1418" w:type="dxa"/>
            <w:tcBorders>
              <w:top w:val="single" w:sz="4" w:space="0" w:color="000000"/>
              <w:left w:val="nil"/>
              <w:bottom w:val="single" w:sz="4" w:space="0" w:color="000000"/>
              <w:right w:val="single" w:sz="4" w:space="0" w:color="000000"/>
            </w:tcBorders>
            <w:shd w:val="clear" w:color="auto" w:fill="BFBFBF" w:themeFill="background1" w:themeFillShade="BF"/>
            <w:noWrap/>
            <w:hideMark/>
          </w:tcPr>
          <w:p w:rsidR="00CA7482" w:rsidRPr="00A25F30" w:rsidRDefault="00CA7482" w:rsidP="00CA7482">
            <w:pPr>
              <w:jc w:val="center"/>
              <w:rPr>
                <w:rFonts w:cs="Arial"/>
                <w:b/>
                <w:color w:val="0070C0"/>
                <w:szCs w:val="20"/>
              </w:rPr>
            </w:pPr>
            <w:r w:rsidRPr="00A25F30">
              <w:rPr>
                <w:rFonts w:cs="Arial"/>
                <w:b/>
                <w:color w:val="0070C0"/>
                <w:szCs w:val="20"/>
              </w:rPr>
              <w:t>Lessen</w:t>
            </w:r>
          </w:p>
        </w:tc>
        <w:tc>
          <w:tcPr>
            <w:tcW w:w="3260" w:type="dxa"/>
            <w:tcBorders>
              <w:top w:val="single" w:sz="4" w:space="0" w:color="000000"/>
              <w:left w:val="nil"/>
              <w:bottom w:val="single" w:sz="4" w:space="0" w:color="000000"/>
              <w:right w:val="single" w:sz="4" w:space="0" w:color="000000"/>
            </w:tcBorders>
            <w:shd w:val="clear" w:color="auto" w:fill="BFBFBF" w:themeFill="background1" w:themeFillShade="BF"/>
            <w:noWrap/>
            <w:hideMark/>
          </w:tcPr>
          <w:p w:rsidR="00CA7482" w:rsidRPr="00A25F30" w:rsidRDefault="00CA7482" w:rsidP="00E243CF">
            <w:pPr>
              <w:jc w:val="center"/>
              <w:rPr>
                <w:rFonts w:cs="Arial"/>
                <w:b/>
                <w:color w:val="0070C0"/>
                <w:szCs w:val="20"/>
              </w:rPr>
            </w:pPr>
            <w:r w:rsidRPr="00A25F30">
              <w:rPr>
                <w:rFonts w:cs="Arial"/>
                <w:b/>
                <w:color w:val="0070C0"/>
                <w:szCs w:val="20"/>
              </w:rPr>
              <w:t>Onderwijstijd op basis aantal werkelijke lessen</w:t>
            </w:r>
          </w:p>
        </w:tc>
        <w:tc>
          <w:tcPr>
            <w:tcW w:w="2707" w:type="dxa"/>
            <w:tcBorders>
              <w:top w:val="single" w:sz="4" w:space="0" w:color="000000"/>
              <w:left w:val="nil"/>
              <w:bottom w:val="single" w:sz="4" w:space="0" w:color="000000"/>
              <w:right w:val="single" w:sz="4" w:space="0" w:color="000000"/>
            </w:tcBorders>
            <w:shd w:val="clear" w:color="auto" w:fill="BFBFBF" w:themeFill="background1" w:themeFillShade="BF"/>
            <w:noWrap/>
            <w:hideMark/>
          </w:tcPr>
          <w:p w:rsidR="00CA7482" w:rsidRPr="00A25F30" w:rsidRDefault="00CA7482" w:rsidP="00CA7482">
            <w:pPr>
              <w:jc w:val="center"/>
              <w:rPr>
                <w:rFonts w:cs="Arial"/>
                <w:b/>
                <w:color w:val="0070C0"/>
                <w:szCs w:val="20"/>
              </w:rPr>
            </w:pPr>
            <w:r w:rsidRPr="00A25F30">
              <w:rPr>
                <w:rFonts w:cs="Arial"/>
                <w:b/>
                <w:color w:val="0070C0"/>
                <w:szCs w:val="20"/>
              </w:rPr>
              <w:t>W</w:t>
            </w:r>
            <w:r w:rsidR="00E243CF" w:rsidRPr="00A25F30">
              <w:rPr>
                <w:rFonts w:cs="Arial"/>
                <w:b/>
                <w:color w:val="0070C0"/>
                <w:szCs w:val="20"/>
              </w:rPr>
              <w:t xml:space="preserve">erkelijke onderwijstijd inclusief </w:t>
            </w:r>
            <w:r w:rsidRPr="00A25F30">
              <w:rPr>
                <w:rFonts w:cs="Arial"/>
                <w:b/>
                <w:color w:val="0070C0"/>
                <w:szCs w:val="20"/>
              </w:rPr>
              <w:t>extra activiteiten</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 </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 </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 </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 xml:space="preserve">klas 1 </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30</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945,0</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1047</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2</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31</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976,5</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1054</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3 H/V/G*</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31</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976,5</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1051</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4 H</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31</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976,5</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1070</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4V/G</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30</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945,0</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1064</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5H</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28</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882,0</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791</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5V/G</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33</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1039,5</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1045</w:t>
            </w:r>
          </w:p>
        </w:tc>
      </w:tr>
      <w:tr w:rsidR="00CA7482" w:rsidRPr="00A25F30" w:rsidTr="00A25F30">
        <w:trPr>
          <w:trHeight w:val="255"/>
        </w:trPr>
        <w:tc>
          <w:tcPr>
            <w:tcW w:w="171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rPr>
                <w:rFonts w:cs="Arial"/>
                <w:color w:val="0070C0"/>
                <w:szCs w:val="20"/>
              </w:rPr>
            </w:pPr>
            <w:r w:rsidRPr="00A25F30">
              <w:rPr>
                <w:rFonts w:cs="Arial"/>
                <w:color w:val="0070C0"/>
                <w:szCs w:val="20"/>
              </w:rPr>
              <w:t>klas 6V /G</w:t>
            </w:r>
          </w:p>
        </w:tc>
        <w:tc>
          <w:tcPr>
            <w:tcW w:w="1418"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28</w:t>
            </w:r>
          </w:p>
        </w:tc>
        <w:tc>
          <w:tcPr>
            <w:tcW w:w="3260"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882,0</w:t>
            </w:r>
          </w:p>
        </w:tc>
        <w:tc>
          <w:tcPr>
            <w:tcW w:w="2707" w:type="dxa"/>
            <w:tcBorders>
              <w:top w:val="nil"/>
              <w:left w:val="nil"/>
              <w:bottom w:val="single" w:sz="4" w:space="0" w:color="000000"/>
              <w:right w:val="single" w:sz="4" w:space="0" w:color="000000"/>
            </w:tcBorders>
            <w:shd w:val="clear" w:color="auto" w:fill="FFFFFF" w:themeFill="background1"/>
            <w:noWrap/>
            <w:vAlign w:val="bottom"/>
            <w:hideMark/>
          </w:tcPr>
          <w:p w:rsidR="00CA7482" w:rsidRPr="00A25F30" w:rsidRDefault="00CA7482" w:rsidP="00CA7482">
            <w:pPr>
              <w:jc w:val="center"/>
              <w:rPr>
                <w:rFonts w:cs="Arial"/>
                <w:color w:val="0070C0"/>
                <w:szCs w:val="20"/>
              </w:rPr>
            </w:pPr>
            <w:r w:rsidRPr="00A25F30">
              <w:rPr>
                <w:rFonts w:cs="Arial"/>
                <w:color w:val="0070C0"/>
                <w:szCs w:val="20"/>
              </w:rPr>
              <w:t>791</w:t>
            </w:r>
          </w:p>
        </w:tc>
      </w:tr>
    </w:tbl>
    <w:p w:rsidR="00CA7482" w:rsidRPr="00DF0153" w:rsidRDefault="00CA7482" w:rsidP="00EB2FC2">
      <w:pPr>
        <w:rPr>
          <w:szCs w:val="20"/>
          <w:highlight w:val="yellow"/>
        </w:rPr>
      </w:pPr>
    </w:p>
    <w:p w:rsidR="001A363E" w:rsidRDefault="00CA7482" w:rsidP="00CA7482">
      <w:pPr>
        <w:pBdr>
          <w:top w:val="single" w:sz="4" w:space="1" w:color="auto"/>
          <w:left w:val="single" w:sz="4" w:space="4" w:color="auto"/>
          <w:bottom w:val="single" w:sz="4" w:space="1" w:color="auto"/>
          <w:right w:val="single" w:sz="4" w:space="4" w:color="auto"/>
        </w:pBdr>
        <w:rPr>
          <w:szCs w:val="20"/>
        </w:rPr>
      </w:pPr>
      <w:r w:rsidRPr="00DF0153">
        <w:rPr>
          <w:szCs w:val="20"/>
        </w:rPr>
        <w:t>VRAAGSTUK:</w:t>
      </w:r>
      <w:r w:rsidR="00322313" w:rsidRPr="00DF0153">
        <w:rPr>
          <w:szCs w:val="20"/>
        </w:rPr>
        <w:t xml:space="preserve"> Hoe dragen wij zorg voor een doelmatige en passende inzet van de onderwijstijd?</w:t>
      </w:r>
    </w:p>
    <w:p w:rsidR="00322313" w:rsidRDefault="00322313" w:rsidP="00CA7482">
      <w:pPr>
        <w:pBdr>
          <w:top w:val="single" w:sz="4" w:space="1" w:color="auto"/>
          <w:left w:val="single" w:sz="4" w:space="4" w:color="auto"/>
          <w:bottom w:val="single" w:sz="4" w:space="1" w:color="auto"/>
          <w:right w:val="single" w:sz="4" w:space="4" w:color="auto"/>
        </w:pBdr>
        <w:rPr>
          <w:szCs w:val="20"/>
        </w:rPr>
      </w:pPr>
    </w:p>
    <w:p w:rsidR="00CA7482" w:rsidRDefault="00CA7482" w:rsidP="00EB2FC2">
      <w:pPr>
        <w:rPr>
          <w:szCs w:val="20"/>
        </w:rPr>
      </w:pPr>
    </w:p>
    <w:p w:rsidR="001A363E" w:rsidRDefault="001A363E" w:rsidP="00EB2FC2">
      <w:pPr>
        <w:rPr>
          <w:szCs w:val="20"/>
        </w:rPr>
      </w:pPr>
      <w:r>
        <w:rPr>
          <w:szCs w:val="20"/>
        </w:rPr>
        <w:t>Voor alle vier</w:t>
      </w:r>
      <w:r w:rsidR="007B6884">
        <w:rPr>
          <w:szCs w:val="20"/>
        </w:rPr>
        <w:t xml:space="preserve"> de leerlijnen is een specifiek</w:t>
      </w:r>
      <w:r>
        <w:rPr>
          <w:szCs w:val="20"/>
        </w:rPr>
        <w:t xml:space="preserve"> onderwijskundig plan opgesteld, waarbij de vraagstukk</w:t>
      </w:r>
      <w:r w:rsidR="00DF0153">
        <w:rPr>
          <w:szCs w:val="20"/>
        </w:rPr>
        <w:t>en, de doelen en de werkwijze zijn</w:t>
      </w:r>
      <w:r w:rsidR="007F35D7">
        <w:rPr>
          <w:szCs w:val="20"/>
        </w:rPr>
        <w:t xml:space="preserve"> opgenomen, voor de onderbouw in een programma PTD (programma van toetsing en doorstroming) voor de bovenbouw</w:t>
      </w:r>
      <w:r w:rsidR="008621E0">
        <w:rPr>
          <w:szCs w:val="20"/>
        </w:rPr>
        <w:t xml:space="preserve"> in</w:t>
      </w:r>
      <w:r w:rsidR="007F35D7">
        <w:rPr>
          <w:szCs w:val="20"/>
        </w:rPr>
        <w:t xml:space="preserve"> een PTA (programma van toetsing en afsluiting).</w:t>
      </w:r>
    </w:p>
    <w:p w:rsidR="00EB2FC2" w:rsidRDefault="00EB2FC2" w:rsidP="00EB2FC2">
      <w:pPr>
        <w:rPr>
          <w:szCs w:val="20"/>
        </w:rPr>
      </w:pPr>
    </w:p>
    <w:p w:rsidR="00EB2FC2" w:rsidRPr="00FC0089" w:rsidRDefault="00EB2FC2" w:rsidP="00855E95">
      <w:pPr>
        <w:spacing w:line="240" w:lineRule="atLeast"/>
        <w:rPr>
          <w:b/>
          <w:szCs w:val="20"/>
        </w:rPr>
      </w:pPr>
      <w:r>
        <w:rPr>
          <w:b/>
          <w:szCs w:val="20"/>
        </w:rPr>
        <w:t>Ondersteunende modules Taal en Rekenen</w:t>
      </w:r>
    </w:p>
    <w:p w:rsidR="00EB2FC2" w:rsidRDefault="00EB2FC2" w:rsidP="00855E95">
      <w:pPr>
        <w:spacing w:line="240" w:lineRule="atLeast"/>
        <w:rPr>
          <w:szCs w:val="20"/>
        </w:rPr>
      </w:pPr>
      <w:r w:rsidRPr="00652B24">
        <w:rPr>
          <w:szCs w:val="20"/>
        </w:rPr>
        <w:t>Het taal</w:t>
      </w:r>
      <w:r w:rsidR="00E243CF">
        <w:rPr>
          <w:szCs w:val="20"/>
        </w:rPr>
        <w:t>-</w:t>
      </w:r>
      <w:r>
        <w:rPr>
          <w:szCs w:val="20"/>
        </w:rPr>
        <w:t xml:space="preserve"> en reken</w:t>
      </w:r>
      <w:r w:rsidRPr="00652B24">
        <w:rPr>
          <w:szCs w:val="20"/>
        </w:rPr>
        <w:t>beleid</w:t>
      </w:r>
      <w:r>
        <w:rPr>
          <w:szCs w:val="20"/>
        </w:rPr>
        <w:t xml:space="preserve"> op het Jan van Egmond Lyceum is gebaseerd op de onderwijskundige visie dat er een direct verband bestaat tussen taal</w:t>
      </w:r>
      <w:r w:rsidR="00D55BD7">
        <w:rPr>
          <w:szCs w:val="20"/>
        </w:rPr>
        <w:t>- en rekenvaardigheden</w:t>
      </w:r>
      <w:r>
        <w:rPr>
          <w:szCs w:val="20"/>
        </w:rPr>
        <w:t xml:space="preserve"> en </w:t>
      </w:r>
      <w:r w:rsidR="00D55BD7">
        <w:rPr>
          <w:szCs w:val="20"/>
        </w:rPr>
        <w:t>het leerproces</w:t>
      </w:r>
      <w:r>
        <w:rPr>
          <w:szCs w:val="20"/>
        </w:rPr>
        <w:t xml:space="preserve">. </w:t>
      </w:r>
      <w:r w:rsidRPr="00F72737">
        <w:rPr>
          <w:szCs w:val="20"/>
        </w:rPr>
        <w:t xml:space="preserve">Het is de fundamentele verantwoordelijkheid van de school om alle leerlingen </w:t>
      </w:r>
      <w:r w:rsidR="00906D18" w:rsidRPr="00F72737">
        <w:rPr>
          <w:szCs w:val="20"/>
        </w:rPr>
        <w:t>te leren</w:t>
      </w:r>
      <w:r w:rsidRPr="00F72737">
        <w:rPr>
          <w:szCs w:val="20"/>
        </w:rPr>
        <w:t xml:space="preserve"> rekenen</w:t>
      </w:r>
      <w:r>
        <w:rPr>
          <w:szCs w:val="20"/>
        </w:rPr>
        <w:t xml:space="preserve"> en taalvaardig te </w:t>
      </w:r>
      <w:r w:rsidR="00906D18">
        <w:rPr>
          <w:szCs w:val="20"/>
        </w:rPr>
        <w:t>maken.</w:t>
      </w:r>
      <w:r w:rsidRPr="00F72737">
        <w:rPr>
          <w:szCs w:val="20"/>
        </w:rPr>
        <w:t xml:space="preserve"> Goed reken-</w:t>
      </w:r>
      <w:r>
        <w:rPr>
          <w:szCs w:val="20"/>
        </w:rPr>
        <w:t xml:space="preserve"> en taal</w:t>
      </w:r>
      <w:r w:rsidRPr="00F72737">
        <w:rPr>
          <w:szCs w:val="20"/>
        </w:rPr>
        <w:t xml:space="preserve">onderwijs werkt door in heel de verdere (school)loopbaan van kinderen. </w:t>
      </w:r>
      <w:r>
        <w:rPr>
          <w:szCs w:val="20"/>
        </w:rPr>
        <w:t>Taal- en r</w:t>
      </w:r>
      <w:r w:rsidRPr="00F72737">
        <w:rPr>
          <w:szCs w:val="20"/>
        </w:rPr>
        <w:t xml:space="preserve">ekenvaardigheden zijn altijd belangrijk voor meerdere </w:t>
      </w:r>
      <w:r w:rsidR="00906D18" w:rsidRPr="00F72737">
        <w:rPr>
          <w:szCs w:val="20"/>
        </w:rPr>
        <w:t>vakken en</w:t>
      </w:r>
      <w:r w:rsidRPr="00F72737">
        <w:rPr>
          <w:szCs w:val="20"/>
        </w:rPr>
        <w:t xml:space="preserve"> </w:t>
      </w:r>
      <w:r w:rsidR="00906D18" w:rsidRPr="00F72737">
        <w:rPr>
          <w:szCs w:val="20"/>
        </w:rPr>
        <w:t>o</w:t>
      </w:r>
      <w:r w:rsidR="00906D18">
        <w:rPr>
          <w:szCs w:val="20"/>
        </w:rPr>
        <w:t xml:space="preserve">mdat </w:t>
      </w:r>
      <w:r w:rsidR="00906D18" w:rsidRPr="00F72737">
        <w:rPr>
          <w:szCs w:val="20"/>
        </w:rPr>
        <w:t>alle</w:t>
      </w:r>
      <w:r w:rsidRPr="00F72737">
        <w:rPr>
          <w:szCs w:val="20"/>
        </w:rPr>
        <w:t xml:space="preserve"> leerlingen </w:t>
      </w:r>
      <w:r>
        <w:rPr>
          <w:szCs w:val="20"/>
        </w:rPr>
        <w:t xml:space="preserve">de kernvakken Nederlands, Engels en </w:t>
      </w:r>
      <w:r w:rsidRPr="00F72737">
        <w:rPr>
          <w:szCs w:val="20"/>
        </w:rPr>
        <w:t xml:space="preserve">wiskunde </w:t>
      </w:r>
      <w:r>
        <w:rPr>
          <w:szCs w:val="20"/>
        </w:rPr>
        <w:t>volgen</w:t>
      </w:r>
      <w:r w:rsidR="008621E0">
        <w:rPr>
          <w:szCs w:val="20"/>
        </w:rPr>
        <w:t>,</w:t>
      </w:r>
      <w:r>
        <w:rPr>
          <w:szCs w:val="20"/>
        </w:rPr>
        <w:t xml:space="preserve"> worden deze vakken in het taal- en rekenbeleid als uitgangspunt genomen. Onze doelstelling is dat</w:t>
      </w:r>
      <w:r w:rsidRPr="00F72737">
        <w:rPr>
          <w:szCs w:val="20"/>
        </w:rPr>
        <w:t xml:space="preserve"> alle leerlingen </w:t>
      </w:r>
      <w:r>
        <w:rPr>
          <w:szCs w:val="20"/>
        </w:rPr>
        <w:t xml:space="preserve">de taal- </w:t>
      </w:r>
      <w:r w:rsidR="00906D18">
        <w:rPr>
          <w:szCs w:val="20"/>
        </w:rPr>
        <w:t xml:space="preserve">en </w:t>
      </w:r>
      <w:r w:rsidR="00906D18" w:rsidRPr="00F72737">
        <w:rPr>
          <w:szCs w:val="20"/>
        </w:rPr>
        <w:t>rekenvaardigheden</w:t>
      </w:r>
      <w:r w:rsidRPr="00F72737">
        <w:rPr>
          <w:szCs w:val="20"/>
        </w:rPr>
        <w:t xml:space="preserve"> (op niveau van 1F, 2F, en 3F) beheersen. </w:t>
      </w:r>
    </w:p>
    <w:p w:rsidR="00FF55E4" w:rsidRDefault="00FF55E4" w:rsidP="00EB2FC2">
      <w:pPr>
        <w:rPr>
          <w:szCs w:val="20"/>
        </w:rPr>
      </w:pPr>
    </w:p>
    <w:p w:rsidR="00FF55E4" w:rsidRPr="00FF55E4" w:rsidRDefault="00FF55E4" w:rsidP="00FF55E4">
      <w:pPr>
        <w:pBdr>
          <w:top w:val="single" w:sz="4" w:space="1" w:color="auto"/>
          <w:left w:val="single" w:sz="4" w:space="4" w:color="auto"/>
          <w:bottom w:val="single" w:sz="4" w:space="1" w:color="auto"/>
          <w:right w:val="single" w:sz="4" w:space="4" w:color="auto"/>
        </w:pBdr>
        <w:spacing w:line="280" w:lineRule="exact"/>
        <w:contextualSpacing/>
        <w:rPr>
          <w:rFonts w:cstheme="minorHAnsi"/>
          <w:color w:val="0070C0"/>
          <w:szCs w:val="20"/>
        </w:rPr>
      </w:pPr>
      <w:r w:rsidRPr="00FF55E4">
        <w:rPr>
          <w:rFonts w:cstheme="minorHAnsi"/>
          <w:color w:val="0070C0"/>
          <w:szCs w:val="20"/>
        </w:rPr>
        <w:t xml:space="preserve">Taal- en rekenbeleid in de onderbouw en bovenbouw blijft op van het Jan van Egmond Lyceum een belangrijk speerpunt. De leerlingen van klas 1, 2 en 4 zijn allen diagnostisch getoetst op het zgn. 1F, 2F en 3F niveau. Een relatief groot aantal leerlingen in klas 1 vertoont een achterstand van meer dan 10 DLE op het gebied van taal en rekenen en ook de resultaten op de havo zijn soms zorgelijk. </w:t>
      </w:r>
    </w:p>
    <w:p w:rsidR="00855E95" w:rsidRPr="00FF55E4" w:rsidRDefault="00FF55E4" w:rsidP="00FF55E4">
      <w:pPr>
        <w:pBdr>
          <w:top w:val="single" w:sz="4" w:space="1" w:color="auto"/>
          <w:left w:val="single" w:sz="4" w:space="4" w:color="auto"/>
          <w:bottom w:val="single" w:sz="4" w:space="1" w:color="auto"/>
          <w:right w:val="single" w:sz="4" w:space="4" w:color="auto"/>
        </w:pBdr>
        <w:spacing w:line="280" w:lineRule="exact"/>
        <w:contextualSpacing/>
        <w:rPr>
          <w:rFonts w:cstheme="minorHAnsi"/>
          <w:color w:val="0070C0"/>
          <w:szCs w:val="20"/>
        </w:rPr>
      </w:pPr>
      <w:r w:rsidRPr="00FF55E4">
        <w:rPr>
          <w:rFonts w:cstheme="minorHAnsi"/>
          <w:color w:val="0070C0"/>
          <w:szCs w:val="20"/>
        </w:rPr>
        <w:t>Via diverse maatwerkprogramma’s (de maatwerkuren in de lessentabel van klas 1 en 2, persoonlijke RT via de zorg of een digitale component voor thu</w:t>
      </w:r>
      <w:r w:rsidR="00BD6870">
        <w:rPr>
          <w:rFonts w:cstheme="minorHAnsi"/>
          <w:color w:val="0070C0"/>
          <w:szCs w:val="20"/>
        </w:rPr>
        <w:t xml:space="preserve">is) werkt de school hard aan het wegwerken van </w:t>
      </w:r>
      <w:r w:rsidRPr="00FF55E4">
        <w:rPr>
          <w:rFonts w:cstheme="minorHAnsi"/>
          <w:color w:val="0070C0"/>
          <w:szCs w:val="20"/>
        </w:rPr>
        <w:t>achterstand</w:t>
      </w:r>
      <w:r w:rsidR="00BD6870">
        <w:rPr>
          <w:rFonts w:cstheme="minorHAnsi"/>
          <w:color w:val="0070C0"/>
          <w:szCs w:val="20"/>
        </w:rPr>
        <w:t xml:space="preserve">en bij </w:t>
      </w:r>
      <w:r w:rsidRPr="00FF55E4">
        <w:rPr>
          <w:rFonts w:cstheme="minorHAnsi"/>
          <w:color w:val="0070C0"/>
          <w:szCs w:val="20"/>
        </w:rPr>
        <w:t xml:space="preserve">de leerling. </w:t>
      </w:r>
      <w:r w:rsidR="00BD6870">
        <w:rPr>
          <w:rFonts w:cstheme="minorHAnsi"/>
          <w:color w:val="0070C0"/>
          <w:szCs w:val="20"/>
        </w:rPr>
        <w:t>Er is een taalcoördina</w:t>
      </w:r>
      <w:r w:rsidR="00BD6870" w:rsidRPr="00BD6870">
        <w:rPr>
          <w:rFonts w:cstheme="minorHAnsi"/>
          <w:color w:val="0070C0"/>
          <w:szCs w:val="20"/>
        </w:rPr>
        <w:t>tor en een rekencoördinator. We gebruiken als meet</w:t>
      </w:r>
      <w:r w:rsidR="00BD2126">
        <w:rPr>
          <w:rFonts w:cstheme="minorHAnsi"/>
          <w:color w:val="0070C0"/>
          <w:szCs w:val="20"/>
        </w:rPr>
        <w:t>instrumenten Diataal en Cito</w:t>
      </w:r>
      <w:r w:rsidR="00BD6870" w:rsidRPr="00BD6870">
        <w:rPr>
          <w:rFonts w:cstheme="minorHAnsi"/>
          <w:color w:val="0070C0"/>
          <w:szCs w:val="20"/>
        </w:rPr>
        <w:t>VAS</w:t>
      </w:r>
      <w:r w:rsidR="00855E95" w:rsidRPr="00BD6870">
        <w:rPr>
          <w:rFonts w:cstheme="minorHAnsi"/>
          <w:color w:val="0070C0"/>
          <w:szCs w:val="20"/>
        </w:rPr>
        <w:t>.</w:t>
      </w:r>
      <w:r w:rsidR="00855E95">
        <w:rPr>
          <w:rFonts w:cstheme="minorHAnsi"/>
          <w:color w:val="0070C0"/>
          <w:szCs w:val="20"/>
        </w:rPr>
        <w:t xml:space="preserve"> </w:t>
      </w:r>
    </w:p>
    <w:p w:rsidR="00FF55E4" w:rsidRDefault="00FF55E4" w:rsidP="00EB2FC2">
      <w:pPr>
        <w:rPr>
          <w:szCs w:val="20"/>
        </w:rPr>
      </w:pPr>
    </w:p>
    <w:p w:rsidR="00EB2FC2" w:rsidRDefault="00EB2FC2" w:rsidP="00EB2FC2">
      <w:pPr>
        <w:rPr>
          <w:szCs w:val="20"/>
        </w:rPr>
      </w:pPr>
    </w:p>
    <w:p w:rsidR="00EB2FC2" w:rsidRPr="008E7896" w:rsidRDefault="00EB2FC2" w:rsidP="00EB2FC2">
      <w:pPr>
        <w:rPr>
          <w:b/>
          <w:szCs w:val="20"/>
        </w:rPr>
      </w:pPr>
      <w:r>
        <w:rPr>
          <w:b/>
          <w:szCs w:val="20"/>
        </w:rPr>
        <w:t>Aandacht voor leren leren in de St</w:t>
      </w:r>
      <w:r w:rsidRPr="008E7896">
        <w:rPr>
          <w:b/>
          <w:szCs w:val="20"/>
        </w:rPr>
        <w:t>udielessen</w:t>
      </w:r>
    </w:p>
    <w:p w:rsidR="00EB2FC2" w:rsidRPr="00640228" w:rsidRDefault="00EB2FC2" w:rsidP="00EB2FC2">
      <w:pPr>
        <w:rPr>
          <w:szCs w:val="20"/>
        </w:rPr>
      </w:pPr>
      <w:r w:rsidRPr="00570076">
        <w:rPr>
          <w:szCs w:val="20"/>
        </w:rPr>
        <w:t>In de onderbouw volgen a</w:t>
      </w:r>
      <w:r w:rsidR="00855E95" w:rsidRPr="00570076">
        <w:rPr>
          <w:szCs w:val="20"/>
        </w:rPr>
        <w:t>lle leerlingen wekelijks een mentor</w:t>
      </w:r>
      <w:r w:rsidRPr="00570076">
        <w:rPr>
          <w:szCs w:val="20"/>
        </w:rPr>
        <w:t>les. De volgende onderwerpen staan hierbij centraal: het POP, de leerstijl van de leerlingen (zelfonderzoek), de planning en organisatie (plannen en afspraken), het gebruik van social media in de les, op school en elders (mediawijsheid), evaluatie leerproces (reflectie en doelen) loopbaanoriëntatie en vervolgopleidingen. De leerlinge</w:t>
      </w:r>
      <w:r w:rsidR="00E243CF" w:rsidRPr="00570076">
        <w:rPr>
          <w:szCs w:val="20"/>
        </w:rPr>
        <w:t>n</w:t>
      </w:r>
      <w:r w:rsidRPr="00570076">
        <w:rPr>
          <w:szCs w:val="20"/>
        </w:rPr>
        <w:t xml:space="preserve"> die extra ondersteuning nodig hebben bij het leren leren </w:t>
      </w:r>
      <w:r w:rsidR="00B46082" w:rsidRPr="00570076">
        <w:rPr>
          <w:szCs w:val="20"/>
        </w:rPr>
        <w:t>kunnen</w:t>
      </w:r>
      <w:r w:rsidRPr="00570076">
        <w:rPr>
          <w:szCs w:val="20"/>
        </w:rPr>
        <w:t xml:space="preserve"> op advies van de mentor en het docententeam op de </w:t>
      </w:r>
      <w:r w:rsidR="00B46082" w:rsidRPr="00570076">
        <w:rPr>
          <w:szCs w:val="20"/>
        </w:rPr>
        <w:t>zgn. maatwerkuren een extra studieles,</w:t>
      </w:r>
      <w:r w:rsidRPr="00570076">
        <w:rPr>
          <w:szCs w:val="20"/>
        </w:rPr>
        <w:t xml:space="preserve"> planning- en organisatie</w:t>
      </w:r>
      <w:r w:rsidR="00B46082" w:rsidRPr="00570076">
        <w:rPr>
          <w:szCs w:val="20"/>
        </w:rPr>
        <w:t xml:space="preserve"> of</w:t>
      </w:r>
      <w:r w:rsidR="00B46082">
        <w:rPr>
          <w:szCs w:val="20"/>
        </w:rPr>
        <w:t xml:space="preserve"> </w:t>
      </w:r>
      <w:r w:rsidR="00B46082" w:rsidRPr="00570076">
        <w:rPr>
          <w:szCs w:val="20"/>
        </w:rPr>
        <w:lastRenderedPageBreak/>
        <w:t>maatwerk in een bepaald vak volgen</w:t>
      </w:r>
      <w:r w:rsidRPr="00570076">
        <w:rPr>
          <w:szCs w:val="20"/>
        </w:rPr>
        <w:t>.</w:t>
      </w:r>
      <w:r w:rsidR="00B46082" w:rsidRPr="00570076">
        <w:rPr>
          <w:szCs w:val="20"/>
        </w:rPr>
        <w:t xml:space="preserve"> Ook huiswerkbegeleiding onder leiding van een docent behoort tot de mogelijkheden.</w:t>
      </w:r>
      <w:r w:rsidR="00B46082">
        <w:rPr>
          <w:szCs w:val="20"/>
        </w:rPr>
        <w:t xml:space="preserve"> </w:t>
      </w:r>
    </w:p>
    <w:p w:rsidR="00EB2FC2" w:rsidRDefault="00EB2FC2" w:rsidP="00EB2FC2">
      <w:pPr>
        <w:rPr>
          <w:b/>
          <w:szCs w:val="20"/>
        </w:rPr>
      </w:pPr>
    </w:p>
    <w:p w:rsidR="00EB2FC2" w:rsidRDefault="00EB2FC2" w:rsidP="00EB2FC2">
      <w:pPr>
        <w:pBdr>
          <w:top w:val="single" w:sz="4" w:space="1" w:color="auto"/>
          <w:left w:val="single" w:sz="4" w:space="4" w:color="auto"/>
          <w:bottom w:val="single" w:sz="4" w:space="1" w:color="auto"/>
          <w:right w:val="single" w:sz="4" w:space="4" w:color="auto"/>
        </w:pBdr>
        <w:rPr>
          <w:szCs w:val="20"/>
        </w:rPr>
      </w:pPr>
      <w:r w:rsidRPr="00FF55E4">
        <w:rPr>
          <w:szCs w:val="20"/>
        </w:rPr>
        <w:t>VRAAGSTUK</w:t>
      </w:r>
      <w:r w:rsidR="00FF55E4">
        <w:rPr>
          <w:szCs w:val="20"/>
        </w:rPr>
        <w:t>:</w:t>
      </w:r>
      <w:r w:rsidR="00322313">
        <w:rPr>
          <w:szCs w:val="20"/>
        </w:rPr>
        <w:t xml:space="preserve"> Hoe kunnen wij de studielessen integreren in de leerlingbegeleiding en onderwijsprogramma’s van de team</w:t>
      </w:r>
      <w:r w:rsidR="00896321">
        <w:rPr>
          <w:szCs w:val="20"/>
        </w:rPr>
        <w:t>s</w:t>
      </w:r>
      <w:r w:rsidR="00322313">
        <w:rPr>
          <w:szCs w:val="20"/>
        </w:rPr>
        <w:t xml:space="preserve"> en vakgroepen?</w:t>
      </w:r>
    </w:p>
    <w:p w:rsidR="00322313" w:rsidRDefault="00322313" w:rsidP="00EB2FC2">
      <w:pPr>
        <w:pBdr>
          <w:top w:val="single" w:sz="4" w:space="1" w:color="auto"/>
          <w:left w:val="single" w:sz="4" w:space="4" w:color="auto"/>
          <w:bottom w:val="single" w:sz="4" w:space="1" w:color="auto"/>
          <w:right w:val="single" w:sz="4" w:space="4" w:color="auto"/>
        </w:pBdr>
        <w:rPr>
          <w:color w:val="FF0000"/>
          <w:szCs w:val="20"/>
        </w:rPr>
      </w:pPr>
    </w:p>
    <w:p w:rsidR="00EB2FC2" w:rsidRDefault="00EB2FC2" w:rsidP="00EB2FC2">
      <w:pPr>
        <w:rPr>
          <w:b/>
          <w:szCs w:val="20"/>
        </w:rPr>
      </w:pPr>
    </w:p>
    <w:p w:rsidR="00896321" w:rsidRDefault="00896321" w:rsidP="00EB2FC2">
      <w:pPr>
        <w:rPr>
          <w:b/>
          <w:szCs w:val="20"/>
        </w:rPr>
      </w:pPr>
    </w:p>
    <w:p w:rsidR="00D80C40" w:rsidRDefault="00D80C40" w:rsidP="000F0EC3">
      <w:pPr>
        <w:pStyle w:val="Kop3"/>
      </w:pPr>
      <w:bookmarkStart w:id="9" w:name="_Toc498432295"/>
      <w:r w:rsidRPr="00D80C40">
        <w:t>I</w:t>
      </w:r>
      <w:r w:rsidR="000F0EC3">
        <w:t>ntegrale leerlingbegeleiding in de klas (1</w:t>
      </w:r>
      <w:r w:rsidR="000F0EC3" w:rsidRPr="000F0EC3">
        <w:rPr>
          <w:vertAlign w:val="superscript"/>
        </w:rPr>
        <w:t>e</w:t>
      </w:r>
      <w:r w:rsidR="000F0EC3">
        <w:t xml:space="preserve"> lijn) en in samenwerking met                               het zorgteam (2</w:t>
      </w:r>
      <w:r w:rsidR="000F0EC3" w:rsidRPr="000F0EC3">
        <w:rPr>
          <w:vertAlign w:val="superscript"/>
        </w:rPr>
        <w:t>e</w:t>
      </w:r>
      <w:r w:rsidR="000F0EC3">
        <w:t xml:space="preserve"> lijn)</w:t>
      </w:r>
      <w:bookmarkEnd w:id="9"/>
      <w:r w:rsidR="000F0EC3">
        <w:t xml:space="preserve"> </w:t>
      </w:r>
      <w:r w:rsidR="00896321">
        <w:t xml:space="preserve"> </w:t>
      </w:r>
    </w:p>
    <w:p w:rsidR="00896321" w:rsidRPr="00896321" w:rsidRDefault="00896321" w:rsidP="00896321"/>
    <w:p w:rsidR="00D80C40" w:rsidRPr="004837D7" w:rsidRDefault="00D80C40" w:rsidP="00D80C40">
      <w:pPr>
        <w:rPr>
          <w:szCs w:val="20"/>
        </w:rPr>
      </w:pPr>
      <w:r w:rsidRPr="004837D7">
        <w:rPr>
          <w:szCs w:val="20"/>
        </w:rPr>
        <w:t xml:space="preserve">Uitgangspunt is dat de onderwijszorg geïntegreerd is in het onderwijs. De mentor heeft een signalerende functie en is </w:t>
      </w:r>
      <w:r w:rsidR="00896321" w:rsidRPr="004837D7">
        <w:rPr>
          <w:szCs w:val="20"/>
        </w:rPr>
        <w:t>eerste aanspreekpunt</w:t>
      </w:r>
      <w:r w:rsidRPr="004837D7">
        <w:rPr>
          <w:szCs w:val="20"/>
        </w:rPr>
        <w:t xml:space="preserve"> voor leerling en ouders/verzorgers. Op voordracht van de mentor wordt een leerling die opvalt vanwege veranderende leerprestaties of sociaal-emotionele problematiek, besproken in de leerlingbespreking met het docententeam. De leerling kan ook worden besproken op initiatief van de </w:t>
      </w:r>
      <w:r w:rsidR="00896321" w:rsidRPr="004837D7">
        <w:rPr>
          <w:szCs w:val="20"/>
        </w:rPr>
        <w:t>coördinator</w:t>
      </w:r>
      <w:r w:rsidRPr="004837D7">
        <w:rPr>
          <w:szCs w:val="20"/>
        </w:rPr>
        <w:t xml:space="preserve"> of de zorgcoördinator. </w:t>
      </w:r>
    </w:p>
    <w:p w:rsidR="00D80C40" w:rsidRPr="004837D7" w:rsidRDefault="00D80C40" w:rsidP="00D80C40">
      <w:pPr>
        <w:rPr>
          <w:szCs w:val="20"/>
        </w:rPr>
      </w:pPr>
    </w:p>
    <w:p w:rsidR="00D80C40" w:rsidRDefault="00D80C40" w:rsidP="00D80C40">
      <w:pPr>
        <w:rPr>
          <w:szCs w:val="20"/>
        </w:rPr>
      </w:pPr>
      <w:r w:rsidRPr="004837D7">
        <w:rPr>
          <w:szCs w:val="20"/>
        </w:rPr>
        <w:t xml:space="preserve">De beschikbare uren voor zorg en begeleiding zijn op schoolniveau geconcentreerd bij de zorgspecialisten. De zorgcoördinator heeft samen met de </w:t>
      </w:r>
      <w:r w:rsidR="00896321" w:rsidRPr="004837D7">
        <w:rPr>
          <w:szCs w:val="20"/>
        </w:rPr>
        <w:t>afdelingsleider en coördinator</w:t>
      </w:r>
      <w:r w:rsidRPr="004837D7">
        <w:rPr>
          <w:szCs w:val="20"/>
        </w:rPr>
        <w:t xml:space="preserve"> een belangrijke rol in het coördineren van afgesproken interventies en ziet erop toe dat deze worden uitgevoerd. Als de leerprestaties te wensen overlaten, kunnen leerlingen</w:t>
      </w:r>
      <w:r w:rsidRPr="00FD159A">
        <w:rPr>
          <w:szCs w:val="20"/>
        </w:rPr>
        <w:t xml:space="preserve"> verplicht of vrijwillig gebruik maken van extra ondersteuning. </w:t>
      </w:r>
    </w:p>
    <w:p w:rsidR="001A363E" w:rsidRPr="00FD159A" w:rsidRDefault="001A363E" w:rsidP="00D80C40">
      <w:pPr>
        <w:rPr>
          <w:szCs w:val="20"/>
        </w:rPr>
      </w:pPr>
    </w:p>
    <w:p w:rsidR="00FD159A" w:rsidRPr="00FD159A" w:rsidRDefault="00FD159A" w:rsidP="004837D7">
      <w:pPr>
        <w:rPr>
          <w:rFonts w:cs="Arial"/>
          <w:b/>
          <w:szCs w:val="20"/>
        </w:rPr>
      </w:pPr>
      <w:r w:rsidRPr="00FD159A">
        <w:rPr>
          <w:rFonts w:cs="Arial"/>
          <w:b/>
          <w:szCs w:val="20"/>
        </w:rPr>
        <w:t>De mentor</w:t>
      </w:r>
    </w:p>
    <w:p w:rsidR="00FD159A" w:rsidRPr="00FD159A" w:rsidRDefault="00FD159A" w:rsidP="00FD159A">
      <w:pPr>
        <w:rPr>
          <w:szCs w:val="20"/>
        </w:rPr>
      </w:pPr>
      <w:r w:rsidRPr="004837D7">
        <w:rPr>
          <w:rFonts w:cs="Arial"/>
          <w:szCs w:val="20"/>
        </w:rPr>
        <w:t>In de hele opzet van de begeleiding staat de mentor centraal. De mentor is de spil, de contactpersoon</w:t>
      </w:r>
      <w:r w:rsidRPr="004837D7">
        <w:rPr>
          <w:szCs w:val="20"/>
        </w:rPr>
        <w:t xml:space="preserve"> tussen school en thuis. De mentor kan informatie vragen over gedrag en werkhouding</w:t>
      </w:r>
      <w:r w:rsidRPr="00FD159A">
        <w:rPr>
          <w:szCs w:val="20"/>
        </w:rPr>
        <w:t xml:space="preserve"> bij vakdocenten. De leerling wordt besproken in een leerlingbespreking en of rapportbespreking. De mentor voert gesprekken met zijn of haar leerlingen over </w:t>
      </w:r>
      <w:r w:rsidR="00D55BD7">
        <w:rPr>
          <w:szCs w:val="20"/>
        </w:rPr>
        <w:t>hun welzijn op school en thuis, hun onderwijsprestaties en hun persoonlijke ontwikkeling.</w:t>
      </w:r>
    </w:p>
    <w:p w:rsidR="00FD159A" w:rsidRDefault="00FD159A" w:rsidP="00FD159A">
      <w:pPr>
        <w:rPr>
          <w:rFonts w:ascii="Arial" w:hAnsi="Arial" w:cs="Arial"/>
          <w:sz w:val="22"/>
          <w:szCs w:val="22"/>
        </w:rPr>
      </w:pPr>
    </w:p>
    <w:p w:rsidR="00FD159A" w:rsidRPr="00FD159A" w:rsidRDefault="00FD159A" w:rsidP="00FD159A">
      <w:pPr>
        <w:rPr>
          <w:rFonts w:cs="Arial"/>
          <w:b/>
          <w:szCs w:val="20"/>
        </w:rPr>
      </w:pPr>
      <w:r>
        <w:rPr>
          <w:rFonts w:cs="Arial"/>
          <w:b/>
          <w:szCs w:val="20"/>
        </w:rPr>
        <w:t xml:space="preserve">De </w:t>
      </w:r>
      <w:r w:rsidR="00EB2FC2">
        <w:rPr>
          <w:rFonts w:cs="Arial"/>
          <w:b/>
          <w:szCs w:val="20"/>
        </w:rPr>
        <w:t>zorg</w:t>
      </w:r>
      <w:r w:rsidR="00EB2FC2" w:rsidRPr="00FD159A">
        <w:rPr>
          <w:rFonts w:cs="Arial"/>
          <w:b/>
          <w:szCs w:val="20"/>
        </w:rPr>
        <w:t>coördinator</w:t>
      </w:r>
    </w:p>
    <w:p w:rsidR="00FD159A" w:rsidRPr="00FD159A" w:rsidRDefault="00FD159A" w:rsidP="00FD159A">
      <w:pPr>
        <w:rPr>
          <w:szCs w:val="20"/>
        </w:rPr>
      </w:pPr>
      <w:r w:rsidRPr="00FD159A">
        <w:rPr>
          <w:szCs w:val="20"/>
        </w:rPr>
        <w:t xml:space="preserve">Leerlingen die vastlopen of dreigen vast te lopen op school, thuis of </w:t>
      </w:r>
      <w:r w:rsidR="00D55BD7">
        <w:rPr>
          <w:szCs w:val="20"/>
        </w:rPr>
        <w:t xml:space="preserve">in hun </w:t>
      </w:r>
      <w:r w:rsidRPr="00FD159A">
        <w:rPr>
          <w:szCs w:val="20"/>
        </w:rPr>
        <w:t>vrije tijd kunnen worden aangemeld bij</w:t>
      </w:r>
      <w:r w:rsidR="00D55BD7">
        <w:rPr>
          <w:szCs w:val="20"/>
        </w:rPr>
        <w:t xml:space="preserve"> de</w:t>
      </w:r>
      <w:r w:rsidR="004837D7">
        <w:rPr>
          <w:szCs w:val="20"/>
        </w:rPr>
        <w:t xml:space="preserve"> zorgcoördinator. De mentor, coördinator of </w:t>
      </w:r>
      <w:r w:rsidRPr="00FD159A">
        <w:rPr>
          <w:szCs w:val="20"/>
        </w:rPr>
        <w:t xml:space="preserve">teamleider </w:t>
      </w:r>
      <w:r w:rsidR="004837D7">
        <w:rPr>
          <w:szCs w:val="20"/>
        </w:rPr>
        <w:t>schakelt de zorgcoördinator in</w:t>
      </w:r>
      <w:r w:rsidRPr="00FD159A">
        <w:rPr>
          <w:szCs w:val="20"/>
        </w:rPr>
        <w:t xml:space="preserve"> als hij/zij het gevoel heeft dat bepaalde problemen blijven bestaan: als er meer aan de hand is dan gewone puberproblematiek, als er sprake is van grote leerproblemen, als een leerling blijft spijbelen, gepest wordt of als er op meerdere fronten tegelijk dingen misgaan. Ook als er misschien sprake is van dyslexie of faalangst schakelt de mentor de zorgcoördinator in.</w:t>
      </w:r>
    </w:p>
    <w:p w:rsidR="00FD159A" w:rsidRPr="00FD159A" w:rsidRDefault="00FD159A" w:rsidP="00FD159A">
      <w:pPr>
        <w:rPr>
          <w:szCs w:val="20"/>
        </w:rPr>
      </w:pPr>
    </w:p>
    <w:p w:rsidR="00FD159A" w:rsidRPr="00FD159A" w:rsidRDefault="00FD159A" w:rsidP="00FD159A">
      <w:pPr>
        <w:rPr>
          <w:szCs w:val="20"/>
        </w:rPr>
      </w:pPr>
      <w:r w:rsidRPr="00FD159A">
        <w:rPr>
          <w:szCs w:val="20"/>
        </w:rPr>
        <w:t xml:space="preserve">De </w:t>
      </w:r>
      <w:r>
        <w:rPr>
          <w:szCs w:val="20"/>
        </w:rPr>
        <w:t>zorg</w:t>
      </w:r>
      <w:r w:rsidRPr="00FD159A">
        <w:rPr>
          <w:szCs w:val="20"/>
        </w:rPr>
        <w:t>coördin</w:t>
      </w:r>
      <w:r w:rsidR="004837D7">
        <w:rPr>
          <w:szCs w:val="20"/>
        </w:rPr>
        <w:t>ator kan besluiten om ouders en/</w:t>
      </w:r>
      <w:r w:rsidRPr="00FD159A">
        <w:rPr>
          <w:szCs w:val="20"/>
        </w:rPr>
        <w:t>of leerling te laten oproepen voor een gesprek. Vervolgens wordt aan de hand van de informatie uit de gesprekken een plan van aanpak gemaakt. Afhankelijk van de problematiek kunnen er gesprekken plaatsvinden met een van de leerlingbegeleiders of kan er worden doorverwezen naar externe hulpverlening.</w:t>
      </w:r>
    </w:p>
    <w:p w:rsidR="00FD159A" w:rsidRPr="00FD159A" w:rsidRDefault="00FD159A" w:rsidP="00FD159A">
      <w:pPr>
        <w:rPr>
          <w:szCs w:val="20"/>
        </w:rPr>
      </w:pPr>
    </w:p>
    <w:p w:rsidR="00FD159A" w:rsidRPr="00FD159A" w:rsidRDefault="00FD159A" w:rsidP="00FD159A">
      <w:pPr>
        <w:rPr>
          <w:szCs w:val="20"/>
        </w:rPr>
      </w:pPr>
      <w:r w:rsidRPr="00FD159A">
        <w:rPr>
          <w:szCs w:val="20"/>
        </w:rPr>
        <w:t xml:space="preserve">De mentor houdt de ouders op de hoogte van wat er met de zorgcoördinator wordt afgesproken. De begeleiding is vooral gericht op wat de school kan doen zodat een leerling </w:t>
      </w:r>
      <w:r w:rsidR="007F52FB">
        <w:rPr>
          <w:szCs w:val="20"/>
        </w:rPr>
        <w:t xml:space="preserve">zijn </w:t>
      </w:r>
      <w:r w:rsidRPr="00FD159A">
        <w:rPr>
          <w:szCs w:val="20"/>
        </w:rPr>
        <w:t>schoolloopbaan hier kan afmaken.</w:t>
      </w:r>
      <w:r>
        <w:rPr>
          <w:szCs w:val="20"/>
        </w:rPr>
        <w:t xml:space="preserve"> </w:t>
      </w:r>
      <w:r w:rsidRPr="00FD159A">
        <w:rPr>
          <w:szCs w:val="20"/>
        </w:rPr>
        <w:t>De school kan natuurlijk niet alle p</w:t>
      </w:r>
      <w:r w:rsidR="00896321">
        <w:rPr>
          <w:szCs w:val="20"/>
        </w:rPr>
        <w:t xml:space="preserve">roblemen oplossen. Soms is het </w:t>
      </w:r>
      <w:r w:rsidRPr="00FD159A">
        <w:rPr>
          <w:szCs w:val="20"/>
        </w:rPr>
        <w:t>nodig naar externe hulpverlening te verwijzen. Dat gaat altijd in overleg met ouders. In onze visie werken ouders en school samen en hebben zij daarbij ieder hun eigen taken en verantwoordelijkheden.</w:t>
      </w:r>
    </w:p>
    <w:p w:rsidR="00FD159A" w:rsidRDefault="00FD159A" w:rsidP="00FD159A">
      <w:pPr>
        <w:rPr>
          <w:rFonts w:ascii="Arial" w:hAnsi="Arial" w:cs="Arial"/>
          <w:sz w:val="22"/>
          <w:szCs w:val="22"/>
        </w:rPr>
      </w:pPr>
    </w:p>
    <w:p w:rsidR="00896321" w:rsidRDefault="00896321">
      <w:pPr>
        <w:spacing w:after="200" w:line="276" w:lineRule="auto"/>
        <w:rPr>
          <w:b/>
          <w:szCs w:val="20"/>
        </w:rPr>
      </w:pPr>
      <w:r>
        <w:rPr>
          <w:b/>
          <w:szCs w:val="20"/>
        </w:rPr>
        <w:br w:type="page"/>
      </w:r>
    </w:p>
    <w:p w:rsidR="00FD159A" w:rsidRPr="00EB2FC2" w:rsidRDefault="00EB2FC2" w:rsidP="00FD159A">
      <w:pPr>
        <w:rPr>
          <w:b/>
          <w:szCs w:val="20"/>
        </w:rPr>
      </w:pPr>
      <w:r w:rsidRPr="00EB2FC2">
        <w:rPr>
          <w:b/>
          <w:szCs w:val="20"/>
        </w:rPr>
        <w:lastRenderedPageBreak/>
        <w:t>Ondersteuningsaanbod</w:t>
      </w:r>
    </w:p>
    <w:p w:rsidR="00FD159A" w:rsidRPr="00EB2FC2" w:rsidRDefault="00EB2FC2" w:rsidP="00FD159A">
      <w:pPr>
        <w:rPr>
          <w:szCs w:val="20"/>
        </w:rPr>
      </w:pPr>
      <w:r w:rsidRPr="00EB2FC2">
        <w:rPr>
          <w:szCs w:val="20"/>
        </w:rPr>
        <w:t>Het Jan van Egmond Lyceum beschikt over het volgende ondersteuningsaanbod:</w:t>
      </w:r>
    </w:p>
    <w:p w:rsidR="00FD159A" w:rsidRDefault="00FD159A" w:rsidP="00FD159A">
      <w:pPr>
        <w:rPr>
          <w:rFonts w:ascii="Arial" w:hAnsi="Arial" w:cs="Arial"/>
          <w:sz w:val="22"/>
          <w:szCs w:val="22"/>
        </w:rPr>
      </w:pPr>
    </w:p>
    <w:p w:rsidR="00FD159A" w:rsidRPr="00EB2FC2" w:rsidRDefault="00EB2FC2" w:rsidP="00FD159A">
      <w:pPr>
        <w:rPr>
          <w:rFonts w:cs="Arial"/>
          <w:szCs w:val="20"/>
        </w:rPr>
      </w:pPr>
      <w:r>
        <w:rPr>
          <w:rFonts w:cs="Arial"/>
          <w:b/>
          <w:szCs w:val="20"/>
        </w:rPr>
        <w:t xml:space="preserve">Remedial Teaching: </w:t>
      </w:r>
      <w:r w:rsidR="00FD159A" w:rsidRPr="00EB2FC2">
        <w:rPr>
          <w:rFonts w:cs="Arial"/>
          <w:szCs w:val="20"/>
        </w:rPr>
        <w:t>Verkennende onderzoeken dyslexie</w:t>
      </w:r>
      <w:r w:rsidRPr="00EB2FC2">
        <w:rPr>
          <w:rFonts w:cs="Arial"/>
          <w:szCs w:val="20"/>
        </w:rPr>
        <w:t xml:space="preserve">, </w:t>
      </w:r>
      <w:r w:rsidR="00FD159A" w:rsidRPr="00EB2FC2">
        <w:rPr>
          <w:rFonts w:cs="Arial"/>
          <w:szCs w:val="20"/>
        </w:rPr>
        <w:t>RT Begrijpend lezen</w:t>
      </w:r>
      <w:r>
        <w:rPr>
          <w:rFonts w:cs="Arial"/>
          <w:szCs w:val="20"/>
        </w:rPr>
        <w:t xml:space="preserve">, </w:t>
      </w:r>
      <w:r w:rsidR="00FD159A" w:rsidRPr="00EB2FC2">
        <w:rPr>
          <w:rFonts w:cs="Arial"/>
          <w:szCs w:val="20"/>
        </w:rPr>
        <w:t>RT Engels</w:t>
      </w:r>
    </w:p>
    <w:p w:rsidR="00EB2FC2" w:rsidRPr="00EB2FC2" w:rsidRDefault="00EB2FC2" w:rsidP="00FD159A">
      <w:pPr>
        <w:rPr>
          <w:rFonts w:cs="Arial"/>
          <w:i/>
          <w:szCs w:val="20"/>
        </w:rPr>
      </w:pPr>
    </w:p>
    <w:p w:rsidR="00FD159A" w:rsidRPr="00EB2FC2" w:rsidRDefault="00FD159A" w:rsidP="00FD159A">
      <w:pPr>
        <w:rPr>
          <w:rFonts w:cs="Arial"/>
          <w:szCs w:val="20"/>
        </w:rPr>
      </w:pPr>
      <w:r w:rsidRPr="00EB2FC2">
        <w:rPr>
          <w:rFonts w:cs="Arial"/>
          <w:b/>
          <w:szCs w:val="20"/>
        </w:rPr>
        <w:t>Emotieregulatie</w:t>
      </w:r>
      <w:r w:rsidR="00EB2FC2">
        <w:rPr>
          <w:rFonts w:cs="Arial"/>
          <w:b/>
          <w:szCs w:val="20"/>
        </w:rPr>
        <w:t xml:space="preserve">: </w:t>
      </w:r>
      <w:r w:rsidRPr="00EB2FC2">
        <w:rPr>
          <w:rFonts w:cs="Arial"/>
          <w:szCs w:val="20"/>
        </w:rPr>
        <w:t>Individuele ondersteuning bij emotieregulatie zoals boosheid, en conflictbeheersing</w:t>
      </w:r>
    </w:p>
    <w:p w:rsidR="00FD159A" w:rsidRPr="00EB2FC2" w:rsidRDefault="00FD159A" w:rsidP="00FD159A">
      <w:pPr>
        <w:rPr>
          <w:rFonts w:cs="Arial"/>
          <w:szCs w:val="20"/>
        </w:rPr>
      </w:pPr>
    </w:p>
    <w:p w:rsidR="00D55BD7" w:rsidRDefault="00FD159A" w:rsidP="00FD159A">
      <w:pPr>
        <w:rPr>
          <w:rFonts w:cs="Arial"/>
          <w:szCs w:val="20"/>
        </w:rPr>
      </w:pPr>
      <w:r w:rsidRPr="00EB2FC2">
        <w:rPr>
          <w:rFonts w:cs="Arial"/>
          <w:b/>
          <w:szCs w:val="20"/>
        </w:rPr>
        <w:t>Faalangst</w:t>
      </w:r>
      <w:r w:rsidR="00EB2FC2">
        <w:rPr>
          <w:rFonts w:cs="Arial"/>
          <w:b/>
          <w:szCs w:val="20"/>
        </w:rPr>
        <w:t xml:space="preserve">: </w:t>
      </w:r>
      <w:r w:rsidR="00D55BD7">
        <w:rPr>
          <w:rFonts w:cs="Arial"/>
          <w:szCs w:val="20"/>
        </w:rPr>
        <w:t>Op het gebied</w:t>
      </w:r>
      <w:r w:rsidRPr="00EB2FC2">
        <w:rPr>
          <w:rFonts w:cs="Arial"/>
          <w:szCs w:val="20"/>
        </w:rPr>
        <w:t xml:space="preserve"> faalangst</w:t>
      </w:r>
      <w:r w:rsidR="00D55BD7">
        <w:rPr>
          <w:rFonts w:cs="Arial"/>
          <w:szCs w:val="20"/>
        </w:rPr>
        <w:t xml:space="preserve"> zijn er drietal ondersteunende </w:t>
      </w:r>
      <w:r w:rsidR="00906D18">
        <w:rPr>
          <w:rFonts w:cs="Arial"/>
          <w:szCs w:val="20"/>
        </w:rPr>
        <w:t>mogelijkheden</w:t>
      </w:r>
      <w:r w:rsidR="00906D18" w:rsidRPr="00EB2FC2">
        <w:rPr>
          <w:rFonts w:cs="Arial"/>
          <w:szCs w:val="20"/>
        </w:rPr>
        <w:t>.</w:t>
      </w:r>
      <w:r w:rsidRPr="00EB2FC2">
        <w:rPr>
          <w:rFonts w:cs="Arial"/>
          <w:szCs w:val="20"/>
        </w:rPr>
        <w:t xml:space="preserve"> </w:t>
      </w:r>
    </w:p>
    <w:p w:rsidR="00FD159A" w:rsidRPr="00EB2FC2" w:rsidRDefault="00FD159A" w:rsidP="00FD159A">
      <w:pPr>
        <w:rPr>
          <w:rFonts w:cs="Arial"/>
          <w:szCs w:val="20"/>
        </w:rPr>
      </w:pPr>
      <w:r w:rsidRPr="00EB2FC2">
        <w:rPr>
          <w:rFonts w:cs="Arial"/>
          <w:szCs w:val="20"/>
        </w:rPr>
        <w:t xml:space="preserve">De aanmelding voor alle vormen is hetzelfde. De aanmelding loopt via de zorgcoördinator. </w:t>
      </w:r>
    </w:p>
    <w:p w:rsidR="00FD159A" w:rsidRPr="00EB2FC2" w:rsidRDefault="00FD159A" w:rsidP="00FD159A">
      <w:pPr>
        <w:rPr>
          <w:rFonts w:cs="Arial"/>
          <w:szCs w:val="20"/>
        </w:rPr>
      </w:pPr>
    </w:p>
    <w:p w:rsidR="00FD159A" w:rsidRPr="00EB2FC2" w:rsidRDefault="00FD159A" w:rsidP="00FD159A">
      <w:pPr>
        <w:rPr>
          <w:rFonts w:cs="Arial"/>
          <w:i/>
          <w:szCs w:val="20"/>
        </w:rPr>
      </w:pPr>
      <w:r w:rsidRPr="00EB2FC2">
        <w:rPr>
          <w:rFonts w:cs="Arial"/>
          <w:i/>
          <w:szCs w:val="20"/>
        </w:rPr>
        <w:t>Faalangstlessen (deze worden het gehele jaar gegeven)</w:t>
      </w:r>
    </w:p>
    <w:p w:rsidR="00FD159A" w:rsidRPr="00EB2FC2" w:rsidRDefault="007F52FB" w:rsidP="00FD159A">
      <w:pPr>
        <w:rPr>
          <w:rFonts w:cs="Arial"/>
          <w:szCs w:val="20"/>
        </w:rPr>
      </w:pPr>
      <w:r>
        <w:rPr>
          <w:rFonts w:cs="Arial"/>
          <w:szCs w:val="20"/>
        </w:rPr>
        <w:t>Vier</w:t>
      </w:r>
      <w:r w:rsidR="00FD159A" w:rsidRPr="00EB2FC2">
        <w:rPr>
          <w:rFonts w:cs="Arial"/>
          <w:szCs w:val="20"/>
        </w:rPr>
        <w:t xml:space="preserve"> bijeenkomsten in groepen van maximaal 15 leerlingen met aandacht voor helpende gedachten en ontspanningsoefeningen</w:t>
      </w:r>
    </w:p>
    <w:p w:rsidR="00FD159A" w:rsidRPr="00EB2FC2" w:rsidRDefault="00FD159A" w:rsidP="00FD159A">
      <w:pPr>
        <w:rPr>
          <w:rFonts w:cs="Arial"/>
          <w:szCs w:val="20"/>
        </w:rPr>
      </w:pPr>
    </w:p>
    <w:p w:rsidR="00FD159A" w:rsidRPr="00EB2FC2" w:rsidRDefault="00FD159A" w:rsidP="00FD159A">
      <w:pPr>
        <w:rPr>
          <w:rFonts w:cs="Arial"/>
          <w:i/>
          <w:szCs w:val="20"/>
        </w:rPr>
      </w:pPr>
      <w:r w:rsidRPr="00EB2FC2">
        <w:rPr>
          <w:rFonts w:cs="Arial"/>
          <w:i/>
          <w:szCs w:val="20"/>
        </w:rPr>
        <w:t>Faalangstreductietraining (per leeftijdsgroep)</w:t>
      </w:r>
    </w:p>
    <w:p w:rsidR="00FD159A" w:rsidRPr="00EB2FC2" w:rsidRDefault="007F52FB" w:rsidP="00FD159A">
      <w:pPr>
        <w:rPr>
          <w:rFonts w:cs="Arial"/>
          <w:szCs w:val="20"/>
        </w:rPr>
      </w:pPr>
      <w:r>
        <w:rPr>
          <w:rFonts w:cs="Arial"/>
          <w:szCs w:val="20"/>
        </w:rPr>
        <w:t>Zes</w:t>
      </w:r>
      <w:r w:rsidR="00FD159A" w:rsidRPr="00EB2FC2">
        <w:rPr>
          <w:rFonts w:cs="Arial"/>
          <w:szCs w:val="20"/>
        </w:rPr>
        <w:t xml:space="preserve"> bijeenkomsten in groepen van maximaal 8 leerlingen waarin dieper wordt ingegaan op helpende gedachten, ontspanningsoefeningen en studievaardigheden </w:t>
      </w:r>
    </w:p>
    <w:p w:rsidR="00FD159A" w:rsidRPr="00EB2FC2" w:rsidRDefault="00FD159A" w:rsidP="00FD159A">
      <w:pPr>
        <w:rPr>
          <w:rFonts w:cs="Arial"/>
          <w:szCs w:val="20"/>
        </w:rPr>
      </w:pPr>
    </w:p>
    <w:p w:rsidR="00FD159A" w:rsidRPr="004837D7" w:rsidRDefault="00FD159A" w:rsidP="00FD159A">
      <w:pPr>
        <w:rPr>
          <w:rFonts w:cs="Arial"/>
          <w:i/>
          <w:szCs w:val="20"/>
        </w:rPr>
      </w:pPr>
      <w:r w:rsidRPr="004837D7">
        <w:rPr>
          <w:rFonts w:cs="Arial"/>
          <w:i/>
          <w:szCs w:val="20"/>
        </w:rPr>
        <w:t>Examenvreestraining (medio maart)</w:t>
      </w:r>
    </w:p>
    <w:p w:rsidR="00FD159A" w:rsidRPr="004837D7" w:rsidRDefault="00FD159A" w:rsidP="00FD159A">
      <w:pPr>
        <w:rPr>
          <w:rFonts w:cs="Arial"/>
          <w:szCs w:val="20"/>
        </w:rPr>
      </w:pPr>
      <w:r w:rsidRPr="004837D7">
        <w:rPr>
          <w:rFonts w:cs="Arial"/>
          <w:szCs w:val="20"/>
        </w:rPr>
        <w:t xml:space="preserve">Training voor leerlingen die examen gaan doen. </w:t>
      </w:r>
      <w:r w:rsidR="00896321" w:rsidRPr="004837D7">
        <w:rPr>
          <w:rFonts w:cs="Arial"/>
          <w:szCs w:val="20"/>
        </w:rPr>
        <w:t xml:space="preserve"> Daar is a</w:t>
      </w:r>
      <w:r w:rsidRPr="004837D7">
        <w:rPr>
          <w:rFonts w:cs="Arial"/>
          <w:szCs w:val="20"/>
        </w:rPr>
        <w:t>andacht voor helpende gedachte</w:t>
      </w:r>
      <w:r w:rsidR="00896321" w:rsidRPr="004837D7">
        <w:rPr>
          <w:rFonts w:cs="Arial"/>
          <w:szCs w:val="20"/>
        </w:rPr>
        <w:t xml:space="preserve">n </w:t>
      </w:r>
      <w:r w:rsidRPr="004837D7">
        <w:rPr>
          <w:rFonts w:cs="Arial"/>
          <w:szCs w:val="20"/>
        </w:rPr>
        <w:t>en</w:t>
      </w:r>
      <w:r w:rsidR="00896321" w:rsidRPr="004837D7">
        <w:rPr>
          <w:rFonts w:cs="Arial"/>
          <w:szCs w:val="20"/>
        </w:rPr>
        <w:t xml:space="preserve"> voor </w:t>
      </w:r>
      <w:r w:rsidRPr="004837D7">
        <w:rPr>
          <w:rFonts w:cs="Arial"/>
          <w:szCs w:val="20"/>
        </w:rPr>
        <w:t>hoe</w:t>
      </w:r>
      <w:r w:rsidR="00896321" w:rsidRPr="004837D7">
        <w:rPr>
          <w:rFonts w:cs="Arial"/>
          <w:szCs w:val="20"/>
        </w:rPr>
        <w:t xml:space="preserve"> zich </w:t>
      </w:r>
      <w:r w:rsidRPr="004837D7">
        <w:rPr>
          <w:rFonts w:cs="Arial"/>
          <w:szCs w:val="20"/>
        </w:rPr>
        <w:t>voor te bereiden op de examens.</w:t>
      </w:r>
    </w:p>
    <w:p w:rsidR="00FD159A" w:rsidRPr="004837D7" w:rsidRDefault="00FD159A" w:rsidP="00FD159A">
      <w:pPr>
        <w:rPr>
          <w:rFonts w:cs="Arial"/>
          <w:szCs w:val="20"/>
        </w:rPr>
      </w:pPr>
    </w:p>
    <w:p w:rsidR="00FD159A" w:rsidRPr="004837D7" w:rsidRDefault="00FD159A" w:rsidP="00FD159A">
      <w:pPr>
        <w:rPr>
          <w:rFonts w:cs="Arial"/>
          <w:szCs w:val="20"/>
        </w:rPr>
      </w:pPr>
      <w:r w:rsidRPr="004837D7">
        <w:rPr>
          <w:rFonts w:cs="Arial"/>
          <w:b/>
          <w:szCs w:val="20"/>
        </w:rPr>
        <w:t>Verkorte competentietraining</w:t>
      </w:r>
      <w:r w:rsidR="00EB2FC2" w:rsidRPr="004837D7">
        <w:rPr>
          <w:rFonts w:cs="Arial"/>
          <w:b/>
          <w:szCs w:val="20"/>
        </w:rPr>
        <w:t xml:space="preserve">: </w:t>
      </w:r>
      <w:r w:rsidRPr="004837D7">
        <w:rPr>
          <w:rFonts w:cs="Arial"/>
          <w:szCs w:val="20"/>
        </w:rPr>
        <w:t>De training is geschikt voor alle leerlingen, die zich bijvoorbeeld erg terugtrekken in het contact met anderen, over zich heen laten lopen, geen v</w:t>
      </w:r>
      <w:r w:rsidR="00896321" w:rsidRPr="004837D7">
        <w:rPr>
          <w:rFonts w:cs="Arial"/>
          <w:szCs w:val="20"/>
        </w:rPr>
        <w:t>rienden hebben of gepest worden en</w:t>
      </w:r>
      <w:r w:rsidRPr="004837D7">
        <w:rPr>
          <w:rFonts w:cs="Arial"/>
          <w:szCs w:val="20"/>
        </w:rPr>
        <w:t xml:space="preserve"> voor leerlingen die zich ‘te’ assertief/agressief gedragen. Deze leerlingen kunnen zichzelf overschreeuwen, hebben een korte spanningsboog, zijn snel boos of pesten andere leerlingen. Teruggetrokken leerlingen en assertieve/agressieve leerlingen worden in één groep geplaatst. In deze veilige situatie oefenen zij nieuw gedrag en leren ze van elkaar.</w:t>
      </w:r>
      <w:r w:rsidR="00EB2FC2" w:rsidRPr="004837D7">
        <w:rPr>
          <w:rFonts w:cs="Arial"/>
          <w:szCs w:val="20"/>
        </w:rPr>
        <w:t xml:space="preserve"> </w:t>
      </w:r>
      <w:r w:rsidRPr="004837D7">
        <w:rPr>
          <w:rFonts w:cs="Arial"/>
          <w:szCs w:val="20"/>
        </w:rPr>
        <w:t>D</w:t>
      </w:r>
      <w:r w:rsidR="007F52FB" w:rsidRPr="004837D7">
        <w:rPr>
          <w:rFonts w:cs="Arial"/>
          <w:szCs w:val="20"/>
        </w:rPr>
        <w:t xml:space="preserve">oor middel van </w:t>
      </w:r>
      <w:r w:rsidRPr="004837D7">
        <w:rPr>
          <w:rFonts w:cs="Arial"/>
          <w:szCs w:val="20"/>
        </w:rPr>
        <w:t xml:space="preserve">rollenspellen, gesprekken, oefeningen en spelletjes wordt gewerkt aan het zelfbeeld en de sociale weerbaarheid van de leerling. Door </w:t>
      </w:r>
      <w:r w:rsidR="007F52FB" w:rsidRPr="004837D7">
        <w:rPr>
          <w:rFonts w:cs="Arial"/>
          <w:szCs w:val="20"/>
        </w:rPr>
        <w:t>o</w:t>
      </w:r>
      <w:r w:rsidRPr="004837D7">
        <w:rPr>
          <w:rFonts w:cs="Arial"/>
          <w:szCs w:val="20"/>
        </w:rPr>
        <w:t xml:space="preserve">ntspanningsoefeningen en visualisatieoefeningen </w:t>
      </w:r>
      <w:r w:rsidR="00D55BD7" w:rsidRPr="004837D7">
        <w:rPr>
          <w:rFonts w:cs="Arial"/>
          <w:szCs w:val="20"/>
        </w:rPr>
        <w:t>leert</w:t>
      </w:r>
      <w:r w:rsidRPr="004837D7">
        <w:rPr>
          <w:rFonts w:cs="Arial"/>
          <w:szCs w:val="20"/>
        </w:rPr>
        <w:t xml:space="preserve"> </w:t>
      </w:r>
      <w:r w:rsidR="00D55BD7" w:rsidRPr="004837D7">
        <w:rPr>
          <w:rFonts w:cs="Arial"/>
          <w:szCs w:val="20"/>
        </w:rPr>
        <w:t xml:space="preserve">de leerling </w:t>
      </w:r>
      <w:r w:rsidRPr="004837D7">
        <w:rPr>
          <w:rFonts w:cs="Arial"/>
          <w:szCs w:val="20"/>
        </w:rPr>
        <w:t xml:space="preserve">zich meer te ontspannen. </w:t>
      </w:r>
    </w:p>
    <w:p w:rsidR="00FD159A" w:rsidRPr="004837D7" w:rsidRDefault="00FD159A" w:rsidP="00FD159A">
      <w:pPr>
        <w:rPr>
          <w:rFonts w:cs="Arial"/>
          <w:szCs w:val="20"/>
        </w:rPr>
      </w:pPr>
    </w:p>
    <w:p w:rsidR="00FD159A" w:rsidRPr="004837D7" w:rsidRDefault="00FD159A" w:rsidP="00EB2FC2">
      <w:pPr>
        <w:rPr>
          <w:rFonts w:cs="Arial"/>
          <w:szCs w:val="20"/>
        </w:rPr>
      </w:pPr>
      <w:r w:rsidRPr="004837D7">
        <w:rPr>
          <w:rFonts w:cs="Arial"/>
          <w:b/>
          <w:szCs w:val="20"/>
        </w:rPr>
        <w:t>Screening uitvoerende functies</w:t>
      </w:r>
      <w:r w:rsidR="00EB2FC2" w:rsidRPr="004837D7">
        <w:rPr>
          <w:rFonts w:cs="Arial"/>
          <w:b/>
          <w:szCs w:val="20"/>
        </w:rPr>
        <w:t xml:space="preserve">: </w:t>
      </w:r>
      <w:r w:rsidRPr="004837D7">
        <w:rPr>
          <w:rFonts w:cs="Arial"/>
          <w:szCs w:val="20"/>
        </w:rPr>
        <w:t>Onder executieve functies (EF), een term vanuit de neuropsychologie, worden de hogere controlefuncties van de hersenen verstaan. Executieve functies zijn lastig eenduidig te definiëren omdat het meerdere onderling afhankelijke deelfuncties omvat. Alle executieve functies hebben een controlerende en aansturende functie.</w:t>
      </w:r>
      <w:r w:rsidR="00EB2FC2" w:rsidRPr="004837D7">
        <w:rPr>
          <w:rFonts w:cs="Arial"/>
          <w:szCs w:val="20"/>
        </w:rPr>
        <w:t xml:space="preserve"> </w:t>
      </w:r>
      <w:r w:rsidRPr="004837D7">
        <w:rPr>
          <w:rFonts w:cs="Arial"/>
          <w:szCs w:val="20"/>
        </w:rPr>
        <w:t>Voorbeelden van executieve functies zijn:</w:t>
      </w:r>
    </w:p>
    <w:p w:rsidR="00FD159A" w:rsidRPr="004837D7" w:rsidRDefault="00FD159A" w:rsidP="00DF0485">
      <w:pPr>
        <w:pStyle w:val="Lijstalinea"/>
        <w:numPr>
          <w:ilvl w:val="0"/>
          <w:numId w:val="10"/>
        </w:numPr>
        <w:rPr>
          <w:rFonts w:cs="Arial"/>
          <w:szCs w:val="20"/>
        </w:rPr>
      </w:pPr>
      <w:r w:rsidRPr="004837D7">
        <w:rPr>
          <w:rFonts w:cs="Arial"/>
          <w:szCs w:val="20"/>
        </w:rPr>
        <w:t xml:space="preserve">het vermogen het eigen gedrag, handelingen en gedachten op tijd te stoppen en </w:t>
      </w:r>
      <w:r w:rsidR="004837D7">
        <w:rPr>
          <w:rFonts w:cs="Arial"/>
          <w:szCs w:val="20"/>
        </w:rPr>
        <w:t xml:space="preserve">er </w:t>
      </w:r>
      <w:r w:rsidRPr="004837D7">
        <w:rPr>
          <w:rFonts w:cs="Arial"/>
          <w:szCs w:val="20"/>
        </w:rPr>
        <w:t>over na te denken</w:t>
      </w:r>
    </w:p>
    <w:p w:rsidR="00FD159A" w:rsidRPr="004837D7" w:rsidRDefault="00FD159A" w:rsidP="00DF0485">
      <w:pPr>
        <w:pStyle w:val="Lijstalinea"/>
        <w:numPr>
          <w:ilvl w:val="0"/>
          <w:numId w:val="10"/>
        </w:numPr>
        <w:rPr>
          <w:rFonts w:cs="Arial"/>
          <w:szCs w:val="20"/>
        </w:rPr>
      </w:pPr>
      <w:r w:rsidRPr="004837D7">
        <w:rPr>
          <w:rFonts w:cs="Arial"/>
          <w:szCs w:val="20"/>
        </w:rPr>
        <w:t>het vermogen om flexibel van de ene s</w:t>
      </w:r>
      <w:r w:rsidR="004837D7">
        <w:rPr>
          <w:rFonts w:cs="Arial"/>
          <w:szCs w:val="20"/>
        </w:rPr>
        <w:t>ituatie naar de andere te gaan</w:t>
      </w:r>
    </w:p>
    <w:p w:rsidR="00896321" w:rsidRPr="004837D7" w:rsidRDefault="00FD159A" w:rsidP="00DF0485">
      <w:pPr>
        <w:pStyle w:val="Lijstalinea"/>
        <w:numPr>
          <w:ilvl w:val="0"/>
          <w:numId w:val="10"/>
        </w:numPr>
        <w:rPr>
          <w:rFonts w:cs="Arial"/>
          <w:szCs w:val="20"/>
        </w:rPr>
      </w:pPr>
      <w:r w:rsidRPr="004837D7">
        <w:rPr>
          <w:rFonts w:cs="Arial"/>
          <w:szCs w:val="20"/>
        </w:rPr>
        <w:t>de vaardigheid om informatie in het geheugen te houden om een taak te voltooien (werkgeheugen)</w:t>
      </w:r>
      <w:r w:rsidR="00896321" w:rsidRPr="004837D7">
        <w:rPr>
          <w:rFonts w:cs="Arial"/>
          <w:szCs w:val="20"/>
        </w:rPr>
        <w:t xml:space="preserve"> en overzicht te hebben over werkzaamheden</w:t>
      </w:r>
    </w:p>
    <w:p w:rsidR="00896321" w:rsidRPr="004837D7" w:rsidRDefault="00896321" w:rsidP="00DF0485">
      <w:pPr>
        <w:pStyle w:val="Lijstalinea"/>
        <w:numPr>
          <w:ilvl w:val="0"/>
          <w:numId w:val="10"/>
        </w:numPr>
        <w:rPr>
          <w:rFonts w:cs="Arial"/>
          <w:szCs w:val="20"/>
        </w:rPr>
      </w:pPr>
      <w:r w:rsidRPr="004837D7">
        <w:rPr>
          <w:rFonts w:cs="Arial"/>
          <w:szCs w:val="20"/>
        </w:rPr>
        <w:t>kunnen prioriteren en plannen</w:t>
      </w:r>
      <w:r w:rsidR="008621E0">
        <w:rPr>
          <w:rFonts w:cs="Arial"/>
          <w:szCs w:val="20"/>
        </w:rPr>
        <w:t>.</w:t>
      </w:r>
      <w:r w:rsidRPr="004837D7">
        <w:rPr>
          <w:rFonts w:cs="Arial"/>
          <w:szCs w:val="20"/>
        </w:rPr>
        <w:t xml:space="preserve"> </w:t>
      </w:r>
    </w:p>
    <w:p w:rsidR="00FD159A" w:rsidRPr="004837D7" w:rsidRDefault="00FD159A" w:rsidP="00FD159A">
      <w:pPr>
        <w:rPr>
          <w:rFonts w:cs="Arial"/>
          <w:szCs w:val="20"/>
        </w:rPr>
      </w:pPr>
      <w:r w:rsidRPr="004837D7">
        <w:rPr>
          <w:rFonts w:cs="Arial"/>
          <w:szCs w:val="20"/>
        </w:rPr>
        <w:t xml:space="preserve">Indien nodig </w:t>
      </w:r>
      <w:r w:rsidR="00EB2FC2" w:rsidRPr="004837D7">
        <w:rPr>
          <w:rFonts w:cs="Arial"/>
          <w:szCs w:val="20"/>
        </w:rPr>
        <w:t>worden</w:t>
      </w:r>
      <w:r w:rsidRPr="004837D7">
        <w:rPr>
          <w:rFonts w:cs="Arial"/>
          <w:szCs w:val="20"/>
        </w:rPr>
        <w:t xml:space="preserve"> leerlingen </w:t>
      </w:r>
      <w:r w:rsidR="007F52FB" w:rsidRPr="004837D7">
        <w:rPr>
          <w:rFonts w:cs="Arial"/>
          <w:szCs w:val="20"/>
        </w:rPr>
        <w:t>gescreend</w:t>
      </w:r>
      <w:r w:rsidRPr="004837D7">
        <w:rPr>
          <w:rFonts w:cs="Arial"/>
          <w:szCs w:val="20"/>
        </w:rPr>
        <w:t xml:space="preserve"> op uitvoerende functies (executieve functies)</w:t>
      </w:r>
      <w:r w:rsidR="00EB2FC2" w:rsidRPr="004837D7">
        <w:rPr>
          <w:rFonts w:cs="Arial"/>
          <w:szCs w:val="20"/>
        </w:rPr>
        <w:t xml:space="preserve">. </w:t>
      </w:r>
      <w:r w:rsidRPr="004837D7">
        <w:rPr>
          <w:rFonts w:cs="Arial"/>
          <w:szCs w:val="20"/>
        </w:rPr>
        <w:t xml:space="preserve">Deze vaardigheden zijn mede bepalend voor een succesvolle schoolloopbaan. </w:t>
      </w:r>
    </w:p>
    <w:p w:rsidR="00FD159A" w:rsidRPr="004837D7" w:rsidRDefault="00FD159A" w:rsidP="00FD159A">
      <w:pPr>
        <w:rPr>
          <w:rFonts w:cs="Arial"/>
          <w:szCs w:val="20"/>
        </w:rPr>
      </w:pPr>
    </w:p>
    <w:p w:rsidR="00FD159A" w:rsidRPr="00EB2FC2" w:rsidRDefault="00FD159A" w:rsidP="00FD159A">
      <w:pPr>
        <w:rPr>
          <w:rFonts w:cs="Arial"/>
          <w:szCs w:val="20"/>
        </w:rPr>
      </w:pPr>
      <w:r w:rsidRPr="004837D7">
        <w:rPr>
          <w:rFonts w:cs="Arial"/>
          <w:b/>
          <w:szCs w:val="20"/>
        </w:rPr>
        <w:t>Studievaardigheden</w:t>
      </w:r>
      <w:r w:rsidR="00034A24" w:rsidRPr="004837D7">
        <w:rPr>
          <w:rFonts w:cs="Arial"/>
          <w:b/>
          <w:szCs w:val="20"/>
        </w:rPr>
        <w:t xml:space="preserve">: </w:t>
      </w:r>
      <w:r w:rsidRPr="004837D7">
        <w:rPr>
          <w:rFonts w:cs="Arial"/>
          <w:szCs w:val="20"/>
        </w:rPr>
        <w:t>Leerlingen krijgen gedurende 6 weken individueel of in groepsverband begeleiding bij studievaardigheden. Er is aandacht voor het invullen van de agenda, plannen van huiswerk, leren stellen van vragen en aanleren van</w:t>
      </w:r>
      <w:r w:rsidRPr="00EB2FC2">
        <w:rPr>
          <w:rFonts w:cs="Arial"/>
          <w:szCs w:val="20"/>
        </w:rPr>
        <w:t xml:space="preserve"> leerstrategieën. Na 6 weken wordt de begeleiding samen met de zorgcoördinator geëvalueerd en kan eventueel worden besloten om de begeleiding voort te zetten. </w:t>
      </w:r>
    </w:p>
    <w:p w:rsidR="00FD159A" w:rsidRPr="00EB2FC2" w:rsidRDefault="00FD159A" w:rsidP="00FD159A">
      <w:pPr>
        <w:rPr>
          <w:rFonts w:cs="Arial"/>
          <w:szCs w:val="20"/>
        </w:rPr>
      </w:pPr>
    </w:p>
    <w:p w:rsidR="00FD159A" w:rsidRPr="00EB2FC2" w:rsidRDefault="00FD159A" w:rsidP="00FD159A">
      <w:pPr>
        <w:rPr>
          <w:rFonts w:cs="Arial"/>
          <w:szCs w:val="20"/>
        </w:rPr>
      </w:pPr>
      <w:r w:rsidRPr="00EB2FC2">
        <w:rPr>
          <w:rFonts w:cs="Arial"/>
          <w:b/>
          <w:szCs w:val="20"/>
        </w:rPr>
        <w:lastRenderedPageBreak/>
        <w:t>Trajectklas</w:t>
      </w:r>
      <w:r w:rsidR="00EB2FC2">
        <w:rPr>
          <w:rFonts w:cs="Arial"/>
          <w:b/>
          <w:szCs w:val="20"/>
        </w:rPr>
        <w:t xml:space="preserve">: </w:t>
      </w:r>
      <w:r w:rsidRPr="00EB2FC2">
        <w:rPr>
          <w:rFonts w:cs="Arial"/>
          <w:szCs w:val="20"/>
        </w:rPr>
        <w:t xml:space="preserve">Leerlingen kunnen na aanmelding via </w:t>
      </w:r>
      <w:r w:rsidR="00896321">
        <w:rPr>
          <w:rFonts w:cs="Arial"/>
          <w:szCs w:val="20"/>
        </w:rPr>
        <w:t xml:space="preserve">afdelingsleider of coördinator </w:t>
      </w:r>
      <w:r w:rsidRPr="00EB2FC2">
        <w:rPr>
          <w:rFonts w:cs="Arial"/>
          <w:szCs w:val="20"/>
        </w:rPr>
        <w:t xml:space="preserve">bij </w:t>
      </w:r>
      <w:r w:rsidR="004E4B32">
        <w:rPr>
          <w:rFonts w:cs="Arial"/>
          <w:szCs w:val="20"/>
        </w:rPr>
        <w:t xml:space="preserve">de </w:t>
      </w:r>
      <w:r w:rsidRPr="00EB2FC2">
        <w:rPr>
          <w:rFonts w:cs="Arial"/>
          <w:szCs w:val="20"/>
        </w:rPr>
        <w:t>zorgcoördinator ingedeeld worden voor begeleiding bij studievaardigheden in de trajectklas. Leerlingen die hiervoor in aanmerking komen hebben meer ond</w:t>
      </w:r>
      <w:r w:rsidR="004E4B32">
        <w:rPr>
          <w:rFonts w:cs="Arial"/>
          <w:szCs w:val="20"/>
        </w:rPr>
        <w:t>ersteuning nodig bij plannen en/</w:t>
      </w:r>
      <w:r w:rsidRPr="00EB2FC2">
        <w:rPr>
          <w:rFonts w:cs="Arial"/>
          <w:szCs w:val="20"/>
        </w:rPr>
        <w:t xml:space="preserve">of leren leren. De trajectklas is elke dag open en leerlingen kunnen na hun reguliere lesprogramma terecht in de trajectklas. Aanwezig </w:t>
      </w:r>
      <w:r w:rsidR="00906D18" w:rsidRPr="00EB2FC2">
        <w:rPr>
          <w:rFonts w:cs="Arial"/>
          <w:szCs w:val="20"/>
        </w:rPr>
        <w:t>zijn een</w:t>
      </w:r>
      <w:r w:rsidRPr="00EB2FC2">
        <w:rPr>
          <w:rFonts w:cs="Arial"/>
          <w:szCs w:val="20"/>
        </w:rPr>
        <w:t xml:space="preserve"> onderwijsassistent en een trajectbegeleider. </w:t>
      </w:r>
    </w:p>
    <w:p w:rsidR="00FD159A" w:rsidRPr="00EB2FC2" w:rsidRDefault="00FD159A" w:rsidP="00FD159A">
      <w:pPr>
        <w:rPr>
          <w:rFonts w:cs="Arial"/>
          <w:szCs w:val="20"/>
        </w:rPr>
      </w:pPr>
      <w:r w:rsidRPr="00EB2FC2">
        <w:rPr>
          <w:rFonts w:cs="Arial"/>
          <w:szCs w:val="20"/>
        </w:rPr>
        <w:t xml:space="preserve">In overleg wordt het aantal dagen per week vastgesteld </w:t>
      </w:r>
      <w:r w:rsidR="007F52FB">
        <w:rPr>
          <w:rFonts w:cs="Arial"/>
          <w:szCs w:val="20"/>
        </w:rPr>
        <w:t xml:space="preserve">en </w:t>
      </w:r>
      <w:r w:rsidRPr="00EB2FC2">
        <w:rPr>
          <w:rFonts w:cs="Arial"/>
          <w:szCs w:val="20"/>
        </w:rPr>
        <w:t xml:space="preserve">elke 6 weken wordt </w:t>
      </w:r>
      <w:r w:rsidR="004E4B32">
        <w:rPr>
          <w:rFonts w:cs="Arial"/>
          <w:szCs w:val="20"/>
        </w:rPr>
        <w:t xml:space="preserve">de </w:t>
      </w:r>
      <w:r w:rsidRPr="00EB2FC2">
        <w:rPr>
          <w:rFonts w:cs="Arial"/>
          <w:szCs w:val="20"/>
        </w:rPr>
        <w:t>aanwezigheid geëvalueerd.</w:t>
      </w:r>
      <w:r w:rsidR="00EB2FC2">
        <w:rPr>
          <w:rFonts w:cs="Arial"/>
          <w:szCs w:val="20"/>
        </w:rPr>
        <w:t xml:space="preserve"> </w:t>
      </w:r>
      <w:r w:rsidRPr="00EB2FC2">
        <w:rPr>
          <w:rFonts w:cs="Arial"/>
          <w:szCs w:val="20"/>
        </w:rPr>
        <w:t>Leerlingen die tijdelijk uitvallen uit het reguliere onderwijsproces kunnen gebruik maken van een programma op maat. Het onderwijsprogramma kan worden opgepakt in de trajectklas.</w:t>
      </w:r>
      <w:r w:rsidR="00EB2FC2">
        <w:rPr>
          <w:rFonts w:cs="Arial"/>
          <w:szCs w:val="20"/>
        </w:rPr>
        <w:t xml:space="preserve"> </w:t>
      </w:r>
      <w:r w:rsidRPr="00EB2FC2">
        <w:rPr>
          <w:rFonts w:cs="Arial"/>
          <w:szCs w:val="20"/>
        </w:rPr>
        <w:t xml:space="preserve">Een programma op maat wordt gecoördineerd door </w:t>
      </w:r>
      <w:r w:rsidR="00D55BD7">
        <w:rPr>
          <w:rFonts w:cs="Arial"/>
          <w:szCs w:val="20"/>
        </w:rPr>
        <w:t xml:space="preserve">de </w:t>
      </w:r>
      <w:r w:rsidRPr="00EB2FC2">
        <w:rPr>
          <w:rFonts w:cs="Arial"/>
          <w:szCs w:val="20"/>
        </w:rPr>
        <w:t xml:space="preserve">zorgcoördinator in samenwerking met docenten, ouders en externe partners. </w:t>
      </w:r>
    </w:p>
    <w:p w:rsidR="00FD159A" w:rsidRPr="00EB2FC2" w:rsidRDefault="00FD159A" w:rsidP="00FD159A">
      <w:pPr>
        <w:rPr>
          <w:rFonts w:cs="Arial"/>
          <w:szCs w:val="20"/>
        </w:rPr>
      </w:pPr>
    </w:p>
    <w:p w:rsidR="00F6640E" w:rsidRDefault="00CA7482" w:rsidP="00CA7482">
      <w:pPr>
        <w:pBdr>
          <w:top w:val="single" w:sz="4" w:space="1" w:color="auto"/>
          <w:left w:val="single" w:sz="4" w:space="4" w:color="auto"/>
          <w:bottom w:val="single" w:sz="4" w:space="1" w:color="auto"/>
          <w:right w:val="single" w:sz="4" w:space="4" w:color="auto"/>
        </w:pBdr>
      </w:pPr>
      <w:r>
        <w:t>VRAAGSTUK:</w:t>
      </w:r>
      <w:r w:rsidR="00322313">
        <w:t xml:space="preserve"> Kwaliteit passend onderwijs op het JEL, de taken en de facilitering van het OP en OOP, en de samenwerking met onze ketenpartners en het SWV.</w:t>
      </w:r>
    </w:p>
    <w:p w:rsidR="00322313" w:rsidRDefault="00322313" w:rsidP="00CA7482">
      <w:pPr>
        <w:pBdr>
          <w:top w:val="single" w:sz="4" w:space="1" w:color="auto"/>
          <w:left w:val="single" w:sz="4" w:space="4" w:color="auto"/>
          <w:bottom w:val="single" w:sz="4" w:space="1" w:color="auto"/>
          <w:right w:val="single" w:sz="4" w:space="4" w:color="auto"/>
        </w:pBdr>
      </w:pPr>
    </w:p>
    <w:p w:rsidR="00CA7482" w:rsidRDefault="00CA7482" w:rsidP="00F6640E"/>
    <w:p w:rsidR="00F6640E" w:rsidRPr="00F6640E" w:rsidRDefault="00F6640E" w:rsidP="00F6640E">
      <w:pPr>
        <w:rPr>
          <w:b/>
        </w:rPr>
      </w:pPr>
      <w:r w:rsidRPr="00F6640E">
        <w:rPr>
          <w:b/>
        </w:rPr>
        <w:t>ICT</w:t>
      </w:r>
    </w:p>
    <w:p w:rsidR="00D55BD7" w:rsidRDefault="00F6640E" w:rsidP="00F6640E">
      <w:r>
        <w:t xml:space="preserve">ICT is naar onze mening een belangrijk hulpmiddel </w:t>
      </w:r>
      <w:r w:rsidR="004E4B32">
        <w:t>om onze onderwijdeoelen</w:t>
      </w:r>
      <w:r>
        <w:t xml:space="preserve"> bereiken. Allereerst omdat het niet weg te denken valt uit de belevingswereld van onze leerlingen: zij zijn er van kleins af aan mee opgegroeid. ICT en Social media zijn primaire behoeften geworden voor jongeren. De communicatie met leeftijdsgenoten bevestigt hun identiteit: hoe sneller op de hoogte van nieuwe zaken, hoe hoger de status. </w:t>
      </w:r>
    </w:p>
    <w:p w:rsidR="00D55BD7" w:rsidRDefault="00D55BD7" w:rsidP="00F6640E"/>
    <w:p w:rsidR="00F6640E" w:rsidRDefault="00F6640E" w:rsidP="00F6640E">
      <w:r>
        <w:t>Verder biedt ICT een welkome aanvulling op andere werkvormen en vergroot het de mogelijkheid tot variatie en gerichte feedback. Ook biedt ICT in toenemende mate mogelijkheden om te differentiëren tussen leerlingen. Ten</w:t>
      </w:r>
      <w:r w:rsidR="007F52FB">
        <w:t xml:space="preserve"> </w:t>
      </w:r>
      <w:r>
        <w:t>slotte vraagt de maatschappij in toenemende mate ICT</w:t>
      </w:r>
      <w:r w:rsidR="007F52FB">
        <w:t>-</w:t>
      </w:r>
      <w:r>
        <w:t>vaardigheid van leerlingen die zij op school moeten</w:t>
      </w:r>
      <w:r w:rsidR="00463307">
        <w:t xml:space="preserve"> opdoen. Doel is dat docenten, </w:t>
      </w:r>
      <w:r>
        <w:t>lerend van de er</w:t>
      </w:r>
      <w:r w:rsidR="00896321">
        <w:t xml:space="preserve">varingen, </w:t>
      </w:r>
      <w:r>
        <w:t>ICT steeds meer inzetten als hulpmiddel om aan te sluiten bij de talenten, leervoorkeure</w:t>
      </w:r>
      <w:r w:rsidR="004E4B32">
        <w:t>n en interesses van leerlingen om</w:t>
      </w:r>
      <w:r>
        <w:t xml:space="preserve"> zo de resultaten te verhogen. Het Jan van Egmond is al vertrouwd met de </w:t>
      </w:r>
      <w:r w:rsidR="007F52FB">
        <w:t>Elektronische</w:t>
      </w:r>
      <w:r>
        <w:t xml:space="preserve"> Leer Omgeving (Smartschool), en het dashboard Qlikview. We houden de mate waarin wij vorderen in het behalen van onze ambitie bij door te meten en de ontwikkelingen te bespreken.</w:t>
      </w:r>
    </w:p>
    <w:p w:rsidR="00463307" w:rsidRPr="004E4B32" w:rsidRDefault="00463307" w:rsidP="00F6640E">
      <w:r>
        <w:t xml:space="preserve">De komende jaren zal de digitalisering van de leermiddelen in de klas centraal staan in </w:t>
      </w:r>
      <w:r w:rsidRPr="004E4B32">
        <w:t xml:space="preserve">het leermiddelenbeleid. </w:t>
      </w:r>
      <w:r w:rsidR="004E4B32" w:rsidRPr="004E4B32">
        <w:t xml:space="preserve">Zo streven we ernaar dat alle leerlingen via een leaseconstructie over een laptop kunnen beschikken. Alle eerste klassen krijgen lessen computervaardigheid. </w:t>
      </w:r>
    </w:p>
    <w:p w:rsidR="00F6640E" w:rsidRPr="004E4B32" w:rsidRDefault="00F6640E" w:rsidP="00F6640E">
      <w:pPr>
        <w:rPr>
          <w:color w:val="FF0000"/>
          <w:szCs w:val="20"/>
        </w:rPr>
      </w:pPr>
    </w:p>
    <w:p w:rsidR="00F6640E" w:rsidRPr="004E4B32" w:rsidRDefault="00F95216" w:rsidP="00F6640E">
      <w:pPr>
        <w:pBdr>
          <w:top w:val="single" w:sz="4" w:space="1" w:color="auto"/>
          <w:left w:val="single" w:sz="4" w:space="4" w:color="auto"/>
          <w:bottom w:val="single" w:sz="4" w:space="1" w:color="auto"/>
          <w:right w:val="single" w:sz="4" w:space="4" w:color="auto"/>
        </w:pBdr>
        <w:rPr>
          <w:szCs w:val="20"/>
        </w:rPr>
      </w:pPr>
      <w:r w:rsidRPr="004E4B32">
        <w:rPr>
          <w:szCs w:val="20"/>
        </w:rPr>
        <w:t>VRAAGSTUK:</w:t>
      </w:r>
      <w:r w:rsidR="00322313" w:rsidRPr="004E4B32">
        <w:rPr>
          <w:szCs w:val="20"/>
        </w:rPr>
        <w:t xml:space="preserve"> Digitalisering van de leermiddelen: </w:t>
      </w:r>
      <w:r w:rsidR="00A22BE2" w:rsidRPr="004E4B32">
        <w:rPr>
          <w:szCs w:val="20"/>
        </w:rPr>
        <w:t xml:space="preserve">betaalbaarheid, infrastructuur </w:t>
      </w:r>
      <w:r w:rsidR="00322313" w:rsidRPr="004E4B32">
        <w:rPr>
          <w:szCs w:val="20"/>
        </w:rPr>
        <w:t>hardware en software. In nauw overleg met de teams en vakgroepen</w:t>
      </w:r>
      <w:r w:rsidR="00A22BE2" w:rsidRPr="004E4B32">
        <w:rPr>
          <w:szCs w:val="20"/>
        </w:rPr>
        <w:t xml:space="preserve"> inzake de doelmatige en onderwijskundige verantwoord inzet van leermiddelen. </w:t>
      </w:r>
      <w:r w:rsidR="003B4F2C" w:rsidRPr="004E4B32">
        <w:rPr>
          <w:szCs w:val="20"/>
        </w:rPr>
        <w:t xml:space="preserve"> </w:t>
      </w:r>
    </w:p>
    <w:p w:rsidR="003B4F2C" w:rsidRPr="004E4B32" w:rsidRDefault="003B4F2C" w:rsidP="00F6640E">
      <w:pPr>
        <w:pBdr>
          <w:top w:val="single" w:sz="4" w:space="1" w:color="auto"/>
          <w:left w:val="single" w:sz="4" w:space="4" w:color="auto"/>
          <w:bottom w:val="single" w:sz="4" w:space="1" w:color="auto"/>
          <w:right w:val="single" w:sz="4" w:space="4" w:color="auto"/>
        </w:pBdr>
        <w:rPr>
          <w:szCs w:val="20"/>
        </w:rPr>
      </w:pPr>
      <w:r w:rsidRPr="004E4B32">
        <w:rPr>
          <w:szCs w:val="20"/>
        </w:rPr>
        <w:t>Alle leerlingen een laptop. Hoe te realiseren?</w:t>
      </w:r>
    </w:p>
    <w:p w:rsidR="00F6640E" w:rsidRPr="004E4B32" w:rsidRDefault="00F6640E" w:rsidP="00F6640E">
      <w:pPr>
        <w:rPr>
          <w:color w:val="FF0000"/>
          <w:szCs w:val="20"/>
        </w:rPr>
      </w:pPr>
    </w:p>
    <w:p w:rsidR="00F50B0A" w:rsidRPr="004E4B32" w:rsidRDefault="00F50B0A" w:rsidP="00F6640E">
      <w:pPr>
        <w:rPr>
          <w:b/>
          <w:szCs w:val="20"/>
        </w:rPr>
      </w:pPr>
      <w:r w:rsidRPr="004E4B32">
        <w:rPr>
          <w:b/>
          <w:szCs w:val="20"/>
        </w:rPr>
        <w:t>Kwaliteitszorg</w:t>
      </w:r>
    </w:p>
    <w:p w:rsidR="004E4B32" w:rsidRDefault="00F50B0A" w:rsidP="00F50B0A">
      <w:pPr>
        <w:rPr>
          <w:szCs w:val="20"/>
        </w:rPr>
      </w:pPr>
      <w:r w:rsidRPr="004E4B32">
        <w:rPr>
          <w:szCs w:val="20"/>
        </w:rPr>
        <w:t xml:space="preserve">De kwaliteitszorg op het Jan van Egmond Lyceum </w:t>
      </w:r>
      <w:r w:rsidR="00850AC9" w:rsidRPr="004E4B32">
        <w:rPr>
          <w:szCs w:val="20"/>
        </w:rPr>
        <w:t>vloeit voort uit</w:t>
      </w:r>
      <w:r w:rsidRPr="004E4B32">
        <w:rPr>
          <w:szCs w:val="20"/>
        </w:rPr>
        <w:t xml:space="preserve"> de visie op leren en de doelstellingen van de school.</w:t>
      </w:r>
      <w:r w:rsidR="00850AC9" w:rsidRPr="004E4B32">
        <w:rPr>
          <w:szCs w:val="20"/>
        </w:rPr>
        <w:t xml:space="preserve"> De kwaliteit van de lessen, maatwerk</w:t>
      </w:r>
      <w:r w:rsidR="008621E0">
        <w:rPr>
          <w:szCs w:val="20"/>
        </w:rPr>
        <w:t xml:space="preserve"> en de tevredenheid van alle</w:t>
      </w:r>
      <w:r w:rsidR="00850AC9" w:rsidRPr="004E4B32">
        <w:rPr>
          <w:szCs w:val="20"/>
        </w:rPr>
        <w:t xml:space="preserve"> bij de school betrokken</w:t>
      </w:r>
      <w:r w:rsidR="004E4B32">
        <w:rPr>
          <w:szCs w:val="20"/>
        </w:rPr>
        <w:t>en</w:t>
      </w:r>
      <w:r w:rsidR="00850AC9" w:rsidRPr="004E4B32">
        <w:rPr>
          <w:szCs w:val="20"/>
        </w:rPr>
        <w:t xml:space="preserve"> </w:t>
      </w:r>
      <w:r w:rsidR="004E4B32">
        <w:rPr>
          <w:szCs w:val="20"/>
        </w:rPr>
        <w:t xml:space="preserve">worden gevolgd. Waar nodig wordt actie ondernomen. </w:t>
      </w:r>
      <w:r w:rsidRPr="004E4B32">
        <w:rPr>
          <w:szCs w:val="20"/>
        </w:rPr>
        <w:t xml:space="preserve">Via de MARAP (maandelijkse rapportage) </w:t>
      </w:r>
      <w:r w:rsidR="00850AC9" w:rsidRPr="004E4B32">
        <w:rPr>
          <w:szCs w:val="20"/>
        </w:rPr>
        <w:t>volgt</w:t>
      </w:r>
      <w:r w:rsidRPr="004E4B32">
        <w:rPr>
          <w:szCs w:val="20"/>
        </w:rPr>
        <w:t xml:space="preserve"> de school systematisch </w:t>
      </w:r>
      <w:r w:rsidR="00850AC9" w:rsidRPr="004E4B32">
        <w:rPr>
          <w:szCs w:val="20"/>
        </w:rPr>
        <w:t>de resultaten van de leerlingen</w:t>
      </w:r>
      <w:r w:rsidRPr="004E4B32">
        <w:rPr>
          <w:szCs w:val="20"/>
        </w:rPr>
        <w:t xml:space="preserve">. </w:t>
      </w:r>
    </w:p>
    <w:p w:rsidR="004E4B32" w:rsidRDefault="004E4B32" w:rsidP="00F50B0A">
      <w:pPr>
        <w:rPr>
          <w:szCs w:val="20"/>
        </w:rPr>
      </w:pPr>
    </w:p>
    <w:p w:rsidR="004E4B32" w:rsidRPr="004E4B32" w:rsidRDefault="004E4B32" w:rsidP="004E4B32">
      <w:pPr>
        <w:rPr>
          <w:szCs w:val="20"/>
        </w:rPr>
      </w:pPr>
      <w:r>
        <w:rPr>
          <w:szCs w:val="20"/>
        </w:rPr>
        <w:t xml:space="preserve">In 2016 heeft de Inspectie van Onderwijs vastgesteld dat de onderwijskwaliteit </w:t>
      </w:r>
      <w:r w:rsidRPr="004E4B32">
        <w:rPr>
          <w:szCs w:val="20"/>
        </w:rPr>
        <w:t>onvoldoende is, omdat uit het OKV-onderzoek is gebleken dat de opbrengsten van de havo onvoldoende zijn. Ook andere aspecten van de onderwijskwaliteit, zoals het onderwijsleerproces, de zorg en begeleiding, het schoolklimaat en de kwaliteitszorg zijn niet voldoende.</w:t>
      </w:r>
    </w:p>
    <w:p w:rsidR="004E4B32" w:rsidRDefault="004E4B32" w:rsidP="004E4B32">
      <w:pPr>
        <w:rPr>
          <w:szCs w:val="20"/>
        </w:rPr>
      </w:pPr>
      <w:r w:rsidRPr="004E4B32">
        <w:rPr>
          <w:szCs w:val="20"/>
        </w:rPr>
        <w:lastRenderedPageBreak/>
        <w:t>Voor het Vwo is de beoordeling nog voldoende. Voor de Havo is er een verbeterplan opgesteld</w:t>
      </w:r>
      <w:r>
        <w:rPr>
          <w:szCs w:val="20"/>
        </w:rPr>
        <w:t xml:space="preserve"> (bijlage).</w:t>
      </w:r>
    </w:p>
    <w:p w:rsidR="00F50B0A" w:rsidRPr="004E4B32" w:rsidRDefault="00F50B0A" w:rsidP="00F50B0A">
      <w:pPr>
        <w:rPr>
          <w:szCs w:val="20"/>
        </w:rPr>
      </w:pPr>
      <w:r w:rsidRPr="004E4B32">
        <w:rPr>
          <w:szCs w:val="20"/>
        </w:rPr>
        <w:t>De Inspectie richt zich met name op de volgende onderwerpen:</w:t>
      </w:r>
    </w:p>
    <w:p w:rsidR="00F50B0A" w:rsidRPr="004E4B32" w:rsidRDefault="00F50B0A" w:rsidP="00DF0485">
      <w:pPr>
        <w:pStyle w:val="Lijstalinea"/>
        <w:numPr>
          <w:ilvl w:val="0"/>
          <w:numId w:val="22"/>
        </w:numPr>
        <w:rPr>
          <w:szCs w:val="20"/>
        </w:rPr>
      </w:pPr>
      <w:r w:rsidRPr="004E4B32">
        <w:rPr>
          <w:szCs w:val="20"/>
        </w:rPr>
        <w:t xml:space="preserve">opbrengsten: rendement van de onderbouw, bovenbouw, </w:t>
      </w:r>
      <w:r w:rsidR="00850AC9" w:rsidRPr="004E4B32">
        <w:rPr>
          <w:szCs w:val="20"/>
        </w:rPr>
        <w:t>slagingspercentages</w:t>
      </w:r>
    </w:p>
    <w:p w:rsidR="00F50B0A" w:rsidRPr="004E4B32" w:rsidRDefault="00F50B0A" w:rsidP="00DF0485">
      <w:pPr>
        <w:pStyle w:val="Lijstalinea"/>
        <w:numPr>
          <w:ilvl w:val="0"/>
          <w:numId w:val="22"/>
        </w:numPr>
        <w:rPr>
          <w:szCs w:val="20"/>
        </w:rPr>
      </w:pPr>
      <w:r w:rsidRPr="004E4B32">
        <w:rPr>
          <w:szCs w:val="20"/>
        </w:rPr>
        <w:t>geplande en gerealiseerde onderwijstijd</w:t>
      </w:r>
    </w:p>
    <w:p w:rsidR="00F50B0A" w:rsidRPr="004E4B32" w:rsidRDefault="00F50B0A" w:rsidP="00DF0485">
      <w:pPr>
        <w:pStyle w:val="Lijstalinea"/>
        <w:numPr>
          <w:ilvl w:val="0"/>
          <w:numId w:val="22"/>
        </w:numPr>
        <w:rPr>
          <w:szCs w:val="20"/>
        </w:rPr>
      </w:pPr>
      <w:r w:rsidRPr="004E4B32">
        <w:rPr>
          <w:szCs w:val="20"/>
        </w:rPr>
        <w:t>onderwijsleerproces: leerlingbegeleiding- en zorg, pedagogisch en didactisch handelen</w:t>
      </w:r>
      <w:r w:rsidR="00CF271B" w:rsidRPr="004E4B32">
        <w:rPr>
          <w:szCs w:val="20"/>
        </w:rPr>
        <w:t>, kwaliteit van de lessen</w:t>
      </w:r>
    </w:p>
    <w:p w:rsidR="00F50B0A" w:rsidRPr="004E4B32" w:rsidRDefault="00F50B0A" w:rsidP="00DF0485">
      <w:pPr>
        <w:pStyle w:val="Lijstalinea"/>
        <w:numPr>
          <w:ilvl w:val="0"/>
          <w:numId w:val="22"/>
        </w:numPr>
        <w:rPr>
          <w:szCs w:val="20"/>
        </w:rPr>
      </w:pPr>
      <w:r w:rsidRPr="004E4B32">
        <w:rPr>
          <w:szCs w:val="20"/>
        </w:rPr>
        <w:t>kwaliteitszorg</w:t>
      </w:r>
    </w:p>
    <w:p w:rsidR="00F50B0A" w:rsidRDefault="00F50B0A" w:rsidP="00DF0485">
      <w:pPr>
        <w:pStyle w:val="Lijstalinea"/>
        <w:numPr>
          <w:ilvl w:val="0"/>
          <w:numId w:val="22"/>
        </w:numPr>
        <w:rPr>
          <w:szCs w:val="20"/>
        </w:rPr>
      </w:pPr>
      <w:r w:rsidRPr="00CF271B">
        <w:rPr>
          <w:szCs w:val="20"/>
        </w:rPr>
        <w:t>handhaving wet- en regelgeving</w:t>
      </w:r>
    </w:p>
    <w:p w:rsidR="00CF271B" w:rsidRPr="00CF271B" w:rsidRDefault="00CF271B" w:rsidP="00DF0485">
      <w:pPr>
        <w:pStyle w:val="Lijstalinea"/>
        <w:numPr>
          <w:ilvl w:val="0"/>
          <w:numId w:val="22"/>
        </w:numPr>
        <w:rPr>
          <w:szCs w:val="20"/>
        </w:rPr>
      </w:pPr>
      <w:r>
        <w:rPr>
          <w:szCs w:val="20"/>
        </w:rPr>
        <w:t>Veiligheid</w:t>
      </w:r>
    </w:p>
    <w:p w:rsidR="00F50B0A" w:rsidRDefault="00F50B0A" w:rsidP="004E4B32">
      <w:pPr>
        <w:spacing w:line="240" w:lineRule="atLeast"/>
        <w:rPr>
          <w:szCs w:val="20"/>
        </w:rPr>
      </w:pPr>
    </w:p>
    <w:p w:rsidR="004E4B32" w:rsidRDefault="004E4B32" w:rsidP="004E4B32">
      <w:pPr>
        <w:spacing w:line="240" w:lineRule="atLeast"/>
        <w:rPr>
          <w:b/>
          <w:szCs w:val="20"/>
        </w:rPr>
      </w:pPr>
    </w:p>
    <w:p w:rsidR="003F031D" w:rsidRPr="00A94955" w:rsidRDefault="003F031D" w:rsidP="004E4B32">
      <w:pPr>
        <w:spacing w:line="240" w:lineRule="atLeast"/>
        <w:rPr>
          <w:b/>
          <w:szCs w:val="20"/>
        </w:rPr>
      </w:pPr>
      <w:r w:rsidRPr="00A94955">
        <w:rPr>
          <w:b/>
          <w:szCs w:val="20"/>
        </w:rPr>
        <w:t>Resultaten 20</w:t>
      </w:r>
      <w:r w:rsidR="00906D18" w:rsidRPr="00A94955">
        <w:rPr>
          <w:b/>
          <w:szCs w:val="20"/>
        </w:rPr>
        <w:t>16-2017</w:t>
      </w:r>
    </w:p>
    <w:p w:rsidR="004E4B32" w:rsidRPr="00A94955" w:rsidRDefault="004E4B32" w:rsidP="004E4B32">
      <w:pPr>
        <w:spacing w:line="240" w:lineRule="atLeast"/>
        <w:rPr>
          <w:b/>
          <w:szCs w:val="20"/>
        </w:rPr>
      </w:pPr>
    </w:p>
    <w:p w:rsidR="003F031D" w:rsidRPr="00A94955" w:rsidRDefault="003F031D" w:rsidP="004E4B32">
      <w:pPr>
        <w:spacing w:line="240" w:lineRule="atLeast"/>
        <w:rPr>
          <w:b/>
          <w:szCs w:val="20"/>
        </w:rPr>
      </w:pPr>
      <w:bookmarkStart w:id="10" w:name="_Toc372634974"/>
      <w:r w:rsidRPr="00A94955">
        <w:rPr>
          <w:b/>
          <w:szCs w:val="20"/>
        </w:rPr>
        <w:t>Trends bovenbouw</w:t>
      </w:r>
      <w:bookmarkEnd w:id="10"/>
    </w:p>
    <w:p w:rsidR="00FF55E4" w:rsidRPr="00A94955" w:rsidRDefault="00FF55E4" w:rsidP="004E4B32">
      <w:pPr>
        <w:spacing w:line="240" w:lineRule="atLeast"/>
        <w:rPr>
          <w:b/>
          <w:szCs w:val="20"/>
        </w:rPr>
      </w:pPr>
    </w:p>
    <w:p w:rsidR="003F031D" w:rsidRPr="00A94955" w:rsidRDefault="003F031D" w:rsidP="004E4B32">
      <w:pPr>
        <w:spacing w:line="240" w:lineRule="atLeast"/>
        <w:contextualSpacing/>
        <w:rPr>
          <w:rFonts w:cstheme="minorHAnsi"/>
          <w:szCs w:val="20"/>
          <w:u w:val="single"/>
        </w:rPr>
      </w:pPr>
      <w:r w:rsidRPr="00A94955">
        <w:rPr>
          <w:rFonts w:cstheme="minorHAnsi"/>
          <w:szCs w:val="20"/>
          <w:u w:val="single"/>
        </w:rPr>
        <w:t>Slagingspercentage:</w:t>
      </w:r>
    </w:p>
    <w:p w:rsidR="003F031D" w:rsidRPr="00A94955" w:rsidRDefault="003F031D" w:rsidP="004E4B32">
      <w:pPr>
        <w:autoSpaceDE w:val="0"/>
        <w:autoSpaceDN w:val="0"/>
        <w:adjustRightInd w:val="0"/>
        <w:spacing w:line="240" w:lineRule="atLeast"/>
        <w:rPr>
          <w:rFonts w:eastAsiaTheme="minorHAnsi" w:cstheme="minorHAnsi"/>
          <w:szCs w:val="20"/>
          <w:u w:val="single"/>
          <w:lang w:eastAsia="en-US"/>
        </w:rPr>
      </w:pPr>
      <w:r w:rsidRPr="00A94955">
        <w:rPr>
          <w:rFonts w:cstheme="minorHAnsi"/>
          <w:szCs w:val="20"/>
          <w:u w:val="single"/>
        </w:rPr>
        <w:t>havo (</w:t>
      </w:r>
      <w:r w:rsidR="00906D18" w:rsidRPr="00A94955">
        <w:rPr>
          <w:rFonts w:cstheme="minorHAnsi"/>
          <w:szCs w:val="20"/>
          <w:u w:val="single"/>
        </w:rPr>
        <w:t>76</w:t>
      </w:r>
      <w:r w:rsidRPr="00A94955">
        <w:rPr>
          <w:rFonts w:cstheme="minorHAnsi"/>
          <w:szCs w:val="20"/>
          <w:u w:val="single"/>
        </w:rPr>
        <w:t>%):</w:t>
      </w:r>
    </w:p>
    <w:p w:rsidR="003F031D" w:rsidRPr="00A94955" w:rsidRDefault="003F031D" w:rsidP="004E4B32">
      <w:pPr>
        <w:autoSpaceDE w:val="0"/>
        <w:autoSpaceDN w:val="0"/>
        <w:adjustRightInd w:val="0"/>
        <w:spacing w:line="240" w:lineRule="atLeast"/>
        <w:rPr>
          <w:rFonts w:cstheme="minorHAnsi"/>
          <w:szCs w:val="20"/>
        </w:rPr>
      </w:pPr>
      <w:r w:rsidRPr="00A94955">
        <w:rPr>
          <w:rFonts w:cstheme="minorHAnsi"/>
          <w:szCs w:val="20"/>
        </w:rPr>
        <w:t xml:space="preserve">Er is een </w:t>
      </w:r>
      <w:r w:rsidR="004E4B32" w:rsidRPr="00A94955">
        <w:rPr>
          <w:rFonts w:cstheme="minorHAnsi"/>
          <w:szCs w:val="20"/>
        </w:rPr>
        <w:t xml:space="preserve">licht </w:t>
      </w:r>
      <w:r w:rsidRPr="00A94955">
        <w:rPr>
          <w:rFonts w:cstheme="minorHAnsi"/>
          <w:szCs w:val="20"/>
        </w:rPr>
        <w:t xml:space="preserve">opgaande lijn te zien in de resultaten van de </w:t>
      </w:r>
      <w:r w:rsidR="004E4B32" w:rsidRPr="00A94955">
        <w:rPr>
          <w:rFonts w:cstheme="minorHAnsi"/>
          <w:szCs w:val="20"/>
        </w:rPr>
        <w:t xml:space="preserve">havo. De inzet van docenten is heel hoog. Iedereen is overtuigd van de noodzaak om de resultaten te verbeteren. </w:t>
      </w:r>
      <w:r w:rsidRPr="00A94955">
        <w:rPr>
          <w:rFonts w:cstheme="minorHAnsi"/>
          <w:szCs w:val="20"/>
        </w:rPr>
        <w:t xml:space="preserve"> </w:t>
      </w:r>
    </w:p>
    <w:p w:rsidR="003F031D" w:rsidRPr="00A94955" w:rsidRDefault="003F031D" w:rsidP="004E4B32">
      <w:pPr>
        <w:autoSpaceDE w:val="0"/>
        <w:autoSpaceDN w:val="0"/>
        <w:adjustRightInd w:val="0"/>
        <w:spacing w:line="240" w:lineRule="atLeast"/>
        <w:rPr>
          <w:rFonts w:cstheme="minorHAnsi"/>
          <w:szCs w:val="20"/>
        </w:rPr>
      </w:pPr>
    </w:p>
    <w:p w:rsidR="00FF55E4" w:rsidRPr="00A94955" w:rsidRDefault="00FF55E4" w:rsidP="004E4B32">
      <w:pPr>
        <w:spacing w:line="240" w:lineRule="atLeast"/>
        <w:contextualSpacing/>
        <w:rPr>
          <w:rFonts w:cstheme="minorHAnsi"/>
          <w:szCs w:val="20"/>
          <w:u w:val="single"/>
        </w:rPr>
      </w:pPr>
      <w:r w:rsidRPr="00A94955">
        <w:rPr>
          <w:rFonts w:cstheme="minorHAnsi"/>
          <w:szCs w:val="20"/>
          <w:u w:val="single"/>
        </w:rPr>
        <w:t>Slagingspercentage:</w:t>
      </w:r>
    </w:p>
    <w:p w:rsidR="003F031D" w:rsidRPr="00A94955" w:rsidRDefault="00EB2209" w:rsidP="004E4B32">
      <w:pPr>
        <w:autoSpaceDE w:val="0"/>
        <w:autoSpaceDN w:val="0"/>
        <w:adjustRightInd w:val="0"/>
        <w:spacing w:line="240" w:lineRule="atLeast"/>
        <w:rPr>
          <w:rFonts w:cstheme="minorHAnsi"/>
          <w:szCs w:val="20"/>
          <w:u w:val="single"/>
        </w:rPr>
      </w:pPr>
      <w:r w:rsidRPr="00A94955">
        <w:rPr>
          <w:rFonts w:cstheme="minorHAnsi"/>
          <w:szCs w:val="20"/>
          <w:u w:val="single"/>
        </w:rPr>
        <w:t xml:space="preserve">Vwo </w:t>
      </w:r>
      <w:r w:rsidR="00CB35E6" w:rsidRPr="00A94955">
        <w:rPr>
          <w:rFonts w:cstheme="minorHAnsi"/>
          <w:szCs w:val="20"/>
          <w:u w:val="single"/>
        </w:rPr>
        <w:t>84,7%</w:t>
      </w:r>
    </w:p>
    <w:p w:rsidR="003F031D" w:rsidRPr="00A94955" w:rsidRDefault="003F031D" w:rsidP="004E4B32">
      <w:pPr>
        <w:autoSpaceDE w:val="0"/>
        <w:autoSpaceDN w:val="0"/>
        <w:adjustRightInd w:val="0"/>
        <w:spacing w:line="240" w:lineRule="atLeast"/>
        <w:rPr>
          <w:rFonts w:cstheme="minorHAnsi"/>
          <w:szCs w:val="20"/>
        </w:rPr>
      </w:pPr>
      <w:r w:rsidRPr="00A94955">
        <w:rPr>
          <w:rFonts w:cstheme="minorHAnsi"/>
          <w:szCs w:val="20"/>
        </w:rPr>
        <w:t xml:space="preserve">De resultaten van </w:t>
      </w:r>
      <w:r w:rsidR="004E4B32" w:rsidRPr="00A94955">
        <w:rPr>
          <w:rFonts w:cstheme="minorHAnsi"/>
          <w:szCs w:val="20"/>
        </w:rPr>
        <w:t>het vwo geven ook reden tot zorg. Gymnasium scoort</w:t>
      </w:r>
      <w:r w:rsidR="008621E0">
        <w:rPr>
          <w:rFonts w:cstheme="minorHAnsi"/>
          <w:szCs w:val="20"/>
        </w:rPr>
        <w:t xml:space="preserve"> als vanouds goed, het atheneum</w:t>
      </w:r>
      <w:r w:rsidR="004E4B32" w:rsidRPr="00A94955">
        <w:rPr>
          <w:rFonts w:cstheme="minorHAnsi"/>
          <w:szCs w:val="20"/>
        </w:rPr>
        <w:t xml:space="preserve">resultaat behoeft aandacht. We nemen dat mee in de </w:t>
      </w:r>
      <w:r w:rsidR="00CF6800" w:rsidRPr="00A94955">
        <w:rPr>
          <w:rFonts w:cstheme="minorHAnsi"/>
          <w:szCs w:val="20"/>
        </w:rPr>
        <w:t xml:space="preserve">slipstream van het havo-verbeterplan. </w:t>
      </w:r>
      <w:r w:rsidRPr="00A94955">
        <w:rPr>
          <w:rFonts w:cstheme="minorHAnsi"/>
          <w:szCs w:val="20"/>
        </w:rPr>
        <w:t xml:space="preserve"> </w:t>
      </w:r>
    </w:p>
    <w:p w:rsidR="003F031D" w:rsidRPr="00A94955" w:rsidRDefault="003F031D" w:rsidP="003F031D">
      <w:pPr>
        <w:autoSpaceDE w:val="0"/>
        <w:autoSpaceDN w:val="0"/>
        <w:adjustRightInd w:val="0"/>
        <w:spacing w:line="280" w:lineRule="exact"/>
        <w:rPr>
          <w:rFonts w:cstheme="minorHAnsi"/>
          <w:szCs w:val="20"/>
        </w:rPr>
      </w:pPr>
    </w:p>
    <w:p w:rsidR="003F031D" w:rsidRPr="00A94955" w:rsidRDefault="003F031D" w:rsidP="003F031D">
      <w:pPr>
        <w:spacing w:line="280" w:lineRule="exact"/>
        <w:contextualSpacing/>
        <w:rPr>
          <w:rFonts w:cstheme="minorHAnsi"/>
          <w:szCs w:val="20"/>
          <w:u w:val="single"/>
        </w:rPr>
      </w:pPr>
      <w:r w:rsidRPr="00A94955">
        <w:rPr>
          <w:rFonts w:cstheme="minorHAnsi"/>
          <w:szCs w:val="20"/>
          <w:u w:val="single"/>
        </w:rPr>
        <w:t>Gemiddelde cijfer CE:</w:t>
      </w:r>
    </w:p>
    <w:p w:rsidR="003F031D" w:rsidRPr="00A94955" w:rsidRDefault="003F031D" w:rsidP="003F031D">
      <w:pPr>
        <w:autoSpaceDE w:val="0"/>
        <w:autoSpaceDN w:val="0"/>
        <w:adjustRightInd w:val="0"/>
        <w:spacing w:line="280" w:lineRule="exact"/>
        <w:rPr>
          <w:rFonts w:eastAsiaTheme="minorHAnsi" w:cstheme="minorHAnsi"/>
          <w:szCs w:val="20"/>
          <w:u w:val="single"/>
          <w:lang w:eastAsia="en-US"/>
        </w:rPr>
      </w:pPr>
      <w:r w:rsidRPr="00A94955">
        <w:rPr>
          <w:rFonts w:cstheme="minorHAnsi"/>
          <w:szCs w:val="20"/>
          <w:u w:val="single"/>
        </w:rPr>
        <w:t>havo en vwo</w:t>
      </w:r>
    </w:p>
    <w:p w:rsidR="003F031D" w:rsidRPr="00A94955" w:rsidRDefault="003F031D" w:rsidP="003F031D">
      <w:pPr>
        <w:autoSpaceDE w:val="0"/>
        <w:autoSpaceDN w:val="0"/>
        <w:adjustRightInd w:val="0"/>
        <w:spacing w:line="280" w:lineRule="exact"/>
        <w:rPr>
          <w:rFonts w:cstheme="minorHAnsi"/>
          <w:szCs w:val="20"/>
        </w:rPr>
      </w:pPr>
      <w:r w:rsidRPr="00A94955">
        <w:rPr>
          <w:rFonts w:cstheme="minorHAnsi"/>
          <w:szCs w:val="20"/>
        </w:rPr>
        <w:t xml:space="preserve">Het gemiddelde cijfer van alle vakken bij alle leerlingen (havo </w:t>
      </w:r>
      <w:r w:rsidR="00906D18" w:rsidRPr="00A94955">
        <w:rPr>
          <w:rFonts w:cstheme="minorHAnsi"/>
          <w:szCs w:val="20"/>
        </w:rPr>
        <w:t>6,0 en vwo 6,4</w:t>
      </w:r>
      <w:r w:rsidR="00366B3E" w:rsidRPr="00A94955">
        <w:rPr>
          <w:rFonts w:cstheme="minorHAnsi"/>
          <w:szCs w:val="20"/>
        </w:rPr>
        <w:t>) zat bij de havo onder het landelijk gemiddelde, bij het vwo nog boven het landelijke gemiddelde</w:t>
      </w:r>
      <w:r w:rsidRPr="00A94955">
        <w:rPr>
          <w:rFonts w:cstheme="minorHAnsi"/>
          <w:szCs w:val="20"/>
        </w:rPr>
        <w:t xml:space="preserve">.   </w:t>
      </w:r>
    </w:p>
    <w:p w:rsidR="004A45E3" w:rsidRPr="00A94955" w:rsidRDefault="004A45E3" w:rsidP="00FF55E4">
      <w:pPr>
        <w:rPr>
          <w:b/>
          <w:szCs w:val="20"/>
        </w:rPr>
      </w:pPr>
    </w:p>
    <w:p w:rsidR="003F031D" w:rsidRPr="00A94955" w:rsidRDefault="003F031D" w:rsidP="003F031D">
      <w:pPr>
        <w:autoSpaceDE w:val="0"/>
        <w:autoSpaceDN w:val="0"/>
        <w:adjustRightInd w:val="0"/>
        <w:spacing w:line="280" w:lineRule="exact"/>
        <w:rPr>
          <w:rFonts w:cstheme="minorHAnsi"/>
          <w:szCs w:val="20"/>
          <w:u w:val="single"/>
        </w:rPr>
      </w:pPr>
      <w:r w:rsidRPr="00A94955">
        <w:rPr>
          <w:rFonts w:cstheme="minorHAnsi"/>
          <w:szCs w:val="20"/>
          <w:u w:val="single"/>
        </w:rPr>
        <w:t>havo en vwo</w:t>
      </w:r>
    </w:p>
    <w:p w:rsidR="003F031D" w:rsidRPr="00A94955" w:rsidRDefault="004A45E3" w:rsidP="003F031D">
      <w:pPr>
        <w:autoSpaceDE w:val="0"/>
        <w:autoSpaceDN w:val="0"/>
        <w:adjustRightInd w:val="0"/>
        <w:spacing w:line="280" w:lineRule="exact"/>
        <w:rPr>
          <w:rFonts w:cstheme="minorHAnsi"/>
          <w:szCs w:val="20"/>
        </w:rPr>
      </w:pPr>
      <w:r w:rsidRPr="00A94955">
        <w:rPr>
          <w:rFonts w:cstheme="minorHAnsi"/>
          <w:szCs w:val="20"/>
        </w:rPr>
        <w:t>D</w:t>
      </w:r>
      <w:r w:rsidR="00366B3E" w:rsidRPr="00A94955">
        <w:rPr>
          <w:rFonts w:cstheme="minorHAnsi"/>
          <w:szCs w:val="20"/>
        </w:rPr>
        <w:t>e doorstroom</w:t>
      </w:r>
      <w:r w:rsidR="003F031D" w:rsidRPr="00A94955">
        <w:rPr>
          <w:rFonts w:cstheme="minorHAnsi"/>
          <w:szCs w:val="20"/>
        </w:rPr>
        <w:t xml:space="preserve"> in de onderbouw is verbeterd en ligt op het landelijke gemiddelde.</w:t>
      </w:r>
      <w:r w:rsidR="00D47DB7" w:rsidRPr="00A94955">
        <w:rPr>
          <w:rFonts w:cstheme="minorHAnsi"/>
          <w:szCs w:val="20"/>
        </w:rPr>
        <w:t xml:space="preserve"> Dit is onder andere het resultaat van het op een andere manier omgaan met overgangsnormen en leerlingbesprekingen. Elke leerling wordt individueel besproken en bekeken wordt wat voor hem/haar de beste route door de school is. </w:t>
      </w:r>
      <w:r w:rsidR="003F031D" w:rsidRPr="00A94955">
        <w:rPr>
          <w:rFonts w:cstheme="minorHAnsi"/>
          <w:szCs w:val="20"/>
        </w:rPr>
        <w:t xml:space="preserve"> Aandachtspunt blijft uiteraard de doorstroom van klas 3 naar diploma zonder zittenblijven</w:t>
      </w:r>
      <w:r w:rsidRPr="00A94955">
        <w:rPr>
          <w:rFonts w:cstheme="minorHAnsi"/>
          <w:szCs w:val="20"/>
        </w:rPr>
        <w:t>.</w:t>
      </w:r>
      <w:r w:rsidR="003F031D" w:rsidRPr="00A94955">
        <w:rPr>
          <w:rFonts w:cstheme="minorHAnsi"/>
          <w:szCs w:val="20"/>
        </w:rPr>
        <w:t xml:space="preserve"> Het betekent ook dat in de teamplannen nieuwe ambities gesteld </w:t>
      </w:r>
      <w:r w:rsidRPr="00A94955">
        <w:rPr>
          <w:rFonts w:cstheme="minorHAnsi"/>
          <w:szCs w:val="20"/>
        </w:rPr>
        <w:t>moeten</w:t>
      </w:r>
      <w:r w:rsidR="003F031D" w:rsidRPr="00A94955">
        <w:rPr>
          <w:rFonts w:cstheme="minorHAnsi"/>
          <w:szCs w:val="20"/>
        </w:rPr>
        <w:t xml:space="preserve"> worden. </w:t>
      </w:r>
    </w:p>
    <w:p w:rsidR="003F031D" w:rsidRPr="00A94955" w:rsidRDefault="003F031D" w:rsidP="003F031D">
      <w:pPr>
        <w:autoSpaceDE w:val="0"/>
        <w:autoSpaceDN w:val="0"/>
        <w:adjustRightInd w:val="0"/>
        <w:spacing w:line="280" w:lineRule="exact"/>
        <w:rPr>
          <w:rFonts w:cstheme="minorHAnsi"/>
          <w:szCs w:val="20"/>
        </w:rPr>
      </w:pPr>
    </w:p>
    <w:p w:rsidR="00FF55E4" w:rsidRPr="00A94955" w:rsidRDefault="003F031D" w:rsidP="003F031D">
      <w:pPr>
        <w:rPr>
          <w:rFonts w:cstheme="minorHAnsi"/>
          <w:szCs w:val="20"/>
        </w:rPr>
      </w:pPr>
      <w:r w:rsidRPr="00A94955">
        <w:rPr>
          <w:rFonts w:cstheme="minorHAnsi"/>
          <w:szCs w:val="20"/>
        </w:rPr>
        <w:t>In schooljaar 2013-2014 zijn we gestart met een vernieuwde indeling van de onderbouw met vier instroompunten: havo 1, havo/vwo 1, atheneum 1 en gymnasiu</w:t>
      </w:r>
      <w:r w:rsidR="004A45E3" w:rsidRPr="00A94955">
        <w:rPr>
          <w:rFonts w:cstheme="minorHAnsi"/>
          <w:szCs w:val="20"/>
        </w:rPr>
        <w:t>m 1. In de havo/vwo 1 klas staat</w:t>
      </w:r>
      <w:r w:rsidRPr="00A94955">
        <w:rPr>
          <w:rFonts w:cstheme="minorHAnsi"/>
          <w:szCs w:val="20"/>
        </w:rPr>
        <w:t xml:space="preserve"> met name een zorgvuldige determinatie centraal. Na klas 1 is er een doorstroom naar havo 2, atheneum 2 of gymnasium</w:t>
      </w:r>
      <w:r w:rsidR="00FF55E4" w:rsidRPr="00A94955">
        <w:rPr>
          <w:rFonts w:cstheme="minorHAnsi"/>
          <w:szCs w:val="20"/>
        </w:rPr>
        <w:t>.</w:t>
      </w:r>
    </w:p>
    <w:p w:rsidR="00366B3E" w:rsidRPr="00A94955" w:rsidRDefault="00366B3E" w:rsidP="003F031D">
      <w:pPr>
        <w:rPr>
          <w:rFonts w:cstheme="minorHAnsi"/>
          <w:szCs w:val="20"/>
        </w:rPr>
      </w:pPr>
    </w:p>
    <w:p w:rsidR="00F50B0A" w:rsidRPr="00A94955" w:rsidRDefault="00F50B0A" w:rsidP="00F95216">
      <w:pPr>
        <w:pBdr>
          <w:top w:val="single" w:sz="4" w:space="1" w:color="auto"/>
          <w:left w:val="single" w:sz="4" w:space="4" w:color="auto"/>
          <w:bottom w:val="single" w:sz="4" w:space="1" w:color="auto"/>
          <w:right w:val="single" w:sz="4" w:space="4" w:color="auto"/>
        </w:pBdr>
        <w:spacing w:after="200" w:line="276" w:lineRule="auto"/>
        <w:rPr>
          <w:szCs w:val="20"/>
        </w:rPr>
      </w:pPr>
      <w:r w:rsidRPr="00A94955">
        <w:rPr>
          <w:szCs w:val="20"/>
        </w:rPr>
        <w:t xml:space="preserve">VRAASTUK: </w:t>
      </w:r>
      <w:r w:rsidR="004A45E3" w:rsidRPr="00A94955">
        <w:rPr>
          <w:szCs w:val="20"/>
        </w:rPr>
        <w:t>DOORSTROOM ONDERBOUW VWO (ATHEHEUM EN GYMNASIUM). DOOSTROOM BOVENBOUW HAVO EN ATHENEUM EN SLAAGPERCENTAGE HAVO</w:t>
      </w:r>
    </w:p>
    <w:p w:rsidR="00F50B0A" w:rsidRPr="00A94955" w:rsidRDefault="00F50B0A" w:rsidP="00F50B0A">
      <w:pPr>
        <w:rPr>
          <w:szCs w:val="20"/>
        </w:rPr>
      </w:pPr>
    </w:p>
    <w:p w:rsidR="00F50B0A" w:rsidRPr="00163F8D" w:rsidRDefault="00F50B0A" w:rsidP="00F50B0A">
      <w:pPr>
        <w:pBdr>
          <w:top w:val="single" w:sz="4" w:space="1" w:color="auto"/>
          <w:left w:val="single" w:sz="4" w:space="4" w:color="auto"/>
          <w:bottom w:val="single" w:sz="4" w:space="1" w:color="auto"/>
          <w:right w:val="single" w:sz="4" w:space="4" w:color="auto"/>
        </w:pBdr>
        <w:rPr>
          <w:caps/>
          <w:szCs w:val="20"/>
        </w:rPr>
      </w:pPr>
      <w:r w:rsidRPr="00A94955">
        <w:rPr>
          <w:szCs w:val="20"/>
        </w:rPr>
        <w:t xml:space="preserve">VRAAGSTUK: AANTAL REKEN- EN TAALZWAKKE LEERLINGEN, KWALITEIT VAN DE DETERMINATIE IN HAVO/VWO 1, KWALITEIT DOORLOPENDE LEERLIJN EN KWALITEIT VAN DE LESSEN </w:t>
      </w:r>
      <w:r w:rsidRPr="00A94955">
        <w:rPr>
          <w:caps/>
          <w:szCs w:val="20"/>
        </w:rPr>
        <w:t>(aansprekendheid, didactisch handelen en aandacht voor verschillen).</w:t>
      </w:r>
      <w:r w:rsidRPr="00163F8D">
        <w:rPr>
          <w:caps/>
          <w:szCs w:val="20"/>
        </w:rPr>
        <w:t xml:space="preserve"> </w:t>
      </w:r>
    </w:p>
    <w:p w:rsidR="00F50B0A" w:rsidRDefault="00F50B0A" w:rsidP="00F50B0A">
      <w:pPr>
        <w:rPr>
          <w:caps/>
          <w:szCs w:val="20"/>
        </w:rPr>
      </w:pPr>
    </w:p>
    <w:p w:rsidR="00F50B0A" w:rsidRDefault="00F50B0A" w:rsidP="00F50B0A">
      <w:pPr>
        <w:pBdr>
          <w:top w:val="single" w:sz="4" w:space="1" w:color="auto"/>
          <w:left w:val="single" w:sz="4" w:space="4" w:color="auto"/>
          <w:bottom w:val="single" w:sz="4" w:space="1" w:color="auto"/>
          <w:right w:val="single" w:sz="4" w:space="4" w:color="auto"/>
        </w:pBdr>
        <w:rPr>
          <w:caps/>
          <w:szCs w:val="20"/>
        </w:rPr>
      </w:pPr>
      <w:r w:rsidRPr="00163F8D">
        <w:rPr>
          <w:caps/>
          <w:szCs w:val="20"/>
        </w:rPr>
        <w:lastRenderedPageBreak/>
        <w:t>VRAAGSTUK: KWALITEIT Integrale leerlingbegeleidi</w:t>
      </w:r>
      <w:r w:rsidR="00366B3E">
        <w:rPr>
          <w:caps/>
          <w:szCs w:val="20"/>
        </w:rPr>
        <w:t xml:space="preserve">ng </w:t>
      </w:r>
    </w:p>
    <w:p w:rsidR="00A94955" w:rsidRPr="00163F8D" w:rsidRDefault="00A94955" w:rsidP="00F50B0A">
      <w:pPr>
        <w:pBdr>
          <w:top w:val="single" w:sz="4" w:space="1" w:color="auto"/>
          <w:left w:val="single" w:sz="4" w:space="4" w:color="auto"/>
          <w:bottom w:val="single" w:sz="4" w:space="1" w:color="auto"/>
          <w:right w:val="single" w:sz="4" w:space="4" w:color="auto"/>
        </w:pBdr>
        <w:rPr>
          <w:caps/>
          <w:szCs w:val="20"/>
        </w:rPr>
      </w:pPr>
    </w:p>
    <w:p w:rsidR="00F50B0A" w:rsidRDefault="00F50B0A" w:rsidP="00F50B0A">
      <w:pPr>
        <w:spacing w:after="200" w:line="276" w:lineRule="auto"/>
        <w:rPr>
          <w:b/>
          <w:szCs w:val="20"/>
        </w:rPr>
      </w:pPr>
    </w:p>
    <w:p w:rsidR="002103FD" w:rsidRDefault="002103FD" w:rsidP="000F0EC3">
      <w:pPr>
        <w:pStyle w:val="Kop3"/>
      </w:pPr>
      <w:bookmarkStart w:id="11" w:name="_Toc498432296"/>
      <w:r w:rsidRPr="00F50B0A">
        <w:t>JEL+</w:t>
      </w:r>
      <w:r w:rsidR="004D6EF2" w:rsidRPr="00F50B0A">
        <w:t>:</w:t>
      </w:r>
      <w:r w:rsidR="000F0EC3">
        <w:t xml:space="preserve"> verbreding en verrijking</w:t>
      </w:r>
      <w:bookmarkEnd w:id="11"/>
      <w:r w:rsidR="000F0EC3">
        <w:t xml:space="preserve"> </w:t>
      </w:r>
    </w:p>
    <w:p w:rsidR="00D47DB7" w:rsidRPr="00D47DB7" w:rsidRDefault="00D47DB7" w:rsidP="00D47DB7"/>
    <w:p w:rsidR="00900839" w:rsidRPr="00900839" w:rsidRDefault="00900839" w:rsidP="00900839">
      <w:pPr>
        <w:rPr>
          <w:szCs w:val="20"/>
        </w:rPr>
      </w:pPr>
      <w:r w:rsidRPr="00900839">
        <w:rPr>
          <w:szCs w:val="20"/>
        </w:rPr>
        <w:t>Op de havo, op het a</w:t>
      </w:r>
      <w:r w:rsidR="00366B3E">
        <w:rPr>
          <w:szCs w:val="20"/>
        </w:rPr>
        <w:t xml:space="preserve">theneum, en het gymnasium, van </w:t>
      </w:r>
      <w:r w:rsidRPr="00900839">
        <w:rPr>
          <w:szCs w:val="20"/>
        </w:rPr>
        <w:t xml:space="preserve">klas 1 tot en met klas 6, alfa, </w:t>
      </w:r>
      <w:r w:rsidR="007F52FB" w:rsidRPr="00900839">
        <w:rPr>
          <w:szCs w:val="20"/>
        </w:rPr>
        <w:t>bèta</w:t>
      </w:r>
      <w:r w:rsidRPr="00900839">
        <w:rPr>
          <w:szCs w:val="20"/>
        </w:rPr>
        <w:t xml:space="preserve"> of gamma: elke leerling kan excelleren. Het Jan van Egmond Lyceum wil door middel van een maatwerkprogramma </w:t>
      </w:r>
      <w:r w:rsidR="00D47DB7">
        <w:rPr>
          <w:szCs w:val="20"/>
        </w:rPr>
        <w:t>zich</w:t>
      </w:r>
      <w:r w:rsidR="0079130B">
        <w:rPr>
          <w:szCs w:val="20"/>
        </w:rPr>
        <w:t xml:space="preserve"> </w:t>
      </w:r>
      <w:r w:rsidRPr="00900839">
        <w:rPr>
          <w:szCs w:val="20"/>
        </w:rPr>
        <w:t xml:space="preserve">ook richten op de verbetering van de prestaties van de 20% in potentie best presterende havo- en vwo-leerlingen. </w:t>
      </w:r>
    </w:p>
    <w:p w:rsidR="00900839" w:rsidRPr="00900839" w:rsidRDefault="00900839" w:rsidP="00900839">
      <w:pPr>
        <w:rPr>
          <w:szCs w:val="20"/>
        </w:rPr>
      </w:pPr>
      <w:r w:rsidRPr="00900839">
        <w:rPr>
          <w:szCs w:val="20"/>
        </w:rPr>
        <w:t>Het ingezette beleid op het gymnasium wil de schoolleiding verbreden naar het atheneum en havo en dit betekent dat het programma ‘verdiepen en verrijken’ schoolbreed ontwikkeld gaat worden. Aandacht voor de in potentie bes</w:t>
      </w:r>
      <w:r w:rsidR="00D47DB7">
        <w:rPr>
          <w:szCs w:val="20"/>
        </w:rPr>
        <w:t>t presterende leerlingen zal</w:t>
      </w:r>
      <w:r w:rsidRPr="00900839">
        <w:rPr>
          <w:szCs w:val="20"/>
        </w:rPr>
        <w:t xml:space="preserve"> een positieve uitwerking hebben op álle leerlingen en op de leercultuur in de school.</w:t>
      </w:r>
    </w:p>
    <w:p w:rsidR="00900839" w:rsidRPr="00900839" w:rsidRDefault="00900839" w:rsidP="00900839">
      <w:pPr>
        <w:rPr>
          <w:szCs w:val="20"/>
        </w:rPr>
      </w:pPr>
    </w:p>
    <w:p w:rsidR="00900839" w:rsidRPr="00900839" w:rsidRDefault="00900839" w:rsidP="00900839">
      <w:pPr>
        <w:rPr>
          <w:szCs w:val="20"/>
        </w:rPr>
      </w:pPr>
      <w:r w:rsidRPr="00900839">
        <w:rPr>
          <w:szCs w:val="20"/>
        </w:rPr>
        <w:t>Voor excellente leerlingen is het van belang dat zij door verdieping en verrijking van het</w:t>
      </w:r>
    </w:p>
    <w:p w:rsidR="00900839" w:rsidRDefault="00900839" w:rsidP="00900839">
      <w:pPr>
        <w:rPr>
          <w:szCs w:val="20"/>
        </w:rPr>
      </w:pPr>
      <w:r w:rsidRPr="00900839">
        <w:rPr>
          <w:szCs w:val="20"/>
        </w:rPr>
        <w:t xml:space="preserve">onderwijsprogramma worden geboeid en uitgedaagd. </w:t>
      </w:r>
      <w:r w:rsidR="00A94955">
        <w:rPr>
          <w:szCs w:val="20"/>
        </w:rPr>
        <w:t>Di</w:t>
      </w:r>
      <w:r w:rsidRPr="00900839">
        <w:rPr>
          <w:szCs w:val="20"/>
        </w:rPr>
        <w:t xml:space="preserve">t vraagt om maatwerk en </w:t>
      </w:r>
      <w:r w:rsidR="00463307" w:rsidRPr="00900839">
        <w:rPr>
          <w:szCs w:val="20"/>
        </w:rPr>
        <w:t>verrijkingsstof</w:t>
      </w:r>
      <w:r w:rsidRPr="00900839">
        <w:rPr>
          <w:szCs w:val="20"/>
        </w:rPr>
        <w:t xml:space="preserve"> in bepaalde vakken of cluster</w:t>
      </w:r>
      <w:r w:rsidR="00A94955">
        <w:rPr>
          <w:szCs w:val="20"/>
        </w:rPr>
        <w:t>s</w:t>
      </w:r>
      <w:r w:rsidRPr="00900839">
        <w:rPr>
          <w:szCs w:val="20"/>
        </w:rPr>
        <w:t>. Het vraagt ook om een kerncurriculum e</w:t>
      </w:r>
      <w:r w:rsidR="00A94955">
        <w:rPr>
          <w:szCs w:val="20"/>
        </w:rPr>
        <w:t>n een doorlopende leerlijn. H</w:t>
      </w:r>
      <w:r w:rsidRPr="00900839">
        <w:rPr>
          <w:szCs w:val="20"/>
        </w:rPr>
        <w:t>et persoonlijke contact met de leerling blijft cruciaal. Binnen het onderwijsprogramma kan een podium voor prester</w:t>
      </w:r>
      <w:r w:rsidR="00463307">
        <w:rPr>
          <w:szCs w:val="20"/>
        </w:rPr>
        <w:t>en worden geboden, maar een honne</w:t>
      </w:r>
      <w:r w:rsidR="0079130B">
        <w:rPr>
          <w:szCs w:val="20"/>
        </w:rPr>
        <w:t xml:space="preserve">ursprogramma </w:t>
      </w:r>
      <w:r w:rsidRPr="00900839">
        <w:rPr>
          <w:szCs w:val="20"/>
        </w:rPr>
        <w:t xml:space="preserve"> maakt het ook mogelijk dat </w:t>
      </w:r>
      <w:r w:rsidR="00D47DB7">
        <w:rPr>
          <w:szCs w:val="20"/>
        </w:rPr>
        <w:t>de</w:t>
      </w:r>
      <w:r w:rsidR="0079130B">
        <w:rPr>
          <w:szCs w:val="20"/>
        </w:rPr>
        <w:t xml:space="preserve"> </w:t>
      </w:r>
      <w:r w:rsidRPr="00900839">
        <w:rPr>
          <w:szCs w:val="20"/>
        </w:rPr>
        <w:t>leerling een prestigieus programma kan volgen bij een Hogeschool of Universiteit. Er zijn veel mogelijkheden om onze leerlingen te stimuleren het beste uit zichzelf te halen. Voor de komende vier jaar kiezen wij voor de volgende activiteiten:</w:t>
      </w:r>
    </w:p>
    <w:p w:rsidR="00900839" w:rsidRDefault="00900839" w:rsidP="00900839">
      <w:pPr>
        <w:rPr>
          <w:szCs w:val="20"/>
        </w:rPr>
      </w:pPr>
    </w:p>
    <w:p w:rsidR="00900839" w:rsidRPr="00A94955" w:rsidRDefault="00900839" w:rsidP="00DF0485">
      <w:pPr>
        <w:pStyle w:val="Lijstalinea"/>
        <w:numPr>
          <w:ilvl w:val="0"/>
          <w:numId w:val="2"/>
        </w:numPr>
        <w:rPr>
          <w:szCs w:val="20"/>
        </w:rPr>
      </w:pPr>
      <w:r w:rsidRPr="00A94955">
        <w:rPr>
          <w:szCs w:val="20"/>
        </w:rPr>
        <w:t>Talentenprogramma Sportklas, Kunstklas en Wetenschapsklas in de onderbouw</w:t>
      </w:r>
      <w:r w:rsidR="00D47DB7" w:rsidRPr="00A94955">
        <w:rPr>
          <w:szCs w:val="20"/>
        </w:rPr>
        <w:t xml:space="preserve">. </w:t>
      </w:r>
      <w:r w:rsidR="007A3907" w:rsidRPr="00A94955">
        <w:rPr>
          <w:szCs w:val="20"/>
        </w:rPr>
        <w:t>Ver</w:t>
      </w:r>
      <w:r w:rsidR="00A94955" w:rsidRPr="00A94955">
        <w:rPr>
          <w:szCs w:val="20"/>
        </w:rPr>
        <w:t>der</w:t>
      </w:r>
      <w:r w:rsidR="007A3907" w:rsidRPr="00A94955">
        <w:rPr>
          <w:szCs w:val="20"/>
        </w:rPr>
        <w:t xml:space="preserve"> projecten zoals, Italiaans, Spaans, Russisch, filosofie en mindfulness</w:t>
      </w:r>
      <w:r w:rsidR="00A94955" w:rsidRPr="00A94955">
        <w:rPr>
          <w:szCs w:val="20"/>
        </w:rPr>
        <w:t>;</w:t>
      </w:r>
      <w:r w:rsidR="007A3907" w:rsidRPr="00A94955">
        <w:rPr>
          <w:szCs w:val="20"/>
        </w:rPr>
        <w:t xml:space="preserve"> </w:t>
      </w:r>
    </w:p>
    <w:p w:rsidR="00900839" w:rsidRPr="00A94955" w:rsidRDefault="00900839" w:rsidP="00DF0485">
      <w:pPr>
        <w:pStyle w:val="Lijstalinea"/>
        <w:numPr>
          <w:ilvl w:val="0"/>
          <w:numId w:val="2"/>
        </w:numPr>
        <w:rPr>
          <w:szCs w:val="20"/>
        </w:rPr>
      </w:pPr>
      <w:r w:rsidRPr="00A94955">
        <w:rPr>
          <w:szCs w:val="20"/>
        </w:rPr>
        <w:t>Doorlopende leerlijn talentenprogramma door aanbod BSM, KUA, Tekenen en Wiskunde D in de bovenbouw</w:t>
      </w:r>
      <w:r w:rsidR="007A3907" w:rsidRPr="00A94955">
        <w:rPr>
          <w:szCs w:val="20"/>
        </w:rPr>
        <w:t xml:space="preserve"> vwo</w:t>
      </w:r>
      <w:r w:rsidR="00A94955" w:rsidRPr="00A94955">
        <w:rPr>
          <w:szCs w:val="20"/>
        </w:rPr>
        <w:t>;</w:t>
      </w:r>
    </w:p>
    <w:p w:rsidR="00900839" w:rsidRPr="00A94955" w:rsidRDefault="00900839" w:rsidP="00DF0485">
      <w:pPr>
        <w:pStyle w:val="Lijstalinea"/>
        <w:numPr>
          <w:ilvl w:val="0"/>
          <w:numId w:val="2"/>
        </w:numPr>
        <w:rPr>
          <w:szCs w:val="20"/>
        </w:rPr>
      </w:pPr>
      <w:r w:rsidRPr="00A94955">
        <w:rPr>
          <w:szCs w:val="20"/>
        </w:rPr>
        <w:t>Schoolbreed aanbod Cambridge University Program (onder- en bovenbouw);</w:t>
      </w:r>
    </w:p>
    <w:p w:rsidR="00900839" w:rsidRPr="00A94955" w:rsidRDefault="00900839" w:rsidP="00DF0485">
      <w:pPr>
        <w:pStyle w:val="Lijstalinea"/>
        <w:numPr>
          <w:ilvl w:val="0"/>
          <w:numId w:val="2"/>
        </w:numPr>
        <w:rPr>
          <w:szCs w:val="20"/>
        </w:rPr>
      </w:pPr>
      <w:r w:rsidRPr="00A94955">
        <w:rPr>
          <w:szCs w:val="20"/>
        </w:rPr>
        <w:t xml:space="preserve">Verdieping en </w:t>
      </w:r>
      <w:r w:rsidR="007F52FB" w:rsidRPr="00A94955">
        <w:rPr>
          <w:szCs w:val="20"/>
        </w:rPr>
        <w:t>verrijking</w:t>
      </w:r>
      <w:r w:rsidR="007A3907" w:rsidRPr="00A94955">
        <w:rPr>
          <w:szCs w:val="20"/>
        </w:rPr>
        <w:t xml:space="preserve"> binnen het </w:t>
      </w:r>
      <w:r w:rsidRPr="00A94955">
        <w:rPr>
          <w:szCs w:val="20"/>
        </w:rPr>
        <w:t>profiel</w:t>
      </w:r>
      <w:r w:rsidR="007A3907" w:rsidRPr="00A94955">
        <w:rPr>
          <w:szCs w:val="20"/>
        </w:rPr>
        <w:t xml:space="preserve"> CM en</w:t>
      </w:r>
      <w:r w:rsidRPr="00A94955">
        <w:rPr>
          <w:szCs w:val="20"/>
        </w:rPr>
        <w:t xml:space="preserve"> EM op de havo</w:t>
      </w:r>
      <w:r w:rsidR="007A3907" w:rsidRPr="00A94955">
        <w:rPr>
          <w:szCs w:val="20"/>
        </w:rPr>
        <w:t xml:space="preserve"> daarna</w:t>
      </w:r>
      <w:r w:rsidRPr="00A94955">
        <w:rPr>
          <w:szCs w:val="20"/>
        </w:rPr>
        <w:t xml:space="preserve"> </w:t>
      </w:r>
      <w:r w:rsidR="007A3907" w:rsidRPr="00A94955">
        <w:rPr>
          <w:szCs w:val="20"/>
        </w:rPr>
        <w:t>de invoering van maatschappijwetenschappen;</w:t>
      </w:r>
    </w:p>
    <w:p w:rsidR="00900839" w:rsidRPr="00A94955" w:rsidRDefault="00900839" w:rsidP="00DF0485">
      <w:pPr>
        <w:pStyle w:val="Lijstalinea"/>
        <w:numPr>
          <w:ilvl w:val="0"/>
          <w:numId w:val="2"/>
        </w:numPr>
        <w:rPr>
          <w:szCs w:val="20"/>
        </w:rPr>
      </w:pPr>
      <w:r w:rsidRPr="00A94955">
        <w:rPr>
          <w:szCs w:val="20"/>
        </w:rPr>
        <w:t>Versterking profiel CM door doorlopende leerlijn Beeldende Kunsten en Muziek van klas 1 tot en met 5 havo en 6 vwo;</w:t>
      </w:r>
    </w:p>
    <w:p w:rsidR="001A363E" w:rsidRPr="00A94955" w:rsidRDefault="00A94955" w:rsidP="00DF0485">
      <w:pPr>
        <w:pStyle w:val="Hoofdtekst"/>
        <w:numPr>
          <w:ilvl w:val="0"/>
          <w:numId w:val="2"/>
        </w:numPr>
        <w:rPr>
          <w:rFonts w:ascii="Verdana" w:hAnsi="Verdana"/>
          <w:sz w:val="20"/>
          <w:szCs w:val="20"/>
        </w:rPr>
      </w:pPr>
      <w:r w:rsidRPr="00A94955">
        <w:rPr>
          <w:rFonts w:ascii="Verdana" w:hAnsi="Verdana"/>
          <w:sz w:val="20"/>
          <w:szCs w:val="20"/>
        </w:rPr>
        <w:t>Excellentieprogramma;</w:t>
      </w:r>
    </w:p>
    <w:p w:rsidR="007A3907" w:rsidRPr="00A94955" w:rsidRDefault="00900839" w:rsidP="00DF0485">
      <w:pPr>
        <w:pStyle w:val="Lijstalinea"/>
        <w:numPr>
          <w:ilvl w:val="0"/>
          <w:numId w:val="2"/>
        </w:numPr>
        <w:rPr>
          <w:szCs w:val="20"/>
        </w:rPr>
      </w:pPr>
      <w:r w:rsidRPr="00A94955">
        <w:rPr>
          <w:szCs w:val="20"/>
        </w:rPr>
        <w:t xml:space="preserve">Excellentieprogramma in de onderbouw </w:t>
      </w:r>
      <w:r w:rsidR="001A363E" w:rsidRPr="00A94955">
        <w:rPr>
          <w:szCs w:val="20"/>
        </w:rPr>
        <w:t xml:space="preserve">vwo </w:t>
      </w:r>
      <w:r w:rsidRPr="00A94955">
        <w:rPr>
          <w:szCs w:val="20"/>
        </w:rPr>
        <w:t>en Honneursprogramma voor bovenbouw vwo</w:t>
      </w:r>
      <w:r w:rsidR="007A3907" w:rsidRPr="00A94955">
        <w:rPr>
          <w:szCs w:val="20"/>
        </w:rPr>
        <w:t>;</w:t>
      </w:r>
    </w:p>
    <w:p w:rsidR="007A3907" w:rsidRPr="00A94955" w:rsidRDefault="00A94955" w:rsidP="00DF0485">
      <w:pPr>
        <w:pStyle w:val="Lijstalinea"/>
        <w:numPr>
          <w:ilvl w:val="0"/>
          <w:numId w:val="2"/>
        </w:numPr>
        <w:rPr>
          <w:szCs w:val="20"/>
        </w:rPr>
      </w:pPr>
      <w:r w:rsidRPr="00A94955">
        <w:rPr>
          <w:szCs w:val="20"/>
        </w:rPr>
        <w:t xml:space="preserve">WON ook voor havo mogelijk maken. </w:t>
      </w:r>
    </w:p>
    <w:p w:rsidR="001F3107" w:rsidRDefault="001F3107" w:rsidP="001F3107">
      <w:pPr>
        <w:rPr>
          <w:b/>
          <w:caps/>
          <w:szCs w:val="20"/>
        </w:rPr>
      </w:pPr>
    </w:p>
    <w:p w:rsidR="00F50B0A" w:rsidRDefault="00F50B0A" w:rsidP="00F50B0A">
      <w:pPr>
        <w:rPr>
          <w:szCs w:val="20"/>
        </w:rPr>
      </w:pPr>
      <w:r>
        <w:rPr>
          <w:szCs w:val="20"/>
        </w:rPr>
        <w:t>Daarnaast zijn er diverse open JEL+activiteiten: JEL+ Magazine, JEL+ Event, JEL+ Reizen, JEL+ Musical</w:t>
      </w:r>
      <w:r w:rsidR="00900839">
        <w:rPr>
          <w:szCs w:val="20"/>
        </w:rPr>
        <w:t>, JEL+ Debat</w:t>
      </w:r>
      <w:r>
        <w:rPr>
          <w:szCs w:val="20"/>
        </w:rPr>
        <w:t xml:space="preserve">  en JEL+netwerken (</w:t>
      </w:r>
      <w:r w:rsidR="007F52FB">
        <w:rPr>
          <w:szCs w:val="20"/>
        </w:rPr>
        <w:t>Olympic Moves</w:t>
      </w:r>
      <w:r>
        <w:rPr>
          <w:szCs w:val="20"/>
        </w:rPr>
        <w:t>, Olympiades, WON-manifestatie enz.)</w:t>
      </w:r>
    </w:p>
    <w:p w:rsidR="00FF55E4" w:rsidRDefault="00FF55E4" w:rsidP="00F50B0A">
      <w:pPr>
        <w:rPr>
          <w:szCs w:val="20"/>
        </w:rPr>
      </w:pPr>
    </w:p>
    <w:p w:rsidR="00F95216" w:rsidRPr="00F95216" w:rsidRDefault="00F95216" w:rsidP="00F95216">
      <w:pPr>
        <w:pStyle w:val="Default"/>
        <w:pBdr>
          <w:top w:val="single" w:sz="4" w:space="1" w:color="auto"/>
          <w:left w:val="single" w:sz="4" w:space="4" w:color="auto"/>
          <w:bottom w:val="single" w:sz="4" w:space="1" w:color="auto"/>
          <w:right w:val="single" w:sz="4" w:space="4" w:color="auto"/>
        </w:pBdr>
        <w:rPr>
          <w:rFonts w:ascii="Verdana" w:hAnsi="Verdana"/>
          <w:color w:val="auto"/>
          <w:sz w:val="20"/>
          <w:szCs w:val="20"/>
        </w:rPr>
      </w:pPr>
      <w:r w:rsidRPr="001A363E">
        <w:rPr>
          <w:rFonts w:ascii="Verdana" w:hAnsi="Verdana"/>
          <w:color w:val="auto"/>
          <w:sz w:val="20"/>
          <w:szCs w:val="20"/>
        </w:rPr>
        <w:t>VRAAGSTUK</w:t>
      </w:r>
      <w:r>
        <w:rPr>
          <w:rFonts w:ascii="Verdana" w:hAnsi="Verdana"/>
          <w:color w:val="FF0000"/>
          <w:sz w:val="20"/>
          <w:szCs w:val="20"/>
        </w:rPr>
        <w:t xml:space="preserve">: </w:t>
      </w:r>
      <w:r w:rsidRPr="007706FD">
        <w:rPr>
          <w:rFonts w:ascii="Verdana" w:hAnsi="Verdana"/>
          <w:color w:val="FF0000"/>
          <w:sz w:val="20"/>
          <w:szCs w:val="20"/>
        </w:rPr>
        <w:t xml:space="preserve"> </w:t>
      </w:r>
      <w:r w:rsidR="00A94955">
        <w:rPr>
          <w:rFonts w:ascii="Verdana" w:hAnsi="Verdana"/>
          <w:color w:val="auto"/>
          <w:sz w:val="20"/>
          <w:szCs w:val="20"/>
        </w:rPr>
        <w:t>De JEL</w:t>
      </w:r>
      <w:r w:rsidRPr="00F95216">
        <w:rPr>
          <w:rFonts w:ascii="Verdana" w:hAnsi="Verdana"/>
          <w:color w:val="auto"/>
          <w:sz w:val="20"/>
          <w:szCs w:val="20"/>
        </w:rPr>
        <w:t xml:space="preserve"> +activiteiten z</w:t>
      </w:r>
      <w:r w:rsidR="00A94955">
        <w:rPr>
          <w:rFonts w:ascii="Verdana" w:hAnsi="Verdana"/>
          <w:color w:val="auto"/>
          <w:sz w:val="20"/>
          <w:szCs w:val="20"/>
        </w:rPr>
        <w:t>ijn nog te beperkt verbonden met</w:t>
      </w:r>
      <w:r w:rsidRPr="00F95216">
        <w:rPr>
          <w:rFonts w:ascii="Verdana" w:hAnsi="Verdana"/>
          <w:color w:val="auto"/>
          <w:sz w:val="20"/>
          <w:szCs w:val="20"/>
        </w:rPr>
        <w:t xml:space="preserve"> de doorlopende leerlijn</w:t>
      </w:r>
      <w:r w:rsidR="007F52FB">
        <w:rPr>
          <w:rFonts w:ascii="Verdana" w:hAnsi="Verdana"/>
          <w:color w:val="auto"/>
          <w:sz w:val="20"/>
          <w:szCs w:val="20"/>
        </w:rPr>
        <w:t>(</w:t>
      </w:r>
      <w:r w:rsidRPr="00F95216">
        <w:rPr>
          <w:rFonts w:ascii="Verdana" w:hAnsi="Verdana"/>
          <w:color w:val="auto"/>
          <w:sz w:val="20"/>
          <w:szCs w:val="20"/>
        </w:rPr>
        <w:t xml:space="preserve">en). </w:t>
      </w:r>
    </w:p>
    <w:p w:rsidR="00F50B0A" w:rsidRDefault="00F50B0A" w:rsidP="00F50B0A">
      <w:pPr>
        <w:rPr>
          <w:szCs w:val="20"/>
        </w:rPr>
      </w:pPr>
    </w:p>
    <w:p w:rsidR="00F50B0A" w:rsidRPr="00F95216" w:rsidRDefault="00F50B0A" w:rsidP="00F50B0A">
      <w:pPr>
        <w:pBdr>
          <w:top w:val="single" w:sz="4" w:space="1" w:color="auto"/>
          <w:left w:val="single" w:sz="4" w:space="4" w:color="auto"/>
          <w:bottom w:val="single" w:sz="4" w:space="1" w:color="auto"/>
          <w:right w:val="single" w:sz="4" w:space="4" w:color="auto"/>
        </w:pBdr>
        <w:rPr>
          <w:szCs w:val="20"/>
        </w:rPr>
      </w:pPr>
      <w:r w:rsidRPr="00F95216">
        <w:rPr>
          <w:szCs w:val="20"/>
        </w:rPr>
        <w:t xml:space="preserve">VRAAGSTUK: </w:t>
      </w:r>
      <w:r w:rsidR="00F95216">
        <w:rPr>
          <w:szCs w:val="20"/>
        </w:rPr>
        <w:t xml:space="preserve">Organisatorische en financiële borging van het JEL+programma in de teams en op schoolniveau. </w:t>
      </w:r>
    </w:p>
    <w:p w:rsidR="00F50B0A" w:rsidRPr="006B28F6" w:rsidRDefault="00F50B0A" w:rsidP="00F50B0A">
      <w:pPr>
        <w:rPr>
          <w:szCs w:val="20"/>
        </w:rPr>
      </w:pPr>
    </w:p>
    <w:p w:rsidR="00A94955" w:rsidRDefault="00A94955">
      <w:pPr>
        <w:spacing w:after="200" w:line="276" w:lineRule="auto"/>
        <w:rPr>
          <w:b/>
          <w:szCs w:val="20"/>
        </w:rPr>
      </w:pPr>
      <w:r>
        <w:rPr>
          <w:b/>
          <w:szCs w:val="20"/>
        </w:rPr>
        <w:br w:type="page"/>
      </w:r>
    </w:p>
    <w:p w:rsidR="00FF596A" w:rsidRPr="00FF596A" w:rsidRDefault="007A3907" w:rsidP="00DB1D52">
      <w:pPr>
        <w:rPr>
          <w:b/>
          <w:szCs w:val="20"/>
        </w:rPr>
      </w:pPr>
      <w:r>
        <w:rPr>
          <w:b/>
          <w:szCs w:val="20"/>
        </w:rPr>
        <w:lastRenderedPageBreak/>
        <w:t>T</w:t>
      </w:r>
      <w:r w:rsidR="00FF596A" w:rsidRPr="00FF596A">
        <w:rPr>
          <w:b/>
          <w:szCs w:val="20"/>
        </w:rPr>
        <w:t xml:space="preserve">alentgebieden: Sport, Kunst en </w:t>
      </w:r>
      <w:r w:rsidR="00B423AC">
        <w:rPr>
          <w:b/>
          <w:szCs w:val="20"/>
        </w:rPr>
        <w:t>Wetenschap</w:t>
      </w:r>
    </w:p>
    <w:p w:rsidR="00DB1D52" w:rsidRPr="003B3195" w:rsidRDefault="00DB1D52" w:rsidP="00DB1D52">
      <w:pPr>
        <w:rPr>
          <w:szCs w:val="20"/>
        </w:rPr>
      </w:pPr>
      <w:r w:rsidRPr="003B3195">
        <w:rPr>
          <w:szCs w:val="20"/>
        </w:rPr>
        <w:t xml:space="preserve">De talentgebieden Sport en Beweging, Beeldende Kunst en </w:t>
      </w:r>
      <w:r w:rsidR="002F5765" w:rsidRPr="003B3195">
        <w:rPr>
          <w:szCs w:val="20"/>
        </w:rPr>
        <w:t>Wetenschap</w:t>
      </w:r>
      <w:r w:rsidRPr="003B3195">
        <w:rPr>
          <w:szCs w:val="20"/>
        </w:rPr>
        <w:t xml:space="preserve"> staan in het teken van verdieping en verbreding </w:t>
      </w:r>
      <w:r w:rsidR="002F5765" w:rsidRPr="003B3195">
        <w:rPr>
          <w:szCs w:val="20"/>
        </w:rPr>
        <w:t xml:space="preserve">en vormen </w:t>
      </w:r>
      <w:r w:rsidR="008621E0">
        <w:rPr>
          <w:szCs w:val="20"/>
        </w:rPr>
        <w:t>een aanvulling op</w:t>
      </w:r>
      <w:r w:rsidR="00A94955" w:rsidRPr="003B3195">
        <w:rPr>
          <w:szCs w:val="20"/>
        </w:rPr>
        <w:t xml:space="preserve"> het reguliere</w:t>
      </w:r>
      <w:r w:rsidRPr="003B3195">
        <w:rPr>
          <w:szCs w:val="20"/>
        </w:rPr>
        <w:t xml:space="preserve"> programma. Daarnaast kennen de talentgebieden de volgende verbanden:</w:t>
      </w:r>
    </w:p>
    <w:p w:rsidR="00DB1D52" w:rsidRPr="003B3195" w:rsidRDefault="00DB1D52" w:rsidP="00DF0485">
      <w:pPr>
        <w:pStyle w:val="Lijstalinea"/>
        <w:numPr>
          <w:ilvl w:val="0"/>
          <w:numId w:val="1"/>
        </w:numPr>
        <w:rPr>
          <w:szCs w:val="20"/>
        </w:rPr>
      </w:pPr>
      <w:r w:rsidRPr="003B3195">
        <w:rPr>
          <w:szCs w:val="20"/>
        </w:rPr>
        <w:t xml:space="preserve">Leerlingen en </w:t>
      </w:r>
      <w:r w:rsidR="00366B3E" w:rsidRPr="003B3195">
        <w:rPr>
          <w:szCs w:val="20"/>
        </w:rPr>
        <w:t>docenten kiezen</w:t>
      </w:r>
      <w:r w:rsidRPr="003B3195">
        <w:rPr>
          <w:szCs w:val="20"/>
        </w:rPr>
        <w:t xml:space="preserve"> ervoor (op basis van enthousiasme);</w:t>
      </w:r>
    </w:p>
    <w:p w:rsidR="00DB1D52" w:rsidRPr="003B3195" w:rsidRDefault="00DB1D52" w:rsidP="00DF0485">
      <w:pPr>
        <w:pStyle w:val="Lijstalinea"/>
        <w:numPr>
          <w:ilvl w:val="0"/>
          <w:numId w:val="1"/>
        </w:numPr>
        <w:rPr>
          <w:szCs w:val="20"/>
        </w:rPr>
      </w:pPr>
      <w:r w:rsidRPr="003B3195">
        <w:rPr>
          <w:szCs w:val="20"/>
        </w:rPr>
        <w:t>Zij impliceren alle intelligenties.</w:t>
      </w:r>
    </w:p>
    <w:p w:rsidR="00DB1D52" w:rsidRDefault="00DB1D52" w:rsidP="00DF0485">
      <w:pPr>
        <w:pStyle w:val="Lijstalinea"/>
        <w:numPr>
          <w:ilvl w:val="0"/>
          <w:numId w:val="1"/>
        </w:numPr>
        <w:rPr>
          <w:szCs w:val="20"/>
        </w:rPr>
      </w:pPr>
      <w:r>
        <w:rPr>
          <w:szCs w:val="20"/>
        </w:rPr>
        <w:t>Zij staan in verbinding met de buitenwereld;</w:t>
      </w:r>
    </w:p>
    <w:p w:rsidR="00DB1D52" w:rsidRDefault="00DB1D52" w:rsidP="00DF0485">
      <w:pPr>
        <w:pStyle w:val="Lijstalinea"/>
        <w:numPr>
          <w:ilvl w:val="0"/>
          <w:numId w:val="1"/>
        </w:numPr>
        <w:rPr>
          <w:szCs w:val="20"/>
        </w:rPr>
      </w:pPr>
      <w:r>
        <w:rPr>
          <w:szCs w:val="20"/>
        </w:rPr>
        <w:t>Zij houden verband met een perspectief op de toekomst;</w:t>
      </w:r>
    </w:p>
    <w:p w:rsidR="00DB1D52" w:rsidRDefault="00DB1D52" w:rsidP="00DF0485">
      <w:pPr>
        <w:pStyle w:val="Lijstalinea"/>
        <w:numPr>
          <w:ilvl w:val="0"/>
          <w:numId w:val="1"/>
        </w:numPr>
        <w:rPr>
          <w:szCs w:val="20"/>
        </w:rPr>
      </w:pPr>
      <w:r>
        <w:rPr>
          <w:szCs w:val="20"/>
        </w:rPr>
        <w:t>Zij vormen de rode draad tussen onder- en bovenbouw;</w:t>
      </w:r>
    </w:p>
    <w:p w:rsidR="00DB1D52" w:rsidRDefault="00DB1D52" w:rsidP="00DF0485">
      <w:pPr>
        <w:pStyle w:val="Lijstalinea"/>
        <w:numPr>
          <w:ilvl w:val="0"/>
          <w:numId w:val="1"/>
        </w:numPr>
        <w:rPr>
          <w:szCs w:val="20"/>
        </w:rPr>
      </w:pPr>
      <w:r>
        <w:rPr>
          <w:szCs w:val="20"/>
        </w:rPr>
        <w:t>Je ziet ze terug in de leeromgeving van de school;</w:t>
      </w:r>
    </w:p>
    <w:p w:rsidR="00F95216" w:rsidRDefault="00DB1D52" w:rsidP="00DF0485">
      <w:pPr>
        <w:pStyle w:val="Lijstalinea"/>
        <w:numPr>
          <w:ilvl w:val="0"/>
          <w:numId w:val="1"/>
        </w:numPr>
        <w:rPr>
          <w:szCs w:val="20"/>
        </w:rPr>
      </w:pPr>
      <w:r>
        <w:rPr>
          <w:szCs w:val="20"/>
        </w:rPr>
        <w:t>Je ziet ze terug in het rooster.</w:t>
      </w:r>
    </w:p>
    <w:p w:rsidR="00A94955" w:rsidRPr="00A94955" w:rsidRDefault="00A94955" w:rsidP="00A94955">
      <w:pPr>
        <w:rPr>
          <w:szCs w:val="20"/>
        </w:rPr>
      </w:pPr>
    </w:p>
    <w:tbl>
      <w:tblPr>
        <w:tblStyle w:val="Tabelraster"/>
        <w:tblpPr w:leftFromText="141" w:rightFromText="141" w:vertAnchor="text" w:horzAnchor="margin" w:tblpX="-147" w:tblpY="144"/>
        <w:tblW w:w="9351" w:type="dxa"/>
        <w:tblLook w:val="04A0" w:firstRow="1" w:lastRow="0" w:firstColumn="1" w:lastColumn="0" w:noHBand="0" w:noVBand="1"/>
      </w:tblPr>
      <w:tblGrid>
        <w:gridCol w:w="2263"/>
        <w:gridCol w:w="2274"/>
        <w:gridCol w:w="2121"/>
        <w:gridCol w:w="2693"/>
      </w:tblGrid>
      <w:tr w:rsidR="00A94955" w:rsidRPr="00412339" w:rsidTr="00A94955">
        <w:tc>
          <w:tcPr>
            <w:tcW w:w="2263" w:type="dxa"/>
            <w:shd w:val="clear" w:color="auto" w:fill="D9D9D9" w:themeFill="background1" w:themeFillShade="D9"/>
          </w:tcPr>
          <w:p w:rsidR="00A94955" w:rsidRPr="00412339" w:rsidRDefault="00A94955" w:rsidP="00A94955">
            <w:pPr>
              <w:jc w:val="center"/>
              <w:rPr>
                <w:b/>
                <w:color w:val="0070C0"/>
                <w:szCs w:val="20"/>
              </w:rPr>
            </w:pPr>
            <w:r>
              <w:rPr>
                <w:b/>
                <w:color w:val="0070C0"/>
                <w:szCs w:val="20"/>
              </w:rPr>
              <w:t>Leerlingen talentgebied Sport</w:t>
            </w:r>
          </w:p>
        </w:tc>
        <w:tc>
          <w:tcPr>
            <w:tcW w:w="2274" w:type="dxa"/>
            <w:shd w:val="clear" w:color="auto" w:fill="D9D9D9" w:themeFill="background1" w:themeFillShade="D9"/>
          </w:tcPr>
          <w:p w:rsidR="00A94955" w:rsidRPr="00412339" w:rsidRDefault="00A94955" w:rsidP="00A94955">
            <w:pPr>
              <w:jc w:val="center"/>
              <w:rPr>
                <w:b/>
                <w:color w:val="0070C0"/>
                <w:szCs w:val="20"/>
              </w:rPr>
            </w:pPr>
            <w:r>
              <w:rPr>
                <w:b/>
                <w:color w:val="0070C0"/>
                <w:szCs w:val="20"/>
              </w:rPr>
              <w:t>Leerlingen talentgebied kunst</w:t>
            </w:r>
          </w:p>
        </w:tc>
        <w:tc>
          <w:tcPr>
            <w:tcW w:w="2121" w:type="dxa"/>
            <w:shd w:val="clear" w:color="auto" w:fill="D9D9D9" w:themeFill="background1" w:themeFillShade="D9"/>
          </w:tcPr>
          <w:p w:rsidR="00A94955" w:rsidRPr="00412339" w:rsidRDefault="00A94955" w:rsidP="00A94955">
            <w:pPr>
              <w:jc w:val="center"/>
              <w:rPr>
                <w:b/>
                <w:color w:val="0070C0"/>
                <w:szCs w:val="20"/>
              </w:rPr>
            </w:pPr>
            <w:r>
              <w:rPr>
                <w:b/>
                <w:color w:val="0070C0"/>
                <w:szCs w:val="20"/>
              </w:rPr>
              <w:t>Leerlingen talentgebied wetenschap</w:t>
            </w:r>
          </w:p>
        </w:tc>
        <w:tc>
          <w:tcPr>
            <w:tcW w:w="2693" w:type="dxa"/>
            <w:shd w:val="clear" w:color="auto" w:fill="D9D9D9" w:themeFill="background1" w:themeFillShade="D9"/>
          </w:tcPr>
          <w:p w:rsidR="00A94955" w:rsidRPr="00412339" w:rsidRDefault="00A94955" w:rsidP="00A94955">
            <w:pPr>
              <w:jc w:val="center"/>
              <w:rPr>
                <w:b/>
                <w:color w:val="0070C0"/>
                <w:szCs w:val="20"/>
              </w:rPr>
            </w:pPr>
            <w:r>
              <w:rPr>
                <w:b/>
                <w:color w:val="0070C0"/>
                <w:szCs w:val="20"/>
              </w:rPr>
              <w:t>Leerlingen Cambridge University programme</w:t>
            </w:r>
          </w:p>
        </w:tc>
      </w:tr>
      <w:tr w:rsidR="00A94955" w:rsidRPr="00412339" w:rsidTr="00A94955">
        <w:trPr>
          <w:trHeight w:val="386"/>
        </w:trPr>
        <w:tc>
          <w:tcPr>
            <w:tcW w:w="2263" w:type="dxa"/>
          </w:tcPr>
          <w:p w:rsidR="00A94955" w:rsidRPr="00412339" w:rsidRDefault="00A94955" w:rsidP="00A94955">
            <w:pPr>
              <w:jc w:val="center"/>
              <w:rPr>
                <w:color w:val="0070C0"/>
                <w:szCs w:val="20"/>
              </w:rPr>
            </w:pPr>
            <w:r>
              <w:rPr>
                <w:color w:val="0070C0"/>
                <w:szCs w:val="20"/>
              </w:rPr>
              <w:t>118</w:t>
            </w:r>
          </w:p>
        </w:tc>
        <w:tc>
          <w:tcPr>
            <w:tcW w:w="2274" w:type="dxa"/>
          </w:tcPr>
          <w:p w:rsidR="00A94955" w:rsidRPr="00412339" w:rsidRDefault="00A94955" w:rsidP="00A94955">
            <w:pPr>
              <w:jc w:val="center"/>
              <w:rPr>
                <w:color w:val="0070C0"/>
                <w:szCs w:val="20"/>
              </w:rPr>
            </w:pPr>
            <w:r>
              <w:rPr>
                <w:color w:val="0070C0"/>
                <w:szCs w:val="20"/>
              </w:rPr>
              <w:t>98</w:t>
            </w:r>
          </w:p>
        </w:tc>
        <w:tc>
          <w:tcPr>
            <w:tcW w:w="2121" w:type="dxa"/>
          </w:tcPr>
          <w:p w:rsidR="00A94955" w:rsidRPr="00412339" w:rsidRDefault="00A94955" w:rsidP="00A94955">
            <w:pPr>
              <w:jc w:val="center"/>
              <w:rPr>
                <w:color w:val="0070C0"/>
                <w:szCs w:val="20"/>
              </w:rPr>
            </w:pPr>
            <w:r>
              <w:rPr>
                <w:color w:val="0070C0"/>
                <w:szCs w:val="20"/>
              </w:rPr>
              <w:t>91</w:t>
            </w:r>
          </w:p>
        </w:tc>
        <w:tc>
          <w:tcPr>
            <w:tcW w:w="2693" w:type="dxa"/>
          </w:tcPr>
          <w:p w:rsidR="00A94955" w:rsidRPr="00412339" w:rsidRDefault="00A94955" w:rsidP="00A94955">
            <w:pPr>
              <w:jc w:val="center"/>
              <w:rPr>
                <w:color w:val="0070C0"/>
                <w:szCs w:val="20"/>
              </w:rPr>
            </w:pPr>
            <w:r>
              <w:rPr>
                <w:color w:val="0070C0"/>
                <w:szCs w:val="20"/>
              </w:rPr>
              <w:t>40</w:t>
            </w:r>
          </w:p>
        </w:tc>
      </w:tr>
    </w:tbl>
    <w:p w:rsidR="00DB1D52" w:rsidRDefault="00DB1D52" w:rsidP="00DB1D52">
      <w:pPr>
        <w:rPr>
          <w:szCs w:val="20"/>
        </w:rPr>
      </w:pPr>
    </w:p>
    <w:p w:rsidR="00DB1D52" w:rsidRDefault="00DB1D52" w:rsidP="00DB1D52">
      <w:pPr>
        <w:rPr>
          <w:szCs w:val="20"/>
        </w:rPr>
      </w:pPr>
      <w:r>
        <w:rPr>
          <w:szCs w:val="20"/>
        </w:rPr>
        <w:t xml:space="preserve">De leerlingen van de sportklas, kunst- en wetenschapsklas maken intensief kennis met diverse kunstvormen, sporten en bewegingsmodules en natuurwetenschappelijke onderwerpen, die in het reguliere programma als basisonderwerpen zijn opgenomen. Tijdens de JEL+ dagen maakt elke leerling in de onderbouw verder kennis met het programma van de talentgebieden. In de bovenbouw </w:t>
      </w:r>
      <w:r w:rsidR="00A94955">
        <w:rPr>
          <w:szCs w:val="20"/>
        </w:rPr>
        <w:t>worden de vakken</w:t>
      </w:r>
      <w:r>
        <w:rPr>
          <w:szCs w:val="20"/>
        </w:rPr>
        <w:t xml:space="preserve"> Beweging, Sport en Maatschapp</w:t>
      </w:r>
      <w:r w:rsidR="002F5765">
        <w:rPr>
          <w:szCs w:val="20"/>
        </w:rPr>
        <w:t>ij, Beeldende Kunsten en Muziek en</w:t>
      </w:r>
      <w:r>
        <w:rPr>
          <w:szCs w:val="20"/>
        </w:rPr>
        <w:t xml:space="preserve"> Wiskunde D aangeboden om de doorlopende leerlijn in de talentgebieden te waarborgen. </w:t>
      </w:r>
    </w:p>
    <w:p w:rsidR="00DB1D52" w:rsidRDefault="00DB1D52" w:rsidP="00DB1D52">
      <w:pPr>
        <w:rPr>
          <w:szCs w:val="20"/>
        </w:rPr>
      </w:pPr>
    </w:p>
    <w:p w:rsidR="00DB1D52" w:rsidRDefault="00DB1D52" w:rsidP="00DB1D52">
      <w:pPr>
        <w:rPr>
          <w:szCs w:val="20"/>
        </w:rPr>
      </w:pPr>
      <w:r>
        <w:rPr>
          <w:szCs w:val="20"/>
        </w:rPr>
        <w:t xml:space="preserve">Daarnaast beschikt het Jan van Egmond Lyceum over een rijke leeromgeving. Op school door middel van de vaklokalen </w:t>
      </w:r>
      <w:r w:rsidR="002F5765">
        <w:rPr>
          <w:szCs w:val="20"/>
        </w:rPr>
        <w:t>Wetenschap</w:t>
      </w:r>
      <w:r>
        <w:rPr>
          <w:szCs w:val="20"/>
        </w:rPr>
        <w:t>, het Beeldende Kunstenlab en de moderne sportzalen én door het buitenschoolse aanbod in samenwerking met verschillende maatschappelij</w:t>
      </w:r>
      <w:r w:rsidR="0079130B">
        <w:rPr>
          <w:szCs w:val="20"/>
        </w:rPr>
        <w:t xml:space="preserve">ke en onderwijsorganisaties op </w:t>
      </w:r>
      <w:r>
        <w:rPr>
          <w:szCs w:val="20"/>
        </w:rPr>
        <w:t>het gebied v</w:t>
      </w:r>
      <w:r w:rsidR="0079130B">
        <w:rPr>
          <w:szCs w:val="20"/>
        </w:rPr>
        <w:t xml:space="preserve">an Sport, Beeldende Kunsten en </w:t>
      </w:r>
      <w:r w:rsidR="002F5765">
        <w:rPr>
          <w:szCs w:val="20"/>
        </w:rPr>
        <w:t>Wetenschap</w:t>
      </w:r>
      <w:r>
        <w:rPr>
          <w:szCs w:val="20"/>
        </w:rPr>
        <w:t>.</w:t>
      </w:r>
    </w:p>
    <w:p w:rsidR="002103FD" w:rsidRDefault="002103FD" w:rsidP="002103FD">
      <w:pPr>
        <w:rPr>
          <w:szCs w:val="20"/>
        </w:rPr>
      </w:pPr>
    </w:p>
    <w:p w:rsidR="00FF596A" w:rsidRDefault="002103FD" w:rsidP="00BC5E81">
      <w:pPr>
        <w:rPr>
          <w:szCs w:val="20"/>
        </w:rPr>
      </w:pPr>
      <w:r>
        <w:rPr>
          <w:szCs w:val="20"/>
        </w:rPr>
        <w:t xml:space="preserve">Talentontwikkeling vraagt echter ook om meer dan een </w:t>
      </w:r>
      <w:r w:rsidR="00B65EA4">
        <w:rPr>
          <w:szCs w:val="20"/>
        </w:rPr>
        <w:t>eigentijds</w:t>
      </w:r>
      <w:r w:rsidR="005875BF">
        <w:rPr>
          <w:szCs w:val="20"/>
        </w:rPr>
        <w:t xml:space="preserve"> en aansprekend</w:t>
      </w:r>
      <w:r>
        <w:rPr>
          <w:szCs w:val="20"/>
        </w:rPr>
        <w:t xml:space="preserve"> aanbod</w:t>
      </w:r>
      <w:r w:rsidR="005875BF">
        <w:rPr>
          <w:szCs w:val="20"/>
        </w:rPr>
        <w:t xml:space="preserve"> en contextuele leerlingbegeleiding in </w:t>
      </w:r>
      <w:r>
        <w:rPr>
          <w:szCs w:val="20"/>
        </w:rPr>
        <w:t xml:space="preserve">een rijke leeromgeving. De zogenaamde excellentieprojecten op </w:t>
      </w:r>
      <w:r w:rsidR="005875BF">
        <w:rPr>
          <w:szCs w:val="20"/>
        </w:rPr>
        <w:t>het</w:t>
      </w:r>
      <w:r>
        <w:rPr>
          <w:szCs w:val="20"/>
        </w:rPr>
        <w:t xml:space="preserve"> vwo gaan duidelijk een stap verder dan de talentklassen, waar de leerlingen </w:t>
      </w:r>
      <w:r w:rsidR="005875BF">
        <w:rPr>
          <w:szCs w:val="20"/>
        </w:rPr>
        <w:t xml:space="preserve">worden </w:t>
      </w:r>
      <w:r>
        <w:rPr>
          <w:szCs w:val="20"/>
        </w:rPr>
        <w:t xml:space="preserve">geselecteerd </w:t>
      </w:r>
      <w:r w:rsidR="005875BF">
        <w:rPr>
          <w:szCs w:val="20"/>
        </w:rPr>
        <w:t>op basis van motivatie en interesses</w:t>
      </w:r>
      <w:r>
        <w:rPr>
          <w:szCs w:val="20"/>
        </w:rPr>
        <w:t xml:space="preserve">. </w:t>
      </w:r>
    </w:p>
    <w:p w:rsidR="00FF596A" w:rsidRDefault="00FF596A" w:rsidP="00BC5E81">
      <w:pPr>
        <w:rPr>
          <w:szCs w:val="20"/>
        </w:rPr>
      </w:pPr>
    </w:p>
    <w:p w:rsidR="00FF596A" w:rsidRPr="00FF596A" w:rsidRDefault="00FF596A" w:rsidP="00BC5E81">
      <w:pPr>
        <w:rPr>
          <w:b/>
          <w:szCs w:val="20"/>
        </w:rPr>
      </w:pPr>
      <w:r w:rsidRPr="00FF596A">
        <w:rPr>
          <w:b/>
          <w:szCs w:val="20"/>
        </w:rPr>
        <w:t>Excellentie- en honneursprogramma</w:t>
      </w:r>
    </w:p>
    <w:p w:rsidR="00BC5E81" w:rsidRDefault="00BC5E81" w:rsidP="00BC5E81">
      <w:r>
        <w:rPr>
          <w:szCs w:val="20"/>
        </w:rPr>
        <w:t xml:space="preserve">Het excellentieprogramma in de onderbouw doet recht </w:t>
      </w:r>
      <w:r w:rsidR="006A38E4">
        <w:rPr>
          <w:szCs w:val="20"/>
        </w:rPr>
        <w:t>a</w:t>
      </w:r>
      <w:r w:rsidRPr="002F3201">
        <w:t>an de pedagogisch</w:t>
      </w:r>
      <w:r>
        <w:t xml:space="preserve">e en didactische behoeften van </w:t>
      </w:r>
      <w:r w:rsidR="006A38E4">
        <w:t>begaafde le</w:t>
      </w:r>
      <w:r>
        <w:t xml:space="preserve">erlingen. Naast het reguliere rooster is er een verrijkingsprogramma waarin het aanleren van meta-cognitieve vaardigheden in peer-to-peer groepen de rode draad vormt. Het excellentieprogramma </w:t>
      </w:r>
      <w:r w:rsidR="006A38E4">
        <w:t>sluit aan op</w:t>
      </w:r>
      <w:r>
        <w:t xml:space="preserve"> het honneursprogramma</w:t>
      </w:r>
      <w:r w:rsidR="006A38E4">
        <w:t xml:space="preserve"> in de bovenbouw. </w:t>
      </w:r>
    </w:p>
    <w:p w:rsidR="00BC5E81" w:rsidRPr="00500BFA" w:rsidRDefault="00BC5E81" w:rsidP="00BC5E81">
      <w:pPr>
        <w:ind w:left="360"/>
        <w:rPr>
          <w:u w:val="single"/>
        </w:rPr>
      </w:pPr>
    </w:p>
    <w:p w:rsidR="006A38E4" w:rsidRPr="00474AAE" w:rsidRDefault="006A38E4" w:rsidP="00474AAE">
      <w:r w:rsidRPr="00474AAE">
        <w:t xml:space="preserve">Het honneursprogramma is bedoeld om excellente leerlingen uit de bovenbouw van het vwo (atheneum en gymnasium) meer uitdaging te bieden en op eigen niveau te laten werken. De aanduiding ‘honneurs’ betekent ‘eer’ of ‘onderscheiding’. Dat betekent dat de leerling de </w:t>
      </w:r>
      <w:r w:rsidR="00474AAE" w:rsidRPr="00474AAE">
        <w:t>gelegenheid</w:t>
      </w:r>
      <w:r w:rsidRPr="00474AAE">
        <w:t xml:space="preserve"> wordt geboden om een extra inspanning </w:t>
      </w:r>
      <w:r w:rsidR="00B65EA4">
        <w:t xml:space="preserve">te </w:t>
      </w:r>
      <w:r w:rsidRPr="00474AAE">
        <w:t>lever</w:t>
      </w:r>
      <w:r w:rsidR="00B65EA4">
        <w:t>en</w:t>
      </w:r>
      <w:r w:rsidRPr="00474AAE">
        <w:t>, die beloond wordt met een eervolle onderscheiding bij het vwo-diploma.</w:t>
      </w:r>
    </w:p>
    <w:p w:rsidR="00BC5E81" w:rsidRDefault="006A38E4" w:rsidP="00474AAE">
      <w:r w:rsidRPr="00474AAE">
        <w:t xml:space="preserve">Een leerling kan activiteiten volgen die de school aanbiedt, maar </w:t>
      </w:r>
      <w:r w:rsidR="00474AAE" w:rsidRPr="00474AAE">
        <w:t xml:space="preserve">een deel van het programma bieden wij aan in samenwerking met de universiteiten en </w:t>
      </w:r>
      <w:r w:rsidRPr="00474AAE">
        <w:t xml:space="preserve">het netwerk van de school </w:t>
      </w:r>
      <w:r w:rsidR="00474AAE" w:rsidRPr="00474AAE">
        <w:t xml:space="preserve">, bijvoorbeeld </w:t>
      </w:r>
      <w:r w:rsidR="00B65EA4" w:rsidRPr="00474AAE">
        <w:t>Bèta</w:t>
      </w:r>
      <w:r w:rsidR="00474AAE" w:rsidRPr="00474AAE">
        <w:t xml:space="preserve">partners, WON, </w:t>
      </w:r>
      <w:r w:rsidRPr="00474AAE">
        <w:t xml:space="preserve">en Worldschool – </w:t>
      </w:r>
      <w:r w:rsidR="00474AAE" w:rsidRPr="00474AAE">
        <w:t xml:space="preserve">zetten wij </w:t>
      </w:r>
      <w:r w:rsidRPr="00474AAE">
        <w:t xml:space="preserve">hierbij vanzelfsprekend in. </w:t>
      </w:r>
    </w:p>
    <w:tbl>
      <w:tblPr>
        <w:tblStyle w:val="Tabelraster"/>
        <w:tblpPr w:leftFromText="141" w:rightFromText="141" w:vertAnchor="text" w:horzAnchor="margin" w:tblpY="144"/>
        <w:tblW w:w="5807" w:type="dxa"/>
        <w:tblLook w:val="04A0" w:firstRow="1" w:lastRow="0" w:firstColumn="1" w:lastColumn="0" w:noHBand="0" w:noVBand="1"/>
      </w:tblPr>
      <w:tblGrid>
        <w:gridCol w:w="3226"/>
        <w:gridCol w:w="2581"/>
      </w:tblGrid>
      <w:tr w:rsidR="00A94955" w:rsidRPr="00412339" w:rsidTr="00A94955">
        <w:tc>
          <w:tcPr>
            <w:tcW w:w="3226" w:type="dxa"/>
            <w:shd w:val="clear" w:color="auto" w:fill="D9D9D9" w:themeFill="background1" w:themeFillShade="D9"/>
          </w:tcPr>
          <w:p w:rsidR="00A94955" w:rsidRPr="00412339" w:rsidRDefault="00A94955" w:rsidP="00384406">
            <w:pPr>
              <w:jc w:val="center"/>
              <w:rPr>
                <w:b/>
                <w:color w:val="0070C0"/>
                <w:szCs w:val="20"/>
              </w:rPr>
            </w:pPr>
            <w:r>
              <w:rPr>
                <w:b/>
                <w:color w:val="0070C0"/>
                <w:szCs w:val="20"/>
              </w:rPr>
              <w:t>Leerlingen excellentie programma</w:t>
            </w:r>
          </w:p>
        </w:tc>
        <w:tc>
          <w:tcPr>
            <w:tcW w:w="2581" w:type="dxa"/>
            <w:shd w:val="clear" w:color="auto" w:fill="D9D9D9" w:themeFill="background1" w:themeFillShade="D9"/>
          </w:tcPr>
          <w:p w:rsidR="00A94955" w:rsidRPr="00412339" w:rsidRDefault="00A94955" w:rsidP="00A94955">
            <w:pPr>
              <w:jc w:val="center"/>
              <w:rPr>
                <w:b/>
                <w:color w:val="0070C0"/>
                <w:szCs w:val="20"/>
              </w:rPr>
            </w:pPr>
            <w:r>
              <w:rPr>
                <w:b/>
                <w:color w:val="0070C0"/>
                <w:szCs w:val="20"/>
              </w:rPr>
              <w:t>Leerlingen honneursprogramma</w:t>
            </w:r>
          </w:p>
        </w:tc>
      </w:tr>
      <w:tr w:rsidR="00A94955" w:rsidRPr="00412339" w:rsidTr="00A94955">
        <w:trPr>
          <w:trHeight w:val="274"/>
        </w:trPr>
        <w:tc>
          <w:tcPr>
            <w:tcW w:w="3226" w:type="dxa"/>
          </w:tcPr>
          <w:p w:rsidR="00A94955" w:rsidRPr="00412339" w:rsidRDefault="00A94955" w:rsidP="00A94955">
            <w:pPr>
              <w:jc w:val="center"/>
              <w:rPr>
                <w:color w:val="0070C0"/>
                <w:szCs w:val="20"/>
              </w:rPr>
            </w:pPr>
            <w:r>
              <w:rPr>
                <w:color w:val="0070C0"/>
                <w:szCs w:val="20"/>
              </w:rPr>
              <w:t>n.t.b.</w:t>
            </w:r>
          </w:p>
        </w:tc>
        <w:tc>
          <w:tcPr>
            <w:tcW w:w="2581" w:type="dxa"/>
          </w:tcPr>
          <w:p w:rsidR="00A94955" w:rsidRPr="00412339" w:rsidRDefault="00A94955" w:rsidP="00384406">
            <w:pPr>
              <w:jc w:val="center"/>
              <w:rPr>
                <w:color w:val="0070C0"/>
                <w:szCs w:val="20"/>
              </w:rPr>
            </w:pPr>
            <w:r>
              <w:rPr>
                <w:color w:val="0070C0"/>
                <w:szCs w:val="20"/>
              </w:rPr>
              <w:t>15</w:t>
            </w:r>
          </w:p>
        </w:tc>
      </w:tr>
    </w:tbl>
    <w:p w:rsidR="00A94955" w:rsidRDefault="00A94955" w:rsidP="00474AAE"/>
    <w:p w:rsidR="00A94955" w:rsidRDefault="00A94955" w:rsidP="00474AAE"/>
    <w:p w:rsidR="00A94955" w:rsidRDefault="00A94955" w:rsidP="00474AAE"/>
    <w:p w:rsidR="00474AAE" w:rsidRDefault="00474AAE" w:rsidP="00474AAE"/>
    <w:p w:rsidR="00474AAE" w:rsidRPr="00FF596A" w:rsidRDefault="002141D9" w:rsidP="00474AAE">
      <w:pPr>
        <w:rPr>
          <w:b/>
        </w:rPr>
      </w:pPr>
      <w:r w:rsidRPr="00FF596A">
        <w:rPr>
          <w:b/>
        </w:rPr>
        <w:lastRenderedPageBreak/>
        <w:t>Het C</w:t>
      </w:r>
      <w:r w:rsidR="00474AAE" w:rsidRPr="00FF596A">
        <w:rPr>
          <w:b/>
        </w:rPr>
        <w:t>ambridge Programme</w:t>
      </w:r>
    </w:p>
    <w:p w:rsidR="00CC1C8F" w:rsidRPr="00CC1C8F" w:rsidRDefault="00CC1C8F" w:rsidP="00CC1C8F">
      <w:r w:rsidRPr="00CC1C8F">
        <w:t xml:space="preserve">Veel van onze leerlingen komen later op plaatsen terecht waar Engels </w:t>
      </w:r>
      <w:r w:rsidR="00B65EA4">
        <w:t xml:space="preserve">de </w:t>
      </w:r>
      <w:r w:rsidRPr="00CC1C8F">
        <w:t xml:space="preserve">voertaal is. Al tijdens stages en studies in het buitenland ervaren ze dat een gemiddelde beheersing van het Engels niet altijd genoeg is. Wie in een wereld van internationalisering ook na zijn middelbareschooltijd uitstekend mee wil kunnen, heeft meer nodig. Niet alleen in het buitenland, maar ook op Nederlandse universiteiten neemt Engels een steeds belangrijkere plek in. Colleges worden steeds vaker in het Engels gegeven en scripties en proefschriften worden in toenemende mate in het Engels geschreven. Voor presentaties geldt hetzelfde. </w:t>
      </w:r>
    </w:p>
    <w:p w:rsidR="00CC1C8F" w:rsidRPr="0092150F" w:rsidRDefault="00CC1C8F" w:rsidP="00CC1C8F">
      <w:pPr>
        <w:rPr>
          <w:color w:val="0070C0"/>
        </w:rPr>
      </w:pPr>
    </w:p>
    <w:p w:rsidR="00CC1C8F" w:rsidRDefault="00CC1C8F" w:rsidP="00CC1C8F">
      <w:r>
        <w:t xml:space="preserve">Het Jan van Egmond Lyceum is in schooljaar 2011-2012 gestart met het aanbieden van extra lessen Cambridge in de </w:t>
      </w:r>
      <w:r w:rsidRPr="00CC1C8F">
        <w:t xml:space="preserve">brugklas </w:t>
      </w:r>
      <w:r w:rsidR="00D13A18">
        <w:t>atheneum</w:t>
      </w:r>
      <w:r w:rsidRPr="00CC1C8F">
        <w:t xml:space="preserve"> en </w:t>
      </w:r>
      <w:r w:rsidR="00D13A18">
        <w:t>gymnasium</w:t>
      </w:r>
      <w:r>
        <w:t>. Cambridge Preliminary English Test (</w:t>
      </w:r>
      <w:r w:rsidRPr="00CC1C8F">
        <w:t>PET</w:t>
      </w:r>
      <w:r>
        <w:t>) biedt leerlingen die al met een behoorlijke kennis van het Engels op onze school komen, en leerlingen die in de reguliere lessen snel een goed niveau hebben behaald, nog meer uitdaging. De leerlingen die mee willen doen aan de PET</w:t>
      </w:r>
      <w:r w:rsidR="00B65EA4">
        <w:t>-</w:t>
      </w:r>
      <w:r w:rsidR="00366B3E">
        <w:t xml:space="preserve">training dienen minimaal </w:t>
      </w:r>
      <w:r w:rsidR="00D13A18">
        <w:t xml:space="preserve">een </w:t>
      </w:r>
      <w:r w:rsidR="00366B3E">
        <w:t xml:space="preserve">7,5 </w:t>
      </w:r>
      <w:r>
        <w:t>te staan in januari, een positief advies te hebben van de vakdocent en de instaptoets voldoende te hebben gemaakt.</w:t>
      </w:r>
    </w:p>
    <w:p w:rsidR="00CC1C8F" w:rsidRDefault="00CC1C8F" w:rsidP="00CC1C8F"/>
    <w:p w:rsidR="00CC1C8F" w:rsidRDefault="00CC1C8F" w:rsidP="00CC1C8F">
      <w:r>
        <w:t>Met ingang van schooljaar 2014-2015 is gestart met het aanbieden van Cambridge Preliminary English (</w:t>
      </w:r>
      <w:r w:rsidRPr="00CC1C8F">
        <w:t>PET</w:t>
      </w:r>
      <w:r>
        <w:t xml:space="preserve">) in </w:t>
      </w:r>
      <w:r w:rsidRPr="00CC1C8F">
        <w:t>2</w:t>
      </w:r>
      <w:r>
        <w:t xml:space="preserve"> </w:t>
      </w:r>
      <w:r w:rsidR="00B65EA4">
        <w:t>havo</w:t>
      </w:r>
      <w:r>
        <w:t xml:space="preserve"> en First Certificate English (</w:t>
      </w:r>
      <w:r w:rsidRPr="00CC1C8F">
        <w:t>FCE</w:t>
      </w:r>
      <w:r>
        <w:t xml:space="preserve">) in </w:t>
      </w:r>
      <w:r w:rsidRPr="00CC1C8F">
        <w:t>4</w:t>
      </w:r>
      <w:r w:rsidR="00B65EA4">
        <w:t xml:space="preserve"> havo</w:t>
      </w:r>
      <w:r>
        <w:t>. Leerlingen die minimaal een 7,5 staan, een positief advies hebben van hun vakdocent en de instaptoets voldoende maken, kunnen deelnemen aan de Cambridgelessen die starten na de herfstvakantie in het 2</w:t>
      </w:r>
      <w:r w:rsidRPr="00CC1C8F">
        <w:t>e</w:t>
      </w:r>
      <w:r>
        <w:t xml:space="preserve"> leerjaar en 4</w:t>
      </w:r>
      <w:r w:rsidRPr="00CC1C8F">
        <w:t>e</w:t>
      </w:r>
      <w:r>
        <w:t xml:space="preserve"> leerjaar. </w:t>
      </w:r>
    </w:p>
    <w:p w:rsidR="00CC1C8F" w:rsidRDefault="00CC1C8F" w:rsidP="00CC1C8F"/>
    <w:p w:rsidR="00CC1C8F" w:rsidRDefault="00CC1C8F" w:rsidP="00CC1C8F">
      <w:r>
        <w:t xml:space="preserve">In </w:t>
      </w:r>
      <w:r w:rsidRPr="00CC1C8F">
        <w:t xml:space="preserve">3 </w:t>
      </w:r>
      <w:r w:rsidR="00B65EA4">
        <w:t>vwo</w:t>
      </w:r>
      <w:r>
        <w:t xml:space="preserve"> kunnen de leerlingen van het </w:t>
      </w:r>
      <w:r w:rsidR="00D13A18">
        <w:t>atheneum</w:t>
      </w:r>
      <w:r>
        <w:t xml:space="preserve"> en </w:t>
      </w:r>
      <w:r w:rsidR="00D13A18">
        <w:t>gymnasium</w:t>
      </w:r>
      <w:r>
        <w:t xml:space="preserve"> opgaan voor </w:t>
      </w:r>
      <w:r w:rsidR="00366B3E">
        <w:t>het Cambridge</w:t>
      </w:r>
      <w:r>
        <w:t xml:space="preserve"> First Certif</w:t>
      </w:r>
      <w:r w:rsidR="00B65EA4">
        <w:t>ica</w:t>
      </w:r>
      <w:r>
        <w:t>te in English (</w:t>
      </w:r>
      <w:r w:rsidRPr="00CC1C8F">
        <w:t>FCE</w:t>
      </w:r>
      <w:r>
        <w:t xml:space="preserve">). Wij bieden het aan de leerlingen van gymnasium 3 aan sinds 2010-2011 en </w:t>
      </w:r>
      <w:r w:rsidR="00214143">
        <w:t>inmiddels</w:t>
      </w:r>
      <w:r>
        <w:t xml:space="preserve"> ook voor atheneum 3. In de reguliere lessen wordt vanaf </w:t>
      </w:r>
      <w:r w:rsidR="00366B3E">
        <w:t>augustus gewerkt</w:t>
      </w:r>
      <w:r>
        <w:t xml:space="preserve"> met een Cambridgemethode en in januari wordt gekeken of de leerling op kan en wil gaan voor het officiële examen. De potentiele  </w:t>
      </w:r>
      <w:r w:rsidR="00B65EA4">
        <w:t>examenkandidaten</w:t>
      </w:r>
      <w:r>
        <w:t xml:space="preserve"> volgen een extra lesuur in de week waar gericht gewerkt wordt aan examentraining. </w:t>
      </w:r>
    </w:p>
    <w:p w:rsidR="00CC1C8F" w:rsidRDefault="00CC1C8F" w:rsidP="00CC1C8F">
      <w:r>
        <w:t>De PET-cursus wordt in juni afgesloten met een Speaking Exam op onze school en de uitreiking van een schoolcertificaat. Het officiële FCE</w:t>
      </w:r>
      <w:r w:rsidR="00B65EA4">
        <w:t>-</w:t>
      </w:r>
      <w:r>
        <w:t xml:space="preserve">certificaat wordt door een aantal gerenommeerde internationale en nationale bedrijven hoog gewaardeerd. </w:t>
      </w:r>
    </w:p>
    <w:p w:rsidR="00CC1C8F" w:rsidRDefault="00CC1C8F" w:rsidP="00CC1C8F"/>
    <w:p w:rsidR="0079130B" w:rsidRDefault="00CC1C8F" w:rsidP="00CC1C8F">
      <w:r>
        <w:t xml:space="preserve">In de </w:t>
      </w:r>
      <w:r w:rsidRPr="00CC1C8F">
        <w:t>bovenbouw</w:t>
      </w:r>
      <w:r>
        <w:t xml:space="preserve"> van het </w:t>
      </w:r>
      <w:r w:rsidR="00B4414B">
        <w:t>vwo</w:t>
      </w:r>
      <w:r>
        <w:t xml:space="preserve"> én de </w:t>
      </w:r>
      <w:r w:rsidR="00B4414B">
        <w:t>havo</w:t>
      </w:r>
      <w:r>
        <w:t xml:space="preserve"> kunnen leerlingen een extra training volgen om uiteindelijk op te gaan voor het Cambridge Certificate in Advanced English(</w:t>
      </w:r>
      <w:r w:rsidR="00B4414B">
        <w:t>CAE). Leerlingen uit 4,5, en 6 vwo</w:t>
      </w:r>
      <w:r>
        <w:t xml:space="preserve"> en leerlingen uit 5 </w:t>
      </w:r>
      <w:r w:rsidR="00B4414B">
        <w:t>havo</w:t>
      </w:r>
      <w:r>
        <w:t xml:space="preserve"> die een positief advies hebben van hun vakdocent en de instaptoets voldoende maken, kunnen worden toegelaten tot de extra training. In een extra lesuur per week krijgen de leerlingen gericht les om aan de eisen van Cambridge te kunnen gaan voldoen. Een aantal leerlingen </w:t>
      </w:r>
      <w:r w:rsidR="00B4414B">
        <w:t>is</w:t>
      </w:r>
      <w:r>
        <w:t xml:space="preserve"> </w:t>
      </w:r>
      <w:r w:rsidR="00D13A18">
        <w:t>bovengemiddeld vaardig en kan</w:t>
      </w:r>
      <w:r>
        <w:t xml:space="preserve"> opgaan voor het allerhoogste examen: Cam</w:t>
      </w:r>
      <w:r w:rsidR="0079130B">
        <w:t>bridge Proficiency in English (</w:t>
      </w:r>
      <w:r>
        <w:t>CPE). Beide officiële certificaten bieden wereldwijd toegang tot hogescholen en universiteiten.</w:t>
      </w:r>
    </w:p>
    <w:p w:rsidR="007A5929" w:rsidRDefault="007A5929" w:rsidP="00625C75">
      <w:pPr>
        <w:shd w:val="clear" w:color="auto" w:fill="FFFFFF"/>
        <w:spacing w:after="120"/>
        <w:rPr>
          <w:szCs w:val="20"/>
        </w:rPr>
      </w:pPr>
    </w:p>
    <w:p w:rsidR="007A5929" w:rsidRPr="007A5929" w:rsidRDefault="007A5929" w:rsidP="007A5929">
      <w:pPr>
        <w:pStyle w:val="Hoofdtekst"/>
        <w:rPr>
          <w:rFonts w:ascii="Verdana" w:hAnsi="Verdana"/>
          <w:b/>
          <w:bCs/>
          <w:sz w:val="20"/>
          <w:szCs w:val="20"/>
          <w:lang w:val="en-US"/>
        </w:rPr>
      </w:pPr>
      <w:r w:rsidRPr="007A5929">
        <w:rPr>
          <w:rFonts w:ascii="Verdana" w:hAnsi="Verdana"/>
          <w:b/>
          <w:bCs/>
          <w:sz w:val="20"/>
          <w:szCs w:val="20"/>
          <w:lang w:val="en-US"/>
        </w:rPr>
        <w:t>JEL wordt Official Cambridge Preparation Centre!</w:t>
      </w:r>
    </w:p>
    <w:p w:rsidR="007A5929" w:rsidRPr="007A5929" w:rsidRDefault="007A5929" w:rsidP="007A5929">
      <w:pPr>
        <w:pStyle w:val="Hoofdtekst"/>
        <w:rPr>
          <w:rFonts w:ascii="Verdana" w:hAnsi="Verdana"/>
          <w:sz w:val="20"/>
          <w:szCs w:val="20"/>
        </w:rPr>
      </w:pPr>
      <w:r w:rsidRPr="007A5929">
        <w:rPr>
          <w:rFonts w:ascii="Verdana" w:hAnsi="Verdana"/>
          <w:sz w:val="20"/>
          <w:szCs w:val="20"/>
        </w:rPr>
        <w:t>6 jaar geleden begon de vakgroep Engels bij wijze van pilot met het geven van Cambridge cursussen in 3 gymnasium en in de bovenbouw van het vwo. In de 3</w:t>
      </w:r>
      <w:r w:rsidRPr="007A5929">
        <w:rPr>
          <w:rFonts w:ascii="Verdana" w:hAnsi="Verdana"/>
          <w:sz w:val="20"/>
          <w:szCs w:val="20"/>
          <w:vertAlign w:val="superscript"/>
        </w:rPr>
        <w:t>e</w:t>
      </w:r>
      <w:r w:rsidRPr="007A5929">
        <w:rPr>
          <w:rFonts w:ascii="Verdana" w:hAnsi="Verdana"/>
          <w:sz w:val="20"/>
          <w:szCs w:val="20"/>
        </w:rPr>
        <w:t xml:space="preserve"> klas was dat om leerlingen voor te bereiden op het </w:t>
      </w:r>
      <w:r w:rsidRPr="007A5929">
        <w:rPr>
          <w:rFonts w:ascii="Verdana" w:hAnsi="Verdana"/>
          <w:i/>
          <w:sz w:val="20"/>
          <w:szCs w:val="20"/>
        </w:rPr>
        <w:t>FCE</w:t>
      </w:r>
      <w:r w:rsidRPr="007A5929">
        <w:rPr>
          <w:rFonts w:ascii="Verdana" w:hAnsi="Verdana"/>
          <w:sz w:val="20"/>
          <w:szCs w:val="20"/>
        </w:rPr>
        <w:t xml:space="preserve"> -examen (</w:t>
      </w:r>
      <w:r w:rsidRPr="007A5929">
        <w:rPr>
          <w:rFonts w:ascii="Verdana" w:hAnsi="Verdana"/>
          <w:i/>
          <w:sz w:val="20"/>
          <w:szCs w:val="20"/>
        </w:rPr>
        <w:t>First Certificate in English</w:t>
      </w:r>
      <w:r w:rsidRPr="007A5929">
        <w:rPr>
          <w:rFonts w:ascii="Verdana" w:hAnsi="Verdana"/>
          <w:sz w:val="20"/>
          <w:szCs w:val="20"/>
        </w:rPr>
        <w:t xml:space="preserve">) en in de bovenbouw klassen op het </w:t>
      </w:r>
      <w:r w:rsidRPr="007A5929">
        <w:rPr>
          <w:rFonts w:ascii="Verdana" w:hAnsi="Verdana"/>
          <w:i/>
          <w:sz w:val="20"/>
          <w:szCs w:val="20"/>
        </w:rPr>
        <w:t xml:space="preserve">CAE- </w:t>
      </w:r>
      <w:r w:rsidRPr="007A5929">
        <w:rPr>
          <w:rFonts w:ascii="Verdana" w:hAnsi="Verdana"/>
          <w:sz w:val="20"/>
          <w:szCs w:val="20"/>
        </w:rPr>
        <w:t>examen (</w:t>
      </w:r>
      <w:r w:rsidRPr="007A5929">
        <w:rPr>
          <w:rFonts w:ascii="Verdana" w:hAnsi="Verdana"/>
          <w:i/>
          <w:sz w:val="20"/>
          <w:szCs w:val="20"/>
        </w:rPr>
        <w:t>Cambridge Advanced English)</w:t>
      </w:r>
      <w:r w:rsidRPr="007A5929">
        <w:rPr>
          <w:rFonts w:ascii="Verdana" w:hAnsi="Verdana"/>
          <w:sz w:val="20"/>
          <w:szCs w:val="20"/>
        </w:rPr>
        <w:t xml:space="preserve">. </w:t>
      </w:r>
    </w:p>
    <w:p w:rsidR="007A5929" w:rsidRPr="007A5929" w:rsidRDefault="007A5929" w:rsidP="007A5929">
      <w:pPr>
        <w:pStyle w:val="Hoofdtekst"/>
        <w:rPr>
          <w:rFonts w:ascii="Verdana" w:hAnsi="Verdana"/>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Een reden hiervoor was </w:t>
      </w:r>
      <w:r w:rsidR="008621E0">
        <w:rPr>
          <w:rFonts w:ascii="Verdana" w:hAnsi="Verdana"/>
          <w:sz w:val="20"/>
          <w:szCs w:val="20"/>
        </w:rPr>
        <w:t>dat de</w:t>
      </w:r>
      <w:r w:rsidRPr="007A5929">
        <w:rPr>
          <w:rFonts w:ascii="Verdana" w:hAnsi="Verdana"/>
          <w:sz w:val="20"/>
          <w:szCs w:val="20"/>
        </w:rPr>
        <w:t xml:space="preserve"> vakgroep </w:t>
      </w:r>
      <w:r w:rsidR="008621E0">
        <w:rPr>
          <w:rFonts w:ascii="Verdana" w:hAnsi="Verdana"/>
          <w:sz w:val="20"/>
          <w:szCs w:val="20"/>
        </w:rPr>
        <w:t>het belangrijk vond</w:t>
      </w:r>
      <w:r w:rsidRPr="007A5929">
        <w:rPr>
          <w:rFonts w:ascii="Verdana" w:hAnsi="Verdana"/>
          <w:sz w:val="20"/>
          <w:szCs w:val="20"/>
        </w:rPr>
        <w:t xml:space="preserve"> om sterke leerlingen verrijking en verdieping te bieden op het gebied van Engels. Een andere reden was het feit dat onze wereld steeds meer een </w:t>
      </w:r>
      <w:r w:rsidRPr="007A5929">
        <w:rPr>
          <w:rFonts w:ascii="Verdana" w:hAnsi="Verdana"/>
          <w:i/>
          <w:iCs/>
          <w:sz w:val="20"/>
          <w:szCs w:val="20"/>
        </w:rPr>
        <w:t>global community</w:t>
      </w:r>
      <w:r w:rsidRPr="007A5929">
        <w:rPr>
          <w:rFonts w:ascii="Verdana" w:hAnsi="Verdana"/>
          <w:sz w:val="20"/>
          <w:szCs w:val="20"/>
        </w:rPr>
        <w:t xml:space="preserve"> is geworden, waarin Engels de voertaal is. Ook </w:t>
      </w:r>
      <w:r w:rsidR="008621E0">
        <w:rPr>
          <w:rFonts w:ascii="Verdana" w:hAnsi="Verdana"/>
          <w:sz w:val="20"/>
          <w:szCs w:val="20"/>
        </w:rPr>
        <w:t xml:space="preserve">kwamen er </w:t>
      </w:r>
      <w:r w:rsidRPr="007A5929">
        <w:rPr>
          <w:rFonts w:ascii="Verdana" w:hAnsi="Verdana"/>
          <w:sz w:val="20"/>
          <w:szCs w:val="20"/>
        </w:rPr>
        <w:t>steeds meer berichten van oud-leerlingen die ons vertelden dat bij steeds meer opleidingen aan HBO’s en universiteiten Engels werd gesproken en de vakliteratuur veelal geheel in het Engels was.</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Veel leden van de vakgroep Engels hebben zich in de loop der jaren zelf ook bekwaamd in het Cambridge </w:t>
      </w:r>
      <w:r w:rsidRPr="007A5929">
        <w:rPr>
          <w:rFonts w:ascii="Verdana" w:hAnsi="Verdana"/>
          <w:i/>
          <w:sz w:val="20"/>
          <w:szCs w:val="20"/>
        </w:rPr>
        <w:t>Proficiency</w:t>
      </w:r>
      <w:r w:rsidRPr="007A5929">
        <w:rPr>
          <w:rFonts w:ascii="Verdana" w:hAnsi="Verdana"/>
          <w:sz w:val="20"/>
          <w:szCs w:val="20"/>
        </w:rPr>
        <w:t xml:space="preserve"> programma en legden het </w:t>
      </w:r>
      <w:r w:rsidRPr="007A5929">
        <w:rPr>
          <w:rFonts w:ascii="Verdana" w:hAnsi="Verdana"/>
          <w:i/>
          <w:sz w:val="20"/>
          <w:szCs w:val="20"/>
        </w:rPr>
        <w:t>Proficiency</w:t>
      </w:r>
      <w:r w:rsidRPr="007A5929">
        <w:rPr>
          <w:rFonts w:ascii="Verdana" w:hAnsi="Verdana"/>
          <w:sz w:val="20"/>
          <w:szCs w:val="20"/>
        </w:rPr>
        <w:t xml:space="preserve"> (niveau </w:t>
      </w:r>
      <w:r w:rsidRPr="007A5929">
        <w:rPr>
          <w:rFonts w:ascii="Verdana" w:hAnsi="Verdana"/>
          <w:i/>
          <w:iCs/>
          <w:sz w:val="20"/>
          <w:szCs w:val="20"/>
        </w:rPr>
        <w:t>native</w:t>
      </w:r>
      <w:r w:rsidRPr="007A5929">
        <w:rPr>
          <w:rFonts w:ascii="Verdana" w:hAnsi="Verdana"/>
          <w:sz w:val="20"/>
          <w:szCs w:val="20"/>
        </w:rPr>
        <w:t xml:space="preserve"> </w:t>
      </w:r>
      <w:r w:rsidRPr="007A5929">
        <w:rPr>
          <w:rFonts w:ascii="Verdana" w:hAnsi="Verdana"/>
          <w:i/>
          <w:iCs/>
          <w:sz w:val="20"/>
          <w:szCs w:val="20"/>
        </w:rPr>
        <w:t>speaker</w:t>
      </w:r>
      <w:r w:rsidRPr="007A5929">
        <w:rPr>
          <w:rFonts w:ascii="Verdana" w:hAnsi="Verdana"/>
          <w:sz w:val="20"/>
          <w:szCs w:val="20"/>
        </w:rPr>
        <w:t>) examen af.</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In de afgelopen 6 jaar </w:t>
      </w:r>
      <w:r w:rsidR="008621E0">
        <w:rPr>
          <w:rFonts w:ascii="Verdana" w:hAnsi="Verdana"/>
          <w:sz w:val="20"/>
          <w:szCs w:val="20"/>
        </w:rPr>
        <w:t>is het</w:t>
      </w:r>
      <w:r w:rsidRPr="007A5929">
        <w:rPr>
          <w:rFonts w:ascii="Verdana" w:hAnsi="Verdana"/>
          <w:sz w:val="20"/>
          <w:szCs w:val="20"/>
        </w:rPr>
        <w:t xml:space="preserve"> programma-aanbod uitgebreid en kunnen leerlingen uit 1 vwo en 2 havo meedoen aan onze Cambridge </w:t>
      </w:r>
      <w:r w:rsidRPr="007A5929">
        <w:rPr>
          <w:rFonts w:ascii="Verdana" w:hAnsi="Verdana"/>
          <w:i/>
          <w:sz w:val="20"/>
          <w:szCs w:val="20"/>
        </w:rPr>
        <w:t>PET</w:t>
      </w:r>
      <w:r w:rsidRPr="007A5929">
        <w:rPr>
          <w:rFonts w:ascii="Verdana" w:hAnsi="Verdana"/>
          <w:sz w:val="20"/>
          <w:szCs w:val="20"/>
        </w:rPr>
        <w:t xml:space="preserve"> (</w:t>
      </w:r>
      <w:r w:rsidRPr="007A5929">
        <w:rPr>
          <w:rFonts w:ascii="Verdana" w:hAnsi="Verdana"/>
          <w:i/>
          <w:sz w:val="20"/>
          <w:szCs w:val="20"/>
        </w:rPr>
        <w:t>Preliminary English Test</w:t>
      </w:r>
      <w:r w:rsidRPr="007A5929">
        <w:rPr>
          <w:rFonts w:ascii="Verdana" w:hAnsi="Verdana"/>
          <w:sz w:val="20"/>
          <w:szCs w:val="20"/>
        </w:rPr>
        <w:t xml:space="preserve">) cursus. Ook leerlingen uit 4 en 5 havo kunnen zich sinds een paar jaar voorbereiden op het </w:t>
      </w:r>
      <w:r w:rsidRPr="007A5929">
        <w:rPr>
          <w:rFonts w:ascii="Verdana" w:hAnsi="Verdana"/>
          <w:i/>
          <w:sz w:val="20"/>
          <w:szCs w:val="20"/>
        </w:rPr>
        <w:t>FCE</w:t>
      </w:r>
      <w:r w:rsidRPr="007A5929">
        <w:rPr>
          <w:rFonts w:ascii="Verdana" w:hAnsi="Verdana"/>
          <w:sz w:val="20"/>
          <w:szCs w:val="20"/>
        </w:rPr>
        <w:t xml:space="preserve">-examen binnen onze school en zeer uitmuntende leerlingen van 5 havo kunnen er ook voor kiezen om het </w:t>
      </w:r>
      <w:r w:rsidRPr="007A5929">
        <w:rPr>
          <w:rFonts w:ascii="Verdana" w:hAnsi="Verdana"/>
          <w:i/>
          <w:sz w:val="20"/>
          <w:szCs w:val="20"/>
        </w:rPr>
        <w:t>CAE</w:t>
      </w:r>
      <w:r w:rsidRPr="007A5929">
        <w:rPr>
          <w:rFonts w:ascii="Verdana" w:hAnsi="Verdana"/>
          <w:sz w:val="20"/>
          <w:szCs w:val="20"/>
        </w:rPr>
        <w:t>-programma te volgen.</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Vandaag de dag is het Cambridge </w:t>
      </w:r>
      <w:r w:rsidRPr="007A5929">
        <w:rPr>
          <w:rFonts w:ascii="Verdana" w:hAnsi="Verdana"/>
          <w:i/>
          <w:sz w:val="20"/>
          <w:szCs w:val="20"/>
        </w:rPr>
        <w:t>FCE</w:t>
      </w:r>
      <w:r w:rsidRPr="007A5929">
        <w:rPr>
          <w:rFonts w:ascii="Verdana" w:hAnsi="Verdana"/>
          <w:sz w:val="20"/>
          <w:szCs w:val="20"/>
        </w:rPr>
        <w:t xml:space="preserve"> en </w:t>
      </w:r>
      <w:r w:rsidRPr="007A5929">
        <w:rPr>
          <w:rFonts w:ascii="Verdana" w:hAnsi="Verdana"/>
          <w:i/>
          <w:sz w:val="20"/>
          <w:szCs w:val="20"/>
        </w:rPr>
        <w:t>CAE</w:t>
      </w:r>
      <w:r w:rsidRPr="007A5929">
        <w:rPr>
          <w:rFonts w:ascii="Verdana" w:hAnsi="Verdana"/>
          <w:sz w:val="20"/>
          <w:szCs w:val="20"/>
        </w:rPr>
        <w:t>-diploma zeer gewild in het hoger onderwijs en wordt dit certificaat wereldwijd in ongeveer 200 landen erkend. Dit merken wij elk jaar een beetje meer; het aantal aanmeldingen om mee te mogen doen met een Cambridgecursus stijgt enorm en dat terwijl de leerlingen vanaf de herfstvakantie tot in mei elke week een flinke tijdsinvestering moeten doen. Elke week een uur extra Cambridge cursus, en ook nog flink wat zelfstudie.</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In juni doen de </w:t>
      </w:r>
      <w:r w:rsidRPr="007A5929">
        <w:rPr>
          <w:rFonts w:ascii="Verdana" w:hAnsi="Verdana"/>
          <w:i/>
          <w:sz w:val="20"/>
          <w:szCs w:val="20"/>
        </w:rPr>
        <w:t>FCE</w:t>
      </w:r>
      <w:r w:rsidRPr="007A5929">
        <w:rPr>
          <w:rFonts w:ascii="Verdana" w:hAnsi="Verdana"/>
          <w:sz w:val="20"/>
          <w:szCs w:val="20"/>
        </w:rPr>
        <w:t xml:space="preserve"> en </w:t>
      </w:r>
      <w:r w:rsidRPr="007A5929">
        <w:rPr>
          <w:rFonts w:ascii="Verdana" w:hAnsi="Verdana"/>
          <w:i/>
          <w:sz w:val="20"/>
          <w:szCs w:val="20"/>
        </w:rPr>
        <w:t>CAE</w:t>
      </w:r>
      <w:r w:rsidRPr="007A5929">
        <w:rPr>
          <w:rFonts w:ascii="Verdana" w:hAnsi="Verdana"/>
          <w:sz w:val="20"/>
          <w:szCs w:val="20"/>
        </w:rPr>
        <w:t xml:space="preserve">-kandidaten inmiddels traditioneel examen in het </w:t>
      </w:r>
      <w:r w:rsidRPr="007A5929">
        <w:rPr>
          <w:rFonts w:ascii="Verdana" w:hAnsi="Verdana"/>
          <w:i/>
          <w:iCs/>
          <w:sz w:val="20"/>
          <w:szCs w:val="20"/>
        </w:rPr>
        <w:t xml:space="preserve">Cambridge Centre </w:t>
      </w:r>
      <w:r w:rsidRPr="007A5929">
        <w:rPr>
          <w:rFonts w:ascii="Verdana" w:hAnsi="Verdana"/>
          <w:sz w:val="20"/>
          <w:szCs w:val="20"/>
        </w:rPr>
        <w:t>in Alkmaar. Het JEL heeft veel reden om trots te zijn op deze leerlingen: tot nu toe hebben wij in de afgelopen 6 jaar een slagingspercentage van 100% weten te behalen. Dat vieren wij elk jaar in oktober met een vrolijke diploma-uitreiking, in het bijzijn van ouders en familie.</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Bij een aantal studies is een </w:t>
      </w:r>
      <w:r w:rsidRPr="007A5929">
        <w:rPr>
          <w:rFonts w:ascii="Verdana" w:hAnsi="Verdana"/>
          <w:i/>
          <w:sz w:val="20"/>
          <w:szCs w:val="20"/>
        </w:rPr>
        <w:t>CAE</w:t>
      </w:r>
      <w:r w:rsidRPr="007A5929">
        <w:rPr>
          <w:rFonts w:ascii="Verdana" w:hAnsi="Verdana"/>
          <w:sz w:val="20"/>
          <w:szCs w:val="20"/>
        </w:rPr>
        <w:t xml:space="preserve"> of </w:t>
      </w:r>
      <w:r w:rsidRPr="007A5929">
        <w:rPr>
          <w:rFonts w:ascii="Verdana" w:hAnsi="Verdana"/>
          <w:i/>
          <w:sz w:val="20"/>
          <w:szCs w:val="20"/>
        </w:rPr>
        <w:t>FCE</w:t>
      </w:r>
      <w:r w:rsidRPr="007A5929">
        <w:rPr>
          <w:rFonts w:ascii="Verdana" w:hAnsi="Verdana"/>
          <w:sz w:val="20"/>
          <w:szCs w:val="20"/>
        </w:rPr>
        <w:t xml:space="preserve">-diploma inmiddels vereist. Het is fantastisch om te zien dat onze Cambridge leerlingen dit diploma </w:t>
      </w:r>
      <w:r w:rsidR="008621E0">
        <w:rPr>
          <w:rFonts w:ascii="Verdana" w:hAnsi="Verdana"/>
          <w:sz w:val="20"/>
          <w:szCs w:val="20"/>
        </w:rPr>
        <w:t>al</w:t>
      </w:r>
      <w:r w:rsidRPr="007A5929">
        <w:rPr>
          <w:rFonts w:ascii="Verdana" w:hAnsi="Verdana"/>
          <w:sz w:val="20"/>
          <w:szCs w:val="20"/>
        </w:rPr>
        <w:t xml:space="preserve"> hebben vóór zij het JEL verlaten. Ook kan deelname aan onze Cambridge cursussen op het JEL gebruikt worden als onderdeel van het plusdocument of als onderdeel van het Honneursprogramma.</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Inmiddels hebben we ook leerlingen in huis, die na het </w:t>
      </w:r>
      <w:r w:rsidRPr="007A5929">
        <w:rPr>
          <w:rFonts w:ascii="Verdana" w:hAnsi="Verdana"/>
          <w:i/>
          <w:sz w:val="20"/>
          <w:szCs w:val="20"/>
        </w:rPr>
        <w:t>CAE-</w:t>
      </w:r>
      <w:r w:rsidRPr="007A5929">
        <w:rPr>
          <w:rFonts w:ascii="Verdana" w:hAnsi="Verdana"/>
          <w:sz w:val="20"/>
          <w:szCs w:val="20"/>
        </w:rPr>
        <w:t xml:space="preserve">diploma, middels zelfstudie, ook het </w:t>
      </w:r>
      <w:r w:rsidRPr="007A5929">
        <w:rPr>
          <w:rFonts w:ascii="Verdana" w:hAnsi="Verdana"/>
          <w:i/>
          <w:sz w:val="20"/>
          <w:szCs w:val="20"/>
        </w:rPr>
        <w:t>Proficienc</w:t>
      </w:r>
      <w:r w:rsidRPr="007A5929">
        <w:rPr>
          <w:rFonts w:ascii="Verdana" w:hAnsi="Verdana"/>
          <w:sz w:val="20"/>
          <w:szCs w:val="20"/>
        </w:rPr>
        <w:t xml:space="preserve">y examen hebben afgerond én heeft een aantal Cambridge leerlingen uit de bovenbouw zich spontaan opgeworpen om een deel van de </w:t>
      </w:r>
      <w:r w:rsidRPr="007A5929">
        <w:rPr>
          <w:rFonts w:ascii="Verdana" w:hAnsi="Verdana"/>
          <w:i/>
          <w:sz w:val="20"/>
          <w:szCs w:val="20"/>
        </w:rPr>
        <w:t>PET</w:t>
      </w:r>
      <w:r w:rsidRPr="007A5929">
        <w:rPr>
          <w:rFonts w:ascii="Verdana" w:hAnsi="Verdana"/>
          <w:sz w:val="20"/>
          <w:szCs w:val="20"/>
        </w:rPr>
        <w:t>-lessen in de onderbouw te verzorgen!</w:t>
      </w:r>
    </w:p>
    <w:p w:rsidR="007A5929" w:rsidRPr="007A5929" w:rsidRDefault="007A5929" w:rsidP="007A5929">
      <w:pPr>
        <w:pStyle w:val="Hoofdtekst"/>
        <w:rPr>
          <w:rFonts w:ascii="Verdana" w:eastAsia="Arial" w:hAnsi="Verdana" w:cs="Arial"/>
          <w:sz w:val="20"/>
          <w:szCs w:val="20"/>
        </w:rPr>
      </w:pPr>
    </w:p>
    <w:p w:rsidR="007A5929" w:rsidRPr="007A5929" w:rsidRDefault="007A5929" w:rsidP="007A5929">
      <w:pPr>
        <w:pStyle w:val="Hoofdtekst"/>
        <w:rPr>
          <w:rFonts w:ascii="Verdana" w:eastAsia="Arial" w:hAnsi="Verdana" w:cs="Arial"/>
          <w:sz w:val="20"/>
          <w:szCs w:val="20"/>
        </w:rPr>
      </w:pPr>
      <w:r w:rsidRPr="007A5929">
        <w:rPr>
          <w:rFonts w:ascii="Verdana" w:hAnsi="Verdana"/>
          <w:sz w:val="20"/>
          <w:szCs w:val="20"/>
        </w:rPr>
        <w:t xml:space="preserve">Aangezien het JEL inmiddels meer dan vijftig leerlingen per jaar opleidt voor het </w:t>
      </w:r>
      <w:r w:rsidRPr="007A5929">
        <w:rPr>
          <w:rFonts w:ascii="Verdana" w:hAnsi="Verdana"/>
          <w:i/>
          <w:sz w:val="20"/>
          <w:szCs w:val="20"/>
        </w:rPr>
        <w:t>FCE</w:t>
      </w:r>
      <w:r w:rsidRPr="007A5929">
        <w:rPr>
          <w:rFonts w:ascii="Verdana" w:hAnsi="Verdana"/>
          <w:sz w:val="20"/>
          <w:szCs w:val="20"/>
        </w:rPr>
        <w:t xml:space="preserve"> en </w:t>
      </w:r>
      <w:r w:rsidRPr="007A5929">
        <w:rPr>
          <w:rFonts w:ascii="Verdana" w:hAnsi="Verdana"/>
          <w:i/>
          <w:sz w:val="20"/>
          <w:szCs w:val="20"/>
        </w:rPr>
        <w:t>CAE</w:t>
      </w:r>
      <w:r w:rsidRPr="007A5929">
        <w:rPr>
          <w:rFonts w:ascii="Verdana" w:hAnsi="Verdana"/>
          <w:sz w:val="20"/>
          <w:szCs w:val="20"/>
        </w:rPr>
        <w:t xml:space="preserve">-examen, mag de school zich </w:t>
      </w:r>
      <w:r w:rsidRPr="007A5929">
        <w:rPr>
          <w:rFonts w:ascii="Verdana" w:hAnsi="Verdana"/>
          <w:b/>
          <w:bCs/>
          <w:sz w:val="20"/>
          <w:szCs w:val="20"/>
        </w:rPr>
        <w:t xml:space="preserve">Official Cambridge Preparation Centre </w:t>
      </w:r>
      <w:r w:rsidRPr="007A5929">
        <w:rPr>
          <w:rFonts w:ascii="Verdana" w:hAnsi="Verdana"/>
          <w:sz w:val="20"/>
          <w:szCs w:val="20"/>
        </w:rPr>
        <w:t>noemen. Dat is een hele eer!</w:t>
      </w:r>
    </w:p>
    <w:p w:rsidR="007A5929" w:rsidRPr="007A5929" w:rsidRDefault="007A5929" w:rsidP="007A5929">
      <w:pPr>
        <w:pStyle w:val="Hoofdtekst"/>
        <w:rPr>
          <w:rFonts w:ascii="Verdana" w:eastAsia="Arial" w:hAnsi="Verdana" w:cs="Arial"/>
          <w:sz w:val="20"/>
          <w:szCs w:val="20"/>
        </w:rPr>
      </w:pPr>
    </w:p>
    <w:p w:rsidR="00F73F94" w:rsidRDefault="00F73F94" w:rsidP="00CC1C8F"/>
    <w:p w:rsidR="00474AAE" w:rsidRPr="00FF596A" w:rsidRDefault="00474AAE" w:rsidP="00474AAE">
      <w:pPr>
        <w:rPr>
          <w:b/>
        </w:rPr>
      </w:pPr>
      <w:r w:rsidRPr="00FF596A">
        <w:rPr>
          <w:b/>
        </w:rPr>
        <w:t xml:space="preserve">Open </w:t>
      </w:r>
      <w:r w:rsidR="00FF596A" w:rsidRPr="00FF596A">
        <w:rPr>
          <w:b/>
        </w:rPr>
        <w:t>JEL+</w:t>
      </w:r>
      <w:r w:rsidRPr="00FF596A">
        <w:rPr>
          <w:b/>
        </w:rPr>
        <w:t>activiteiten</w:t>
      </w:r>
    </w:p>
    <w:p w:rsidR="00FF596A" w:rsidRPr="00FF596A" w:rsidRDefault="00FF596A" w:rsidP="00FF596A">
      <w:r w:rsidRPr="00FF596A">
        <w:t>Alle bijzondere buitenschoolse activiteiten worden georganiseerd vanuit de JEL+ ondernemingen. In deze JEL+ ondernemingen is de samenwerking tussen leraren, leerlingen, maatschappelijke partners en ouders groot. Elke JEL+ onderne</w:t>
      </w:r>
      <w:r w:rsidR="00BF2329">
        <w:t xml:space="preserve">ming heeft een eigen doel en </w:t>
      </w:r>
      <w:r w:rsidRPr="00FF596A">
        <w:t xml:space="preserve">staat in verbinding met de missie van de school. </w:t>
      </w:r>
    </w:p>
    <w:p w:rsidR="00FF596A" w:rsidRPr="0092150F" w:rsidRDefault="00FF596A" w:rsidP="00FF596A">
      <w:pPr>
        <w:spacing w:line="276" w:lineRule="auto"/>
        <w:rPr>
          <w:b/>
          <w:color w:val="0070C0"/>
          <w:szCs w:val="20"/>
        </w:rPr>
      </w:pPr>
    </w:p>
    <w:p w:rsidR="00FF596A" w:rsidRPr="00CB2074" w:rsidRDefault="00FF596A" w:rsidP="00FF596A">
      <w:pPr>
        <w:rPr>
          <w:u w:val="single"/>
        </w:rPr>
      </w:pPr>
      <w:r w:rsidRPr="00CB2074">
        <w:rPr>
          <w:u w:val="single"/>
        </w:rPr>
        <w:t>JEL+ Event:</w:t>
      </w:r>
    </w:p>
    <w:p w:rsidR="00490BCB" w:rsidRDefault="00FF596A" w:rsidP="00FF596A">
      <w:r w:rsidRPr="00FF596A">
        <w:t xml:space="preserve">Sport, culturele en feestelijke activiteiten voor en door leerlingen. Alle evenementen en grote high-lights op het JEL worden georganiseerd door JEL+ Event. De leraren van de beeldende kunsten, onze partners Museum Waterland en </w:t>
      </w:r>
      <w:r w:rsidR="00B4414B" w:rsidRPr="00FF596A">
        <w:t>Cultuurhuis</w:t>
      </w:r>
      <w:r w:rsidRPr="00FF596A">
        <w:t xml:space="preserve"> Wherelant en alle talentvolle leerlingen in de kunst- en ondernemerschapsklas zorgen vijf keer per jaar voor </w:t>
      </w:r>
      <w:r w:rsidR="00BF2329">
        <w:t xml:space="preserve">een </w:t>
      </w:r>
      <w:r w:rsidRPr="00FF596A">
        <w:t>eigentijdse kunsttentoonstelling, de Jellery.</w:t>
      </w:r>
    </w:p>
    <w:p w:rsidR="00401D7B" w:rsidRDefault="00401D7B" w:rsidP="00401D7B"/>
    <w:p w:rsidR="00401D7B" w:rsidRPr="00CB2074" w:rsidRDefault="00401D7B" w:rsidP="00401D7B">
      <w:pPr>
        <w:rPr>
          <w:u w:val="single"/>
        </w:rPr>
      </w:pPr>
      <w:r w:rsidRPr="00CB2074">
        <w:rPr>
          <w:u w:val="single"/>
        </w:rPr>
        <w:t>JEL+</w:t>
      </w:r>
      <w:r w:rsidR="0079130B" w:rsidRPr="00CB2074">
        <w:rPr>
          <w:u w:val="single"/>
        </w:rPr>
        <w:t xml:space="preserve"> </w:t>
      </w:r>
      <w:r w:rsidRPr="00CB2074">
        <w:rPr>
          <w:u w:val="single"/>
        </w:rPr>
        <w:t>Reizen:</w:t>
      </w:r>
    </w:p>
    <w:p w:rsidR="00FF596A" w:rsidRPr="00FF596A" w:rsidRDefault="00FF596A" w:rsidP="00401D7B">
      <w:r w:rsidRPr="00FF596A">
        <w:t>We hebben het streven dat iedere leerling in zijn of haar schoolcarrière een buitenlandse reis maak</w:t>
      </w:r>
      <w:r w:rsidR="00CB2074">
        <w:t>t</w:t>
      </w:r>
      <w:r w:rsidRPr="00FF596A">
        <w:t>, natuurlijk op basis van vrijwilligheid en binnen een reëel financieel kader. We hebben jaarlijks diverse steden-, cultuur-, en sportreizen op het programma staan. De reizen worden georganiseerd door leraren en leerlingen vanuit het reisbureau.</w:t>
      </w:r>
    </w:p>
    <w:p w:rsidR="00FF596A" w:rsidRPr="00FF596A" w:rsidRDefault="00FF596A" w:rsidP="00FF596A"/>
    <w:p w:rsidR="00FF596A" w:rsidRDefault="00FF596A" w:rsidP="00FF596A">
      <w:r w:rsidRPr="00CB2074">
        <w:rPr>
          <w:u w:val="single"/>
        </w:rPr>
        <w:t>Het JEL+</w:t>
      </w:r>
      <w:r w:rsidR="0079130B" w:rsidRPr="00CB2074">
        <w:rPr>
          <w:u w:val="single"/>
        </w:rPr>
        <w:t xml:space="preserve"> </w:t>
      </w:r>
      <w:r w:rsidRPr="00CB2074">
        <w:rPr>
          <w:u w:val="single"/>
        </w:rPr>
        <w:t xml:space="preserve">Magazine </w:t>
      </w:r>
      <w:r w:rsidRPr="00FF596A">
        <w:t xml:space="preserve">verschijnt vijf </w:t>
      </w:r>
      <w:r w:rsidR="0079130B">
        <w:t xml:space="preserve">keer </w:t>
      </w:r>
      <w:r w:rsidRPr="00FF596A">
        <w:t>per jaar en is in 201</w:t>
      </w:r>
      <w:r w:rsidR="00CB2074">
        <w:t>7</w:t>
      </w:r>
      <w:r w:rsidRPr="00FF596A">
        <w:t xml:space="preserve"> door de Ne</w:t>
      </w:r>
      <w:r w:rsidR="00BF2329">
        <w:t>derlandse Vakjury beoordeeld als</w:t>
      </w:r>
      <w:r w:rsidRPr="00FF596A">
        <w:t xml:space="preserve"> beste schoolkrant van Nederland</w:t>
      </w:r>
      <w:r w:rsidR="00CB2074">
        <w:t xml:space="preserve"> en ontving in 2017</w:t>
      </w:r>
      <w:r w:rsidR="00BF2329">
        <w:t xml:space="preserve"> de eerste prijs ‘beste schoolkrant online</w:t>
      </w:r>
      <w:r w:rsidR="0079130B">
        <w:t>’</w:t>
      </w:r>
      <w:r w:rsidRPr="00FF596A">
        <w:t>. De redactie bestaat uit een drietal leraren en een grote groep leerlingen. Het is het medium waarin leerlingen, lerare</w:t>
      </w:r>
      <w:r w:rsidR="00BF2329">
        <w:t>n en schoolleiding</w:t>
      </w:r>
      <w:r w:rsidRPr="00FF596A">
        <w:t xml:space="preserve"> elkaar informeren over verschillende activiteiten en ontwikkelingen binnen de school. </w:t>
      </w:r>
    </w:p>
    <w:p w:rsidR="00F50B0A" w:rsidRDefault="00F50B0A" w:rsidP="00FF596A"/>
    <w:p w:rsidR="00FF596A" w:rsidRPr="00FF596A" w:rsidRDefault="00FF596A" w:rsidP="00FF596A">
      <w:r w:rsidRPr="00FF596A">
        <w:t>Alle JEL+ondernemingen hebben een eigen beleids- en activiteitenplan en worden</w:t>
      </w:r>
      <w:r w:rsidR="00CB2074">
        <w:t xml:space="preserve"> gefaciliteerd vanuit de school of</w:t>
      </w:r>
      <w:r w:rsidRPr="00FF596A">
        <w:t xml:space="preserve"> de ouderraad. De komende jaren blijven we voor deze schoolparels trouw aan het ingezette beleid. </w:t>
      </w:r>
    </w:p>
    <w:p w:rsidR="00A22BE2" w:rsidRDefault="00A22BE2" w:rsidP="00A22BE2">
      <w:pPr>
        <w:spacing w:after="200" w:line="276" w:lineRule="auto"/>
        <w:rPr>
          <w:b/>
          <w:szCs w:val="20"/>
        </w:rPr>
      </w:pPr>
    </w:p>
    <w:p w:rsidR="00C15BA4" w:rsidRPr="00A22BE2" w:rsidRDefault="00E818BC" w:rsidP="000F0EC3">
      <w:pPr>
        <w:pStyle w:val="Kop3"/>
      </w:pPr>
      <w:bookmarkStart w:id="12" w:name="_Toc498432297"/>
      <w:r w:rsidRPr="00A22BE2">
        <w:t>O</w:t>
      </w:r>
      <w:r w:rsidR="000F0EC3">
        <w:t>mgeving en netwerkorganisatie</w:t>
      </w:r>
      <w:bookmarkEnd w:id="12"/>
      <w:r w:rsidR="000F0EC3">
        <w:t xml:space="preserve"> </w:t>
      </w:r>
    </w:p>
    <w:p w:rsidR="00E818BC" w:rsidRDefault="00E818BC" w:rsidP="00F50B0A">
      <w:pPr>
        <w:rPr>
          <w:b/>
          <w:szCs w:val="20"/>
        </w:rPr>
      </w:pPr>
    </w:p>
    <w:p w:rsidR="00E818BC" w:rsidRPr="00BF2329" w:rsidRDefault="00E818BC" w:rsidP="00E818BC">
      <w:pPr>
        <w:pStyle w:val="Default"/>
        <w:rPr>
          <w:rFonts w:ascii="Verdana" w:hAnsi="Verdana"/>
          <w:b/>
          <w:iCs/>
          <w:color w:val="auto"/>
          <w:sz w:val="20"/>
          <w:szCs w:val="20"/>
        </w:rPr>
      </w:pPr>
      <w:r w:rsidRPr="00BF2329">
        <w:rPr>
          <w:rFonts w:ascii="Verdana" w:hAnsi="Verdana"/>
          <w:b/>
          <w:iCs/>
          <w:color w:val="auto"/>
          <w:sz w:val="20"/>
          <w:szCs w:val="20"/>
        </w:rPr>
        <w:t>De ruimtelijke omgeving</w:t>
      </w:r>
    </w:p>
    <w:p w:rsidR="00E818BC" w:rsidRPr="00BF2329" w:rsidRDefault="00E818BC" w:rsidP="00F50B0A">
      <w:pPr>
        <w:rPr>
          <w:rFonts w:eastAsiaTheme="minorHAnsi" w:cs="Arial"/>
          <w:szCs w:val="20"/>
          <w:lang w:eastAsia="en-US"/>
        </w:rPr>
      </w:pPr>
      <w:r w:rsidRPr="00BF2329">
        <w:rPr>
          <w:rFonts w:eastAsiaTheme="minorHAnsi" w:cs="Arial"/>
          <w:szCs w:val="20"/>
          <w:lang w:eastAsia="en-US"/>
        </w:rPr>
        <w:t xml:space="preserve">Het schoolgebouw is groot en ontworpen voor 2000 leerlingen. Op dit moment maken </w:t>
      </w:r>
      <w:r w:rsidR="00CB2074" w:rsidRPr="00BF2329">
        <w:rPr>
          <w:rFonts w:eastAsiaTheme="minorHAnsi" w:cs="Arial"/>
          <w:szCs w:val="20"/>
          <w:lang w:eastAsia="en-US"/>
        </w:rPr>
        <w:t>1470</w:t>
      </w:r>
      <w:r w:rsidRPr="00BF2329">
        <w:rPr>
          <w:rFonts w:eastAsiaTheme="minorHAnsi" w:cs="Arial"/>
          <w:szCs w:val="20"/>
          <w:lang w:eastAsia="en-US"/>
        </w:rPr>
        <w:t xml:space="preserve"> leerlingen gebruik van het gebouw. De gangen zijn ruim en bieden mogelijkheid voor leerlingen om </w:t>
      </w:r>
      <w:r w:rsidR="00CD597C" w:rsidRPr="00BF2329">
        <w:rPr>
          <w:rFonts w:eastAsiaTheme="minorHAnsi" w:cs="Arial"/>
          <w:szCs w:val="20"/>
          <w:lang w:eastAsia="en-US"/>
        </w:rPr>
        <w:t>te werken</w:t>
      </w:r>
      <w:r w:rsidRPr="00BF2329">
        <w:rPr>
          <w:rFonts w:eastAsiaTheme="minorHAnsi" w:cs="Arial"/>
          <w:szCs w:val="20"/>
          <w:lang w:eastAsia="en-US"/>
        </w:rPr>
        <w:t xml:space="preserve">. </w:t>
      </w:r>
      <w:r w:rsidR="00CD597C" w:rsidRPr="00BF2329">
        <w:rPr>
          <w:rFonts w:eastAsiaTheme="minorHAnsi" w:cs="Arial"/>
          <w:szCs w:val="20"/>
          <w:lang w:eastAsia="en-US"/>
        </w:rPr>
        <w:t>I</w:t>
      </w:r>
      <w:r w:rsidRPr="00BF2329">
        <w:rPr>
          <w:rFonts w:eastAsiaTheme="minorHAnsi" w:cs="Arial"/>
          <w:szCs w:val="20"/>
          <w:lang w:eastAsia="en-US"/>
        </w:rPr>
        <w:t>n verband met de leerlingstromen in de gangen en het gebruik van de aula (onder-</w:t>
      </w:r>
      <w:r w:rsidR="00B4414B" w:rsidRPr="00BF2329">
        <w:rPr>
          <w:rFonts w:eastAsiaTheme="minorHAnsi" w:cs="Arial"/>
          <w:szCs w:val="20"/>
          <w:lang w:eastAsia="en-US"/>
        </w:rPr>
        <w:t xml:space="preserve"> </w:t>
      </w:r>
      <w:r w:rsidRPr="00BF2329">
        <w:rPr>
          <w:rFonts w:eastAsiaTheme="minorHAnsi" w:cs="Arial"/>
          <w:szCs w:val="20"/>
          <w:lang w:eastAsia="en-US"/>
        </w:rPr>
        <w:t>en bovenbouw)</w:t>
      </w:r>
      <w:r w:rsidR="00CD597C" w:rsidRPr="00BF2329">
        <w:rPr>
          <w:rFonts w:eastAsiaTheme="minorHAnsi" w:cs="Arial"/>
          <w:szCs w:val="20"/>
          <w:lang w:eastAsia="en-US"/>
        </w:rPr>
        <w:t xml:space="preserve"> zijn er verschillende pauzes voor leerlingen</w:t>
      </w:r>
      <w:r w:rsidRPr="00BF2329">
        <w:rPr>
          <w:rFonts w:eastAsiaTheme="minorHAnsi" w:cs="Arial"/>
          <w:szCs w:val="20"/>
          <w:lang w:eastAsia="en-US"/>
        </w:rPr>
        <w:t>. De eerste klassen hebben eigen voorzieningen zoals kluisjes, aula, toegangsdeur, fietsenstalling. Er is een aparte gymnasiumvleugel met verschillende soorten lokalen. Daarnaast zijn er reguliere voorzieningen zoals ICT</w:t>
      </w:r>
      <w:r w:rsidR="00B4414B" w:rsidRPr="00BF2329">
        <w:rPr>
          <w:rFonts w:eastAsiaTheme="minorHAnsi" w:cs="Arial"/>
          <w:szCs w:val="20"/>
          <w:lang w:eastAsia="en-US"/>
        </w:rPr>
        <w:t>-</w:t>
      </w:r>
      <w:r w:rsidRPr="00BF2329">
        <w:rPr>
          <w:rFonts w:eastAsiaTheme="minorHAnsi" w:cs="Arial"/>
          <w:szCs w:val="20"/>
          <w:lang w:eastAsia="en-US"/>
        </w:rPr>
        <w:t xml:space="preserve">lokalen, praktijkruimtes, mediatheek, </w:t>
      </w:r>
      <w:r w:rsidR="002F5765" w:rsidRPr="00BF2329">
        <w:rPr>
          <w:rFonts w:eastAsiaTheme="minorHAnsi" w:cs="Arial"/>
          <w:szCs w:val="20"/>
          <w:lang w:eastAsia="en-US"/>
        </w:rPr>
        <w:t>Wetenschap</w:t>
      </w:r>
      <w:r w:rsidRPr="00BF2329">
        <w:rPr>
          <w:rFonts w:eastAsiaTheme="minorHAnsi" w:cs="Arial"/>
          <w:szCs w:val="20"/>
          <w:lang w:eastAsia="en-US"/>
        </w:rPr>
        <w:t>slokalen, beeldend kunstenlab, auditorium</w:t>
      </w:r>
      <w:r w:rsidR="00BF2329" w:rsidRPr="00BF2329">
        <w:rPr>
          <w:rFonts w:eastAsiaTheme="minorHAnsi" w:cs="Arial"/>
          <w:szCs w:val="20"/>
          <w:lang w:eastAsia="en-US"/>
        </w:rPr>
        <w:t>, muzieklokalen</w:t>
      </w:r>
      <w:r w:rsidRPr="00BF2329">
        <w:rPr>
          <w:rFonts w:eastAsiaTheme="minorHAnsi" w:cs="Arial"/>
          <w:szCs w:val="20"/>
          <w:lang w:eastAsia="en-US"/>
        </w:rPr>
        <w:t xml:space="preserve"> en vier sportzalen. </w:t>
      </w:r>
    </w:p>
    <w:p w:rsidR="00E818BC" w:rsidRPr="00BF2329" w:rsidRDefault="00E818BC" w:rsidP="00F50B0A">
      <w:pPr>
        <w:rPr>
          <w:rFonts w:eastAsiaTheme="minorHAnsi" w:cs="Arial"/>
          <w:szCs w:val="20"/>
          <w:lang w:eastAsia="en-US"/>
        </w:rPr>
      </w:pPr>
    </w:p>
    <w:p w:rsidR="0079130B" w:rsidRPr="00BF2329" w:rsidRDefault="00E818BC" w:rsidP="00E818BC">
      <w:pPr>
        <w:autoSpaceDE w:val="0"/>
        <w:autoSpaceDN w:val="0"/>
        <w:adjustRightInd w:val="0"/>
        <w:rPr>
          <w:rFonts w:eastAsiaTheme="minorHAnsi" w:cs="Arial"/>
          <w:szCs w:val="20"/>
          <w:lang w:eastAsia="en-US"/>
        </w:rPr>
      </w:pPr>
      <w:r w:rsidRPr="00BF2329">
        <w:rPr>
          <w:rFonts w:eastAsiaTheme="minorHAnsi" w:cs="Arial"/>
          <w:szCs w:val="20"/>
          <w:lang w:eastAsia="en-US"/>
        </w:rPr>
        <w:t xml:space="preserve">In de school is voldaan aan de volgende ruimtelijke eisen: </w:t>
      </w:r>
    </w:p>
    <w:p w:rsidR="00B5546F" w:rsidRPr="00BF2329" w:rsidRDefault="00B5546F" w:rsidP="00E818BC">
      <w:pPr>
        <w:autoSpaceDE w:val="0"/>
        <w:autoSpaceDN w:val="0"/>
        <w:adjustRightInd w:val="0"/>
        <w:rPr>
          <w:rFonts w:eastAsiaTheme="minorHAnsi" w:cs="Arial"/>
          <w:szCs w:val="20"/>
          <w:lang w:eastAsia="en-US"/>
        </w:rPr>
      </w:pPr>
    </w:p>
    <w:p w:rsidR="00E818BC" w:rsidRPr="00BF2329" w:rsidRDefault="00E818BC" w:rsidP="00E818BC">
      <w:pPr>
        <w:autoSpaceDE w:val="0"/>
        <w:autoSpaceDN w:val="0"/>
        <w:adjustRightInd w:val="0"/>
        <w:rPr>
          <w:rFonts w:eastAsiaTheme="minorHAnsi" w:cs="Arial"/>
          <w:szCs w:val="20"/>
          <w:lang w:eastAsia="en-US"/>
        </w:rPr>
      </w:pPr>
      <w:r w:rsidRPr="00BF2329">
        <w:rPr>
          <w:rFonts w:eastAsiaTheme="minorHAnsi" w:cs="Arial"/>
          <w:szCs w:val="20"/>
          <w:lang w:eastAsia="en-US"/>
        </w:rPr>
        <w:t xml:space="preserve">Voor speciale bewegingsbehoeften </w:t>
      </w:r>
    </w:p>
    <w:p w:rsidR="00E818BC" w:rsidRPr="00BF2329" w:rsidRDefault="00E818BC"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 xml:space="preserve">rolstoeltoegankelijkheid </w:t>
      </w:r>
    </w:p>
    <w:p w:rsidR="00E818BC" w:rsidRPr="00BF2329" w:rsidRDefault="00E818BC"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 xml:space="preserve">extra grootte van de lokalen, gangen en gymruimten </w:t>
      </w:r>
    </w:p>
    <w:p w:rsidR="00E818BC" w:rsidRPr="00BF2329" w:rsidRDefault="00E818BC" w:rsidP="00B5546F">
      <w:pPr>
        <w:pStyle w:val="Lijstalinea"/>
        <w:autoSpaceDE w:val="0"/>
        <w:autoSpaceDN w:val="0"/>
        <w:adjustRightInd w:val="0"/>
        <w:rPr>
          <w:rFonts w:eastAsiaTheme="minorHAnsi" w:cs="Arial"/>
          <w:szCs w:val="20"/>
          <w:lang w:eastAsia="en-US"/>
        </w:rPr>
      </w:pPr>
    </w:p>
    <w:p w:rsidR="00E818BC" w:rsidRPr="00BF2329" w:rsidRDefault="00E818BC" w:rsidP="00E818BC">
      <w:pPr>
        <w:autoSpaceDE w:val="0"/>
        <w:autoSpaceDN w:val="0"/>
        <w:adjustRightInd w:val="0"/>
        <w:rPr>
          <w:rFonts w:eastAsiaTheme="minorHAnsi" w:cs="Arial"/>
          <w:szCs w:val="20"/>
          <w:lang w:eastAsia="en-US"/>
        </w:rPr>
      </w:pPr>
      <w:r w:rsidRPr="00BF2329">
        <w:rPr>
          <w:rFonts w:eastAsiaTheme="minorHAnsi" w:cs="Arial"/>
          <w:szCs w:val="20"/>
          <w:lang w:eastAsia="en-US"/>
        </w:rPr>
        <w:t xml:space="preserve">Voor speciale leerbehoeften </w:t>
      </w:r>
    </w:p>
    <w:p w:rsidR="00E818BC" w:rsidRPr="00BF2329" w:rsidRDefault="00E818BC"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kunstenlab</w:t>
      </w:r>
    </w:p>
    <w:p w:rsidR="00E818BC" w:rsidRPr="00BF2329" w:rsidRDefault="00E818BC"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 xml:space="preserve">praktijklokalen </w:t>
      </w:r>
      <w:r w:rsidR="00B4414B" w:rsidRPr="00BF2329">
        <w:rPr>
          <w:rFonts w:eastAsiaTheme="minorHAnsi" w:cs="Arial"/>
          <w:szCs w:val="20"/>
          <w:lang w:eastAsia="en-US"/>
        </w:rPr>
        <w:t>bèta</w:t>
      </w:r>
      <w:r w:rsidRPr="00BF2329">
        <w:rPr>
          <w:rFonts w:eastAsiaTheme="minorHAnsi" w:cs="Arial"/>
          <w:szCs w:val="20"/>
          <w:lang w:eastAsia="en-US"/>
        </w:rPr>
        <w:t xml:space="preserve"> </w:t>
      </w:r>
    </w:p>
    <w:p w:rsidR="00E818BC" w:rsidRPr="00BF2329" w:rsidRDefault="00B5546F"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sportzalen</w:t>
      </w:r>
    </w:p>
    <w:p w:rsidR="00B5546F" w:rsidRPr="00BF2329" w:rsidRDefault="00B5546F"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trajectklas</w:t>
      </w:r>
    </w:p>
    <w:p w:rsidR="00B5546F" w:rsidRPr="00BF2329" w:rsidRDefault="00B5546F"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muzieklokalen</w:t>
      </w:r>
    </w:p>
    <w:p w:rsidR="00B5546F" w:rsidRPr="00BF2329" w:rsidRDefault="00B5546F"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computerlokalen</w:t>
      </w:r>
    </w:p>
    <w:p w:rsidR="00B5546F" w:rsidRPr="00BF2329" w:rsidRDefault="00B5546F"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studiecentrum</w:t>
      </w:r>
    </w:p>
    <w:p w:rsidR="00B5546F" w:rsidRPr="00BF2329" w:rsidRDefault="00BF2329" w:rsidP="00DF0485">
      <w:pPr>
        <w:pStyle w:val="Lijstalinea"/>
        <w:numPr>
          <w:ilvl w:val="0"/>
          <w:numId w:val="11"/>
        </w:numPr>
        <w:autoSpaceDE w:val="0"/>
        <w:autoSpaceDN w:val="0"/>
        <w:adjustRightInd w:val="0"/>
        <w:rPr>
          <w:rFonts w:eastAsiaTheme="minorHAnsi" w:cs="Arial"/>
          <w:szCs w:val="20"/>
          <w:lang w:eastAsia="en-US"/>
        </w:rPr>
      </w:pPr>
      <w:r w:rsidRPr="00BF2329">
        <w:rPr>
          <w:rFonts w:eastAsiaTheme="minorHAnsi" w:cs="Arial"/>
          <w:szCs w:val="20"/>
          <w:lang w:eastAsia="en-US"/>
        </w:rPr>
        <w:t>stilte</w:t>
      </w:r>
      <w:r w:rsidR="00B5546F" w:rsidRPr="00BF2329">
        <w:rPr>
          <w:rFonts w:eastAsiaTheme="minorHAnsi" w:cs="Arial"/>
          <w:szCs w:val="20"/>
          <w:lang w:eastAsia="en-US"/>
        </w:rPr>
        <w:t>cabines</w:t>
      </w:r>
    </w:p>
    <w:p w:rsidR="00E818BC" w:rsidRPr="00344DF5" w:rsidRDefault="00E818BC" w:rsidP="00E818BC">
      <w:pPr>
        <w:autoSpaceDE w:val="0"/>
        <w:autoSpaceDN w:val="0"/>
        <w:adjustRightInd w:val="0"/>
        <w:rPr>
          <w:rFonts w:eastAsiaTheme="minorHAnsi" w:cs="Arial"/>
          <w:szCs w:val="20"/>
          <w:lang w:eastAsia="en-US"/>
        </w:rPr>
      </w:pPr>
    </w:p>
    <w:p w:rsidR="00E818BC" w:rsidRPr="00344DF5" w:rsidRDefault="00E818BC" w:rsidP="00E818BC">
      <w:pPr>
        <w:pStyle w:val="Default"/>
        <w:rPr>
          <w:rFonts w:ascii="Verdana" w:hAnsi="Verdana"/>
          <w:b/>
          <w:iCs/>
          <w:color w:val="auto"/>
          <w:sz w:val="20"/>
          <w:szCs w:val="20"/>
        </w:rPr>
      </w:pPr>
      <w:r w:rsidRPr="00344DF5">
        <w:rPr>
          <w:rFonts w:ascii="Verdana" w:hAnsi="Verdana"/>
          <w:b/>
          <w:iCs/>
          <w:color w:val="auto"/>
          <w:sz w:val="20"/>
          <w:szCs w:val="20"/>
        </w:rPr>
        <w:t>De hoeveelheid aandacht/handen in de klas</w:t>
      </w:r>
    </w:p>
    <w:p w:rsidR="00490BCB" w:rsidRDefault="00E818BC" w:rsidP="00E818BC">
      <w:pPr>
        <w:pStyle w:val="Default"/>
        <w:rPr>
          <w:rFonts w:ascii="Verdana" w:hAnsi="Verdana"/>
          <w:color w:val="auto"/>
          <w:sz w:val="20"/>
          <w:szCs w:val="20"/>
        </w:rPr>
      </w:pPr>
      <w:r w:rsidRPr="00344DF5">
        <w:rPr>
          <w:rFonts w:ascii="Verdana" w:hAnsi="Verdana"/>
          <w:color w:val="auto"/>
          <w:sz w:val="20"/>
          <w:szCs w:val="20"/>
        </w:rPr>
        <w:t xml:space="preserve">De klassengrootte is maximaal 30 leerlingen in </w:t>
      </w:r>
      <w:r w:rsidR="00BF2329">
        <w:rPr>
          <w:rFonts w:ascii="Verdana" w:hAnsi="Verdana"/>
          <w:color w:val="auto"/>
          <w:sz w:val="20"/>
          <w:szCs w:val="20"/>
        </w:rPr>
        <w:t xml:space="preserve">de </w:t>
      </w:r>
      <w:r w:rsidRPr="00344DF5">
        <w:rPr>
          <w:rFonts w:ascii="Verdana" w:hAnsi="Verdana"/>
          <w:color w:val="auto"/>
          <w:sz w:val="20"/>
          <w:szCs w:val="20"/>
        </w:rPr>
        <w:t>onderbouw 32</w:t>
      </w:r>
      <w:r w:rsidR="00424D54">
        <w:rPr>
          <w:rFonts w:ascii="Verdana" w:hAnsi="Verdana"/>
          <w:color w:val="auto"/>
          <w:sz w:val="20"/>
          <w:szCs w:val="20"/>
        </w:rPr>
        <w:t>,</w:t>
      </w:r>
      <w:r w:rsidRPr="00344DF5">
        <w:rPr>
          <w:rFonts w:ascii="Verdana" w:hAnsi="Verdana"/>
          <w:color w:val="auto"/>
          <w:sz w:val="20"/>
          <w:szCs w:val="20"/>
        </w:rPr>
        <w:t xml:space="preserve"> voor de leerlinggroepen in de bovenbouw. In 20</w:t>
      </w:r>
      <w:r w:rsidR="00366B3E">
        <w:rPr>
          <w:rFonts w:ascii="Verdana" w:hAnsi="Verdana"/>
          <w:color w:val="auto"/>
          <w:sz w:val="20"/>
          <w:szCs w:val="20"/>
        </w:rPr>
        <w:t>17-2018</w:t>
      </w:r>
      <w:r w:rsidR="00EF0563">
        <w:rPr>
          <w:rFonts w:ascii="Verdana" w:hAnsi="Verdana"/>
          <w:color w:val="auto"/>
          <w:sz w:val="20"/>
          <w:szCs w:val="20"/>
        </w:rPr>
        <w:t xml:space="preserve"> is </w:t>
      </w:r>
      <w:r w:rsidRPr="00344DF5">
        <w:rPr>
          <w:rFonts w:ascii="Verdana" w:hAnsi="Verdana"/>
          <w:color w:val="auto"/>
          <w:sz w:val="20"/>
          <w:szCs w:val="20"/>
        </w:rPr>
        <w:t>gemiddelde klas</w:t>
      </w:r>
      <w:r w:rsidR="00BF2329">
        <w:rPr>
          <w:rFonts w:ascii="Verdana" w:hAnsi="Verdana"/>
          <w:color w:val="auto"/>
          <w:sz w:val="20"/>
          <w:szCs w:val="20"/>
        </w:rPr>
        <w:t>sengroot</w:t>
      </w:r>
      <w:r w:rsidRPr="00344DF5">
        <w:rPr>
          <w:rFonts w:ascii="Verdana" w:hAnsi="Verdana"/>
          <w:color w:val="auto"/>
          <w:sz w:val="20"/>
          <w:szCs w:val="20"/>
        </w:rPr>
        <w:t xml:space="preserve">e </w:t>
      </w:r>
      <w:r w:rsidR="00B5546F">
        <w:rPr>
          <w:rFonts w:ascii="Verdana" w:hAnsi="Verdana"/>
          <w:color w:val="auto"/>
          <w:sz w:val="20"/>
          <w:szCs w:val="20"/>
        </w:rPr>
        <w:t>ruim</w:t>
      </w:r>
      <w:r w:rsidR="00EF0563">
        <w:rPr>
          <w:rFonts w:ascii="Verdana" w:hAnsi="Verdana"/>
          <w:color w:val="auto"/>
          <w:sz w:val="20"/>
          <w:szCs w:val="20"/>
        </w:rPr>
        <w:t xml:space="preserve"> </w:t>
      </w:r>
      <w:r w:rsidR="00366B3E">
        <w:rPr>
          <w:rFonts w:ascii="Verdana" w:hAnsi="Verdana"/>
          <w:color w:val="auto"/>
          <w:sz w:val="20"/>
          <w:szCs w:val="20"/>
        </w:rPr>
        <w:t>26</w:t>
      </w:r>
      <w:r w:rsidRPr="00344DF5">
        <w:rPr>
          <w:rFonts w:ascii="Verdana" w:hAnsi="Verdana"/>
          <w:color w:val="auto"/>
          <w:sz w:val="20"/>
          <w:szCs w:val="20"/>
        </w:rPr>
        <w:t>. In het algemeen is er één paar handen in de klas. Buiten de klas is er extra ondersteuning in de vorm van individuele gesprekken door de m</w:t>
      </w:r>
      <w:r w:rsidR="00EF0563">
        <w:rPr>
          <w:rFonts w:ascii="Verdana" w:hAnsi="Verdana"/>
          <w:color w:val="auto"/>
          <w:sz w:val="20"/>
          <w:szCs w:val="20"/>
        </w:rPr>
        <w:t xml:space="preserve">entor, zorgcoördinator, decaan </w:t>
      </w:r>
      <w:r w:rsidRPr="00344DF5">
        <w:rPr>
          <w:rFonts w:ascii="Verdana" w:hAnsi="Verdana"/>
          <w:color w:val="auto"/>
          <w:sz w:val="20"/>
          <w:szCs w:val="20"/>
        </w:rPr>
        <w:t xml:space="preserve">en ambulante begeleiders. </w:t>
      </w:r>
    </w:p>
    <w:p w:rsidR="00490BCB" w:rsidRDefault="00490BCB" w:rsidP="00E818BC">
      <w:pPr>
        <w:pStyle w:val="Default"/>
        <w:rPr>
          <w:rFonts w:ascii="Verdana" w:hAnsi="Verdana"/>
          <w:color w:val="auto"/>
          <w:sz w:val="20"/>
          <w:szCs w:val="20"/>
        </w:rPr>
      </w:pPr>
    </w:p>
    <w:p w:rsidR="00BF2329" w:rsidRDefault="00BF2329">
      <w:r>
        <w:br w:type="page"/>
      </w:r>
    </w:p>
    <w:tbl>
      <w:tblPr>
        <w:tblStyle w:val="Tabelraster"/>
        <w:tblpPr w:leftFromText="141" w:rightFromText="141" w:vertAnchor="text" w:horzAnchor="margin" w:tblpY="144"/>
        <w:tblW w:w="5807" w:type="dxa"/>
        <w:tblLook w:val="04A0" w:firstRow="1" w:lastRow="0" w:firstColumn="1" w:lastColumn="0" w:noHBand="0" w:noVBand="1"/>
      </w:tblPr>
      <w:tblGrid>
        <w:gridCol w:w="3226"/>
        <w:gridCol w:w="2581"/>
      </w:tblGrid>
      <w:tr w:rsidR="00BF2329" w:rsidRPr="00412339" w:rsidTr="00384406">
        <w:tc>
          <w:tcPr>
            <w:tcW w:w="3226" w:type="dxa"/>
            <w:shd w:val="clear" w:color="auto" w:fill="D9D9D9" w:themeFill="background1" w:themeFillShade="D9"/>
          </w:tcPr>
          <w:p w:rsidR="00BF2329" w:rsidRPr="00412339" w:rsidRDefault="00BF2329" w:rsidP="00384406">
            <w:pPr>
              <w:jc w:val="center"/>
              <w:rPr>
                <w:b/>
                <w:color w:val="0070C0"/>
                <w:szCs w:val="20"/>
              </w:rPr>
            </w:pPr>
            <w:r>
              <w:rPr>
                <w:b/>
                <w:color w:val="0070C0"/>
                <w:szCs w:val="20"/>
              </w:rPr>
              <w:lastRenderedPageBreak/>
              <w:t>Functionarissen</w:t>
            </w:r>
          </w:p>
        </w:tc>
        <w:tc>
          <w:tcPr>
            <w:tcW w:w="2581" w:type="dxa"/>
            <w:shd w:val="clear" w:color="auto" w:fill="D9D9D9" w:themeFill="background1" w:themeFillShade="D9"/>
          </w:tcPr>
          <w:p w:rsidR="00BF2329" w:rsidRPr="00412339" w:rsidRDefault="00BF2329" w:rsidP="00384406">
            <w:pPr>
              <w:jc w:val="center"/>
              <w:rPr>
                <w:b/>
                <w:color w:val="0070C0"/>
                <w:szCs w:val="20"/>
              </w:rPr>
            </w:pPr>
            <w:r>
              <w:rPr>
                <w:b/>
                <w:color w:val="0070C0"/>
                <w:szCs w:val="20"/>
              </w:rPr>
              <w:t>Aantal uren per week/jaar</w:t>
            </w:r>
          </w:p>
        </w:tc>
      </w:tr>
      <w:tr w:rsidR="00BF2329" w:rsidRPr="00412339" w:rsidTr="00384406">
        <w:trPr>
          <w:trHeight w:val="274"/>
        </w:trPr>
        <w:tc>
          <w:tcPr>
            <w:tcW w:w="3226" w:type="dxa"/>
          </w:tcPr>
          <w:p w:rsidR="00BF2329" w:rsidRPr="00412339" w:rsidRDefault="00BF2329" w:rsidP="00BF2329">
            <w:pPr>
              <w:rPr>
                <w:color w:val="0070C0"/>
                <w:szCs w:val="20"/>
              </w:rPr>
            </w:pPr>
            <w:r>
              <w:rPr>
                <w:color w:val="0070C0"/>
                <w:szCs w:val="20"/>
              </w:rPr>
              <w:t>Docenten 100x</w:t>
            </w:r>
          </w:p>
        </w:tc>
        <w:tc>
          <w:tcPr>
            <w:tcW w:w="2581" w:type="dxa"/>
          </w:tcPr>
          <w:p w:rsidR="00BF2329" w:rsidRPr="00412339" w:rsidRDefault="00BF2329" w:rsidP="00384406">
            <w:pPr>
              <w:jc w:val="center"/>
              <w:rPr>
                <w:color w:val="0070C0"/>
                <w:szCs w:val="20"/>
              </w:rPr>
            </w:pPr>
            <w:r>
              <w:rPr>
                <w:color w:val="0070C0"/>
                <w:szCs w:val="20"/>
              </w:rPr>
              <w:t>750 uur per jaar</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Mentoraat 55x</w:t>
            </w:r>
          </w:p>
        </w:tc>
        <w:tc>
          <w:tcPr>
            <w:tcW w:w="2581" w:type="dxa"/>
          </w:tcPr>
          <w:p w:rsidR="00BF2329" w:rsidRDefault="00BF2329" w:rsidP="00384406">
            <w:pPr>
              <w:jc w:val="center"/>
              <w:rPr>
                <w:color w:val="0070C0"/>
                <w:szCs w:val="20"/>
              </w:rPr>
            </w:pPr>
            <w:r>
              <w:rPr>
                <w:color w:val="0070C0"/>
                <w:szCs w:val="20"/>
              </w:rPr>
              <w:t>75 uur per jaar gemiddeld</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Decaan 1x</w:t>
            </w:r>
          </w:p>
        </w:tc>
        <w:tc>
          <w:tcPr>
            <w:tcW w:w="2581" w:type="dxa"/>
          </w:tcPr>
          <w:p w:rsidR="00BF2329" w:rsidRDefault="00BF2329" w:rsidP="00384406">
            <w:pPr>
              <w:jc w:val="center"/>
              <w:rPr>
                <w:color w:val="0070C0"/>
                <w:szCs w:val="20"/>
              </w:rPr>
            </w:pPr>
            <w:r>
              <w:rPr>
                <w:color w:val="0070C0"/>
                <w:szCs w:val="20"/>
              </w:rPr>
              <w:t>28 uur per week</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Zorgcoördinator 1x</w:t>
            </w:r>
          </w:p>
        </w:tc>
        <w:tc>
          <w:tcPr>
            <w:tcW w:w="2581" w:type="dxa"/>
          </w:tcPr>
          <w:p w:rsidR="00BF2329" w:rsidRDefault="00BF2329" w:rsidP="00384406">
            <w:pPr>
              <w:jc w:val="center"/>
              <w:rPr>
                <w:color w:val="0070C0"/>
                <w:szCs w:val="20"/>
              </w:rPr>
            </w:pPr>
            <w:r>
              <w:rPr>
                <w:color w:val="0070C0"/>
                <w:szCs w:val="20"/>
              </w:rPr>
              <w:t>40 uur per week</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Ambulant begeleider trajectklas</w:t>
            </w:r>
          </w:p>
        </w:tc>
        <w:tc>
          <w:tcPr>
            <w:tcW w:w="2581" w:type="dxa"/>
          </w:tcPr>
          <w:p w:rsidR="00BF2329" w:rsidRDefault="00BF2329" w:rsidP="00384406">
            <w:pPr>
              <w:jc w:val="center"/>
              <w:rPr>
                <w:color w:val="0070C0"/>
                <w:szCs w:val="20"/>
              </w:rPr>
            </w:pPr>
            <w:r>
              <w:rPr>
                <w:color w:val="0070C0"/>
                <w:szCs w:val="20"/>
              </w:rPr>
              <w:t>16 uur per week</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 xml:space="preserve">Ambulant begeleider regulier </w:t>
            </w:r>
          </w:p>
        </w:tc>
        <w:tc>
          <w:tcPr>
            <w:tcW w:w="2581" w:type="dxa"/>
          </w:tcPr>
          <w:p w:rsidR="00BF2329" w:rsidRDefault="00BF2329" w:rsidP="00384406">
            <w:pPr>
              <w:jc w:val="center"/>
              <w:rPr>
                <w:color w:val="0070C0"/>
                <w:szCs w:val="20"/>
              </w:rPr>
            </w:pPr>
            <w:r>
              <w:rPr>
                <w:color w:val="0070C0"/>
                <w:szCs w:val="20"/>
              </w:rPr>
              <w:t>24 uur per week</w:t>
            </w:r>
          </w:p>
        </w:tc>
      </w:tr>
      <w:tr w:rsidR="00BF2329" w:rsidRPr="00412339" w:rsidTr="00384406">
        <w:trPr>
          <w:trHeight w:val="274"/>
        </w:trPr>
        <w:tc>
          <w:tcPr>
            <w:tcW w:w="3226" w:type="dxa"/>
          </w:tcPr>
          <w:p w:rsidR="00BF2329" w:rsidRDefault="00BF2329" w:rsidP="00BF2329">
            <w:pPr>
              <w:rPr>
                <w:color w:val="0070C0"/>
                <w:szCs w:val="20"/>
              </w:rPr>
            </w:pPr>
            <w:r>
              <w:rPr>
                <w:color w:val="0070C0"/>
                <w:szCs w:val="20"/>
              </w:rPr>
              <w:t>Remedial Teacher 1x</w:t>
            </w:r>
          </w:p>
        </w:tc>
        <w:tc>
          <w:tcPr>
            <w:tcW w:w="2581" w:type="dxa"/>
          </w:tcPr>
          <w:p w:rsidR="00BF2329" w:rsidRDefault="00BF2329" w:rsidP="00384406">
            <w:pPr>
              <w:jc w:val="center"/>
              <w:rPr>
                <w:color w:val="0070C0"/>
                <w:szCs w:val="20"/>
              </w:rPr>
            </w:pPr>
            <w:r>
              <w:rPr>
                <w:color w:val="0070C0"/>
                <w:szCs w:val="20"/>
              </w:rPr>
              <w:t>14 uur per week</w:t>
            </w:r>
          </w:p>
        </w:tc>
      </w:tr>
    </w:tbl>
    <w:p w:rsidR="0064261C" w:rsidRDefault="0064261C" w:rsidP="00F50B0A">
      <w:pPr>
        <w:spacing w:after="200" w:line="276" w:lineRule="auto"/>
        <w:rPr>
          <w:b/>
          <w:szCs w:val="20"/>
        </w:rPr>
      </w:pPr>
    </w:p>
    <w:p w:rsidR="00BF2329" w:rsidRDefault="00BF2329" w:rsidP="00F50B0A">
      <w:pPr>
        <w:spacing w:after="200" w:line="276" w:lineRule="auto"/>
        <w:rPr>
          <w:b/>
          <w:szCs w:val="20"/>
        </w:rPr>
      </w:pPr>
    </w:p>
    <w:p w:rsidR="00BF2329" w:rsidRDefault="00BF2329" w:rsidP="00F50B0A">
      <w:pPr>
        <w:spacing w:after="200" w:line="276" w:lineRule="auto"/>
        <w:rPr>
          <w:b/>
          <w:szCs w:val="20"/>
        </w:rPr>
      </w:pPr>
    </w:p>
    <w:p w:rsidR="00BF2329" w:rsidRDefault="00BF2329" w:rsidP="00F50B0A">
      <w:pPr>
        <w:spacing w:after="200" w:line="276" w:lineRule="auto"/>
        <w:rPr>
          <w:b/>
          <w:szCs w:val="20"/>
        </w:rPr>
      </w:pPr>
    </w:p>
    <w:p w:rsidR="00BF2329" w:rsidRDefault="00BF2329" w:rsidP="00F50B0A">
      <w:pPr>
        <w:spacing w:after="200" w:line="276" w:lineRule="auto"/>
        <w:rPr>
          <w:b/>
          <w:szCs w:val="20"/>
        </w:rPr>
      </w:pPr>
    </w:p>
    <w:p w:rsidR="00BF2329" w:rsidRDefault="00BF2329" w:rsidP="00F50B0A">
      <w:pPr>
        <w:spacing w:after="200" w:line="276" w:lineRule="auto"/>
        <w:rPr>
          <w:b/>
          <w:szCs w:val="20"/>
        </w:rPr>
      </w:pPr>
    </w:p>
    <w:p w:rsidR="00BF2329" w:rsidRDefault="00BF2329" w:rsidP="00F50B0A">
      <w:pPr>
        <w:spacing w:after="200" w:line="276" w:lineRule="auto"/>
        <w:rPr>
          <w:b/>
          <w:szCs w:val="20"/>
        </w:rPr>
      </w:pPr>
    </w:p>
    <w:p w:rsidR="00F50B0A" w:rsidRPr="00F50B0A" w:rsidRDefault="00E818BC" w:rsidP="00F50B0A">
      <w:pPr>
        <w:spacing w:after="200" w:line="276" w:lineRule="auto"/>
        <w:rPr>
          <w:b/>
          <w:szCs w:val="20"/>
        </w:rPr>
      </w:pPr>
      <w:r>
        <w:rPr>
          <w:b/>
          <w:szCs w:val="20"/>
        </w:rPr>
        <w:t>S</w:t>
      </w:r>
      <w:r w:rsidR="00F50B0A">
        <w:rPr>
          <w:b/>
          <w:szCs w:val="20"/>
        </w:rPr>
        <w:t>amenwerking OP en OOP</w:t>
      </w:r>
    </w:p>
    <w:p w:rsidR="00A03276" w:rsidRDefault="00A15056" w:rsidP="00A15056">
      <w:r w:rsidRPr="00A15056">
        <w:rPr>
          <w:b/>
        </w:rPr>
        <w:t>Eindexamensecretariaat</w:t>
      </w:r>
    </w:p>
    <w:p w:rsidR="0006639E" w:rsidRPr="003B3195" w:rsidRDefault="00366B3E" w:rsidP="00A15056">
      <w:r w:rsidRPr="003B3195">
        <w:t>D</w:t>
      </w:r>
      <w:r w:rsidR="0006639E" w:rsidRPr="003B3195">
        <w:t xml:space="preserve">e bezetting van het eindexamensecretariaat </w:t>
      </w:r>
      <w:r w:rsidR="00915323" w:rsidRPr="003B3195">
        <w:t>is</w:t>
      </w:r>
      <w:r w:rsidRPr="003B3195">
        <w:t xml:space="preserve"> </w:t>
      </w:r>
      <w:r w:rsidR="0006639E" w:rsidRPr="003B3195">
        <w:t>ondergebracht bij het OOP</w:t>
      </w:r>
      <w:r w:rsidR="00915323" w:rsidRPr="003B3195">
        <w:t xml:space="preserve"> onder directe leiding van een afdelingsleider</w:t>
      </w:r>
      <w:r w:rsidR="00F5345E" w:rsidRPr="003B3195">
        <w:t>. Het</w:t>
      </w:r>
      <w:r w:rsidR="0006639E" w:rsidRPr="003B3195">
        <w:t xml:space="preserve"> </w:t>
      </w:r>
      <w:r w:rsidR="00F5345E" w:rsidRPr="003B3195">
        <w:t>nieuwe</w:t>
      </w:r>
      <w:r w:rsidR="0006639E" w:rsidRPr="003B3195">
        <w:t xml:space="preserve"> systeem van toetsweken, herkansingen, inhalen en voorbereidingen CSE </w:t>
      </w:r>
      <w:r w:rsidR="00424D54">
        <w:t xml:space="preserve">is </w:t>
      </w:r>
      <w:r w:rsidR="0006639E" w:rsidRPr="003B3195">
        <w:t>intensief besproken met de medewerkers van het eindexamensecretariaat en de teams en de leerlingen van de bovenbouw.</w:t>
      </w:r>
      <w:r w:rsidR="00DC782E" w:rsidRPr="003B3195">
        <w:t xml:space="preserve"> </w:t>
      </w:r>
      <w:r w:rsidR="0006639E" w:rsidRPr="003B3195">
        <w:t xml:space="preserve">Het Jan van Egmond kent een systeem van vier </w:t>
      </w:r>
      <w:r w:rsidR="00915323" w:rsidRPr="003B3195">
        <w:t>toetsweken. Examenklassen hebben drie toetsweken. Er is een toetsbeleid, zie bijlage</w:t>
      </w:r>
      <w:r w:rsidR="0006639E" w:rsidRPr="003B3195">
        <w:t xml:space="preserve">. </w:t>
      </w:r>
    </w:p>
    <w:p w:rsidR="00A15056" w:rsidRPr="003B3195" w:rsidRDefault="00A15056" w:rsidP="00A15056"/>
    <w:p w:rsidR="00A03276" w:rsidRPr="003B3195" w:rsidRDefault="00A15056" w:rsidP="00C15BA4">
      <w:r w:rsidRPr="003B3195">
        <w:rPr>
          <w:b/>
        </w:rPr>
        <w:t>Checkpoint</w:t>
      </w:r>
    </w:p>
    <w:p w:rsidR="00C15BA4" w:rsidRPr="003B3195" w:rsidRDefault="0006639E" w:rsidP="00C15BA4">
      <w:pPr>
        <w:rPr>
          <w:b/>
          <w:szCs w:val="20"/>
        </w:rPr>
      </w:pPr>
      <w:r w:rsidRPr="003B3195">
        <w:t>De docenten hebben elke lesuur de taak om de leerlingen die niet aanwezig zijn, te laat komen of verwijderd worden in Magister</w:t>
      </w:r>
      <w:r w:rsidR="00B4414B" w:rsidRPr="003B3195">
        <w:t xml:space="preserve"> in te voeren</w:t>
      </w:r>
      <w:r w:rsidRPr="003B3195">
        <w:t xml:space="preserve">. De schoolleiding constateert dat het resultaat van 100% registratie niet dagelijks wordt bereikt. De teamleiders nemen het </w:t>
      </w:r>
      <w:r w:rsidR="00A03276" w:rsidRPr="003B3195">
        <w:t>monitoren van deze activiteit</w:t>
      </w:r>
      <w:r w:rsidR="00424D54">
        <w:t xml:space="preserve"> op</w:t>
      </w:r>
      <w:r w:rsidRPr="003B3195">
        <w:t xml:space="preserve"> in de gesprekkencyclus. Daarnaast zorgt de assist</w:t>
      </w:r>
      <w:r w:rsidR="00915323" w:rsidRPr="003B3195">
        <w:t>ent-pedagogisch- medewerker op in de trajectklas</w:t>
      </w:r>
      <w:r w:rsidRPr="003B3195">
        <w:t xml:space="preserve"> voor de verdere registratie en 1e lijns-afhandeling. </w:t>
      </w:r>
      <w:r w:rsidR="00C15BA4" w:rsidRPr="003B3195">
        <w:t xml:space="preserve">De aanmeldingen bij het zorgteam en Verzuimloket van Leerplicht vinden plaats door respectievelijk de teamleider en zorgcoördinator. </w:t>
      </w:r>
    </w:p>
    <w:p w:rsidR="00C15BA4" w:rsidRPr="003B3195" w:rsidRDefault="00C15BA4" w:rsidP="0006639E">
      <w:pPr>
        <w:rPr>
          <w:color w:val="FF0000"/>
        </w:rPr>
      </w:pPr>
    </w:p>
    <w:p w:rsidR="00A03276" w:rsidRPr="003B3195" w:rsidRDefault="00A15056" w:rsidP="00CA7482">
      <w:r w:rsidRPr="003B3195">
        <w:rPr>
          <w:b/>
        </w:rPr>
        <w:t>Loge en conc</w:t>
      </w:r>
      <w:r w:rsidR="00B4414B" w:rsidRPr="003B3195">
        <w:rPr>
          <w:b/>
        </w:rPr>
        <w:t>iër</w:t>
      </w:r>
      <w:r w:rsidRPr="003B3195">
        <w:rPr>
          <w:b/>
        </w:rPr>
        <w:t>gerie</w:t>
      </w:r>
    </w:p>
    <w:p w:rsidR="000B1820" w:rsidRPr="003B3195" w:rsidRDefault="000B1820" w:rsidP="00CA7482">
      <w:r w:rsidRPr="003B3195">
        <w:t xml:space="preserve">Het </w:t>
      </w:r>
      <w:r w:rsidR="00B4414B" w:rsidRPr="003B3195">
        <w:t>JEL beschikt over een ontvangst</w:t>
      </w:r>
      <w:r w:rsidRPr="003B3195">
        <w:t>ruimte voor ouders, bezoekers en medewerkers. De kerntaak van de loge is naast de ontvangstfunctie het dagelijkse beheer van de algemene informatieverzoeken en specifieke berichten op het gebied van ziekte, verzuim of te laat komen van leerlingen (via telefoon en/of e</w:t>
      </w:r>
      <w:r w:rsidR="00B4414B" w:rsidRPr="003B3195">
        <w:t>-</w:t>
      </w:r>
      <w:r w:rsidRPr="003B3195">
        <w:t xml:space="preserve">mail) Daarnaast vervult de loge een wezenlijke taak op het gebied </w:t>
      </w:r>
      <w:r w:rsidR="00B4414B" w:rsidRPr="003B3195">
        <w:t>van de veiligheid (algemeen came</w:t>
      </w:r>
      <w:r w:rsidRPr="003B3195">
        <w:t xml:space="preserve">ratoezicht) en de uitvoering van de BHV (en EHBO). </w:t>
      </w:r>
      <w:r w:rsidR="000E48D6" w:rsidRPr="003B3195">
        <w:t xml:space="preserve">Sinds schooljaar 2014-2014 worden de loge en </w:t>
      </w:r>
      <w:r w:rsidR="00B4414B" w:rsidRPr="003B3195">
        <w:t>conciërgerie</w:t>
      </w:r>
      <w:r w:rsidR="000E48D6" w:rsidRPr="003B3195">
        <w:t xml:space="preserve"> weer direct geleid vanuit de schoolleiding. </w:t>
      </w:r>
    </w:p>
    <w:p w:rsidR="00D81C45" w:rsidRPr="003B3195" w:rsidRDefault="00D81C45" w:rsidP="00CA7482"/>
    <w:p w:rsidR="00A03276" w:rsidRPr="003B3195" w:rsidRDefault="00D81C45" w:rsidP="00CA7482">
      <w:r w:rsidRPr="003B3195">
        <w:rPr>
          <w:b/>
        </w:rPr>
        <w:t>Zorgteam</w:t>
      </w:r>
    </w:p>
    <w:p w:rsidR="00D81C45" w:rsidRPr="003B3195" w:rsidRDefault="00A03276" w:rsidP="00CA7482">
      <w:r w:rsidRPr="003B3195">
        <w:t>Z</w:t>
      </w:r>
      <w:r w:rsidR="00D81C45" w:rsidRPr="003B3195">
        <w:t>ie integrale leerlingbegeleiding.</w:t>
      </w:r>
    </w:p>
    <w:p w:rsidR="00401D7B" w:rsidRPr="003B3195" w:rsidRDefault="00401D7B" w:rsidP="00CA7482"/>
    <w:p w:rsidR="00A03276" w:rsidRPr="003B3195" w:rsidRDefault="00401D7B" w:rsidP="00CA7482">
      <w:r w:rsidRPr="003B3195">
        <w:rPr>
          <w:b/>
        </w:rPr>
        <w:t>Managementondersteuning</w:t>
      </w:r>
    </w:p>
    <w:p w:rsidR="00401D7B" w:rsidRPr="003B3195" w:rsidRDefault="00A03276" w:rsidP="00CA7482">
      <w:r w:rsidRPr="003B3195">
        <w:t>Ondersteuning</w:t>
      </w:r>
      <w:r w:rsidR="00401D7B" w:rsidRPr="003B3195">
        <w:t xml:space="preserve"> van de schoolleiding</w:t>
      </w:r>
      <w:r w:rsidRPr="003B3195">
        <w:t xml:space="preserve"> door managementassistente</w:t>
      </w:r>
      <w:r w:rsidR="00401D7B" w:rsidRPr="003B3195">
        <w:t>.</w:t>
      </w:r>
    </w:p>
    <w:p w:rsidR="00A03276" w:rsidRPr="003B3195" w:rsidRDefault="00A03276" w:rsidP="00CA7482"/>
    <w:tbl>
      <w:tblPr>
        <w:tblStyle w:val="Tabelraster"/>
        <w:tblpPr w:leftFromText="141" w:rightFromText="141" w:vertAnchor="text" w:horzAnchor="margin" w:tblpY="144"/>
        <w:tblW w:w="5807" w:type="dxa"/>
        <w:tblLook w:val="04A0" w:firstRow="1" w:lastRow="0" w:firstColumn="1" w:lastColumn="0" w:noHBand="0" w:noVBand="1"/>
      </w:tblPr>
      <w:tblGrid>
        <w:gridCol w:w="3226"/>
        <w:gridCol w:w="2581"/>
      </w:tblGrid>
      <w:tr w:rsidR="00A03276" w:rsidRPr="003B3195" w:rsidTr="00384406">
        <w:tc>
          <w:tcPr>
            <w:tcW w:w="3226" w:type="dxa"/>
            <w:shd w:val="clear" w:color="auto" w:fill="D9D9D9" w:themeFill="background1" w:themeFillShade="D9"/>
          </w:tcPr>
          <w:p w:rsidR="00A03276" w:rsidRPr="003B3195" w:rsidRDefault="00A03276" w:rsidP="00384406">
            <w:pPr>
              <w:jc w:val="center"/>
              <w:rPr>
                <w:b/>
                <w:color w:val="0070C0"/>
                <w:szCs w:val="20"/>
              </w:rPr>
            </w:pPr>
            <w:r w:rsidRPr="003B3195">
              <w:rPr>
                <w:b/>
                <w:color w:val="0070C0"/>
                <w:szCs w:val="20"/>
              </w:rPr>
              <w:t>Inzet OOP</w:t>
            </w:r>
          </w:p>
        </w:tc>
        <w:tc>
          <w:tcPr>
            <w:tcW w:w="2581" w:type="dxa"/>
            <w:shd w:val="clear" w:color="auto" w:fill="D9D9D9" w:themeFill="background1" w:themeFillShade="D9"/>
          </w:tcPr>
          <w:p w:rsidR="00A03276" w:rsidRPr="003B3195" w:rsidRDefault="00A03276" w:rsidP="00384406">
            <w:pPr>
              <w:jc w:val="center"/>
              <w:rPr>
                <w:b/>
                <w:color w:val="0070C0"/>
                <w:szCs w:val="20"/>
              </w:rPr>
            </w:pPr>
            <w:r w:rsidRPr="003B3195">
              <w:rPr>
                <w:b/>
                <w:color w:val="0070C0"/>
                <w:szCs w:val="20"/>
              </w:rPr>
              <w:t>Fte</w:t>
            </w:r>
          </w:p>
        </w:tc>
      </w:tr>
      <w:tr w:rsidR="00A03276" w:rsidRPr="003B3195" w:rsidTr="00384406">
        <w:trPr>
          <w:trHeight w:val="274"/>
        </w:trPr>
        <w:tc>
          <w:tcPr>
            <w:tcW w:w="3226" w:type="dxa"/>
          </w:tcPr>
          <w:p w:rsidR="00A03276" w:rsidRPr="003B3195" w:rsidRDefault="00A03276" w:rsidP="00384406">
            <w:pPr>
              <w:rPr>
                <w:color w:val="0070C0"/>
                <w:szCs w:val="20"/>
              </w:rPr>
            </w:pPr>
            <w:r w:rsidRPr="003B3195">
              <w:rPr>
                <w:color w:val="0070C0"/>
                <w:szCs w:val="20"/>
              </w:rPr>
              <w:t>Ondersteuning conciërges</w:t>
            </w:r>
          </w:p>
        </w:tc>
        <w:tc>
          <w:tcPr>
            <w:tcW w:w="2581" w:type="dxa"/>
          </w:tcPr>
          <w:p w:rsidR="00A03276" w:rsidRPr="003B3195" w:rsidRDefault="00A03276" w:rsidP="00384406">
            <w:pPr>
              <w:jc w:val="center"/>
              <w:rPr>
                <w:color w:val="0070C0"/>
                <w:szCs w:val="20"/>
              </w:rPr>
            </w:pPr>
            <w:r w:rsidRPr="003B3195">
              <w:rPr>
                <w:color w:val="0070C0"/>
                <w:szCs w:val="20"/>
              </w:rPr>
              <w:t>2,80</w:t>
            </w:r>
          </w:p>
        </w:tc>
      </w:tr>
      <w:tr w:rsidR="00A03276" w:rsidRPr="003B3195" w:rsidTr="00384406">
        <w:trPr>
          <w:trHeight w:val="274"/>
        </w:trPr>
        <w:tc>
          <w:tcPr>
            <w:tcW w:w="3226" w:type="dxa"/>
          </w:tcPr>
          <w:p w:rsidR="00A03276" w:rsidRPr="003B3195" w:rsidRDefault="00A03276" w:rsidP="00384406">
            <w:pPr>
              <w:rPr>
                <w:color w:val="0070C0"/>
                <w:szCs w:val="20"/>
              </w:rPr>
            </w:pPr>
            <w:r w:rsidRPr="003B3195">
              <w:rPr>
                <w:color w:val="0070C0"/>
                <w:szCs w:val="20"/>
              </w:rPr>
              <w:t>Ondersteuning zorg</w:t>
            </w:r>
          </w:p>
        </w:tc>
        <w:tc>
          <w:tcPr>
            <w:tcW w:w="2581" w:type="dxa"/>
          </w:tcPr>
          <w:p w:rsidR="00A03276" w:rsidRPr="003B3195" w:rsidRDefault="00A03276" w:rsidP="00384406">
            <w:pPr>
              <w:jc w:val="center"/>
              <w:rPr>
                <w:color w:val="0070C0"/>
                <w:szCs w:val="20"/>
              </w:rPr>
            </w:pPr>
            <w:r w:rsidRPr="003B3195">
              <w:rPr>
                <w:color w:val="0070C0"/>
                <w:szCs w:val="20"/>
              </w:rPr>
              <w:t>2,00</w:t>
            </w:r>
          </w:p>
        </w:tc>
      </w:tr>
      <w:tr w:rsidR="00A03276" w:rsidRPr="003B3195" w:rsidTr="00384406">
        <w:trPr>
          <w:trHeight w:val="274"/>
        </w:trPr>
        <w:tc>
          <w:tcPr>
            <w:tcW w:w="3226" w:type="dxa"/>
          </w:tcPr>
          <w:p w:rsidR="00A03276" w:rsidRPr="003B3195" w:rsidRDefault="00A03276" w:rsidP="00384406">
            <w:pPr>
              <w:rPr>
                <w:color w:val="0070C0"/>
                <w:szCs w:val="20"/>
              </w:rPr>
            </w:pPr>
            <w:r w:rsidRPr="003B3195">
              <w:rPr>
                <w:color w:val="0070C0"/>
                <w:szCs w:val="20"/>
              </w:rPr>
              <w:t>Ondersteuning OA* (OP)</w:t>
            </w:r>
          </w:p>
        </w:tc>
        <w:tc>
          <w:tcPr>
            <w:tcW w:w="2581" w:type="dxa"/>
          </w:tcPr>
          <w:p w:rsidR="00A03276" w:rsidRPr="003B3195" w:rsidRDefault="00A03276" w:rsidP="00A03276">
            <w:pPr>
              <w:jc w:val="center"/>
              <w:rPr>
                <w:color w:val="0070C0"/>
                <w:szCs w:val="20"/>
              </w:rPr>
            </w:pPr>
            <w:r w:rsidRPr="003B3195">
              <w:rPr>
                <w:color w:val="0070C0"/>
                <w:szCs w:val="20"/>
              </w:rPr>
              <w:t>1,70</w:t>
            </w:r>
          </w:p>
        </w:tc>
      </w:tr>
      <w:tr w:rsidR="00A03276" w:rsidRPr="003B3195" w:rsidTr="00384406">
        <w:trPr>
          <w:trHeight w:val="274"/>
        </w:trPr>
        <w:tc>
          <w:tcPr>
            <w:tcW w:w="3226" w:type="dxa"/>
          </w:tcPr>
          <w:p w:rsidR="00A03276" w:rsidRPr="003B3195" w:rsidRDefault="00A03276" w:rsidP="00384406">
            <w:pPr>
              <w:rPr>
                <w:color w:val="0070C0"/>
                <w:szCs w:val="20"/>
              </w:rPr>
            </w:pPr>
            <w:r w:rsidRPr="003B3195">
              <w:rPr>
                <w:color w:val="0070C0"/>
                <w:szCs w:val="20"/>
              </w:rPr>
              <w:t>Ondersteuning TOA</w:t>
            </w:r>
          </w:p>
        </w:tc>
        <w:tc>
          <w:tcPr>
            <w:tcW w:w="2581" w:type="dxa"/>
          </w:tcPr>
          <w:p w:rsidR="00A03276" w:rsidRPr="003B3195" w:rsidRDefault="00A03276" w:rsidP="00A03276">
            <w:pPr>
              <w:jc w:val="center"/>
              <w:rPr>
                <w:color w:val="0070C0"/>
                <w:szCs w:val="20"/>
              </w:rPr>
            </w:pPr>
            <w:r w:rsidRPr="003B3195">
              <w:rPr>
                <w:color w:val="0070C0"/>
                <w:szCs w:val="20"/>
              </w:rPr>
              <w:t>2,80</w:t>
            </w:r>
          </w:p>
        </w:tc>
      </w:tr>
      <w:tr w:rsidR="00A03276" w:rsidRPr="003B3195" w:rsidTr="00384406">
        <w:trPr>
          <w:trHeight w:val="274"/>
        </w:trPr>
        <w:tc>
          <w:tcPr>
            <w:tcW w:w="3226" w:type="dxa"/>
          </w:tcPr>
          <w:p w:rsidR="00A03276" w:rsidRPr="003B3195" w:rsidRDefault="00A03276" w:rsidP="00384406">
            <w:pPr>
              <w:rPr>
                <w:color w:val="0070C0"/>
                <w:szCs w:val="20"/>
              </w:rPr>
            </w:pPr>
            <w:r w:rsidRPr="003B3195">
              <w:rPr>
                <w:color w:val="0070C0"/>
                <w:szCs w:val="20"/>
              </w:rPr>
              <w:t>Ondersteuning MA&amp; ORG</w:t>
            </w:r>
          </w:p>
        </w:tc>
        <w:tc>
          <w:tcPr>
            <w:tcW w:w="2581" w:type="dxa"/>
          </w:tcPr>
          <w:p w:rsidR="00A03276" w:rsidRPr="003B3195" w:rsidRDefault="002B4F63" w:rsidP="002B4F63">
            <w:pPr>
              <w:jc w:val="center"/>
              <w:rPr>
                <w:color w:val="0070C0"/>
                <w:szCs w:val="20"/>
              </w:rPr>
            </w:pPr>
            <w:r w:rsidRPr="003B3195">
              <w:rPr>
                <w:color w:val="0070C0"/>
                <w:szCs w:val="20"/>
              </w:rPr>
              <w:t>0,60</w:t>
            </w:r>
          </w:p>
        </w:tc>
      </w:tr>
      <w:tr w:rsidR="00A03276" w:rsidRPr="003B3195" w:rsidTr="005A5A7D">
        <w:trPr>
          <w:trHeight w:val="274"/>
        </w:trPr>
        <w:tc>
          <w:tcPr>
            <w:tcW w:w="3226" w:type="dxa"/>
            <w:shd w:val="clear" w:color="auto" w:fill="BFBFBF" w:themeFill="background1" w:themeFillShade="BF"/>
          </w:tcPr>
          <w:p w:rsidR="00A03276" w:rsidRPr="003B3195" w:rsidRDefault="00A03276" w:rsidP="00384406">
            <w:pPr>
              <w:rPr>
                <w:b/>
                <w:color w:val="0070C0"/>
                <w:szCs w:val="20"/>
              </w:rPr>
            </w:pPr>
            <w:r w:rsidRPr="003B3195">
              <w:rPr>
                <w:b/>
                <w:color w:val="0070C0"/>
                <w:szCs w:val="20"/>
              </w:rPr>
              <w:t xml:space="preserve">Totaal OOP </w:t>
            </w:r>
          </w:p>
        </w:tc>
        <w:tc>
          <w:tcPr>
            <w:tcW w:w="2581" w:type="dxa"/>
            <w:shd w:val="clear" w:color="auto" w:fill="BFBFBF" w:themeFill="background1" w:themeFillShade="BF"/>
          </w:tcPr>
          <w:p w:rsidR="00A03276" w:rsidRPr="003B3195" w:rsidRDefault="005A5A7D" w:rsidP="002B4F63">
            <w:pPr>
              <w:jc w:val="center"/>
              <w:rPr>
                <w:b/>
                <w:color w:val="0070C0"/>
                <w:szCs w:val="20"/>
              </w:rPr>
            </w:pPr>
            <w:r w:rsidRPr="003B3195">
              <w:rPr>
                <w:b/>
                <w:color w:val="0070C0"/>
                <w:szCs w:val="20"/>
              </w:rPr>
              <w:t>9,9</w:t>
            </w:r>
          </w:p>
        </w:tc>
      </w:tr>
    </w:tbl>
    <w:p w:rsidR="00A03276" w:rsidRPr="003B3195" w:rsidRDefault="00A03276" w:rsidP="00CA7482"/>
    <w:p w:rsidR="00D81C45" w:rsidRPr="003B3195" w:rsidRDefault="00D81C45" w:rsidP="00CA7482"/>
    <w:p w:rsidR="00D81C45" w:rsidRPr="003B3195" w:rsidRDefault="00D81C45" w:rsidP="00CA7482"/>
    <w:p w:rsidR="00DD7F16" w:rsidRPr="003B3195" w:rsidRDefault="00DD7F16" w:rsidP="00CA7482"/>
    <w:p w:rsidR="00A03276" w:rsidRPr="003B3195" w:rsidRDefault="00A03276" w:rsidP="00A15056">
      <w:pPr>
        <w:spacing w:after="200" w:line="276" w:lineRule="auto"/>
        <w:rPr>
          <w:b/>
          <w:szCs w:val="20"/>
        </w:rPr>
      </w:pPr>
    </w:p>
    <w:p w:rsidR="00A03276" w:rsidRPr="003B3195" w:rsidRDefault="00A03276" w:rsidP="00A15056">
      <w:pPr>
        <w:spacing w:after="200" w:line="276" w:lineRule="auto"/>
        <w:rPr>
          <w:b/>
          <w:szCs w:val="20"/>
        </w:rPr>
      </w:pPr>
    </w:p>
    <w:p w:rsidR="00A15056" w:rsidRPr="003B3195" w:rsidRDefault="00A15056" w:rsidP="00A15056">
      <w:pPr>
        <w:spacing w:after="200" w:line="276" w:lineRule="auto"/>
        <w:rPr>
          <w:b/>
          <w:szCs w:val="20"/>
        </w:rPr>
      </w:pPr>
      <w:r w:rsidRPr="003B3195">
        <w:rPr>
          <w:b/>
          <w:szCs w:val="20"/>
        </w:rPr>
        <w:lastRenderedPageBreak/>
        <w:t>Samenwerking ouders en school</w:t>
      </w:r>
    </w:p>
    <w:p w:rsidR="00AC0889" w:rsidRPr="003B3195" w:rsidRDefault="00CA7482" w:rsidP="00CA7482">
      <w:r w:rsidRPr="003B3195">
        <w:rPr>
          <w:b/>
        </w:rPr>
        <w:t>Ouderraad</w:t>
      </w:r>
      <w:r w:rsidRPr="003B3195">
        <w:t xml:space="preserve">:  </w:t>
      </w:r>
      <w:r w:rsidR="00AC0889" w:rsidRPr="003B3195">
        <w:t>Het Jan van Egmond Lyceum heeft een actieve ouderraad</w:t>
      </w:r>
      <w:r w:rsidR="00B4414B" w:rsidRPr="003B3195">
        <w:t>. M</w:t>
      </w:r>
      <w:r w:rsidR="00AC0889" w:rsidRPr="003B3195">
        <w:t>aandelijks praten de schoolleiding en de ouderraad over diverse onderwerpen die in de school leve</w:t>
      </w:r>
      <w:r w:rsidR="00B13C30" w:rsidRPr="003B3195">
        <w:t xml:space="preserve">n. De ouderraad wordt ook gekenmerkt door een actieve </w:t>
      </w:r>
      <w:r w:rsidR="00AC0889" w:rsidRPr="003B3195">
        <w:t xml:space="preserve">participatie. Zo worden er tal van activiteiten ontplooid: een jaarlijks seminar voor ouders, ondersteuning bij het studiecentrum, participatie tijdens de </w:t>
      </w:r>
      <w:r w:rsidR="000B1820" w:rsidRPr="003B3195">
        <w:t>JEL</w:t>
      </w:r>
      <w:r w:rsidR="00AC0889" w:rsidRPr="003B3195">
        <w:t>+we</w:t>
      </w:r>
      <w:r w:rsidR="00B13C30" w:rsidRPr="003B3195">
        <w:t xml:space="preserve">ken of de voorlichtingsmiddagen, </w:t>
      </w:r>
      <w:r w:rsidR="00AC0889" w:rsidRPr="003B3195">
        <w:t xml:space="preserve">profiel- en beroepskeuze. </w:t>
      </w:r>
      <w:r w:rsidR="000B1820" w:rsidRPr="003B3195">
        <w:t>De ouderraad opereert vanuit de volgende visie en missie</w:t>
      </w:r>
      <w:r w:rsidR="00B13C30" w:rsidRPr="003B3195">
        <w:t>.</w:t>
      </w:r>
    </w:p>
    <w:p w:rsidR="000B1820" w:rsidRPr="003B3195" w:rsidRDefault="000B1820" w:rsidP="000B1820"/>
    <w:p w:rsidR="000B1820" w:rsidRPr="003B3195" w:rsidRDefault="000B1820" w:rsidP="000B1820">
      <w:pPr>
        <w:pStyle w:val="Lijstalinea"/>
        <w:ind w:left="0"/>
        <w:rPr>
          <w:i/>
          <w:szCs w:val="20"/>
          <w:u w:val="single"/>
        </w:rPr>
      </w:pPr>
      <w:r w:rsidRPr="003B3195">
        <w:rPr>
          <w:i/>
          <w:szCs w:val="20"/>
          <w:u w:val="single"/>
        </w:rPr>
        <w:t>Visie</w:t>
      </w:r>
    </w:p>
    <w:p w:rsidR="000B1820" w:rsidRPr="003B3195" w:rsidRDefault="000B1820" w:rsidP="000B1820">
      <w:pPr>
        <w:pStyle w:val="Lijstalinea"/>
        <w:ind w:left="0"/>
        <w:rPr>
          <w:szCs w:val="20"/>
        </w:rPr>
      </w:pPr>
      <w:r w:rsidRPr="003B3195">
        <w:rPr>
          <w:szCs w:val="20"/>
        </w:rPr>
        <w:t xml:space="preserve">De visie van de Ouderraad is om zo veel mogelijk gevraagd en ongevraagd het leerproces te ondersteunen als hét klankbord voor de school, te participeren </w:t>
      </w:r>
      <w:r w:rsidR="00DD7F16" w:rsidRPr="003B3195">
        <w:rPr>
          <w:szCs w:val="20"/>
        </w:rPr>
        <w:t xml:space="preserve">in schoolse activiteiten en </w:t>
      </w:r>
      <w:r w:rsidRPr="003B3195">
        <w:rPr>
          <w:szCs w:val="20"/>
        </w:rPr>
        <w:t xml:space="preserve">participatie van ouders in de school te bevorderen. De Ouderraad wil weten wat er onder ouders (en leerlingen) leeft en stemt hier </w:t>
      </w:r>
      <w:r w:rsidR="00B13C30" w:rsidRPr="003B3195">
        <w:rPr>
          <w:szCs w:val="20"/>
        </w:rPr>
        <w:t>haar</w:t>
      </w:r>
      <w:r w:rsidRPr="003B3195">
        <w:rPr>
          <w:szCs w:val="20"/>
        </w:rPr>
        <w:t xml:space="preserve"> activiteiten op af.</w:t>
      </w:r>
    </w:p>
    <w:p w:rsidR="000B1820" w:rsidRPr="003B3195" w:rsidRDefault="000B1820" w:rsidP="000B1820">
      <w:pPr>
        <w:pStyle w:val="Lijstalinea"/>
        <w:ind w:left="0"/>
        <w:rPr>
          <w:szCs w:val="20"/>
        </w:rPr>
      </w:pPr>
    </w:p>
    <w:p w:rsidR="000B1820" w:rsidRPr="003B3195" w:rsidRDefault="000B1820" w:rsidP="000B1820">
      <w:pPr>
        <w:pStyle w:val="Lijstalinea"/>
        <w:ind w:left="0"/>
        <w:rPr>
          <w:i/>
          <w:szCs w:val="20"/>
          <w:u w:val="single"/>
        </w:rPr>
      </w:pPr>
      <w:r w:rsidRPr="003B3195">
        <w:rPr>
          <w:i/>
          <w:szCs w:val="20"/>
          <w:u w:val="single"/>
        </w:rPr>
        <w:t>Missie</w:t>
      </w:r>
    </w:p>
    <w:p w:rsidR="000B1820" w:rsidRPr="003B3195" w:rsidRDefault="000B1820" w:rsidP="00490BCB">
      <w:pPr>
        <w:pStyle w:val="Lijstalinea"/>
        <w:ind w:left="0"/>
        <w:rPr>
          <w:szCs w:val="20"/>
        </w:rPr>
      </w:pPr>
      <w:r w:rsidRPr="003B3195">
        <w:rPr>
          <w:szCs w:val="20"/>
        </w:rPr>
        <w:t xml:space="preserve">De Ouderraad wil hét klankbord zijn voor de schoolleiding, docenten en MR waarbij kwalitatief onderwijs centraal staat. </w:t>
      </w:r>
    </w:p>
    <w:p w:rsidR="000B1820" w:rsidRPr="003B3195" w:rsidRDefault="000B1820" w:rsidP="00490BCB">
      <w:pPr>
        <w:pStyle w:val="Lijstalinea"/>
        <w:ind w:left="0"/>
        <w:rPr>
          <w:szCs w:val="20"/>
        </w:rPr>
      </w:pPr>
      <w:r w:rsidRPr="003B3195">
        <w:rPr>
          <w:szCs w:val="20"/>
        </w:rPr>
        <w:t>De ouderraad wil actief werken aan het ver</w:t>
      </w:r>
      <w:r w:rsidR="00DD7F16" w:rsidRPr="003B3195">
        <w:rPr>
          <w:szCs w:val="20"/>
        </w:rPr>
        <w:t>binden van ouders met de school,</w:t>
      </w:r>
      <w:r w:rsidRPr="003B3195">
        <w:rPr>
          <w:szCs w:val="20"/>
        </w:rPr>
        <w:t xml:space="preserve"> </w:t>
      </w:r>
      <w:r w:rsidR="00DD7F16" w:rsidRPr="003B3195">
        <w:rPr>
          <w:szCs w:val="20"/>
        </w:rPr>
        <w:t>v</w:t>
      </w:r>
      <w:r w:rsidRPr="003B3195">
        <w:rPr>
          <w:szCs w:val="20"/>
        </w:rPr>
        <w:t>anuit de gedachte dat er door samenwerking tussen ouders, schoolmedewerkers een optimale en prettige leeromgeving ontstaat.</w:t>
      </w:r>
    </w:p>
    <w:p w:rsidR="00B4414B" w:rsidRPr="003B3195" w:rsidRDefault="00B4414B" w:rsidP="00490BCB">
      <w:pPr>
        <w:spacing w:line="276" w:lineRule="auto"/>
        <w:rPr>
          <w:b/>
        </w:rPr>
      </w:pPr>
    </w:p>
    <w:p w:rsidR="00AC0889" w:rsidRPr="003B3195" w:rsidRDefault="00C15BA4" w:rsidP="0079130B">
      <w:pPr>
        <w:pStyle w:val="Lijstalinea"/>
        <w:ind w:left="0"/>
        <w:rPr>
          <w:szCs w:val="20"/>
        </w:rPr>
      </w:pPr>
      <w:r w:rsidRPr="003B3195">
        <w:rPr>
          <w:b/>
          <w:szCs w:val="20"/>
        </w:rPr>
        <w:t>Studiecentrum</w:t>
      </w:r>
      <w:r w:rsidR="00A15056" w:rsidRPr="003B3195">
        <w:rPr>
          <w:szCs w:val="20"/>
        </w:rPr>
        <w:t>:</w:t>
      </w:r>
      <w:r w:rsidR="004160CC" w:rsidRPr="003B3195">
        <w:rPr>
          <w:szCs w:val="20"/>
        </w:rPr>
        <w:t xml:space="preserve">  </w:t>
      </w:r>
      <w:r w:rsidR="00DD7F16" w:rsidRPr="003B3195">
        <w:rPr>
          <w:szCs w:val="20"/>
        </w:rPr>
        <w:t xml:space="preserve">Het </w:t>
      </w:r>
      <w:r w:rsidR="00AC0889" w:rsidRPr="003B3195">
        <w:rPr>
          <w:szCs w:val="20"/>
        </w:rPr>
        <w:t xml:space="preserve">Jan van Egmond Lyceum beschikt sinds februari 2015 over een studiecentrum. </w:t>
      </w:r>
      <w:r w:rsidR="00DD7F16" w:rsidRPr="003B3195">
        <w:rPr>
          <w:szCs w:val="20"/>
        </w:rPr>
        <w:t>Het studiecentrum wordt komend jaar ingrijpend gerenoveerd</w:t>
      </w:r>
      <w:r w:rsidR="00490BCB" w:rsidRPr="003B3195">
        <w:rPr>
          <w:szCs w:val="20"/>
        </w:rPr>
        <w:t>.</w:t>
      </w:r>
      <w:r w:rsidR="00AC0889" w:rsidRPr="003B3195">
        <w:rPr>
          <w:szCs w:val="20"/>
        </w:rPr>
        <w:t xml:space="preserve">   </w:t>
      </w:r>
    </w:p>
    <w:p w:rsidR="00AC0889" w:rsidRPr="003B3195" w:rsidRDefault="00AC0889" w:rsidP="00DD7F16"/>
    <w:p w:rsidR="00AC0889" w:rsidRPr="003B3195" w:rsidRDefault="00AC0889" w:rsidP="00DD7F16">
      <w:r w:rsidRPr="003B3195">
        <w:t xml:space="preserve">Het studiecentrum wordt gerund door de school en een aantal vrijwilligers met ondersteuning van de ouderraad. De medewerkers van het studiecentrum zorgen ervoor dat de leerlingen </w:t>
      </w:r>
      <w:r w:rsidR="00DD7F16" w:rsidRPr="003B3195">
        <w:t xml:space="preserve">in </w:t>
      </w:r>
      <w:r w:rsidRPr="003B3195">
        <w:t xml:space="preserve">het studiecentrum in alle rust en met in achtneming van de schoolregels kunnen studeren en zij begeleiden de leerlingen waar nodig op het gebied van zoeken en verwerken van informatie met gebruik van de aanwezige leermiddelen, de ELO (studiewijzers, ondersteunend leermateriaal vakgroepen) en het internet. </w:t>
      </w:r>
    </w:p>
    <w:p w:rsidR="00AD72FE" w:rsidRPr="003B3195" w:rsidRDefault="00AD72FE" w:rsidP="00BE76F6">
      <w:pPr>
        <w:pStyle w:val="Default"/>
        <w:rPr>
          <w:rFonts w:ascii="Verdana" w:hAnsi="Verdana"/>
          <w:color w:val="0070C0"/>
          <w:sz w:val="20"/>
          <w:szCs w:val="20"/>
        </w:rPr>
      </w:pPr>
    </w:p>
    <w:p w:rsidR="008F19E5" w:rsidRPr="003B3195" w:rsidRDefault="008F19E5" w:rsidP="00BE76F6">
      <w:pPr>
        <w:pStyle w:val="Default"/>
        <w:rPr>
          <w:rFonts w:ascii="Verdana" w:eastAsia="Times New Roman" w:hAnsi="Verdana" w:cs="Times New Roman"/>
          <w:b/>
          <w:color w:val="auto"/>
          <w:sz w:val="20"/>
          <w:lang w:eastAsia="nl-NL"/>
        </w:rPr>
      </w:pPr>
      <w:r w:rsidRPr="003B3195">
        <w:rPr>
          <w:rFonts w:ascii="Verdana" w:eastAsia="Times New Roman" w:hAnsi="Verdana" w:cs="Times New Roman"/>
          <w:b/>
          <w:color w:val="auto"/>
          <w:sz w:val="20"/>
          <w:lang w:eastAsia="nl-NL"/>
        </w:rPr>
        <w:t>Veiligheid</w:t>
      </w:r>
    </w:p>
    <w:p w:rsidR="008F19E5" w:rsidRPr="003B3195" w:rsidRDefault="008F19E5" w:rsidP="00BE76F6">
      <w:pPr>
        <w:pStyle w:val="Default"/>
        <w:rPr>
          <w:rFonts w:ascii="Verdana" w:eastAsia="Times New Roman" w:hAnsi="Verdana" w:cs="Times New Roman"/>
          <w:color w:val="auto"/>
          <w:sz w:val="20"/>
          <w:lang w:eastAsia="nl-NL"/>
        </w:rPr>
      </w:pPr>
      <w:r w:rsidRPr="003B3195">
        <w:rPr>
          <w:rFonts w:ascii="Verdana" w:eastAsia="Times New Roman" w:hAnsi="Verdana" w:cs="Times New Roman"/>
          <w:color w:val="auto"/>
          <w:sz w:val="20"/>
          <w:lang w:eastAsia="nl-NL"/>
        </w:rPr>
        <w:t>In 2016 is er een LAKS tevredenheidsonderzoek gedaan onder de leerlingen. Hieruit k</w:t>
      </w:r>
      <w:r w:rsidR="00B13C30" w:rsidRPr="003B3195">
        <w:rPr>
          <w:rFonts w:ascii="Verdana" w:eastAsia="Times New Roman" w:hAnsi="Verdana" w:cs="Times New Roman"/>
          <w:color w:val="auto"/>
          <w:sz w:val="20"/>
          <w:lang w:eastAsia="nl-NL"/>
        </w:rPr>
        <w:t>wam het</w:t>
      </w:r>
      <w:r w:rsidRPr="003B3195">
        <w:rPr>
          <w:rFonts w:ascii="Verdana" w:eastAsia="Times New Roman" w:hAnsi="Verdana" w:cs="Times New Roman"/>
          <w:color w:val="auto"/>
          <w:sz w:val="20"/>
          <w:lang w:eastAsia="nl-NL"/>
        </w:rPr>
        <w:t xml:space="preserve"> volgende naar voren: “Dit is het algemene oordeel over jouw school: 6,4.”. De</w:t>
      </w:r>
      <w:r w:rsidR="00424D54">
        <w:rPr>
          <w:rFonts w:ascii="Verdana" w:eastAsia="Times New Roman" w:hAnsi="Verdana" w:cs="Times New Roman"/>
          <w:color w:val="auto"/>
          <w:sz w:val="20"/>
          <w:lang w:eastAsia="nl-NL"/>
        </w:rPr>
        <w:t>ze uitslag is gecommuniceerd met</w:t>
      </w:r>
      <w:r w:rsidRPr="003B3195">
        <w:rPr>
          <w:rFonts w:ascii="Verdana" w:eastAsia="Times New Roman" w:hAnsi="Verdana" w:cs="Times New Roman"/>
          <w:color w:val="auto"/>
          <w:sz w:val="20"/>
          <w:lang w:eastAsia="nl-NL"/>
        </w:rPr>
        <w:t xml:space="preserve"> alle betrokkenen van het Jan van Egmond Lyceum; ouders, leerlinge</w:t>
      </w:r>
      <w:r w:rsidR="00B13C30" w:rsidRPr="003B3195">
        <w:rPr>
          <w:rFonts w:ascii="Verdana" w:eastAsia="Times New Roman" w:hAnsi="Verdana" w:cs="Times New Roman"/>
          <w:color w:val="auto"/>
          <w:sz w:val="20"/>
          <w:lang w:eastAsia="nl-NL"/>
        </w:rPr>
        <w:t>n</w:t>
      </w:r>
      <w:r w:rsidRPr="003B3195">
        <w:rPr>
          <w:rFonts w:ascii="Verdana" w:eastAsia="Times New Roman" w:hAnsi="Verdana" w:cs="Times New Roman"/>
          <w:color w:val="auto"/>
          <w:sz w:val="20"/>
          <w:lang w:eastAsia="nl-NL"/>
        </w:rPr>
        <w:t>, medewerkers. Er is apart een onderzoek naar tevredenheid in de brugklassen afgenomen. Hierin scoorde het JEL heel hoog; onze brugklassers voelen zich prettig en veilig op school.</w:t>
      </w:r>
    </w:p>
    <w:p w:rsidR="008F19E5" w:rsidRPr="003B3195" w:rsidRDefault="008F19E5" w:rsidP="00BE76F6">
      <w:pPr>
        <w:pStyle w:val="Default"/>
        <w:rPr>
          <w:rFonts w:ascii="Verdana" w:eastAsia="Times New Roman" w:hAnsi="Verdana" w:cs="Times New Roman"/>
          <w:color w:val="auto"/>
          <w:sz w:val="20"/>
          <w:lang w:eastAsia="nl-NL"/>
        </w:rPr>
      </w:pPr>
      <w:r w:rsidRPr="003B3195">
        <w:rPr>
          <w:rFonts w:ascii="Verdana" w:eastAsia="Times New Roman" w:hAnsi="Verdana" w:cs="Times New Roman"/>
          <w:color w:val="auto"/>
          <w:sz w:val="20"/>
          <w:lang w:eastAsia="nl-NL"/>
        </w:rPr>
        <w:t xml:space="preserve">Dit jaar wordt gestart met lessen mediawijsheid voor de </w:t>
      </w:r>
      <w:r w:rsidR="00444B24" w:rsidRPr="003B3195">
        <w:rPr>
          <w:rFonts w:ascii="Verdana" w:eastAsia="Times New Roman" w:hAnsi="Verdana" w:cs="Times New Roman"/>
          <w:color w:val="auto"/>
          <w:sz w:val="20"/>
          <w:lang w:eastAsia="nl-NL"/>
        </w:rPr>
        <w:t>onderbouw</w:t>
      </w:r>
      <w:r w:rsidRPr="003B3195">
        <w:rPr>
          <w:rFonts w:ascii="Verdana" w:eastAsia="Times New Roman" w:hAnsi="Verdana" w:cs="Times New Roman"/>
          <w:color w:val="auto"/>
          <w:sz w:val="20"/>
          <w:lang w:eastAsia="nl-NL"/>
        </w:rPr>
        <w:t>. In</w:t>
      </w:r>
      <w:r w:rsidR="00444B24" w:rsidRPr="003B3195">
        <w:rPr>
          <w:rFonts w:ascii="Verdana" w:eastAsia="Times New Roman" w:hAnsi="Verdana" w:cs="Times New Roman"/>
          <w:color w:val="auto"/>
          <w:sz w:val="20"/>
          <w:lang w:eastAsia="nl-NL"/>
        </w:rPr>
        <w:t xml:space="preserve"> </w:t>
      </w:r>
      <w:r w:rsidRPr="003B3195">
        <w:rPr>
          <w:rFonts w:ascii="Verdana" w:eastAsia="Times New Roman" w:hAnsi="Verdana" w:cs="Times New Roman"/>
          <w:color w:val="auto"/>
          <w:sz w:val="20"/>
          <w:lang w:eastAsia="nl-NL"/>
        </w:rPr>
        <w:t>de bovenbouw wordt dit</w:t>
      </w:r>
      <w:r w:rsidR="00B13C30" w:rsidRPr="003B3195">
        <w:rPr>
          <w:rFonts w:ascii="Verdana" w:eastAsia="Times New Roman" w:hAnsi="Verdana" w:cs="Times New Roman"/>
          <w:color w:val="auto"/>
          <w:sz w:val="20"/>
          <w:lang w:eastAsia="nl-NL"/>
        </w:rPr>
        <w:t xml:space="preserve"> onderwerp</w:t>
      </w:r>
      <w:r w:rsidRPr="003B3195">
        <w:rPr>
          <w:rFonts w:ascii="Verdana" w:eastAsia="Times New Roman" w:hAnsi="Verdana" w:cs="Times New Roman"/>
          <w:color w:val="auto"/>
          <w:sz w:val="20"/>
          <w:lang w:eastAsia="nl-NL"/>
        </w:rPr>
        <w:t xml:space="preserve"> door</w:t>
      </w:r>
      <w:r w:rsidR="00B13C30" w:rsidRPr="003B3195">
        <w:rPr>
          <w:rFonts w:ascii="Verdana" w:eastAsia="Times New Roman" w:hAnsi="Verdana" w:cs="Times New Roman"/>
          <w:color w:val="auto"/>
          <w:sz w:val="20"/>
          <w:lang w:eastAsia="nl-NL"/>
        </w:rPr>
        <w:t xml:space="preserve"> </w:t>
      </w:r>
      <w:r w:rsidRPr="003B3195">
        <w:rPr>
          <w:rFonts w:ascii="Verdana" w:eastAsia="Times New Roman" w:hAnsi="Verdana" w:cs="Times New Roman"/>
          <w:color w:val="auto"/>
          <w:sz w:val="20"/>
          <w:lang w:eastAsia="nl-NL"/>
        </w:rPr>
        <w:t xml:space="preserve">mentoren met leerlingen </w:t>
      </w:r>
      <w:r w:rsidR="00444B24" w:rsidRPr="003B3195">
        <w:rPr>
          <w:rFonts w:ascii="Verdana" w:eastAsia="Times New Roman" w:hAnsi="Verdana" w:cs="Times New Roman"/>
          <w:color w:val="auto"/>
          <w:sz w:val="20"/>
          <w:lang w:eastAsia="nl-NL"/>
        </w:rPr>
        <w:t>besproken</w:t>
      </w:r>
      <w:r w:rsidRPr="003B3195">
        <w:rPr>
          <w:rFonts w:ascii="Verdana" w:eastAsia="Times New Roman" w:hAnsi="Verdana" w:cs="Times New Roman"/>
          <w:color w:val="auto"/>
          <w:sz w:val="20"/>
          <w:lang w:eastAsia="nl-NL"/>
        </w:rPr>
        <w:t>. In september 2015 is er een prestprotocol Jan van Egmond L</w:t>
      </w:r>
      <w:r w:rsidR="00B13C30" w:rsidRPr="003B3195">
        <w:rPr>
          <w:rFonts w:ascii="Verdana" w:eastAsia="Times New Roman" w:hAnsi="Verdana" w:cs="Times New Roman"/>
          <w:color w:val="auto"/>
          <w:sz w:val="20"/>
          <w:lang w:eastAsia="nl-NL"/>
        </w:rPr>
        <w:t>yceum opgesteld. Hierin komen</w:t>
      </w:r>
      <w:r w:rsidRPr="003B3195">
        <w:rPr>
          <w:rFonts w:ascii="Verdana" w:eastAsia="Times New Roman" w:hAnsi="Verdana" w:cs="Times New Roman"/>
          <w:color w:val="auto"/>
          <w:sz w:val="20"/>
          <w:lang w:eastAsia="nl-NL"/>
        </w:rPr>
        <w:t xml:space="preserve"> vormen van pesten aan de orde (o.a. digitaal pesten, pesten en </w:t>
      </w:r>
      <w:r w:rsidR="00444B24" w:rsidRPr="003B3195">
        <w:rPr>
          <w:rFonts w:ascii="Verdana" w:eastAsia="Times New Roman" w:hAnsi="Verdana" w:cs="Times New Roman"/>
          <w:color w:val="auto"/>
          <w:sz w:val="20"/>
          <w:lang w:eastAsia="nl-NL"/>
        </w:rPr>
        <w:t>plagen</w:t>
      </w:r>
      <w:r w:rsidRPr="003B3195">
        <w:rPr>
          <w:rFonts w:ascii="Verdana" w:eastAsia="Times New Roman" w:hAnsi="Verdana" w:cs="Times New Roman"/>
          <w:color w:val="auto"/>
          <w:sz w:val="20"/>
          <w:lang w:eastAsia="nl-NL"/>
        </w:rPr>
        <w:t xml:space="preserve">). Daarnaast wordt een preventieve en curatieve </w:t>
      </w:r>
      <w:r w:rsidR="00444B24" w:rsidRPr="003B3195">
        <w:rPr>
          <w:rFonts w:ascii="Verdana" w:eastAsia="Times New Roman" w:hAnsi="Verdana" w:cs="Times New Roman"/>
          <w:color w:val="auto"/>
          <w:sz w:val="20"/>
          <w:lang w:eastAsia="nl-NL"/>
        </w:rPr>
        <w:t>aanpak</w:t>
      </w:r>
      <w:r w:rsidRPr="003B3195">
        <w:rPr>
          <w:rFonts w:ascii="Verdana" w:eastAsia="Times New Roman" w:hAnsi="Verdana" w:cs="Times New Roman"/>
          <w:color w:val="auto"/>
          <w:sz w:val="20"/>
          <w:lang w:eastAsia="nl-NL"/>
        </w:rPr>
        <w:t xml:space="preserve"> besproken, is er informatie voor ouders in te vinden en leidraden voor gesprekken met de leerling die pest en de gepeste leerling. Dit plan van aanpak is te vinden op Smartschool zodat onze docenten er makkelijk bij kunnen. </w:t>
      </w:r>
    </w:p>
    <w:p w:rsidR="008F19E5" w:rsidRPr="003B3195" w:rsidRDefault="008F19E5" w:rsidP="00BE76F6">
      <w:pPr>
        <w:pStyle w:val="Default"/>
        <w:rPr>
          <w:rFonts w:ascii="Verdana" w:hAnsi="Verdana"/>
          <w:color w:val="0070C0"/>
          <w:sz w:val="20"/>
          <w:szCs w:val="20"/>
        </w:rPr>
      </w:pPr>
    </w:p>
    <w:p w:rsidR="00584191" w:rsidRPr="003B3195" w:rsidRDefault="00E818BC" w:rsidP="00E818BC">
      <w:pPr>
        <w:rPr>
          <w:b/>
          <w:szCs w:val="20"/>
        </w:rPr>
      </w:pPr>
      <w:r w:rsidRPr="003B3195">
        <w:rPr>
          <w:b/>
          <w:szCs w:val="20"/>
        </w:rPr>
        <w:t>PSG</w:t>
      </w:r>
    </w:p>
    <w:p w:rsidR="000E48D6" w:rsidRPr="003B3195" w:rsidRDefault="000B1820" w:rsidP="005252E7">
      <w:pPr>
        <w:rPr>
          <w:szCs w:val="20"/>
        </w:rPr>
      </w:pPr>
      <w:r w:rsidRPr="003B3195">
        <w:rPr>
          <w:szCs w:val="20"/>
        </w:rPr>
        <w:t xml:space="preserve">Het  Jan van Egmond Lyceum is een van de zes scholen van de Purmerendse Scholengroep en werkt waar nodig en mogelijk nauw samen met de collega-scholen en specifiek met het Da Vinci College, </w:t>
      </w:r>
      <w:r w:rsidR="00B4414B" w:rsidRPr="003B3195">
        <w:rPr>
          <w:szCs w:val="20"/>
        </w:rPr>
        <w:t xml:space="preserve">omdat </w:t>
      </w:r>
      <w:r w:rsidRPr="003B3195">
        <w:rPr>
          <w:szCs w:val="20"/>
        </w:rPr>
        <w:t xml:space="preserve">het JEL en DVC samen de havo/vwo-campus vormen. </w:t>
      </w:r>
      <w:r w:rsidR="000E48D6" w:rsidRPr="003B3195">
        <w:rPr>
          <w:szCs w:val="20"/>
        </w:rPr>
        <w:t>De</w:t>
      </w:r>
      <w:r w:rsidR="00444B24" w:rsidRPr="003B3195">
        <w:rPr>
          <w:szCs w:val="20"/>
        </w:rPr>
        <w:t xml:space="preserve"> afdeling administratie is  een campus-brede voorziening; </w:t>
      </w:r>
      <w:r w:rsidR="000E48D6" w:rsidRPr="003B3195">
        <w:rPr>
          <w:szCs w:val="20"/>
        </w:rPr>
        <w:t xml:space="preserve">waar nodig schoolspecifiek, waar mogelijk vanuit een gemeenschappelijke doelstelling of werkwijze. </w:t>
      </w:r>
    </w:p>
    <w:p w:rsidR="000E48D6" w:rsidRPr="003B3195" w:rsidRDefault="000E48D6" w:rsidP="005252E7">
      <w:pPr>
        <w:rPr>
          <w:szCs w:val="20"/>
        </w:rPr>
      </w:pPr>
    </w:p>
    <w:p w:rsidR="0006639E" w:rsidRPr="003B3195" w:rsidRDefault="005252E7" w:rsidP="005252E7">
      <w:pPr>
        <w:rPr>
          <w:szCs w:val="20"/>
        </w:rPr>
      </w:pPr>
      <w:r w:rsidRPr="003B3195">
        <w:rPr>
          <w:szCs w:val="20"/>
        </w:rPr>
        <w:t>De scholen van de Purmerendse Scholengroep werken nauw samen op de beleidsterreinen beheer, financiën, personeel en organisatie, maar kennen een grote mate van zelfstandigheid op het terrein van de onderwijskundige inrichting.</w:t>
      </w:r>
      <w:r w:rsidR="00C43FFA" w:rsidRPr="003B3195">
        <w:rPr>
          <w:szCs w:val="20"/>
        </w:rPr>
        <w:t xml:space="preserve"> In het </w:t>
      </w:r>
      <w:r w:rsidR="00B13C30" w:rsidRPr="003B3195">
        <w:rPr>
          <w:szCs w:val="20"/>
        </w:rPr>
        <w:lastRenderedPageBreak/>
        <w:t xml:space="preserve">directieoverleg </w:t>
      </w:r>
      <w:r w:rsidR="00C43FFA" w:rsidRPr="003B3195">
        <w:rPr>
          <w:szCs w:val="20"/>
        </w:rPr>
        <w:t xml:space="preserve">van de PSG is het JEL vertegenwoordigd en onder bestuurlijke verantwoording wordt het strategisch beleid vastgesteld en met behulp van de bestuurlijke afdeling I&amp;O, P&amp;O en Financiën op campus- of </w:t>
      </w:r>
      <w:r w:rsidR="000E48D6" w:rsidRPr="003B3195">
        <w:rPr>
          <w:szCs w:val="20"/>
        </w:rPr>
        <w:t>schoolniveau</w:t>
      </w:r>
      <w:r w:rsidR="00C43FFA" w:rsidRPr="003B3195">
        <w:rPr>
          <w:szCs w:val="20"/>
        </w:rPr>
        <w:t xml:space="preserve"> geïmplementeerd. </w:t>
      </w:r>
    </w:p>
    <w:p w:rsidR="00CA7482" w:rsidRPr="003B3195" w:rsidRDefault="00CA7482" w:rsidP="005252E7">
      <w:pPr>
        <w:rPr>
          <w:szCs w:val="20"/>
        </w:rPr>
      </w:pPr>
    </w:p>
    <w:p w:rsidR="00E818BC" w:rsidRPr="003B3195" w:rsidRDefault="00E818BC" w:rsidP="00E818BC">
      <w:pPr>
        <w:rPr>
          <w:b/>
          <w:szCs w:val="20"/>
        </w:rPr>
      </w:pPr>
      <w:r w:rsidRPr="003B3195">
        <w:rPr>
          <w:b/>
          <w:szCs w:val="20"/>
        </w:rPr>
        <w:t>Netwerkprofiel SWV</w:t>
      </w:r>
    </w:p>
    <w:p w:rsidR="00E818BC" w:rsidRPr="003B3195" w:rsidRDefault="00E818BC" w:rsidP="00490BCB">
      <w:pPr>
        <w:rPr>
          <w:szCs w:val="20"/>
        </w:rPr>
      </w:pPr>
      <w:r w:rsidRPr="003B3195">
        <w:rPr>
          <w:szCs w:val="20"/>
        </w:rPr>
        <w:t>Het Jan van Egmond Lyceum maakt deel uit van het Samenwerkingsverband Waterland. In het kader van de invoering van Passend Onderwijs heeft het Jan van Egmond een ondersteuningsprofiel opgesteld</w:t>
      </w:r>
      <w:r w:rsidR="00C57FBB" w:rsidRPr="003B3195">
        <w:rPr>
          <w:szCs w:val="20"/>
        </w:rPr>
        <w:t>. D</w:t>
      </w:r>
      <w:r w:rsidRPr="003B3195">
        <w:rPr>
          <w:szCs w:val="20"/>
        </w:rPr>
        <w:t xml:space="preserve">e school is te karakteriseren als een netwerkschool. </w:t>
      </w:r>
      <w:r w:rsidR="0079130B" w:rsidRPr="003B3195">
        <w:rPr>
          <w:szCs w:val="20"/>
        </w:rPr>
        <w:t xml:space="preserve">In de bijlage is het ondersteuningsprofiel opgenomen. </w:t>
      </w:r>
      <w:r w:rsidRPr="003B3195">
        <w:rPr>
          <w:szCs w:val="20"/>
        </w:rPr>
        <w:t xml:space="preserve">De schoolleiding en het zorgteam hebben de ambitie om de school te versterken op dit niveau en voor de doelgroep van de trajectklas door te groeien naar begeleidingsschool. De uitkomsten van de werkgroepen van het samenwerkingsverband – waarbinnen het Jan van Egmond participeert – zullen worden opgenomen in het activiteitenplan van de school. </w:t>
      </w:r>
    </w:p>
    <w:p w:rsidR="00E818BC" w:rsidRPr="003B3195" w:rsidRDefault="00E818BC" w:rsidP="00E818BC">
      <w:pPr>
        <w:pStyle w:val="Default"/>
        <w:rPr>
          <w:rFonts w:ascii="Verdana" w:hAnsi="Verdana"/>
          <w:color w:val="0070C0"/>
          <w:sz w:val="20"/>
          <w:szCs w:val="20"/>
        </w:rPr>
      </w:pPr>
    </w:p>
    <w:p w:rsidR="00E818BC" w:rsidRPr="003B3195" w:rsidRDefault="00E818BC" w:rsidP="00A22BE2">
      <w:pPr>
        <w:rPr>
          <w:szCs w:val="20"/>
        </w:rPr>
      </w:pPr>
      <w:r w:rsidRPr="003B3195">
        <w:rPr>
          <w:szCs w:val="20"/>
        </w:rPr>
        <w:t>Het JEL beschikt over een hoogwaardig en betrokken zorgteam. Waar nodig wordt er samengewerkt met een aantal maatschappelijke instellingen. De externe contacten worden vooral door de zorgcoördinator onderhouden. Een</w:t>
      </w:r>
      <w:r w:rsidR="00C57FBB" w:rsidRPr="003B3195">
        <w:rPr>
          <w:szCs w:val="20"/>
        </w:rPr>
        <w:t xml:space="preserve"> deel van de ondersteuning wordt</w:t>
      </w:r>
      <w:r w:rsidRPr="003B3195">
        <w:rPr>
          <w:szCs w:val="20"/>
        </w:rPr>
        <w:t xml:space="preserve"> ingekocht. </w:t>
      </w:r>
    </w:p>
    <w:p w:rsidR="00E818BC" w:rsidRPr="003B3195" w:rsidRDefault="00E818BC" w:rsidP="00E818BC">
      <w:pPr>
        <w:ind w:left="360"/>
        <w:rPr>
          <w:szCs w:val="20"/>
        </w:rPr>
      </w:pPr>
      <w:r w:rsidRPr="003B3195">
        <w:rPr>
          <w:szCs w:val="20"/>
        </w:rPr>
        <w:t xml:space="preserve">                                </w:t>
      </w:r>
      <w:r w:rsidRPr="003B3195">
        <w:rPr>
          <w:szCs w:val="20"/>
        </w:rPr>
        <w:tab/>
      </w:r>
      <w:r w:rsidRPr="003B3195">
        <w:rPr>
          <w:szCs w:val="20"/>
        </w:rPr>
        <w:tab/>
      </w:r>
      <w:r w:rsidRPr="003B3195">
        <w:rPr>
          <w:szCs w:val="20"/>
        </w:rPr>
        <w:tab/>
      </w:r>
    </w:p>
    <w:p w:rsidR="00E818BC" w:rsidRPr="003B3195" w:rsidRDefault="00E818BC" w:rsidP="00E818BC">
      <w:pPr>
        <w:rPr>
          <w:b/>
          <w:szCs w:val="20"/>
        </w:rPr>
      </w:pPr>
      <w:r w:rsidRPr="003B3195">
        <w:rPr>
          <w:b/>
          <w:szCs w:val="20"/>
        </w:rPr>
        <w:t>Partners</w:t>
      </w:r>
    </w:p>
    <w:p w:rsidR="00E818BC" w:rsidRPr="003B3195" w:rsidRDefault="00E818BC" w:rsidP="00A22BE2">
      <w:pPr>
        <w:rPr>
          <w:szCs w:val="20"/>
        </w:rPr>
      </w:pPr>
      <w:r w:rsidRPr="003B3195">
        <w:rPr>
          <w:szCs w:val="20"/>
        </w:rPr>
        <w:t>Het JEL werkt nauw samen met het P</w:t>
      </w:r>
      <w:r w:rsidR="00B4414B" w:rsidRPr="003B3195">
        <w:rPr>
          <w:szCs w:val="20"/>
        </w:rPr>
        <w:t xml:space="preserve">rimair </w:t>
      </w:r>
      <w:r w:rsidRPr="003B3195">
        <w:rPr>
          <w:szCs w:val="20"/>
        </w:rPr>
        <w:t>O</w:t>
      </w:r>
      <w:r w:rsidR="00B4414B" w:rsidRPr="003B3195">
        <w:rPr>
          <w:szCs w:val="20"/>
        </w:rPr>
        <w:t>nderwijs</w:t>
      </w:r>
      <w:r w:rsidRPr="003B3195">
        <w:rPr>
          <w:szCs w:val="20"/>
        </w:rPr>
        <w:t xml:space="preserve"> en een aantal Hogescholen en Universiteiten. Het Jan van Egmond maakt daarnaast deel uit van het landelijk netwerk </w:t>
      </w:r>
      <w:r w:rsidR="00B4414B" w:rsidRPr="003B3195">
        <w:rPr>
          <w:szCs w:val="20"/>
        </w:rPr>
        <w:t>Bèta</w:t>
      </w:r>
      <w:r w:rsidRPr="003B3195">
        <w:rPr>
          <w:szCs w:val="20"/>
        </w:rPr>
        <w:t xml:space="preserve">partners, Worldschool en is WON-school (Wetenschaps </w:t>
      </w:r>
      <w:r w:rsidR="00B4414B" w:rsidRPr="003B3195">
        <w:rPr>
          <w:szCs w:val="20"/>
        </w:rPr>
        <w:t>Oriëntatie</w:t>
      </w:r>
      <w:r w:rsidRPr="003B3195">
        <w:rPr>
          <w:szCs w:val="20"/>
        </w:rPr>
        <w:t xml:space="preserve"> Nederland). Daarnaast zijn er een aantal regionale partners waar regelma</w:t>
      </w:r>
      <w:r w:rsidR="00C43FFA" w:rsidRPr="003B3195">
        <w:rPr>
          <w:szCs w:val="20"/>
        </w:rPr>
        <w:t xml:space="preserve">tig mee wordt samengewerkt, zoals Spurd, Spirit, Club, Wherelant, PRO en de Gemeente Purmerend Waterland. </w:t>
      </w:r>
    </w:p>
    <w:p w:rsidR="00A22BE2" w:rsidRPr="003B3195" w:rsidRDefault="00A22BE2" w:rsidP="00A22BE2">
      <w:pPr>
        <w:rPr>
          <w:szCs w:val="20"/>
        </w:rPr>
      </w:pPr>
    </w:p>
    <w:p w:rsidR="00A22BE2" w:rsidRPr="003B3195" w:rsidRDefault="00A22BE2" w:rsidP="00A22BE2">
      <w:pPr>
        <w:pStyle w:val="Lijstalinea"/>
        <w:pBdr>
          <w:top w:val="single" w:sz="4" w:space="1" w:color="auto"/>
          <w:left w:val="single" w:sz="4" w:space="4" w:color="auto"/>
          <w:bottom w:val="single" w:sz="4" w:space="1" w:color="auto"/>
          <w:right w:val="single" w:sz="4" w:space="4" w:color="auto"/>
        </w:pBdr>
        <w:rPr>
          <w:szCs w:val="20"/>
        </w:rPr>
      </w:pPr>
      <w:r w:rsidRPr="003B3195">
        <w:rPr>
          <w:szCs w:val="20"/>
        </w:rPr>
        <w:t>VRAAGSTUK: SAMENWERKEND VERMOGEN JEL EN GEDEELDE MISSIE MET OUDERS, NETWERKPARTNERS EN PSG.</w:t>
      </w:r>
    </w:p>
    <w:p w:rsidR="00A22BE2" w:rsidRPr="003B3195" w:rsidRDefault="00A22BE2" w:rsidP="00A22BE2">
      <w:pPr>
        <w:rPr>
          <w:szCs w:val="20"/>
        </w:rPr>
      </w:pPr>
    </w:p>
    <w:p w:rsidR="00E818BC" w:rsidRPr="00490BCB" w:rsidRDefault="00E818BC" w:rsidP="00E818BC">
      <w:pPr>
        <w:pStyle w:val="Lijstalinea"/>
        <w:pBdr>
          <w:top w:val="single" w:sz="4" w:space="1" w:color="auto"/>
          <w:left w:val="single" w:sz="4" w:space="4" w:color="auto"/>
          <w:bottom w:val="single" w:sz="4" w:space="1" w:color="auto"/>
          <w:right w:val="single" w:sz="4" w:space="4" w:color="auto"/>
        </w:pBdr>
        <w:rPr>
          <w:szCs w:val="20"/>
        </w:rPr>
      </w:pPr>
      <w:r w:rsidRPr="003B3195">
        <w:rPr>
          <w:szCs w:val="20"/>
        </w:rPr>
        <w:t xml:space="preserve">VRAAGSTUK: ORGANISATORISCHE EN </w:t>
      </w:r>
      <w:r w:rsidR="00B4414B" w:rsidRPr="003B3195">
        <w:rPr>
          <w:szCs w:val="20"/>
        </w:rPr>
        <w:t>FINANCIËLE</w:t>
      </w:r>
      <w:r w:rsidRPr="003B3195">
        <w:rPr>
          <w:szCs w:val="20"/>
        </w:rPr>
        <w:t xml:space="preserve"> BORGING </w:t>
      </w:r>
      <w:r w:rsidR="00490BCB" w:rsidRPr="003B3195">
        <w:rPr>
          <w:szCs w:val="20"/>
        </w:rPr>
        <w:t xml:space="preserve"> </w:t>
      </w:r>
      <w:r w:rsidRPr="003B3195">
        <w:rPr>
          <w:szCs w:val="20"/>
        </w:rPr>
        <w:t>IN DE TEAMS EN OP SCHOOLNIVEAU</w:t>
      </w:r>
    </w:p>
    <w:p w:rsidR="00D964E4" w:rsidRPr="0092150F" w:rsidRDefault="00D964E4">
      <w:pPr>
        <w:spacing w:after="200" w:line="276" w:lineRule="auto"/>
        <w:rPr>
          <w:b/>
          <w:color w:val="0070C0"/>
          <w:sz w:val="24"/>
        </w:rPr>
      </w:pPr>
    </w:p>
    <w:p w:rsidR="00490BCB" w:rsidRDefault="00490BCB">
      <w:pPr>
        <w:spacing w:after="200" w:line="276" w:lineRule="auto"/>
        <w:rPr>
          <w:b/>
          <w:color w:val="0070C0"/>
          <w:sz w:val="24"/>
        </w:rPr>
      </w:pPr>
      <w:r>
        <w:rPr>
          <w:b/>
          <w:color w:val="0070C0"/>
          <w:sz w:val="24"/>
        </w:rPr>
        <w:br w:type="page"/>
      </w:r>
    </w:p>
    <w:p w:rsidR="00B0693D" w:rsidRPr="0092150F" w:rsidRDefault="0006639E" w:rsidP="00444B24">
      <w:pPr>
        <w:pStyle w:val="Kop3"/>
      </w:pPr>
      <w:bookmarkStart w:id="13" w:name="_Toc498432298"/>
      <w:r w:rsidRPr="0092150F">
        <w:lastRenderedPageBreak/>
        <w:t>Bijlagen</w:t>
      </w:r>
      <w:bookmarkEnd w:id="13"/>
    </w:p>
    <w:p w:rsidR="00E818BC" w:rsidRDefault="004F5079">
      <w:pPr>
        <w:spacing w:after="200" w:line="276" w:lineRule="auto"/>
        <w:rPr>
          <w:color w:val="0070C0"/>
          <w:szCs w:val="20"/>
        </w:rPr>
      </w:pPr>
      <w:r w:rsidRPr="0092150F">
        <w:rPr>
          <w:color w:val="0070C0"/>
          <w:szCs w:val="20"/>
        </w:rPr>
        <w:t xml:space="preserve">In </w:t>
      </w:r>
      <w:r w:rsidR="00E818BC">
        <w:rPr>
          <w:color w:val="0070C0"/>
          <w:szCs w:val="20"/>
        </w:rPr>
        <w:t>de bijlagen zijn de volgende overzichten opgenomen:</w:t>
      </w:r>
    </w:p>
    <w:p w:rsidR="003F0FC6" w:rsidRDefault="003F0FC6" w:rsidP="00DF0485">
      <w:pPr>
        <w:pStyle w:val="Lijstalinea"/>
        <w:numPr>
          <w:ilvl w:val="0"/>
          <w:numId w:val="4"/>
        </w:numPr>
        <w:spacing w:after="200" w:line="276" w:lineRule="auto"/>
        <w:rPr>
          <w:b/>
          <w:color w:val="0070C0"/>
          <w:szCs w:val="20"/>
        </w:rPr>
      </w:pPr>
      <w:r>
        <w:rPr>
          <w:b/>
          <w:color w:val="0070C0"/>
          <w:szCs w:val="20"/>
        </w:rPr>
        <w:t xml:space="preserve">Lessentabel havo/atheneum </w:t>
      </w:r>
      <w:r w:rsidR="005454F6">
        <w:rPr>
          <w:b/>
          <w:color w:val="0070C0"/>
          <w:szCs w:val="20"/>
        </w:rPr>
        <w:t>gymnasium</w:t>
      </w:r>
      <w:r>
        <w:rPr>
          <w:b/>
          <w:color w:val="0070C0"/>
          <w:szCs w:val="20"/>
        </w:rPr>
        <w:t xml:space="preserve"> Jan van Egmond Lyceum</w:t>
      </w:r>
    </w:p>
    <w:p w:rsidR="003F0FC6" w:rsidRDefault="003F0FC6" w:rsidP="00DF0485">
      <w:pPr>
        <w:pStyle w:val="Lijstalinea"/>
        <w:numPr>
          <w:ilvl w:val="0"/>
          <w:numId w:val="4"/>
        </w:numPr>
        <w:spacing w:after="200" w:line="276" w:lineRule="auto"/>
        <w:rPr>
          <w:b/>
          <w:color w:val="0070C0"/>
          <w:szCs w:val="20"/>
        </w:rPr>
      </w:pPr>
      <w:r>
        <w:rPr>
          <w:b/>
          <w:color w:val="0070C0"/>
          <w:szCs w:val="20"/>
        </w:rPr>
        <w:t>Verbeterplan Havo</w:t>
      </w:r>
    </w:p>
    <w:p w:rsidR="003F0FC6" w:rsidRDefault="003F0FC6" w:rsidP="00DF0485">
      <w:pPr>
        <w:pStyle w:val="Lijstalinea"/>
        <w:numPr>
          <w:ilvl w:val="0"/>
          <w:numId w:val="4"/>
        </w:numPr>
        <w:spacing w:after="200" w:line="276" w:lineRule="auto"/>
        <w:rPr>
          <w:b/>
          <w:color w:val="0070C0"/>
          <w:szCs w:val="20"/>
        </w:rPr>
      </w:pPr>
      <w:r>
        <w:rPr>
          <w:b/>
          <w:color w:val="0070C0"/>
          <w:szCs w:val="20"/>
        </w:rPr>
        <w:t>Toetsbeleid</w:t>
      </w:r>
    </w:p>
    <w:p w:rsidR="000324DE" w:rsidRDefault="000324DE" w:rsidP="00DF0485">
      <w:pPr>
        <w:pStyle w:val="Lijstalinea"/>
        <w:numPr>
          <w:ilvl w:val="0"/>
          <w:numId w:val="4"/>
        </w:numPr>
        <w:spacing w:after="200" w:line="276" w:lineRule="auto"/>
        <w:rPr>
          <w:b/>
          <w:color w:val="0070C0"/>
          <w:szCs w:val="20"/>
        </w:rPr>
      </w:pPr>
      <w:r>
        <w:rPr>
          <w:b/>
          <w:color w:val="0070C0"/>
          <w:szCs w:val="20"/>
        </w:rPr>
        <w:t>Ondersteuningsprofiel Jan van Egmond Lyceum</w:t>
      </w:r>
    </w:p>
    <w:p w:rsidR="000324DE" w:rsidRDefault="000324DE">
      <w:pPr>
        <w:spacing w:after="200" w:line="276" w:lineRule="auto"/>
        <w:rPr>
          <w:b/>
          <w:color w:val="0070C0"/>
          <w:szCs w:val="20"/>
        </w:rPr>
      </w:pPr>
      <w:r>
        <w:rPr>
          <w:b/>
          <w:color w:val="0070C0"/>
          <w:szCs w:val="20"/>
        </w:rPr>
        <w:br w:type="page"/>
      </w:r>
    </w:p>
    <w:p w:rsidR="00841888" w:rsidRDefault="00841888" w:rsidP="000324DE">
      <w:pPr>
        <w:rPr>
          <w:rFonts w:ascii="Interstate-Light" w:hAnsi="Interstate-Light"/>
          <w:szCs w:val="20"/>
        </w:rPr>
        <w:sectPr w:rsidR="00841888" w:rsidSect="00283C0C">
          <w:footerReference w:type="default" r:id="rId12"/>
          <w:pgSz w:w="11906" w:h="16838" w:code="9"/>
          <w:pgMar w:top="1418" w:right="1418" w:bottom="1418" w:left="1418" w:header="709" w:footer="709" w:gutter="0"/>
          <w:cols w:space="708"/>
          <w:titlePg/>
          <w:docGrid w:linePitch="360"/>
        </w:sectPr>
      </w:pPr>
    </w:p>
    <w:p w:rsidR="002B1186" w:rsidRPr="002B1186" w:rsidRDefault="002B1186" w:rsidP="000324DE">
      <w:pPr>
        <w:rPr>
          <w:color w:val="0070C0"/>
          <w:szCs w:val="20"/>
        </w:rPr>
      </w:pPr>
      <w:r w:rsidRPr="002B1186">
        <w:rPr>
          <w:color w:val="0070C0"/>
          <w:szCs w:val="20"/>
        </w:rPr>
        <w:lastRenderedPageBreak/>
        <w:t>Bijlage 1</w:t>
      </w:r>
    </w:p>
    <w:p w:rsidR="00841888" w:rsidRPr="00841888" w:rsidRDefault="00841888" w:rsidP="000324DE">
      <w:pPr>
        <w:rPr>
          <w:szCs w:val="20"/>
        </w:rPr>
      </w:pPr>
      <w:r w:rsidRPr="00841888">
        <w:rPr>
          <w:szCs w:val="20"/>
        </w:rPr>
        <w:t>Lessentabel Jan van Egmond Lyceum 20172018</w:t>
      </w:r>
    </w:p>
    <w:p w:rsidR="00841888" w:rsidRPr="000324DE" w:rsidRDefault="00841888" w:rsidP="000324DE">
      <w:pPr>
        <w:rPr>
          <w:rFonts w:ascii="Interstate-Light" w:hAnsi="Interstate-Light"/>
          <w:szCs w:val="20"/>
        </w:rPr>
      </w:pPr>
    </w:p>
    <w:p w:rsidR="00841888" w:rsidRPr="00841888" w:rsidRDefault="00841888" w:rsidP="00841888">
      <w:pPr>
        <w:rPr>
          <w:rFonts w:ascii="Interstate-Light" w:hAnsi="Interstate-Light"/>
          <w:szCs w:val="20"/>
        </w:rPr>
      </w:pPr>
      <w:r>
        <w:rPr>
          <w:rFonts w:ascii="Interstate-Light" w:hAnsi="Interstate-Light"/>
          <w:noProof/>
          <w:szCs w:val="20"/>
        </w:rPr>
        <w:drawing>
          <wp:inline distT="0" distB="0" distL="0" distR="0">
            <wp:extent cx="8886825" cy="51149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6825" cy="5114925"/>
                    </a:xfrm>
                    <a:prstGeom prst="rect">
                      <a:avLst/>
                    </a:prstGeom>
                    <a:noFill/>
                    <a:ln>
                      <a:noFill/>
                    </a:ln>
                  </pic:spPr>
                </pic:pic>
              </a:graphicData>
            </a:graphic>
          </wp:inline>
        </w:drawing>
      </w:r>
    </w:p>
    <w:p w:rsidR="00841888" w:rsidRDefault="00841888">
      <w:pPr>
        <w:spacing w:after="200" w:line="276" w:lineRule="auto"/>
        <w:rPr>
          <w:rFonts w:ascii="Interstate-Light" w:hAnsi="Interstate-Light"/>
          <w:b/>
          <w:sz w:val="72"/>
          <w:szCs w:val="72"/>
        </w:rPr>
        <w:sectPr w:rsidR="00841888" w:rsidSect="00841888">
          <w:pgSz w:w="16838" w:h="11906" w:orient="landscape" w:code="9"/>
          <w:pgMar w:top="1418" w:right="1418" w:bottom="1418" w:left="1418" w:header="709" w:footer="709" w:gutter="0"/>
          <w:cols w:space="708"/>
          <w:titlePg/>
          <w:docGrid w:linePitch="360"/>
        </w:sectPr>
      </w:pPr>
    </w:p>
    <w:p w:rsidR="002B1186" w:rsidRPr="002B1186" w:rsidRDefault="002B1186" w:rsidP="00841888">
      <w:pPr>
        <w:spacing w:line="0" w:lineRule="atLeast"/>
        <w:rPr>
          <w:color w:val="0070C0"/>
          <w:szCs w:val="20"/>
        </w:rPr>
      </w:pPr>
      <w:r w:rsidRPr="002B1186">
        <w:rPr>
          <w:color w:val="0070C0"/>
          <w:szCs w:val="20"/>
        </w:rPr>
        <w:lastRenderedPageBreak/>
        <w:t>Bijlage 2</w:t>
      </w:r>
    </w:p>
    <w:p w:rsidR="00841888" w:rsidRPr="002B1186" w:rsidRDefault="00841888" w:rsidP="00841888">
      <w:pPr>
        <w:spacing w:line="0" w:lineRule="atLeast"/>
        <w:rPr>
          <w:szCs w:val="20"/>
        </w:rPr>
      </w:pPr>
      <w:r w:rsidRPr="002B1186">
        <w:rPr>
          <w:szCs w:val="20"/>
        </w:rPr>
        <w:t>Verbeterplan havo</w:t>
      </w:r>
    </w:p>
    <w:p w:rsidR="00841888" w:rsidRDefault="00841888" w:rsidP="00841888">
      <w:pPr>
        <w:spacing w:line="280" w:lineRule="exact"/>
      </w:pPr>
    </w:p>
    <w:p w:rsidR="00DF0485" w:rsidRDefault="00DF0485" w:rsidP="00DF0485">
      <w:pPr>
        <w:spacing w:line="280" w:lineRule="exact"/>
      </w:pPr>
      <w:r w:rsidRPr="00890573">
        <w:rPr>
          <w:rFonts w:ascii="Interstate-Light" w:hAnsi="Interstate-Light"/>
          <w:noProof/>
        </w:rPr>
        <w:drawing>
          <wp:anchor distT="0" distB="0" distL="114300" distR="114300" simplePos="0" relativeHeight="251688960" behindDoc="1" locked="0" layoutInCell="1" allowOverlap="1" wp14:anchorId="64377658" wp14:editId="3EC3FDB0">
            <wp:simplePos x="0" y="0"/>
            <wp:positionH relativeFrom="column">
              <wp:posOffset>4870599</wp:posOffset>
            </wp:positionH>
            <wp:positionV relativeFrom="paragraph">
              <wp:posOffset>-8593</wp:posOffset>
            </wp:positionV>
            <wp:extent cx="1306830" cy="1304290"/>
            <wp:effectExtent l="0" t="0" r="0" b="0"/>
            <wp:wrapNone/>
            <wp:docPr id="21" name="Afbeelding 21" descr="P:\PR en communicatie\psglogos\PSG centraal\Asterisk.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 en communicatie\psglogos\PSG centraal\Asterisk.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83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r w:rsidRPr="00CB3890">
        <w:rPr>
          <w:rFonts w:asciiTheme="minorHAnsi" w:hAnsiTheme="minorHAnsi"/>
          <w:noProof/>
        </w:rPr>
        <mc:AlternateContent>
          <mc:Choice Requires="wpg">
            <w:drawing>
              <wp:anchor distT="0" distB="0" distL="114300" distR="114300" simplePos="0" relativeHeight="251689984" behindDoc="1" locked="0" layoutInCell="1" allowOverlap="1" wp14:anchorId="7FE81C1B" wp14:editId="068B297B">
                <wp:simplePos x="0" y="0"/>
                <wp:positionH relativeFrom="column">
                  <wp:posOffset>1889069</wp:posOffset>
                </wp:positionH>
                <wp:positionV relativeFrom="paragraph">
                  <wp:posOffset>80187</wp:posOffset>
                </wp:positionV>
                <wp:extent cx="2176836" cy="1092200"/>
                <wp:effectExtent l="0" t="0" r="7620" b="0"/>
                <wp:wrapNone/>
                <wp:docPr id="17" name="Groeperen 6"/>
                <wp:cNvGraphicFramePr/>
                <a:graphic xmlns:a="http://schemas.openxmlformats.org/drawingml/2006/main">
                  <a:graphicData uri="http://schemas.microsoft.com/office/word/2010/wordprocessingGroup">
                    <wpg:wgp>
                      <wpg:cNvGrpSpPr/>
                      <wpg:grpSpPr>
                        <a:xfrm>
                          <a:off x="0" y="0"/>
                          <a:ext cx="2176836" cy="1092200"/>
                          <a:chOff x="0" y="0"/>
                          <a:chExt cx="1619885" cy="1092643"/>
                        </a:xfrm>
                      </wpg:grpSpPr>
                      <pic:pic xmlns:pic="http://schemas.openxmlformats.org/drawingml/2006/picture">
                        <pic:nvPicPr>
                          <pic:cNvPr id="18" name="Afbeelding 18" descr="/Users/skc/Downloads/PSG.Springers.2017.rood.500.jp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539750"/>
                          </a:xfrm>
                          <a:prstGeom prst="rect">
                            <a:avLst/>
                          </a:prstGeom>
                          <a:noFill/>
                          <a:ln>
                            <a:noFill/>
                          </a:ln>
                        </pic:spPr>
                      </pic:pic>
                      <pic:pic xmlns:pic="http://schemas.openxmlformats.org/drawingml/2006/picture">
                        <pic:nvPicPr>
                          <pic:cNvPr id="19" name="Afbeelding 19" descr="P:\PR en communicatie\psglogos\PSG centraal\PSG logo rood.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52893"/>
                            <a:ext cx="161988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BA476C" id="Groeperen 6" o:spid="_x0000_s1026" style="position:absolute;margin-left:148.75pt;margin-top:6.3pt;width:171.4pt;height:86pt;z-index:-251626496;mso-width-relative:margin;mso-height-relative:margin" coordsize="16198,10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Users/skc/Downloads/PSG.Springers.2017.rood.500.jpg" style="position:absolute;width:161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">
                  <v:imagedata r:id="rId17" o:title="PSG.Springers.2017.rood.500"/>
                  <v:path arrowok="t"/>
                  <o:lock v:ext="edit" aspectratio="f"/>
                </v:shape>
                <v:shape id="Afbeelding 19" o:spid="_x0000_s1028" type="#_x0000_t75" style="position:absolute;top:5528;width:161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">
                  <v:imagedata r:id="rId18" o:title="PSG logo rood"/>
                  <v:path arrowok="t"/>
                  <o:lock v:ext="edit" aspectratio="f"/>
                </v:shape>
              </v:group>
            </w:pict>
          </mc:Fallback>
        </mc:AlternateContent>
      </w:r>
    </w:p>
    <w:tbl>
      <w:tblPr>
        <w:tblpPr w:leftFromText="187" w:rightFromText="187" w:vertAnchor="page" w:horzAnchor="page" w:tblpX="1118" w:tblpY="3889"/>
        <w:tblW w:w="6057" w:type="pct"/>
        <w:tblCellMar>
          <w:top w:w="216" w:type="dxa"/>
          <w:left w:w="216" w:type="dxa"/>
          <w:bottom w:w="216" w:type="dxa"/>
          <w:right w:w="216" w:type="dxa"/>
        </w:tblCellMar>
        <w:tblLook w:val="04A0" w:firstRow="1" w:lastRow="0" w:firstColumn="1" w:lastColumn="0" w:noHBand="0" w:noVBand="1"/>
      </w:tblPr>
      <w:tblGrid>
        <w:gridCol w:w="4527"/>
        <w:gridCol w:w="3971"/>
        <w:gridCol w:w="2489"/>
      </w:tblGrid>
      <w:tr w:rsidR="00DF0485" w:rsidRPr="00890573" w:rsidTr="00384406">
        <w:tc>
          <w:tcPr>
            <w:tcW w:w="4527" w:type="dxa"/>
            <w:tcBorders>
              <w:bottom w:val="single" w:sz="18" w:space="0" w:color="808080"/>
              <w:right w:val="single" w:sz="18" w:space="0" w:color="808080"/>
            </w:tcBorders>
            <w:vAlign w:val="center"/>
          </w:tcPr>
          <w:p w:rsidR="00DF0485" w:rsidRDefault="00DF0485" w:rsidP="00384406">
            <w:pPr>
              <w:jc w:val="center"/>
              <w:rPr>
                <w:rFonts w:asciiTheme="minorHAnsi" w:hAnsiTheme="minorHAnsi" w:cs="Arial"/>
                <w:b/>
                <w:sz w:val="56"/>
                <w:szCs w:val="56"/>
              </w:rPr>
            </w:pPr>
            <w:r>
              <w:rPr>
                <w:rFonts w:asciiTheme="minorHAnsi" w:hAnsiTheme="minorHAnsi" w:cs="Arial"/>
                <w:b/>
                <w:sz w:val="56"/>
                <w:szCs w:val="56"/>
              </w:rPr>
              <w:t>Verbeterplan</w:t>
            </w:r>
          </w:p>
          <w:p w:rsidR="00DF0485" w:rsidRPr="00EA7C02" w:rsidRDefault="00DF0485" w:rsidP="00384406">
            <w:pPr>
              <w:jc w:val="center"/>
              <w:rPr>
                <w:rFonts w:asciiTheme="minorHAnsi" w:hAnsiTheme="minorHAnsi" w:cs="Arial"/>
                <w:b/>
                <w:sz w:val="56"/>
                <w:szCs w:val="56"/>
              </w:rPr>
            </w:pPr>
            <w:r>
              <w:rPr>
                <w:rFonts w:asciiTheme="minorHAnsi" w:hAnsiTheme="minorHAnsi" w:cs="Arial"/>
                <w:b/>
                <w:sz w:val="56"/>
                <w:szCs w:val="56"/>
              </w:rPr>
              <w:t xml:space="preserve">Sg. Jan </w:t>
            </w:r>
          </w:p>
          <w:p w:rsidR="00DF0485" w:rsidRPr="00EA7C02" w:rsidRDefault="00DF0485" w:rsidP="00384406">
            <w:pPr>
              <w:jc w:val="center"/>
              <w:rPr>
                <w:rFonts w:asciiTheme="minorHAnsi" w:hAnsiTheme="minorHAnsi" w:cs="Arial"/>
                <w:b/>
                <w:sz w:val="56"/>
                <w:szCs w:val="56"/>
              </w:rPr>
            </w:pPr>
            <w:r>
              <w:rPr>
                <w:rFonts w:asciiTheme="minorHAnsi" w:hAnsiTheme="minorHAnsi" w:cs="Arial"/>
                <w:b/>
                <w:sz w:val="56"/>
                <w:szCs w:val="56"/>
              </w:rPr>
              <w:t>van</w:t>
            </w:r>
          </w:p>
          <w:p w:rsidR="00DF0485" w:rsidRPr="00890573" w:rsidRDefault="00DF0485" w:rsidP="00384406">
            <w:pPr>
              <w:tabs>
                <w:tab w:val="left" w:pos="1134"/>
                <w:tab w:val="left" w:pos="2268"/>
              </w:tabs>
              <w:spacing w:line="240" w:lineRule="atLeast"/>
              <w:jc w:val="center"/>
              <w:rPr>
                <w:rFonts w:ascii="Interstate-Light" w:hAnsi="Interstate-Light"/>
                <w:b/>
                <w:sz w:val="72"/>
                <w:szCs w:val="72"/>
              </w:rPr>
            </w:pPr>
            <w:r>
              <w:rPr>
                <w:rFonts w:asciiTheme="minorHAnsi" w:hAnsiTheme="minorHAnsi" w:cs="Arial"/>
                <w:b/>
                <w:sz w:val="56"/>
                <w:szCs w:val="56"/>
              </w:rPr>
              <w:t>Egmond</w:t>
            </w:r>
          </w:p>
        </w:tc>
        <w:tc>
          <w:tcPr>
            <w:tcW w:w="6463" w:type="dxa"/>
            <w:gridSpan w:val="2"/>
            <w:tcBorders>
              <w:left w:val="single" w:sz="18" w:space="0" w:color="808080"/>
              <w:bottom w:val="single" w:sz="18" w:space="0" w:color="808080"/>
            </w:tcBorders>
            <w:vAlign w:val="center"/>
          </w:tcPr>
          <w:p w:rsidR="00DF0485" w:rsidRDefault="00DF0485" w:rsidP="00384406">
            <w:pPr>
              <w:tabs>
                <w:tab w:val="left" w:pos="1134"/>
                <w:tab w:val="left" w:pos="2268"/>
              </w:tabs>
              <w:spacing w:line="240" w:lineRule="atLeast"/>
              <w:rPr>
                <w:rFonts w:asciiTheme="minorHAnsi" w:hAnsiTheme="minorHAnsi"/>
                <w:sz w:val="36"/>
                <w:szCs w:val="36"/>
              </w:rPr>
            </w:pPr>
            <w:r w:rsidRPr="00890573">
              <w:rPr>
                <w:rFonts w:ascii="Interstate-Light" w:hAnsi="Interstate-Light"/>
                <w:sz w:val="36"/>
                <w:szCs w:val="36"/>
              </w:rPr>
              <w:t xml:space="preserve"> </w:t>
            </w:r>
            <w:r>
              <w:rPr>
                <w:rFonts w:asciiTheme="minorHAnsi" w:hAnsiTheme="minorHAnsi"/>
                <w:sz w:val="36"/>
                <w:szCs w:val="36"/>
              </w:rPr>
              <w:t xml:space="preserve">Oktober </w:t>
            </w:r>
            <w:r w:rsidRPr="004E7F90">
              <w:rPr>
                <w:rFonts w:asciiTheme="minorHAnsi" w:hAnsiTheme="minorHAnsi"/>
                <w:sz w:val="36"/>
                <w:szCs w:val="36"/>
              </w:rPr>
              <w:t>2017</w:t>
            </w:r>
          </w:p>
          <w:p w:rsidR="00DF0485" w:rsidRDefault="00DF0485" w:rsidP="00384406">
            <w:pPr>
              <w:tabs>
                <w:tab w:val="left" w:pos="1134"/>
                <w:tab w:val="left" w:pos="2268"/>
              </w:tabs>
              <w:spacing w:line="240" w:lineRule="atLeast"/>
              <w:rPr>
                <w:rFonts w:asciiTheme="minorHAnsi" w:hAnsiTheme="minorHAnsi"/>
                <w:sz w:val="36"/>
                <w:szCs w:val="36"/>
              </w:rPr>
            </w:pPr>
          </w:p>
          <w:p w:rsidR="00DF0485" w:rsidRPr="00904106" w:rsidRDefault="00DF0485" w:rsidP="00384406">
            <w:pPr>
              <w:tabs>
                <w:tab w:val="left" w:pos="1134"/>
                <w:tab w:val="left" w:pos="2268"/>
              </w:tabs>
              <w:spacing w:line="240" w:lineRule="atLeast"/>
              <w:rPr>
                <w:rFonts w:asciiTheme="minorHAnsi" w:hAnsiTheme="minorHAnsi"/>
                <w:b/>
                <w:sz w:val="96"/>
                <w:szCs w:val="96"/>
              </w:rPr>
            </w:pPr>
            <w:r>
              <w:rPr>
                <w:rFonts w:asciiTheme="minorHAnsi" w:hAnsiTheme="minorHAnsi"/>
                <w:sz w:val="72"/>
                <w:szCs w:val="72"/>
              </w:rPr>
              <w:t xml:space="preserve">  </w:t>
            </w:r>
            <w:r>
              <w:rPr>
                <w:rFonts w:asciiTheme="minorHAnsi" w:hAnsiTheme="minorHAnsi"/>
                <w:b/>
                <w:sz w:val="96"/>
                <w:szCs w:val="96"/>
              </w:rPr>
              <w:t>2017</w:t>
            </w:r>
          </w:p>
          <w:p w:rsidR="00DF0485" w:rsidRPr="009B5251" w:rsidRDefault="00DF0485" w:rsidP="00384406">
            <w:pPr>
              <w:tabs>
                <w:tab w:val="left" w:pos="1134"/>
                <w:tab w:val="left" w:pos="2268"/>
              </w:tabs>
              <w:spacing w:line="240" w:lineRule="atLeast"/>
              <w:rPr>
                <w:rFonts w:ascii="Interstate-Light" w:hAnsi="Interstate-Light"/>
                <w:sz w:val="40"/>
                <w:szCs w:val="40"/>
              </w:rPr>
            </w:pPr>
            <w:r>
              <w:rPr>
                <w:rFonts w:ascii="Interstate-Light" w:hAnsi="Interstate-Light"/>
              </w:rPr>
              <w:t>Versie 1.1 november 2017</w:t>
            </w:r>
          </w:p>
        </w:tc>
      </w:tr>
      <w:tr w:rsidR="00DF0485" w:rsidRPr="00890573" w:rsidTr="00384406">
        <w:trPr>
          <w:trHeight w:val="885"/>
        </w:trPr>
        <w:tc>
          <w:tcPr>
            <w:tcW w:w="8500" w:type="dxa"/>
            <w:gridSpan w:val="2"/>
            <w:tcBorders>
              <w:top w:val="single" w:sz="18" w:space="0" w:color="808080"/>
            </w:tcBorders>
            <w:vAlign w:val="center"/>
          </w:tcPr>
          <w:p w:rsidR="00DF0485" w:rsidRPr="002E2A31" w:rsidRDefault="00DF0485" w:rsidP="00384406">
            <w:pPr>
              <w:tabs>
                <w:tab w:val="left" w:pos="1134"/>
                <w:tab w:val="left" w:pos="2268"/>
              </w:tabs>
              <w:rPr>
                <w:rFonts w:ascii="Interstate-Light" w:hAnsi="Interstate-Light" w:cstheme="minorHAnsi"/>
                <w:sz w:val="32"/>
                <w:szCs w:val="32"/>
              </w:rPr>
            </w:pPr>
          </w:p>
          <w:p w:rsidR="00DF0485" w:rsidRPr="00890573" w:rsidRDefault="00DF0485" w:rsidP="00384406">
            <w:pPr>
              <w:tabs>
                <w:tab w:val="left" w:pos="1134"/>
                <w:tab w:val="left" w:pos="2268"/>
              </w:tabs>
              <w:rPr>
                <w:rFonts w:ascii="Interstate-Light" w:hAnsi="Interstate-Light"/>
              </w:rPr>
            </w:pPr>
          </w:p>
        </w:tc>
        <w:tc>
          <w:tcPr>
            <w:tcW w:w="2490" w:type="dxa"/>
            <w:tcBorders>
              <w:top w:val="single" w:sz="18" w:space="0" w:color="808080"/>
            </w:tcBorders>
            <w:vAlign w:val="center"/>
          </w:tcPr>
          <w:p w:rsidR="00DF0485" w:rsidRPr="00890573" w:rsidRDefault="00DF0485" w:rsidP="00384406">
            <w:pPr>
              <w:tabs>
                <w:tab w:val="left" w:pos="1134"/>
                <w:tab w:val="left" w:pos="2268"/>
              </w:tabs>
              <w:spacing w:line="280" w:lineRule="exact"/>
              <w:rPr>
                <w:rFonts w:ascii="Interstate-Light" w:hAnsi="Interstate-Light"/>
                <w:sz w:val="36"/>
                <w:szCs w:val="36"/>
              </w:rPr>
            </w:pPr>
          </w:p>
        </w:tc>
      </w:tr>
    </w:tbl>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tbl>
      <w:tblPr>
        <w:tblpPr w:leftFromText="141" w:rightFromText="141" w:bottomFromText="200" w:vertAnchor="text" w:horzAnchor="page" w:tblpX="2612" w:tblpY="121"/>
        <w:tblW w:w="75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94"/>
        <w:gridCol w:w="987"/>
        <w:gridCol w:w="1260"/>
        <w:gridCol w:w="1567"/>
        <w:gridCol w:w="2707"/>
      </w:tblGrid>
      <w:tr w:rsidR="00DF0485" w:rsidRPr="00890573" w:rsidTr="00384406">
        <w:trPr>
          <w:cantSplit/>
          <w:trHeight w:hRule="exact" w:val="340"/>
        </w:trPr>
        <w:tc>
          <w:tcPr>
            <w:tcW w:w="994" w:type="dxa"/>
            <w:tcBorders>
              <w:top w:val="single" w:sz="12" w:space="0" w:color="auto"/>
              <w:left w:val="single" w:sz="12" w:space="0" w:color="auto"/>
              <w:bottom w:val="single" w:sz="6" w:space="0" w:color="auto"/>
              <w:right w:val="single" w:sz="6" w:space="0" w:color="FFFFFF"/>
            </w:tcBorders>
            <w:shd w:val="solid" w:color="auto" w:fill="auto"/>
            <w:vAlign w:val="center"/>
            <w:hideMark/>
          </w:tcPr>
          <w:p w:rsidR="00DF0485" w:rsidRPr="00890573" w:rsidRDefault="00DF0485" w:rsidP="00384406">
            <w:pPr>
              <w:tabs>
                <w:tab w:val="left" w:pos="1134"/>
                <w:tab w:val="left" w:pos="2268"/>
              </w:tabs>
              <w:spacing w:line="280" w:lineRule="exact"/>
              <w:rPr>
                <w:rFonts w:ascii="Interstate-Light" w:eastAsia="Calibri" w:hAnsi="Interstate-Light"/>
                <w:b/>
              </w:rPr>
            </w:pPr>
            <w:r w:rsidRPr="00890573">
              <w:rPr>
                <w:rFonts w:ascii="Interstate-Light" w:eastAsia="Calibri" w:hAnsi="Interstate-Light"/>
                <w:b/>
              </w:rPr>
              <w:t>Versie</w:t>
            </w:r>
          </w:p>
        </w:tc>
        <w:tc>
          <w:tcPr>
            <w:tcW w:w="987" w:type="dxa"/>
            <w:tcBorders>
              <w:top w:val="single" w:sz="12" w:space="0" w:color="auto"/>
              <w:left w:val="single" w:sz="6" w:space="0" w:color="FFFFFF"/>
              <w:bottom w:val="single" w:sz="6" w:space="0" w:color="auto"/>
              <w:right w:val="single" w:sz="6" w:space="0" w:color="FFFFFF"/>
            </w:tcBorders>
            <w:shd w:val="solid" w:color="auto" w:fill="auto"/>
            <w:vAlign w:val="center"/>
            <w:hideMark/>
          </w:tcPr>
          <w:p w:rsidR="00DF0485" w:rsidRPr="00890573" w:rsidRDefault="00DF0485" w:rsidP="00384406">
            <w:pPr>
              <w:tabs>
                <w:tab w:val="left" w:pos="1134"/>
                <w:tab w:val="left" w:pos="2268"/>
              </w:tabs>
              <w:spacing w:line="280" w:lineRule="exact"/>
              <w:rPr>
                <w:rFonts w:ascii="Interstate-Light" w:eastAsia="Calibri" w:hAnsi="Interstate-Light"/>
                <w:b/>
              </w:rPr>
            </w:pPr>
            <w:r w:rsidRPr="00890573">
              <w:rPr>
                <w:rFonts w:ascii="Interstate-Light" w:eastAsia="Calibri" w:hAnsi="Interstate-Light"/>
                <w:b/>
              </w:rPr>
              <w:t>Status</w:t>
            </w:r>
          </w:p>
        </w:tc>
        <w:tc>
          <w:tcPr>
            <w:tcW w:w="1260" w:type="dxa"/>
            <w:tcBorders>
              <w:top w:val="single" w:sz="12" w:space="0" w:color="auto"/>
              <w:left w:val="single" w:sz="6" w:space="0" w:color="FFFFFF"/>
              <w:bottom w:val="single" w:sz="6" w:space="0" w:color="auto"/>
              <w:right w:val="single" w:sz="6" w:space="0" w:color="FFFFFF"/>
            </w:tcBorders>
            <w:shd w:val="solid" w:color="auto" w:fill="auto"/>
            <w:vAlign w:val="center"/>
            <w:hideMark/>
          </w:tcPr>
          <w:p w:rsidR="00DF0485" w:rsidRPr="00890573" w:rsidRDefault="00DF0485" w:rsidP="00384406">
            <w:pPr>
              <w:tabs>
                <w:tab w:val="left" w:pos="1134"/>
                <w:tab w:val="left" w:pos="2268"/>
              </w:tabs>
              <w:spacing w:line="280" w:lineRule="exact"/>
              <w:rPr>
                <w:rFonts w:ascii="Interstate-Light" w:eastAsia="Calibri" w:hAnsi="Interstate-Light"/>
                <w:b/>
              </w:rPr>
            </w:pPr>
            <w:r w:rsidRPr="00890573">
              <w:rPr>
                <w:rFonts w:ascii="Interstate-Light" w:eastAsia="Calibri" w:hAnsi="Interstate-Light"/>
                <w:b/>
              </w:rPr>
              <w:t>Datum</w:t>
            </w:r>
          </w:p>
        </w:tc>
        <w:tc>
          <w:tcPr>
            <w:tcW w:w="1567" w:type="dxa"/>
            <w:tcBorders>
              <w:top w:val="single" w:sz="12" w:space="0" w:color="auto"/>
              <w:left w:val="single" w:sz="6" w:space="0" w:color="FFFFFF"/>
              <w:bottom w:val="single" w:sz="6" w:space="0" w:color="auto"/>
              <w:right w:val="single" w:sz="6" w:space="0" w:color="FFFFFF"/>
            </w:tcBorders>
            <w:shd w:val="solid" w:color="auto" w:fill="auto"/>
            <w:vAlign w:val="center"/>
            <w:hideMark/>
          </w:tcPr>
          <w:p w:rsidR="00DF0485" w:rsidRPr="00890573" w:rsidRDefault="00DF0485" w:rsidP="00384406">
            <w:pPr>
              <w:tabs>
                <w:tab w:val="left" w:pos="1134"/>
                <w:tab w:val="left" w:pos="2268"/>
              </w:tabs>
              <w:spacing w:line="280" w:lineRule="exact"/>
              <w:rPr>
                <w:rFonts w:ascii="Interstate-Light" w:eastAsia="Calibri" w:hAnsi="Interstate-Light"/>
                <w:b/>
              </w:rPr>
            </w:pPr>
            <w:r w:rsidRPr="00890573">
              <w:rPr>
                <w:rFonts w:ascii="Interstate-Light" w:eastAsia="Calibri" w:hAnsi="Interstate-Light"/>
                <w:b/>
              </w:rPr>
              <w:t>Auteur</w:t>
            </w:r>
          </w:p>
        </w:tc>
        <w:tc>
          <w:tcPr>
            <w:tcW w:w="2707" w:type="dxa"/>
            <w:tcBorders>
              <w:top w:val="single" w:sz="12" w:space="0" w:color="auto"/>
              <w:left w:val="single" w:sz="6" w:space="0" w:color="FFFFFF"/>
              <w:bottom w:val="single" w:sz="6" w:space="0" w:color="auto"/>
              <w:right w:val="single" w:sz="12" w:space="0" w:color="auto"/>
            </w:tcBorders>
            <w:shd w:val="solid" w:color="auto" w:fill="auto"/>
            <w:vAlign w:val="center"/>
            <w:hideMark/>
          </w:tcPr>
          <w:p w:rsidR="00DF0485" w:rsidRPr="00890573" w:rsidRDefault="00DF0485" w:rsidP="00384406">
            <w:pPr>
              <w:tabs>
                <w:tab w:val="left" w:pos="1134"/>
                <w:tab w:val="left" w:pos="2268"/>
              </w:tabs>
              <w:spacing w:line="280" w:lineRule="exact"/>
              <w:rPr>
                <w:rFonts w:ascii="Interstate-Light" w:eastAsia="Calibri" w:hAnsi="Interstate-Light"/>
                <w:b/>
              </w:rPr>
            </w:pPr>
            <w:r w:rsidRPr="00890573">
              <w:rPr>
                <w:rFonts w:ascii="Interstate-Light" w:eastAsia="Calibri" w:hAnsi="Interstate-Light"/>
                <w:b/>
              </w:rPr>
              <w:t>Doel-Wijzigingen</w:t>
            </w:r>
          </w:p>
        </w:tc>
      </w:tr>
      <w:tr w:rsidR="00DF0485" w:rsidRPr="00890573" w:rsidTr="00384406">
        <w:trPr>
          <w:cantSplit/>
          <w:trHeight w:hRule="exact" w:val="284"/>
        </w:trPr>
        <w:tc>
          <w:tcPr>
            <w:tcW w:w="994" w:type="dxa"/>
            <w:tcBorders>
              <w:top w:val="single" w:sz="6" w:space="0" w:color="auto"/>
              <w:left w:val="single" w:sz="12" w:space="0" w:color="auto"/>
              <w:bottom w:val="single" w:sz="6" w:space="0" w:color="auto"/>
              <w:right w:val="single" w:sz="6" w:space="0" w:color="auto"/>
            </w:tcBorders>
            <w:vAlign w:val="center"/>
            <w:hideMark/>
          </w:tcPr>
          <w:p w:rsidR="00DF0485" w:rsidRPr="00C42BF0" w:rsidRDefault="00DF0485" w:rsidP="00384406">
            <w:pPr>
              <w:tabs>
                <w:tab w:val="left" w:pos="1134"/>
                <w:tab w:val="left" w:pos="2268"/>
              </w:tabs>
              <w:spacing w:line="280" w:lineRule="exact"/>
              <w:rPr>
                <w:rFonts w:asciiTheme="minorHAnsi" w:eastAsia="Calibri" w:hAnsiTheme="minorHAnsi"/>
              </w:rPr>
            </w:pPr>
            <w:r w:rsidRPr="00C42BF0">
              <w:rPr>
                <w:rFonts w:asciiTheme="minorHAnsi" w:eastAsia="Calibri" w:hAnsiTheme="minorHAnsi"/>
              </w:rPr>
              <w:t>1.0</w:t>
            </w:r>
          </w:p>
        </w:tc>
        <w:tc>
          <w:tcPr>
            <w:tcW w:w="987" w:type="dxa"/>
            <w:tcBorders>
              <w:top w:val="single" w:sz="6" w:space="0" w:color="auto"/>
              <w:left w:val="single" w:sz="6" w:space="0" w:color="auto"/>
              <w:bottom w:val="single" w:sz="6" w:space="0" w:color="auto"/>
              <w:right w:val="single" w:sz="6" w:space="0" w:color="auto"/>
            </w:tcBorders>
            <w:vAlign w:val="center"/>
            <w:hideMark/>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Okt</w:t>
            </w:r>
            <w:r w:rsidRPr="00C42BF0">
              <w:rPr>
                <w:rFonts w:asciiTheme="minorHAnsi" w:eastAsia="Calibri" w:hAnsiTheme="minorHAnsi"/>
              </w:rPr>
              <w:t xml:space="preserve"> 2017</w:t>
            </w:r>
          </w:p>
        </w:tc>
        <w:tc>
          <w:tcPr>
            <w:tcW w:w="1567" w:type="dxa"/>
            <w:tcBorders>
              <w:top w:val="single" w:sz="6" w:space="0" w:color="auto"/>
              <w:left w:val="single" w:sz="6" w:space="0" w:color="auto"/>
              <w:bottom w:val="single" w:sz="6" w:space="0" w:color="auto"/>
              <w:right w:val="single" w:sz="6" w:space="0" w:color="auto"/>
            </w:tcBorders>
            <w:vAlign w:val="center"/>
            <w:hideMark/>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Al</w:t>
            </w:r>
          </w:p>
        </w:tc>
        <w:tc>
          <w:tcPr>
            <w:tcW w:w="2707" w:type="dxa"/>
            <w:tcBorders>
              <w:top w:val="single" w:sz="6" w:space="0" w:color="auto"/>
              <w:left w:val="single" w:sz="6" w:space="0" w:color="auto"/>
              <w:bottom w:val="single" w:sz="6" w:space="0" w:color="auto"/>
              <w:right w:val="single" w:sz="12" w:space="0" w:color="auto"/>
            </w:tcBorders>
            <w:vAlign w:val="center"/>
            <w:hideMark/>
          </w:tcPr>
          <w:p w:rsidR="00DF0485" w:rsidRPr="00C42BF0" w:rsidRDefault="00DF0485" w:rsidP="00384406">
            <w:pPr>
              <w:tabs>
                <w:tab w:val="left" w:pos="1134"/>
                <w:tab w:val="left" w:pos="2268"/>
              </w:tabs>
              <w:spacing w:line="280" w:lineRule="exact"/>
              <w:rPr>
                <w:rFonts w:asciiTheme="minorHAnsi" w:eastAsia="Calibri" w:hAnsiTheme="minorHAnsi"/>
              </w:rPr>
            </w:pPr>
            <w:r w:rsidRPr="00C42BF0">
              <w:rPr>
                <w:rFonts w:asciiTheme="minorHAnsi" w:eastAsia="Calibri" w:hAnsiTheme="minorHAnsi"/>
              </w:rPr>
              <w:t>Directieoverleg</w:t>
            </w:r>
            <w:r>
              <w:rPr>
                <w:rFonts w:asciiTheme="minorHAnsi" w:eastAsia="Calibri" w:hAnsiTheme="minorHAnsi"/>
              </w:rPr>
              <w:t xml:space="preserve"> bespreken</w:t>
            </w:r>
          </w:p>
        </w:tc>
      </w:tr>
      <w:tr w:rsidR="00DF0485" w:rsidRPr="00890573" w:rsidTr="00384406">
        <w:trPr>
          <w:cantSplit/>
          <w:trHeight w:hRule="exact" w:val="284"/>
        </w:trPr>
        <w:tc>
          <w:tcPr>
            <w:tcW w:w="994" w:type="dxa"/>
            <w:tcBorders>
              <w:top w:val="single" w:sz="6" w:space="0" w:color="auto"/>
              <w:left w:val="single" w:sz="12"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 xml:space="preserve">1.1 </w:t>
            </w:r>
          </w:p>
        </w:tc>
        <w:tc>
          <w:tcPr>
            <w:tcW w:w="987"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1260"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Nov 2017</w:t>
            </w:r>
          </w:p>
        </w:tc>
        <w:tc>
          <w:tcPr>
            <w:tcW w:w="1567"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 xml:space="preserve">Skc </w:t>
            </w:r>
          </w:p>
        </w:tc>
        <w:tc>
          <w:tcPr>
            <w:tcW w:w="2707" w:type="dxa"/>
            <w:tcBorders>
              <w:top w:val="single" w:sz="6" w:space="0" w:color="auto"/>
              <w:left w:val="single" w:sz="6" w:space="0" w:color="auto"/>
              <w:bottom w:val="single" w:sz="6" w:space="0" w:color="auto"/>
              <w:right w:val="single" w:sz="12"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r>
      <w:tr w:rsidR="00DF0485" w:rsidRPr="00890573" w:rsidTr="00384406">
        <w:trPr>
          <w:cantSplit/>
          <w:trHeight w:hRule="exact" w:val="284"/>
        </w:trPr>
        <w:tc>
          <w:tcPr>
            <w:tcW w:w="994" w:type="dxa"/>
            <w:tcBorders>
              <w:top w:val="single" w:sz="6" w:space="0" w:color="auto"/>
              <w:left w:val="single" w:sz="12"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r w:rsidRPr="00C42BF0">
              <w:rPr>
                <w:rFonts w:asciiTheme="minorHAnsi" w:eastAsia="Calibri" w:hAnsiTheme="minorHAnsi"/>
              </w:rPr>
              <w:t xml:space="preserve"> </w:t>
            </w:r>
          </w:p>
        </w:tc>
        <w:tc>
          <w:tcPr>
            <w:tcW w:w="987"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r>
              <w:rPr>
                <w:rFonts w:asciiTheme="minorHAnsi" w:eastAsia="Calibri" w:hAnsiTheme="minorHAnsi"/>
              </w:rPr>
              <w:t xml:space="preserve"> </w:t>
            </w:r>
          </w:p>
        </w:tc>
        <w:tc>
          <w:tcPr>
            <w:tcW w:w="1260"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1567" w:type="dxa"/>
            <w:tcBorders>
              <w:top w:val="single" w:sz="6" w:space="0" w:color="auto"/>
              <w:left w:val="single" w:sz="6" w:space="0" w:color="auto"/>
              <w:bottom w:val="single" w:sz="6"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2707" w:type="dxa"/>
            <w:tcBorders>
              <w:top w:val="single" w:sz="6" w:space="0" w:color="auto"/>
              <w:left w:val="single" w:sz="6" w:space="0" w:color="auto"/>
              <w:bottom w:val="single" w:sz="6" w:space="0" w:color="auto"/>
              <w:right w:val="single" w:sz="12"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r>
      <w:tr w:rsidR="00DF0485" w:rsidRPr="00890573" w:rsidTr="00384406">
        <w:trPr>
          <w:cantSplit/>
          <w:trHeight w:hRule="exact" w:val="284"/>
        </w:trPr>
        <w:tc>
          <w:tcPr>
            <w:tcW w:w="994" w:type="dxa"/>
            <w:tcBorders>
              <w:top w:val="single" w:sz="6" w:space="0" w:color="auto"/>
              <w:left w:val="single" w:sz="12" w:space="0" w:color="auto"/>
              <w:bottom w:val="single" w:sz="12"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987" w:type="dxa"/>
            <w:tcBorders>
              <w:top w:val="single" w:sz="6" w:space="0" w:color="auto"/>
              <w:left w:val="single" w:sz="6" w:space="0" w:color="auto"/>
              <w:bottom w:val="single" w:sz="12"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1260" w:type="dxa"/>
            <w:tcBorders>
              <w:top w:val="single" w:sz="6" w:space="0" w:color="auto"/>
              <w:left w:val="single" w:sz="6" w:space="0" w:color="auto"/>
              <w:bottom w:val="single" w:sz="12"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1567" w:type="dxa"/>
            <w:tcBorders>
              <w:top w:val="single" w:sz="6" w:space="0" w:color="auto"/>
              <w:left w:val="single" w:sz="6" w:space="0" w:color="auto"/>
              <w:bottom w:val="single" w:sz="12" w:space="0" w:color="auto"/>
              <w:right w:val="single" w:sz="6"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c>
          <w:tcPr>
            <w:tcW w:w="2707" w:type="dxa"/>
            <w:tcBorders>
              <w:top w:val="single" w:sz="6" w:space="0" w:color="auto"/>
              <w:left w:val="single" w:sz="6" w:space="0" w:color="auto"/>
              <w:bottom w:val="single" w:sz="12" w:space="0" w:color="auto"/>
              <w:right w:val="single" w:sz="12" w:space="0" w:color="auto"/>
            </w:tcBorders>
            <w:vAlign w:val="center"/>
          </w:tcPr>
          <w:p w:rsidR="00DF0485" w:rsidRPr="00C42BF0" w:rsidRDefault="00DF0485" w:rsidP="00384406">
            <w:pPr>
              <w:tabs>
                <w:tab w:val="left" w:pos="1134"/>
                <w:tab w:val="left" w:pos="2268"/>
              </w:tabs>
              <w:spacing w:line="280" w:lineRule="exact"/>
              <w:rPr>
                <w:rFonts w:asciiTheme="minorHAnsi" w:eastAsia="Calibri" w:hAnsiTheme="minorHAnsi"/>
              </w:rPr>
            </w:pPr>
          </w:p>
        </w:tc>
      </w:tr>
    </w:tbl>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pPr>
        <w:spacing w:line="280" w:lineRule="exact"/>
      </w:pPr>
    </w:p>
    <w:p w:rsidR="00DF0485" w:rsidRDefault="00DF0485" w:rsidP="00DF0485"/>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77625180"/>
                <w:placeholder>
                  <w:docPart w:val="D9BD3AD2D0534D9DA1F8ED23D0AFABB8"/>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706303981"/>
                <w:placeholder>
                  <w:docPart w:val="EAC2535F8AB34B3CBCA5381942E596DE"/>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pPr>
        <w:rPr>
          <w:rFonts w:asciiTheme="minorHAnsi" w:hAnsiTheme="minorHAnsi"/>
          <w:sz w:val="28"/>
          <w:szCs w:val="28"/>
        </w:rPr>
      </w:pPr>
    </w:p>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2136468620"/>
                <w:placeholder>
                  <w:docPart w:val="206B3DA1A0E84AB5A55EDAC31CAC7BD1"/>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pPr>
        <w:pStyle w:val="Stijl1"/>
      </w:pPr>
    </w:p>
    <w:p w:rsidR="00DF0485" w:rsidRDefault="00DF0485" w:rsidP="00DF0485">
      <w:pPr>
        <w:pStyle w:val="Stijl1"/>
      </w:pPr>
    </w:p>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232930714"/>
                <w:placeholder>
                  <w:docPart w:val="409D452C15B84FB8A8FCAAF472F20663"/>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pPr>
        <w:pStyle w:val="Stijl1"/>
      </w:pPr>
      <w:r>
        <w:t>Hoofdstuk 1.</w:t>
      </w:r>
      <w:r>
        <w:tab/>
        <w:t>Inleiding</w:t>
      </w: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Lijstalinea"/>
        <w:numPr>
          <w:ilvl w:val="1"/>
          <w:numId w:val="23"/>
        </w:numPr>
        <w:spacing w:after="120" w:line="280" w:lineRule="exact"/>
        <w:ind w:left="709" w:hanging="709"/>
        <w:rPr>
          <w:rFonts w:asciiTheme="minorHAnsi" w:hAnsiTheme="minorHAnsi"/>
          <w:sz w:val="24"/>
        </w:rPr>
      </w:pPr>
      <w:r w:rsidRPr="00117808">
        <w:rPr>
          <w:rFonts w:asciiTheme="minorHAnsi" w:hAnsiTheme="minorHAnsi"/>
          <w:sz w:val="24"/>
        </w:rPr>
        <w:t>Vooraf</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Vanaf de start 2017 is de Sg. Jan van Egmond aan de slag, in het kader van ‘verscherpt’ toezicht door de Inspectie-VO, met een verbetertraject. Dit nadat uit het bezoek van de inspectie in december 2016, was gebleken dat op een aantal kwaliteitsaspecten de Havo-afdeling gedurende een aantal achtereenvolgende jaren onder de maat scoort.  Dit leidde tot de voorlopige waardering ‘zwak’ als toezicht arrangement.</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 xml:space="preserve">Vanaf februari 2017 heeft de school officieel de status zwak voor de havo-afdeling. </w:t>
      </w:r>
    </w:p>
    <w:p w:rsidR="00DF0485" w:rsidRPr="006F5E92" w:rsidRDefault="00DF0485" w:rsidP="00DF0485">
      <w:pPr>
        <w:spacing w:line="280" w:lineRule="exact"/>
        <w:rPr>
          <w:rFonts w:asciiTheme="minorHAnsi" w:hAnsiTheme="minorHAnsi"/>
          <w:sz w:val="22"/>
          <w:szCs w:val="22"/>
        </w:rPr>
      </w:pPr>
    </w:p>
    <w:p w:rsidR="00DF0485" w:rsidRDefault="00DF0485" w:rsidP="00DF0485">
      <w:pPr>
        <w:pStyle w:val="Lijstalinea"/>
        <w:numPr>
          <w:ilvl w:val="1"/>
          <w:numId w:val="23"/>
        </w:numPr>
        <w:spacing w:after="120" w:line="280" w:lineRule="exact"/>
        <w:ind w:left="709" w:hanging="709"/>
        <w:rPr>
          <w:rFonts w:asciiTheme="minorHAnsi" w:hAnsiTheme="minorHAnsi"/>
          <w:sz w:val="24"/>
        </w:rPr>
      </w:pPr>
      <w:r>
        <w:rPr>
          <w:rFonts w:asciiTheme="minorHAnsi" w:hAnsiTheme="minorHAnsi"/>
          <w:sz w:val="24"/>
        </w:rPr>
        <w:t>Doel</w:t>
      </w:r>
    </w:p>
    <w:p w:rsidR="00DF0485" w:rsidRPr="00E86CAC" w:rsidRDefault="00DF0485" w:rsidP="00DF0485">
      <w:pPr>
        <w:spacing w:line="280" w:lineRule="exact"/>
        <w:rPr>
          <w:rFonts w:asciiTheme="minorHAnsi" w:hAnsiTheme="minorHAnsi"/>
          <w:sz w:val="22"/>
          <w:szCs w:val="22"/>
        </w:rPr>
      </w:pPr>
      <w:r w:rsidRPr="00E86CAC">
        <w:rPr>
          <w:rFonts w:asciiTheme="minorHAnsi" w:hAnsiTheme="minorHAnsi"/>
          <w:sz w:val="22"/>
          <w:szCs w:val="22"/>
        </w:rPr>
        <w:t>Het traject en het verbeterplan zijn erop gericht om in december 2017, bij het inspectiebezoek dat dan plaatsvindt, zoveel zaken op orde te hebben dat dit oordeel wordt omgezet in een regulier arrangement voor de afdeling.</w:t>
      </w:r>
    </w:p>
    <w:p w:rsidR="00DF0485" w:rsidRPr="006F5E92" w:rsidRDefault="00DF0485" w:rsidP="00DF0485">
      <w:pPr>
        <w:spacing w:after="120" w:line="280" w:lineRule="exact"/>
        <w:rPr>
          <w:rFonts w:asciiTheme="minorHAnsi" w:hAnsiTheme="minorHAnsi"/>
        </w:rPr>
      </w:pPr>
    </w:p>
    <w:p w:rsidR="00DF0485" w:rsidRDefault="00DF0485" w:rsidP="00DF0485">
      <w:pPr>
        <w:pStyle w:val="Lijstalinea"/>
        <w:numPr>
          <w:ilvl w:val="1"/>
          <w:numId w:val="23"/>
        </w:numPr>
        <w:spacing w:after="120" w:line="280" w:lineRule="exact"/>
        <w:ind w:left="709" w:hanging="709"/>
        <w:rPr>
          <w:rFonts w:asciiTheme="minorHAnsi" w:hAnsiTheme="minorHAnsi"/>
          <w:sz w:val="24"/>
        </w:rPr>
      </w:pPr>
      <w:r>
        <w:rPr>
          <w:rFonts w:asciiTheme="minorHAnsi" w:hAnsiTheme="minorHAnsi"/>
          <w:sz w:val="24"/>
        </w:rPr>
        <w:t>Hoofdlijn en tijdpad</w:t>
      </w:r>
    </w:p>
    <w:p w:rsidR="00DF0485" w:rsidRPr="00B9436B" w:rsidRDefault="00DF0485" w:rsidP="00DF0485">
      <w:pPr>
        <w:spacing w:line="280" w:lineRule="exact"/>
        <w:rPr>
          <w:rFonts w:asciiTheme="minorHAnsi" w:hAnsiTheme="minorHAnsi"/>
          <w:sz w:val="22"/>
          <w:szCs w:val="22"/>
        </w:rPr>
      </w:pPr>
      <w:r w:rsidRPr="00B9436B">
        <w:rPr>
          <w:rFonts w:asciiTheme="minorHAnsi" w:hAnsiTheme="minorHAnsi"/>
          <w:sz w:val="22"/>
          <w:szCs w:val="22"/>
        </w:rPr>
        <w:t xml:space="preserve">In het september 2016 heeft de schoolleiding een eerste analyse </w:t>
      </w:r>
      <w:r>
        <w:rPr>
          <w:rFonts w:asciiTheme="minorHAnsi" w:hAnsiTheme="minorHAnsi"/>
          <w:sz w:val="22"/>
          <w:szCs w:val="22"/>
        </w:rPr>
        <w:t>betreffende de oorzaken</w:t>
      </w:r>
      <w:r w:rsidRPr="00B9436B">
        <w:rPr>
          <w:rFonts w:asciiTheme="minorHAnsi" w:hAnsiTheme="minorHAnsi"/>
          <w:sz w:val="22"/>
          <w:szCs w:val="22"/>
        </w:rPr>
        <w:t xml:space="preserve"> en aanleidingen gemaakt. Deze diagnose was aanleiding om met externe begeleiding een verdiepingsslag te maken in wat kan en moet verbeteren, maar vooral welke aanpak kan daarin effecti</w:t>
      </w:r>
      <w:r>
        <w:rPr>
          <w:rFonts w:asciiTheme="minorHAnsi" w:hAnsiTheme="minorHAnsi"/>
          <w:sz w:val="22"/>
          <w:szCs w:val="22"/>
        </w:rPr>
        <w:t xml:space="preserve">ef zijn en om te vragen om een oordeel van de inspectie. </w:t>
      </w:r>
    </w:p>
    <w:p w:rsidR="00DF0485" w:rsidRPr="00B9436B" w:rsidRDefault="00DF0485" w:rsidP="00DF0485">
      <w:pPr>
        <w:spacing w:line="280" w:lineRule="exact"/>
        <w:rPr>
          <w:rFonts w:asciiTheme="minorHAnsi" w:hAnsiTheme="minorHAnsi"/>
          <w:sz w:val="22"/>
          <w:szCs w:val="22"/>
        </w:rPr>
      </w:pPr>
      <w:r w:rsidRPr="00B9436B">
        <w:rPr>
          <w:rFonts w:asciiTheme="minorHAnsi" w:hAnsiTheme="minorHAnsi"/>
          <w:sz w:val="22"/>
          <w:szCs w:val="22"/>
        </w:rPr>
        <w:t xml:space="preserve">Al deze bevindingen zijn samengebracht in een aantal verbeterplannen en -acties.  </w:t>
      </w:r>
    </w:p>
    <w:p w:rsidR="00DF0485" w:rsidRPr="00E86CAC" w:rsidRDefault="00DF0485" w:rsidP="00DF0485">
      <w:pPr>
        <w:spacing w:line="280" w:lineRule="exact"/>
        <w:rPr>
          <w:rFonts w:asciiTheme="minorHAnsi" w:hAnsiTheme="minorHAnsi"/>
          <w:sz w:val="22"/>
          <w:szCs w:val="22"/>
        </w:rPr>
      </w:pPr>
      <w:r w:rsidRPr="00B9436B">
        <w:rPr>
          <w:rFonts w:asciiTheme="minorHAnsi" w:hAnsiTheme="minorHAnsi"/>
          <w:sz w:val="22"/>
          <w:szCs w:val="22"/>
        </w:rPr>
        <w:t xml:space="preserve">Met de inspectie-VO is afgesproken dat </w:t>
      </w:r>
      <w:r>
        <w:rPr>
          <w:rFonts w:asciiTheme="minorHAnsi" w:hAnsiTheme="minorHAnsi"/>
          <w:sz w:val="22"/>
          <w:szCs w:val="22"/>
        </w:rPr>
        <w:t>in juni van het schooljaar 2016-2017</w:t>
      </w:r>
      <w:r w:rsidRPr="00B9436B">
        <w:rPr>
          <w:rFonts w:asciiTheme="minorHAnsi" w:hAnsiTheme="minorHAnsi"/>
          <w:sz w:val="22"/>
          <w:szCs w:val="22"/>
        </w:rPr>
        <w:t xml:space="preserve"> de inspecteur een tussentijds bezoek zou brengen. Een verslag van dit tussenbezoek is opgenomen in deze notitie. Waar noodzakelijk is het verbeterplan aangescherpt</w:t>
      </w:r>
      <w:r>
        <w:rPr>
          <w:rFonts w:asciiTheme="minorHAnsi" w:hAnsiTheme="minorHAnsi"/>
          <w:sz w:val="22"/>
          <w:szCs w:val="22"/>
        </w:rPr>
        <w:t xml:space="preserve"> naar aanleiding van dit bezoek en </w:t>
      </w:r>
      <w:r w:rsidRPr="00B9436B">
        <w:rPr>
          <w:rFonts w:asciiTheme="minorHAnsi" w:hAnsiTheme="minorHAnsi"/>
          <w:sz w:val="22"/>
          <w:szCs w:val="22"/>
        </w:rPr>
        <w:t>verslag</w:t>
      </w:r>
      <w:r>
        <w:rPr>
          <w:rFonts w:asciiTheme="minorHAnsi" w:hAnsiTheme="minorHAnsi"/>
          <w:sz w:val="22"/>
          <w:szCs w:val="22"/>
        </w:rPr>
        <w:t>.</w:t>
      </w:r>
    </w:p>
    <w:p w:rsidR="00DF0485" w:rsidRPr="00E86CAC" w:rsidRDefault="00DF0485" w:rsidP="00DF0485">
      <w:pPr>
        <w:spacing w:line="280" w:lineRule="exact"/>
        <w:rPr>
          <w:rFonts w:asciiTheme="minorHAnsi" w:hAnsiTheme="minorHAnsi"/>
          <w:sz w:val="22"/>
          <w:szCs w:val="22"/>
        </w:rPr>
      </w:pPr>
      <w:r w:rsidRPr="00E86CAC">
        <w:rPr>
          <w:rFonts w:asciiTheme="minorHAnsi" w:hAnsiTheme="minorHAnsi"/>
          <w:sz w:val="22"/>
          <w:szCs w:val="22"/>
        </w:rPr>
        <w:t xml:space="preserve">Het tijdpad voor alle activiteiten loopt grofweg van </w:t>
      </w:r>
      <w:r>
        <w:rPr>
          <w:rFonts w:asciiTheme="minorHAnsi" w:hAnsiTheme="minorHAnsi"/>
          <w:sz w:val="22"/>
          <w:szCs w:val="22"/>
        </w:rPr>
        <w:t>september 2016</w:t>
      </w:r>
      <w:r w:rsidRPr="00E86CAC">
        <w:rPr>
          <w:rFonts w:asciiTheme="minorHAnsi" w:hAnsiTheme="minorHAnsi"/>
          <w:sz w:val="22"/>
          <w:szCs w:val="22"/>
        </w:rPr>
        <w:t xml:space="preserve"> tot december 2017.  </w:t>
      </w:r>
    </w:p>
    <w:p w:rsidR="00DF0485" w:rsidRDefault="00DF0485" w:rsidP="00DF0485">
      <w:pPr>
        <w:spacing w:line="280" w:lineRule="exact"/>
        <w:rPr>
          <w:rFonts w:asciiTheme="minorHAnsi" w:hAnsiTheme="minorHAnsi"/>
        </w:rPr>
      </w:pPr>
    </w:p>
    <w:p w:rsidR="00DF0485" w:rsidRPr="009452A9" w:rsidRDefault="00DF0485" w:rsidP="00DF0485">
      <w:pPr>
        <w:pStyle w:val="Lijstalinea"/>
        <w:numPr>
          <w:ilvl w:val="1"/>
          <w:numId w:val="23"/>
        </w:numPr>
        <w:spacing w:after="120" w:line="280" w:lineRule="exact"/>
        <w:rPr>
          <w:rFonts w:asciiTheme="minorHAnsi" w:hAnsiTheme="minorHAnsi"/>
          <w:sz w:val="24"/>
        </w:rPr>
      </w:pPr>
      <w:r w:rsidRPr="009452A9">
        <w:rPr>
          <w:rFonts w:asciiTheme="minorHAnsi" w:hAnsiTheme="minorHAnsi"/>
          <w:sz w:val="24"/>
        </w:rPr>
        <w:t>Samenvatting</w:t>
      </w:r>
    </w:p>
    <w:p w:rsidR="00DF0485" w:rsidRPr="001E7C4D" w:rsidRDefault="00DF0485" w:rsidP="00DF0485">
      <w:pPr>
        <w:spacing w:line="280" w:lineRule="exact"/>
        <w:rPr>
          <w:rFonts w:asciiTheme="minorHAnsi" w:hAnsiTheme="minorHAnsi"/>
          <w:sz w:val="22"/>
          <w:szCs w:val="22"/>
        </w:rPr>
      </w:pPr>
      <w:r w:rsidRPr="001E7C4D">
        <w:rPr>
          <w:rFonts w:asciiTheme="minorHAnsi" w:hAnsiTheme="minorHAnsi"/>
          <w:sz w:val="22"/>
          <w:szCs w:val="22"/>
        </w:rPr>
        <w:t>In hoofdlijn</w:t>
      </w:r>
      <w:r>
        <w:rPr>
          <w:rFonts w:asciiTheme="minorHAnsi" w:hAnsiTheme="minorHAnsi"/>
          <w:sz w:val="22"/>
          <w:szCs w:val="22"/>
        </w:rPr>
        <w:t>en</w:t>
      </w:r>
      <w:r w:rsidRPr="001E7C4D">
        <w:rPr>
          <w:rFonts w:asciiTheme="minorHAnsi" w:hAnsiTheme="minorHAnsi"/>
          <w:sz w:val="22"/>
          <w:szCs w:val="22"/>
        </w:rPr>
        <w:t xml:space="preserve"> worden vier zaken benoemd in het </w:t>
      </w:r>
      <w:r>
        <w:rPr>
          <w:rFonts w:asciiTheme="minorHAnsi" w:hAnsiTheme="minorHAnsi"/>
          <w:sz w:val="22"/>
          <w:szCs w:val="22"/>
        </w:rPr>
        <w:t xml:space="preserve">inspectieoordeel </w:t>
      </w:r>
      <w:r w:rsidRPr="001E7C4D">
        <w:rPr>
          <w:rFonts w:asciiTheme="minorHAnsi" w:hAnsiTheme="minorHAnsi"/>
          <w:sz w:val="22"/>
          <w:szCs w:val="22"/>
        </w:rPr>
        <w:t>die verbetering behoeven.</w:t>
      </w:r>
    </w:p>
    <w:p w:rsidR="00DF0485" w:rsidRPr="001E7C4D" w:rsidRDefault="00DF0485" w:rsidP="00DF0485">
      <w:pPr>
        <w:pStyle w:val="Lijstalinea"/>
        <w:numPr>
          <w:ilvl w:val="0"/>
          <w:numId w:val="24"/>
        </w:numPr>
        <w:spacing w:line="280" w:lineRule="exact"/>
        <w:rPr>
          <w:rFonts w:asciiTheme="minorHAnsi" w:hAnsiTheme="minorHAnsi"/>
        </w:rPr>
      </w:pPr>
      <w:r>
        <w:rPr>
          <w:rFonts w:asciiTheme="minorHAnsi" w:hAnsiTheme="minorHAnsi"/>
        </w:rPr>
        <w:t>Samenwerking/ gedeelde missie en visie;</w:t>
      </w:r>
    </w:p>
    <w:p w:rsidR="00DF0485" w:rsidRPr="00B9436B" w:rsidRDefault="00DF0485" w:rsidP="00DF0485">
      <w:pPr>
        <w:pStyle w:val="Lijstalinea"/>
        <w:numPr>
          <w:ilvl w:val="0"/>
          <w:numId w:val="24"/>
        </w:numPr>
        <w:spacing w:line="280" w:lineRule="exact"/>
        <w:rPr>
          <w:rFonts w:asciiTheme="minorHAnsi" w:hAnsiTheme="minorHAnsi"/>
        </w:rPr>
      </w:pPr>
      <w:r w:rsidRPr="00B9436B">
        <w:rPr>
          <w:rFonts w:asciiTheme="minorHAnsi" w:hAnsiTheme="minorHAnsi"/>
        </w:rPr>
        <w:t>Systematische en transparante inrichting vanuit een gezamenlijke ambitie en een gezamenlijke identiteitsbewustzijn;</w:t>
      </w:r>
    </w:p>
    <w:p w:rsidR="00DF0485" w:rsidRPr="00B9436B" w:rsidRDefault="00DF0485" w:rsidP="00DF0485">
      <w:pPr>
        <w:pStyle w:val="Lijstalinea"/>
        <w:numPr>
          <w:ilvl w:val="0"/>
          <w:numId w:val="24"/>
        </w:numPr>
        <w:spacing w:line="280" w:lineRule="exact"/>
        <w:rPr>
          <w:rFonts w:asciiTheme="minorHAnsi" w:hAnsiTheme="minorHAnsi"/>
        </w:rPr>
      </w:pPr>
      <w:r w:rsidRPr="00B9436B">
        <w:rPr>
          <w:rFonts w:asciiTheme="minorHAnsi" w:hAnsiTheme="minorHAnsi"/>
        </w:rPr>
        <w:t>Kwaliteit van de lessen;</w:t>
      </w:r>
    </w:p>
    <w:p w:rsidR="00DF0485" w:rsidRPr="00B9436B" w:rsidRDefault="00DF0485" w:rsidP="00DF0485">
      <w:pPr>
        <w:pStyle w:val="Lijstalinea"/>
        <w:numPr>
          <w:ilvl w:val="0"/>
          <w:numId w:val="24"/>
        </w:numPr>
        <w:spacing w:line="280" w:lineRule="exact"/>
        <w:rPr>
          <w:rFonts w:asciiTheme="minorHAnsi" w:hAnsiTheme="minorHAnsi"/>
        </w:rPr>
      </w:pPr>
      <w:r w:rsidRPr="00B9436B">
        <w:rPr>
          <w:rFonts w:asciiTheme="minorHAnsi" w:hAnsiTheme="minorHAnsi"/>
        </w:rPr>
        <w:t xml:space="preserve">Resultaten.   </w:t>
      </w:r>
    </w:p>
    <w:p w:rsidR="00DF0485" w:rsidRPr="00C37C92" w:rsidRDefault="00DF0485" w:rsidP="00DF0485">
      <w:pPr>
        <w:pStyle w:val="Lijstalinea"/>
        <w:spacing w:line="280" w:lineRule="exact"/>
        <w:rPr>
          <w:rFonts w:asciiTheme="minorHAnsi" w:hAnsiTheme="minorHAnsi"/>
        </w:rPr>
      </w:pPr>
    </w:p>
    <w:p w:rsidR="00DF0485" w:rsidRDefault="00DF0485" w:rsidP="00DF0485">
      <w:pPr>
        <w:spacing w:after="120" w:line="280" w:lineRule="exact"/>
        <w:rPr>
          <w:rFonts w:asciiTheme="minorHAnsi" w:hAnsiTheme="minorHAnsi"/>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Default="00DF0485" w:rsidP="00DF0485">
      <w:pPr>
        <w:pStyle w:val="Geenafstand"/>
        <w:widowControl w:val="0"/>
        <w:spacing w:line="280" w:lineRule="exact"/>
        <w:rPr>
          <w:rFonts w:eastAsia="Interstate-Light" w:cs="Interstate-Light"/>
          <w:sz w:val="20"/>
        </w:rPr>
      </w:pPr>
    </w:p>
    <w:p w:rsidR="00DF0485" w:rsidRPr="00BD460B" w:rsidRDefault="00DF0485" w:rsidP="00DF0485">
      <w:pPr>
        <w:pStyle w:val="Geenafstand"/>
        <w:widowControl w:val="0"/>
        <w:spacing w:line="280" w:lineRule="exact"/>
        <w:rPr>
          <w:rFonts w:eastAsia="Interstate-Light" w:cs="Interstate-Light"/>
          <w:sz w:val="20"/>
        </w:rPr>
      </w:pPr>
    </w:p>
    <w:p w:rsidR="00DF0485" w:rsidRDefault="00DF0485" w:rsidP="00DF0485">
      <w:pPr>
        <w:pStyle w:val="Stijl1"/>
      </w:pPr>
    </w:p>
    <w:p w:rsidR="00DF0485" w:rsidRDefault="00DF0485" w:rsidP="00DF0485">
      <w:pPr>
        <w:rPr>
          <w:rFonts w:asciiTheme="minorHAnsi" w:hAnsiTheme="minorHAnsi"/>
          <w:sz w:val="28"/>
          <w:szCs w:val="28"/>
        </w:rPr>
      </w:pPr>
      <w:r>
        <w:br w:type="page"/>
      </w:r>
    </w:p>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1101179810"/>
                <w:placeholder>
                  <w:docPart w:val="EACE3ABEBEE94D7CA9AB497389BA3039"/>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pPr>
        <w:pStyle w:val="Stijl1"/>
      </w:pPr>
      <w:r>
        <w:t>Hoofdstuk 2.</w:t>
      </w:r>
      <w:r>
        <w:tab/>
        <w:t xml:space="preserve">Verbeterplan JEL 2017  </w:t>
      </w:r>
    </w:p>
    <w:p w:rsidR="00DF0485" w:rsidRDefault="00DF0485" w:rsidP="00DF0485">
      <w:pPr>
        <w:spacing w:line="280" w:lineRule="exact"/>
        <w:rPr>
          <w:rFonts w:asciiTheme="minorHAnsi" w:hAnsiTheme="minorHAnsi"/>
          <w:sz w:val="22"/>
          <w:szCs w:val="22"/>
        </w:rPr>
      </w:pPr>
    </w:p>
    <w:p w:rsidR="00DF0485" w:rsidRPr="001E7C4D" w:rsidRDefault="00DF0485" w:rsidP="00DF0485">
      <w:pPr>
        <w:spacing w:line="280" w:lineRule="exact"/>
        <w:rPr>
          <w:rFonts w:asciiTheme="minorHAnsi" w:hAnsiTheme="minorHAnsi"/>
          <w:sz w:val="22"/>
          <w:szCs w:val="22"/>
        </w:rPr>
      </w:pPr>
      <w:r w:rsidRPr="001E7C4D">
        <w:rPr>
          <w:rFonts w:asciiTheme="minorHAnsi" w:hAnsiTheme="minorHAnsi"/>
          <w:sz w:val="22"/>
          <w:szCs w:val="22"/>
        </w:rPr>
        <w:t xml:space="preserve">De bevindingen van de </w:t>
      </w:r>
      <w:r>
        <w:rPr>
          <w:rFonts w:asciiTheme="minorHAnsi" w:hAnsiTheme="minorHAnsi"/>
          <w:sz w:val="22"/>
          <w:szCs w:val="22"/>
        </w:rPr>
        <w:t xml:space="preserve">Inspectie-VO </w:t>
      </w:r>
      <w:r w:rsidRPr="001E7C4D">
        <w:rPr>
          <w:rFonts w:asciiTheme="minorHAnsi" w:hAnsiTheme="minorHAnsi"/>
          <w:sz w:val="22"/>
          <w:szCs w:val="22"/>
        </w:rPr>
        <w:t xml:space="preserve">zijn aanleiding om een aantal ontwikkelingen in de </w:t>
      </w:r>
      <w:r>
        <w:rPr>
          <w:rFonts w:asciiTheme="minorHAnsi" w:hAnsiTheme="minorHAnsi"/>
          <w:sz w:val="22"/>
          <w:szCs w:val="22"/>
        </w:rPr>
        <w:t xml:space="preserve">school </w:t>
      </w:r>
      <w:r w:rsidRPr="001E7C4D">
        <w:rPr>
          <w:rFonts w:asciiTheme="minorHAnsi" w:hAnsiTheme="minorHAnsi"/>
          <w:sz w:val="22"/>
          <w:szCs w:val="22"/>
        </w:rPr>
        <w:t>te versnel</w:t>
      </w:r>
      <w:r w:rsidRPr="004F36A9">
        <w:rPr>
          <w:rFonts w:asciiTheme="minorHAnsi" w:hAnsiTheme="minorHAnsi"/>
          <w:sz w:val="22"/>
          <w:szCs w:val="22"/>
        </w:rPr>
        <w:t>len dan wel nieuwe keuzes te maken in de beleidsontwikkeling. Het voorliggende plan van aanpak moet tenminste garanderen dat de onvolkomenheden die direct de beoordeling zwak voor de afdeling Havo veroorzaken worden weg gewerkt.  Voor de toekomstbestendigheid en de borging is het wenselijk dat de ontwikkelingen aansluiten bij de ingezette ontwikkeling van de PSG als scholengroep.</w:t>
      </w:r>
    </w:p>
    <w:p w:rsidR="00DF0485" w:rsidRDefault="00DF0485" w:rsidP="00DF0485">
      <w:pPr>
        <w:pStyle w:val="Geenafstand"/>
        <w:widowControl w:val="0"/>
        <w:spacing w:line="280" w:lineRule="exact"/>
        <w:rPr>
          <w:rFonts w:eastAsia="Interstate-Light" w:cs="Interstate-Light"/>
          <w:sz w:val="20"/>
        </w:rPr>
      </w:pPr>
    </w:p>
    <w:p w:rsidR="00DF0485" w:rsidRPr="00256651" w:rsidRDefault="00DF0485" w:rsidP="00DF0485">
      <w:pPr>
        <w:spacing w:after="120" w:line="280" w:lineRule="exact"/>
        <w:rPr>
          <w:rFonts w:asciiTheme="minorHAnsi" w:hAnsiTheme="minorHAnsi"/>
          <w:u w:val="single"/>
        </w:rPr>
      </w:pPr>
      <w:r w:rsidRPr="00256651">
        <w:rPr>
          <w:rFonts w:asciiTheme="minorHAnsi" w:hAnsiTheme="minorHAnsi"/>
          <w:u w:val="single"/>
        </w:rPr>
        <w:t>2.1</w:t>
      </w:r>
      <w:r w:rsidRPr="00256651">
        <w:rPr>
          <w:rFonts w:asciiTheme="minorHAnsi" w:hAnsiTheme="minorHAnsi"/>
          <w:u w:val="single"/>
        </w:rPr>
        <w:tab/>
        <w:t>Verbeterplan kwaliteit en opbrengsten JvE</w:t>
      </w:r>
    </w:p>
    <w:p w:rsidR="00DF0485" w:rsidRPr="00E86CAC" w:rsidRDefault="00DF0485" w:rsidP="00DF0485">
      <w:pPr>
        <w:rPr>
          <w:rFonts w:asciiTheme="minorHAnsi" w:hAnsiTheme="minorHAnsi"/>
        </w:rPr>
      </w:pPr>
      <w:r>
        <w:rPr>
          <w:rFonts w:asciiTheme="minorHAnsi" w:hAnsiTheme="minorHAnsi"/>
        </w:rPr>
        <w:t>2.1.1</w:t>
      </w:r>
      <w:r>
        <w:rPr>
          <w:rFonts w:asciiTheme="minorHAnsi" w:hAnsiTheme="minorHAnsi"/>
        </w:rPr>
        <w:tab/>
      </w:r>
      <w:r w:rsidRPr="00E86CAC">
        <w:rPr>
          <w:rFonts w:asciiTheme="minorHAnsi" w:hAnsiTheme="minorHAnsi"/>
        </w:rPr>
        <w:t>JEL Paspoort</w:t>
      </w:r>
    </w:p>
    <w:p w:rsidR="00DF0485" w:rsidRPr="00E86CAC" w:rsidRDefault="00DF0485" w:rsidP="00DF0485">
      <w:pPr>
        <w:spacing w:line="280" w:lineRule="exact"/>
        <w:rPr>
          <w:rFonts w:asciiTheme="minorHAnsi" w:hAnsiTheme="minorHAnsi"/>
          <w:sz w:val="22"/>
          <w:szCs w:val="22"/>
        </w:rPr>
      </w:pPr>
      <w:r>
        <w:rPr>
          <w:rFonts w:asciiTheme="minorHAnsi" w:hAnsiTheme="minorHAnsi"/>
          <w:sz w:val="22"/>
          <w:szCs w:val="22"/>
        </w:rPr>
        <w:t xml:space="preserve">Het </w:t>
      </w:r>
      <w:r w:rsidRPr="00E86CAC">
        <w:rPr>
          <w:rFonts w:asciiTheme="minorHAnsi" w:hAnsiTheme="minorHAnsi"/>
          <w:sz w:val="22"/>
          <w:szCs w:val="22"/>
        </w:rPr>
        <w:t xml:space="preserve">Jan van Egmond Lyceum heeft vorig jaar zijn missie en visie vastgelegd in het zogenaamde ‘JeL-Paspoort. Nieuwe leerlingen krijgen dit uitgereikt, nieuwe collega’s wordt bij aanstelling gevraagd de uitgangspunten die hierin geformuleerd zijn , te onderschrijven. </w:t>
      </w:r>
    </w:p>
    <w:p w:rsidR="00DF0485" w:rsidRDefault="00DF0485" w:rsidP="00DF0485">
      <w:pPr>
        <w:rPr>
          <w:rFonts w:asciiTheme="minorHAnsi" w:hAnsiTheme="minorHAnsi"/>
        </w:rPr>
      </w:pPr>
    </w:p>
    <w:p w:rsidR="00DF0485" w:rsidRPr="002C1B8F" w:rsidRDefault="00DF0485" w:rsidP="00DF0485">
      <w:pPr>
        <w:pStyle w:val="Geenafstand"/>
        <w:spacing w:after="120" w:line="280" w:lineRule="exact"/>
        <w:rPr>
          <w:szCs w:val="24"/>
        </w:rPr>
      </w:pPr>
      <w:r>
        <w:rPr>
          <w:szCs w:val="24"/>
        </w:rPr>
        <w:t>2</w:t>
      </w:r>
      <w:r w:rsidRPr="002C1B8F">
        <w:rPr>
          <w:szCs w:val="24"/>
        </w:rPr>
        <w:t>.1.</w:t>
      </w:r>
      <w:r>
        <w:rPr>
          <w:szCs w:val="24"/>
        </w:rPr>
        <w:t>2</w:t>
      </w:r>
      <w:r w:rsidRPr="002C1B8F">
        <w:rPr>
          <w:szCs w:val="24"/>
        </w:rPr>
        <w:tab/>
        <w:t>Traject ‘leren verbeteren’</w:t>
      </w:r>
    </w:p>
    <w:p w:rsidR="00DF0485" w:rsidRPr="00E86CAC" w:rsidRDefault="00DF0485" w:rsidP="00DF0485">
      <w:pPr>
        <w:pStyle w:val="Geenafstand"/>
        <w:spacing w:line="280" w:lineRule="exact"/>
      </w:pPr>
      <w:r w:rsidRPr="00E86CAC">
        <w:t xml:space="preserve">Naar aanleiding van het Inspectierapport waarin de havo-afdeling het predicaat ‘zwak’ heeft gekregen, is een procesbegeleider van het traject ‘leren verbeteren’ aangetrokken. Deze heeft acht dagdelen in de school lessen geobserveerd, met ‘stakeholders’ gepraat en zijn bevindingen plenair gedeeld. Deze acht dagdelen zijn gesubsidieerd door OCW. </w:t>
      </w:r>
    </w:p>
    <w:p w:rsidR="00DF0485" w:rsidRDefault="00DF0485" w:rsidP="00DF0485">
      <w:pPr>
        <w:spacing w:line="280" w:lineRule="exact"/>
        <w:rPr>
          <w:color w:val="808080"/>
        </w:rPr>
      </w:pPr>
    </w:p>
    <w:p w:rsidR="00DF0485" w:rsidRPr="00B9436B" w:rsidRDefault="00DF0485" w:rsidP="00DF0485">
      <w:pPr>
        <w:tabs>
          <w:tab w:val="left" w:pos="709"/>
        </w:tabs>
        <w:spacing w:after="120" w:line="280" w:lineRule="exact"/>
        <w:outlineLvl w:val="0"/>
        <w:rPr>
          <w:rFonts w:asciiTheme="minorHAnsi" w:hAnsiTheme="minorHAnsi"/>
        </w:rPr>
      </w:pPr>
      <w:r w:rsidRPr="00B9436B">
        <w:rPr>
          <w:rFonts w:asciiTheme="minorHAnsi" w:hAnsiTheme="minorHAnsi"/>
        </w:rPr>
        <w:t>2.1.3</w:t>
      </w:r>
      <w:r w:rsidRPr="00B9436B">
        <w:rPr>
          <w:rFonts w:asciiTheme="minorHAnsi" w:hAnsiTheme="minorHAnsi"/>
        </w:rPr>
        <w:tab/>
        <w:t xml:space="preserve">Van teamleiders naar afdelingsleiders </w:t>
      </w:r>
    </w:p>
    <w:p w:rsidR="00DF0485" w:rsidRPr="00B9436B" w:rsidRDefault="00DF0485" w:rsidP="00DF0485">
      <w:pPr>
        <w:tabs>
          <w:tab w:val="left" w:pos="709"/>
        </w:tabs>
        <w:spacing w:line="280" w:lineRule="exact"/>
        <w:outlineLvl w:val="0"/>
        <w:rPr>
          <w:rFonts w:asciiTheme="minorHAnsi" w:hAnsiTheme="minorHAnsi"/>
          <w:sz w:val="22"/>
          <w:szCs w:val="22"/>
        </w:rPr>
      </w:pPr>
      <w:r w:rsidRPr="00B9436B">
        <w:rPr>
          <w:rFonts w:asciiTheme="minorHAnsi" w:hAnsiTheme="minorHAnsi"/>
          <w:sz w:val="22"/>
          <w:szCs w:val="22"/>
        </w:rPr>
        <w:t>Een van de uitkomsten uit het traject ‘leren verbeteren’ betreft de organisatiestructuur, in het bijzonder de aansturing (en aanspreken) en de manier van leidinggeven in de school. Hierbij gaat het om de rol van de teamleiders als voortrekkers in een ‘overall’ aanpak van een meer resultaat gerichte schoolcultuur. Voor de teamleiders betekent dit een ontwikkeltraject dat is gestart met een ontwikkelassessment dat aanstuurt op een functieverandering die als meer doeltreffend wordt gezien in de huidige aansturingsfilosofie. De teamleiders maken een persoonlijk ontwikkelplan dan aansluit op de functie van afdelingsleider, een functie waarin andere accenten liggen voor wat betreft het leidinggeven en het verantwoordelijk zijn voor behaalde resultaten.</w:t>
      </w:r>
    </w:p>
    <w:p w:rsidR="00DF0485" w:rsidRPr="00B9436B" w:rsidRDefault="00DF0485" w:rsidP="00DF0485">
      <w:pPr>
        <w:rPr>
          <w:rFonts w:asciiTheme="minorHAnsi" w:hAnsiTheme="minorHAnsi"/>
        </w:rPr>
      </w:pPr>
    </w:p>
    <w:p w:rsidR="00DF0485" w:rsidRPr="00B9436B" w:rsidRDefault="00DF0485" w:rsidP="00DF0485">
      <w:pPr>
        <w:rPr>
          <w:rFonts w:asciiTheme="minorHAnsi" w:hAnsiTheme="minorHAnsi"/>
        </w:rPr>
      </w:pPr>
      <w:r w:rsidRPr="00B9436B">
        <w:rPr>
          <w:rFonts w:asciiTheme="minorHAnsi" w:hAnsiTheme="minorHAnsi"/>
        </w:rPr>
        <w:t>2.1.4</w:t>
      </w:r>
      <w:r w:rsidRPr="00B9436B">
        <w:rPr>
          <w:rFonts w:asciiTheme="minorHAnsi" w:hAnsiTheme="minorHAnsi"/>
        </w:rPr>
        <w:tab/>
        <w:t>Versterking mentoraat</w:t>
      </w:r>
    </w:p>
    <w:p w:rsidR="00DF0485" w:rsidRPr="00B9436B" w:rsidRDefault="00DF0485" w:rsidP="00DF0485">
      <w:pPr>
        <w:rPr>
          <w:rFonts w:asciiTheme="minorHAnsi" w:hAnsiTheme="minorHAnsi"/>
          <w:sz w:val="22"/>
          <w:szCs w:val="22"/>
        </w:rPr>
      </w:pPr>
      <w:r w:rsidRPr="00B9436B">
        <w:rPr>
          <w:rFonts w:asciiTheme="minorHAnsi" w:hAnsiTheme="minorHAnsi"/>
          <w:sz w:val="22"/>
          <w:szCs w:val="22"/>
        </w:rPr>
        <w:t>Wij willen met mentorgroepen van max. 18 leerlingen werken. Mentoren kunnen dan meer tijd steken in de begeleiding van de mentorgroep en aan individuele leerlingen. In het schooljaar 2016-2017 hebben we hier al een begin mee gemaakt. We hebben hierin al 0,5 fte extra geïnvesteerd. Daarnaast zijn de 10 minuten oudergesprekken vervangen door de POP-gesprekken. De mentor bereidt met de leerlingen de POP-gesprekken voor en voert samen met leerlingen en ouders de gesprekken.</w:t>
      </w:r>
    </w:p>
    <w:p w:rsidR="00DF0485" w:rsidRPr="00E86CAC" w:rsidRDefault="00DF0485" w:rsidP="00DF0485">
      <w:pPr>
        <w:rPr>
          <w:rFonts w:asciiTheme="minorHAnsi" w:hAnsiTheme="minorHAnsi"/>
          <w:sz w:val="22"/>
          <w:szCs w:val="22"/>
        </w:rPr>
      </w:pPr>
      <w:r w:rsidRPr="00B9436B">
        <w:rPr>
          <w:rFonts w:asciiTheme="minorHAnsi" w:hAnsiTheme="minorHAnsi"/>
          <w:sz w:val="22"/>
          <w:szCs w:val="22"/>
        </w:rPr>
        <w:t>In de periode mei – juli van het schooljaar 2016-2017 is in pilot-vorm met een 30 minuten rooster gewerkt. Dit heeft uiteindelijk geleid tot een keuze voor een 45 minuten rooster waarbij de vrijkomende tijd ingezet wordt voor maatwerk en huiswerkbegeleiding.</w:t>
      </w:r>
    </w:p>
    <w:p w:rsidR="00DF0485" w:rsidRDefault="00DF0485" w:rsidP="00DF0485">
      <w:pPr>
        <w:pStyle w:val="Geenafstand"/>
        <w:rPr>
          <w:b/>
          <w:szCs w:val="24"/>
        </w:rPr>
      </w:pPr>
    </w:p>
    <w:p w:rsidR="00DF0485" w:rsidRPr="00E86CAC" w:rsidRDefault="00DF0485" w:rsidP="00DF0485">
      <w:pPr>
        <w:pStyle w:val="Geenafstand"/>
        <w:spacing w:line="280" w:lineRule="exact"/>
        <w:rPr>
          <w:szCs w:val="24"/>
        </w:rPr>
      </w:pPr>
      <w:r>
        <w:rPr>
          <w:szCs w:val="24"/>
        </w:rPr>
        <w:t>2.1.3</w:t>
      </w:r>
      <w:r>
        <w:rPr>
          <w:szCs w:val="24"/>
        </w:rPr>
        <w:tab/>
      </w:r>
      <w:r w:rsidRPr="00E86CAC">
        <w:rPr>
          <w:szCs w:val="24"/>
        </w:rPr>
        <w:t>Werken in teams</w:t>
      </w:r>
    </w:p>
    <w:p w:rsidR="00DF0485" w:rsidRPr="00E86CAC" w:rsidRDefault="00DF0485" w:rsidP="00DF0485">
      <w:pPr>
        <w:pStyle w:val="Geenafstand"/>
        <w:spacing w:line="280" w:lineRule="exact"/>
      </w:pPr>
      <w:r w:rsidRPr="00E86CAC">
        <w:t xml:space="preserve">Het JvE is een grote school. Met 120 personeelsleden is het moeilijk iedereen te kennen en  een gevoel van verbondenheid te creëren. Om deze reden hebben wij gekozen voor het werken in kleinschaliger teams, waarbij aan ieder team een coördinator is toegewezen. Daarnaast wordt zo maximale nabijheid voor de leerling gecreëerd als het gaat om begeleiding en het volgen en bespreken van de door hem behaalde resultaten. De teams zijn immers verantwoordelijk voor </w:t>
      </w:r>
      <w:r w:rsidRPr="00E86CAC">
        <w:lastRenderedPageBreak/>
        <w:t>resultaten, leerlingbegeleiding, onderwijs en kwaliteit.</w:t>
      </w:r>
      <w:r>
        <w:t xml:space="preserve"> </w:t>
      </w:r>
      <w:r w:rsidRPr="00E86CAC">
        <w:t xml:space="preserve">Elke docent heeft op deze manier een “thuisbasis”. </w:t>
      </w:r>
    </w:p>
    <w:p w:rsidR="00DF0485" w:rsidRPr="00B9436B" w:rsidRDefault="00DF0485" w:rsidP="00DF0485">
      <w:pPr>
        <w:pStyle w:val="Geenafstand"/>
        <w:spacing w:line="280" w:lineRule="exact"/>
      </w:pPr>
      <w:r>
        <w:t>Dit hebben we in het</w:t>
      </w:r>
      <w:r w:rsidRPr="00E86CAC">
        <w:t xml:space="preserve"> schooljaar</w:t>
      </w:r>
      <w:r>
        <w:t xml:space="preserve"> 2016-2017</w:t>
      </w:r>
      <w:r w:rsidRPr="00E86CAC">
        <w:t xml:space="preserve"> in gang gezet. We hebben daar 2,3 fte extra in geïnvesteerd. </w:t>
      </w:r>
      <w:r w:rsidRPr="00B9436B">
        <w:t>Het algemene gevoel is dat dit een goede keuze is geweest. De lijnen zijn korter, de leerlingen worden beter begeleid etc.</w:t>
      </w:r>
    </w:p>
    <w:p w:rsidR="00DF0485" w:rsidRPr="00E86CAC" w:rsidRDefault="00DF0485" w:rsidP="00DF0485">
      <w:pPr>
        <w:pStyle w:val="Geenafstand"/>
        <w:spacing w:line="280" w:lineRule="exact"/>
      </w:pPr>
      <w:r w:rsidRPr="00B9436B">
        <w:t>Duidelijk is inmiddels wel geworden dat de toebedeelde tijd van de coördinatoren te weinig is. Er is daarom één coördinator extra benoemd en de zittende coördinatoren zijn met 0,1 fte uitgebreid. Aan formatie kost dit 1,2 fte extra.</w:t>
      </w:r>
    </w:p>
    <w:p w:rsidR="00DF0485" w:rsidRPr="00E86CAC" w:rsidRDefault="00DF0485" w:rsidP="00DF0485">
      <w:pPr>
        <w:pStyle w:val="Geenafstand"/>
        <w:spacing w:line="280" w:lineRule="exact"/>
      </w:pPr>
    </w:p>
    <w:p w:rsidR="00DF0485" w:rsidRPr="00332665" w:rsidRDefault="00DF0485" w:rsidP="00DF0485">
      <w:pPr>
        <w:pStyle w:val="Geenafstand"/>
        <w:spacing w:line="280" w:lineRule="exact"/>
        <w:rPr>
          <w:szCs w:val="24"/>
        </w:rPr>
      </w:pPr>
      <w:r>
        <w:rPr>
          <w:szCs w:val="24"/>
        </w:rPr>
        <w:t>2.1.4</w:t>
      </w:r>
      <w:r>
        <w:rPr>
          <w:szCs w:val="24"/>
        </w:rPr>
        <w:tab/>
      </w:r>
      <w:r w:rsidRPr="00332665">
        <w:rPr>
          <w:szCs w:val="24"/>
        </w:rPr>
        <w:t>Schoolleiding</w:t>
      </w:r>
    </w:p>
    <w:p w:rsidR="00DF0485" w:rsidRPr="00E86CAC" w:rsidRDefault="00DF0485" w:rsidP="00DF0485">
      <w:pPr>
        <w:pStyle w:val="Geenafstand"/>
        <w:spacing w:line="280" w:lineRule="exact"/>
      </w:pPr>
      <w:r w:rsidRPr="00E86CAC">
        <w:t>In de schoolleiding is gekozen voor een andere manier van werken.</w:t>
      </w:r>
    </w:p>
    <w:p w:rsidR="00DF0485" w:rsidRPr="00B9436B" w:rsidRDefault="00DF0485" w:rsidP="00DF0485">
      <w:pPr>
        <w:pStyle w:val="Geenafstand"/>
        <w:spacing w:line="280" w:lineRule="exact"/>
      </w:pPr>
      <w:r w:rsidRPr="00E86CAC">
        <w:t>Drie teamleiders zijn verantwoordelijk voor kolommen in de school. Daarnaast hebben zij allen een schoolbrede portefeuille. Een “teamleider” is verantwoordelijk voor de organisatorische kant van de school (for</w:t>
      </w:r>
      <w:r w:rsidRPr="00B9436B">
        <w:t>matie / planning, huisvesting etc.). Vorig jaar is er één teamleider weggegaan die niet is vervangen. De hoop was, door het werken met coördinatoren, dat we met een teamleider minder toe zouden kunnen. In de praktijk bleek dit niet zo te zijn: met name de span of control voor de teamleider havo was veel te groot. De schoolleiding is daarom uitgebreid met één teamleider;  kosten 1 fte.</w:t>
      </w:r>
    </w:p>
    <w:p w:rsidR="00DF0485" w:rsidRPr="00E86CAC" w:rsidRDefault="00DF0485" w:rsidP="00DF0485">
      <w:pPr>
        <w:pStyle w:val="Geenafstand"/>
        <w:spacing w:line="280" w:lineRule="exact"/>
      </w:pPr>
      <w:r w:rsidRPr="00B9436B">
        <w:t>Daarnaast willen we toe naar een andere structuur, waarbij meer integrale verantwoordelijkheid bij de teamleiders komt te liggen. Analoog aan de situatie op het Da Vinci College zullen de teamleiders afde</w:t>
      </w:r>
      <w:r w:rsidRPr="00E86CAC">
        <w:t xml:space="preserve">lingsleiders worden in S13. </w:t>
      </w:r>
    </w:p>
    <w:p w:rsidR="00DF0485" w:rsidRPr="00E86CAC" w:rsidRDefault="00DF0485" w:rsidP="00DF0485">
      <w:pPr>
        <w:pStyle w:val="Geenafstand"/>
        <w:spacing w:line="280" w:lineRule="exact"/>
      </w:pPr>
    </w:p>
    <w:p w:rsidR="00DF0485" w:rsidRPr="00B9436B" w:rsidRDefault="00DF0485" w:rsidP="00DF0485">
      <w:pPr>
        <w:pStyle w:val="Geenafstand"/>
        <w:spacing w:line="280" w:lineRule="exact"/>
        <w:rPr>
          <w:szCs w:val="24"/>
        </w:rPr>
      </w:pPr>
      <w:r w:rsidRPr="00B9436B">
        <w:rPr>
          <w:szCs w:val="24"/>
        </w:rPr>
        <w:t>2.1.5</w:t>
      </w:r>
      <w:r w:rsidRPr="00B9436B">
        <w:rPr>
          <w:szCs w:val="24"/>
        </w:rPr>
        <w:tab/>
        <w:t>Ander onderwijssysteem</w:t>
      </w:r>
    </w:p>
    <w:p w:rsidR="00DF0485" w:rsidRPr="00B9436B" w:rsidRDefault="00DF0485" w:rsidP="00DF0485">
      <w:pPr>
        <w:pStyle w:val="Geenafstand"/>
        <w:spacing w:line="280" w:lineRule="exact"/>
      </w:pPr>
      <w:r w:rsidRPr="00B9436B">
        <w:t>De inspectie heeft, net als wij zelf, geconstateerd dat de kwaliteit van het onderwijs/ de lessen onvoldoende is. De leerlingen ervaren de lessen als saai, het leerrendement van de lessen is onvoldoende.</w:t>
      </w:r>
    </w:p>
    <w:p w:rsidR="00DF0485" w:rsidRPr="004F36A9" w:rsidRDefault="00DF0485" w:rsidP="00DF0485">
      <w:pPr>
        <w:pStyle w:val="Geenafstand"/>
        <w:spacing w:line="280" w:lineRule="exact"/>
      </w:pPr>
      <w:r w:rsidRPr="004F36A9">
        <w:t>Daarom zijn we overgegaan naar een 45 minuten rooster waarbij de vrijkomende tijd wordt gebruikt voor maatwerk en huiswerkbegeleiding.</w:t>
      </w:r>
    </w:p>
    <w:p w:rsidR="00DF0485" w:rsidRPr="00B9436B" w:rsidRDefault="00DF0485" w:rsidP="00DF0485">
      <w:pPr>
        <w:pStyle w:val="Geenafstand"/>
        <w:spacing w:line="280" w:lineRule="exact"/>
      </w:pPr>
      <w:r w:rsidRPr="004F36A9">
        <w:t>Ter ondersteuning krijgen alle docenten lesbezoeken en scholing op het gebied van  RTTI, OMZA en differentiatie.</w:t>
      </w:r>
    </w:p>
    <w:p w:rsidR="00DF0485" w:rsidRPr="00B9436B" w:rsidRDefault="00DF0485" w:rsidP="00DF0485">
      <w:pPr>
        <w:pStyle w:val="Geenafstand"/>
        <w:spacing w:line="280" w:lineRule="exact"/>
      </w:pPr>
    </w:p>
    <w:p w:rsidR="00DF0485" w:rsidRPr="00B9436B" w:rsidRDefault="00DF0485" w:rsidP="00DF0485">
      <w:pPr>
        <w:pStyle w:val="Geenafstand"/>
        <w:spacing w:line="280" w:lineRule="exact"/>
        <w:rPr>
          <w:szCs w:val="24"/>
        </w:rPr>
      </w:pPr>
      <w:r w:rsidRPr="00B9436B">
        <w:rPr>
          <w:szCs w:val="24"/>
        </w:rPr>
        <w:t>2.1.6</w:t>
      </w:r>
      <w:r w:rsidRPr="00B9436B">
        <w:rPr>
          <w:szCs w:val="24"/>
        </w:rPr>
        <w:tab/>
        <w:t>Monitoring resultaten</w:t>
      </w:r>
    </w:p>
    <w:p w:rsidR="00DF0485" w:rsidRPr="00B9436B" w:rsidRDefault="00DF0485" w:rsidP="00DF0485">
      <w:pPr>
        <w:pStyle w:val="Geenafstand"/>
        <w:spacing w:line="280" w:lineRule="exact"/>
      </w:pPr>
      <w:r w:rsidRPr="00B9436B">
        <w:t xml:space="preserve">Periodiek (na afloop van elke periode) genereren de teamleiders overzichten van de behaalde resultaten. Met docenten die gemiddeld onvoldoende scoren en/of te veel onvoldoendes hebben voor een vak wordt gesproken. De docent heeft de primaire verantwoordelijkheid voor de resultaten en zal zelf, in overleg met de teamleider,  waar nodig, reparatiemaatregelen moeten inzetten. </w:t>
      </w:r>
    </w:p>
    <w:p w:rsidR="00DF0485" w:rsidRPr="00B9436B" w:rsidRDefault="00DF0485" w:rsidP="00DF0485">
      <w:pPr>
        <w:pStyle w:val="Geenafstand"/>
        <w:spacing w:line="280" w:lineRule="exact"/>
      </w:pPr>
      <w:r w:rsidRPr="00B9436B">
        <w:t>Verder worden na elke periode leerlingenbesprekingen gehouden. Per leerling wordt, indien nodig, een plan van aanpak vastgesteld.</w:t>
      </w:r>
    </w:p>
    <w:p w:rsidR="00DF0485" w:rsidRPr="00B9436B" w:rsidRDefault="00DF0485" w:rsidP="00DF0485">
      <w:pPr>
        <w:pStyle w:val="Geenafstand"/>
        <w:spacing w:line="280" w:lineRule="exact"/>
      </w:pPr>
    </w:p>
    <w:p w:rsidR="00DF0485" w:rsidRPr="00B9436B" w:rsidRDefault="00DF0485" w:rsidP="00DF0485">
      <w:pPr>
        <w:pStyle w:val="Geenafstand"/>
        <w:spacing w:line="280" w:lineRule="exact"/>
        <w:rPr>
          <w:szCs w:val="24"/>
        </w:rPr>
      </w:pPr>
      <w:r w:rsidRPr="00B9436B">
        <w:rPr>
          <w:szCs w:val="24"/>
        </w:rPr>
        <w:t>2.1.7</w:t>
      </w:r>
      <w:r w:rsidRPr="00B9436B">
        <w:rPr>
          <w:szCs w:val="24"/>
        </w:rPr>
        <w:tab/>
        <w:t>Examenklassen</w:t>
      </w:r>
    </w:p>
    <w:p w:rsidR="00DF0485" w:rsidRPr="00B9436B" w:rsidRDefault="00DF0485" w:rsidP="00DF0485">
      <w:pPr>
        <w:pStyle w:val="Geenafstand"/>
        <w:spacing w:line="280" w:lineRule="exact"/>
      </w:pPr>
      <w:r w:rsidRPr="00B9436B">
        <w:t>Lyceo (huiswerkbegeleiding en examentraining) wordt ingezet voor onder meer examentraining. Kosten hiervoor ca € 5000,-.</w:t>
      </w:r>
    </w:p>
    <w:p w:rsidR="00DF0485" w:rsidRPr="00B9436B" w:rsidRDefault="00DF0485" w:rsidP="00DF0485">
      <w:pPr>
        <w:pStyle w:val="Geenafstand"/>
        <w:spacing w:line="280" w:lineRule="exact"/>
        <w:rPr>
          <w:b/>
        </w:rPr>
      </w:pPr>
    </w:p>
    <w:p w:rsidR="00DF0485" w:rsidRPr="00B9436B" w:rsidRDefault="00DF0485" w:rsidP="00DF0485">
      <w:pPr>
        <w:pStyle w:val="Geenafstand"/>
        <w:spacing w:line="280" w:lineRule="exact"/>
        <w:rPr>
          <w:szCs w:val="24"/>
        </w:rPr>
      </w:pPr>
      <w:r w:rsidRPr="00B9436B">
        <w:rPr>
          <w:szCs w:val="24"/>
        </w:rPr>
        <w:t>2.1.8</w:t>
      </w:r>
      <w:r w:rsidRPr="00B9436B">
        <w:rPr>
          <w:szCs w:val="24"/>
        </w:rPr>
        <w:tab/>
        <w:t>Portfolio</w:t>
      </w:r>
    </w:p>
    <w:p w:rsidR="00DF0485" w:rsidRPr="00E86CAC" w:rsidRDefault="00DF0485" w:rsidP="00DF0485">
      <w:pPr>
        <w:pStyle w:val="Geenafstand"/>
        <w:spacing w:line="280" w:lineRule="exact"/>
      </w:pPr>
      <w:r w:rsidRPr="00B9436B">
        <w:t>Elke leerling dient te beschikken over een portfolio. Mede gezien de aanvullende eisen die vervolgopleidingen steeds meer gaan stellen, is het van belang dat een leerling kan laten zien wat hij meer heeft gedaan dan alleen het volgen van lessen (bv mr-lidmaatschap, leerlingenraad, schoolkrant, musical, talentklassen,</w:t>
      </w:r>
      <w:r w:rsidRPr="00E86CAC">
        <w:t xml:space="preserve"> honneurs</w:t>
      </w:r>
      <w:r>
        <w:t>- en excellentieprogramma’s</w:t>
      </w:r>
      <w:r w:rsidRPr="00E86CAC">
        <w:t>). Vanuit de taak die de school heeft om de leerlingen te begeleiden in hun ontwikkeling naar zelfstandig burgerschap, is het kunnen vullen van een portfolio van eminent belang.</w:t>
      </w:r>
    </w:p>
    <w:p w:rsidR="00DF0485" w:rsidRDefault="00DF0485" w:rsidP="00DF0485">
      <w:pPr>
        <w:pStyle w:val="Geenafstand"/>
        <w:spacing w:line="280" w:lineRule="exact"/>
        <w:rPr>
          <w:b/>
        </w:rPr>
      </w:pPr>
    </w:p>
    <w:p w:rsidR="00DF0485" w:rsidRPr="00E029AC" w:rsidRDefault="00DF0485" w:rsidP="00DF0485">
      <w:pPr>
        <w:pStyle w:val="Geenafstand"/>
        <w:spacing w:line="280" w:lineRule="exact"/>
        <w:rPr>
          <w:szCs w:val="24"/>
        </w:rPr>
      </w:pPr>
      <w:r w:rsidRPr="00E029AC">
        <w:rPr>
          <w:szCs w:val="24"/>
        </w:rPr>
        <w:t>2.1.9</w:t>
      </w:r>
      <w:r w:rsidRPr="00E029AC">
        <w:rPr>
          <w:szCs w:val="24"/>
        </w:rPr>
        <w:tab/>
        <w:t>Talentgebieden</w:t>
      </w:r>
    </w:p>
    <w:p w:rsidR="00DF0485" w:rsidRPr="00E86CAC" w:rsidRDefault="00DF0485" w:rsidP="00DF0485">
      <w:pPr>
        <w:pStyle w:val="Geenafstand"/>
        <w:spacing w:line="280" w:lineRule="exact"/>
      </w:pPr>
      <w:r w:rsidRPr="00E029AC">
        <w:t>De talentgebieden blijven in de huidige vorm gehandhaafd.  Ervaring leert dat het kiezen voor een talentgebied bij de leerlingen extra motivatie en inzet genereert. Voor de talentklassen wordt een eigen bijdrage van de ouders gevraagd.  De talentgebieden worden uitgebreid met projecten zoals Italiaans, Spaans, Russisch, filosofie en mindfulness.</w:t>
      </w:r>
      <w:r>
        <w:t xml:space="preserve"> </w:t>
      </w:r>
    </w:p>
    <w:p w:rsidR="00DF0485" w:rsidRPr="00E86CAC" w:rsidRDefault="00DF0485" w:rsidP="00DF0485">
      <w:pPr>
        <w:pStyle w:val="Geenafstand"/>
        <w:spacing w:line="280" w:lineRule="exact"/>
      </w:pPr>
    </w:p>
    <w:p w:rsidR="00DF0485" w:rsidRPr="00495672" w:rsidRDefault="00DF0485" w:rsidP="00DF0485">
      <w:pPr>
        <w:pStyle w:val="Geenafstand"/>
        <w:spacing w:line="280" w:lineRule="exact"/>
        <w:rPr>
          <w:szCs w:val="24"/>
        </w:rPr>
      </w:pPr>
      <w:r>
        <w:rPr>
          <w:szCs w:val="24"/>
        </w:rPr>
        <w:t>2.1.10</w:t>
      </w:r>
      <w:r>
        <w:rPr>
          <w:szCs w:val="24"/>
        </w:rPr>
        <w:tab/>
      </w:r>
      <w:r w:rsidRPr="00495672">
        <w:rPr>
          <w:szCs w:val="24"/>
        </w:rPr>
        <w:t>Cambridge Engels</w:t>
      </w:r>
    </w:p>
    <w:p w:rsidR="00DF0485" w:rsidRPr="00E86CAC" w:rsidRDefault="00DF0485" w:rsidP="00DF0485">
      <w:pPr>
        <w:pStyle w:val="Geenafstand"/>
        <w:spacing w:line="280" w:lineRule="exact"/>
      </w:pPr>
      <w:r w:rsidRPr="00E86CAC">
        <w:t xml:space="preserve">Er komt, vanuit leerlingen en ouders, steeds meer vraag naar Engelstalig onderwijs. </w:t>
      </w:r>
      <w:r w:rsidRPr="00E86CAC">
        <w:rPr>
          <w:b/>
        </w:rPr>
        <w:t xml:space="preserve"> </w:t>
      </w:r>
      <w:r w:rsidRPr="00E86CAC">
        <w:t>Het Jan</w:t>
      </w:r>
      <w:r w:rsidRPr="00E86CAC">
        <w:rPr>
          <w:b/>
        </w:rPr>
        <w:t xml:space="preserve"> </w:t>
      </w:r>
      <w:r w:rsidRPr="00E86CAC">
        <w:t xml:space="preserve">van Egmond kiest niet voor volledig tweetalig onderwijs. In plaats daarvan willen we zoveel mogelijk leerlingen de gelegenheid bieden om een Cambridge Certificate te halen. Met deze kwalificatie op zak is voor elke leerling elke Engelstalige vervolgopleiding bereikbaar; bovendien is het diploma internationaal erkend. </w:t>
      </w:r>
    </w:p>
    <w:p w:rsidR="00DF0485" w:rsidRPr="00E029AC" w:rsidRDefault="00DF0485" w:rsidP="00DF0485">
      <w:pPr>
        <w:pStyle w:val="Geenafstand"/>
        <w:spacing w:line="280" w:lineRule="exact"/>
      </w:pPr>
      <w:r w:rsidRPr="00E86CAC">
        <w:t xml:space="preserve">Vanaf volgend jaar zal het Cambridge Certificate deel uitmaken van  het reguliere curriculum van het vak Engels. Voor het Cambridge Certificate vragen we van de ouders een bijdrage. Deelname aan het examen </w:t>
      </w:r>
      <w:r w:rsidRPr="00E029AC">
        <w:t>is vrijwillig; de kosten hiervan worden ook door de ouders betaald.</w:t>
      </w:r>
    </w:p>
    <w:p w:rsidR="00DF0485" w:rsidRPr="00E029AC" w:rsidRDefault="00DF0485" w:rsidP="00DF0485">
      <w:pPr>
        <w:pStyle w:val="Geenafstand"/>
        <w:spacing w:line="280" w:lineRule="exact"/>
      </w:pPr>
      <w:r w:rsidRPr="00E029AC">
        <w:t xml:space="preserve">Inmiddels heeft het JvE een”Cambridge Englisch  Preparation Centre Certificate”. Dit betekent dat we meer dan vijftig leerlingen per jaar opleidingen voor het FCE en CAE-examen en dat we ieder jaar 100% geslaagden hebben. </w:t>
      </w:r>
    </w:p>
    <w:p w:rsidR="00DF0485" w:rsidRDefault="00DF0485" w:rsidP="00DF0485">
      <w:pPr>
        <w:pStyle w:val="Geenafstand"/>
        <w:spacing w:line="280" w:lineRule="exact"/>
      </w:pPr>
      <w:r w:rsidRPr="00E029AC">
        <w:t>Hier zijn we bijzonder trots op.</w:t>
      </w:r>
      <w:r>
        <w:t xml:space="preserve"> </w:t>
      </w:r>
    </w:p>
    <w:p w:rsidR="00DF0485" w:rsidRDefault="00DF0485" w:rsidP="00DF0485">
      <w:pPr>
        <w:pStyle w:val="Geenafstand"/>
        <w:spacing w:line="280" w:lineRule="exact"/>
      </w:pPr>
    </w:p>
    <w:p w:rsidR="00DF0485" w:rsidRPr="00495672" w:rsidRDefault="00DF0485" w:rsidP="00DF0485">
      <w:pPr>
        <w:pStyle w:val="Geenafstand"/>
        <w:spacing w:line="280" w:lineRule="exact"/>
        <w:rPr>
          <w:szCs w:val="24"/>
        </w:rPr>
      </w:pPr>
      <w:r>
        <w:rPr>
          <w:szCs w:val="24"/>
        </w:rPr>
        <w:t>2.1.11</w:t>
      </w:r>
      <w:r>
        <w:rPr>
          <w:szCs w:val="24"/>
        </w:rPr>
        <w:tab/>
      </w:r>
      <w:r w:rsidRPr="00495672">
        <w:rPr>
          <w:szCs w:val="24"/>
        </w:rPr>
        <w:t>ICT</w:t>
      </w:r>
    </w:p>
    <w:p w:rsidR="00DF0485" w:rsidRDefault="00DF0485" w:rsidP="00DF0485">
      <w:pPr>
        <w:pStyle w:val="Geenafstand"/>
        <w:spacing w:line="280" w:lineRule="exact"/>
      </w:pPr>
      <w:r w:rsidRPr="00E86CAC">
        <w:t xml:space="preserve">Het Jan van Egmond wil meer inzetten op het gebruik van ICT als ondersteuning in de lessen. Voorgesteld wordt dat alle leerlingen een laptop huren, zodat zeker is dat iedereen over een (werkend) apparaat beschikt. </w:t>
      </w:r>
      <w:r>
        <w:t xml:space="preserve"> </w:t>
      </w:r>
      <w:r w:rsidRPr="00E86CAC">
        <w:t xml:space="preserve">Dit vergt ondersteuning van een capabele en beschikbare ICT-medewerker én een stabiel netwerk. </w:t>
      </w:r>
      <w:r>
        <w:t xml:space="preserve">In november 2017 moet dit zijn beslag krijgen. </w:t>
      </w:r>
      <w:r w:rsidRPr="00E86CAC">
        <w:t xml:space="preserve">Daarnaast wil een aantal docenten werken met digiborden. De aanvraag daarvoor is opgenomen in de investeringsbegroting. In de eerste klas wordt een module ICT-vaardigheden aangeboden; deze wordt in de derde klas herhaald. Kosten: 0,2 fte. </w:t>
      </w:r>
    </w:p>
    <w:p w:rsidR="00DF0485" w:rsidRDefault="00DF0485" w:rsidP="00DF0485">
      <w:pPr>
        <w:pStyle w:val="Geenafstand"/>
        <w:spacing w:line="280" w:lineRule="exact"/>
      </w:pPr>
    </w:p>
    <w:p w:rsidR="00DF0485" w:rsidRPr="004F36A9" w:rsidRDefault="00DF0485" w:rsidP="00DF0485">
      <w:pPr>
        <w:spacing w:line="280" w:lineRule="exact"/>
        <w:rPr>
          <w:rFonts w:ascii="Calibri" w:hAnsi="Calibri"/>
          <w:sz w:val="22"/>
          <w:szCs w:val="22"/>
        </w:rPr>
      </w:pPr>
      <w:r w:rsidRPr="004F36A9">
        <w:rPr>
          <w:rFonts w:ascii="Calibri" w:hAnsi="Calibri"/>
          <w:sz w:val="22"/>
          <w:szCs w:val="22"/>
        </w:rPr>
        <w:t>2.1.12</w:t>
      </w:r>
      <w:r w:rsidRPr="004F36A9">
        <w:rPr>
          <w:rFonts w:ascii="Calibri" w:hAnsi="Calibri"/>
          <w:sz w:val="22"/>
          <w:szCs w:val="22"/>
        </w:rPr>
        <w:tab/>
        <w:t xml:space="preserve">Scholingsplan Sg. Jan van Egmond Lyceum 2016-2018. </w:t>
      </w:r>
    </w:p>
    <w:p w:rsidR="00DF0485" w:rsidRPr="002E20E0" w:rsidRDefault="00DF0485" w:rsidP="00DF0485">
      <w:pPr>
        <w:spacing w:line="280" w:lineRule="exact"/>
        <w:rPr>
          <w:rFonts w:ascii="Calibri" w:hAnsi="Calibri"/>
          <w:sz w:val="22"/>
          <w:szCs w:val="22"/>
        </w:rPr>
      </w:pPr>
      <w:r w:rsidRPr="004F36A9">
        <w:rPr>
          <w:rFonts w:ascii="Calibri" w:hAnsi="Calibri"/>
          <w:sz w:val="22"/>
          <w:szCs w:val="22"/>
        </w:rPr>
        <w:t>Elke school in de PSG legt in het scholingsplan de doelen, de ambities en de ontwikkelactiviteiten vast voor de komende periode. Het scholingsplan is onderdeel van het schoolwerkplan. Bij het JEL is er natuurlijk veel aandacht om op alle niveaus de kwaliteit en bekwaamheden te realiseren die noodzakelijk zijn gezien de doelstelling van het verbetertraject.  (zie bijlage)</w:t>
      </w:r>
      <w:r>
        <w:rPr>
          <w:rFonts w:ascii="Calibri" w:hAnsi="Calibri"/>
          <w:sz w:val="22"/>
          <w:szCs w:val="22"/>
        </w:rPr>
        <w:t xml:space="preserve"> </w:t>
      </w:r>
    </w:p>
    <w:p w:rsidR="00DF0485" w:rsidRDefault="00DF0485" w:rsidP="00DF0485">
      <w:pPr>
        <w:pStyle w:val="Geenafstand"/>
        <w:spacing w:line="280" w:lineRule="exact"/>
      </w:pPr>
    </w:p>
    <w:p w:rsidR="00DF0485" w:rsidRPr="007E10AF" w:rsidRDefault="00DF0485" w:rsidP="00DF0485">
      <w:pPr>
        <w:pStyle w:val="Geenafstand"/>
        <w:spacing w:line="280" w:lineRule="exact"/>
      </w:pPr>
    </w:p>
    <w:p w:rsidR="00DF0485" w:rsidRPr="00256651" w:rsidRDefault="00DF0485" w:rsidP="00DF0485">
      <w:pPr>
        <w:spacing w:after="120" w:line="280" w:lineRule="exact"/>
        <w:rPr>
          <w:rFonts w:asciiTheme="minorHAnsi" w:hAnsiTheme="minorHAnsi"/>
          <w:u w:val="single"/>
        </w:rPr>
      </w:pPr>
      <w:r w:rsidRPr="00256651">
        <w:rPr>
          <w:rFonts w:asciiTheme="minorHAnsi" w:hAnsiTheme="minorHAnsi"/>
          <w:u w:val="single"/>
        </w:rPr>
        <w:t>2.2</w:t>
      </w:r>
      <w:r w:rsidRPr="00256651">
        <w:rPr>
          <w:rFonts w:asciiTheme="minorHAnsi" w:hAnsiTheme="minorHAnsi"/>
          <w:u w:val="single"/>
        </w:rPr>
        <w:tab/>
        <w:t>Pilot Reken JvE</w:t>
      </w:r>
    </w:p>
    <w:p w:rsidR="00DF0485" w:rsidRPr="007E10AF" w:rsidRDefault="00DF0485" w:rsidP="00DF0485">
      <w:pPr>
        <w:spacing w:line="280" w:lineRule="exact"/>
        <w:rPr>
          <w:rFonts w:asciiTheme="minorHAnsi" w:hAnsiTheme="minorHAnsi"/>
          <w:sz w:val="22"/>
          <w:szCs w:val="22"/>
        </w:rPr>
      </w:pPr>
      <w:r w:rsidRPr="00495672">
        <w:rPr>
          <w:rFonts w:asciiTheme="minorHAnsi" w:hAnsiTheme="minorHAnsi"/>
          <w:sz w:val="22"/>
          <w:szCs w:val="22"/>
        </w:rPr>
        <w:t>Doel: versteviging van het Rekenonderwijs in onderbouw en bovenbouw van het Jan van Egmond lyceum wegens tegenvallende resultaten bij het rekenen.</w:t>
      </w:r>
    </w:p>
    <w:p w:rsidR="00DF0485" w:rsidRPr="00495672" w:rsidRDefault="00DF0485" w:rsidP="00DF0485">
      <w:pPr>
        <w:rPr>
          <w:rFonts w:asciiTheme="minorHAnsi" w:hAnsiTheme="minorHAnsi"/>
          <w:sz w:val="22"/>
          <w:szCs w:val="22"/>
        </w:rPr>
      </w:pPr>
      <w:r w:rsidRPr="00495672">
        <w:rPr>
          <w:rFonts w:asciiTheme="minorHAnsi" w:hAnsiTheme="minorHAnsi"/>
          <w:sz w:val="22"/>
          <w:szCs w:val="22"/>
        </w:rPr>
        <w:t>Totale Kosten: EUR 175.000</w:t>
      </w:r>
      <w:r>
        <w:rPr>
          <w:rFonts w:asciiTheme="minorHAnsi" w:hAnsiTheme="minorHAnsi"/>
          <w:sz w:val="22"/>
          <w:szCs w:val="22"/>
        </w:rPr>
        <w:t xml:space="preserve">. </w:t>
      </w:r>
      <w:r w:rsidRPr="00495672">
        <w:rPr>
          <w:rFonts w:asciiTheme="minorHAnsi" w:hAnsiTheme="minorHAnsi"/>
          <w:sz w:val="22"/>
          <w:szCs w:val="22"/>
        </w:rPr>
        <w:t>Voorstel rekenuren BB.</w:t>
      </w:r>
    </w:p>
    <w:tbl>
      <w:tblPr>
        <w:tblStyle w:val="Tabelraster"/>
        <w:tblW w:w="9322" w:type="dxa"/>
        <w:tblLook w:val="04A0" w:firstRow="1" w:lastRow="0" w:firstColumn="1" w:lastColumn="0" w:noHBand="0" w:noVBand="1"/>
      </w:tblPr>
      <w:tblGrid>
        <w:gridCol w:w="3068"/>
        <w:gridCol w:w="6254"/>
      </w:tblGrid>
      <w:tr w:rsidR="00DF0485" w:rsidRPr="00495672" w:rsidTr="00384406">
        <w:tc>
          <w:tcPr>
            <w:tcW w:w="3068" w:type="dxa"/>
          </w:tcPr>
          <w:p w:rsidR="00DF0485" w:rsidRPr="00495672" w:rsidRDefault="00DF0485" w:rsidP="00384406">
            <w:pPr>
              <w:rPr>
                <w:rFonts w:asciiTheme="minorHAnsi" w:hAnsiTheme="minorHAnsi"/>
              </w:rPr>
            </w:pPr>
          </w:p>
        </w:tc>
        <w:tc>
          <w:tcPr>
            <w:tcW w:w="6254" w:type="dxa"/>
          </w:tcPr>
          <w:p w:rsidR="00DF0485" w:rsidRPr="00495672" w:rsidRDefault="00DF0485" w:rsidP="00384406">
            <w:pPr>
              <w:rPr>
                <w:rFonts w:asciiTheme="minorHAnsi" w:hAnsiTheme="minorHAnsi"/>
              </w:rPr>
            </w:pPr>
            <w:r w:rsidRPr="00495672">
              <w:rPr>
                <w:rFonts w:asciiTheme="minorHAnsi" w:hAnsiTheme="minorHAnsi"/>
              </w:rPr>
              <w:t>Antal uren</w:t>
            </w:r>
          </w:p>
        </w:tc>
      </w:tr>
      <w:tr w:rsidR="00DF0485" w:rsidRPr="00495672" w:rsidTr="00384406">
        <w:tc>
          <w:tcPr>
            <w:tcW w:w="3068" w:type="dxa"/>
          </w:tcPr>
          <w:p w:rsidR="00DF0485" w:rsidRPr="00495672" w:rsidRDefault="00DF0485" w:rsidP="00384406">
            <w:pPr>
              <w:rPr>
                <w:rFonts w:asciiTheme="minorHAnsi" w:hAnsiTheme="minorHAnsi"/>
              </w:rPr>
            </w:pPr>
            <w:r w:rsidRPr="00495672">
              <w:rPr>
                <w:rFonts w:asciiTheme="minorHAnsi" w:hAnsiTheme="minorHAnsi"/>
              </w:rPr>
              <w:t>Havo 4 (7 klassen)</w:t>
            </w:r>
          </w:p>
        </w:tc>
        <w:tc>
          <w:tcPr>
            <w:tcW w:w="6254" w:type="dxa"/>
          </w:tcPr>
          <w:p w:rsidR="00DF0485" w:rsidRPr="00495672" w:rsidRDefault="00DF0485" w:rsidP="00384406">
            <w:pPr>
              <w:rPr>
                <w:rFonts w:asciiTheme="minorHAnsi" w:hAnsiTheme="minorHAnsi"/>
              </w:rPr>
            </w:pPr>
            <w:r w:rsidRPr="00495672">
              <w:rPr>
                <w:rFonts w:asciiTheme="minorHAnsi" w:hAnsiTheme="minorHAnsi"/>
              </w:rPr>
              <w:t>7</w:t>
            </w:r>
          </w:p>
        </w:tc>
      </w:tr>
      <w:tr w:rsidR="00DF0485" w:rsidRPr="00495672" w:rsidTr="00384406">
        <w:tc>
          <w:tcPr>
            <w:tcW w:w="3068" w:type="dxa"/>
          </w:tcPr>
          <w:p w:rsidR="00DF0485" w:rsidRPr="00495672" w:rsidRDefault="00DF0485" w:rsidP="00384406">
            <w:pPr>
              <w:rPr>
                <w:rFonts w:asciiTheme="minorHAnsi" w:hAnsiTheme="minorHAnsi"/>
              </w:rPr>
            </w:pPr>
            <w:r w:rsidRPr="00495672">
              <w:rPr>
                <w:rFonts w:asciiTheme="minorHAnsi" w:hAnsiTheme="minorHAnsi"/>
              </w:rPr>
              <w:t xml:space="preserve">Vwo 4 </w:t>
            </w:r>
          </w:p>
        </w:tc>
        <w:tc>
          <w:tcPr>
            <w:tcW w:w="6254" w:type="dxa"/>
          </w:tcPr>
          <w:p w:rsidR="00DF0485" w:rsidRPr="00495672" w:rsidRDefault="00DF0485" w:rsidP="00384406">
            <w:pPr>
              <w:rPr>
                <w:rFonts w:asciiTheme="minorHAnsi" w:hAnsiTheme="minorHAnsi"/>
              </w:rPr>
            </w:pPr>
            <w:r w:rsidRPr="00495672">
              <w:rPr>
                <w:rFonts w:asciiTheme="minorHAnsi" w:hAnsiTheme="minorHAnsi"/>
              </w:rPr>
              <w:t>4</w:t>
            </w:r>
          </w:p>
        </w:tc>
      </w:tr>
      <w:tr w:rsidR="00DF0485" w:rsidRPr="00495672" w:rsidTr="00384406">
        <w:tc>
          <w:tcPr>
            <w:tcW w:w="3068" w:type="dxa"/>
          </w:tcPr>
          <w:p w:rsidR="00DF0485" w:rsidRPr="00495672" w:rsidRDefault="00DF0485" w:rsidP="00384406">
            <w:pPr>
              <w:rPr>
                <w:rFonts w:asciiTheme="minorHAnsi" w:hAnsiTheme="minorHAnsi"/>
              </w:rPr>
            </w:pPr>
            <w:r w:rsidRPr="00495672">
              <w:rPr>
                <w:rFonts w:asciiTheme="minorHAnsi" w:hAnsiTheme="minorHAnsi"/>
              </w:rPr>
              <w:t>Vwo 5</w:t>
            </w:r>
          </w:p>
        </w:tc>
        <w:tc>
          <w:tcPr>
            <w:tcW w:w="6254" w:type="dxa"/>
          </w:tcPr>
          <w:p w:rsidR="00DF0485" w:rsidRPr="00495672" w:rsidRDefault="00DF0485" w:rsidP="00384406">
            <w:pPr>
              <w:rPr>
                <w:rFonts w:asciiTheme="minorHAnsi" w:hAnsiTheme="minorHAnsi"/>
              </w:rPr>
            </w:pPr>
            <w:r w:rsidRPr="00495672">
              <w:rPr>
                <w:rFonts w:asciiTheme="minorHAnsi" w:hAnsiTheme="minorHAnsi"/>
              </w:rPr>
              <w:t>4</w:t>
            </w:r>
          </w:p>
        </w:tc>
      </w:tr>
      <w:tr w:rsidR="00DF0485" w:rsidRPr="00495672" w:rsidTr="00384406">
        <w:tc>
          <w:tcPr>
            <w:tcW w:w="3068" w:type="dxa"/>
          </w:tcPr>
          <w:p w:rsidR="00DF0485" w:rsidRPr="00495672" w:rsidRDefault="00DF0485" w:rsidP="00384406">
            <w:pPr>
              <w:rPr>
                <w:rFonts w:asciiTheme="minorHAnsi" w:hAnsiTheme="minorHAnsi"/>
              </w:rPr>
            </w:pPr>
            <w:r w:rsidRPr="00495672">
              <w:rPr>
                <w:rFonts w:asciiTheme="minorHAnsi" w:hAnsiTheme="minorHAnsi"/>
              </w:rPr>
              <w:t>Totaal</w:t>
            </w:r>
          </w:p>
        </w:tc>
        <w:tc>
          <w:tcPr>
            <w:tcW w:w="6254" w:type="dxa"/>
          </w:tcPr>
          <w:p w:rsidR="00DF0485" w:rsidRPr="00495672" w:rsidRDefault="00DF0485" w:rsidP="00384406">
            <w:pPr>
              <w:rPr>
                <w:rFonts w:asciiTheme="minorHAnsi" w:hAnsiTheme="minorHAnsi"/>
              </w:rPr>
            </w:pPr>
            <w:r w:rsidRPr="00495672">
              <w:rPr>
                <w:rFonts w:asciiTheme="minorHAnsi" w:hAnsiTheme="minorHAnsi"/>
              </w:rPr>
              <w:t>15</w:t>
            </w:r>
          </w:p>
        </w:tc>
      </w:tr>
      <w:tr w:rsidR="00DF0485" w:rsidRPr="00495672" w:rsidTr="00384406">
        <w:tc>
          <w:tcPr>
            <w:tcW w:w="3068" w:type="dxa"/>
          </w:tcPr>
          <w:p w:rsidR="00DF0485" w:rsidRPr="00495672" w:rsidRDefault="00DF0485" w:rsidP="00384406">
            <w:pPr>
              <w:rPr>
                <w:rFonts w:asciiTheme="minorHAnsi" w:hAnsiTheme="minorHAnsi"/>
              </w:rPr>
            </w:pPr>
            <w:r w:rsidRPr="00495672">
              <w:rPr>
                <w:rFonts w:asciiTheme="minorHAnsi" w:hAnsiTheme="minorHAnsi"/>
              </w:rPr>
              <w:t>Aantal docenten</w:t>
            </w:r>
          </w:p>
        </w:tc>
        <w:tc>
          <w:tcPr>
            <w:tcW w:w="6254" w:type="dxa"/>
          </w:tcPr>
          <w:p w:rsidR="00DF0485" w:rsidRPr="00495672" w:rsidRDefault="00DF0485" w:rsidP="00384406">
            <w:pPr>
              <w:rPr>
                <w:rFonts w:asciiTheme="minorHAnsi" w:hAnsiTheme="minorHAnsi"/>
              </w:rPr>
            </w:pPr>
            <w:r w:rsidRPr="00495672">
              <w:rPr>
                <w:rFonts w:asciiTheme="minorHAnsi" w:hAnsiTheme="minorHAnsi"/>
              </w:rPr>
              <w:t>+/- 0,5 FTE = EUR 50.000</w:t>
            </w:r>
          </w:p>
        </w:tc>
      </w:tr>
    </w:tbl>
    <w:p w:rsidR="00DF0485" w:rsidRPr="00495672" w:rsidRDefault="00DF0485" w:rsidP="00DF0485">
      <w:pPr>
        <w:spacing w:line="280" w:lineRule="exact"/>
        <w:rPr>
          <w:rFonts w:asciiTheme="minorHAnsi" w:hAnsiTheme="minorHAnsi"/>
          <w:sz w:val="22"/>
          <w:szCs w:val="22"/>
        </w:rPr>
      </w:pPr>
      <w:r w:rsidRPr="00495672">
        <w:rPr>
          <w:rFonts w:asciiTheme="minorHAnsi" w:hAnsiTheme="minorHAnsi"/>
          <w:sz w:val="22"/>
          <w:szCs w:val="22"/>
        </w:rPr>
        <w:t>Vwo 6 en Havo 5 leerlingen gaan met de centrale rekentoets oefeningen aan de slag in opdracht van</w:t>
      </w:r>
      <w:r>
        <w:rPr>
          <w:rFonts w:asciiTheme="minorHAnsi" w:hAnsiTheme="minorHAnsi"/>
          <w:sz w:val="22"/>
          <w:szCs w:val="22"/>
        </w:rPr>
        <w:t xml:space="preserve"> de</w:t>
      </w:r>
      <w:r w:rsidRPr="00495672">
        <w:rPr>
          <w:rFonts w:asciiTheme="minorHAnsi" w:hAnsiTheme="minorHAnsi"/>
          <w:sz w:val="22"/>
          <w:szCs w:val="22"/>
        </w:rPr>
        <w:t xml:space="preserve"> wiskundedocent.  Om de week bespreekt de vakdocent de oefeningen met de leerlingen die het nodig hebben. </w:t>
      </w:r>
    </w:p>
    <w:p w:rsidR="00DF0485" w:rsidRDefault="00DF0485" w:rsidP="00DF0485">
      <w:r>
        <w:lastRenderedPageBreak/>
        <w:br w:type="page"/>
      </w:r>
    </w:p>
    <w:p w:rsidR="00DF0485" w:rsidRDefault="00DF0485" w:rsidP="00DF0485"/>
    <w:p w:rsidR="00DF0485" w:rsidRPr="00495672" w:rsidRDefault="00DF0485" w:rsidP="00DF0485">
      <w:pPr>
        <w:rPr>
          <w:rFonts w:asciiTheme="minorHAnsi" w:hAnsiTheme="minorHAnsi"/>
          <w:sz w:val="22"/>
          <w:szCs w:val="22"/>
        </w:rPr>
      </w:pPr>
      <w:r w:rsidRPr="00495672">
        <w:rPr>
          <w:rFonts w:asciiTheme="minorHAnsi" w:hAnsiTheme="minorHAnsi"/>
          <w:sz w:val="22"/>
          <w:szCs w:val="22"/>
        </w:rPr>
        <w:t>Voorstel rekenuren OB.</w:t>
      </w:r>
    </w:p>
    <w:tbl>
      <w:tblPr>
        <w:tblStyle w:val="Tabelraster"/>
        <w:tblW w:w="9477" w:type="dxa"/>
        <w:tblLook w:val="04A0" w:firstRow="1" w:lastRow="0" w:firstColumn="1" w:lastColumn="0" w:noHBand="0" w:noVBand="1"/>
      </w:tblPr>
      <w:tblGrid>
        <w:gridCol w:w="6"/>
        <w:gridCol w:w="2512"/>
        <w:gridCol w:w="6959"/>
      </w:tblGrid>
      <w:tr w:rsidR="00DF0485" w:rsidRPr="00495672" w:rsidTr="00384406">
        <w:trPr>
          <w:trHeight w:val="261"/>
        </w:trPr>
        <w:tc>
          <w:tcPr>
            <w:tcW w:w="2518" w:type="dxa"/>
            <w:gridSpan w:val="2"/>
          </w:tcPr>
          <w:p w:rsidR="00DF0485" w:rsidRPr="00495672" w:rsidRDefault="00DF0485" w:rsidP="00384406">
            <w:pPr>
              <w:ind w:right="1355"/>
              <w:rPr>
                <w:rFonts w:asciiTheme="minorHAnsi" w:hAnsiTheme="minorHAnsi"/>
              </w:rPr>
            </w:pPr>
          </w:p>
        </w:tc>
        <w:tc>
          <w:tcPr>
            <w:tcW w:w="6959" w:type="dxa"/>
          </w:tcPr>
          <w:p w:rsidR="00DF0485" w:rsidRPr="00495672" w:rsidRDefault="00DF0485" w:rsidP="00384406">
            <w:pPr>
              <w:rPr>
                <w:rFonts w:asciiTheme="minorHAnsi" w:hAnsiTheme="minorHAnsi"/>
              </w:rPr>
            </w:pPr>
            <w:r w:rsidRPr="00495672">
              <w:rPr>
                <w:rFonts w:asciiTheme="minorHAnsi" w:hAnsiTheme="minorHAnsi"/>
              </w:rPr>
              <w:t>uren</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1havo, 2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rPr>
              <w:t>1 uur extra (rekenles om de week) Rekenhoofdstukken van wiskunde worden bij rekenen behandeld.</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2havo, 3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b/>
              </w:rPr>
              <w:t>0 uren extra</w:t>
            </w:r>
            <w:r>
              <w:rPr>
                <w:rFonts w:asciiTheme="minorHAnsi" w:hAnsiTheme="minorHAnsi"/>
              </w:rPr>
              <w:t xml:space="preserve"> (</w:t>
            </w:r>
            <w:r w:rsidRPr="00495672">
              <w:rPr>
                <w:rFonts w:asciiTheme="minorHAnsi" w:hAnsiTheme="minorHAnsi"/>
              </w:rPr>
              <w:t>rekenles om de week) Rekenhoofdstukken van wiskunde worden bij rekenen behandeld.</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3havo, 6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rPr>
              <w:t>1 uur extra</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1vwo, 2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rPr>
              <w:t>1 (rekenles om de week) Rekenhoofdstukken van wiskunde worden bij rekenen behandeld.</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2vwo, 3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b/>
              </w:rPr>
              <w:t>0 uren extr</w:t>
            </w:r>
            <w:r>
              <w:rPr>
                <w:rFonts w:asciiTheme="minorHAnsi" w:hAnsiTheme="minorHAnsi"/>
              </w:rPr>
              <w:t>a (</w:t>
            </w:r>
            <w:r w:rsidRPr="00495672">
              <w:rPr>
                <w:rFonts w:asciiTheme="minorHAnsi" w:hAnsiTheme="minorHAnsi"/>
              </w:rPr>
              <w:t>rekenles om de week) Rekenhoofdstukken van wiskunde worden bij rekenen behandeld.</w:t>
            </w:r>
          </w:p>
        </w:tc>
      </w:tr>
      <w:tr w:rsidR="00DF0485" w:rsidRPr="00495672" w:rsidTr="00384406">
        <w:trPr>
          <w:trHeight w:val="274"/>
        </w:trPr>
        <w:tc>
          <w:tcPr>
            <w:tcW w:w="2518" w:type="dxa"/>
            <w:gridSpan w:val="2"/>
          </w:tcPr>
          <w:p w:rsidR="00DF0485" w:rsidRPr="00495672" w:rsidRDefault="00DF0485" w:rsidP="00384406">
            <w:pPr>
              <w:rPr>
                <w:rFonts w:asciiTheme="minorHAnsi" w:hAnsiTheme="minorHAnsi"/>
              </w:rPr>
            </w:pPr>
            <w:r w:rsidRPr="00495672">
              <w:rPr>
                <w:rFonts w:asciiTheme="minorHAnsi" w:hAnsiTheme="minorHAnsi"/>
              </w:rPr>
              <w:t>3vwo, 3 klassen</w:t>
            </w:r>
          </w:p>
        </w:tc>
        <w:tc>
          <w:tcPr>
            <w:tcW w:w="6959" w:type="dxa"/>
          </w:tcPr>
          <w:p w:rsidR="00DF0485" w:rsidRPr="00495672" w:rsidRDefault="00DF0485" w:rsidP="00384406">
            <w:pPr>
              <w:rPr>
                <w:rFonts w:asciiTheme="minorHAnsi" w:hAnsiTheme="minorHAnsi"/>
              </w:rPr>
            </w:pPr>
            <w:r w:rsidRPr="00495672">
              <w:rPr>
                <w:rFonts w:asciiTheme="minorHAnsi" w:hAnsiTheme="minorHAnsi"/>
              </w:rPr>
              <w:t>1 uur extra</w:t>
            </w:r>
          </w:p>
        </w:tc>
      </w:tr>
      <w:tr w:rsidR="00DF0485" w:rsidRPr="00495672" w:rsidTr="00384406">
        <w:trPr>
          <w:gridBefore w:val="1"/>
          <w:wBefore w:w="6" w:type="dxa"/>
        </w:trPr>
        <w:tc>
          <w:tcPr>
            <w:tcW w:w="2512" w:type="dxa"/>
          </w:tcPr>
          <w:p w:rsidR="00DF0485" w:rsidRPr="00495672" w:rsidRDefault="00DF0485" w:rsidP="00384406">
            <w:pPr>
              <w:rPr>
                <w:rFonts w:asciiTheme="minorHAnsi" w:hAnsiTheme="minorHAnsi"/>
              </w:rPr>
            </w:pPr>
            <w:r w:rsidRPr="00495672">
              <w:rPr>
                <w:rFonts w:asciiTheme="minorHAnsi" w:hAnsiTheme="minorHAnsi"/>
              </w:rPr>
              <w:t>Totaal aantal benodigde lesuren</w:t>
            </w:r>
          </w:p>
        </w:tc>
        <w:tc>
          <w:tcPr>
            <w:tcW w:w="6959" w:type="dxa"/>
          </w:tcPr>
          <w:p w:rsidR="00DF0485" w:rsidRPr="00495672" w:rsidRDefault="00DF0485" w:rsidP="00384406">
            <w:pPr>
              <w:rPr>
                <w:rFonts w:asciiTheme="minorHAnsi" w:hAnsiTheme="minorHAnsi"/>
                <w:b/>
              </w:rPr>
            </w:pPr>
            <w:r w:rsidRPr="00495672">
              <w:rPr>
                <w:rFonts w:asciiTheme="minorHAnsi" w:hAnsiTheme="minorHAnsi"/>
                <w:b/>
              </w:rPr>
              <w:t>43 lesuren= 1,7 FTE = EUR 125.000</w:t>
            </w:r>
          </w:p>
        </w:tc>
      </w:tr>
    </w:tbl>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De methode kosten:</w:t>
      </w:r>
    </w:p>
    <w:p w:rsidR="00DF0485" w:rsidRDefault="00DF0485" w:rsidP="00DF0485">
      <w:pPr>
        <w:rPr>
          <w:rFonts w:asciiTheme="minorHAnsi" w:hAnsiTheme="minorHAnsi"/>
          <w:sz w:val="22"/>
          <w:szCs w:val="22"/>
        </w:rPr>
      </w:pPr>
      <w:r w:rsidRPr="007E10AF">
        <w:rPr>
          <w:rFonts w:asciiTheme="minorHAnsi" w:hAnsiTheme="minorHAnsi"/>
          <w:sz w:val="22"/>
          <w:szCs w:val="22"/>
        </w:rPr>
        <w:t>In totaal hebben we ongeveer 1000 leerlingen die rekenuren nodig hebben en hieronder zie je wat de kosten zijn voor 1000 leerlingen of meer.</w:t>
      </w:r>
    </w:p>
    <w:p w:rsidR="00DF0485" w:rsidRDefault="00DF0485" w:rsidP="00DF0485">
      <w:pPr>
        <w:rPr>
          <w:rFonts w:asciiTheme="minorHAnsi" w:hAnsiTheme="minorHAnsi"/>
          <w:sz w:val="22"/>
          <w:szCs w:val="22"/>
        </w:rPr>
      </w:pPr>
    </w:p>
    <w:tbl>
      <w:tblPr>
        <w:tblStyle w:val="Tabelraster"/>
        <w:tblW w:w="0" w:type="auto"/>
        <w:tblLook w:val="04A0" w:firstRow="1" w:lastRow="0" w:firstColumn="1" w:lastColumn="0" w:noHBand="0" w:noVBand="1"/>
      </w:tblPr>
      <w:tblGrid>
        <w:gridCol w:w="970"/>
        <w:gridCol w:w="3550"/>
        <w:gridCol w:w="2266"/>
        <w:gridCol w:w="2274"/>
      </w:tblGrid>
      <w:tr w:rsidR="00DF0485" w:rsidTr="00384406">
        <w:tc>
          <w:tcPr>
            <w:tcW w:w="988" w:type="dxa"/>
          </w:tcPr>
          <w:p w:rsidR="00DF0485" w:rsidRDefault="00DF0485" w:rsidP="00384406">
            <w:pPr>
              <w:rPr>
                <w:rFonts w:asciiTheme="minorHAnsi" w:hAnsiTheme="minorHAnsi"/>
                <w:sz w:val="22"/>
                <w:szCs w:val="22"/>
              </w:rPr>
            </w:pPr>
            <w:r>
              <w:rPr>
                <w:rFonts w:asciiTheme="minorHAnsi" w:hAnsiTheme="minorHAnsi"/>
                <w:sz w:val="22"/>
                <w:szCs w:val="22"/>
              </w:rPr>
              <w:t xml:space="preserve">Aantal </w:t>
            </w: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Product</w:t>
            </w:r>
          </w:p>
        </w:tc>
        <w:tc>
          <w:tcPr>
            <w:tcW w:w="2394" w:type="dxa"/>
          </w:tcPr>
          <w:p w:rsidR="00DF0485" w:rsidRDefault="00DF0485" w:rsidP="00384406">
            <w:pPr>
              <w:rPr>
                <w:rFonts w:asciiTheme="minorHAnsi" w:hAnsiTheme="minorHAnsi"/>
                <w:sz w:val="22"/>
                <w:szCs w:val="22"/>
              </w:rPr>
            </w:pPr>
            <w:r>
              <w:rPr>
                <w:rFonts w:asciiTheme="minorHAnsi" w:hAnsiTheme="minorHAnsi"/>
                <w:sz w:val="22"/>
                <w:szCs w:val="22"/>
              </w:rPr>
              <w:t>Per stuk/jaar</w:t>
            </w:r>
          </w:p>
        </w:tc>
        <w:tc>
          <w:tcPr>
            <w:tcW w:w="2394" w:type="dxa"/>
          </w:tcPr>
          <w:p w:rsidR="00DF0485" w:rsidRDefault="00DF0485" w:rsidP="00384406">
            <w:pPr>
              <w:rPr>
                <w:rFonts w:asciiTheme="minorHAnsi" w:hAnsiTheme="minorHAnsi"/>
                <w:sz w:val="22"/>
                <w:szCs w:val="22"/>
              </w:rPr>
            </w:pPr>
            <w:r>
              <w:rPr>
                <w:rFonts w:asciiTheme="minorHAnsi" w:hAnsiTheme="minorHAnsi"/>
                <w:sz w:val="22"/>
                <w:szCs w:val="22"/>
              </w:rPr>
              <w:t>Totaal jaar</w:t>
            </w:r>
          </w:p>
        </w:tc>
      </w:tr>
      <w:tr w:rsidR="00DF0485" w:rsidTr="00384406">
        <w:tc>
          <w:tcPr>
            <w:tcW w:w="988" w:type="dxa"/>
          </w:tcPr>
          <w:p w:rsidR="00DF0485" w:rsidRDefault="00DF0485" w:rsidP="00384406">
            <w:pPr>
              <w:rPr>
                <w:rFonts w:asciiTheme="minorHAnsi" w:hAnsiTheme="minorHAnsi"/>
                <w:sz w:val="22"/>
                <w:szCs w:val="22"/>
              </w:rPr>
            </w:pPr>
            <w:r>
              <w:rPr>
                <w:rFonts w:asciiTheme="minorHAnsi" w:hAnsiTheme="minorHAnsi"/>
                <w:sz w:val="22"/>
                <w:szCs w:val="22"/>
              </w:rPr>
              <w:t>1000</w:t>
            </w: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Licenties Pakket havo/vwo rekenen</w:t>
            </w:r>
          </w:p>
        </w:tc>
        <w:tc>
          <w:tcPr>
            <w:tcW w:w="2394" w:type="dxa"/>
          </w:tcPr>
          <w:p w:rsidR="00DF0485" w:rsidRDefault="00DF0485" w:rsidP="00384406">
            <w:pPr>
              <w:rPr>
                <w:rFonts w:asciiTheme="minorHAnsi" w:hAnsiTheme="minorHAnsi"/>
                <w:sz w:val="22"/>
                <w:szCs w:val="22"/>
              </w:rPr>
            </w:pPr>
            <w:r>
              <w:rPr>
                <w:rFonts w:asciiTheme="minorHAnsi" w:hAnsiTheme="minorHAnsi"/>
                <w:sz w:val="22"/>
                <w:szCs w:val="22"/>
              </w:rPr>
              <w:t>€ 29,50</w:t>
            </w:r>
          </w:p>
        </w:tc>
        <w:tc>
          <w:tcPr>
            <w:tcW w:w="2394" w:type="dxa"/>
          </w:tcPr>
          <w:p w:rsidR="00DF0485" w:rsidRDefault="00DF0485" w:rsidP="00384406">
            <w:pPr>
              <w:jc w:val="right"/>
              <w:rPr>
                <w:rFonts w:asciiTheme="minorHAnsi" w:hAnsiTheme="minorHAnsi"/>
                <w:sz w:val="22"/>
                <w:szCs w:val="22"/>
              </w:rPr>
            </w:pPr>
            <w:r>
              <w:rPr>
                <w:rFonts w:asciiTheme="minorHAnsi" w:hAnsiTheme="minorHAnsi"/>
                <w:sz w:val="22"/>
                <w:szCs w:val="22"/>
              </w:rPr>
              <w:t>€ 29.500,00</w:t>
            </w:r>
          </w:p>
        </w:tc>
      </w:tr>
      <w:tr w:rsidR="00DF0485" w:rsidTr="00384406">
        <w:tc>
          <w:tcPr>
            <w:tcW w:w="988" w:type="dxa"/>
          </w:tcPr>
          <w:p w:rsidR="00DF0485" w:rsidRDefault="00DF0485" w:rsidP="00384406">
            <w:pPr>
              <w:rPr>
                <w:rFonts w:asciiTheme="minorHAnsi" w:hAnsiTheme="minorHAnsi"/>
                <w:sz w:val="22"/>
                <w:szCs w:val="22"/>
              </w:rPr>
            </w:pP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Subtotaal</w:t>
            </w:r>
          </w:p>
        </w:tc>
        <w:tc>
          <w:tcPr>
            <w:tcW w:w="2394" w:type="dxa"/>
          </w:tcPr>
          <w:p w:rsidR="00DF0485" w:rsidRDefault="00DF0485" w:rsidP="00384406">
            <w:pPr>
              <w:rPr>
                <w:rFonts w:asciiTheme="minorHAnsi" w:hAnsiTheme="minorHAnsi"/>
                <w:sz w:val="22"/>
                <w:szCs w:val="22"/>
              </w:rPr>
            </w:pPr>
          </w:p>
        </w:tc>
        <w:tc>
          <w:tcPr>
            <w:tcW w:w="2394" w:type="dxa"/>
          </w:tcPr>
          <w:p w:rsidR="00DF0485" w:rsidRDefault="00DF0485" w:rsidP="00384406">
            <w:pPr>
              <w:jc w:val="right"/>
              <w:rPr>
                <w:rFonts w:asciiTheme="minorHAnsi" w:hAnsiTheme="minorHAnsi"/>
                <w:sz w:val="22"/>
                <w:szCs w:val="22"/>
              </w:rPr>
            </w:pPr>
            <w:r>
              <w:rPr>
                <w:rFonts w:asciiTheme="minorHAnsi" w:hAnsiTheme="minorHAnsi"/>
                <w:sz w:val="22"/>
                <w:szCs w:val="22"/>
              </w:rPr>
              <w:t>€ 29.00,00</w:t>
            </w:r>
          </w:p>
        </w:tc>
      </w:tr>
      <w:tr w:rsidR="00DF0485" w:rsidTr="00384406">
        <w:tc>
          <w:tcPr>
            <w:tcW w:w="988" w:type="dxa"/>
          </w:tcPr>
          <w:p w:rsidR="00DF0485" w:rsidRDefault="00DF0485" w:rsidP="00384406">
            <w:pPr>
              <w:rPr>
                <w:rFonts w:asciiTheme="minorHAnsi" w:hAnsiTheme="minorHAnsi"/>
                <w:sz w:val="22"/>
                <w:szCs w:val="22"/>
              </w:rPr>
            </w:pP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Korting licenties 40% bij 1000 licenties</w:t>
            </w:r>
          </w:p>
        </w:tc>
        <w:tc>
          <w:tcPr>
            <w:tcW w:w="2394" w:type="dxa"/>
          </w:tcPr>
          <w:p w:rsidR="00DF0485" w:rsidRDefault="00DF0485" w:rsidP="00384406">
            <w:pPr>
              <w:rPr>
                <w:rFonts w:asciiTheme="minorHAnsi" w:hAnsiTheme="minorHAnsi"/>
                <w:sz w:val="22"/>
                <w:szCs w:val="22"/>
              </w:rPr>
            </w:pPr>
          </w:p>
        </w:tc>
        <w:tc>
          <w:tcPr>
            <w:tcW w:w="2394" w:type="dxa"/>
          </w:tcPr>
          <w:p w:rsidR="00DF0485" w:rsidRDefault="00DF0485" w:rsidP="00384406">
            <w:pPr>
              <w:rPr>
                <w:rFonts w:asciiTheme="minorHAnsi" w:hAnsiTheme="minorHAnsi"/>
                <w:sz w:val="22"/>
                <w:szCs w:val="22"/>
              </w:rPr>
            </w:pPr>
            <w:r>
              <w:rPr>
                <w:rFonts w:asciiTheme="minorHAnsi" w:hAnsiTheme="minorHAnsi"/>
                <w:sz w:val="22"/>
                <w:szCs w:val="22"/>
              </w:rPr>
              <w:t>-€ 11.800,00</w:t>
            </w:r>
          </w:p>
        </w:tc>
      </w:tr>
      <w:tr w:rsidR="00DF0485" w:rsidTr="00384406">
        <w:tc>
          <w:tcPr>
            <w:tcW w:w="988" w:type="dxa"/>
          </w:tcPr>
          <w:p w:rsidR="00DF0485" w:rsidRDefault="00DF0485" w:rsidP="00384406">
            <w:pPr>
              <w:rPr>
                <w:rFonts w:asciiTheme="minorHAnsi" w:hAnsiTheme="minorHAnsi"/>
                <w:sz w:val="22"/>
                <w:szCs w:val="22"/>
              </w:rPr>
            </w:pP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Subtotaal incl kortingen</w:t>
            </w:r>
          </w:p>
        </w:tc>
        <w:tc>
          <w:tcPr>
            <w:tcW w:w="2394" w:type="dxa"/>
          </w:tcPr>
          <w:p w:rsidR="00DF0485" w:rsidRDefault="00DF0485" w:rsidP="00384406">
            <w:pPr>
              <w:rPr>
                <w:rFonts w:asciiTheme="minorHAnsi" w:hAnsiTheme="minorHAnsi"/>
                <w:sz w:val="22"/>
                <w:szCs w:val="22"/>
              </w:rPr>
            </w:pPr>
          </w:p>
        </w:tc>
        <w:tc>
          <w:tcPr>
            <w:tcW w:w="2394" w:type="dxa"/>
          </w:tcPr>
          <w:p w:rsidR="00DF0485" w:rsidRDefault="00DF0485" w:rsidP="00384406">
            <w:pPr>
              <w:jc w:val="right"/>
              <w:rPr>
                <w:rFonts w:asciiTheme="minorHAnsi" w:hAnsiTheme="minorHAnsi"/>
                <w:sz w:val="22"/>
                <w:szCs w:val="22"/>
              </w:rPr>
            </w:pPr>
            <w:r>
              <w:rPr>
                <w:rFonts w:asciiTheme="minorHAnsi" w:hAnsiTheme="minorHAnsi"/>
                <w:sz w:val="22"/>
                <w:szCs w:val="22"/>
              </w:rPr>
              <w:t>€ 17.700,00</w:t>
            </w:r>
          </w:p>
        </w:tc>
      </w:tr>
      <w:tr w:rsidR="00DF0485" w:rsidTr="00384406">
        <w:tc>
          <w:tcPr>
            <w:tcW w:w="988" w:type="dxa"/>
          </w:tcPr>
          <w:p w:rsidR="00DF0485" w:rsidRDefault="00DF0485" w:rsidP="00384406">
            <w:pPr>
              <w:rPr>
                <w:rFonts w:asciiTheme="minorHAnsi" w:hAnsiTheme="minorHAnsi"/>
                <w:sz w:val="22"/>
                <w:szCs w:val="22"/>
              </w:rPr>
            </w:pP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Btw 21%</w:t>
            </w:r>
          </w:p>
        </w:tc>
        <w:tc>
          <w:tcPr>
            <w:tcW w:w="2394" w:type="dxa"/>
          </w:tcPr>
          <w:p w:rsidR="00DF0485" w:rsidRDefault="00DF0485" w:rsidP="00384406">
            <w:pPr>
              <w:rPr>
                <w:rFonts w:asciiTheme="minorHAnsi" w:hAnsiTheme="minorHAnsi"/>
                <w:sz w:val="22"/>
                <w:szCs w:val="22"/>
              </w:rPr>
            </w:pPr>
          </w:p>
        </w:tc>
        <w:tc>
          <w:tcPr>
            <w:tcW w:w="2394" w:type="dxa"/>
          </w:tcPr>
          <w:p w:rsidR="00DF0485" w:rsidRDefault="00DF0485" w:rsidP="00384406">
            <w:pPr>
              <w:jc w:val="right"/>
              <w:rPr>
                <w:rFonts w:asciiTheme="minorHAnsi" w:hAnsiTheme="minorHAnsi"/>
                <w:sz w:val="22"/>
                <w:szCs w:val="22"/>
              </w:rPr>
            </w:pPr>
            <w:r>
              <w:rPr>
                <w:rFonts w:asciiTheme="minorHAnsi" w:hAnsiTheme="minorHAnsi"/>
                <w:sz w:val="22"/>
                <w:szCs w:val="22"/>
              </w:rPr>
              <w:t>€ 3.717,00</w:t>
            </w:r>
          </w:p>
        </w:tc>
      </w:tr>
      <w:tr w:rsidR="00DF0485" w:rsidTr="00384406">
        <w:tc>
          <w:tcPr>
            <w:tcW w:w="988" w:type="dxa"/>
          </w:tcPr>
          <w:p w:rsidR="00DF0485" w:rsidRDefault="00DF0485" w:rsidP="00384406">
            <w:pPr>
              <w:rPr>
                <w:rFonts w:asciiTheme="minorHAnsi" w:hAnsiTheme="minorHAnsi"/>
                <w:sz w:val="22"/>
                <w:szCs w:val="22"/>
              </w:rPr>
            </w:pPr>
          </w:p>
        </w:tc>
        <w:tc>
          <w:tcPr>
            <w:tcW w:w="3800" w:type="dxa"/>
          </w:tcPr>
          <w:p w:rsidR="00DF0485" w:rsidRDefault="00DF0485" w:rsidP="00384406">
            <w:pPr>
              <w:rPr>
                <w:rFonts w:asciiTheme="minorHAnsi" w:hAnsiTheme="minorHAnsi"/>
                <w:sz w:val="22"/>
                <w:szCs w:val="22"/>
              </w:rPr>
            </w:pPr>
            <w:r>
              <w:rPr>
                <w:rFonts w:asciiTheme="minorHAnsi" w:hAnsiTheme="minorHAnsi"/>
                <w:sz w:val="22"/>
                <w:szCs w:val="22"/>
              </w:rPr>
              <w:t xml:space="preserve">Totaal per jaar </w:t>
            </w:r>
          </w:p>
        </w:tc>
        <w:tc>
          <w:tcPr>
            <w:tcW w:w="2394" w:type="dxa"/>
          </w:tcPr>
          <w:p w:rsidR="00DF0485" w:rsidRDefault="00DF0485" w:rsidP="00384406">
            <w:pPr>
              <w:rPr>
                <w:rFonts w:asciiTheme="minorHAnsi" w:hAnsiTheme="minorHAnsi"/>
                <w:sz w:val="22"/>
                <w:szCs w:val="22"/>
              </w:rPr>
            </w:pPr>
          </w:p>
        </w:tc>
        <w:tc>
          <w:tcPr>
            <w:tcW w:w="2394" w:type="dxa"/>
          </w:tcPr>
          <w:p w:rsidR="00DF0485" w:rsidRDefault="00DF0485" w:rsidP="00384406">
            <w:pPr>
              <w:jc w:val="right"/>
              <w:rPr>
                <w:rFonts w:asciiTheme="minorHAnsi" w:hAnsiTheme="minorHAnsi"/>
                <w:sz w:val="22"/>
                <w:szCs w:val="22"/>
              </w:rPr>
            </w:pPr>
            <w:r>
              <w:rPr>
                <w:rFonts w:asciiTheme="minorHAnsi" w:hAnsiTheme="minorHAnsi"/>
                <w:sz w:val="22"/>
                <w:szCs w:val="22"/>
              </w:rPr>
              <w:t>€ 21.417,00</w:t>
            </w:r>
          </w:p>
        </w:tc>
      </w:tr>
    </w:tbl>
    <w:p w:rsidR="00DF0485" w:rsidRDefault="00DF0485" w:rsidP="00DF0485">
      <w:pPr>
        <w:rPr>
          <w:rFonts w:asciiTheme="minorHAnsi" w:hAnsiTheme="minorHAnsi"/>
          <w:sz w:val="22"/>
          <w:szCs w:val="22"/>
        </w:rPr>
      </w:pPr>
    </w:p>
    <w:p w:rsidR="00DF0485" w:rsidRDefault="00DF0485" w:rsidP="00DF0485">
      <w:pPr>
        <w:rPr>
          <w:rFonts w:asciiTheme="minorHAnsi" w:hAnsiTheme="minorHAnsi"/>
          <w:sz w:val="22"/>
          <w:szCs w:val="22"/>
        </w:rPr>
      </w:pPr>
    </w:p>
    <w:p w:rsidR="00DF0485" w:rsidRPr="00256651" w:rsidRDefault="00DF0485" w:rsidP="00DF0485">
      <w:pPr>
        <w:spacing w:after="120" w:line="280" w:lineRule="exact"/>
        <w:rPr>
          <w:rFonts w:asciiTheme="minorHAnsi" w:hAnsiTheme="minorHAnsi"/>
          <w:u w:val="single"/>
        </w:rPr>
      </w:pPr>
      <w:r w:rsidRPr="00256651">
        <w:rPr>
          <w:rFonts w:asciiTheme="minorHAnsi" w:hAnsiTheme="minorHAnsi"/>
          <w:u w:val="single"/>
        </w:rPr>
        <w:t>2.3</w:t>
      </w:r>
      <w:r w:rsidRPr="00256651">
        <w:rPr>
          <w:rFonts w:asciiTheme="minorHAnsi" w:hAnsiTheme="minorHAnsi"/>
          <w:u w:val="single"/>
        </w:rPr>
        <w:tab/>
        <w:t>Format: R</w:t>
      </w:r>
      <w:r>
        <w:rPr>
          <w:rFonts w:asciiTheme="minorHAnsi" w:hAnsiTheme="minorHAnsi"/>
          <w:u w:val="single"/>
        </w:rPr>
        <w:t>esultaatanalyse S.E./C.E. S17-18</w:t>
      </w:r>
    </w:p>
    <w:p w:rsidR="00DF0485" w:rsidRPr="00256651" w:rsidRDefault="00DF0485" w:rsidP="00DF0485">
      <w:pPr>
        <w:rPr>
          <w:rFonts w:asciiTheme="minorHAnsi" w:eastAsiaTheme="majorEastAsia" w:hAnsiTheme="minorHAnsi" w:cstheme="majorBidi"/>
          <w:iCs/>
          <w:spacing w:val="15"/>
          <w:sz w:val="22"/>
          <w:szCs w:val="22"/>
          <w:lang w:eastAsia="en-US"/>
        </w:rPr>
      </w:pPr>
      <w:r>
        <w:rPr>
          <w:rFonts w:asciiTheme="minorHAnsi" w:hAnsiTheme="minorHAnsi"/>
          <w:sz w:val="22"/>
          <w:szCs w:val="22"/>
        </w:rPr>
        <w:t>De school maakt direct na de eerste periode CE aan de hand van onderstaand format een analyse en resultaatvoorstel voor de verbetering van de examenresultaten.</w:t>
      </w:r>
    </w:p>
    <w:p w:rsidR="00DF0485" w:rsidRDefault="00DF0485" w:rsidP="00DF0485">
      <w:pPr>
        <w:suppressLineNumbers/>
        <w:spacing w:line="280" w:lineRule="exact"/>
        <w:rPr>
          <w:rFonts w:asciiTheme="minorHAnsi" w:hAnsiTheme="minorHAnsi"/>
        </w:rPr>
      </w:pPr>
    </w:p>
    <w:p w:rsidR="00DF0485" w:rsidRPr="007E10AF" w:rsidRDefault="00DF0485" w:rsidP="00DF0485">
      <w:pPr>
        <w:suppressLineNumbers/>
        <w:spacing w:line="280" w:lineRule="exact"/>
        <w:rPr>
          <w:rFonts w:asciiTheme="minorHAnsi" w:hAnsiTheme="minorHAnsi"/>
        </w:rPr>
      </w:pPr>
      <w:r w:rsidRPr="007E10AF">
        <w:rPr>
          <w:rFonts w:asciiTheme="minorHAnsi" w:hAnsiTheme="minorHAnsi"/>
        </w:rPr>
        <w:t>2.3.1</w:t>
      </w:r>
      <w:r w:rsidRPr="007E10AF">
        <w:rPr>
          <w:rFonts w:asciiTheme="minorHAnsi" w:hAnsiTheme="minorHAnsi"/>
        </w:rPr>
        <w:tab/>
        <w:t xml:space="preserve">Inleiding </w:t>
      </w:r>
    </w:p>
    <w:p w:rsidR="00DF0485" w:rsidRPr="007E10AF" w:rsidRDefault="00DF0485" w:rsidP="00DF0485">
      <w:pPr>
        <w:suppressLineNumbers/>
        <w:spacing w:line="280" w:lineRule="exact"/>
        <w:rPr>
          <w:rFonts w:asciiTheme="minorHAnsi" w:hAnsiTheme="minorHAnsi"/>
          <w:sz w:val="22"/>
          <w:szCs w:val="22"/>
        </w:rPr>
      </w:pPr>
      <w:r>
        <w:rPr>
          <w:rFonts w:asciiTheme="minorHAnsi" w:hAnsiTheme="minorHAnsi"/>
          <w:sz w:val="22"/>
          <w:szCs w:val="22"/>
        </w:rPr>
        <w:t>De</w:t>
      </w:r>
      <w:r w:rsidRPr="007E10AF">
        <w:rPr>
          <w:rFonts w:asciiTheme="minorHAnsi" w:hAnsiTheme="minorHAnsi"/>
          <w:sz w:val="22"/>
          <w:szCs w:val="22"/>
        </w:rPr>
        <w:t xml:space="preserve"> school maakt direct na het bekend maken van de slaagpercentages centraal eindexamen 1</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een plan van aanpak gericht op evaluatie en resultaatverbetering. Daarin zitten een aantal stappen.</w:t>
      </w:r>
    </w:p>
    <w:p w:rsidR="00DF0485" w:rsidRPr="007E10AF" w:rsidRDefault="00DF0485" w:rsidP="00DF0485">
      <w:pPr>
        <w:suppressLineNumbers/>
        <w:spacing w:line="280" w:lineRule="exact"/>
        <w:rPr>
          <w:rFonts w:asciiTheme="minorHAnsi" w:hAnsiTheme="minorHAnsi"/>
          <w:sz w:val="22"/>
          <w:szCs w:val="22"/>
        </w:rPr>
      </w:pPr>
    </w:p>
    <w:p w:rsidR="00DF0485" w:rsidRPr="007E10AF" w:rsidRDefault="00DF0485" w:rsidP="00DF0485">
      <w:pPr>
        <w:spacing w:line="280" w:lineRule="exact"/>
        <w:rPr>
          <w:rFonts w:asciiTheme="minorHAnsi" w:hAnsiTheme="minorHAnsi"/>
        </w:rPr>
      </w:pPr>
      <w:r w:rsidRPr="007E10AF">
        <w:rPr>
          <w:rFonts w:asciiTheme="minorHAnsi" w:hAnsiTheme="minorHAnsi"/>
        </w:rPr>
        <w:t>Presentatie resultaten 1</w:t>
      </w:r>
      <w:r w:rsidRPr="007E10AF">
        <w:rPr>
          <w:rFonts w:asciiTheme="minorHAnsi" w:hAnsiTheme="minorHAnsi"/>
          <w:vertAlign w:val="superscript"/>
        </w:rPr>
        <w:t>e</w:t>
      </w:r>
      <w:r w:rsidRPr="007E10AF">
        <w:rPr>
          <w:rFonts w:asciiTheme="minorHAnsi" w:hAnsiTheme="minorHAnsi"/>
        </w:rPr>
        <w:t xml:space="preserve"> tijdvak, per school, per opleiding</w:t>
      </w:r>
    </w:p>
    <w:p w:rsidR="00DF0485" w:rsidRPr="007E10AF" w:rsidRDefault="00DF0485" w:rsidP="00DF0485">
      <w:pPr>
        <w:spacing w:line="280" w:lineRule="exact"/>
        <w:rPr>
          <w:rFonts w:asciiTheme="minorHAnsi" w:hAnsiTheme="minorHAnsi"/>
          <w:sz w:val="22"/>
          <w:szCs w:val="22"/>
        </w:rPr>
      </w:pPr>
      <w:r>
        <w:rPr>
          <w:rFonts w:asciiTheme="minorHAnsi" w:hAnsiTheme="minorHAnsi"/>
          <w:sz w:val="22"/>
          <w:szCs w:val="22"/>
        </w:rPr>
        <w:t>De</w:t>
      </w:r>
      <w:r w:rsidRPr="007E10AF">
        <w:rPr>
          <w:rFonts w:asciiTheme="minorHAnsi" w:hAnsiTheme="minorHAnsi"/>
          <w:sz w:val="22"/>
          <w:szCs w:val="22"/>
        </w:rPr>
        <w:t xml:space="preserve"> school presenteert de resultaten</w:t>
      </w:r>
      <w:r>
        <w:rPr>
          <w:rFonts w:asciiTheme="minorHAnsi" w:hAnsiTheme="minorHAnsi"/>
          <w:sz w:val="22"/>
          <w:szCs w:val="22"/>
        </w:rPr>
        <w:t xml:space="preserve"> </w:t>
      </w:r>
      <w:r w:rsidRPr="007E10AF">
        <w:rPr>
          <w:rFonts w:asciiTheme="minorHAnsi" w:hAnsiTheme="minorHAnsi"/>
          <w:sz w:val="22"/>
          <w:szCs w:val="22"/>
        </w:rPr>
        <w:t>1e tijdvak, per opleiding van het voorliggende en voorgaande schooljaar.</w:t>
      </w:r>
      <w:r>
        <w:rPr>
          <w:rFonts w:asciiTheme="minorHAnsi" w:hAnsiTheme="minorHAnsi"/>
          <w:sz w:val="22"/>
          <w:szCs w:val="22"/>
        </w:rPr>
        <w:t xml:space="preserve"> </w:t>
      </w:r>
      <w:r w:rsidRPr="007E10AF">
        <w:rPr>
          <w:rFonts w:asciiTheme="minorHAnsi" w:hAnsiTheme="minorHAnsi"/>
          <w:sz w:val="22"/>
          <w:szCs w:val="22"/>
        </w:rPr>
        <w:t xml:space="preserve">Gerapporteerd wordt over: slaagpercentage, cijfers CE/SE gemiddeld en per vak en hoe daarmee om te gaan. </w:t>
      </w:r>
    </w:p>
    <w:p w:rsidR="00DF0485" w:rsidRPr="007E10AF" w:rsidRDefault="00DF0485" w:rsidP="00DF0485">
      <w:pPr>
        <w:spacing w:line="280" w:lineRule="exact"/>
        <w:rPr>
          <w:rFonts w:asciiTheme="minorHAnsi" w:hAnsiTheme="minorHAnsi"/>
          <w:b/>
          <w:sz w:val="22"/>
          <w:szCs w:val="22"/>
          <w:u w:val="single"/>
        </w:rPr>
      </w:pP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Analyses en beoordeling</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In de analyse zit een voorlopig oordeel (tevreden/naar verwachting) per opleiding en een conclusie (b.v. spreiding in cijfers naar vakken/leerlingen en de afwijking van landelijke cijfer als voorhanden). Verder een uitspraak over het aantal definitief en voorlopi</w:t>
      </w:r>
      <w:r>
        <w:rPr>
          <w:rFonts w:asciiTheme="minorHAnsi" w:hAnsiTheme="minorHAnsi"/>
          <w:sz w:val="22"/>
          <w:szCs w:val="22"/>
        </w:rPr>
        <w:t>g afgewezen kandidaten.  Ook vindt</w:t>
      </w:r>
      <w:r w:rsidRPr="007E10AF">
        <w:rPr>
          <w:rFonts w:asciiTheme="minorHAnsi" w:hAnsiTheme="minorHAnsi"/>
          <w:sz w:val="22"/>
          <w:szCs w:val="22"/>
        </w:rPr>
        <w:t xml:space="preserve"> hier een korte terugblik op het verbeterplan van het voorgaande jaar</w:t>
      </w:r>
      <w:r>
        <w:rPr>
          <w:rFonts w:asciiTheme="minorHAnsi" w:hAnsiTheme="minorHAnsi"/>
          <w:sz w:val="22"/>
          <w:szCs w:val="22"/>
        </w:rPr>
        <w:t xml:space="preserve"> plaats</w:t>
      </w:r>
      <w:r w:rsidRPr="007E10AF">
        <w:rPr>
          <w:rFonts w:asciiTheme="minorHAnsi" w:hAnsiTheme="minorHAnsi"/>
          <w:sz w:val="22"/>
          <w:szCs w:val="22"/>
        </w:rPr>
        <w:t>.</w:t>
      </w:r>
    </w:p>
    <w:p w:rsidR="00DF0485" w:rsidRPr="007E10AF" w:rsidRDefault="00DF0485" w:rsidP="00DF0485">
      <w:pPr>
        <w:spacing w:line="280" w:lineRule="exact"/>
        <w:rPr>
          <w:rFonts w:asciiTheme="minorHAnsi" w:hAnsiTheme="minorHAnsi"/>
          <w:b/>
          <w:sz w:val="22"/>
          <w:szCs w:val="22"/>
          <w:u w:val="single"/>
        </w:rPr>
      </w:pPr>
    </w:p>
    <w:p w:rsidR="00DF0485" w:rsidRPr="00771759" w:rsidRDefault="00DF0485" w:rsidP="00DF0485">
      <w:pPr>
        <w:spacing w:line="280" w:lineRule="exact"/>
        <w:rPr>
          <w:rFonts w:asciiTheme="minorHAnsi" w:hAnsiTheme="minorHAnsi"/>
          <w:sz w:val="22"/>
          <w:szCs w:val="22"/>
        </w:rPr>
      </w:pPr>
      <w:r w:rsidRPr="00771759">
        <w:rPr>
          <w:rFonts w:asciiTheme="minorHAnsi" w:hAnsiTheme="minorHAnsi"/>
          <w:sz w:val="22"/>
          <w:szCs w:val="22"/>
        </w:rPr>
        <w:t>Diagnose; fase 1 urgent voor slaagpercentage, fase 2 doeltreffend volgend schooljaar</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lastRenderedPageBreak/>
        <w:t>In de diagnose wordt onderscheid gemaakt tussen directe actie voor 2</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(extra ondersteuning Lyceo), en verbeterpunten voor het volgende schooljaar. Voor het slaagpercentage gaat het in de diagnose niet zo zeer om verbeterpunten dan wel om resultaatverbetering in het 2</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Oorzaken zijn ondergeschikt aan een directe oplossing. Het plan van aanpak loopt in fase 1 tot het tweede tijdvak. (Uitzondering 3</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voor sommige kandidaten).</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Stappen fase 1:</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 xml:space="preserve">a. </w:t>
      </w:r>
      <w:r w:rsidRPr="007E10AF">
        <w:rPr>
          <w:rFonts w:asciiTheme="minorHAnsi" w:hAnsiTheme="minorHAnsi"/>
          <w:sz w:val="22"/>
          <w:szCs w:val="22"/>
          <w:u w:val="single"/>
        </w:rPr>
        <w:t>Definitief afgewezen</w:t>
      </w:r>
      <w:r w:rsidRPr="007E10AF">
        <w:rPr>
          <w:rFonts w:asciiTheme="minorHAnsi" w:hAnsiTheme="minorHAnsi"/>
          <w:sz w:val="22"/>
          <w:szCs w:val="22"/>
        </w:rPr>
        <w:t xml:space="preserve"> aantal/percentage; PvA: onverwacht – wat hebben we gemist?; verwacht – eerder ingrijpen en/of terugtrekken examen.</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 xml:space="preserve">b. </w:t>
      </w:r>
      <w:r w:rsidRPr="007E10AF">
        <w:rPr>
          <w:rFonts w:asciiTheme="minorHAnsi" w:hAnsiTheme="minorHAnsi"/>
          <w:sz w:val="22"/>
          <w:szCs w:val="22"/>
          <w:u w:val="single"/>
        </w:rPr>
        <w:t>Voorlopig afgewezen</w:t>
      </w:r>
      <w:r w:rsidRPr="007E10AF">
        <w:rPr>
          <w:rFonts w:asciiTheme="minorHAnsi" w:hAnsiTheme="minorHAnsi"/>
          <w:sz w:val="22"/>
          <w:szCs w:val="22"/>
        </w:rPr>
        <w:t xml:space="preserve"> aantal/percentage; ambitie 80 procent verbetering voor 2</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PvA: mentor en vak ondersteuning per leerling tot 2</w:t>
      </w:r>
      <w:r w:rsidRPr="007E10AF">
        <w:rPr>
          <w:rFonts w:asciiTheme="minorHAnsi" w:hAnsiTheme="minorHAnsi"/>
          <w:sz w:val="22"/>
          <w:szCs w:val="22"/>
          <w:vertAlign w:val="superscript"/>
        </w:rPr>
        <w:t>e</w:t>
      </w:r>
      <w:r w:rsidRPr="007E10AF">
        <w:rPr>
          <w:rFonts w:asciiTheme="minorHAnsi" w:hAnsiTheme="minorHAnsi"/>
          <w:sz w:val="22"/>
          <w:szCs w:val="22"/>
        </w:rPr>
        <w:t xml:space="preserve"> tijdvak, organiseren in tijd/op school. De school adviseert in aanpak en werkwijze. </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 xml:space="preserve">c. </w:t>
      </w:r>
      <w:r w:rsidRPr="007E10AF">
        <w:rPr>
          <w:rFonts w:asciiTheme="minorHAnsi" w:hAnsiTheme="minorHAnsi"/>
          <w:sz w:val="22"/>
          <w:szCs w:val="22"/>
          <w:u w:val="single"/>
        </w:rPr>
        <w:t>Resultaatverbetering</w:t>
      </w:r>
      <w:r w:rsidRPr="007E10AF">
        <w:rPr>
          <w:rFonts w:asciiTheme="minorHAnsi" w:hAnsiTheme="minorHAnsi"/>
          <w:sz w:val="22"/>
          <w:szCs w:val="22"/>
        </w:rPr>
        <w:t xml:space="preserve"> aantal/percentage; op aanvraag begeleiding.</w:t>
      </w:r>
    </w:p>
    <w:p w:rsidR="00DF0485" w:rsidRPr="007E10AF" w:rsidRDefault="00DF0485" w:rsidP="00DF0485">
      <w:pPr>
        <w:spacing w:line="280" w:lineRule="exact"/>
        <w:rPr>
          <w:rFonts w:asciiTheme="minorHAnsi" w:hAnsiTheme="minorHAnsi"/>
          <w:sz w:val="22"/>
          <w:szCs w:val="22"/>
        </w:rPr>
      </w:pPr>
      <w:r w:rsidRPr="007E10AF">
        <w:rPr>
          <w:rFonts w:asciiTheme="minorHAnsi" w:hAnsiTheme="minorHAnsi"/>
          <w:sz w:val="22"/>
          <w:szCs w:val="22"/>
        </w:rPr>
        <w:t>d. Geslaagd aantal/percentage; vergelijking per opleiding met voorgaand jaar.</w:t>
      </w:r>
    </w:p>
    <w:p w:rsidR="00DF0485" w:rsidRPr="007E10AF" w:rsidRDefault="00DF0485" w:rsidP="00DF0485">
      <w:pPr>
        <w:spacing w:line="280" w:lineRule="exact"/>
        <w:rPr>
          <w:rFonts w:asciiTheme="minorHAnsi" w:hAnsiTheme="minorHAnsi"/>
          <w:sz w:val="22"/>
          <w:szCs w:val="22"/>
        </w:rPr>
      </w:pPr>
    </w:p>
    <w:p w:rsidR="00DF0485" w:rsidRPr="00771759" w:rsidRDefault="00DF0485" w:rsidP="00DF0485">
      <w:pPr>
        <w:spacing w:line="280" w:lineRule="exact"/>
        <w:rPr>
          <w:rFonts w:asciiTheme="minorHAnsi" w:hAnsiTheme="minorHAnsi"/>
          <w:sz w:val="22"/>
          <w:szCs w:val="22"/>
        </w:rPr>
      </w:pPr>
      <w:r w:rsidRPr="00771759">
        <w:rPr>
          <w:rFonts w:asciiTheme="minorHAnsi" w:hAnsiTheme="minorHAnsi"/>
          <w:sz w:val="22"/>
          <w:szCs w:val="22"/>
        </w:rPr>
        <w:t>Plan van Aanpak volgend schooljaar</w:t>
      </w:r>
    </w:p>
    <w:p w:rsidR="00DF0485" w:rsidRPr="007E10AF" w:rsidRDefault="00DF0485" w:rsidP="00DF0485">
      <w:pPr>
        <w:spacing w:line="280" w:lineRule="exact"/>
        <w:rPr>
          <w:rFonts w:asciiTheme="minorHAnsi" w:hAnsiTheme="minorHAnsi"/>
          <w:sz w:val="22"/>
          <w:szCs w:val="22"/>
        </w:rPr>
      </w:pPr>
      <w:r w:rsidRPr="00E029AC">
        <w:rPr>
          <w:rFonts w:asciiTheme="minorHAnsi" w:hAnsiTheme="minorHAnsi"/>
          <w:sz w:val="22"/>
          <w:szCs w:val="22"/>
        </w:rPr>
        <w:t xml:space="preserve">Het gaat hier om een verbeterplan voor het </w:t>
      </w:r>
      <w:r>
        <w:rPr>
          <w:rFonts w:asciiTheme="minorHAnsi" w:hAnsiTheme="minorHAnsi"/>
          <w:sz w:val="22"/>
          <w:szCs w:val="22"/>
        </w:rPr>
        <w:t xml:space="preserve">lopende </w:t>
      </w:r>
      <w:r w:rsidRPr="00E029AC">
        <w:rPr>
          <w:rFonts w:asciiTheme="minorHAnsi" w:hAnsiTheme="minorHAnsi"/>
          <w:sz w:val="22"/>
          <w:szCs w:val="22"/>
        </w:rPr>
        <w:t>schooljaar. De doelstelling wordt geformuleerd en hierin wordt aangegeven welke activiteiten worden georganiseerd en hoe wordt gemonitord op de voortgang in het volgend schooljaar.</w:t>
      </w:r>
    </w:p>
    <w:p w:rsidR="00DF0485" w:rsidRPr="007E10AF" w:rsidRDefault="00DF0485" w:rsidP="00DF0485">
      <w:pPr>
        <w:spacing w:line="280" w:lineRule="exact"/>
        <w:rPr>
          <w:rFonts w:asciiTheme="minorHAnsi" w:hAnsiTheme="minorHAnsi"/>
          <w:sz w:val="22"/>
          <w:szCs w:val="22"/>
        </w:rPr>
      </w:pPr>
      <w:r>
        <w:rPr>
          <w:rFonts w:asciiTheme="minorHAnsi" w:hAnsiTheme="minorHAnsi"/>
          <w:sz w:val="22"/>
          <w:szCs w:val="22"/>
        </w:rPr>
        <w:t>In</w:t>
      </w:r>
      <w:r w:rsidRPr="007E10AF">
        <w:rPr>
          <w:rFonts w:asciiTheme="minorHAnsi" w:hAnsiTheme="minorHAnsi"/>
          <w:sz w:val="22"/>
          <w:szCs w:val="22"/>
        </w:rPr>
        <w:t xml:space="preserve"> de diagnosefase kan nog dieper gekeken worden op leerlingenniveau naar b.v. PO-advies (NIO/Cito), doorstroom onderbouw en andere omstandigheden die van invloed kunnen zijn. </w:t>
      </w:r>
    </w:p>
    <w:p w:rsidR="00DF0485" w:rsidRPr="00771759" w:rsidRDefault="00DF0485" w:rsidP="00DF0485">
      <w:pPr>
        <w:spacing w:line="280" w:lineRule="exact"/>
        <w:rPr>
          <w:rFonts w:asciiTheme="minorHAnsi" w:hAnsiTheme="minorHAnsi"/>
          <w:sz w:val="22"/>
          <w:szCs w:val="22"/>
        </w:rPr>
      </w:pPr>
      <w:r w:rsidRPr="007E10AF">
        <w:rPr>
          <w:rFonts w:asciiTheme="minorHAnsi" w:hAnsiTheme="minorHAnsi"/>
          <w:sz w:val="22"/>
          <w:szCs w:val="22"/>
        </w:rPr>
        <w:t xml:space="preserve">In het algemeen gaat op dit niveau de aanpak over van meer leerlinggericht in fase 1 naar meer docent- en sectie/vakgroep gericht in fase 2. Team- en afdelingsleiders maken voor de afdeling en per vak in overleg met de sectievoorzitter een analyse. Hier houdt de diagnose ook rekening mee. Aandacht krijgt daarbij ook het onderdeel SE (schoolexamen), de regelgeving naar het examen (b.v. invloed van de 5,5 regeling/geen praktische opdracht onvoldoende e.d.). Samengevat: </w:t>
      </w:r>
    </w:p>
    <w:tbl>
      <w:tblPr>
        <w:tblStyle w:val="Tabelraster"/>
        <w:tblW w:w="0" w:type="auto"/>
        <w:tblLook w:val="04A0" w:firstRow="1" w:lastRow="0" w:firstColumn="1" w:lastColumn="0" w:noHBand="0" w:noVBand="1"/>
      </w:tblPr>
      <w:tblGrid>
        <w:gridCol w:w="3018"/>
        <w:gridCol w:w="3019"/>
        <w:gridCol w:w="3019"/>
      </w:tblGrid>
      <w:tr w:rsidR="00DF0485" w:rsidRPr="00771759" w:rsidTr="00384406">
        <w:tc>
          <w:tcPr>
            <w:tcW w:w="3018" w:type="dxa"/>
          </w:tcPr>
          <w:p w:rsidR="00DF0485" w:rsidRPr="00771759" w:rsidRDefault="00DF0485" w:rsidP="00384406">
            <w:pPr>
              <w:spacing w:line="280" w:lineRule="exact"/>
              <w:rPr>
                <w:rFonts w:asciiTheme="minorHAnsi" w:hAnsiTheme="minorHAnsi"/>
              </w:rPr>
            </w:pPr>
          </w:p>
        </w:tc>
        <w:tc>
          <w:tcPr>
            <w:tcW w:w="3019" w:type="dxa"/>
          </w:tcPr>
          <w:p w:rsidR="00DF0485" w:rsidRPr="00771759" w:rsidRDefault="00DF0485" w:rsidP="00384406">
            <w:pPr>
              <w:spacing w:line="280" w:lineRule="exact"/>
              <w:rPr>
                <w:rFonts w:asciiTheme="minorHAnsi" w:hAnsiTheme="minorHAnsi"/>
              </w:rPr>
            </w:pPr>
            <w:r w:rsidRPr="00771759">
              <w:rPr>
                <w:rFonts w:asciiTheme="minorHAnsi" w:hAnsiTheme="minorHAnsi"/>
              </w:rPr>
              <w:t>Docent/sectie/vakgroep</w:t>
            </w:r>
          </w:p>
        </w:tc>
        <w:tc>
          <w:tcPr>
            <w:tcW w:w="3019" w:type="dxa"/>
          </w:tcPr>
          <w:p w:rsidR="00DF0485" w:rsidRPr="00771759" w:rsidRDefault="00DF0485" w:rsidP="00384406">
            <w:pPr>
              <w:spacing w:line="280" w:lineRule="exact"/>
              <w:rPr>
                <w:rFonts w:asciiTheme="minorHAnsi" w:hAnsiTheme="minorHAnsi"/>
              </w:rPr>
            </w:pPr>
            <w:r w:rsidRPr="00771759">
              <w:rPr>
                <w:rFonts w:asciiTheme="minorHAnsi" w:hAnsiTheme="minorHAnsi"/>
              </w:rPr>
              <w:t>Leerling</w:t>
            </w:r>
          </w:p>
        </w:tc>
      </w:tr>
      <w:tr w:rsidR="00DF0485" w:rsidRPr="00771759" w:rsidTr="00384406">
        <w:tc>
          <w:tcPr>
            <w:tcW w:w="3018" w:type="dxa"/>
          </w:tcPr>
          <w:p w:rsidR="00DF0485" w:rsidRPr="00771759" w:rsidRDefault="00DF0485" w:rsidP="00384406">
            <w:pPr>
              <w:spacing w:line="280" w:lineRule="exact"/>
              <w:rPr>
                <w:rFonts w:asciiTheme="minorHAnsi" w:hAnsiTheme="minorHAnsi"/>
              </w:rPr>
            </w:pPr>
            <w:r w:rsidRPr="00771759">
              <w:rPr>
                <w:rFonts w:asciiTheme="minorHAnsi" w:hAnsiTheme="minorHAnsi"/>
              </w:rPr>
              <w:t>Fase 1.</w:t>
            </w:r>
          </w:p>
        </w:tc>
        <w:tc>
          <w:tcPr>
            <w:tcW w:w="3019" w:type="dxa"/>
          </w:tcPr>
          <w:p w:rsidR="00DF0485" w:rsidRPr="00771759" w:rsidRDefault="00DF0485" w:rsidP="00384406">
            <w:pPr>
              <w:spacing w:line="280" w:lineRule="exact"/>
              <w:rPr>
                <w:rFonts w:asciiTheme="minorHAnsi" w:hAnsiTheme="minorHAnsi"/>
              </w:rPr>
            </w:pPr>
          </w:p>
        </w:tc>
        <w:tc>
          <w:tcPr>
            <w:tcW w:w="3019" w:type="dxa"/>
          </w:tcPr>
          <w:p w:rsidR="00DF0485" w:rsidRPr="00771759" w:rsidRDefault="00DF0485" w:rsidP="00384406">
            <w:pPr>
              <w:spacing w:line="280" w:lineRule="exact"/>
              <w:rPr>
                <w:rFonts w:asciiTheme="minorHAnsi" w:hAnsiTheme="minorHAnsi"/>
              </w:rPr>
            </w:pPr>
          </w:p>
        </w:tc>
      </w:tr>
      <w:tr w:rsidR="00DF0485" w:rsidRPr="00771759" w:rsidTr="00384406">
        <w:tc>
          <w:tcPr>
            <w:tcW w:w="3018" w:type="dxa"/>
          </w:tcPr>
          <w:p w:rsidR="00DF0485" w:rsidRPr="00771759" w:rsidRDefault="00DF0485" w:rsidP="00384406">
            <w:pPr>
              <w:spacing w:line="280" w:lineRule="exact"/>
              <w:rPr>
                <w:rFonts w:asciiTheme="minorHAnsi" w:hAnsiTheme="minorHAnsi"/>
              </w:rPr>
            </w:pPr>
            <w:r w:rsidRPr="00771759">
              <w:rPr>
                <w:rFonts w:asciiTheme="minorHAnsi" w:hAnsiTheme="minorHAnsi"/>
              </w:rPr>
              <w:t>Fase 2.</w:t>
            </w:r>
          </w:p>
        </w:tc>
        <w:tc>
          <w:tcPr>
            <w:tcW w:w="3019" w:type="dxa"/>
          </w:tcPr>
          <w:p w:rsidR="00DF0485" w:rsidRPr="00771759" w:rsidRDefault="00DF0485" w:rsidP="00384406">
            <w:pPr>
              <w:spacing w:line="280" w:lineRule="exact"/>
              <w:rPr>
                <w:rFonts w:asciiTheme="minorHAnsi" w:hAnsiTheme="minorHAnsi"/>
              </w:rPr>
            </w:pPr>
          </w:p>
        </w:tc>
        <w:tc>
          <w:tcPr>
            <w:tcW w:w="3019" w:type="dxa"/>
          </w:tcPr>
          <w:p w:rsidR="00DF0485" w:rsidRPr="00771759" w:rsidRDefault="00DF0485" w:rsidP="00384406">
            <w:pPr>
              <w:spacing w:line="280" w:lineRule="exact"/>
              <w:rPr>
                <w:rFonts w:asciiTheme="minorHAnsi" w:hAnsiTheme="minorHAnsi"/>
              </w:rPr>
            </w:pPr>
          </w:p>
        </w:tc>
      </w:tr>
    </w:tbl>
    <w:p w:rsidR="00DF0485" w:rsidRDefault="00DF0485" w:rsidP="00DF0485">
      <w:pPr>
        <w:rPr>
          <w:rFonts w:asciiTheme="minorHAnsi" w:eastAsiaTheme="majorEastAsia" w:hAnsiTheme="minorHAnsi" w:cstheme="majorBidi"/>
          <w:iCs/>
          <w:spacing w:val="15"/>
          <w:sz w:val="22"/>
          <w:szCs w:val="22"/>
          <w:lang w:eastAsia="en-US"/>
        </w:rPr>
      </w:pPr>
    </w:p>
    <w:p w:rsidR="00DF0485" w:rsidRDefault="00DF0485" w:rsidP="00DF0485">
      <w:pPr>
        <w:rPr>
          <w:rFonts w:asciiTheme="minorHAnsi" w:eastAsiaTheme="majorEastAsia" w:hAnsiTheme="minorHAnsi" w:cstheme="majorBidi"/>
          <w:iCs/>
          <w:spacing w:val="15"/>
          <w:sz w:val="22"/>
          <w:szCs w:val="22"/>
          <w:lang w:eastAsia="en-US"/>
        </w:rPr>
      </w:pPr>
    </w:p>
    <w:p w:rsidR="00DF0485" w:rsidRPr="0031762F" w:rsidRDefault="00DF0485" w:rsidP="00DF0485">
      <w:pPr>
        <w:spacing w:line="280" w:lineRule="exact"/>
        <w:rPr>
          <w:rFonts w:asciiTheme="minorHAnsi" w:hAnsiTheme="minorHAnsi"/>
        </w:rPr>
      </w:pPr>
      <w:r w:rsidRPr="0031762F">
        <w:rPr>
          <w:rFonts w:asciiTheme="minorHAnsi" w:hAnsiTheme="minorHAnsi"/>
        </w:rPr>
        <w:t>2.3.2</w:t>
      </w:r>
      <w:r w:rsidRPr="0031762F">
        <w:rPr>
          <w:rFonts w:asciiTheme="minorHAnsi" w:hAnsiTheme="minorHAnsi"/>
        </w:rPr>
        <w:tab/>
        <w:t>Verbeterplan examenresultaten</w:t>
      </w:r>
      <w:r>
        <w:rPr>
          <w:rFonts w:asciiTheme="minorHAnsi" w:hAnsiTheme="minorHAnsi"/>
        </w:rPr>
        <w:t xml:space="preserve"> JEL</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Voor zowel 5 havo als 6 vwo is er een coördinator die een team aanstuurt. In de teams worden de resultaten van de leerlingen gemonitord, waar nodig wordt maatwerk en/of huiswerkbegeleiding voor leerlingen ingezet,</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De teamleiders volgen de ontwikkelingen in de teams en bespreken met de coördinatoren de resultaten en de maatwerktrajecten,</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Het mentoraat is versterkt, we werken met kleinere mentorgroepen, de mentoren doen zelf het loopbaanbegeleidingstraject,</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 xml:space="preserve">Er vinden POP-gesprekken plaats met leerlingen en ouders, </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Op basis van analyse van de resultaten volgen leerlingen maatwerk en/of huiswerkbegeleiding,</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Er is heel precies gekeken naar de bezetting bij alle vakken in de examenklassen; onze lessen worden zoveel mogelijk door onze beste docenten verzorgd,</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 xml:space="preserve">De teamleiders hebben vóór de herfstvakantie bij alle docenten (niet alleen die van de examenklassen) een lesbezoek afgelegd. De lessen worden – via het digitale systeem Eloo-DOT - beoordeeld aan de hand van de criteria die ook de inspectie hanteert, alsmede op basis van de vijf rollen van de leraar. Uiteraard volgt een uitgebreide nabespreking  van de observatie. Na de herfstvakantie analyseren we wat opvallende zaken zijn en waar scholing (individueel of in </w:t>
      </w:r>
      <w:r>
        <w:rPr>
          <w:rFonts w:asciiTheme="minorHAnsi" w:hAnsiTheme="minorHAnsi"/>
        </w:rPr>
        <w:t>groepsverband) nodig is. Bij planningsgesprekken wordt dit besproken,</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lastRenderedPageBreak/>
        <w:t>De schoolexamens moeten RTTI-proef zijn. Alle docenten hebben scholing gevolgd in RTTI, daarnaast kijken we per leerling via het OMZA-</w:t>
      </w:r>
      <w:r>
        <w:rPr>
          <w:rFonts w:asciiTheme="minorHAnsi" w:hAnsiTheme="minorHAnsi"/>
        </w:rPr>
        <w:t xml:space="preserve">systeem naar inzet en motivatie (zie bijlage), </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 xml:space="preserve">Alle docenten hebben opdracht om minstens één les van een collega te bezoeken (en zij worden dus ieder ook minstens één keer door een collega bezocht), het zgn. ‘maatjesproject, </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 xml:space="preserve">We maken met elkaar afspraken: wat kan/doet een goede JVE-docent, wat is een goede les? </w:t>
      </w:r>
      <w:r>
        <w:rPr>
          <w:rFonts w:asciiTheme="minorHAnsi" w:hAnsiTheme="minorHAnsi"/>
        </w:rPr>
        <w:t>(zie bijlage),</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Direct na de herfstvakantie worden leerlingtevredenheidsonderzoeken afgenomen; ook gaan we werken met een beoordelingssysteem van docenten door leerlingen,</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We zetten in op ‘de kleine kwaliteit’: op tijd komen, huiswerk in orde, netheid en rust in de school, geen gedoe met mobiele telefoons, etc.,</w:t>
      </w:r>
    </w:p>
    <w:p w:rsidR="00DF0485" w:rsidRPr="0031762F"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De rol van de secties is verstevigd. Vóór 13 november moeten alle secties een geüpdatete versie van het vakwerkplan ingeleverd hebben. PTA’s en PTD’s zijn in orde (zulks ter beoordeling van de teamleiders)</w:t>
      </w:r>
      <w:r>
        <w:rPr>
          <w:rFonts w:asciiTheme="minorHAnsi" w:hAnsiTheme="minorHAnsi"/>
        </w:rPr>
        <w:t xml:space="preserve">. Maandelijks overlegt de schoolleiding met de sectievoorzitters, </w:t>
      </w:r>
    </w:p>
    <w:p w:rsidR="00DF0485" w:rsidRDefault="00DF0485" w:rsidP="00DF0485">
      <w:pPr>
        <w:pStyle w:val="Lijstalinea"/>
        <w:numPr>
          <w:ilvl w:val="0"/>
          <w:numId w:val="27"/>
        </w:numPr>
        <w:spacing w:line="280" w:lineRule="exact"/>
        <w:rPr>
          <w:rFonts w:asciiTheme="minorHAnsi" w:hAnsiTheme="minorHAnsi"/>
        </w:rPr>
      </w:pPr>
      <w:r w:rsidRPr="0031762F">
        <w:rPr>
          <w:rFonts w:asciiTheme="minorHAnsi" w:hAnsiTheme="minorHAnsi"/>
        </w:rPr>
        <w:t xml:space="preserve">Voorafgaand aan het inspectiebezoek zijn met alle medewerkers planningsgesprekken gevoerd.  </w:t>
      </w:r>
    </w:p>
    <w:p w:rsidR="00DF0485" w:rsidRPr="0031762F" w:rsidRDefault="00DF0485" w:rsidP="00DF0485">
      <w:pPr>
        <w:pStyle w:val="Lijstalinea"/>
        <w:spacing w:line="280" w:lineRule="exact"/>
        <w:rPr>
          <w:rFonts w:asciiTheme="minorHAnsi" w:hAnsiTheme="minorHAnsi"/>
        </w:rPr>
      </w:pPr>
    </w:p>
    <w:p w:rsidR="00DF0485" w:rsidRPr="00256651" w:rsidRDefault="00DF0485" w:rsidP="00DF0485">
      <w:pPr>
        <w:spacing w:after="120" w:line="280" w:lineRule="exact"/>
        <w:rPr>
          <w:rFonts w:asciiTheme="minorHAnsi" w:hAnsiTheme="minorHAnsi"/>
          <w:u w:val="single"/>
        </w:rPr>
      </w:pPr>
      <w:r w:rsidRPr="00256651">
        <w:rPr>
          <w:rFonts w:asciiTheme="minorHAnsi" w:hAnsiTheme="minorHAnsi"/>
          <w:u w:val="single"/>
        </w:rPr>
        <w:t>2.4</w:t>
      </w:r>
      <w:r w:rsidRPr="00256651">
        <w:rPr>
          <w:rFonts w:asciiTheme="minorHAnsi" w:hAnsiTheme="minorHAnsi"/>
          <w:u w:val="single"/>
        </w:rPr>
        <w:tab/>
        <w:t>Uit een eerder ingezet verbetertraject</w:t>
      </w:r>
    </w:p>
    <w:p w:rsidR="00DF0485" w:rsidRPr="007E10AF" w:rsidRDefault="00DF0485" w:rsidP="00DF0485">
      <w:pPr>
        <w:spacing w:line="280" w:lineRule="exact"/>
        <w:rPr>
          <w:rFonts w:asciiTheme="minorHAnsi" w:eastAsiaTheme="majorEastAsia" w:hAnsiTheme="minorHAnsi" w:cstheme="majorBidi"/>
          <w:iCs/>
          <w:spacing w:val="15"/>
          <w:sz w:val="22"/>
          <w:szCs w:val="22"/>
          <w:lang w:eastAsia="en-US"/>
        </w:rPr>
      </w:pPr>
      <w:r>
        <w:rPr>
          <w:rFonts w:asciiTheme="minorHAnsi" w:hAnsiTheme="minorHAnsi"/>
          <w:sz w:val="22"/>
          <w:szCs w:val="22"/>
        </w:rPr>
        <w:t xml:space="preserve">In S14-15 zijn de eerste voorstellen tot verbetering van de (opbrengsten) havo-afdeling al geformuleerd. Door een verandering in de directie, gevolgd door een turbulent jaar voor de schoolleiding, zijn de voorstellen onvoldoende onder de aandacht gekomen. Het is nu aan de orde in ieder geval deze ideeën te herwaarderen/herijken  </w:t>
      </w:r>
    </w:p>
    <w:p w:rsidR="00DF0485" w:rsidRDefault="00DF0485" w:rsidP="00DF0485">
      <w:pPr>
        <w:rPr>
          <w:rFonts w:asciiTheme="minorHAnsi" w:eastAsiaTheme="majorEastAsia" w:hAnsiTheme="minorHAnsi" w:cstheme="majorBidi"/>
          <w:iCs/>
          <w:spacing w:val="15"/>
          <w:sz w:val="22"/>
          <w:szCs w:val="22"/>
          <w:lang w:eastAsia="en-US"/>
        </w:rPr>
      </w:pPr>
    </w:p>
    <w:p w:rsidR="00DF0485" w:rsidRPr="00397F1E" w:rsidRDefault="00DF0485" w:rsidP="00DF0485">
      <w:pPr>
        <w:pStyle w:val="Hoofdtekst"/>
        <w:spacing w:line="280" w:lineRule="exact"/>
        <w:rPr>
          <w:rFonts w:asciiTheme="minorHAnsi" w:hAnsiTheme="minorHAnsi"/>
          <w:b/>
        </w:rPr>
      </w:pPr>
      <w:r w:rsidRPr="00397F1E">
        <w:rPr>
          <w:rFonts w:asciiTheme="minorHAnsi" w:hAnsiTheme="minorHAnsi"/>
          <w:b/>
        </w:rPr>
        <w:t xml:space="preserve">Excellente havo </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Doelen</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Tegemoetkomen aan talentontwikkeling met aandacht voor verschillen tussen leerlingen.</w:t>
      </w:r>
    </w:p>
    <w:p w:rsidR="00DF0485" w:rsidRPr="00397F1E" w:rsidRDefault="00DF0485" w:rsidP="00DF0485">
      <w:pPr>
        <w:pStyle w:val="Hoofdtekst"/>
        <w:spacing w:line="280" w:lineRule="exact"/>
        <w:rPr>
          <w:rFonts w:asciiTheme="minorHAnsi" w:hAnsiTheme="minorHAnsi" w:cs="Times"/>
        </w:rPr>
      </w:pPr>
      <w:r w:rsidRPr="00397F1E">
        <w:rPr>
          <w:rFonts w:asciiTheme="minorHAnsi" w:hAnsiTheme="minorHAnsi" w:cs="Times"/>
        </w:rPr>
        <w:t>De school wil hierbij het beste uit elke leerling halen en de leerling de ruimte geven zich te ontwikkelen.</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Profilering van de school als een aantrekkelijke school met kwaliteit, meer dan gemiddelde mogelijkheden voor leerlingen en maatwerk in plaats van confectie.</w:t>
      </w:r>
    </w:p>
    <w:p w:rsidR="00DF0485" w:rsidRDefault="00DF0485" w:rsidP="00DF0485">
      <w:pPr>
        <w:rPr>
          <w:rFonts w:asciiTheme="minorHAnsi" w:hAnsiTheme="minorHAnsi"/>
        </w:rPr>
      </w:pPr>
    </w:p>
    <w:p w:rsidR="00DF0485" w:rsidRPr="00397F1E" w:rsidRDefault="00DF0485" w:rsidP="00DF0485">
      <w:pPr>
        <w:rPr>
          <w:rFonts w:asciiTheme="minorHAnsi" w:hAnsiTheme="minorHAnsi"/>
        </w:rPr>
      </w:pPr>
      <w:r w:rsidRPr="00397F1E">
        <w:rPr>
          <w:rFonts w:asciiTheme="minorHAnsi" w:hAnsiTheme="minorHAnsi"/>
        </w:rPr>
        <w:t>Middel</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 xml:space="preserve">Excellente havo – </w:t>
      </w:r>
      <w:r>
        <w:rPr>
          <w:rFonts w:asciiTheme="minorHAnsi" w:hAnsiTheme="minorHAnsi"/>
        </w:rPr>
        <w:t>leerlingen doen op een hoger niveau voor een of meerdere</w:t>
      </w:r>
      <w:r w:rsidRPr="00397F1E">
        <w:rPr>
          <w:rFonts w:asciiTheme="minorHAnsi" w:hAnsiTheme="minorHAnsi"/>
        </w:rPr>
        <w:t xml:space="preserve"> vakken. Excellente havo is een pilot om te onderzoeken of havoleerlingen naast in havo-vakken ook tegelijkertijd in vwo-vakken examen kunnen doen.</w:t>
      </w:r>
    </w:p>
    <w:p w:rsidR="00DF0485"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Winst</w:t>
      </w:r>
    </w:p>
    <w:p w:rsidR="00DF0485" w:rsidRPr="00397F1E" w:rsidRDefault="00DF0485" w:rsidP="00DF0485">
      <w:pPr>
        <w:pStyle w:val="Hoofdtekst"/>
        <w:spacing w:line="280" w:lineRule="exact"/>
        <w:rPr>
          <w:rFonts w:asciiTheme="minorHAnsi" w:hAnsiTheme="minorHAnsi"/>
          <w:color w:val="auto"/>
        </w:rPr>
      </w:pPr>
      <w:r w:rsidRPr="00397F1E">
        <w:rPr>
          <w:rFonts w:asciiTheme="minorHAnsi" w:hAnsiTheme="minorHAnsi"/>
        </w:rPr>
        <w:t>Motivatie van de leerlingen verhogen. Er zijn veel havoleerlingen die goed zijn in een enkel vak en voor dit vak hoog kunnen presteren. Wat zou het dan mooi zijn om dit op het hoogste niveau te doen: i</w:t>
      </w:r>
      <w:r w:rsidRPr="00397F1E">
        <w:rPr>
          <w:rFonts w:asciiTheme="minorHAnsi" w:hAnsiTheme="minorHAnsi"/>
          <w:color w:val="auto"/>
        </w:rPr>
        <w:t>edere leerling kan excelleren.</w:t>
      </w:r>
    </w:p>
    <w:p w:rsidR="00DF0485" w:rsidRPr="00397F1E"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Huidige situatie</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Leerlingen doen examen in hun gekozen vakken en verder niet. Leerlingen worden niet met extra opdrachten en het verschillend aanbieden van stof uitgedaagd. Soms wel, maar de animo voor extra opdrachten bij de leerlingen is klein. Soms krijgt een enkele leerling vrijstelling van ee</w:t>
      </w:r>
      <w:r>
        <w:rPr>
          <w:rFonts w:asciiTheme="minorHAnsi" w:hAnsiTheme="minorHAnsi"/>
        </w:rPr>
        <w:t xml:space="preserve">n deel van de lesuren om zo voor </w:t>
      </w:r>
      <w:r w:rsidRPr="00397F1E">
        <w:rPr>
          <w:rFonts w:asciiTheme="minorHAnsi" w:hAnsiTheme="minorHAnsi"/>
        </w:rPr>
        <w:t>goed presteren compensatie te krijgen.</w:t>
      </w:r>
    </w:p>
    <w:p w:rsidR="00DF0485" w:rsidRPr="00397F1E" w:rsidRDefault="00DF0485" w:rsidP="00DF0485">
      <w:pPr>
        <w:pStyle w:val="Hoofdtekst"/>
        <w:spacing w:line="280" w:lineRule="exact"/>
        <w:rPr>
          <w:rFonts w:asciiTheme="minorHAnsi" w:hAnsiTheme="minorHAnsi"/>
          <w:sz w:val="20"/>
          <w:szCs w:val="20"/>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Ministerie</w:t>
      </w:r>
    </w:p>
    <w:p w:rsidR="00DF0485" w:rsidRPr="00397F1E" w:rsidRDefault="00DF0485" w:rsidP="00DF0485">
      <w:pPr>
        <w:pStyle w:val="Hoofdtekst"/>
        <w:spacing w:line="280" w:lineRule="exact"/>
        <w:rPr>
          <w:rFonts w:asciiTheme="minorHAnsi" w:hAnsiTheme="minorHAnsi"/>
        </w:rPr>
      </w:pPr>
      <w:r w:rsidRPr="0052660E">
        <w:rPr>
          <w:rFonts w:asciiTheme="minorHAnsi" w:hAnsiTheme="minorHAnsi"/>
        </w:rPr>
        <w:t xml:space="preserve">Sinds 2007 bestaat de mogelijkheid om op een hoger niveau examen te doen (zie Regioplan). Op het vmbo wordt dit reeds veel gedaan, </w:t>
      </w:r>
      <w:r w:rsidRPr="0052660E">
        <w:rPr>
          <w:rFonts w:asciiTheme="minorHAnsi" w:hAnsiTheme="minorHAnsi"/>
          <w:color w:val="auto"/>
        </w:rPr>
        <w:t xml:space="preserve">op het havo lijkt men de noodzaak niet te zien. </w:t>
      </w:r>
      <w:r w:rsidRPr="0052660E">
        <w:rPr>
          <w:rFonts w:asciiTheme="minorHAnsi" w:hAnsiTheme="minorHAnsi"/>
        </w:rPr>
        <w:t xml:space="preserve">Er zijn wel scholen (Bornegocollege/Leeuwarden, Martinuscollege/Grootebroek, Schoonhovenscollege/Schoonhoven) </w:t>
      </w:r>
      <w:r w:rsidRPr="0052660E">
        <w:rPr>
          <w:rFonts w:asciiTheme="minorHAnsi" w:hAnsiTheme="minorHAnsi"/>
        </w:rPr>
        <w:lastRenderedPageBreak/>
        <w:t>die dit aanbieden maar door docenten worden beperkingen gezien. Dit omdat je lesstof van drie jaar twee jaar moet doen. Hoe zit dit nu precies? Mag er niet alleen examen in worden gedaan, moeten ook alle andere onderdelen getoetst worden (welke eindtermen)?</w:t>
      </w:r>
    </w:p>
    <w:p w:rsidR="00DF0485" w:rsidRPr="0052660E" w:rsidRDefault="00DF0485" w:rsidP="00DF0485">
      <w:pPr>
        <w:pStyle w:val="Hoofdtekst"/>
        <w:spacing w:line="280" w:lineRule="exact"/>
        <w:rPr>
          <w:rFonts w:asciiTheme="minorHAnsi" w:hAnsiTheme="minorHAnsi"/>
        </w:rPr>
      </w:pPr>
      <w:r w:rsidRPr="0052660E">
        <w:rPr>
          <w:rFonts w:asciiTheme="minorHAnsi" w:hAnsiTheme="minorHAnsi"/>
        </w:rPr>
        <w:t>Wat te doen?</w:t>
      </w:r>
    </w:p>
    <w:p w:rsidR="00DF0485" w:rsidRPr="00397F1E" w:rsidRDefault="00DF0485" w:rsidP="00DF0485">
      <w:pPr>
        <w:pStyle w:val="Hoofdtekst"/>
        <w:spacing w:line="280" w:lineRule="exact"/>
        <w:rPr>
          <w:rFonts w:asciiTheme="minorHAnsi" w:hAnsiTheme="minorHAnsi"/>
          <w:color w:val="auto"/>
        </w:rPr>
      </w:pPr>
      <w:r w:rsidRPr="0052660E">
        <w:rPr>
          <w:rFonts w:asciiTheme="minorHAnsi" w:hAnsiTheme="minorHAnsi"/>
        </w:rPr>
        <w:t xml:space="preserve">Start in welk schooljaar, 2017/2018 in havo 4 en 5 (of in de loop van dat schooljaar). </w:t>
      </w:r>
      <w:r w:rsidRPr="0052660E">
        <w:rPr>
          <w:rFonts w:asciiTheme="minorHAnsi" w:hAnsiTheme="minorHAnsi"/>
          <w:color w:val="auto"/>
        </w:rPr>
        <w:t>Eventueel starten met drie vakken: Nederlands, Engels en wiskunde.</w:t>
      </w:r>
    </w:p>
    <w:p w:rsidR="00DF0485" w:rsidRPr="00397F1E"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Organisatie</w:t>
      </w:r>
    </w:p>
    <w:p w:rsidR="00DF0485" w:rsidRPr="00397F1E" w:rsidRDefault="00DF0485" w:rsidP="00DF0485">
      <w:pPr>
        <w:pStyle w:val="Hoofdtekst"/>
        <w:spacing w:line="280" w:lineRule="exact"/>
        <w:rPr>
          <w:rFonts w:asciiTheme="minorHAnsi" w:hAnsiTheme="minorHAnsi"/>
          <w:color w:val="FF0000"/>
        </w:rPr>
      </w:pPr>
      <w:r w:rsidRPr="00397F1E">
        <w:rPr>
          <w:rFonts w:asciiTheme="minorHAnsi" w:hAnsiTheme="minorHAnsi"/>
        </w:rPr>
        <w:t xml:space="preserve">Wij als JVE moeten dit kunnen aanbieden, kwaliteit docenten is hoog, leerlingen die dit betreft zijn aanwezig. </w:t>
      </w:r>
      <w:r>
        <w:rPr>
          <w:rFonts w:asciiTheme="minorHAnsi" w:hAnsiTheme="minorHAnsi"/>
          <w:color w:val="FF0000"/>
        </w:rPr>
        <w:t xml:space="preserve"> </w:t>
      </w:r>
      <w:r w:rsidRPr="00397F1E">
        <w:rPr>
          <w:rFonts w:asciiTheme="minorHAnsi" w:hAnsiTheme="minorHAnsi"/>
          <w:color w:val="auto"/>
        </w:rPr>
        <w:t>Wat moet er organisatorisch geregeld worden?</w:t>
      </w:r>
    </w:p>
    <w:p w:rsidR="00DF0485" w:rsidRPr="00397F1E" w:rsidRDefault="00DF0485" w:rsidP="00DF0485">
      <w:pPr>
        <w:pStyle w:val="Hoofdtekst"/>
        <w:spacing w:line="280" w:lineRule="exact"/>
        <w:rPr>
          <w:rFonts w:asciiTheme="minorHAnsi" w:hAnsiTheme="minorHAnsi"/>
          <w:color w:val="auto"/>
        </w:rPr>
      </w:pPr>
      <w:r w:rsidRPr="00397F1E">
        <w:rPr>
          <w:rFonts w:asciiTheme="minorHAnsi" w:hAnsiTheme="minorHAnsi"/>
          <w:color w:val="auto"/>
        </w:rPr>
        <w:t>Aangepast lesprogramma: moeten deze leerlingen meedoen met vwo-lessen of krijgen zij per week extra les, naast havo-lessen? De docenten Engels prefereren extra les per week.</w:t>
      </w:r>
      <w:r>
        <w:rPr>
          <w:rFonts w:asciiTheme="minorHAnsi" w:hAnsiTheme="minorHAnsi"/>
          <w:color w:val="auto"/>
        </w:rPr>
        <w:t xml:space="preserve"> </w:t>
      </w:r>
      <w:r w:rsidRPr="00397F1E">
        <w:rPr>
          <w:rFonts w:asciiTheme="minorHAnsi" w:hAnsiTheme="minorHAnsi"/>
          <w:color w:val="auto"/>
        </w:rPr>
        <w:t>In toetsrooster rekening houden met toetsen van de twee stromingen, dus geen vwo-toets plannen op de tijd van een havo-toets.</w:t>
      </w:r>
    </w:p>
    <w:p w:rsidR="00DF0485" w:rsidRPr="00397F1E" w:rsidRDefault="00DF0485" w:rsidP="00DF0485">
      <w:pPr>
        <w:pStyle w:val="Hoofdtekst"/>
        <w:spacing w:line="280" w:lineRule="exact"/>
        <w:rPr>
          <w:rFonts w:asciiTheme="minorHAnsi" w:hAnsiTheme="minorHAnsi"/>
          <w:sz w:val="20"/>
          <w:szCs w:val="20"/>
        </w:rPr>
      </w:pPr>
    </w:p>
    <w:p w:rsidR="00DF0485" w:rsidRPr="00397F1E" w:rsidRDefault="00DF0485" w:rsidP="00DF0485">
      <w:pPr>
        <w:pStyle w:val="Hoofdtekst"/>
        <w:spacing w:line="280" w:lineRule="exact"/>
        <w:rPr>
          <w:rFonts w:asciiTheme="minorHAnsi" w:hAnsiTheme="minorHAnsi"/>
          <w:color w:val="auto"/>
        </w:rPr>
      </w:pPr>
      <w:r w:rsidRPr="00397F1E">
        <w:rPr>
          <w:rFonts w:asciiTheme="minorHAnsi" w:hAnsiTheme="minorHAnsi"/>
        </w:rPr>
        <w:t>Cijferstructuur moet zo aangepast worden dat er op twee niveaus cijfers ingevoerd moeten worden</w:t>
      </w:r>
      <w:r w:rsidRPr="00397F1E">
        <w:rPr>
          <w:rFonts w:asciiTheme="minorHAnsi" w:hAnsiTheme="minorHAnsi"/>
          <w:color w:val="auto"/>
        </w:rPr>
        <w:t>.</w:t>
      </w:r>
    </w:p>
    <w:p w:rsidR="00DF0485" w:rsidRPr="00397F1E"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52660E">
        <w:rPr>
          <w:rFonts w:asciiTheme="minorHAnsi" w:hAnsiTheme="minorHAnsi"/>
        </w:rPr>
        <w:t xml:space="preserve">Het beste is dat de leerlingen in januari instappen, dan is er ten minste één toetsweek geweest en kun je inschatten of de leerlingen voldoende capaciteit hebben. Leerlingen kunnen het havo-programma volgen en extra stof van het vwo doen, of zij krijgen één uur in de week op vwo-niveau les, de stof die niet op </w:t>
      </w:r>
      <w:r>
        <w:rPr>
          <w:rFonts w:asciiTheme="minorHAnsi" w:hAnsiTheme="minorHAnsi"/>
        </w:rPr>
        <w:t>de</w:t>
      </w:r>
      <w:r w:rsidRPr="0052660E">
        <w:rPr>
          <w:rFonts w:asciiTheme="minorHAnsi" w:hAnsiTheme="minorHAnsi"/>
        </w:rPr>
        <w:t>havo aangeboden wordt. Hierdoor hebben de leerlingen er voordeel bij. Dit vergt wel een investering van</w:t>
      </w:r>
      <w:r w:rsidRPr="00397F1E">
        <w:rPr>
          <w:rFonts w:asciiTheme="minorHAnsi" w:hAnsiTheme="minorHAnsi"/>
        </w:rPr>
        <w:t xml:space="preserve"> docenten, maar dit kan in eventuele uitbreiding / taaktijd </w:t>
      </w:r>
      <w:r w:rsidRPr="00397F1E">
        <w:rPr>
          <w:rFonts w:asciiTheme="minorHAnsi" w:hAnsiTheme="minorHAnsi"/>
          <w:color w:val="auto"/>
        </w:rPr>
        <w:t xml:space="preserve">of invaluren </w:t>
      </w:r>
      <w:r w:rsidRPr="00397F1E">
        <w:rPr>
          <w:rFonts w:asciiTheme="minorHAnsi" w:hAnsiTheme="minorHAnsi"/>
        </w:rPr>
        <w:t>verwerkt worden.</w:t>
      </w:r>
    </w:p>
    <w:p w:rsidR="00DF0485" w:rsidRPr="00397F1E"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Financieel</w:t>
      </w: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 xml:space="preserve">Leerlingen kunnen niet in vwo-clusters ingedeeld worden. </w:t>
      </w:r>
      <w:r>
        <w:rPr>
          <w:rFonts w:asciiTheme="minorHAnsi" w:hAnsiTheme="minorHAnsi"/>
        </w:rPr>
        <w:t>Omdat</w:t>
      </w:r>
      <w:r w:rsidRPr="00397F1E">
        <w:rPr>
          <w:rFonts w:asciiTheme="minorHAnsi" w:hAnsiTheme="minorHAnsi"/>
        </w:rPr>
        <w:t xml:space="preserve"> deze indeling niet mogelijk is dan zou er sprake moeten zijn van differentiëren tijdens de lessen of er zouden h/v-clusters gemaakt moeten worden.</w:t>
      </w:r>
    </w:p>
    <w:p w:rsidR="00DF0485" w:rsidRPr="0052660E" w:rsidRDefault="00DF0485" w:rsidP="00DF0485">
      <w:pPr>
        <w:pStyle w:val="Hoofdtekst"/>
        <w:spacing w:line="280" w:lineRule="exact"/>
        <w:rPr>
          <w:rFonts w:asciiTheme="minorHAnsi" w:hAnsiTheme="minorHAnsi"/>
          <w:color w:val="auto"/>
        </w:rPr>
      </w:pPr>
      <w:r w:rsidRPr="0052660E">
        <w:rPr>
          <w:rFonts w:asciiTheme="minorHAnsi" w:hAnsiTheme="minorHAnsi"/>
        </w:rPr>
        <w:t xml:space="preserve">Er moeten extra examens besteld worden. </w:t>
      </w:r>
      <w:r>
        <w:rPr>
          <w:rFonts w:asciiTheme="minorHAnsi" w:hAnsiTheme="minorHAnsi"/>
          <w:color w:val="auto"/>
        </w:rPr>
        <w:t>Dit alles moet in de begroting opgenomen worden</w:t>
      </w:r>
      <w:r w:rsidRPr="0052660E">
        <w:rPr>
          <w:rFonts w:asciiTheme="minorHAnsi" w:hAnsiTheme="minorHAnsi"/>
          <w:color w:val="auto"/>
        </w:rPr>
        <w:t>.</w:t>
      </w:r>
    </w:p>
    <w:p w:rsidR="00DF0485" w:rsidRPr="0052660E" w:rsidRDefault="00DF0485" w:rsidP="00DF0485">
      <w:pPr>
        <w:pStyle w:val="Hoofdtekst"/>
        <w:spacing w:line="280" w:lineRule="exact"/>
        <w:rPr>
          <w:rFonts w:asciiTheme="minorHAnsi" w:hAnsiTheme="minorHAnsi"/>
          <w:color w:val="auto"/>
        </w:rPr>
      </w:pPr>
      <w:r w:rsidRPr="0052660E">
        <w:rPr>
          <w:rFonts w:asciiTheme="minorHAnsi" w:hAnsiTheme="minorHAnsi"/>
          <w:color w:val="auto"/>
        </w:rPr>
        <w:t xml:space="preserve">Docenten moeten extra faciliteiten krijgen, </w:t>
      </w:r>
      <w:r>
        <w:rPr>
          <w:rFonts w:asciiTheme="minorHAnsi" w:hAnsiTheme="minorHAnsi"/>
          <w:color w:val="auto"/>
        </w:rPr>
        <w:t>er moet via maatwerk bekeken worden welke stof er extra moet worden aangeboden</w:t>
      </w:r>
      <w:r w:rsidRPr="0052660E">
        <w:rPr>
          <w:rFonts w:asciiTheme="minorHAnsi" w:hAnsiTheme="minorHAnsi"/>
          <w:color w:val="auto"/>
        </w:rPr>
        <w:t>.</w:t>
      </w:r>
    </w:p>
    <w:p w:rsidR="00DF0485" w:rsidRPr="00397F1E" w:rsidRDefault="00DF0485" w:rsidP="00DF0485">
      <w:pPr>
        <w:pStyle w:val="Hoofdtekst"/>
        <w:spacing w:line="280" w:lineRule="exact"/>
        <w:rPr>
          <w:rFonts w:asciiTheme="minorHAnsi" w:hAnsiTheme="minorHAnsi"/>
          <w:color w:val="auto"/>
        </w:rPr>
      </w:pPr>
      <w:r w:rsidRPr="0052660E">
        <w:rPr>
          <w:rFonts w:asciiTheme="minorHAnsi" w:hAnsiTheme="minorHAnsi"/>
          <w:color w:val="auto"/>
        </w:rPr>
        <w:t>Wat nu aan de orde is dat er per periode aandacht aan vwo-onderdelen besteed moet gaan worden. Dit geeft druk op het rooster van de betreffende docent en verlangt tijdsinvestering. Naar verwachting zal dit één of twee uur in de week zijn, afhankelijk van het vak.</w:t>
      </w:r>
    </w:p>
    <w:p w:rsidR="00DF0485" w:rsidRPr="00397F1E" w:rsidRDefault="00DF0485" w:rsidP="00DF0485">
      <w:pPr>
        <w:pStyle w:val="Hoofdtekst"/>
        <w:spacing w:line="280" w:lineRule="exact"/>
        <w:rPr>
          <w:rFonts w:asciiTheme="minorHAnsi" w:hAnsiTheme="minorHAnsi"/>
        </w:rPr>
      </w:pPr>
    </w:p>
    <w:p w:rsidR="00DF0485" w:rsidRPr="00397F1E" w:rsidRDefault="00DF0485" w:rsidP="00DF0485">
      <w:pPr>
        <w:pStyle w:val="Hoofdtekst"/>
        <w:spacing w:line="280" w:lineRule="exact"/>
        <w:rPr>
          <w:rFonts w:asciiTheme="minorHAnsi" w:hAnsiTheme="minorHAnsi"/>
        </w:rPr>
      </w:pPr>
      <w:r w:rsidRPr="00397F1E">
        <w:rPr>
          <w:rFonts w:asciiTheme="minorHAnsi" w:hAnsiTheme="minorHAnsi"/>
        </w:rPr>
        <w:t>Voorstel is om schooljaar 201</w:t>
      </w:r>
      <w:r>
        <w:rPr>
          <w:rFonts w:asciiTheme="minorHAnsi" w:hAnsiTheme="minorHAnsi"/>
        </w:rPr>
        <w:t>7-2018</w:t>
      </w:r>
      <w:r w:rsidRPr="00397F1E">
        <w:rPr>
          <w:rFonts w:asciiTheme="minorHAnsi" w:hAnsiTheme="minorHAnsi"/>
        </w:rPr>
        <w:t xml:space="preserve"> in 4 havo een pilot te starten. De leerlingen</w:t>
      </w:r>
      <w:r>
        <w:rPr>
          <w:rFonts w:asciiTheme="minorHAnsi" w:hAnsiTheme="minorHAnsi"/>
        </w:rPr>
        <w:t xml:space="preserve"> krijgen</w:t>
      </w:r>
      <w:r w:rsidRPr="00397F1E">
        <w:rPr>
          <w:rFonts w:asciiTheme="minorHAnsi" w:hAnsiTheme="minorHAnsi"/>
        </w:rPr>
        <w:t xml:space="preserve"> voor een beperkt aantal vakken de gelegenheid om op vwo-niveau examen te doen. Met een kleine groep beginnen kan voor een olievlek zorgen, er kan eventueel een uitbouw zijn naar andere vak</w:t>
      </w:r>
      <w:r>
        <w:rPr>
          <w:rFonts w:asciiTheme="minorHAnsi" w:hAnsiTheme="minorHAnsi"/>
        </w:rPr>
        <w:t xml:space="preserve">ken en het kan een verbetering van de </w:t>
      </w:r>
      <w:r w:rsidRPr="00397F1E">
        <w:rPr>
          <w:rFonts w:asciiTheme="minorHAnsi" w:hAnsiTheme="minorHAnsi"/>
        </w:rPr>
        <w:t>profile</w:t>
      </w:r>
      <w:r>
        <w:rPr>
          <w:rFonts w:asciiTheme="minorHAnsi" w:hAnsiTheme="minorHAnsi"/>
        </w:rPr>
        <w:t>ring van het JEL opleveren</w:t>
      </w:r>
      <w:r w:rsidRPr="00397F1E">
        <w:rPr>
          <w:rFonts w:asciiTheme="minorHAnsi" w:hAnsiTheme="minorHAnsi"/>
        </w:rPr>
        <w:t xml:space="preserve">. </w:t>
      </w:r>
    </w:p>
    <w:p w:rsidR="00DF0485" w:rsidRPr="00397F1E" w:rsidRDefault="00DF0485" w:rsidP="00DF0485">
      <w:pPr>
        <w:pStyle w:val="Hoofdtekst"/>
        <w:spacing w:line="280" w:lineRule="exact"/>
        <w:rPr>
          <w:rFonts w:asciiTheme="minorHAnsi" w:hAnsiTheme="minorHAnsi"/>
          <w:sz w:val="20"/>
          <w:szCs w:val="20"/>
        </w:rPr>
      </w:pPr>
    </w:p>
    <w:p w:rsidR="00DF0485" w:rsidRPr="00256651" w:rsidRDefault="00DF0485" w:rsidP="00DF0485">
      <w:pPr>
        <w:pStyle w:val="Hoofdtekst"/>
        <w:spacing w:line="280" w:lineRule="exact"/>
        <w:rPr>
          <w:rFonts w:asciiTheme="minorHAnsi" w:hAnsiTheme="minorHAnsi"/>
        </w:rPr>
      </w:pPr>
      <w:r w:rsidRPr="00256651">
        <w:rPr>
          <w:rFonts w:asciiTheme="minorHAnsi" w:hAnsiTheme="minorHAnsi"/>
        </w:rPr>
        <w:t>Voordelen:</w:t>
      </w:r>
    </w:p>
    <w:p w:rsidR="00DF0485" w:rsidRPr="00256651" w:rsidRDefault="00DF0485" w:rsidP="00DF0485">
      <w:pPr>
        <w:pStyle w:val="Hoofdtekst"/>
        <w:numPr>
          <w:ilvl w:val="0"/>
          <w:numId w:val="36"/>
        </w:numPr>
        <w:spacing w:line="280" w:lineRule="exact"/>
        <w:rPr>
          <w:rFonts w:asciiTheme="minorHAnsi" w:eastAsia="Helvetica" w:hAnsiTheme="minorHAnsi" w:cs="Helvetica"/>
          <w:position w:val="-2"/>
        </w:rPr>
      </w:pPr>
      <w:r>
        <w:rPr>
          <w:rFonts w:asciiTheme="minorHAnsi" w:hAnsiTheme="minorHAnsi"/>
        </w:rPr>
        <w:t>L</w:t>
      </w:r>
      <w:r w:rsidRPr="00256651">
        <w:rPr>
          <w:rFonts w:asciiTheme="minorHAnsi" w:hAnsiTheme="minorHAnsi"/>
        </w:rPr>
        <w:t>eerlingen worden meer uitgedaagd en krijgen erkenning voor competenties</w:t>
      </w:r>
      <w:r>
        <w:rPr>
          <w:rFonts w:asciiTheme="minorHAnsi" w:hAnsiTheme="minorHAnsi"/>
        </w:rPr>
        <w:t>;</w:t>
      </w:r>
    </w:p>
    <w:p w:rsidR="00DF0485" w:rsidRPr="00256651" w:rsidRDefault="00DF0485" w:rsidP="00DF0485">
      <w:pPr>
        <w:pStyle w:val="Hoofdtekst"/>
        <w:numPr>
          <w:ilvl w:val="0"/>
          <w:numId w:val="36"/>
        </w:numPr>
        <w:spacing w:line="280" w:lineRule="exact"/>
        <w:rPr>
          <w:rFonts w:asciiTheme="minorHAnsi" w:eastAsia="Helvetica" w:hAnsiTheme="minorHAnsi" w:cs="Helvetica"/>
          <w:color w:val="auto"/>
          <w:position w:val="-2"/>
        </w:rPr>
      </w:pPr>
      <w:r w:rsidRPr="00256651">
        <w:rPr>
          <w:rFonts w:asciiTheme="minorHAnsi" w:hAnsiTheme="minorHAnsi"/>
          <w:color w:val="auto"/>
        </w:rPr>
        <w:t>Aandacht voor gepersonaliseerd leren</w:t>
      </w:r>
      <w:r>
        <w:rPr>
          <w:rFonts w:asciiTheme="minorHAnsi" w:hAnsiTheme="minorHAnsi"/>
          <w:color w:val="auto"/>
        </w:rPr>
        <w:t>;</w:t>
      </w:r>
    </w:p>
    <w:p w:rsidR="00DF0485" w:rsidRPr="00256651" w:rsidRDefault="00DF0485" w:rsidP="00DF0485">
      <w:pPr>
        <w:pStyle w:val="Hoofdtekst"/>
        <w:numPr>
          <w:ilvl w:val="0"/>
          <w:numId w:val="36"/>
        </w:numPr>
        <w:spacing w:line="280" w:lineRule="exact"/>
        <w:rPr>
          <w:rFonts w:asciiTheme="minorHAnsi" w:eastAsia="Helvetica" w:hAnsiTheme="minorHAnsi" w:cs="Helvetica"/>
          <w:color w:val="auto"/>
          <w:position w:val="-2"/>
        </w:rPr>
      </w:pPr>
      <w:r w:rsidRPr="00256651">
        <w:rPr>
          <w:rFonts w:asciiTheme="minorHAnsi" w:hAnsiTheme="minorHAnsi"/>
          <w:color w:val="auto"/>
        </w:rPr>
        <w:t>Leerlingen van vwo i.p.v. doubleren aantal vakken op havo laten doen, waardoor doubleren niet nodig is. Dan hebben deze leerlingen wel een havodiploma</w:t>
      </w:r>
      <w:r>
        <w:rPr>
          <w:rFonts w:asciiTheme="minorHAnsi" w:hAnsiTheme="minorHAnsi"/>
          <w:color w:val="auto"/>
        </w:rPr>
        <w:t>;</w:t>
      </w:r>
    </w:p>
    <w:p w:rsidR="00DF0485" w:rsidRPr="00256651" w:rsidRDefault="00DF0485" w:rsidP="00DF0485">
      <w:pPr>
        <w:pStyle w:val="Hoofdtekst"/>
        <w:numPr>
          <w:ilvl w:val="0"/>
          <w:numId w:val="36"/>
        </w:numPr>
        <w:spacing w:line="280" w:lineRule="exact"/>
        <w:rPr>
          <w:rFonts w:asciiTheme="minorHAnsi" w:eastAsia="Helvetica" w:hAnsiTheme="minorHAnsi" w:cs="Helvetica"/>
          <w:position w:val="-2"/>
        </w:rPr>
      </w:pPr>
      <w:r w:rsidRPr="00256651">
        <w:rPr>
          <w:rFonts w:asciiTheme="minorHAnsi" w:hAnsiTheme="minorHAnsi"/>
        </w:rPr>
        <w:t>Profilering van de school</w:t>
      </w:r>
      <w:r>
        <w:rPr>
          <w:rFonts w:asciiTheme="minorHAnsi" w:hAnsiTheme="minorHAnsi"/>
        </w:rPr>
        <w:t>;</w:t>
      </w:r>
    </w:p>
    <w:p w:rsidR="00DF0485" w:rsidRPr="00256651" w:rsidRDefault="00DF0485" w:rsidP="00DF0485">
      <w:pPr>
        <w:pStyle w:val="Hoofdtekst"/>
        <w:numPr>
          <w:ilvl w:val="0"/>
          <w:numId w:val="36"/>
        </w:numPr>
        <w:spacing w:line="280" w:lineRule="exact"/>
        <w:rPr>
          <w:rFonts w:asciiTheme="minorHAnsi" w:eastAsia="Helvetica" w:hAnsiTheme="minorHAnsi" w:cs="Helvetica"/>
          <w:position w:val="-2"/>
        </w:rPr>
      </w:pPr>
      <w:r w:rsidRPr="00256651">
        <w:rPr>
          <w:rFonts w:asciiTheme="minorHAnsi" w:hAnsiTheme="minorHAnsi"/>
        </w:rPr>
        <w:t>Leerlingen die na de havo naar het vwo willen, kunnen v</w:t>
      </w:r>
      <w:r>
        <w:rPr>
          <w:rFonts w:asciiTheme="minorHAnsi" w:hAnsiTheme="minorHAnsi"/>
        </w:rPr>
        <w:t>rijstelling voor vakken krijgen;</w:t>
      </w:r>
    </w:p>
    <w:p w:rsidR="00DF0485" w:rsidRPr="00256651" w:rsidRDefault="00DF0485" w:rsidP="00DF0485">
      <w:pPr>
        <w:pStyle w:val="Hoofdtekst"/>
        <w:numPr>
          <w:ilvl w:val="0"/>
          <w:numId w:val="36"/>
        </w:numPr>
        <w:spacing w:line="280" w:lineRule="exact"/>
        <w:rPr>
          <w:rFonts w:asciiTheme="minorHAnsi" w:eastAsia="Helvetica" w:hAnsiTheme="minorHAnsi" w:cs="Helvetica"/>
          <w:color w:val="auto"/>
          <w:position w:val="-2"/>
        </w:rPr>
      </w:pPr>
      <w:r w:rsidRPr="00256651">
        <w:rPr>
          <w:rFonts w:asciiTheme="minorHAnsi" w:hAnsiTheme="minorHAnsi"/>
          <w:color w:val="auto"/>
        </w:rPr>
        <w:t xml:space="preserve">Docenten betrekken bij plan en uitvoering, eigenaar laten worden. Docenten laten formuleren wat </w:t>
      </w:r>
      <w:r>
        <w:rPr>
          <w:rFonts w:asciiTheme="minorHAnsi" w:hAnsiTheme="minorHAnsi"/>
          <w:color w:val="auto"/>
        </w:rPr>
        <w:t>de</w:t>
      </w:r>
      <w:r w:rsidRPr="00256651">
        <w:rPr>
          <w:rFonts w:asciiTheme="minorHAnsi" w:hAnsiTheme="minorHAnsi"/>
          <w:color w:val="auto"/>
        </w:rPr>
        <w:t xml:space="preserve"> meerwaarde lijkt</w:t>
      </w:r>
      <w:r>
        <w:rPr>
          <w:rFonts w:asciiTheme="minorHAnsi" w:hAnsiTheme="minorHAnsi"/>
          <w:color w:val="auto"/>
        </w:rPr>
        <w:t>;</w:t>
      </w:r>
    </w:p>
    <w:p w:rsidR="00DF0485" w:rsidRPr="00256651" w:rsidRDefault="00DF0485" w:rsidP="00DF0485">
      <w:pPr>
        <w:pStyle w:val="Hoofdtekst"/>
        <w:numPr>
          <w:ilvl w:val="0"/>
          <w:numId w:val="36"/>
        </w:numPr>
        <w:spacing w:line="280" w:lineRule="exact"/>
        <w:rPr>
          <w:rFonts w:asciiTheme="minorHAnsi" w:eastAsia="Helvetica" w:hAnsiTheme="minorHAnsi" w:cs="Helvetica"/>
          <w:color w:val="auto"/>
          <w:position w:val="-2"/>
        </w:rPr>
      </w:pPr>
      <w:r w:rsidRPr="00256651">
        <w:rPr>
          <w:rFonts w:asciiTheme="minorHAnsi" w:hAnsiTheme="minorHAnsi"/>
          <w:color w:val="auto"/>
        </w:rPr>
        <w:t>Leerlingen kunnen op het Hbo vrijstellingen verkrijgen, dit is afhankelijk van het vak</w:t>
      </w:r>
      <w:r>
        <w:rPr>
          <w:rFonts w:asciiTheme="minorHAnsi" w:hAnsiTheme="minorHAnsi"/>
          <w:color w:val="auto"/>
        </w:rPr>
        <w:t>;</w:t>
      </w:r>
    </w:p>
    <w:p w:rsidR="00DF0485" w:rsidRPr="0052660E" w:rsidRDefault="00DF0485" w:rsidP="00DF0485">
      <w:pPr>
        <w:pStyle w:val="Hoofdtekst"/>
        <w:numPr>
          <w:ilvl w:val="0"/>
          <w:numId w:val="36"/>
        </w:numPr>
        <w:spacing w:line="280" w:lineRule="exact"/>
        <w:rPr>
          <w:rFonts w:asciiTheme="minorHAnsi" w:eastAsia="Helvetica" w:hAnsiTheme="minorHAnsi" w:cs="Helvetica"/>
          <w:color w:val="auto"/>
          <w:position w:val="-2"/>
        </w:rPr>
      </w:pPr>
      <w:r w:rsidRPr="00256651">
        <w:rPr>
          <w:rFonts w:asciiTheme="minorHAnsi" w:hAnsiTheme="minorHAnsi"/>
          <w:color w:val="auto"/>
        </w:rPr>
        <w:lastRenderedPageBreak/>
        <w:t xml:space="preserve">Bij numerus fixus hebben leerlingen met </w:t>
      </w:r>
      <w:r>
        <w:rPr>
          <w:rFonts w:asciiTheme="minorHAnsi" w:hAnsiTheme="minorHAnsi"/>
          <w:color w:val="auto"/>
        </w:rPr>
        <w:t xml:space="preserve">een </w:t>
      </w:r>
      <w:r w:rsidRPr="00256651">
        <w:rPr>
          <w:rFonts w:asciiTheme="minorHAnsi" w:hAnsiTheme="minorHAnsi"/>
          <w:color w:val="auto"/>
        </w:rPr>
        <w:t>vwo-aantekening voordeel</w:t>
      </w:r>
      <w:r>
        <w:rPr>
          <w:rFonts w:asciiTheme="minorHAnsi" w:hAnsiTheme="minorHAnsi"/>
          <w:color w:val="auto"/>
        </w:rPr>
        <w:t>;</w:t>
      </w:r>
    </w:p>
    <w:p w:rsidR="00DF0485" w:rsidRDefault="00DF0485" w:rsidP="00DF0485">
      <w:pPr>
        <w:pStyle w:val="Hoofdtekst"/>
        <w:spacing w:line="280" w:lineRule="exact"/>
        <w:rPr>
          <w:rFonts w:asciiTheme="minorHAnsi" w:hAnsiTheme="minorHAnsi"/>
          <w:color w:val="auto"/>
        </w:rPr>
      </w:pPr>
    </w:p>
    <w:p w:rsidR="00DF0485" w:rsidRDefault="00DF0485" w:rsidP="00DF0485">
      <w:pPr>
        <w:pStyle w:val="Hoofdtekst"/>
        <w:spacing w:line="280" w:lineRule="exact"/>
        <w:rPr>
          <w:rFonts w:asciiTheme="minorHAnsi" w:hAnsiTheme="minorHAnsi"/>
          <w:color w:val="auto"/>
        </w:rPr>
      </w:pPr>
      <w:r>
        <w:rPr>
          <w:rFonts w:asciiTheme="minorHAnsi" w:hAnsiTheme="minorHAnsi"/>
          <w:color w:val="auto"/>
        </w:rPr>
        <w:t>Tijdpad 2018</w:t>
      </w:r>
    </w:p>
    <w:p w:rsidR="00DF0485" w:rsidRDefault="00DF0485" w:rsidP="00DF0485">
      <w:pPr>
        <w:pStyle w:val="Hoofdtekst"/>
        <w:spacing w:line="280" w:lineRule="exact"/>
        <w:rPr>
          <w:rFonts w:asciiTheme="minorHAnsi" w:hAnsiTheme="minorHAnsi"/>
          <w:color w:val="auto"/>
        </w:rPr>
      </w:pPr>
      <w:r>
        <w:rPr>
          <w:rFonts w:asciiTheme="minorHAnsi" w:hAnsiTheme="minorHAnsi"/>
          <w:color w:val="auto"/>
        </w:rPr>
        <w:t>Januari – juni</w:t>
      </w:r>
      <w:r>
        <w:rPr>
          <w:rFonts w:asciiTheme="minorHAnsi" w:hAnsiTheme="minorHAnsi"/>
          <w:color w:val="auto"/>
        </w:rPr>
        <w:tab/>
      </w:r>
      <w:r>
        <w:rPr>
          <w:rFonts w:asciiTheme="minorHAnsi" w:hAnsiTheme="minorHAnsi"/>
          <w:color w:val="auto"/>
        </w:rPr>
        <w:tab/>
      </w:r>
      <w:r>
        <w:rPr>
          <w:rFonts w:asciiTheme="minorHAnsi" w:hAnsiTheme="minorHAnsi"/>
          <w:color w:val="auto"/>
        </w:rPr>
        <w:tab/>
        <w:t>Pilot, doelen vaststellen</w:t>
      </w:r>
    </w:p>
    <w:p w:rsidR="00DF0485" w:rsidRDefault="00DF0485" w:rsidP="00DF0485">
      <w:pPr>
        <w:pStyle w:val="Hoofdtekst"/>
        <w:spacing w:line="280" w:lineRule="exact"/>
        <w:ind w:left="2832" w:hanging="2832"/>
        <w:rPr>
          <w:rFonts w:asciiTheme="minorHAnsi" w:hAnsiTheme="minorHAnsi"/>
          <w:color w:val="auto"/>
        </w:rPr>
      </w:pPr>
      <w:r>
        <w:rPr>
          <w:rFonts w:asciiTheme="minorHAnsi" w:hAnsiTheme="minorHAnsi"/>
          <w:color w:val="auto"/>
        </w:rPr>
        <w:t>Juni</w:t>
      </w:r>
      <w:r>
        <w:rPr>
          <w:rFonts w:asciiTheme="minorHAnsi" w:hAnsiTheme="minorHAnsi"/>
          <w:color w:val="auto"/>
        </w:rPr>
        <w:tab/>
        <w:t xml:space="preserve">Evaluatie </w:t>
      </w:r>
    </w:p>
    <w:p w:rsidR="00DF0485" w:rsidRDefault="00DF0485" w:rsidP="00DF0485">
      <w:pPr>
        <w:pStyle w:val="Hoofdtekst"/>
        <w:spacing w:line="280" w:lineRule="exact"/>
        <w:ind w:left="2832"/>
        <w:rPr>
          <w:rFonts w:asciiTheme="minorHAnsi" w:hAnsiTheme="minorHAnsi"/>
          <w:color w:val="auto"/>
        </w:rPr>
      </w:pPr>
      <w:r>
        <w:rPr>
          <w:rFonts w:asciiTheme="minorHAnsi" w:hAnsiTheme="minorHAnsi"/>
          <w:color w:val="auto"/>
        </w:rPr>
        <w:t xml:space="preserve">bekijken of er sprake is van meerwaarde en of doelen behaald zijn. </w:t>
      </w:r>
    </w:p>
    <w:p w:rsidR="00DF0485" w:rsidRPr="00397A6E" w:rsidRDefault="00DF0485" w:rsidP="00DF0485">
      <w:pPr>
        <w:pStyle w:val="Stijl1"/>
      </w:pPr>
      <w:r>
        <w:t>Hoofdstuk 3.</w:t>
      </w:r>
      <w:r>
        <w:tab/>
        <w:t>Bijlagen</w:t>
      </w:r>
    </w:p>
    <w:tbl>
      <w:tblPr>
        <w:tblpPr w:leftFromText="141" w:rightFromText="141" w:horzAnchor="page" w:tblpX="1457" w:tblpY="-486"/>
        <w:tblW w:w="5116" w:type="pct"/>
        <w:tblCellMar>
          <w:top w:w="72" w:type="dxa"/>
          <w:left w:w="115" w:type="dxa"/>
          <w:bottom w:w="72" w:type="dxa"/>
          <w:right w:w="115" w:type="dxa"/>
        </w:tblCellMar>
        <w:tblLook w:val="04A0" w:firstRow="1" w:lastRow="0" w:firstColumn="1" w:lastColumn="0" w:noHBand="0" w:noVBand="1"/>
      </w:tblPr>
      <w:tblGrid>
        <w:gridCol w:w="2784"/>
        <w:gridCol w:w="6496"/>
      </w:tblGrid>
      <w:tr w:rsidR="00DF0485" w:rsidTr="00384406">
        <w:trPr>
          <w:trHeight w:val="460"/>
        </w:trPr>
        <w:tc>
          <w:tcPr>
            <w:tcW w:w="1500" w:type="pct"/>
            <w:tcBorders>
              <w:bottom w:val="single" w:sz="4" w:space="0" w:color="943634" w:themeColor="accent2" w:themeShade="BF"/>
            </w:tcBorders>
            <w:shd w:val="clear" w:color="auto" w:fill="943634" w:themeFill="accent2" w:themeFillShade="BF"/>
            <w:vAlign w:val="bottom"/>
          </w:tcPr>
          <w:p w:rsidR="00DF0485" w:rsidRPr="00462288" w:rsidRDefault="00DF0485" w:rsidP="00384406">
            <w:pPr>
              <w:pStyle w:val="Koptekst"/>
              <w:jc w:val="right"/>
              <w:rPr>
                <w:color w:val="FFFFFF" w:themeColor="background1"/>
                <w:sz w:val="18"/>
                <w:szCs w:val="18"/>
              </w:rPr>
            </w:pPr>
          </w:p>
        </w:tc>
        <w:tc>
          <w:tcPr>
            <w:tcW w:w="3500" w:type="pct"/>
            <w:tcBorders>
              <w:bottom w:val="single" w:sz="4" w:space="0" w:color="auto"/>
            </w:tcBorders>
            <w:vAlign w:val="bottom"/>
          </w:tcPr>
          <w:p w:rsidR="00DF0485" w:rsidRDefault="00DF0485" w:rsidP="00384406">
            <w:pPr>
              <w:pStyle w:val="Koptekst"/>
              <w:rPr>
                <w:color w:val="76923C" w:themeColor="accent3" w:themeShade="BF"/>
              </w:rPr>
            </w:pPr>
            <w:r>
              <w:rPr>
                <w:b/>
                <w:bCs/>
                <w:color w:val="76923C" w:themeColor="accent3" w:themeShade="BF"/>
              </w:rPr>
              <w:t>[</w:t>
            </w:r>
            <w:sdt>
              <w:sdtPr>
                <w:rPr>
                  <w:rFonts w:asciiTheme="minorHAnsi" w:hAnsiTheme="minorHAnsi"/>
                  <w:b/>
                  <w:bCs/>
                  <w:caps/>
                  <w:sz w:val="18"/>
                  <w:szCs w:val="18"/>
                </w:rPr>
                <w:alias w:val="Titel"/>
                <w:id w:val="1029301103"/>
                <w:placeholder>
                  <w:docPart w:val="28692FA0B5D84C95A430783FEFF6DDD0"/>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rPr>
                  <w:t>Geef de titel van het document op</w:t>
                </w:r>
              </w:sdtContent>
            </w:sdt>
            <w:r>
              <w:rPr>
                <w:b/>
                <w:bCs/>
                <w:color w:val="76923C" w:themeColor="accent3" w:themeShade="BF"/>
              </w:rPr>
              <w:t>]</w:t>
            </w:r>
          </w:p>
        </w:tc>
      </w:tr>
    </w:tbl>
    <w:p w:rsidR="00DF0485" w:rsidRDefault="00DF0485" w:rsidP="00DF0485">
      <w:pPr>
        <w:spacing w:line="280" w:lineRule="exact"/>
        <w:rPr>
          <w:rFonts w:asciiTheme="minorHAnsi" w:hAnsiTheme="minorHAnsi"/>
          <w:sz w:val="22"/>
          <w:szCs w:val="22"/>
        </w:rPr>
      </w:pP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1</w:t>
      </w:r>
      <w:r>
        <w:rPr>
          <w:rFonts w:asciiTheme="minorHAnsi" w:hAnsiTheme="minorHAnsi"/>
          <w:sz w:val="22"/>
          <w:szCs w:val="22"/>
        </w:rPr>
        <w:tab/>
        <w:t>Scholingsplan</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2</w:t>
      </w:r>
      <w:r>
        <w:rPr>
          <w:rFonts w:asciiTheme="minorHAnsi" w:hAnsiTheme="minorHAnsi"/>
          <w:sz w:val="22"/>
          <w:szCs w:val="22"/>
        </w:rPr>
        <w:tab/>
        <w:t xml:space="preserve">PowerPoint “Wat is een goede JVE docent?” </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3</w:t>
      </w:r>
      <w:r>
        <w:rPr>
          <w:rFonts w:asciiTheme="minorHAnsi" w:hAnsiTheme="minorHAnsi"/>
          <w:sz w:val="22"/>
          <w:szCs w:val="22"/>
        </w:rPr>
        <w:tab/>
        <w:t>Tijdbalk JvE 217-2018</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4</w:t>
      </w:r>
      <w:r>
        <w:rPr>
          <w:rFonts w:asciiTheme="minorHAnsi" w:hAnsiTheme="minorHAnsi"/>
          <w:sz w:val="22"/>
          <w:szCs w:val="22"/>
        </w:rPr>
        <w:tab/>
        <w:t xml:space="preserve">RTTI &lt;-&gt; OMZA  Quickstart RTTI-Online </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5</w:t>
      </w:r>
      <w:r>
        <w:rPr>
          <w:rFonts w:asciiTheme="minorHAnsi" w:hAnsiTheme="minorHAnsi"/>
          <w:sz w:val="22"/>
          <w:szCs w:val="22"/>
        </w:rPr>
        <w:tab/>
        <w:t>Agenda studiedag 17 juli 2017</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6</w:t>
      </w:r>
      <w:r>
        <w:rPr>
          <w:rFonts w:asciiTheme="minorHAnsi" w:hAnsiTheme="minorHAnsi"/>
          <w:sz w:val="22"/>
          <w:szCs w:val="22"/>
        </w:rPr>
        <w:tab/>
        <w:t>Agenda studiedag 14 november 2017</w:t>
      </w:r>
    </w:p>
    <w:p w:rsidR="00DF0485" w:rsidRDefault="00DF0485" w:rsidP="00DF0485">
      <w:pPr>
        <w:spacing w:line="280" w:lineRule="exact"/>
        <w:rPr>
          <w:rFonts w:asciiTheme="minorHAnsi" w:hAnsiTheme="minorHAnsi"/>
          <w:sz w:val="22"/>
          <w:szCs w:val="22"/>
        </w:rPr>
      </w:pPr>
    </w:p>
    <w:p w:rsidR="00DF0485" w:rsidRDefault="00DF0485" w:rsidP="00DF0485">
      <w:pPr>
        <w:rPr>
          <w:rFonts w:asciiTheme="minorHAnsi" w:hAnsiTheme="minorHAnsi"/>
          <w:sz w:val="22"/>
          <w:szCs w:val="22"/>
        </w:rPr>
      </w:pPr>
      <w:r>
        <w:rPr>
          <w:rFonts w:asciiTheme="minorHAnsi" w:hAnsiTheme="minorHAnsi"/>
          <w:sz w:val="22"/>
          <w:szCs w:val="22"/>
        </w:rPr>
        <w:br w:type="page"/>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lastRenderedPageBreak/>
        <w:t>Bijlage 1</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Scholingsplan Jan van Egmond Lyceum</w:t>
      </w:r>
    </w:p>
    <w:p w:rsidR="00DF0485" w:rsidRDefault="00DF0485" w:rsidP="00DF0485">
      <w:pPr>
        <w:spacing w:line="259" w:lineRule="auto"/>
      </w:pP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jc w:val="center"/>
      </w:pP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spacing w:after="122" w:line="259" w:lineRule="auto"/>
      </w:pPr>
      <w:r>
        <w:t xml:space="preserve"> </w:t>
      </w:r>
    </w:p>
    <w:p w:rsidR="00DF0485" w:rsidRDefault="00DF0485" w:rsidP="00DF0485">
      <w:pPr>
        <w:spacing w:line="259" w:lineRule="auto"/>
        <w:ind w:left="69"/>
        <w:jc w:val="center"/>
      </w:pPr>
      <w:r>
        <w:rPr>
          <w:sz w:val="36"/>
        </w:rPr>
        <w:t xml:space="preserve"> </w:t>
      </w:r>
    </w:p>
    <w:p w:rsidR="00DF0485" w:rsidRDefault="00DF0485" w:rsidP="00DF0485">
      <w:pPr>
        <w:spacing w:line="259" w:lineRule="auto"/>
        <w:ind w:left="69"/>
        <w:jc w:val="center"/>
      </w:pPr>
      <w:r>
        <w:rPr>
          <w:sz w:val="36"/>
        </w:rPr>
        <w:t xml:space="preserve"> </w:t>
      </w:r>
    </w:p>
    <w:p w:rsidR="00DF0485" w:rsidRDefault="00DF0485" w:rsidP="00DF0485">
      <w:pPr>
        <w:spacing w:line="259" w:lineRule="auto"/>
        <w:ind w:left="69"/>
        <w:jc w:val="center"/>
      </w:pPr>
      <w:r>
        <w:rPr>
          <w:sz w:val="36"/>
        </w:rPr>
        <w:t xml:space="preserve"> </w:t>
      </w:r>
    </w:p>
    <w:p w:rsidR="00DF0485" w:rsidRDefault="00DF0485" w:rsidP="00DF0485">
      <w:pPr>
        <w:spacing w:line="259" w:lineRule="auto"/>
        <w:ind w:left="69"/>
        <w:jc w:val="center"/>
      </w:pPr>
      <w:r>
        <w:rPr>
          <w:sz w:val="36"/>
        </w:rPr>
        <w:t xml:space="preserve"> </w:t>
      </w:r>
    </w:p>
    <w:p w:rsidR="00DF0485" w:rsidRDefault="00DF0485" w:rsidP="00DF0485">
      <w:pPr>
        <w:spacing w:line="259" w:lineRule="auto"/>
        <w:ind w:left="69"/>
        <w:jc w:val="center"/>
        <w:rPr>
          <w:sz w:val="36"/>
        </w:rPr>
      </w:pPr>
    </w:p>
    <w:p w:rsidR="00DF0485" w:rsidRDefault="00DF0485" w:rsidP="00DF0485">
      <w:pPr>
        <w:spacing w:line="259" w:lineRule="auto"/>
        <w:ind w:left="69"/>
        <w:jc w:val="center"/>
        <w:rPr>
          <w:sz w:val="36"/>
        </w:rPr>
      </w:pPr>
    </w:p>
    <w:p w:rsidR="00DF0485" w:rsidRDefault="00DF0485" w:rsidP="00DF0485">
      <w:pPr>
        <w:spacing w:line="259" w:lineRule="auto"/>
        <w:ind w:left="69"/>
        <w:jc w:val="center"/>
        <w:rPr>
          <w:sz w:val="36"/>
        </w:rPr>
      </w:pPr>
    </w:p>
    <w:p w:rsidR="00DF0485" w:rsidRDefault="00DF0485" w:rsidP="00DF0485">
      <w:pPr>
        <w:spacing w:line="259" w:lineRule="auto"/>
        <w:ind w:left="69"/>
        <w:jc w:val="center"/>
        <w:rPr>
          <w:sz w:val="36"/>
        </w:rPr>
      </w:pPr>
    </w:p>
    <w:p w:rsidR="00DF0485" w:rsidRDefault="00DF0485" w:rsidP="00DF0485">
      <w:pPr>
        <w:spacing w:line="259" w:lineRule="auto"/>
        <w:ind w:left="69"/>
        <w:jc w:val="center"/>
        <w:rPr>
          <w:sz w:val="36"/>
        </w:rPr>
      </w:pPr>
    </w:p>
    <w:p w:rsidR="00DF0485" w:rsidRDefault="00DF0485" w:rsidP="00DF0485">
      <w:pPr>
        <w:spacing w:line="259" w:lineRule="auto"/>
        <w:ind w:left="69"/>
        <w:jc w:val="center"/>
        <w:rPr>
          <w:sz w:val="36"/>
        </w:rPr>
      </w:pPr>
    </w:p>
    <w:p w:rsidR="00DF0485" w:rsidRDefault="00DF0485" w:rsidP="00DF0485">
      <w:pPr>
        <w:spacing w:line="259" w:lineRule="auto"/>
        <w:ind w:left="69"/>
        <w:jc w:val="center"/>
      </w:pPr>
      <w:r>
        <w:rPr>
          <w:sz w:val="36"/>
        </w:rPr>
        <w:t xml:space="preserve"> </w:t>
      </w:r>
    </w:p>
    <w:p w:rsidR="00DF0485" w:rsidRDefault="00DF0485" w:rsidP="00DF0485">
      <w:pPr>
        <w:spacing w:line="259" w:lineRule="auto"/>
      </w:pPr>
      <w:r>
        <w:rPr>
          <w:sz w:val="36"/>
        </w:rPr>
        <w:t xml:space="preserve"> </w:t>
      </w:r>
    </w:p>
    <w:p w:rsidR="00DF0485" w:rsidRDefault="00DF0485" w:rsidP="00DF0485">
      <w:pPr>
        <w:spacing w:after="120" w:line="259" w:lineRule="auto"/>
        <w:ind w:right="61"/>
      </w:pPr>
      <w:r>
        <w:rPr>
          <w:b/>
          <w:sz w:val="22"/>
        </w:rPr>
        <w:t>SCHOLINGSPLAN JAN VAN EGMOND LYCEUM 2016 – 2018</w:t>
      </w:r>
    </w:p>
    <w:tbl>
      <w:tblPr>
        <w:tblStyle w:val="TableGrid"/>
        <w:tblpPr w:leftFromText="141" w:rightFromText="141" w:vertAnchor="text" w:horzAnchor="margin" w:tblpY="-28"/>
        <w:tblW w:w="8217" w:type="dxa"/>
        <w:tblInd w:w="0" w:type="dxa"/>
        <w:tblCellMar>
          <w:top w:w="54" w:type="dxa"/>
          <w:left w:w="108" w:type="dxa"/>
          <w:right w:w="115" w:type="dxa"/>
        </w:tblCellMar>
        <w:tblLook w:val="04A0" w:firstRow="1" w:lastRow="0" w:firstColumn="1" w:lastColumn="0" w:noHBand="0" w:noVBand="1"/>
      </w:tblPr>
      <w:tblGrid>
        <w:gridCol w:w="5076"/>
        <w:gridCol w:w="3141"/>
      </w:tblGrid>
      <w:tr w:rsidR="00DF0485" w:rsidTr="00384406">
        <w:trPr>
          <w:trHeight w:val="300"/>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Eigenaar/portefeuillehouder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Francisca Meijer-den Baas</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Auteur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Elizabeth Al </w:t>
            </w:r>
          </w:p>
        </w:tc>
      </w:tr>
      <w:tr w:rsidR="00DF0485" w:rsidTr="00384406">
        <w:trPr>
          <w:trHeight w:val="254"/>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Versie nummer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 02</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Datum versienummer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 6 juni 2017</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(Eventueel) voorgaand versienummer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 </w:t>
            </w:r>
          </w:p>
        </w:tc>
      </w:tr>
      <w:tr w:rsidR="00DF0485" w:rsidTr="00384406">
        <w:trPr>
          <w:trHeight w:val="254"/>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Besproken in teams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November 2017</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Besproken in PVMR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Oktober 2017</w:t>
            </w:r>
          </w:p>
        </w:tc>
      </w:tr>
      <w:tr w:rsidR="00DF0485" w:rsidTr="00384406">
        <w:trPr>
          <w:trHeight w:val="254"/>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Vastgesteld in VMR</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Oktober 2017</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p>
        </w:tc>
      </w:tr>
      <w:tr w:rsidR="00DF0485" w:rsidTr="00384406">
        <w:trPr>
          <w:trHeight w:val="254"/>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Vaststelling in de schoolleiding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juni 2017 </w:t>
            </w:r>
          </w:p>
        </w:tc>
      </w:tr>
      <w:tr w:rsidR="00DF0485" w:rsidTr="00384406">
        <w:trPr>
          <w:trHeight w:val="252"/>
        </w:trPr>
        <w:tc>
          <w:tcPr>
            <w:tcW w:w="5076"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pPr>
            <w:r>
              <w:rPr>
                <w:b/>
              </w:rPr>
              <w:t xml:space="preserve">Status document  </w:t>
            </w:r>
          </w:p>
        </w:tc>
        <w:tc>
          <w:tcPr>
            <w:tcW w:w="3141" w:type="dxa"/>
            <w:tcBorders>
              <w:top w:val="single" w:sz="4" w:space="0" w:color="000000"/>
              <w:left w:val="single" w:sz="4" w:space="0" w:color="000000"/>
              <w:bottom w:val="single" w:sz="4" w:space="0" w:color="000000"/>
              <w:right w:val="single" w:sz="4" w:space="0" w:color="000000"/>
            </w:tcBorders>
          </w:tcPr>
          <w:p w:rsidR="00DF0485" w:rsidRDefault="00DF0485" w:rsidP="00384406">
            <w:pPr>
              <w:spacing w:line="259" w:lineRule="auto"/>
              <w:ind w:left="2"/>
            </w:pPr>
            <w:r>
              <w:t xml:space="preserve">concept </w:t>
            </w:r>
          </w:p>
        </w:tc>
      </w:tr>
    </w:tbl>
    <w:p w:rsidR="00DF0485" w:rsidRDefault="00DF0485" w:rsidP="00DF0485">
      <w:pPr>
        <w:spacing w:line="259" w:lineRule="auto"/>
      </w:pPr>
      <w:r>
        <w:rPr>
          <w:sz w:val="36"/>
        </w:rPr>
        <w:t xml:space="preserve"> </w:t>
      </w:r>
    </w:p>
    <w:p w:rsidR="00DF0485" w:rsidRDefault="00DF0485" w:rsidP="00DF0485">
      <w:pPr>
        <w:spacing w:line="259" w:lineRule="auto"/>
      </w:pPr>
      <w:r>
        <w:t xml:space="preserve">  </w:t>
      </w:r>
    </w:p>
    <w:p w:rsidR="00DF0485" w:rsidRDefault="00DF0485" w:rsidP="00DF0485">
      <w:pPr>
        <w:spacing w:after="122" w:line="259" w:lineRule="auto"/>
      </w:pPr>
      <w:r>
        <w:t xml:space="preserve"> </w:t>
      </w:r>
    </w:p>
    <w:p w:rsidR="00DF0485" w:rsidRDefault="00DF0485" w:rsidP="00DF0485">
      <w:pPr>
        <w:spacing w:line="259" w:lineRule="auto"/>
      </w:pPr>
      <w:r>
        <w:rPr>
          <w:sz w:val="36"/>
        </w:rPr>
        <w:t xml:space="preserve"> </w:t>
      </w:r>
    </w:p>
    <w:p w:rsidR="00DF0485" w:rsidRDefault="00DF0485" w:rsidP="00DF0485">
      <w:pPr>
        <w:spacing w:line="259" w:lineRule="auto"/>
      </w:pPr>
      <w:r>
        <w:rPr>
          <w:b/>
        </w:rPr>
        <w:t xml:space="preserve"> </w:t>
      </w:r>
    </w:p>
    <w:p w:rsidR="00DF0485" w:rsidRDefault="00DF0485" w:rsidP="00DF0485">
      <w:pPr>
        <w:spacing w:line="259" w:lineRule="auto"/>
      </w:pPr>
      <w:r>
        <w:rPr>
          <w:b/>
        </w:rPr>
        <w:t xml:space="preserve"> </w:t>
      </w:r>
    </w:p>
    <w:p w:rsidR="00DF0485" w:rsidRDefault="00DF0485" w:rsidP="00DF0485">
      <w:pPr>
        <w:spacing w:line="259" w:lineRule="auto"/>
      </w:pPr>
      <w:r>
        <w:rPr>
          <w:b/>
        </w:rPr>
        <w:t xml:space="preserve"> </w:t>
      </w:r>
    </w:p>
    <w:p w:rsidR="00DF0485" w:rsidRDefault="00DF0485" w:rsidP="00DF0485">
      <w:pPr>
        <w:spacing w:after="160" w:line="259" w:lineRule="auto"/>
        <w:rPr>
          <w:b/>
        </w:rPr>
      </w:pPr>
      <w:r>
        <w:rPr>
          <w:b/>
        </w:rPr>
        <w:br w:type="page"/>
      </w:r>
    </w:p>
    <w:sdt>
      <w:sdtPr>
        <w:rPr>
          <w:rFonts w:ascii="Verdana" w:eastAsia="Verdana" w:hAnsi="Verdana" w:cs="Verdana"/>
          <w:b w:val="0"/>
          <w:bCs w:val="0"/>
          <w:color w:val="000000"/>
          <w:sz w:val="20"/>
          <w:szCs w:val="22"/>
        </w:rPr>
        <w:id w:val="-2007740430"/>
        <w:docPartObj>
          <w:docPartGallery w:val="Table of Contents"/>
          <w:docPartUnique/>
        </w:docPartObj>
      </w:sdtPr>
      <w:sdtEndPr>
        <w:rPr>
          <w:rFonts w:eastAsia="Times New Roman" w:cs="Times New Roman"/>
          <w:color w:val="auto"/>
          <w:szCs w:val="24"/>
        </w:rPr>
      </w:sdtEndPr>
      <w:sdtContent>
        <w:p w:rsidR="00DF0485" w:rsidRDefault="00DF0485" w:rsidP="00DF0485">
          <w:pPr>
            <w:pStyle w:val="Kopvaninhoudsopgave"/>
          </w:pPr>
          <w:r>
            <w:t>Inhoud</w:t>
          </w:r>
        </w:p>
        <w:p w:rsidR="00DF0485" w:rsidRDefault="00DF0485" w:rsidP="00DF0485">
          <w:pPr>
            <w:pStyle w:val="Inhopg1"/>
            <w:tabs>
              <w:tab w:val="right" w:leader="dot" w:pos="8839"/>
            </w:tabs>
            <w:rPr>
              <w:noProof/>
            </w:rPr>
          </w:pPr>
          <w:r>
            <w:fldChar w:fldCharType="begin"/>
          </w:r>
          <w:r>
            <w:instrText xml:space="preserve"> TOC \o "1-3" \h \z \u </w:instrText>
          </w:r>
          <w:r>
            <w:fldChar w:fldCharType="separate"/>
          </w:r>
          <w:hyperlink w:anchor="_Toc455406981" w:history="1">
            <w:r w:rsidRPr="002540BB">
              <w:rPr>
                <w:rStyle w:val="Hyperlink"/>
                <w:noProof/>
              </w:rPr>
              <w:t>1.</w:t>
            </w:r>
            <w:r w:rsidRPr="002540BB">
              <w:rPr>
                <w:rStyle w:val="Hyperlink"/>
                <w:rFonts w:ascii="Arial" w:eastAsia="Arial" w:hAnsi="Arial" w:cs="Arial"/>
                <w:noProof/>
              </w:rPr>
              <w:t xml:space="preserve"> </w:t>
            </w:r>
            <w:r w:rsidRPr="002540BB">
              <w:rPr>
                <w:rStyle w:val="Hyperlink"/>
                <w:noProof/>
              </w:rPr>
              <w:t xml:space="preserve">  INLEIDING.</w:t>
            </w:r>
            <w:r>
              <w:rPr>
                <w:noProof/>
                <w:webHidden/>
              </w:rPr>
              <w:tab/>
            </w:r>
            <w:r>
              <w:rPr>
                <w:noProof/>
                <w:webHidden/>
              </w:rPr>
              <w:fldChar w:fldCharType="begin"/>
            </w:r>
            <w:r>
              <w:rPr>
                <w:noProof/>
                <w:webHidden/>
              </w:rPr>
              <w:instrText xml:space="preserve"> PAGEREF _Toc455406981 \h </w:instrText>
            </w:r>
            <w:r>
              <w:rPr>
                <w:noProof/>
                <w:webHidden/>
              </w:rPr>
            </w:r>
            <w:r>
              <w:rPr>
                <w:noProof/>
                <w:webHidden/>
              </w:rPr>
              <w:fldChar w:fldCharType="separate"/>
            </w:r>
            <w:r>
              <w:rPr>
                <w:noProof/>
                <w:webHidden/>
              </w:rPr>
              <w:t>13</w:t>
            </w:r>
            <w:r>
              <w:rPr>
                <w:noProof/>
                <w:webHidden/>
              </w:rPr>
              <w:fldChar w:fldCharType="end"/>
            </w:r>
          </w:hyperlink>
        </w:p>
        <w:p w:rsidR="00DF0485" w:rsidRDefault="00EC50E8" w:rsidP="00DF0485">
          <w:pPr>
            <w:pStyle w:val="Inhopg1"/>
            <w:tabs>
              <w:tab w:val="right" w:leader="dot" w:pos="8839"/>
            </w:tabs>
            <w:rPr>
              <w:noProof/>
            </w:rPr>
          </w:pPr>
          <w:hyperlink w:anchor="_Toc455406982" w:history="1">
            <w:r w:rsidR="00DF0485" w:rsidRPr="002540BB">
              <w:rPr>
                <w:rStyle w:val="Hyperlink"/>
                <w:noProof/>
              </w:rPr>
              <w:t>2.</w:t>
            </w:r>
            <w:r w:rsidR="00DF0485" w:rsidRPr="002540BB">
              <w:rPr>
                <w:rStyle w:val="Hyperlink"/>
                <w:rFonts w:ascii="Arial" w:eastAsia="Arial" w:hAnsi="Arial" w:cs="Arial"/>
                <w:noProof/>
              </w:rPr>
              <w:t xml:space="preserve"> </w:t>
            </w:r>
            <w:r w:rsidR="00DF0485" w:rsidRPr="002540BB">
              <w:rPr>
                <w:rStyle w:val="Hyperlink"/>
                <w:noProof/>
              </w:rPr>
              <w:t xml:space="preserve">  GRONDSLAG VAN HET SCHOLINGSPLAN</w:t>
            </w:r>
            <w:r w:rsidR="00DF0485">
              <w:rPr>
                <w:noProof/>
                <w:webHidden/>
              </w:rPr>
              <w:tab/>
            </w:r>
            <w:r w:rsidR="00DF0485">
              <w:rPr>
                <w:noProof/>
                <w:webHidden/>
              </w:rPr>
              <w:fldChar w:fldCharType="begin"/>
            </w:r>
            <w:r w:rsidR="00DF0485">
              <w:rPr>
                <w:noProof/>
                <w:webHidden/>
              </w:rPr>
              <w:instrText xml:space="preserve"> PAGEREF _Toc455406982 \h </w:instrText>
            </w:r>
            <w:r w:rsidR="00DF0485">
              <w:rPr>
                <w:noProof/>
                <w:webHidden/>
              </w:rPr>
            </w:r>
            <w:r w:rsidR="00DF0485">
              <w:rPr>
                <w:noProof/>
                <w:webHidden/>
              </w:rPr>
              <w:fldChar w:fldCharType="separate"/>
            </w:r>
            <w:r w:rsidR="00DF0485">
              <w:rPr>
                <w:noProof/>
                <w:webHidden/>
              </w:rPr>
              <w:t>13</w:t>
            </w:r>
            <w:r w:rsidR="00DF0485">
              <w:rPr>
                <w:noProof/>
                <w:webHidden/>
              </w:rPr>
              <w:fldChar w:fldCharType="end"/>
            </w:r>
          </w:hyperlink>
        </w:p>
        <w:p w:rsidR="00DF0485" w:rsidRDefault="00EC50E8" w:rsidP="00DF0485">
          <w:pPr>
            <w:pStyle w:val="Inhopg1"/>
            <w:tabs>
              <w:tab w:val="right" w:leader="dot" w:pos="8839"/>
            </w:tabs>
            <w:rPr>
              <w:noProof/>
            </w:rPr>
          </w:pPr>
          <w:hyperlink w:anchor="_Toc455406983" w:history="1">
            <w:r w:rsidR="00DF0485" w:rsidRPr="002540BB">
              <w:rPr>
                <w:rStyle w:val="Hyperlink"/>
                <w:noProof/>
              </w:rPr>
              <w:t>3.</w:t>
            </w:r>
            <w:r w:rsidR="00DF0485" w:rsidRPr="002540BB">
              <w:rPr>
                <w:rStyle w:val="Hyperlink"/>
                <w:rFonts w:ascii="Arial" w:eastAsia="Arial" w:hAnsi="Arial" w:cs="Arial"/>
                <w:noProof/>
              </w:rPr>
              <w:t xml:space="preserve"> </w:t>
            </w:r>
            <w:r w:rsidR="00DF0485" w:rsidRPr="002540BB">
              <w:rPr>
                <w:rStyle w:val="Hyperlink"/>
                <w:noProof/>
              </w:rPr>
              <w:t xml:space="preserve">  SCHOLING</w:t>
            </w:r>
            <w:r w:rsidR="00DF0485">
              <w:rPr>
                <w:noProof/>
                <w:webHidden/>
              </w:rPr>
              <w:tab/>
            </w:r>
            <w:r w:rsidR="00DF0485">
              <w:rPr>
                <w:noProof/>
                <w:webHidden/>
              </w:rPr>
              <w:fldChar w:fldCharType="begin"/>
            </w:r>
            <w:r w:rsidR="00DF0485">
              <w:rPr>
                <w:noProof/>
                <w:webHidden/>
              </w:rPr>
              <w:instrText xml:space="preserve"> PAGEREF _Toc455406983 \h </w:instrText>
            </w:r>
            <w:r w:rsidR="00DF0485">
              <w:rPr>
                <w:noProof/>
                <w:webHidden/>
              </w:rPr>
            </w:r>
            <w:r w:rsidR="00DF0485">
              <w:rPr>
                <w:noProof/>
                <w:webHidden/>
              </w:rPr>
              <w:fldChar w:fldCharType="separate"/>
            </w:r>
            <w:r w:rsidR="00DF0485">
              <w:rPr>
                <w:noProof/>
                <w:webHidden/>
              </w:rPr>
              <w:t>13</w:t>
            </w:r>
            <w:r w:rsidR="00DF0485">
              <w:rPr>
                <w:noProof/>
                <w:webHidden/>
              </w:rPr>
              <w:fldChar w:fldCharType="end"/>
            </w:r>
          </w:hyperlink>
        </w:p>
        <w:p w:rsidR="00DF0485" w:rsidRDefault="00EC50E8" w:rsidP="00DF0485">
          <w:pPr>
            <w:pStyle w:val="Inhopg2"/>
            <w:tabs>
              <w:tab w:val="left" w:pos="880"/>
              <w:tab w:val="right" w:leader="dot" w:pos="8839"/>
            </w:tabs>
            <w:ind w:left="0"/>
          </w:pPr>
          <w:hyperlink w:anchor="_Toc455406984" w:history="1">
            <w:r w:rsidR="00DF0485" w:rsidRPr="002540BB">
              <w:rPr>
                <w:rStyle w:val="Hyperlink"/>
              </w:rPr>
              <w:t>3.1</w:t>
            </w:r>
            <w:r w:rsidR="00DF0485" w:rsidRPr="002540BB">
              <w:rPr>
                <w:rStyle w:val="Hyperlink"/>
                <w:rFonts w:ascii="Arial" w:eastAsia="Arial" w:hAnsi="Arial" w:cs="Arial"/>
              </w:rPr>
              <w:t xml:space="preserve"> </w:t>
            </w:r>
            <w:r w:rsidR="00DF0485">
              <w:tab/>
            </w:r>
            <w:r w:rsidR="00DF0485" w:rsidRPr="002540BB">
              <w:rPr>
                <w:rStyle w:val="Hyperlink"/>
              </w:rPr>
              <w:t>Gesprekscyclus</w:t>
            </w:r>
            <w:r w:rsidR="00DF0485">
              <w:rPr>
                <w:webHidden/>
              </w:rPr>
              <w:tab/>
            </w:r>
            <w:r w:rsidR="00DF0485">
              <w:rPr>
                <w:webHidden/>
              </w:rPr>
              <w:fldChar w:fldCharType="begin"/>
            </w:r>
            <w:r w:rsidR="00DF0485">
              <w:rPr>
                <w:webHidden/>
              </w:rPr>
              <w:instrText xml:space="preserve"> PAGEREF _Toc455406984 \h </w:instrText>
            </w:r>
            <w:r w:rsidR="00DF0485">
              <w:rPr>
                <w:webHidden/>
              </w:rPr>
            </w:r>
            <w:r w:rsidR="00DF0485">
              <w:rPr>
                <w:webHidden/>
              </w:rPr>
              <w:fldChar w:fldCharType="separate"/>
            </w:r>
            <w:r w:rsidR="00DF0485">
              <w:rPr>
                <w:webHidden/>
              </w:rPr>
              <w:t>13</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85" w:history="1">
            <w:r w:rsidR="00DF0485" w:rsidRPr="002540BB">
              <w:rPr>
                <w:rStyle w:val="Hyperlink"/>
              </w:rPr>
              <w:t>3.2</w:t>
            </w:r>
            <w:r w:rsidR="00DF0485" w:rsidRPr="002540BB">
              <w:rPr>
                <w:rStyle w:val="Hyperlink"/>
                <w:rFonts w:ascii="Arial" w:eastAsia="Arial" w:hAnsi="Arial" w:cs="Arial"/>
              </w:rPr>
              <w:t xml:space="preserve"> </w:t>
            </w:r>
            <w:r w:rsidR="00DF0485">
              <w:tab/>
            </w:r>
            <w:r w:rsidR="00DF0485" w:rsidRPr="002540BB">
              <w:rPr>
                <w:rStyle w:val="Hyperlink"/>
              </w:rPr>
              <w:t>Opleiden in de school</w:t>
            </w:r>
            <w:r w:rsidR="00DF0485">
              <w:rPr>
                <w:webHidden/>
              </w:rPr>
              <w:tab/>
            </w:r>
            <w:r w:rsidR="00DF0485">
              <w:rPr>
                <w:webHidden/>
              </w:rPr>
              <w:fldChar w:fldCharType="begin"/>
            </w:r>
            <w:r w:rsidR="00DF0485">
              <w:rPr>
                <w:webHidden/>
              </w:rPr>
              <w:instrText xml:space="preserve"> PAGEREF _Toc455406985 \h </w:instrText>
            </w:r>
            <w:r w:rsidR="00DF0485">
              <w:rPr>
                <w:webHidden/>
              </w:rPr>
            </w:r>
            <w:r w:rsidR="00DF0485">
              <w:rPr>
                <w:webHidden/>
              </w:rPr>
              <w:fldChar w:fldCharType="separate"/>
            </w:r>
            <w:r w:rsidR="00DF0485">
              <w:rPr>
                <w:webHidden/>
              </w:rPr>
              <w:t>14</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86" w:history="1">
            <w:r w:rsidR="00DF0485" w:rsidRPr="002540BB">
              <w:rPr>
                <w:rStyle w:val="Hyperlink"/>
              </w:rPr>
              <w:t>3.3.</w:t>
            </w:r>
            <w:r w:rsidR="00DF0485" w:rsidRPr="002540BB">
              <w:rPr>
                <w:rStyle w:val="Hyperlink"/>
                <w:rFonts w:ascii="Arial" w:eastAsia="Arial" w:hAnsi="Arial" w:cs="Arial"/>
              </w:rPr>
              <w:t xml:space="preserve"> </w:t>
            </w:r>
            <w:r w:rsidR="00DF0485">
              <w:tab/>
            </w:r>
            <w:r w:rsidR="00DF0485" w:rsidRPr="002540BB">
              <w:rPr>
                <w:rStyle w:val="Hyperlink"/>
              </w:rPr>
              <w:t>Teammiddagen en studiedagen</w:t>
            </w:r>
            <w:r w:rsidR="00DF0485">
              <w:rPr>
                <w:webHidden/>
              </w:rPr>
              <w:tab/>
            </w:r>
            <w:r w:rsidR="00DF0485">
              <w:rPr>
                <w:webHidden/>
              </w:rPr>
              <w:fldChar w:fldCharType="begin"/>
            </w:r>
            <w:r w:rsidR="00DF0485">
              <w:rPr>
                <w:webHidden/>
              </w:rPr>
              <w:instrText xml:space="preserve"> PAGEREF _Toc455406986 \h </w:instrText>
            </w:r>
            <w:r w:rsidR="00DF0485">
              <w:rPr>
                <w:webHidden/>
              </w:rPr>
            </w:r>
            <w:r w:rsidR="00DF0485">
              <w:rPr>
                <w:webHidden/>
              </w:rPr>
              <w:fldChar w:fldCharType="separate"/>
            </w:r>
            <w:r w:rsidR="00DF0485">
              <w:rPr>
                <w:webHidden/>
              </w:rPr>
              <w:t>14</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87" w:history="1">
            <w:r w:rsidR="00DF0485" w:rsidRPr="002540BB">
              <w:rPr>
                <w:rStyle w:val="Hyperlink"/>
              </w:rPr>
              <w:t>3.4</w:t>
            </w:r>
            <w:r w:rsidR="00DF0485" w:rsidRPr="002540BB">
              <w:rPr>
                <w:rStyle w:val="Hyperlink"/>
                <w:rFonts w:ascii="Arial" w:eastAsia="Arial" w:hAnsi="Arial" w:cs="Arial"/>
              </w:rPr>
              <w:t xml:space="preserve"> </w:t>
            </w:r>
            <w:r w:rsidR="00DF0485">
              <w:tab/>
            </w:r>
            <w:r w:rsidR="00DF0485" w:rsidRPr="002540BB">
              <w:rPr>
                <w:rStyle w:val="Hyperlink"/>
              </w:rPr>
              <w:t xml:space="preserve"> Coaching en intervisie door schooleigen coaches</w:t>
            </w:r>
            <w:r w:rsidR="00DF0485">
              <w:rPr>
                <w:webHidden/>
              </w:rPr>
              <w:tab/>
            </w:r>
            <w:r w:rsidR="00DF0485">
              <w:rPr>
                <w:webHidden/>
              </w:rPr>
              <w:fldChar w:fldCharType="begin"/>
            </w:r>
            <w:r w:rsidR="00DF0485">
              <w:rPr>
                <w:webHidden/>
              </w:rPr>
              <w:instrText xml:space="preserve"> PAGEREF _Toc455406987 \h </w:instrText>
            </w:r>
            <w:r w:rsidR="00DF0485">
              <w:rPr>
                <w:webHidden/>
              </w:rPr>
            </w:r>
            <w:r w:rsidR="00DF0485">
              <w:rPr>
                <w:webHidden/>
              </w:rPr>
              <w:fldChar w:fldCharType="separate"/>
            </w:r>
            <w:r w:rsidR="00DF0485">
              <w:rPr>
                <w:webHidden/>
              </w:rPr>
              <w:t>14</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88" w:history="1">
            <w:r w:rsidR="00DF0485" w:rsidRPr="002540BB">
              <w:rPr>
                <w:rStyle w:val="Hyperlink"/>
              </w:rPr>
              <w:t>3.5</w:t>
            </w:r>
            <w:r w:rsidR="00DF0485" w:rsidRPr="002540BB">
              <w:rPr>
                <w:rStyle w:val="Hyperlink"/>
                <w:rFonts w:ascii="Arial" w:eastAsia="Arial" w:hAnsi="Arial" w:cs="Arial"/>
              </w:rPr>
              <w:t xml:space="preserve"> </w:t>
            </w:r>
            <w:r w:rsidR="00DF0485">
              <w:tab/>
            </w:r>
            <w:r w:rsidR="00DF0485" w:rsidRPr="002540BB">
              <w:rPr>
                <w:rStyle w:val="Hyperlink"/>
              </w:rPr>
              <w:t>Onderzoek in de school.</w:t>
            </w:r>
            <w:r w:rsidR="00DF0485">
              <w:rPr>
                <w:webHidden/>
              </w:rPr>
              <w:tab/>
            </w:r>
            <w:r w:rsidR="00DF0485">
              <w:rPr>
                <w:webHidden/>
              </w:rPr>
              <w:fldChar w:fldCharType="begin"/>
            </w:r>
            <w:r w:rsidR="00DF0485">
              <w:rPr>
                <w:webHidden/>
              </w:rPr>
              <w:instrText xml:space="preserve"> PAGEREF _Toc455406988 \h </w:instrText>
            </w:r>
            <w:r w:rsidR="00DF0485">
              <w:rPr>
                <w:webHidden/>
              </w:rPr>
            </w:r>
            <w:r w:rsidR="00DF0485">
              <w:rPr>
                <w:webHidden/>
              </w:rPr>
              <w:fldChar w:fldCharType="separate"/>
            </w:r>
            <w:r w:rsidR="00DF0485">
              <w:rPr>
                <w:webHidden/>
              </w:rPr>
              <w:t>14</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89" w:history="1">
            <w:r w:rsidR="00DF0485" w:rsidRPr="002540BB">
              <w:rPr>
                <w:rStyle w:val="Hyperlink"/>
              </w:rPr>
              <w:t>3.6</w:t>
            </w:r>
            <w:r w:rsidR="00DF0485" w:rsidRPr="002540BB">
              <w:rPr>
                <w:rStyle w:val="Hyperlink"/>
                <w:rFonts w:ascii="Arial" w:eastAsia="Arial" w:hAnsi="Arial" w:cs="Arial"/>
              </w:rPr>
              <w:t xml:space="preserve"> </w:t>
            </w:r>
            <w:r w:rsidR="00DF0485">
              <w:tab/>
            </w:r>
            <w:r w:rsidR="00DF0485" w:rsidRPr="002540BB">
              <w:rPr>
                <w:rStyle w:val="Hyperlink"/>
              </w:rPr>
              <w:t>Scholing die door het JEL ingekocht wordt</w:t>
            </w:r>
            <w:r w:rsidR="00DF0485">
              <w:rPr>
                <w:webHidden/>
              </w:rPr>
              <w:tab/>
            </w:r>
            <w:r w:rsidR="00DF0485">
              <w:rPr>
                <w:webHidden/>
              </w:rPr>
              <w:fldChar w:fldCharType="begin"/>
            </w:r>
            <w:r w:rsidR="00DF0485">
              <w:rPr>
                <w:webHidden/>
              </w:rPr>
              <w:instrText xml:space="preserve"> PAGEREF _Toc455406989 \h </w:instrText>
            </w:r>
            <w:r w:rsidR="00DF0485">
              <w:rPr>
                <w:webHidden/>
              </w:rPr>
            </w:r>
            <w:r w:rsidR="00DF0485">
              <w:rPr>
                <w:webHidden/>
              </w:rPr>
              <w:fldChar w:fldCharType="separate"/>
            </w:r>
            <w:r w:rsidR="00DF0485">
              <w:rPr>
                <w:webHidden/>
              </w:rPr>
              <w:t>15</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90" w:history="1">
            <w:r w:rsidR="00DF0485" w:rsidRPr="002540BB">
              <w:rPr>
                <w:rStyle w:val="Hyperlink"/>
              </w:rPr>
              <w:t>3.7</w:t>
            </w:r>
            <w:r w:rsidR="00DF0485" w:rsidRPr="002540BB">
              <w:rPr>
                <w:rStyle w:val="Hyperlink"/>
                <w:rFonts w:ascii="Arial" w:eastAsia="Arial" w:hAnsi="Arial" w:cs="Arial"/>
              </w:rPr>
              <w:t xml:space="preserve"> </w:t>
            </w:r>
            <w:r w:rsidR="00DF0485">
              <w:tab/>
            </w:r>
            <w:r w:rsidR="00DF0485" w:rsidRPr="002540BB">
              <w:rPr>
                <w:rStyle w:val="Hyperlink"/>
              </w:rPr>
              <w:t>Scholing die het JEL samen met andere scholen inkoopt</w:t>
            </w:r>
            <w:r w:rsidR="00DF0485">
              <w:rPr>
                <w:webHidden/>
              </w:rPr>
              <w:tab/>
            </w:r>
            <w:r w:rsidR="00DF0485">
              <w:rPr>
                <w:webHidden/>
              </w:rPr>
              <w:fldChar w:fldCharType="begin"/>
            </w:r>
            <w:r w:rsidR="00DF0485">
              <w:rPr>
                <w:webHidden/>
              </w:rPr>
              <w:instrText xml:space="preserve"> PAGEREF _Toc455406990 \h </w:instrText>
            </w:r>
            <w:r w:rsidR="00DF0485">
              <w:rPr>
                <w:webHidden/>
              </w:rPr>
            </w:r>
            <w:r w:rsidR="00DF0485">
              <w:rPr>
                <w:webHidden/>
              </w:rPr>
              <w:fldChar w:fldCharType="separate"/>
            </w:r>
            <w:r w:rsidR="00DF0485">
              <w:rPr>
                <w:webHidden/>
              </w:rPr>
              <w:t>15</w:t>
            </w:r>
            <w:r w:rsidR="00DF0485">
              <w:rPr>
                <w:webHidden/>
              </w:rPr>
              <w:fldChar w:fldCharType="end"/>
            </w:r>
          </w:hyperlink>
        </w:p>
        <w:p w:rsidR="00DF0485" w:rsidRDefault="00EC50E8" w:rsidP="00DF0485">
          <w:pPr>
            <w:pStyle w:val="Inhopg2"/>
            <w:tabs>
              <w:tab w:val="left" w:pos="880"/>
              <w:tab w:val="right" w:leader="dot" w:pos="8839"/>
            </w:tabs>
            <w:ind w:left="0"/>
          </w:pPr>
          <w:hyperlink w:anchor="_Toc455406991" w:history="1">
            <w:r w:rsidR="00DF0485" w:rsidRPr="002540BB">
              <w:rPr>
                <w:rStyle w:val="Hyperlink"/>
              </w:rPr>
              <w:t>3.8</w:t>
            </w:r>
            <w:r w:rsidR="00DF0485">
              <w:tab/>
            </w:r>
            <w:r w:rsidR="00DF0485" w:rsidRPr="002540BB">
              <w:rPr>
                <w:rStyle w:val="Hyperlink"/>
              </w:rPr>
              <w:t>Collegiale visitatie.</w:t>
            </w:r>
            <w:r w:rsidR="00DF0485">
              <w:rPr>
                <w:webHidden/>
              </w:rPr>
              <w:tab/>
            </w:r>
            <w:r w:rsidR="00DF0485">
              <w:rPr>
                <w:webHidden/>
              </w:rPr>
              <w:fldChar w:fldCharType="begin"/>
            </w:r>
            <w:r w:rsidR="00DF0485">
              <w:rPr>
                <w:webHidden/>
              </w:rPr>
              <w:instrText xml:space="preserve"> PAGEREF _Toc455406991 \h </w:instrText>
            </w:r>
            <w:r w:rsidR="00DF0485">
              <w:rPr>
                <w:webHidden/>
              </w:rPr>
            </w:r>
            <w:r w:rsidR="00DF0485">
              <w:rPr>
                <w:webHidden/>
              </w:rPr>
              <w:fldChar w:fldCharType="separate"/>
            </w:r>
            <w:r w:rsidR="00DF0485">
              <w:rPr>
                <w:webHidden/>
              </w:rPr>
              <w:t>15</w:t>
            </w:r>
            <w:r w:rsidR="00DF0485">
              <w:rPr>
                <w:webHidden/>
              </w:rPr>
              <w:fldChar w:fldCharType="end"/>
            </w:r>
          </w:hyperlink>
        </w:p>
        <w:p w:rsidR="00DF0485" w:rsidRDefault="00EC50E8" w:rsidP="00DF0485">
          <w:pPr>
            <w:pStyle w:val="Inhopg1"/>
            <w:tabs>
              <w:tab w:val="left" w:pos="440"/>
              <w:tab w:val="right" w:leader="dot" w:pos="8839"/>
            </w:tabs>
            <w:rPr>
              <w:noProof/>
            </w:rPr>
          </w:pPr>
          <w:hyperlink w:anchor="_Toc455406992" w:history="1">
            <w:r w:rsidR="00DF0485" w:rsidRPr="002540BB">
              <w:rPr>
                <w:rStyle w:val="Hyperlink"/>
                <w:noProof/>
              </w:rPr>
              <w:t>4</w:t>
            </w:r>
            <w:r w:rsidR="00DF0485" w:rsidRPr="002540BB">
              <w:rPr>
                <w:rStyle w:val="Hyperlink"/>
                <w:rFonts w:ascii="Arial" w:eastAsia="Arial" w:hAnsi="Arial" w:cs="Arial"/>
                <w:noProof/>
              </w:rPr>
              <w:t xml:space="preserve"> </w:t>
            </w:r>
            <w:r w:rsidR="00DF0485">
              <w:rPr>
                <w:noProof/>
              </w:rPr>
              <w:tab/>
            </w:r>
            <w:r w:rsidR="00DF0485" w:rsidRPr="002540BB">
              <w:rPr>
                <w:rStyle w:val="Hyperlink"/>
                <w:noProof/>
              </w:rPr>
              <w:t>UITGANGSPUNTEN BIJ HET SCHOLINGSBELEID</w:t>
            </w:r>
            <w:r w:rsidR="00DF0485">
              <w:rPr>
                <w:noProof/>
                <w:webHidden/>
              </w:rPr>
              <w:tab/>
            </w:r>
            <w:r w:rsidR="00DF0485">
              <w:rPr>
                <w:noProof/>
                <w:webHidden/>
              </w:rPr>
              <w:fldChar w:fldCharType="begin"/>
            </w:r>
            <w:r w:rsidR="00DF0485">
              <w:rPr>
                <w:noProof/>
                <w:webHidden/>
              </w:rPr>
              <w:instrText xml:space="preserve"> PAGEREF _Toc455406992 \h </w:instrText>
            </w:r>
            <w:r w:rsidR="00DF0485">
              <w:rPr>
                <w:noProof/>
                <w:webHidden/>
              </w:rPr>
            </w:r>
            <w:r w:rsidR="00DF0485">
              <w:rPr>
                <w:noProof/>
                <w:webHidden/>
              </w:rPr>
              <w:fldChar w:fldCharType="separate"/>
            </w:r>
            <w:r w:rsidR="00DF0485">
              <w:rPr>
                <w:noProof/>
                <w:webHidden/>
              </w:rPr>
              <w:t>15</w:t>
            </w:r>
            <w:r w:rsidR="00DF0485">
              <w:rPr>
                <w:noProof/>
                <w:webHidden/>
              </w:rPr>
              <w:fldChar w:fldCharType="end"/>
            </w:r>
          </w:hyperlink>
        </w:p>
        <w:p w:rsidR="00DF0485" w:rsidRDefault="00EC50E8" w:rsidP="00DF0485">
          <w:pPr>
            <w:pStyle w:val="Inhopg1"/>
            <w:tabs>
              <w:tab w:val="left" w:pos="440"/>
              <w:tab w:val="right" w:leader="dot" w:pos="8839"/>
            </w:tabs>
            <w:rPr>
              <w:noProof/>
            </w:rPr>
          </w:pPr>
          <w:hyperlink w:anchor="_Toc455406993" w:history="1">
            <w:r w:rsidR="00DF0485" w:rsidRPr="002540BB">
              <w:rPr>
                <w:rStyle w:val="Hyperlink"/>
                <w:noProof/>
              </w:rPr>
              <w:t>5</w:t>
            </w:r>
            <w:r w:rsidR="00DF0485" w:rsidRPr="002540BB">
              <w:rPr>
                <w:rStyle w:val="Hyperlink"/>
                <w:rFonts w:ascii="Arial" w:eastAsia="Arial" w:hAnsi="Arial" w:cs="Arial"/>
                <w:noProof/>
              </w:rPr>
              <w:t xml:space="preserve"> </w:t>
            </w:r>
            <w:r w:rsidR="00DF0485">
              <w:rPr>
                <w:noProof/>
              </w:rPr>
              <w:tab/>
            </w:r>
            <w:r w:rsidR="00DF0485" w:rsidRPr="002540BB">
              <w:rPr>
                <w:rStyle w:val="Hyperlink"/>
                <w:rFonts w:ascii="Arial" w:eastAsia="Arial" w:hAnsi="Arial" w:cs="Arial"/>
                <w:noProof/>
              </w:rPr>
              <w:t>AANVULLENDE REGELINGEN UIT DE CAO-VO</w:t>
            </w:r>
            <w:r w:rsidR="00DF0485">
              <w:rPr>
                <w:noProof/>
                <w:webHidden/>
              </w:rPr>
              <w:tab/>
            </w:r>
            <w:r w:rsidR="00DF0485">
              <w:rPr>
                <w:noProof/>
                <w:webHidden/>
              </w:rPr>
              <w:fldChar w:fldCharType="begin"/>
            </w:r>
            <w:r w:rsidR="00DF0485">
              <w:rPr>
                <w:noProof/>
                <w:webHidden/>
              </w:rPr>
              <w:instrText xml:space="preserve"> PAGEREF _Toc455406993 \h </w:instrText>
            </w:r>
            <w:r w:rsidR="00DF0485">
              <w:rPr>
                <w:noProof/>
                <w:webHidden/>
              </w:rPr>
            </w:r>
            <w:r w:rsidR="00DF0485">
              <w:rPr>
                <w:noProof/>
                <w:webHidden/>
              </w:rPr>
              <w:fldChar w:fldCharType="separate"/>
            </w:r>
            <w:r w:rsidR="00DF0485">
              <w:rPr>
                <w:noProof/>
                <w:webHidden/>
              </w:rPr>
              <w:t>16</w:t>
            </w:r>
            <w:r w:rsidR="00DF0485">
              <w:rPr>
                <w:noProof/>
                <w:webHidden/>
              </w:rPr>
              <w:fldChar w:fldCharType="end"/>
            </w:r>
          </w:hyperlink>
        </w:p>
        <w:p w:rsidR="00DF0485" w:rsidRDefault="00EC50E8" w:rsidP="00DF0485">
          <w:pPr>
            <w:pStyle w:val="Inhopg1"/>
            <w:tabs>
              <w:tab w:val="left" w:pos="440"/>
              <w:tab w:val="right" w:leader="dot" w:pos="8839"/>
            </w:tabs>
            <w:rPr>
              <w:noProof/>
            </w:rPr>
          </w:pPr>
          <w:hyperlink w:anchor="_Toc455406994" w:history="1">
            <w:r w:rsidR="00DF0485" w:rsidRPr="002540BB">
              <w:rPr>
                <w:rStyle w:val="Hyperlink"/>
                <w:noProof/>
              </w:rPr>
              <w:t>6</w:t>
            </w:r>
            <w:r w:rsidR="00DF0485" w:rsidRPr="002540BB">
              <w:rPr>
                <w:rStyle w:val="Hyperlink"/>
                <w:rFonts w:ascii="Arial" w:eastAsia="Arial" w:hAnsi="Arial" w:cs="Arial"/>
                <w:noProof/>
              </w:rPr>
              <w:t xml:space="preserve"> </w:t>
            </w:r>
            <w:r w:rsidR="00DF0485">
              <w:rPr>
                <w:noProof/>
              </w:rPr>
              <w:tab/>
            </w:r>
            <w:r w:rsidR="00DF0485" w:rsidRPr="002540BB">
              <w:rPr>
                <w:rStyle w:val="Hyperlink"/>
                <w:rFonts w:ascii="Arial" w:eastAsia="Arial" w:hAnsi="Arial" w:cs="Arial"/>
                <w:noProof/>
              </w:rPr>
              <w:t>BELANGRIJKE ONDERWERPEN VAN SCHOLING IN DE PERIODE 2016-2017</w:t>
            </w:r>
            <w:r w:rsidR="00DF0485">
              <w:rPr>
                <w:noProof/>
                <w:webHidden/>
              </w:rPr>
              <w:tab/>
            </w:r>
            <w:r w:rsidR="00DF0485">
              <w:rPr>
                <w:noProof/>
                <w:webHidden/>
              </w:rPr>
              <w:fldChar w:fldCharType="begin"/>
            </w:r>
            <w:r w:rsidR="00DF0485">
              <w:rPr>
                <w:noProof/>
                <w:webHidden/>
              </w:rPr>
              <w:instrText xml:space="preserve"> PAGEREF _Toc455406994 \h </w:instrText>
            </w:r>
            <w:r w:rsidR="00DF0485">
              <w:rPr>
                <w:noProof/>
                <w:webHidden/>
              </w:rPr>
            </w:r>
            <w:r w:rsidR="00DF0485">
              <w:rPr>
                <w:noProof/>
                <w:webHidden/>
              </w:rPr>
              <w:fldChar w:fldCharType="separate"/>
            </w:r>
            <w:r w:rsidR="00DF0485">
              <w:rPr>
                <w:noProof/>
                <w:webHidden/>
              </w:rPr>
              <w:t>16</w:t>
            </w:r>
            <w:r w:rsidR="00DF0485">
              <w:rPr>
                <w:noProof/>
                <w:webHidden/>
              </w:rPr>
              <w:fldChar w:fldCharType="end"/>
            </w:r>
          </w:hyperlink>
        </w:p>
        <w:p w:rsidR="00DF0485" w:rsidRDefault="00EC50E8" w:rsidP="00DF0485">
          <w:pPr>
            <w:pStyle w:val="Inhopg1"/>
            <w:tabs>
              <w:tab w:val="right" w:leader="dot" w:pos="8839"/>
            </w:tabs>
            <w:rPr>
              <w:noProof/>
            </w:rPr>
          </w:pPr>
          <w:hyperlink w:anchor="_Toc455406995" w:history="1">
            <w:r w:rsidR="00DF0485" w:rsidRPr="002540BB">
              <w:rPr>
                <w:rStyle w:val="Hyperlink"/>
                <w:noProof/>
              </w:rPr>
              <w:t xml:space="preserve">7.  </w:t>
            </w:r>
            <w:r w:rsidR="00DF0485">
              <w:rPr>
                <w:rStyle w:val="Hyperlink"/>
                <w:noProof/>
              </w:rPr>
              <w:t xml:space="preserve"> </w:t>
            </w:r>
            <w:r w:rsidR="00DF0485" w:rsidRPr="002540BB">
              <w:rPr>
                <w:rStyle w:val="Hyperlink"/>
                <w:noProof/>
              </w:rPr>
              <w:t>SCHOLING – DESKUNDIGHEIDSBEVORDERING</w:t>
            </w:r>
            <w:r w:rsidR="00DF0485">
              <w:rPr>
                <w:noProof/>
                <w:webHidden/>
              </w:rPr>
              <w:tab/>
            </w:r>
            <w:r w:rsidR="00DF0485">
              <w:rPr>
                <w:noProof/>
                <w:webHidden/>
              </w:rPr>
              <w:fldChar w:fldCharType="begin"/>
            </w:r>
            <w:r w:rsidR="00DF0485">
              <w:rPr>
                <w:noProof/>
                <w:webHidden/>
              </w:rPr>
              <w:instrText xml:space="preserve"> PAGEREF _Toc455406995 \h </w:instrText>
            </w:r>
            <w:r w:rsidR="00DF0485">
              <w:rPr>
                <w:noProof/>
                <w:webHidden/>
              </w:rPr>
            </w:r>
            <w:r w:rsidR="00DF0485">
              <w:rPr>
                <w:noProof/>
                <w:webHidden/>
              </w:rPr>
              <w:fldChar w:fldCharType="separate"/>
            </w:r>
            <w:r w:rsidR="00DF0485">
              <w:rPr>
                <w:noProof/>
                <w:webHidden/>
              </w:rPr>
              <w:t>19</w:t>
            </w:r>
            <w:r w:rsidR="00DF0485">
              <w:rPr>
                <w:noProof/>
                <w:webHidden/>
              </w:rPr>
              <w:fldChar w:fldCharType="end"/>
            </w:r>
          </w:hyperlink>
        </w:p>
        <w:p w:rsidR="00DF0485" w:rsidRDefault="00DF0485" w:rsidP="00DF0485">
          <w:r>
            <w:rPr>
              <w:b/>
              <w:bCs/>
            </w:rPr>
            <w:fldChar w:fldCharType="end"/>
          </w:r>
        </w:p>
      </w:sdtContent>
    </w:sdt>
    <w:p w:rsidR="00DF0485" w:rsidRDefault="00DF0485" w:rsidP="00DF0485">
      <w:pPr>
        <w:spacing w:after="160" w:line="259" w:lineRule="auto"/>
        <w:rPr>
          <w:b/>
        </w:rPr>
      </w:pPr>
      <w:r>
        <w:rPr>
          <w:b/>
        </w:rPr>
        <w:br w:type="page"/>
      </w:r>
    </w:p>
    <w:p w:rsidR="00DF0485" w:rsidRDefault="00DF0485" w:rsidP="00DF0485">
      <w:pPr>
        <w:pStyle w:val="Kop1"/>
      </w:pPr>
      <w:bookmarkStart w:id="14" w:name="_Toc455406981"/>
      <w:r>
        <w:lastRenderedPageBreak/>
        <w:t>1.</w:t>
      </w:r>
      <w:r>
        <w:rPr>
          <w:rFonts w:ascii="Arial" w:eastAsia="Arial" w:hAnsi="Arial" w:cs="Arial"/>
        </w:rPr>
        <w:t xml:space="preserve"> </w:t>
      </w:r>
      <w:r>
        <w:t xml:space="preserve">  INLEIDING.</w:t>
      </w:r>
      <w:bookmarkEnd w:id="14"/>
      <w:r>
        <w:t xml:space="preserve"> </w:t>
      </w:r>
    </w:p>
    <w:p w:rsidR="00DF0485" w:rsidRDefault="00DF0485" w:rsidP="00DF0485">
      <w:pPr>
        <w:ind w:left="-5" w:right="58"/>
      </w:pPr>
      <w:r>
        <w:t xml:space="preserve">Het Jan van Egmond Lyceum (JEL) is een scholengemeenschap voor havo, atheneum en gymnasium. In het schoolplan 2016 – 2018 wordt beschreven op welke wijze de school zich de komende jaren verder wil ontwikkelen. Belangrijk bij deze ontwikkelingen is dat er steeds sprake is van uitmuntende kwaliteit; daarnaast is het van belang de continuïteit van het onderwijs in de school te waarborgen. Om dit alles mogelijk te maken, is het noodzakelijk dat alle medewerkers steeds voldoende toegerust zijn om hun werkzaamheden op uitstekende wijze uit te voeren. Dit scholingsplan beschrijft hoe het JEL daar door middel van scholing zorg voor wil dragen.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pStyle w:val="Kop1"/>
      </w:pPr>
      <w:bookmarkStart w:id="15" w:name="_Toc455406982"/>
      <w:r>
        <w:t>2.</w:t>
      </w:r>
      <w:r>
        <w:rPr>
          <w:rFonts w:ascii="Arial" w:eastAsia="Arial" w:hAnsi="Arial" w:cs="Arial"/>
        </w:rPr>
        <w:t xml:space="preserve"> </w:t>
      </w:r>
      <w:r>
        <w:t xml:space="preserve">  GRONDSLAG VAN HET SCHOLINGSPLAN</w:t>
      </w:r>
      <w:bookmarkEnd w:id="15"/>
      <w:r>
        <w:t xml:space="preserve"> </w:t>
      </w:r>
    </w:p>
    <w:p w:rsidR="00DF0485" w:rsidRDefault="00DF0485" w:rsidP="00DF0485">
      <w:pPr>
        <w:ind w:left="-5" w:right="58"/>
      </w:pPr>
      <w:r>
        <w:t xml:space="preserve">Wij verwachten van medewerkers van het JEL dat zij met plezier hun werk doen en de vanzelfsprekende behoefte hebben om zich in dat werk te blijven ontwikkelen, enerzijds om een steeds betere vakman / vakvrouw  te worden en anderzijds om mee te groeien met maatschappelijke ontwikkelingen en nieuwe regels en inzichten binnen het werkgebied. Op het JEL verwachten we ook dat collega’s een actieve rol nemen in hun eigen ontwikkeling. We gaan ervan uit dat ze zich willen verdiepen in de ontwikkelingen die de school vanuit met elkaar besproken en vastgesteld beleid nastreeft. Ook gaan we ervan uit dat medewerkers vanuit reflectie in staat zijn na te gaan waar de eigen ontwikkeling zich vooral op moet richten om de schoolontwikkeling mede vorm te geven.  </w:t>
      </w:r>
    </w:p>
    <w:p w:rsidR="00DF0485" w:rsidRDefault="00DF0485" w:rsidP="00DF0485">
      <w:pPr>
        <w:spacing w:line="259" w:lineRule="auto"/>
      </w:pPr>
      <w:r>
        <w:t xml:space="preserve"> </w:t>
      </w:r>
    </w:p>
    <w:p w:rsidR="00DF0485" w:rsidRDefault="00DF0485" w:rsidP="00DF0485">
      <w:pPr>
        <w:ind w:left="-5" w:right="58"/>
      </w:pPr>
      <w:r>
        <w:t xml:space="preserve">Binnen het JEL heeft professionalisering van medewerkers prioriteit. Daarom wordt collega’s zowel binnen als buiten de school de mogelijkheid tot scholing aangeboden en wordt met iedere collega tenminste 1 x per jaar in een gesprek stilgestaan bij de scholingswensen, scholingsnoodzaak of vorderingen op het gebied van scholing.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pStyle w:val="Kop1"/>
      </w:pPr>
      <w:bookmarkStart w:id="16" w:name="_Toc455406983"/>
      <w:r>
        <w:t>3.</w:t>
      </w:r>
      <w:r>
        <w:rPr>
          <w:rFonts w:ascii="Arial" w:eastAsia="Arial" w:hAnsi="Arial" w:cs="Arial"/>
        </w:rPr>
        <w:t xml:space="preserve"> </w:t>
      </w:r>
      <w:r>
        <w:t xml:space="preserve">  SCHOLING</w:t>
      </w:r>
      <w:bookmarkEnd w:id="16"/>
      <w:r>
        <w:t xml:space="preserve">  </w:t>
      </w:r>
    </w:p>
    <w:p w:rsidR="00DF0485" w:rsidRDefault="00DF0485" w:rsidP="00DF0485">
      <w:pPr>
        <w:spacing w:line="259" w:lineRule="auto"/>
      </w:pPr>
    </w:p>
    <w:p w:rsidR="00DF0485" w:rsidRDefault="00DF0485" w:rsidP="00DF0485">
      <w:pPr>
        <w:pStyle w:val="Kop2"/>
        <w:tabs>
          <w:tab w:val="center" w:pos="538"/>
          <w:tab w:val="center" w:pos="1945"/>
        </w:tabs>
      </w:pPr>
      <w:bookmarkStart w:id="17" w:name="_Toc455406984"/>
      <w:r>
        <w:t>3.1</w:t>
      </w:r>
      <w:r>
        <w:rPr>
          <w:rFonts w:ascii="Arial" w:eastAsia="Arial" w:hAnsi="Arial" w:cs="Arial"/>
        </w:rPr>
        <w:t xml:space="preserve"> </w:t>
      </w:r>
      <w:r>
        <w:rPr>
          <w:rFonts w:ascii="Arial" w:eastAsia="Arial" w:hAnsi="Arial" w:cs="Arial"/>
        </w:rPr>
        <w:tab/>
      </w:r>
      <w:r>
        <w:t>Gesprekscyclus</w:t>
      </w:r>
      <w:bookmarkEnd w:id="17"/>
      <w:r>
        <w:t xml:space="preserve"> </w:t>
      </w:r>
    </w:p>
    <w:p w:rsidR="00DF0485" w:rsidRDefault="00DF0485" w:rsidP="00DF0485">
      <w:pPr>
        <w:ind w:left="-5" w:right="142"/>
      </w:pPr>
      <w:r>
        <w:t xml:space="preserve">Bij de gesprekscyclus hanteren we de opzet zoals beschreven in de notitie …… (bijlage 1).  De cyclus bestaat uit 3 gesprekken, te weten het planningsgesprek, het voortgangsgesprek en het beoordelingsgesprek. Tijdens het planningsgesprek wordt onder andere in kaart gebracht wat in het werk de sterke en minder sterke punten van de werknemer zijn. Dat gebeurt op basis van waarneming (bij docenten lesbezoek) en reflectielijsten die door de collega zelf en door een aantal andere collega’s en leerlingen ingevuld worden. Onderwerp van gesprek is ook de mate waarin de collega met zijn kwaliteiten bijdraagt aan de ontwikkelingen die de school vanuit haar beleid voorstaat. Een en ander leidt tot een verslag dat, idealiter, het akkoord heeft van de docent/ OOP-er en van de leidinggevende. De collega onderwijzend personeel of onderwijsondersteunend personeel schrijft na het gesprek een persoonlijk ontwikkelplan dat hij indient bij zijn leidinggevende. Indien nodig wordt dit persoonlijk ontwikkelplan nog besproken om tot afspraken te komen over de uitvoering met betrekking tot scholing. Vervolgens komt in een voortgangsgesprek de stand van zaken ten aanzien van de voorgenomen plannen aan de orde. De vorderingen en/of resultaten worden besproken en waar nodig bijgesteld. Daarna vindt het beoordelingsgesprek plaats. Dan wordt weer op basis van lesbezoek (docenten), feedbacklijsten en gesprekken vastgesteld of er voldoende groei plaatsgevonden heef, of er voldoende scholing heet plaatsgevonden en of deze het gewenste resultaat heeft opgeleverd. Aan deze beoordeling kunnen rechtspositionele gevolgen verbonden zijn, bij voorkeur in positieve zin. </w:t>
      </w:r>
    </w:p>
    <w:p w:rsidR="00DF0485" w:rsidRDefault="00DF0485" w:rsidP="00DF0485">
      <w:pPr>
        <w:spacing w:line="259" w:lineRule="auto"/>
      </w:pPr>
      <w:r>
        <w:t xml:space="preserve"> </w:t>
      </w:r>
    </w:p>
    <w:p w:rsidR="00DF0485" w:rsidRDefault="00DF0485" w:rsidP="00DF0485">
      <w:pPr>
        <w:pStyle w:val="Kop2"/>
      </w:pPr>
      <w:bookmarkStart w:id="18" w:name="_Toc455406985"/>
      <w:r>
        <w:lastRenderedPageBreak/>
        <w:t>3.2</w:t>
      </w:r>
      <w:r>
        <w:rPr>
          <w:rFonts w:ascii="Arial" w:eastAsia="Arial" w:hAnsi="Arial" w:cs="Arial"/>
        </w:rPr>
        <w:t xml:space="preserve"> </w:t>
      </w:r>
      <w:r>
        <w:rPr>
          <w:rFonts w:ascii="Arial" w:eastAsia="Arial" w:hAnsi="Arial" w:cs="Arial"/>
        </w:rPr>
        <w:tab/>
      </w:r>
      <w:r>
        <w:t>Opleiden in de school</w:t>
      </w:r>
      <w:bookmarkEnd w:id="18"/>
      <w:r>
        <w:t xml:space="preserve"> </w:t>
      </w:r>
    </w:p>
    <w:p w:rsidR="00DF0485" w:rsidRDefault="00DF0485" w:rsidP="00DF0485">
      <w:pPr>
        <w:ind w:left="-5" w:right="58"/>
      </w:pPr>
      <w:r>
        <w:t>Het JEL neemt deel aan het PSG-project ‘opleidingsschool’. Dat wil zeggen dat de school samen met de Hogeschool Amsterdam nadenkt over en uitvoering geeft aan opleidingstrajecten van toekomstige docenten. De docenten van het JEL die zitting hebben in de expertisegroep opleiden (begeleiders opleidingsschool en stagebegeleiders/coaches), maken ook deel uit van het opleidingsteam van de school en verzorgen schoolintern ook de opleiding van leraren in opleiding (lio’s).</w:t>
      </w:r>
    </w:p>
    <w:p w:rsidR="00DF0485" w:rsidRDefault="00DF0485" w:rsidP="00DF0485">
      <w:pPr>
        <w:ind w:left="-5" w:right="58"/>
      </w:pPr>
      <w:r>
        <w:t xml:space="preserve">Voor nieuw benoemde collega’s is er een specifiek inwerk- en begeleidingstraject (zie bijlage…). </w:t>
      </w:r>
    </w:p>
    <w:p w:rsidR="00DF0485" w:rsidRDefault="00DF0485" w:rsidP="00DF0485">
      <w:pPr>
        <w:spacing w:line="259" w:lineRule="auto"/>
      </w:pPr>
      <w:r>
        <w:t xml:space="preserve"> </w:t>
      </w:r>
    </w:p>
    <w:p w:rsidR="00DF0485" w:rsidRDefault="00DF0485" w:rsidP="00DF0485">
      <w:pPr>
        <w:ind w:left="-5" w:right="58"/>
      </w:pPr>
      <w:r>
        <w:t>De teamleiders hebben regelmatig overleg met de schoolopleiders en de stagebegeleiders.</w:t>
      </w:r>
    </w:p>
    <w:p w:rsidR="00DF0485" w:rsidRDefault="00DF0485" w:rsidP="00DF0485">
      <w:pPr>
        <w:ind w:left="-5" w:right="58"/>
      </w:pPr>
    </w:p>
    <w:p w:rsidR="00DF0485" w:rsidRDefault="00DF0485" w:rsidP="00DF0485">
      <w:pPr>
        <w:ind w:left="-15" w:right="58"/>
      </w:pPr>
      <w:r>
        <w:t xml:space="preserve">Rekening houdend met de ontwikkelwensen van de docenten uit het team worden scholingsbijeenkomsten georganiseerd. Deze bijeenkomsten worden zoveel mogelijk op maat georganiseerd. Bij scholingsonderwerpen kunnen experts uit het eigen of uit een ander team worden ingezet. </w:t>
      </w:r>
    </w:p>
    <w:p w:rsidR="00DF0485" w:rsidRDefault="00DF0485" w:rsidP="00DF0485">
      <w:pPr>
        <w:spacing w:line="259" w:lineRule="auto"/>
      </w:pPr>
      <w:r>
        <w:t xml:space="preserve"> </w:t>
      </w:r>
    </w:p>
    <w:p w:rsidR="00DF0485" w:rsidRDefault="00DF0485" w:rsidP="00DF0485">
      <w:pPr>
        <w:spacing w:line="259" w:lineRule="auto"/>
      </w:pPr>
      <w:r>
        <w:t xml:space="preserve">In het kader van het gezamenlijk opleiden van toekomstige docenten door de lerarenopleiding en de stagescholen worden er 2 of 3 x per jaar bijeenkomsten vakdidactische netwerken georganiseerd. Van stagebegeleiders van het JEL wordt verwacht dat deze bijeenkomsten worden bijgewoond. </w:t>
      </w:r>
    </w:p>
    <w:p w:rsidR="00DF0485" w:rsidRDefault="00DF0485" w:rsidP="00DF0485">
      <w:pPr>
        <w:spacing w:line="259" w:lineRule="auto"/>
      </w:pPr>
    </w:p>
    <w:p w:rsidR="00DF0485" w:rsidRDefault="00DF0485" w:rsidP="00DF0485">
      <w:pPr>
        <w:spacing w:line="259" w:lineRule="auto"/>
      </w:pPr>
      <w:r>
        <w:t xml:space="preserve"> </w:t>
      </w:r>
    </w:p>
    <w:p w:rsidR="00DF0485" w:rsidRDefault="00DF0485" w:rsidP="00DF0485">
      <w:pPr>
        <w:pStyle w:val="Kop2"/>
        <w:tabs>
          <w:tab w:val="center" w:pos="574"/>
          <w:tab w:val="center" w:pos="2882"/>
        </w:tabs>
      </w:pPr>
      <w:bookmarkStart w:id="19" w:name="_Toc455406986"/>
      <w:r>
        <w:t>3.3.</w:t>
      </w:r>
      <w:r>
        <w:rPr>
          <w:rFonts w:ascii="Arial" w:eastAsia="Arial" w:hAnsi="Arial" w:cs="Arial"/>
        </w:rPr>
        <w:t xml:space="preserve"> </w:t>
      </w:r>
      <w:r>
        <w:rPr>
          <w:rFonts w:ascii="Arial" w:eastAsia="Arial" w:hAnsi="Arial" w:cs="Arial"/>
        </w:rPr>
        <w:tab/>
      </w:r>
      <w:r>
        <w:t>Teammiddagen en studiedagen</w:t>
      </w:r>
      <w:bookmarkEnd w:id="19"/>
      <w:r>
        <w:t xml:space="preserve"> </w:t>
      </w:r>
    </w:p>
    <w:p w:rsidR="00DF0485" w:rsidRDefault="00DF0485" w:rsidP="00DF0485">
      <w:pPr>
        <w:ind w:left="-5" w:right="58"/>
      </w:pPr>
      <w:r>
        <w:t>Het JEL heeft komend jaar 3 teams, die onderverdeeld zijn in negen deelteams. De teams worden geleid door de teamleiders, de deelteams door coördinatoren. De teams zijn verantwoordelijk voor de begeleiding van de leerlingen in het eigen team en voor hun resultaten.</w:t>
      </w:r>
    </w:p>
    <w:p w:rsidR="00DF0485" w:rsidRDefault="00DF0485" w:rsidP="00DF0485">
      <w:pPr>
        <w:spacing w:line="259" w:lineRule="auto"/>
      </w:pPr>
      <w:r>
        <w:t xml:space="preserve"> </w:t>
      </w:r>
    </w:p>
    <w:p w:rsidR="00DF0485" w:rsidRDefault="00DF0485" w:rsidP="00DF0485">
      <w:pPr>
        <w:ind w:left="-5" w:right="261"/>
      </w:pPr>
      <w:r>
        <w:t xml:space="preserve">Alle teams hebben op dinsdag een vaste vergadermiddag waar alle teamleden bij aanwezig zijn. Tijdens deze teammiddagen vinden mentorenoverleg, scholing, programmaontwikkeling, programma-evaluatie en de leerlingenbesprekingen plaats. De teammiddagen zijn zeer waardevol voor de samenhang binnen het team en de gezamenlijke ontwikkeling en implementatie van opvattingen en uitvoering van onderwijs en begeleiding.  </w:t>
      </w:r>
    </w:p>
    <w:p w:rsidR="00DF0485" w:rsidRDefault="00DF0485" w:rsidP="00DF0485">
      <w:pPr>
        <w:spacing w:line="259" w:lineRule="auto"/>
      </w:pPr>
      <w:r>
        <w:t xml:space="preserve"> </w:t>
      </w:r>
    </w:p>
    <w:p w:rsidR="00DF0485" w:rsidRDefault="00DF0485" w:rsidP="00DF0485">
      <w:pPr>
        <w:ind w:left="-5" w:right="58"/>
      </w:pPr>
      <w:r>
        <w:t>In de jaarplanning 2017 – 2018 heeft het JEL 4 studiedagen gereserveerd. Deze studiedagen zijn verplicht voor alle docenten. Ze worden gebruikt voor scholing, voor overleg en voor uitwerken van opdrachten in team- of sectieverband.</w:t>
      </w:r>
      <w:r>
        <w:rPr>
          <w:b/>
        </w:rPr>
        <w:t xml:space="preserve"> </w:t>
      </w:r>
    </w:p>
    <w:p w:rsidR="00DF0485" w:rsidRDefault="00DF0485" w:rsidP="00DF0485">
      <w:pPr>
        <w:spacing w:line="259" w:lineRule="auto"/>
      </w:pPr>
      <w:r>
        <w:t xml:space="preserve"> </w:t>
      </w:r>
    </w:p>
    <w:p w:rsidR="00DF0485" w:rsidRDefault="00DF0485" w:rsidP="00DF0485">
      <w:pPr>
        <w:pStyle w:val="Kop2"/>
        <w:tabs>
          <w:tab w:val="center" w:pos="538"/>
          <w:tab w:val="center" w:pos="3838"/>
        </w:tabs>
      </w:pPr>
      <w:bookmarkStart w:id="20" w:name="_Toc455406987"/>
      <w:r>
        <w:t>3.4</w:t>
      </w:r>
      <w:r>
        <w:rPr>
          <w:rFonts w:ascii="Arial" w:eastAsia="Arial" w:hAnsi="Arial" w:cs="Arial"/>
        </w:rPr>
        <w:t xml:space="preserve"> </w:t>
      </w:r>
      <w:r>
        <w:rPr>
          <w:rFonts w:ascii="Arial" w:eastAsia="Arial" w:hAnsi="Arial" w:cs="Arial"/>
        </w:rPr>
        <w:tab/>
      </w:r>
      <w:r>
        <w:t xml:space="preserve"> Coaching en intervisie door schooleigen coache</w:t>
      </w:r>
      <w:bookmarkEnd w:id="20"/>
      <w:r>
        <w:t>s</w:t>
      </w:r>
    </w:p>
    <w:p w:rsidR="00DF0485" w:rsidRDefault="00DF0485" w:rsidP="00DF0485">
      <w:pPr>
        <w:ind w:left="-5" w:right="58"/>
      </w:pPr>
      <w:r>
        <w:t xml:space="preserve">De coaches richten zich aan het begin van het schooljaar op de nieuw benoemde collega’s. Door middel van gesprekken, lesbezoeken en nabesprekingen daarvan helpen ze de nieuwe docenten bij het formuleren van de goede leervragen en ze begeleiden hen ook bij de ontwikkelingen die daar op volgen. </w:t>
      </w:r>
    </w:p>
    <w:p w:rsidR="00DF0485" w:rsidRDefault="00DF0485" w:rsidP="00DF0485">
      <w:pPr>
        <w:ind w:left="-5" w:right="58"/>
      </w:pPr>
      <w:r>
        <w:t>Op gezette tijden organiseren de coaches rond bepaalde thema’s intervisiebijeenkomsten. Bij deze bijeenkomsten zijn niet alleen de collega’s met een leervraag aanwezig maar ook experts die met hun inbreng hulp kunnen bieden bij vraagstukken die aan de orde zijn.</w:t>
      </w:r>
    </w:p>
    <w:p w:rsidR="00DF0485" w:rsidRDefault="00DF0485" w:rsidP="00DF0485">
      <w:pPr>
        <w:ind w:left="-5" w:right="58"/>
      </w:pPr>
      <w:r>
        <w:t xml:space="preserve">Deze werkwijze wordt ook in de teams gevolgd. </w:t>
      </w:r>
    </w:p>
    <w:p w:rsidR="00DF0485" w:rsidRDefault="00DF0485" w:rsidP="00DF0485">
      <w:pPr>
        <w:spacing w:line="259" w:lineRule="auto"/>
      </w:pPr>
      <w:r>
        <w:t xml:space="preserve"> </w:t>
      </w:r>
    </w:p>
    <w:p w:rsidR="00DF0485" w:rsidRDefault="00DF0485" w:rsidP="00DF0485">
      <w:pPr>
        <w:pStyle w:val="Kop2"/>
      </w:pPr>
      <w:bookmarkStart w:id="21" w:name="_Toc455406988"/>
      <w:r>
        <w:t>3.5</w:t>
      </w:r>
      <w:r>
        <w:rPr>
          <w:rFonts w:ascii="Arial" w:eastAsia="Arial" w:hAnsi="Arial" w:cs="Arial"/>
        </w:rPr>
        <w:t xml:space="preserve"> </w:t>
      </w:r>
      <w:r>
        <w:rPr>
          <w:rFonts w:ascii="Arial" w:eastAsia="Arial" w:hAnsi="Arial" w:cs="Arial"/>
        </w:rPr>
        <w:tab/>
      </w:r>
      <w:r>
        <w:t>Onderzoek in de school.</w:t>
      </w:r>
      <w:bookmarkEnd w:id="21"/>
      <w:r>
        <w:t xml:space="preserve"> </w:t>
      </w:r>
    </w:p>
    <w:p w:rsidR="00DF0485" w:rsidRDefault="00DF0485" w:rsidP="00DF0485">
      <w:pPr>
        <w:ind w:left="-5" w:right="58"/>
      </w:pPr>
      <w:r>
        <w:t xml:space="preserve">Onderzoek doen is een goede manier om te achterhalen of we binnen het JEL de goede dingen doen en of we aan deze goede dingen ook de goede uitvoering geven. De </w:t>
      </w:r>
      <w:r>
        <w:lastRenderedPageBreak/>
        <w:t xml:space="preserve">uitkomsten van dergelijk onderzoek helpen de school, teams of afzonderlijke docenten bij kwaliteitsverbetering.  </w:t>
      </w:r>
    </w:p>
    <w:p w:rsidR="00DF0485" w:rsidRDefault="00DF0485" w:rsidP="00DF0485">
      <w:pPr>
        <w:ind w:left="-5" w:right="58"/>
      </w:pPr>
      <w:r>
        <w:t>Vanuit de schoolleiding zal bekeken worden op welke manier we dit het best gestalte kunnen geven.</w:t>
      </w:r>
    </w:p>
    <w:p w:rsidR="00DF0485" w:rsidRDefault="00DF0485" w:rsidP="00DF0485">
      <w:pPr>
        <w:spacing w:line="259" w:lineRule="auto"/>
      </w:pPr>
      <w:r>
        <w:t xml:space="preserve"> </w:t>
      </w:r>
    </w:p>
    <w:p w:rsidR="00DF0485" w:rsidRDefault="00DF0485" w:rsidP="00DF0485">
      <w:pPr>
        <w:pStyle w:val="Kop2"/>
        <w:tabs>
          <w:tab w:val="center" w:pos="538"/>
          <w:tab w:val="center" w:pos="4095"/>
        </w:tabs>
      </w:pPr>
      <w:bookmarkStart w:id="22" w:name="_Toc455406989"/>
      <w:r>
        <w:t>3.6</w:t>
      </w:r>
      <w:r>
        <w:rPr>
          <w:rFonts w:ascii="Arial" w:eastAsia="Arial" w:hAnsi="Arial" w:cs="Arial"/>
        </w:rPr>
        <w:t xml:space="preserve"> </w:t>
      </w:r>
      <w:r>
        <w:rPr>
          <w:rFonts w:ascii="Arial" w:eastAsia="Arial" w:hAnsi="Arial" w:cs="Arial"/>
        </w:rPr>
        <w:tab/>
      </w:r>
      <w:r>
        <w:t>Scholing die door het JEL ingekocht wordt</w:t>
      </w:r>
      <w:bookmarkEnd w:id="22"/>
      <w:r>
        <w:t xml:space="preserve"> </w:t>
      </w:r>
    </w:p>
    <w:p w:rsidR="00DF0485" w:rsidRDefault="00DF0485" w:rsidP="00DF0485">
      <w:pPr>
        <w:ind w:left="-5" w:right="58"/>
      </w:pPr>
      <w:r>
        <w:t xml:space="preserve">In het kader van schoolontwikkeling of persoonlijke ontwikkeling van één of enkele collega’s kan het JEL externe experts inzetten. Voorbeelden daarvan zijn: </w:t>
      </w:r>
    </w:p>
    <w:p w:rsidR="00DF0485" w:rsidRDefault="00DF0485" w:rsidP="00DF0485">
      <w:pPr>
        <w:numPr>
          <w:ilvl w:val="0"/>
          <w:numId w:val="41"/>
        </w:numPr>
        <w:spacing w:after="5" w:line="250" w:lineRule="auto"/>
        <w:ind w:right="58" w:hanging="360"/>
      </w:pPr>
      <w:r>
        <w:t xml:space="preserve">coaching van collega’s bij specifieke ontwikkelvragen, zoals klassenmanagement; </w:t>
      </w:r>
    </w:p>
    <w:p w:rsidR="00DF0485" w:rsidRDefault="00DF0485" w:rsidP="00DF0485">
      <w:pPr>
        <w:numPr>
          <w:ilvl w:val="0"/>
          <w:numId w:val="41"/>
        </w:numPr>
        <w:spacing w:after="5" w:line="250" w:lineRule="auto"/>
        <w:ind w:right="58" w:hanging="360"/>
      </w:pPr>
      <w:r>
        <w:t>differentiëren;</w:t>
      </w:r>
    </w:p>
    <w:p w:rsidR="00DF0485" w:rsidRDefault="00DF0485" w:rsidP="00DF0485">
      <w:pPr>
        <w:numPr>
          <w:ilvl w:val="0"/>
          <w:numId w:val="41"/>
        </w:numPr>
        <w:spacing w:after="5" w:line="250" w:lineRule="auto"/>
        <w:ind w:right="58" w:hanging="360"/>
      </w:pPr>
      <w:r>
        <w:t>mentortraining;</w:t>
      </w:r>
    </w:p>
    <w:p w:rsidR="00DF0485" w:rsidRDefault="00DF0485" w:rsidP="00DF0485">
      <w:pPr>
        <w:numPr>
          <w:ilvl w:val="0"/>
          <w:numId w:val="41"/>
        </w:numPr>
        <w:spacing w:after="5" w:line="250" w:lineRule="auto"/>
        <w:ind w:right="58" w:hanging="360"/>
      </w:pPr>
      <w:r>
        <w:t>scholing coördinatoren;</w:t>
      </w:r>
    </w:p>
    <w:p w:rsidR="00DF0485" w:rsidRDefault="00DF0485" w:rsidP="00DF0485">
      <w:pPr>
        <w:numPr>
          <w:ilvl w:val="0"/>
          <w:numId w:val="41"/>
        </w:numPr>
        <w:spacing w:after="5" w:line="250" w:lineRule="auto"/>
        <w:ind w:right="58" w:hanging="360"/>
      </w:pPr>
      <w:r>
        <w:t>LC-/LD-competenties;</w:t>
      </w:r>
    </w:p>
    <w:p w:rsidR="00DF0485" w:rsidRDefault="00DF0485" w:rsidP="00DF0485">
      <w:pPr>
        <w:numPr>
          <w:ilvl w:val="0"/>
          <w:numId w:val="41"/>
        </w:numPr>
        <w:spacing w:after="5" w:line="250" w:lineRule="auto"/>
        <w:ind w:right="58" w:hanging="360"/>
      </w:pPr>
      <w:r>
        <w:t>Cursus onderzoeksvaardigheden;</w:t>
      </w:r>
    </w:p>
    <w:p w:rsidR="00DF0485" w:rsidRDefault="00DF0485" w:rsidP="00DF0485">
      <w:pPr>
        <w:numPr>
          <w:ilvl w:val="0"/>
          <w:numId w:val="41"/>
        </w:numPr>
        <w:spacing w:after="5" w:line="250" w:lineRule="auto"/>
        <w:ind w:right="58" w:hanging="360"/>
      </w:pPr>
      <w:r>
        <w:t>RTTI.</w:t>
      </w:r>
      <w:r>
        <w:rPr>
          <w:b/>
        </w:rPr>
        <w:t xml:space="preserve"> </w:t>
      </w:r>
    </w:p>
    <w:p w:rsidR="00DF0485" w:rsidRDefault="00DF0485" w:rsidP="00DF0485">
      <w:pPr>
        <w:spacing w:line="259" w:lineRule="auto"/>
      </w:pPr>
      <w:r>
        <w:rPr>
          <w:b/>
        </w:rPr>
        <w:t xml:space="preserve"> </w:t>
      </w:r>
    </w:p>
    <w:p w:rsidR="00DF0485" w:rsidRDefault="00DF0485" w:rsidP="00DF0485">
      <w:pPr>
        <w:pStyle w:val="Kop2"/>
      </w:pPr>
      <w:bookmarkStart w:id="23" w:name="_Toc455406990"/>
      <w:r>
        <w:t>3.7</w:t>
      </w:r>
      <w:r>
        <w:rPr>
          <w:rFonts w:ascii="Arial" w:eastAsia="Arial" w:hAnsi="Arial" w:cs="Arial"/>
        </w:rPr>
        <w:t xml:space="preserve"> </w:t>
      </w:r>
      <w:r>
        <w:rPr>
          <w:rFonts w:ascii="Arial" w:eastAsia="Arial" w:hAnsi="Arial" w:cs="Arial"/>
        </w:rPr>
        <w:tab/>
      </w:r>
      <w:r>
        <w:t>Scholing die het JEL samen met andere scholen inkoopt</w:t>
      </w:r>
      <w:bookmarkEnd w:id="23"/>
      <w:r>
        <w:t xml:space="preserve"> </w:t>
      </w:r>
    </w:p>
    <w:p w:rsidR="00DF0485" w:rsidRDefault="00DF0485" w:rsidP="00DF0485">
      <w:pPr>
        <w:ind w:left="-15" w:right="58"/>
      </w:pPr>
      <w:r>
        <w:t xml:space="preserve">Binnen de PSG kunnen scholen afspreken scholing gezamenlijk in te kopen. </w:t>
      </w:r>
    </w:p>
    <w:p w:rsidR="00DF0485" w:rsidRDefault="00DF0485" w:rsidP="00DF0485">
      <w:pPr>
        <w:spacing w:line="259" w:lineRule="auto"/>
      </w:pPr>
      <w:r>
        <w:t xml:space="preserve"> </w:t>
      </w:r>
    </w:p>
    <w:p w:rsidR="00DF0485" w:rsidRDefault="00DF0485" w:rsidP="00DF0485">
      <w:pPr>
        <w:spacing w:line="259" w:lineRule="auto"/>
        <w:rPr>
          <w:b/>
        </w:rPr>
      </w:pPr>
    </w:p>
    <w:p w:rsidR="00DF0485" w:rsidRDefault="00DF0485" w:rsidP="00DF0485">
      <w:pPr>
        <w:pStyle w:val="Kop2"/>
      </w:pPr>
      <w:bookmarkStart w:id="24" w:name="_Toc455406991"/>
      <w:r>
        <w:t>3.8</w:t>
      </w:r>
      <w:r>
        <w:tab/>
        <w:t>Collegiale visitatie.</w:t>
      </w:r>
      <w:bookmarkEnd w:id="24"/>
      <w:r>
        <w:t xml:space="preserve"> </w:t>
      </w:r>
    </w:p>
    <w:p w:rsidR="00DF0485" w:rsidRDefault="00DF0485" w:rsidP="00DF0485">
      <w:pPr>
        <w:ind w:left="-5" w:right="58"/>
      </w:pPr>
      <w:r>
        <w:t>Het JEL streeft ernaar om, bij voorbeeld via leernetwerken, deel te nemen aan een visitatietraject op basis van een van te voren afgesproken standaard. De deelnemende scholen kiezen een partnerschool en gaan over en weer bij elkaar op bezoek om met docenten, mentoren, onderwijsondersteunend personeel en leerlingen te praten over de kwaliteit van het onderwijs en de leerlingbegeleiding op de gevisiteerde school. Een dergelijk systeem is uitermate leerzaam; niet alleen de school die bezocht wordt kan veel leren van het bezoek, maar ook de bezoekende school kan veel van de visitatie opsteken.</w:t>
      </w:r>
    </w:p>
    <w:p w:rsidR="00DF0485" w:rsidRPr="00BE4355" w:rsidRDefault="00DF0485" w:rsidP="00DF0485">
      <w:pPr>
        <w:spacing w:line="259" w:lineRule="auto"/>
      </w:pPr>
      <w:r w:rsidRPr="00BE4355">
        <w:t xml:space="preserve">Dit zal waarschijnlijk deel uitmaken van het traject ‘opleidingsschool’. </w:t>
      </w:r>
    </w:p>
    <w:p w:rsidR="00DF0485" w:rsidRDefault="00DF0485" w:rsidP="00DF0485">
      <w:pPr>
        <w:spacing w:line="259" w:lineRule="auto"/>
      </w:pPr>
      <w:r>
        <w:rPr>
          <w:b/>
        </w:rPr>
        <w:t xml:space="preserve"> </w:t>
      </w:r>
    </w:p>
    <w:p w:rsidR="00DF0485" w:rsidRDefault="00DF0485" w:rsidP="00DF0485">
      <w:pPr>
        <w:pStyle w:val="Kop1"/>
        <w:tabs>
          <w:tab w:val="center" w:pos="3221"/>
        </w:tabs>
      </w:pPr>
      <w:bookmarkStart w:id="25" w:name="_Toc455406992"/>
      <w:r>
        <w:t>4</w:t>
      </w:r>
      <w:r>
        <w:rPr>
          <w:rFonts w:ascii="Arial" w:eastAsia="Arial" w:hAnsi="Arial" w:cs="Arial"/>
        </w:rPr>
        <w:t xml:space="preserve"> </w:t>
      </w:r>
      <w:r>
        <w:rPr>
          <w:rFonts w:ascii="Arial" w:eastAsia="Arial" w:hAnsi="Arial" w:cs="Arial"/>
        </w:rPr>
        <w:tab/>
      </w:r>
      <w:r>
        <w:t>UITGANGSPUNTEN BIJ HET SCHOLINGSBELEID</w:t>
      </w:r>
      <w:bookmarkEnd w:id="25"/>
      <w:r>
        <w:t xml:space="preserve">  </w:t>
      </w:r>
    </w:p>
    <w:p w:rsidR="00DF0485" w:rsidRDefault="00DF0485" w:rsidP="00DF0485">
      <w:pPr>
        <w:ind w:left="-5" w:right="58"/>
      </w:pPr>
      <w:r>
        <w:t xml:space="preserve">Om de nodige sturing te kunnen geven aan de opzet en uitvoering van het scholingsbeleid is het van belang een aantal duidelijke uitgangspunten te formuleren. Deze uitgangspunten geven bovendien inzicht in de overwegingen die de schoolleiding van het JEL heeft bij het belang van scholing. </w:t>
      </w:r>
    </w:p>
    <w:p w:rsidR="00DF0485" w:rsidRDefault="00DF0485" w:rsidP="00DF0485">
      <w:pPr>
        <w:numPr>
          <w:ilvl w:val="0"/>
          <w:numId w:val="42"/>
        </w:numPr>
        <w:spacing w:after="5" w:line="250" w:lineRule="auto"/>
        <w:ind w:left="360" w:right="58" w:hanging="360"/>
      </w:pPr>
      <w:r>
        <w:t>De school maakt jaarlijks een opleidingsplan waarin beschreven wordt welke scholingsactiviteiten worden ingezet,</w:t>
      </w:r>
    </w:p>
    <w:p w:rsidR="00DF0485" w:rsidRDefault="00DF0485" w:rsidP="00DF0485">
      <w:pPr>
        <w:numPr>
          <w:ilvl w:val="0"/>
          <w:numId w:val="42"/>
        </w:numPr>
        <w:spacing w:after="5" w:line="250" w:lineRule="auto"/>
        <w:ind w:left="360" w:right="58" w:hanging="360"/>
      </w:pPr>
      <w:r>
        <w:t>Medewerkers zijn regisseur van hun eigen loopbaan en verantwoordelijk voor hun professionele ontwikkeling. Zij hebben hart voor leerlingen en leveren een bijdrage aan het realiseren van de schooldoelstellingen. Zij zijn ook betrokken bij het bepalen van deze doelen,</w:t>
      </w:r>
    </w:p>
    <w:p w:rsidR="00DF0485" w:rsidRDefault="00DF0485" w:rsidP="00DF0485">
      <w:pPr>
        <w:numPr>
          <w:ilvl w:val="0"/>
          <w:numId w:val="42"/>
        </w:numPr>
        <w:spacing w:after="5" w:line="250" w:lineRule="auto"/>
        <w:ind w:left="360" w:right="58" w:hanging="360"/>
      </w:pPr>
      <w:r>
        <w:t>De schoolleiding is regisseur van een cultuur van afstemming en communicatie binnen de school,</w:t>
      </w:r>
    </w:p>
    <w:p w:rsidR="00DF0485" w:rsidRDefault="00DF0485" w:rsidP="00DF0485">
      <w:pPr>
        <w:numPr>
          <w:ilvl w:val="0"/>
          <w:numId w:val="42"/>
        </w:numPr>
        <w:spacing w:after="5" w:line="250" w:lineRule="auto"/>
        <w:ind w:left="360" w:right="58" w:hanging="360"/>
      </w:pPr>
      <w:r>
        <w:t>10% van de betrekkingsomvang van een docent is bestemd voor scholing en de werkgever mag over 30% van die scholingstijd beschikken ten behoeve van de voorgenomen scholing in het scholingsplan. Voor het JEL betekent dit dat alle leden van het onderwijzend personeel geacht worden aanwezig te zijn op studiedagen van de school,</w:t>
      </w:r>
    </w:p>
    <w:p w:rsidR="00DF0485" w:rsidRDefault="00DF0485" w:rsidP="00DF0485">
      <w:pPr>
        <w:numPr>
          <w:ilvl w:val="0"/>
          <w:numId w:val="42"/>
        </w:numPr>
        <w:spacing w:after="5" w:line="250" w:lineRule="auto"/>
        <w:ind w:left="360" w:right="58" w:hanging="360"/>
      </w:pPr>
      <w:r>
        <w:t xml:space="preserve">Het plannen van scholingsbijeenkomsten wordt zoveel mogelijk buiten de lestijden gedaan om zo min mogelijk een beroep te doen op de onderwijstijd van leerlingen, </w:t>
      </w:r>
    </w:p>
    <w:p w:rsidR="00DF0485" w:rsidRDefault="00DF0485" w:rsidP="00DF0485">
      <w:pPr>
        <w:numPr>
          <w:ilvl w:val="0"/>
          <w:numId w:val="42"/>
        </w:numPr>
        <w:spacing w:after="5" w:line="250" w:lineRule="auto"/>
        <w:ind w:left="360" w:right="58" w:hanging="360"/>
      </w:pPr>
      <w:r>
        <w:lastRenderedPageBreak/>
        <w:t xml:space="preserve">Opleiding en ontwikkeling zijn standaard onderwerpen tijdens de gesprekken uit de gesprekscyclus. De persoonlijke ontwikkeling is gelieerd aan het schoolbeleid.  Het beleidsplan en de uitkomst uit de gesprekken uit de gesprekscyclus vormen de basis voor het jaarlijkse scholingsplan van de school, </w:t>
      </w:r>
    </w:p>
    <w:p w:rsidR="00DF0485" w:rsidRDefault="00DF0485" w:rsidP="00DF0485">
      <w:pPr>
        <w:numPr>
          <w:ilvl w:val="0"/>
          <w:numId w:val="42"/>
        </w:numPr>
        <w:spacing w:after="5" w:line="250" w:lineRule="auto"/>
        <w:ind w:left="360" w:right="58" w:hanging="360"/>
      </w:pPr>
      <w:r>
        <w:t xml:space="preserve">De school reserveert elk jaar een opleidingsbudget dat gekoppeld is aan het scholingsplan. In dit scholingsplan worden de volgende kosten opgenomen: </w:t>
      </w:r>
    </w:p>
    <w:p w:rsidR="00DF0485" w:rsidRDefault="00DF0485" w:rsidP="00DF0485">
      <w:pPr>
        <w:numPr>
          <w:ilvl w:val="1"/>
          <w:numId w:val="42"/>
        </w:numPr>
        <w:spacing w:after="5" w:line="250" w:lineRule="auto"/>
        <w:ind w:left="1260" w:right="58" w:hanging="150"/>
      </w:pPr>
      <w:r>
        <w:t xml:space="preserve">alle kosten die direct gerelateerd zijn aan de opleiding (scholingskosten, materiaalkosten,  reis- en verblijfkosten); </w:t>
      </w:r>
    </w:p>
    <w:p w:rsidR="00DF0485" w:rsidRDefault="00DF0485" w:rsidP="00DF0485">
      <w:pPr>
        <w:numPr>
          <w:ilvl w:val="1"/>
          <w:numId w:val="42"/>
        </w:numPr>
        <w:spacing w:after="5" w:line="250" w:lineRule="auto"/>
        <w:ind w:left="1260" w:right="58" w:hanging="150"/>
      </w:pPr>
      <w:r>
        <w:t xml:space="preserve">vervangingskosten indien de betrokkene wordt vervangen (hiervoor wordt een gemiddeld uurloon gerekend); </w:t>
      </w:r>
    </w:p>
    <w:p w:rsidR="00DF0485" w:rsidRDefault="00DF0485" w:rsidP="00DF0485">
      <w:pPr>
        <w:numPr>
          <w:ilvl w:val="0"/>
          <w:numId w:val="42"/>
        </w:numPr>
        <w:spacing w:after="5" w:line="250" w:lineRule="auto"/>
        <w:ind w:left="360" w:right="58" w:hanging="360"/>
      </w:pPr>
      <w:r>
        <w:t xml:space="preserve">De beoordeling van de schoolleiding is bepalend voor de mate waarin sprake is       van opgedragen of niet opgedragen scholing. Voorwaarde voor toekenning van       een vergoeding is een gezamenlijke afspraak tussen de direct leidinggevende en       medewerker. Mocht er geen overeenstemming bereikt worden tussen       leidinggevende en medewerker dan beslist de directeur, </w:t>
      </w:r>
    </w:p>
    <w:p w:rsidR="00DF0485" w:rsidRDefault="00DF0485" w:rsidP="00DF0485">
      <w:pPr>
        <w:numPr>
          <w:ilvl w:val="0"/>
          <w:numId w:val="42"/>
        </w:numPr>
        <w:spacing w:after="5" w:line="250" w:lineRule="auto"/>
        <w:ind w:left="360" w:right="58" w:hanging="360"/>
      </w:pPr>
      <w:r>
        <w:t>De kosten van opgedragen scholing komen volledig voor rekening van de       werkgever (CAO-VO),</w:t>
      </w:r>
    </w:p>
    <w:p w:rsidR="00DF0485" w:rsidRDefault="00DF0485" w:rsidP="00DF0485">
      <w:pPr>
        <w:numPr>
          <w:ilvl w:val="0"/>
          <w:numId w:val="42"/>
        </w:numPr>
        <w:spacing w:after="5" w:line="250" w:lineRule="auto"/>
        <w:ind w:left="360" w:right="58" w:hanging="360"/>
      </w:pPr>
      <w:r>
        <w:t xml:space="preserve">Het percentage van de geldelijke vergoeding voor niet opgedragen scholing is       afhankelijk van de afweging schoolbelang versus individueel belang. De       leidinggevende beslist hierover. De vergoeding kan 0%, 50% of 100 % bedragen, </w:t>
      </w:r>
    </w:p>
    <w:p w:rsidR="00DF0485" w:rsidRDefault="00DF0485" w:rsidP="00DF0485">
      <w:pPr>
        <w:numPr>
          <w:ilvl w:val="0"/>
          <w:numId w:val="42"/>
        </w:numPr>
        <w:spacing w:after="5" w:line="250" w:lineRule="auto"/>
        <w:ind w:left="360" w:right="58" w:hanging="360"/>
      </w:pPr>
      <w:r>
        <w:t xml:space="preserve">De faciliteitenregeling Individuele Deskundigheidsbevordering is de basis voor afspraken tussen leidinggevende en medewerker bij het uitoefenen van een       opleidings- c.q. ontwikkelingsactiviteit.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pStyle w:val="Kop1"/>
        <w:tabs>
          <w:tab w:val="center" w:pos="2732"/>
        </w:tabs>
      </w:pPr>
      <w:bookmarkStart w:id="26" w:name="_Toc455406993"/>
      <w:r>
        <w:t>5</w:t>
      </w:r>
      <w:r>
        <w:rPr>
          <w:rFonts w:ascii="Arial" w:eastAsia="Arial" w:hAnsi="Arial" w:cs="Arial"/>
        </w:rPr>
        <w:t xml:space="preserve"> </w:t>
      </w:r>
      <w:r>
        <w:rPr>
          <w:rFonts w:ascii="Arial" w:eastAsia="Arial" w:hAnsi="Arial" w:cs="Arial"/>
        </w:rPr>
        <w:tab/>
        <w:t>AANVULLENDE REGELINGEN UIT DE CAO-VO</w:t>
      </w:r>
      <w:bookmarkEnd w:id="26"/>
      <w:r>
        <w:t xml:space="preserve"> </w:t>
      </w:r>
    </w:p>
    <w:p w:rsidR="00DF0485" w:rsidRDefault="00DF0485" w:rsidP="00DF0485">
      <w:pPr>
        <w:ind w:left="-5" w:right="58"/>
      </w:pPr>
      <w:r>
        <w:t xml:space="preserve">Sinds een aantal jaren erkent de politiek het belang van het bevorderen van de professionalisering van onderwijspersoneel. Met ingang van augustus 2006 ontvangen scholen in het voortgezet onderwijs extra middelen om de bekwaamheden van hun medewerkers te ontwikkelen. In het “Convenant professionalisering en begeleiding onderwijspersoneel PO en VO” zijn afspraken gemaakt over het onderhouden van de bekwaamheid en over scholing en professionalisering in relatie tot de wet op de beroepen in het onderwijs (wet Bio) en het bekwaamheidsdossier. </w:t>
      </w:r>
    </w:p>
    <w:p w:rsidR="00DF0485" w:rsidRDefault="00DF0485" w:rsidP="00DF0485">
      <w:pPr>
        <w:spacing w:line="259" w:lineRule="auto"/>
      </w:pPr>
      <w:r>
        <w:t xml:space="preserve"> </w:t>
      </w:r>
    </w:p>
    <w:p w:rsidR="00DF0485" w:rsidRDefault="00DF0485" w:rsidP="00DF0485">
      <w:pPr>
        <w:ind w:left="-5" w:right="58"/>
      </w:pPr>
      <w:r>
        <w:t xml:space="preserve">Elke medewerker heeft het recht om elk schooljaar € 600 (OP) en € 500 (OOP) scholingsmiddelen in te zetten ten behoeve van verdere professionalisering. Inzet van die scholingsmiddelen vindt plaats nadat overleg heeft plaatsgevonden met de direct leidinggevende over de besteding van dit bedrag voor scholing. </w:t>
      </w:r>
    </w:p>
    <w:p w:rsidR="00DF0485" w:rsidRDefault="00DF0485" w:rsidP="00DF0485">
      <w:pPr>
        <w:ind w:left="-5" w:right="58"/>
      </w:pPr>
      <w:r>
        <w:t xml:space="preserve">Daarnaast wordt docenten de mogelijkheid geboden om eenmalig in hun loopbaan een beroep te doen op de Lerarenbeurs. Docenten kunnen een Lerarenbeurs voor scholing aanvragen als zij hun professionele niveau willen verhogen, hun vakkennis willen verbreden of zich willen specialiseren. </w:t>
      </w:r>
    </w:p>
    <w:p w:rsidR="00DF0485" w:rsidRDefault="00DF0485" w:rsidP="00DF0485">
      <w:pPr>
        <w:spacing w:line="259" w:lineRule="auto"/>
      </w:pPr>
      <w:r>
        <w:t xml:space="preserve"> </w:t>
      </w:r>
    </w:p>
    <w:p w:rsidR="00DF0485" w:rsidRDefault="00DF0485" w:rsidP="00DF0485">
      <w:pPr>
        <w:spacing w:line="259" w:lineRule="auto"/>
      </w:pPr>
      <w:r>
        <w:t xml:space="preserve"> </w:t>
      </w:r>
    </w:p>
    <w:p w:rsidR="00DF0485" w:rsidRDefault="00DF0485" w:rsidP="00DF0485">
      <w:pPr>
        <w:pStyle w:val="Kop1"/>
        <w:tabs>
          <w:tab w:val="center" w:pos="4247"/>
        </w:tabs>
      </w:pPr>
      <w:bookmarkStart w:id="27" w:name="_Toc455406994"/>
      <w:r>
        <w:t>6</w:t>
      </w:r>
      <w:r>
        <w:rPr>
          <w:rFonts w:ascii="Arial" w:eastAsia="Arial" w:hAnsi="Arial" w:cs="Arial"/>
        </w:rPr>
        <w:t xml:space="preserve"> </w:t>
      </w:r>
      <w:r>
        <w:rPr>
          <w:rFonts w:ascii="Arial" w:eastAsia="Arial" w:hAnsi="Arial" w:cs="Arial"/>
        </w:rPr>
        <w:tab/>
        <w:t>BELANGRIJKE ONDERWERPEN VAN SCHOLING IN DE PERIODE 2017-201</w:t>
      </w:r>
      <w:bookmarkEnd w:id="27"/>
      <w:r>
        <w:rPr>
          <w:rFonts w:ascii="Arial" w:eastAsia="Arial" w:hAnsi="Arial" w:cs="Arial"/>
        </w:rPr>
        <w:t xml:space="preserve">8 </w:t>
      </w:r>
      <w:r>
        <w:t xml:space="preserve"> </w:t>
      </w:r>
    </w:p>
    <w:p w:rsidR="00DF0485" w:rsidRDefault="00DF0485" w:rsidP="00DF0485">
      <w:pPr>
        <w:spacing w:line="259" w:lineRule="auto"/>
        <w:ind w:left="-5"/>
      </w:pPr>
      <w:r>
        <w:rPr>
          <w:i/>
          <w:u w:val="single" w:color="000000"/>
        </w:rPr>
        <w:t>Klassenmanagement,</w:t>
      </w:r>
      <w:r>
        <w:rPr>
          <w:i/>
        </w:rPr>
        <w:t xml:space="preserve"> </w:t>
      </w:r>
    </w:p>
    <w:p w:rsidR="00DF0485" w:rsidRDefault="00DF0485" w:rsidP="00DF0485">
      <w:pPr>
        <w:ind w:left="-5" w:right="58"/>
      </w:pPr>
      <w:r>
        <w:t xml:space="preserve">Klassenmanagement is de basis voor goed onderwijs, Het JEL vindt het van groot belang dat docenten voldoende competent zijn om hun onderwijs zodanig te organiseren dat leerlingen er veel van leren. Daarvoor is het noodzakelijk dat docenten in staat zijn onderwijs niet alleen weten te managen in een traditioneel klassikale setting maar dat ze ook in staat zijn sturing te geven aan werkvormen die recht doen aan de verschillen tussen leerlingen. </w:t>
      </w:r>
    </w:p>
    <w:p w:rsidR="00DF0485" w:rsidRDefault="00DF0485" w:rsidP="00DF0485">
      <w:pPr>
        <w:spacing w:line="259" w:lineRule="auto"/>
      </w:pPr>
      <w:r>
        <w:t xml:space="preserve"> </w:t>
      </w:r>
    </w:p>
    <w:p w:rsidR="00DF0485" w:rsidRDefault="00DF0485" w:rsidP="00DF0485">
      <w:pPr>
        <w:ind w:left="-5" w:right="58"/>
      </w:pPr>
      <w:r>
        <w:lastRenderedPageBreak/>
        <w:t xml:space="preserve">Omdat er veel belang gehecht wordt aan goed klassenmanagement, krijgt dit onderwerp veel aandacht tijdens de scholingsbijeenkomsten met nieuwe collega’s aan het begin van het schooljaar. Later in het schooljaar vindt ten aanzien van dit onderwerp op maat begeleiding plaats voor nieuwe collega’s en collega’s die al langer op het JEL werken. </w:t>
      </w:r>
    </w:p>
    <w:p w:rsidR="00DF0485" w:rsidRDefault="00DF0485" w:rsidP="00DF0485">
      <w:pPr>
        <w:spacing w:line="259" w:lineRule="auto"/>
      </w:pPr>
      <w:r>
        <w:t xml:space="preserve"> </w:t>
      </w:r>
    </w:p>
    <w:p w:rsidR="00DF0485" w:rsidRDefault="00DF0485" w:rsidP="00DF0485">
      <w:pPr>
        <w:ind w:left="-5" w:right="58"/>
      </w:pPr>
      <w:r>
        <w:t xml:space="preserve">Professionalisering ten aanzien van klassenmanagement vindt plaats door themabijeenkomsten op de teammiddagen, coaching en intervisie. </w:t>
      </w:r>
    </w:p>
    <w:p w:rsidR="00DF0485" w:rsidRDefault="00DF0485" w:rsidP="00DF0485">
      <w:pPr>
        <w:spacing w:line="259" w:lineRule="auto"/>
      </w:pPr>
      <w:r>
        <w:t xml:space="preserve"> </w:t>
      </w:r>
    </w:p>
    <w:p w:rsidR="00DF0485" w:rsidRDefault="00DF0485" w:rsidP="00DF0485">
      <w:pPr>
        <w:spacing w:line="259" w:lineRule="auto"/>
        <w:ind w:left="-5"/>
      </w:pPr>
      <w:r>
        <w:rPr>
          <w:i/>
          <w:u w:val="single" w:color="000000"/>
        </w:rPr>
        <w:t>Onderwijs op maat.</w:t>
      </w:r>
      <w:r>
        <w:rPr>
          <w:i/>
        </w:rPr>
        <w:t xml:space="preserve"> </w:t>
      </w:r>
    </w:p>
    <w:p w:rsidR="00DF0485" w:rsidRDefault="00DF0485" w:rsidP="00DF0485">
      <w:pPr>
        <w:ind w:left="-5" w:right="58"/>
      </w:pPr>
      <w:r>
        <w:t xml:space="preserve">Een belangrijk uitgangspunt van het JEL is hoogwaardig onderwijs en om daar uitwerking aan te kunnen geven, vinden we het belangrijk dat docenten hun didactisch repertoire (verder) ontwikkelen. Tot dat repertoire rekenen we tenminste: </w:t>
      </w:r>
    </w:p>
    <w:p w:rsidR="00DF0485" w:rsidRDefault="00DF0485" w:rsidP="00DF0485">
      <w:pPr>
        <w:numPr>
          <w:ilvl w:val="0"/>
          <w:numId w:val="43"/>
        </w:numPr>
        <w:spacing w:after="5" w:line="250" w:lineRule="auto"/>
        <w:ind w:right="58" w:hanging="360"/>
      </w:pPr>
      <w:r>
        <w:t xml:space="preserve">het duidelijk kunnen formuleren van leerdoelen op leerlingenniveau; </w:t>
      </w:r>
    </w:p>
    <w:p w:rsidR="00DF0485" w:rsidRDefault="00DF0485" w:rsidP="00DF0485">
      <w:pPr>
        <w:numPr>
          <w:ilvl w:val="0"/>
          <w:numId w:val="43"/>
        </w:numPr>
        <w:spacing w:after="5" w:line="250" w:lineRule="auto"/>
        <w:ind w:right="58" w:hanging="360"/>
      </w:pPr>
      <w:r>
        <w:t xml:space="preserve">het inzetten van diverse didactische werkvormen om onderwijs en leren optimaal te laten verlopen (instructie / onderwijsleergesprek / zelfstandig werken en leren / samenwerkend leren, differentiëren binnen klas of groep); </w:t>
      </w:r>
    </w:p>
    <w:p w:rsidR="00DF0485" w:rsidRDefault="00DF0485" w:rsidP="00DF0485">
      <w:pPr>
        <w:numPr>
          <w:ilvl w:val="0"/>
          <w:numId w:val="43"/>
        </w:numPr>
        <w:spacing w:after="5" w:line="250" w:lineRule="auto"/>
        <w:ind w:right="58" w:hanging="360"/>
      </w:pPr>
      <w:r>
        <w:t xml:space="preserve">het zodanig inrichten van Smartschool dat het ‘op maat werken’ ermee ondersteund wordt. </w:t>
      </w:r>
    </w:p>
    <w:p w:rsidR="00DF0485" w:rsidRDefault="00DF0485" w:rsidP="00DF0485">
      <w:pPr>
        <w:spacing w:line="259" w:lineRule="auto"/>
      </w:pPr>
      <w:r>
        <w:t xml:space="preserve"> </w:t>
      </w:r>
    </w:p>
    <w:p w:rsidR="00DF0485" w:rsidRDefault="00DF0485" w:rsidP="00DF0485">
      <w:pPr>
        <w:ind w:left="-5" w:right="58"/>
      </w:pPr>
      <w:r>
        <w:t>Realiseren van onderwijs op maat heeft hoge prioriteit binnen JEL. Dat betekent dat de portefeuillehouder onderwijsontwikkeling daar in sectievergaderingen en op studiedagen mee aan het werk gaat.</w:t>
      </w:r>
    </w:p>
    <w:p w:rsidR="00DF0485" w:rsidRDefault="00DF0485" w:rsidP="00DF0485">
      <w:pPr>
        <w:spacing w:line="259" w:lineRule="auto"/>
      </w:pPr>
      <w:r>
        <w:t xml:space="preserve"> </w:t>
      </w:r>
    </w:p>
    <w:p w:rsidR="00DF0485" w:rsidRDefault="00DF0485" w:rsidP="00DF0485">
      <w:pPr>
        <w:ind w:left="-5" w:right="58"/>
      </w:pPr>
      <w:r>
        <w:t xml:space="preserve">Tot onderwijs op maat wordt ook ‘Passend Onderwijs’ gerekend. Voor de school betekent dit dat personeelsleden op de hoogte moeten zijn van de gevolgen van de invoering Passend Onderwijs en dat ze ook de nodige kennis en vaardigheden moeten ontwikkelen om klassen met een grotere diversiteit aan (zorg)leerlingen kwalitatief goed onderwijs te bieden. </w:t>
      </w:r>
    </w:p>
    <w:p w:rsidR="00DF0485" w:rsidRDefault="00DF0485" w:rsidP="00DF0485">
      <w:pPr>
        <w:ind w:left="-5" w:right="58"/>
      </w:pPr>
      <w:r>
        <w:t xml:space="preserve">In het JEL worden in dit verband scholingstrajecten aangeboden. </w:t>
      </w:r>
    </w:p>
    <w:p w:rsidR="00DF0485" w:rsidRPr="00707B0D" w:rsidRDefault="00DF0485" w:rsidP="00DF0485">
      <w:pPr>
        <w:spacing w:line="259" w:lineRule="auto"/>
      </w:pPr>
    </w:p>
    <w:p w:rsidR="00DF0485" w:rsidRPr="00707B0D" w:rsidRDefault="00DF0485" w:rsidP="00DF0485">
      <w:pPr>
        <w:spacing w:line="259" w:lineRule="auto"/>
      </w:pPr>
      <w:r w:rsidRPr="00707B0D">
        <w:rPr>
          <w:i/>
          <w:u w:val="single" w:color="000000"/>
        </w:rPr>
        <w:t>Taal en rekenen</w:t>
      </w:r>
      <w:r w:rsidRPr="00707B0D">
        <w:rPr>
          <w:i/>
        </w:rPr>
        <w:t xml:space="preserve">. </w:t>
      </w:r>
    </w:p>
    <w:p w:rsidR="00DF0485" w:rsidRPr="00707B0D" w:rsidRDefault="00DF0485" w:rsidP="00DF0485">
      <w:pPr>
        <w:ind w:left="-5" w:right="58"/>
      </w:pPr>
      <w:r w:rsidRPr="00707B0D">
        <w:t xml:space="preserve">Het JEL heeft het taal- en rekenbeleid vastgelegd in een beleidsnotitie. Bij de implementatie van dit beleid is het belangrijk dat niet alleen de docenten Nederlands en wiskunde zich richten op deze extra reken- en taalimpuls. Collega’s van andere vakgroepen worden daar ook bij </w:t>
      </w:r>
      <w:r>
        <w:t xml:space="preserve">betrokken en er worden ook hulp op </w:t>
      </w:r>
      <w:r w:rsidRPr="00707B0D">
        <w:t>maat programma’s ontwikkeld om leerlingen te helpen bij de noodzak</w:t>
      </w:r>
      <w:r>
        <w:t>elijke taal- en rekenverwerving.</w:t>
      </w:r>
    </w:p>
    <w:p w:rsidR="00DF0485" w:rsidRPr="00707B0D" w:rsidRDefault="00DF0485" w:rsidP="00DF0485">
      <w:pPr>
        <w:spacing w:line="259" w:lineRule="auto"/>
      </w:pPr>
      <w:r w:rsidRPr="00707B0D">
        <w:t xml:space="preserve"> </w:t>
      </w:r>
    </w:p>
    <w:p w:rsidR="00DF0485" w:rsidRPr="00707B0D" w:rsidRDefault="00DF0485" w:rsidP="00DF0485">
      <w:pPr>
        <w:spacing w:line="259" w:lineRule="auto"/>
        <w:ind w:left="-5"/>
      </w:pPr>
      <w:r w:rsidRPr="00707B0D">
        <w:rPr>
          <w:i/>
          <w:u w:val="single" w:color="000000"/>
        </w:rPr>
        <w:t>Onderwijs in vaardigheden.</w:t>
      </w:r>
      <w:r w:rsidRPr="00707B0D">
        <w:rPr>
          <w:i/>
        </w:rPr>
        <w:t xml:space="preserve"> </w:t>
      </w:r>
    </w:p>
    <w:p w:rsidR="00DF0485" w:rsidRPr="00707B0D" w:rsidRDefault="00DF0485" w:rsidP="00DF0485">
      <w:pPr>
        <w:ind w:left="-5" w:right="58"/>
      </w:pPr>
      <w:r>
        <w:t xml:space="preserve">Binnen het JEL wordt </w:t>
      </w:r>
      <w:r w:rsidRPr="00707B0D">
        <w:t>een meerjarenprogramma van aan te leren vaardighed</w:t>
      </w:r>
      <w:r>
        <w:t>en ontwikkeld. Ondernemen en onderzoek doen</w:t>
      </w:r>
      <w:r w:rsidRPr="00707B0D">
        <w:t xml:space="preserve"> maken daa</w:t>
      </w:r>
      <w:r>
        <w:t xml:space="preserve">r deel van uit. </w:t>
      </w:r>
      <w:r w:rsidRPr="00707B0D">
        <w:t xml:space="preserve"> </w:t>
      </w:r>
    </w:p>
    <w:p w:rsidR="00DF0485" w:rsidRPr="00707B0D" w:rsidRDefault="00DF0485" w:rsidP="00DF0485">
      <w:pPr>
        <w:ind w:left="-5" w:right="58"/>
      </w:pPr>
      <w:r w:rsidRPr="00707B0D">
        <w:t>Het aanleren van vaardighed</w:t>
      </w:r>
      <w:r>
        <w:t>en veronderstelt dat docenten hier</w:t>
      </w:r>
      <w:r w:rsidRPr="00707B0D">
        <w:t xml:space="preserve"> in hun onderwijs ook op een planmatige wijze aandacht aan besteden. </w:t>
      </w:r>
    </w:p>
    <w:p w:rsidR="00DF0485" w:rsidRPr="00707B0D" w:rsidRDefault="00DF0485" w:rsidP="00DF0485">
      <w:pPr>
        <w:spacing w:line="259" w:lineRule="auto"/>
      </w:pPr>
      <w:r w:rsidRPr="00707B0D">
        <w:t xml:space="preserve"> </w:t>
      </w:r>
    </w:p>
    <w:p w:rsidR="00DF0485" w:rsidRPr="00707B0D" w:rsidRDefault="00DF0485" w:rsidP="00DF0485">
      <w:pPr>
        <w:ind w:left="-5" w:right="58"/>
      </w:pPr>
      <w:r w:rsidRPr="00707B0D">
        <w:t>O</w:t>
      </w:r>
      <w:r>
        <w:t>m o</w:t>
      </w:r>
      <w:r w:rsidRPr="00707B0D">
        <w:t xml:space="preserve">nderwijs </w:t>
      </w:r>
      <w:r>
        <w:t>te kunnen geven in</w:t>
      </w:r>
      <w:r w:rsidRPr="00707B0D">
        <w:t xml:space="preserve"> de diverse vaardigheden </w:t>
      </w:r>
      <w:r>
        <w:t>en om deze te kunnen toetsen moeten</w:t>
      </w:r>
      <w:r w:rsidRPr="00707B0D">
        <w:t xml:space="preserve"> docenten ook over de competenties beschikken om dat te kunnen. Daar zal door middel van sc</w:t>
      </w:r>
      <w:r>
        <w:t xml:space="preserve">holing </w:t>
      </w:r>
      <w:r w:rsidRPr="00707B0D">
        <w:t xml:space="preserve">werk van gemaakt worden. </w:t>
      </w:r>
    </w:p>
    <w:p w:rsidR="00DF0485" w:rsidRPr="00707B0D" w:rsidRDefault="00DF0485" w:rsidP="00DF0485">
      <w:pPr>
        <w:spacing w:line="259" w:lineRule="auto"/>
      </w:pPr>
      <w:r w:rsidRPr="00707B0D">
        <w:t xml:space="preserve"> </w:t>
      </w:r>
    </w:p>
    <w:p w:rsidR="00DF0485" w:rsidRPr="00707B0D" w:rsidRDefault="00DF0485" w:rsidP="00DF0485">
      <w:pPr>
        <w:spacing w:line="259" w:lineRule="auto"/>
        <w:ind w:left="-5"/>
      </w:pPr>
      <w:r w:rsidRPr="00707B0D">
        <w:rPr>
          <w:i/>
          <w:u w:val="single" w:color="000000"/>
        </w:rPr>
        <w:t>Toetsing, determinatie en schoolexamens</w:t>
      </w:r>
      <w:r w:rsidRPr="00707B0D">
        <w:t xml:space="preserve">. </w:t>
      </w:r>
    </w:p>
    <w:p w:rsidR="00DF0485" w:rsidRDefault="00DF0485" w:rsidP="00DF0485">
      <w:pPr>
        <w:ind w:left="-5" w:right="58"/>
      </w:pPr>
      <w:r w:rsidRPr="00707B0D">
        <w:t>De toetsen die bij de leerlingen afgenomen worden, moeten recht doen aan de onderwijsdoelen van het getoetste programmaonderdeel. Daarnaast is het van belang dat er ook afstemming is tussen de toetsen in de verschil</w:t>
      </w:r>
      <w:r>
        <w:t xml:space="preserve">lende </w:t>
      </w:r>
      <w:r w:rsidRPr="00707B0D">
        <w:t xml:space="preserve">klassen en de toetsen die door de verschillende </w:t>
      </w:r>
      <w:r>
        <w:t>docenten ontwikkeld worden. O</w:t>
      </w:r>
      <w:r w:rsidRPr="00707B0D">
        <w:t>m te voorkomen dat er te veel verschil (&gt;0.5)  is tussen het gemiddelde schoolexamencijfer per vak en het gemiddelde centraal examencijfer per vak, is het van belang dat</w:t>
      </w:r>
      <w:r>
        <w:t xml:space="preserve"> docenten in de bovenbouw weten hoe het </w:t>
      </w:r>
      <w:r w:rsidRPr="00707B0D">
        <w:t xml:space="preserve">evenwicht te vinden </w:t>
      </w:r>
      <w:r>
        <w:t xml:space="preserve">is </w:t>
      </w:r>
      <w:r w:rsidRPr="00707B0D">
        <w:t xml:space="preserve">tussen de moeilijkheidsgraad van het Centraal Examen en de toetsen die ze maken voor het Schoolexamen. </w:t>
      </w:r>
    </w:p>
    <w:p w:rsidR="00DF0485" w:rsidRDefault="00DF0485" w:rsidP="00DF0485">
      <w:pPr>
        <w:ind w:left="-5" w:right="58"/>
      </w:pPr>
      <w:r>
        <w:lastRenderedPageBreak/>
        <w:t>Voor dit alles wordt RTTI-scholing ingezet.</w:t>
      </w:r>
    </w:p>
    <w:p w:rsidR="00DF0485" w:rsidRDefault="00DF0485" w:rsidP="00DF0485">
      <w:pPr>
        <w:ind w:left="-5" w:right="58"/>
      </w:pPr>
    </w:p>
    <w:p w:rsidR="00DF0485" w:rsidRDefault="00DF0485" w:rsidP="00DF0485">
      <w:pPr>
        <w:ind w:left="-5" w:right="58"/>
        <w:rPr>
          <w:i/>
        </w:rPr>
      </w:pPr>
      <w:r w:rsidRPr="00A242F1">
        <w:rPr>
          <w:i/>
        </w:rPr>
        <w:t>Invulling studiedagen schooljaar 2017 -2018</w:t>
      </w:r>
    </w:p>
    <w:p w:rsidR="00DF0485" w:rsidRDefault="00DF0485" w:rsidP="00DF0485">
      <w:pPr>
        <w:ind w:left="-5" w:right="58"/>
      </w:pPr>
      <w:r w:rsidRPr="00A242F1">
        <w:t xml:space="preserve">---- </w:t>
      </w:r>
      <w:r>
        <w:t>juli 2017</w:t>
      </w:r>
      <w:r>
        <w:tab/>
      </w:r>
      <w:r>
        <w:tab/>
        <w:t>: masterclass mind up (mentorentraining)</w:t>
      </w:r>
    </w:p>
    <w:p w:rsidR="00DF0485" w:rsidRDefault="00DF0485" w:rsidP="00DF0485">
      <w:pPr>
        <w:ind w:left="-5" w:right="58"/>
      </w:pPr>
      <w:r>
        <w:t>september 2017</w:t>
      </w:r>
      <w:r>
        <w:tab/>
        <w:t>: mind up, training brugklasmentoren</w:t>
      </w:r>
    </w:p>
    <w:p w:rsidR="00DF0485" w:rsidRDefault="00DF0485" w:rsidP="00DF0485">
      <w:pPr>
        <w:ind w:left="-5" w:right="58"/>
      </w:pPr>
      <w:r>
        <w:t>19 september 2017</w:t>
      </w:r>
      <w:r>
        <w:tab/>
        <w:t>: toetskwaliteit (RTTI), 0,5 dag</w:t>
      </w:r>
    </w:p>
    <w:p w:rsidR="00DF0485" w:rsidRDefault="00DF0485" w:rsidP="00DF0485">
      <w:pPr>
        <w:ind w:left="-5" w:right="58"/>
      </w:pPr>
      <w:r>
        <w:t>14 november 2017</w:t>
      </w:r>
      <w:r>
        <w:tab/>
        <w:t>: differentiëren (0,5 dag)</w:t>
      </w:r>
    </w:p>
    <w:p w:rsidR="00DF0485" w:rsidRDefault="00DF0485" w:rsidP="00DF0485">
      <w:pPr>
        <w:ind w:left="-5" w:right="58"/>
      </w:pPr>
      <w:r>
        <w:t>januari 2018</w:t>
      </w:r>
      <w:r>
        <w:tab/>
      </w:r>
      <w:r>
        <w:tab/>
        <w:t>: mind up, training mentoren pre-examenklassen</w:t>
      </w:r>
    </w:p>
    <w:p w:rsidR="00DF0485" w:rsidRPr="00A242F1" w:rsidRDefault="00DF0485" w:rsidP="00DF0485">
      <w:pPr>
        <w:ind w:left="-5" w:right="58"/>
      </w:pPr>
      <w:r>
        <w:t>7 februari 2018</w:t>
      </w:r>
      <w:r>
        <w:tab/>
        <w:t>: training vaardighedenonderwijs (hele dag).</w:t>
      </w:r>
    </w:p>
    <w:p w:rsidR="00DF0485" w:rsidRPr="00A242F1" w:rsidRDefault="00DF0485" w:rsidP="00DF0485">
      <w:pPr>
        <w:ind w:left="-5" w:right="58"/>
        <w:rPr>
          <w:i/>
        </w:rPr>
      </w:pPr>
    </w:p>
    <w:p w:rsidR="00DF0485" w:rsidRPr="00707B0D" w:rsidRDefault="00DF0485" w:rsidP="00DF0485">
      <w:pPr>
        <w:spacing w:line="259" w:lineRule="auto"/>
      </w:pPr>
      <w:r w:rsidRPr="00707B0D">
        <w:t xml:space="preserve"> </w:t>
      </w:r>
    </w:p>
    <w:p w:rsidR="00DF0485" w:rsidRPr="00707B0D" w:rsidRDefault="00DF0485" w:rsidP="00DF0485">
      <w:pPr>
        <w:ind w:left="-5" w:right="58"/>
      </w:pPr>
      <w:r w:rsidRPr="00707B0D">
        <w:rPr>
          <w:i/>
          <w:u w:val="single" w:color="000000"/>
        </w:rPr>
        <w:t>Opleiden en onderzoek in de school.</w:t>
      </w:r>
      <w:r w:rsidRPr="00707B0D">
        <w:rPr>
          <w:i/>
        </w:rPr>
        <w:t xml:space="preserve"> </w:t>
      </w:r>
    </w:p>
    <w:p w:rsidR="00DF0485" w:rsidRPr="00707B0D" w:rsidRDefault="00DF0485" w:rsidP="00DF0485">
      <w:pPr>
        <w:ind w:left="-5" w:right="58"/>
      </w:pPr>
      <w:r w:rsidRPr="00707B0D">
        <w:t>Het JEL</w:t>
      </w:r>
      <w:r>
        <w:t xml:space="preserve"> neemt deel aan het project</w:t>
      </w:r>
      <w:r w:rsidRPr="00707B0D">
        <w:t xml:space="preserve"> </w:t>
      </w:r>
      <w:r>
        <w:t>‘</w:t>
      </w:r>
      <w:r w:rsidRPr="00707B0D">
        <w:t>opleidingsschool</w:t>
      </w:r>
      <w:r>
        <w:t>’</w:t>
      </w:r>
      <w:r w:rsidRPr="00707B0D">
        <w:t>. In dat verband wordt veel nadruk gelegd op opleiden (van stagiaires, lio’s e</w:t>
      </w:r>
      <w:r>
        <w:t>n collega’s).</w:t>
      </w:r>
    </w:p>
    <w:p w:rsidR="00DF0485" w:rsidRPr="00707B0D" w:rsidRDefault="00DF0485" w:rsidP="00DF0485">
      <w:pPr>
        <w:spacing w:line="259" w:lineRule="auto"/>
      </w:pPr>
      <w:r w:rsidRPr="00707B0D">
        <w:t xml:space="preserve"> </w:t>
      </w:r>
    </w:p>
    <w:p w:rsidR="00DF0485" w:rsidRPr="00707B0D" w:rsidRDefault="00DF0485" w:rsidP="00DF0485">
      <w:pPr>
        <w:ind w:right="58"/>
      </w:pPr>
      <w:r w:rsidRPr="00707B0D">
        <w:t>Coaching is een belangrijk onderdeel van het opleiden in d</w:t>
      </w:r>
      <w:r>
        <w:t xml:space="preserve">e school. Coaching </w:t>
      </w:r>
      <w:r w:rsidRPr="00707B0D">
        <w:t xml:space="preserve">is ook een vak en om coaches de kans te geven zich </w:t>
      </w:r>
      <w:r>
        <w:t>dat vak eigen te maken, wordt hen</w:t>
      </w:r>
      <w:r w:rsidRPr="00707B0D">
        <w:t xml:space="preserve"> een </w:t>
      </w:r>
      <w:r>
        <w:t xml:space="preserve">opleiding aangeboden. </w:t>
      </w:r>
    </w:p>
    <w:p w:rsidR="00DF0485" w:rsidRPr="00707B0D" w:rsidRDefault="00DF0485" w:rsidP="00DF0485">
      <w:pPr>
        <w:spacing w:line="259" w:lineRule="auto"/>
      </w:pPr>
      <w:r w:rsidRPr="00707B0D">
        <w:t xml:space="preserve"> </w:t>
      </w:r>
    </w:p>
    <w:p w:rsidR="00DF0485" w:rsidRPr="00707B0D" w:rsidRDefault="00DF0485" w:rsidP="00DF0485">
      <w:pPr>
        <w:ind w:left="-5" w:right="58"/>
      </w:pPr>
      <w:r w:rsidRPr="00707B0D">
        <w:t>Stagiaires en lio’s</w:t>
      </w:r>
      <w:r>
        <w:t xml:space="preserve"> worden begeleid door een stagebegeleider</w:t>
      </w:r>
      <w:r w:rsidRPr="00707B0D">
        <w:t>. Het JEL gaat er van uit dat ieder</w:t>
      </w:r>
      <w:r>
        <w:t xml:space="preserve">e docent inzetbaar is als stagebegeleider en daarvoor, indien nodig, </w:t>
      </w:r>
      <w:r w:rsidRPr="00707B0D">
        <w:t xml:space="preserve"> een op</w:t>
      </w:r>
      <w:r>
        <w:t>leiding volgt bij de HVA.</w:t>
      </w:r>
    </w:p>
    <w:p w:rsidR="00DF0485" w:rsidRPr="00707B0D" w:rsidRDefault="00DF0485" w:rsidP="00DF0485">
      <w:pPr>
        <w:spacing w:line="259" w:lineRule="auto"/>
      </w:pPr>
      <w:r w:rsidRPr="00707B0D">
        <w:t xml:space="preserve"> </w:t>
      </w:r>
    </w:p>
    <w:p w:rsidR="00DF0485" w:rsidRPr="00707B0D" w:rsidRDefault="00DF0485" w:rsidP="00DF0485">
      <w:pPr>
        <w:ind w:left="-5" w:right="58"/>
      </w:pPr>
      <w:r>
        <w:t>Om als stagebegeleider op de hoogte te blijve</w:t>
      </w:r>
      <w:r w:rsidRPr="00707B0D">
        <w:t>n van de vakdidactisc</w:t>
      </w:r>
      <w:r>
        <w:t>he ontwikkelingen worden stagebegeleiders</w:t>
      </w:r>
      <w:r w:rsidRPr="00707B0D">
        <w:t xml:space="preserve"> gestimuleerd de bijeenkomsten van de vakdidactische netwerken bij te wonen. </w:t>
      </w:r>
    </w:p>
    <w:p w:rsidR="00DF0485" w:rsidRPr="00707B0D" w:rsidRDefault="00DF0485" w:rsidP="00DF0485">
      <w:pPr>
        <w:spacing w:line="259" w:lineRule="auto"/>
      </w:pPr>
      <w:r w:rsidRPr="00707B0D">
        <w:t xml:space="preserve"> </w:t>
      </w:r>
    </w:p>
    <w:p w:rsidR="00DF0485" w:rsidRPr="00707B0D" w:rsidRDefault="00DF0485" w:rsidP="00DF0485">
      <w:pPr>
        <w:spacing w:line="259" w:lineRule="auto"/>
        <w:ind w:left="-5"/>
      </w:pPr>
      <w:r w:rsidRPr="00707B0D">
        <w:rPr>
          <w:i/>
          <w:u w:val="single" w:color="000000"/>
        </w:rPr>
        <w:t>Individuele scholingstrajecten.</w:t>
      </w:r>
      <w:r w:rsidRPr="00707B0D">
        <w:rPr>
          <w:i/>
        </w:rPr>
        <w:t xml:space="preserve"> </w:t>
      </w:r>
    </w:p>
    <w:p w:rsidR="00DF0485" w:rsidRPr="00707B0D" w:rsidRDefault="00DF0485" w:rsidP="00DF0485">
      <w:pPr>
        <w:ind w:left="-5" w:right="58"/>
      </w:pPr>
      <w:r w:rsidRPr="00707B0D">
        <w:t xml:space="preserve">Naast de breed opgezette scholing die gekoppeld is aan de beleidsvoornemens uit </w:t>
      </w:r>
      <w:r>
        <w:t>het schoolplan en de team</w:t>
      </w:r>
      <w:r w:rsidRPr="00707B0D">
        <w:t>plannen, is er ook sprake van scholing die gericht is op scholingsbehoefte van individuele collega’s. Soms</w:t>
      </w:r>
      <w:r>
        <w:t xml:space="preserve"> om zich bij te laten scholen in</w:t>
      </w:r>
      <w:r w:rsidRPr="00707B0D">
        <w:t xml:space="preserve"> bepaalde </w:t>
      </w:r>
      <w:r>
        <w:t>vak</w:t>
      </w:r>
      <w:r w:rsidRPr="00707B0D">
        <w:t>ontwikkelingen, soms om de geldigheid van diploma’s te verlengen en soms ook om ondersteuning te krijgen bij het persoonlijk functioneren in de school. Tot deze opleidingen behoort ook de scholi</w:t>
      </w:r>
      <w:r>
        <w:t>ng die collega’s volgen om hun tweede- of eerste</w:t>
      </w:r>
      <w:r w:rsidRPr="00707B0D">
        <w:t>graads bevoegdheid te hal</w:t>
      </w:r>
      <w:r>
        <w:t>en.</w:t>
      </w:r>
    </w:p>
    <w:p w:rsidR="00DF0485" w:rsidRPr="00707B0D" w:rsidRDefault="00DF0485" w:rsidP="00DF0485">
      <w:pPr>
        <w:spacing w:line="259" w:lineRule="auto"/>
      </w:pPr>
      <w:r w:rsidRPr="00707B0D">
        <w:t xml:space="preserve"> </w:t>
      </w:r>
    </w:p>
    <w:p w:rsidR="00DF0485" w:rsidRPr="00707B0D" w:rsidRDefault="00DF0485" w:rsidP="00DF0485">
      <w:pPr>
        <w:ind w:left="-5" w:right="58"/>
      </w:pPr>
      <w:r w:rsidRPr="00707B0D">
        <w:t>Boven</w:t>
      </w:r>
      <w:r>
        <w:t>g</w:t>
      </w:r>
      <w:r w:rsidRPr="00707B0D">
        <w:t>e</w:t>
      </w:r>
      <w:r>
        <w:t>noem</w:t>
      </w:r>
      <w:r w:rsidRPr="00707B0D">
        <w:t xml:space="preserve">de opleidingen en ondersteuningstrajecten worden over het algemeen buiten de school gevolgd. </w:t>
      </w:r>
    </w:p>
    <w:p w:rsidR="00DF0485" w:rsidRPr="00707B0D" w:rsidRDefault="00DF0485" w:rsidP="00DF0485">
      <w:pPr>
        <w:spacing w:after="160" w:line="259" w:lineRule="auto"/>
      </w:pPr>
      <w:r w:rsidRPr="00707B0D">
        <w:br w:type="page"/>
      </w:r>
    </w:p>
    <w:p w:rsidR="00DF0485" w:rsidRPr="00707B0D" w:rsidRDefault="00DF0485" w:rsidP="00DF0485">
      <w:pPr>
        <w:pStyle w:val="Kop1"/>
      </w:pPr>
      <w:bookmarkStart w:id="28" w:name="_Toc455406995"/>
      <w:r w:rsidRPr="00707B0D">
        <w:lastRenderedPageBreak/>
        <w:t>7.  SCHOLING – DESKUNDIGHEIDSBEVORDERING</w:t>
      </w:r>
      <w:bookmarkEnd w:id="28"/>
      <w:r w:rsidRPr="00707B0D">
        <w:t xml:space="preserve"> </w:t>
      </w:r>
    </w:p>
    <w:p w:rsidR="00DF0485" w:rsidRPr="00707B0D" w:rsidRDefault="00DF0485" w:rsidP="00DF0485">
      <w:pPr>
        <w:ind w:left="-5" w:right="58"/>
      </w:pPr>
      <w:r w:rsidRPr="00707B0D">
        <w:t xml:space="preserve">Het JEL heeft voor de komende jaren voor alle scholing- en deskundigheidsbevordering de volgende bedragen gereserveerd: </w:t>
      </w:r>
    </w:p>
    <w:p w:rsidR="00DF0485" w:rsidRPr="00707B0D" w:rsidRDefault="00DF0485" w:rsidP="00DF0485">
      <w:pPr>
        <w:ind w:left="-5" w:right="58"/>
      </w:pPr>
      <w:r w:rsidRPr="00707B0D">
        <w:t xml:space="preserve">2016:   € 49.500 </w:t>
      </w:r>
    </w:p>
    <w:p w:rsidR="00DF0485" w:rsidRDefault="00DF0485" w:rsidP="00DF0485">
      <w:pPr>
        <w:ind w:left="-5" w:right="58"/>
      </w:pPr>
      <w:r w:rsidRPr="00707B0D">
        <w:t xml:space="preserve">2017:   € 54.000 </w:t>
      </w:r>
    </w:p>
    <w:p w:rsidR="00DF0485" w:rsidRPr="00707B0D" w:rsidRDefault="00DF0485" w:rsidP="00DF0485">
      <w:pPr>
        <w:ind w:left="-5" w:right="58"/>
      </w:pPr>
      <w:r>
        <w:t>2018:   € 50.000</w:t>
      </w:r>
    </w:p>
    <w:p w:rsidR="00DF0485" w:rsidRPr="00707B0D" w:rsidRDefault="00DF0485" w:rsidP="00DF0485">
      <w:pPr>
        <w:ind w:right="58"/>
      </w:pPr>
      <w:r w:rsidRPr="00707B0D">
        <w:t xml:space="preserve"> </w:t>
      </w:r>
    </w:p>
    <w:p w:rsidR="00DF0485" w:rsidRPr="00707B0D" w:rsidRDefault="00DF0485" w:rsidP="00DF0485">
      <w:pPr>
        <w:spacing w:line="259" w:lineRule="auto"/>
      </w:pPr>
      <w:r w:rsidRPr="00707B0D">
        <w:t xml:space="preserve"> </w:t>
      </w:r>
    </w:p>
    <w:p w:rsidR="00DF0485" w:rsidRPr="00707B0D" w:rsidRDefault="00DF0485" w:rsidP="00DF0485">
      <w:pPr>
        <w:ind w:left="-5" w:right="58"/>
      </w:pPr>
      <w:r w:rsidRPr="00707B0D">
        <w:t xml:space="preserve">Uit deze bedragen worden de volgende kosten betaald: </w:t>
      </w:r>
    </w:p>
    <w:p w:rsidR="00DF0485" w:rsidRPr="00707B0D" w:rsidRDefault="00DF0485" w:rsidP="00DF0485">
      <w:pPr>
        <w:numPr>
          <w:ilvl w:val="0"/>
          <w:numId w:val="44"/>
        </w:numPr>
        <w:spacing w:after="5" w:line="250" w:lineRule="auto"/>
        <w:ind w:right="58"/>
      </w:pPr>
      <w:r w:rsidRPr="00707B0D">
        <w:t xml:space="preserve">opleidingskosten  </w:t>
      </w:r>
    </w:p>
    <w:p w:rsidR="00DF0485" w:rsidRPr="00707B0D" w:rsidRDefault="00DF0485" w:rsidP="00DF0485">
      <w:pPr>
        <w:numPr>
          <w:ilvl w:val="0"/>
          <w:numId w:val="44"/>
        </w:numPr>
        <w:spacing w:after="5" w:line="250" w:lineRule="auto"/>
        <w:ind w:right="58"/>
      </w:pPr>
      <w:r w:rsidRPr="00707B0D">
        <w:t xml:space="preserve">reiskosten </w:t>
      </w:r>
    </w:p>
    <w:p w:rsidR="00DF0485" w:rsidRPr="00707B0D" w:rsidRDefault="00DF0485" w:rsidP="00DF0485">
      <w:pPr>
        <w:numPr>
          <w:ilvl w:val="0"/>
          <w:numId w:val="44"/>
        </w:numPr>
        <w:spacing w:after="5" w:line="250" w:lineRule="auto"/>
        <w:ind w:right="58"/>
      </w:pPr>
      <w:r w:rsidRPr="00707B0D">
        <w:t xml:space="preserve">boeken en studiemateriaal </w:t>
      </w:r>
    </w:p>
    <w:p w:rsidR="00DF0485" w:rsidRPr="00707B0D" w:rsidRDefault="00DF0485" w:rsidP="00DF0485">
      <w:pPr>
        <w:numPr>
          <w:ilvl w:val="0"/>
          <w:numId w:val="44"/>
        </w:numPr>
        <w:spacing w:after="155" w:line="250" w:lineRule="auto"/>
        <w:ind w:right="58"/>
      </w:pPr>
      <w:r w:rsidRPr="00707B0D">
        <w:t xml:space="preserve">gefaciliteerde uren ten behoeve van de opleiding (a € 40 per uur). De lerarenbeurs valt buiten deze regeling. Zijn er aan de opleiding meer kosten verbonden dan afgedekt door de lerarenbeurs, dan worden die kosten wel ten laste van bovengenoemde jaarbudgetten gebracht. </w:t>
      </w:r>
    </w:p>
    <w:p w:rsidR="00DF0485" w:rsidRDefault="00DF0485" w:rsidP="00DF0485">
      <w:pPr>
        <w:spacing w:line="259" w:lineRule="auto"/>
        <w:ind w:left="350"/>
        <w:jc w:val="center"/>
      </w:pPr>
      <w:r>
        <w:rPr>
          <w:sz w:val="36"/>
        </w:rPr>
        <w:t xml:space="preserve"> </w:t>
      </w:r>
    </w:p>
    <w:p w:rsidR="00DF0485" w:rsidRDefault="00DF0485" w:rsidP="00DF0485">
      <w:pPr>
        <w:spacing w:line="259" w:lineRule="auto"/>
        <w:ind w:left="350"/>
        <w:jc w:val="center"/>
      </w:pPr>
      <w:r>
        <w:rPr>
          <w:sz w:val="36"/>
        </w:rPr>
        <w:t xml:space="preserve"> </w:t>
      </w:r>
    </w:p>
    <w:p w:rsidR="00DF0485" w:rsidRDefault="00DF0485" w:rsidP="00DF0485">
      <w:pPr>
        <w:spacing w:line="259" w:lineRule="auto"/>
        <w:ind w:left="350"/>
        <w:jc w:val="center"/>
      </w:pPr>
      <w:r>
        <w:rPr>
          <w:sz w:val="36"/>
        </w:rPr>
        <w:t xml:space="preserve"> </w:t>
      </w:r>
    </w:p>
    <w:p w:rsidR="00DF0485" w:rsidRDefault="00DF0485" w:rsidP="00DF0485">
      <w:pPr>
        <w:spacing w:line="259" w:lineRule="auto"/>
        <w:ind w:left="350"/>
        <w:jc w:val="center"/>
      </w:pPr>
      <w:r>
        <w:rPr>
          <w:sz w:val="36"/>
        </w:rPr>
        <w:t xml:space="preserve"> </w:t>
      </w:r>
    </w:p>
    <w:p w:rsidR="00DF0485" w:rsidRDefault="00DF0485" w:rsidP="00DF0485">
      <w:pPr>
        <w:spacing w:after="7893" w:line="259" w:lineRule="auto"/>
        <w:ind w:left="350"/>
        <w:jc w:val="center"/>
      </w:pPr>
      <w:r>
        <w:rPr>
          <w:sz w:val="36"/>
        </w:rPr>
        <w:t xml:space="preserve"> </w:t>
      </w:r>
      <w:r>
        <w:rPr>
          <w:sz w:val="18"/>
        </w:rPr>
        <w:tab/>
        <w:t xml:space="preserve"> </w:t>
      </w:r>
    </w:p>
    <w:p w:rsidR="00DF0485" w:rsidRDefault="00DF0485" w:rsidP="00DF0485">
      <w:pPr>
        <w:spacing w:line="280" w:lineRule="exact"/>
        <w:rPr>
          <w:rFonts w:asciiTheme="minorHAnsi" w:hAnsiTheme="minorHAnsi"/>
          <w:sz w:val="22"/>
          <w:szCs w:val="22"/>
        </w:rPr>
      </w:pPr>
    </w:p>
    <w:p w:rsidR="00DF0485" w:rsidRDefault="00DF0485" w:rsidP="00DF0485">
      <w:pPr>
        <w:spacing w:line="280" w:lineRule="exact"/>
        <w:rPr>
          <w:rFonts w:asciiTheme="minorHAnsi" w:hAnsiTheme="minorHAnsi"/>
          <w:sz w:val="22"/>
          <w:szCs w:val="22"/>
        </w:rPr>
      </w:pPr>
      <w:r>
        <w:rPr>
          <w:rFonts w:asciiTheme="minorHAnsi" w:hAnsiTheme="minorHAnsi"/>
          <w:sz w:val="22"/>
          <w:szCs w:val="22"/>
        </w:rPr>
        <w:lastRenderedPageBreak/>
        <w:t>Bijlage 2</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PowerPoint “Wat is een goede JVE docent?”</w:t>
      </w:r>
    </w:p>
    <w:p w:rsidR="00DF0485" w:rsidRDefault="00DF0485" w:rsidP="00DF0485">
      <w:pPr>
        <w:spacing w:line="280" w:lineRule="exact"/>
        <w:rPr>
          <w:rFonts w:asciiTheme="minorHAnsi" w:hAnsiTheme="minorHAnsi"/>
          <w:sz w:val="22"/>
          <w:szCs w:val="22"/>
        </w:rPr>
      </w:pPr>
    </w:p>
    <w:p w:rsidR="00DF0485" w:rsidRDefault="00DF0485" w:rsidP="00DF0485">
      <w:pPr>
        <w:rPr>
          <w:rFonts w:asciiTheme="minorHAnsi" w:hAnsiTheme="minorHAnsi"/>
        </w:rPr>
      </w:pPr>
      <w:r w:rsidRPr="009D7520">
        <w:rPr>
          <w:rFonts w:asciiTheme="minorHAnsi" w:hAnsiTheme="minorHAnsi"/>
          <w:noProof/>
        </w:rPr>
        <w:drawing>
          <wp:inline distT="0" distB="0" distL="0" distR="0" wp14:anchorId="23C2F5EE" wp14:editId="09615F51">
            <wp:extent cx="6087110" cy="3423920"/>
            <wp:effectExtent l="0" t="0" r="889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p>
    <w:p w:rsidR="00DF0485" w:rsidRDefault="00DF0485" w:rsidP="00DF0485">
      <w:pPr>
        <w:rPr>
          <w:rFonts w:asciiTheme="minorHAnsi" w:hAnsiTheme="minorHAnsi"/>
        </w:rPr>
      </w:pPr>
      <w:r w:rsidRPr="009D7520">
        <w:rPr>
          <w:rFonts w:asciiTheme="minorHAnsi" w:hAnsiTheme="minorHAnsi"/>
          <w:noProof/>
        </w:rPr>
        <w:drawing>
          <wp:inline distT="0" distB="0" distL="0" distR="0" wp14:anchorId="77924E36" wp14:editId="42CF58C4">
            <wp:extent cx="6087110" cy="3423920"/>
            <wp:effectExtent l="0" t="0" r="889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r>
        <w:rPr>
          <w:rFonts w:asciiTheme="minorHAnsi" w:hAnsiTheme="minorHAnsi"/>
        </w:rPr>
        <w:br w:type="page"/>
      </w:r>
    </w:p>
    <w:p w:rsidR="00DF0485" w:rsidRDefault="00DF0485" w:rsidP="00DF0485">
      <w:pPr>
        <w:rPr>
          <w:rFonts w:asciiTheme="minorHAnsi" w:hAnsiTheme="minorHAnsi"/>
        </w:rPr>
      </w:pPr>
      <w:r w:rsidRPr="009D7520">
        <w:rPr>
          <w:rFonts w:asciiTheme="minorHAnsi" w:hAnsiTheme="minorHAnsi"/>
          <w:noProof/>
        </w:rPr>
        <w:lastRenderedPageBreak/>
        <w:drawing>
          <wp:inline distT="0" distB="0" distL="0" distR="0" wp14:anchorId="278D2774" wp14:editId="6D2F5538">
            <wp:extent cx="6087110" cy="3423920"/>
            <wp:effectExtent l="0" t="0" r="889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p>
    <w:p w:rsidR="00DF0485" w:rsidRDefault="00DF0485" w:rsidP="00DF0485">
      <w:pPr>
        <w:rPr>
          <w:rFonts w:asciiTheme="minorHAnsi" w:hAnsiTheme="minorHAnsi"/>
        </w:rPr>
      </w:pPr>
    </w:p>
    <w:p w:rsidR="00DF0485" w:rsidRDefault="00DF0485" w:rsidP="00DF0485">
      <w:pPr>
        <w:rPr>
          <w:rFonts w:asciiTheme="minorHAnsi" w:hAnsiTheme="minorHAnsi"/>
        </w:rPr>
      </w:pPr>
      <w:r w:rsidRPr="009D7520">
        <w:rPr>
          <w:rFonts w:asciiTheme="minorHAnsi" w:hAnsiTheme="minorHAnsi"/>
          <w:noProof/>
        </w:rPr>
        <w:drawing>
          <wp:inline distT="0" distB="0" distL="0" distR="0" wp14:anchorId="4BE53B81" wp14:editId="3428AEF0">
            <wp:extent cx="6087110" cy="3423920"/>
            <wp:effectExtent l="0" t="0" r="889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r>
        <w:rPr>
          <w:rFonts w:asciiTheme="minorHAnsi" w:hAnsiTheme="minorHAnsi"/>
        </w:rPr>
        <w:br w:type="page"/>
      </w:r>
    </w:p>
    <w:p w:rsidR="00DF0485" w:rsidRDefault="00DF0485" w:rsidP="00DF0485">
      <w:pPr>
        <w:rPr>
          <w:rFonts w:asciiTheme="minorHAnsi" w:hAnsiTheme="minorHAnsi"/>
        </w:rPr>
      </w:pPr>
      <w:r w:rsidRPr="009D7520">
        <w:rPr>
          <w:rFonts w:asciiTheme="minorHAnsi" w:hAnsiTheme="minorHAnsi"/>
          <w:noProof/>
        </w:rPr>
        <w:lastRenderedPageBreak/>
        <w:drawing>
          <wp:inline distT="0" distB="0" distL="0" distR="0" wp14:anchorId="17CBF652" wp14:editId="06B5660F">
            <wp:extent cx="6087110" cy="3423920"/>
            <wp:effectExtent l="0" t="0" r="889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p>
    <w:p w:rsidR="00DF0485" w:rsidRDefault="00DF0485" w:rsidP="00DF0485">
      <w:pPr>
        <w:rPr>
          <w:rFonts w:asciiTheme="minorHAnsi" w:hAnsiTheme="minorHAnsi"/>
        </w:rPr>
      </w:pPr>
    </w:p>
    <w:p w:rsidR="00DF0485" w:rsidRDefault="00DF0485" w:rsidP="00DF0485">
      <w:pPr>
        <w:rPr>
          <w:rFonts w:asciiTheme="minorHAnsi" w:hAnsiTheme="minorHAnsi"/>
        </w:rPr>
      </w:pPr>
      <w:r w:rsidRPr="009D7520">
        <w:rPr>
          <w:rFonts w:asciiTheme="minorHAnsi" w:hAnsiTheme="minorHAnsi"/>
          <w:noProof/>
        </w:rPr>
        <w:drawing>
          <wp:inline distT="0" distB="0" distL="0" distR="0" wp14:anchorId="7818FEC0" wp14:editId="71F1F984">
            <wp:extent cx="6087110" cy="3423920"/>
            <wp:effectExtent l="0" t="0" r="889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7110" cy="3423920"/>
                    </a:xfrm>
                    <a:prstGeom prst="rect">
                      <a:avLst/>
                    </a:prstGeom>
                  </pic:spPr>
                </pic:pic>
              </a:graphicData>
            </a:graphic>
          </wp:inline>
        </w:drawing>
      </w:r>
    </w:p>
    <w:p w:rsidR="00DF0485" w:rsidRDefault="00DF0485" w:rsidP="00DF0485">
      <w:pPr>
        <w:rPr>
          <w:rFonts w:asciiTheme="minorHAnsi" w:hAnsiTheme="minorHAnsi"/>
        </w:rPr>
      </w:pPr>
      <w:r>
        <w:rPr>
          <w:rFonts w:asciiTheme="minorHAnsi" w:hAnsiTheme="minorHAnsi"/>
        </w:rPr>
        <w:br w:type="page"/>
      </w:r>
    </w:p>
    <w:p w:rsidR="00DF0485" w:rsidRDefault="00DF0485" w:rsidP="00DF0485">
      <w:pPr>
        <w:rPr>
          <w:rFonts w:asciiTheme="minorHAnsi" w:hAnsiTheme="minorHAnsi"/>
        </w:rPr>
      </w:pPr>
      <w:r w:rsidRPr="009D7520">
        <w:rPr>
          <w:rFonts w:asciiTheme="minorHAnsi" w:hAnsiTheme="minorHAnsi"/>
          <w:noProof/>
        </w:rPr>
        <w:lastRenderedPageBreak/>
        <w:drawing>
          <wp:inline distT="0" distB="0" distL="0" distR="0" wp14:anchorId="6AFE4133" wp14:editId="3718324C">
            <wp:extent cx="6087110" cy="3423920"/>
            <wp:effectExtent l="0" t="0" r="889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7110" cy="3423920"/>
                    </a:xfrm>
                    <a:prstGeom prst="rect">
                      <a:avLst/>
                    </a:prstGeom>
                  </pic:spPr>
                </pic:pic>
              </a:graphicData>
            </a:graphic>
          </wp:inline>
        </w:drawing>
      </w:r>
      <w:r>
        <w:rPr>
          <w:rFonts w:asciiTheme="minorHAnsi" w:hAnsiTheme="minorHAnsi"/>
        </w:rPr>
        <w:br w:type="page"/>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lastRenderedPageBreak/>
        <w:t>Bijlage 3</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Tijdbalk JvE 2017-2018</w:t>
      </w:r>
    </w:p>
    <w:p w:rsidR="00DF0485" w:rsidRDefault="00DF0485" w:rsidP="00DF0485">
      <w:pPr>
        <w:rPr>
          <w:rFonts w:ascii="Interstate-Light" w:eastAsia="Calibri" w:hAnsi="Interstate-Light"/>
          <w:sz w:val="18"/>
          <w:szCs w:val="18"/>
          <w:lang w:eastAsia="en-US"/>
        </w:rPr>
      </w:pPr>
    </w:p>
    <w:p w:rsidR="00DF0485" w:rsidRDefault="00DF0485" w:rsidP="00DF0485">
      <w:pPr>
        <w:jc w:val="center"/>
        <w:rPr>
          <w:rFonts w:ascii="Interstate-Light" w:eastAsia="Calibri" w:hAnsi="Interstate-Light"/>
          <w:b/>
          <w:sz w:val="30"/>
          <w:szCs w:val="30"/>
          <w:lang w:eastAsia="en-US"/>
        </w:rPr>
      </w:pPr>
      <w:r w:rsidRPr="00A32224">
        <w:rPr>
          <w:rFonts w:ascii="Interstate-Light" w:eastAsia="Calibri" w:hAnsi="Interstate-Light"/>
          <w:b/>
          <w:sz w:val="30"/>
          <w:szCs w:val="30"/>
          <w:lang w:eastAsia="en-US"/>
        </w:rPr>
        <w:t>Tijdbalk</w:t>
      </w:r>
    </w:p>
    <w:p w:rsidR="00DF0485" w:rsidRPr="00A32224" w:rsidRDefault="00DF0485" w:rsidP="00DF0485">
      <w:pPr>
        <w:rPr>
          <w:rFonts w:ascii="Interstate-Light" w:eastAsia="Calibri" w:hAnsi="Interstate-Light"/>
          <w:b/>
          <w:sz w:val="18"/>
          <w:szCs w:val="18"/>
          <w:lang w:eastAsia="en-US"/>
        </w:rPr>
      </w:pPr>
      <w:r w:rsidRPr="00A32224">
        <w:rPr>
          <w:rFonts w:ascii="Interstate-Light" w:eastAsia="Calibri" w:hAnsi="Interstate-Light"/>
          <w:b/>
          <w:sz w:val="18"/>
          <w:szCs w:val="18"/>
          <w:lang w:eastAsia="en-US"/>
        </w:rPr>
        <w:t>2017</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28"/>
        <w:gridCol w:w="7122"/>
      </w:tblGrid>
      <w:tr w:rsidR="00DF0485" w:rsidRPr="009146A6" w:rsidTr="00384406">
        <w:tc>
          <w:tcPr>
            <w:tcW w:w="1951" w:type="dxa"/>
            <w:tcBorders>
              <w:top w:val="single" w:sz="8" w:space="0" w:color="FFFFFF"/>
              <w:left w:val="single" w:sz="8" w:space="0" w:color="FFFFFF"/>
              <w:bottom w:val="single" w:sz="24" w:space="0" w:color="FFFFFF"/>
              <w:right w:val="single" w:sz="8"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Periode </w:t>
            </w:r>
          </w:p>
        </w:tc>
        <w:tc>
          <w:tcPr>
            <w:tcW w:w="7259" w:type="dxa"/>
            <w:tcBorders>
              <w:top w:val="single" w:sz="8" w:space="0" w:color="FFFFFF"/>
              <w:left w:val="single" w:sz="8" w:space="0" w:color="FFFFFF"/>
              <w:bottom w:val="single" w:sz="24" w:space="0" w:color="FFFFFF"/>
              <w:right w:val="single" w:sz="8"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Actie</w:t>
            </w:r>
          </w:p>
        </w:tc>
      </w:tr>
      <w:tr w:rsidR="00DF0485" w:rsidRPr="009146A6"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September </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 xml:space="preserve">Diagnostische toetsen. </w:t>
            </w: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Indeling huiswerkklassen en maatwerk onderbouw</w:t>
            </w:r>
          </w:p>
          <w:p w:rsidR="00DF0485" w:rsidRPr="009146A6" w:rsidRDefault="00DF0485" w:rsidP="00384406">
            <w:pPr>
              <w:rPr>
                <w:rFonts w:ascii="Interstate-Light" w:eastAsia="Calibri" w:hAnsi="Interstate-Light"/>
                <w:sz w:val="18"/>
                <w:szCs w:val="18"/>
                <w:lang w:eastAsia="en-US"/>
              </w:rPr>
            </w:pP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Studiedag RTTI</w:t>
            </w:r>
          </w:p>
        </w:tc>
      </w:tr>
      <w:tr w:rsidR="00DF0485" w:rsidRPr="009146A6"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September-januari </w:t>
            </w:r>
          </w:p>
        </w:tc>
        <w:tc>
          <w:tcPr>
            <w:tcW w:w="7259" w:type="dxa"/>
            <w:shd w:val="clear" w:color="auto" w:fill="D6E6F4"/>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Scholing Mind-up brugklas mentoren</w:t>
            </w:r>
          </w:p>
          <w:p w:rsidR="00DF0485" w:rsidRPr="009146A6" w:rsidRDefault="00DF0485" w:rsidP="00384406">
            <w:pPr>
              <w:rPr>
                <w:rFonts w:ascii="Interstate-Light" w:eastAsia="Calibri" w:hAnsi="Interstate-Light"/>
                <w:sz w:val="18"/>
                <w:szCs w:val="18"/>
                <w:lang w:eastAsia="en-US"/>
              </w:rPr>
            </w:pPr>
          </w:p>
        </w:tc>
      </w:tr>
      <w:tr w:rsidR="00DF0485" w:rsidRPr="009146A6"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September-oktober</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Lesbezoeken</w:t>
            </w:r>
          </w:p>
          <w:p w:rsidR="00DF0485" w:rsidRPr="009146A6" w:rsidRDefault="00DF0485" w:rsidP="00384406">
            <w:pPr>
              <w:rPr>
                <w:rFonts w:ascii="Interstate-Light" w:eastAsia="Calibri" w:hAnsi="Interstate-Light"/>
                <w:sz w:val="18"/>
                <w:szCs w:val="18"/>
                <w:lang w:eastAsia="en-US"/>
              </w:rPr>
            </w:pPr>
          </w:p>
        </w:tc>
      </w:tr>
      <w:tr w:rsidR="00DF0485" w:rsidRPr="009146A6"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September-oktober</w:t>
            </w:r>
          </w:p>
        </w:tc>
        <w:tc>
          <w:tcPr>
            <w:tcW w:w="7259" w:type="dxa"/>
            <w:shd w:val="clear" w:color="auto" w:fill="D6E6F4"/>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Vakwerkplannen in orde</w:t>
            </w: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Studiemiddag RTTI, OMZA</w:t>
            </w:r>
          </w:p>
          <w:p w:rsidR="00DF0485" w:rsidRPr="009146A6" w:rsidRDefault="00DF0485" w:rsidP="00384406">
            <w:pPr>
              <w:rPr>
                <w:rFonts w:ascii="Interstate-Light" w:eastAsia="Calibri" w:hAnsi="Interstate-Light"/>
                <w:sz w:val="18"/>
                <w:szCs w:val="18"/>
                <w:lang w:eastAsia="en-US"/>
              </w:rPr>
            </w:pPr>
          </w:p>
        </w:tc>
      </w:tr>
      <w:tr w:rsidR="00DF0485" w:rsidRPr="009146A6"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November</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Toetsweek</w:t>
            </w:r>
          </w:p>
          <w:p w:rsidR="00DF0485" w:rsidRPr="009146A6" w:rsidRDefault="00DF0485" w:rsidP="00384406">
            <w:pPr>
              <w:rPr>
                <w:rFonts w:ascii="Interstate-Light" w:eastAsia="Calibri" w:hAnsi="Interstate-Light"/>
                <w:sz w:val="18"/>
                <w:szCs w:val="18"/>
                <w:lang w:eastAsia="en-US"/>
              </w:rPr>
            </w:pP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noProof/>
                <w:sz w:val="18"/>
                <w:szCs w:val="18"/>
              </w:rPr>
              <mc:AlternateContent>
                <mc:Choice Requires="wps">
                  <w:drawing>
                    <wp:anchor distT="0" distB="0" distL="114300" distR="114300" simplePos="0" relativeHeight="251691008" behindDoc="0" locked="0" layoutInCell="1" allowOverlap="1" wp14:anchorId="364E4F53" wp14:editId="7545E217">
                      <wp:simplePos x="0" y="0"/>
                      <wp:positionH relativeFrom="column">
                        <wp:posOffset>441960</wp:posOffset>
                      </wp:positionH>
                      <wp:positionV relativeFrom="paragraph">
                        <wp:posOffset>111760</wp:posOffset>
                      </wp:positionV>
                      <wp:extent cx="90805" cy="133350"/>
                      <wp:effectExtent l="28575" t="10160" r="23495" b="18415"/>
                      <wp:wrapNone/>
                      <wp:docPr id="20" name="Pijl-omlaa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downArrow">
                                <a:avLst>
                                  <a:gd name="adj1" fmla="val 50000"/>
                                  <a:gd name="adj2" fmla="val 36713"/>
                                </a:avLst>
                              </a:prstGeom>
                              <a:solidFill>
                                <a:srgbClr val="FFFFFF">
                                  <a:alpha val="27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BBA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0" o:spid="_x0000_s1026" type="#_x0000_t67" style="position:absolute;margin-left:34.8pt;margin-top:8.8pt;width:7.1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">
                      <v:fill opacity="17733f"/>
                    </v:shape>
                  </w:pict>
                </mc:Fallback>
              </mc:AlternateContent>
            </w:r>
            <w:r w:rsidRPr="009146A6">
              <w:rPr>
                <w:rFonts w:ascii="Interstate-Light" w:eastAsia="Calibri" w:hAnsi="Interstate-Light"/>
                <w:sz w:val="18"/>
                <w:szCs w:val="18"/>
                <w:lang w:eastAsia="en-US"/>
              </w:rPr>
              <w:t>Analyse resultaten</w:t>
            </w:r>
          </w:p>
          <w:p w:rsidR="00DF0485" w:rsidRPr="009146A6" w:rsidRDefault="00DF0485" w:rsidP="00384406">
            <w:pPr>
              <w:rPr>
                <w:rFonts w:ascii="Interstate-Light" w:eastAsia="Calibri" w:hAnsi="Interstate-Light"/>
                <w:sz w:val="18"/>
                <w:szCs w:val="18"/>
                <w:lang w:eastAsia="en-US"/>
              </w:rPr>
            </w:pP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Herindeling maatwerk onderbouw</w:t>
            </w: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Indeling maatwerk, huiswerkbegeleiding bovenbouw</w:t>
            </w:r>
          </w:p>
        </w:tc>
      </w:tr>
      <w:tr w:rsidR="00DF0485" w:rsidRPr="009146A6"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November</w:t>
            </w:r>
          </w:p>
        </w:tc>
        <w:tc>
          <w:tcPr>
            <w:tcW w:w="7259" w:type="dxa"/>
            <w:shd w:val="clear" w:color="auto" w:fill="D6E6F4"/>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Tevredenheidsonderzoeken, docent scans, inventarisatie scholingsbehoefte</w:t>
            </w:r>
          </w:p>
          <w:p w:rsidR="00DF0485" w:rsidRPr="009146A6" w:rsidRDefault="00DF0485" w:rsidP="00384406">
            <w:pPr>
              <w:rPr>
                <w:rFonts w:ascii="Interstate-Light" w:eastAsia="Calibri" w:hAnsi="Interstate-Light"/>
                <w:sz w:val="18"/>
                <w:szCs w:val="18"/>
                <w:lang w:eastAsia="en-US"/>
              </w:rPr>
            </w:pPr>
          </w:p>
        </w:tc>
      </w:tr>
      <w:tr w:rsidR="00DF0485" w:rsidRPr="009146A6"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November-december</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Planningsgesprekken</w:t>
            </w:r>
          </w:p>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 xml:space="preserve">Check vakwerkplannen. </w:t>
            </w:r>
          </w:p>
        </w:tc>
      </w:tr>
      <w:tr w:rsidR="00DF0485" w:rsidRPr="009146A6" w:rsidTr="00384406">
        <w:trPr>
          <w:trHeight w:val="249"/>
        </w:trPr>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December</w:t>
            </w:r>
          </w:p>
        </w:tc>
        <w:tc>
          <w:tcPr>
            <w:tcW w:w="7259" w:type="dxa"/>
            <w:shd w:val="clear" w:color="auto" w:fill="D6E6F4"/>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POP-gesprekken</w:t>
            </w:r>
          </w:p>
          <w:p w:rsidR="00DF0485" w:rsidRPr="009146A6" w:rsidRDefault="00DF0485" w:rsidP="00384406">
            <w:pPr>
              <w:rPr>
                <w:rFonts w:ascii="Interstate-Light" w:eastAsia="Calibri" w:hAnsi="Interstate-Light"/>
                <w:sz w:val="18"/>
                <w:szCs w:val="18"/>
                <w:lang w:eastAsia="en-US"/>
              </w:rPr>
            </w:pPr>
          </w:p>
        </w:tc>
      </w:tr>
      <w:tr w:rsidR="00DF0485" w:rsidRPr="009146A6" w:rsidTr="00384406">
        <w:tc>
          <w:tcPr>
            <w:tcW w:w="1951" w:type="dxa"/>
            <w:tcBorders>
              <w:top w:val="single" w:sz="8" w:space="0" w:color="FFFFFF"/>
              <w:left w:val="single" w:sz="8" w:space="0" w:color="FFFFFF"/>
              <w:bottom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7 december </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Inspectie</w:t>
            </w:r>
          </w:p>
          <w:p w:rsidR="00DF0485" w:rsidRPr="009146A6" w:rsidRDefault="00DF0485" w:rsidP="00384406">
            <w:pPr>
              <w:rPr>
                <w:rFonts w:ascii="Interstate-Light" w:eastAsia="Calibri" w:hAnsi="Interstate-Light"/>
                <w:sz w:val="18"/>
                <w:szCs w:val="18"/>
                <w:lang w:eastAsia="en-US"/>
              </w:rPr>
            </w:pPr>
          </w:p>
        </w:tc>
      </w:tr>
    </w:tbl>
    <w:p w:rsidR="00DF0485" w:rsidRDefault="00DF0485" w:rsidP="00DF0485">
      <w:pPr>
        <w:rPr>
          <w:rFonts w:ascii="Interstate-Light" w:eastAsia="Calibri" w:hAnsi="Interstate-Light"/>
          <w:sz w:val="18"/>
          <w:szCs w:val="18"/>
          <w:lang w:eastAsia="en-US"/>
        </w:rPr>
      </w:pPr>
    </w:p>
    <w:p w:rsidR="00DF0485" w:rsidRPr="00A32224" w:rsidRDefault="00DF0485" w:rsidP="00DF0485">
      <w:pPr>
        <w:rPr>
          <w:rFonts w:ascii="Interstate-Light" w:eastAsia="Calibri" w:hAnsi="Interstate-Light"/>
          <w:b/>
          <w:sz w:val="18"/>
          <w:szCs w:val="18"/>
          <w:lang w:eastAsia="en-US"/>
        </w:rPr>
      </w:pPr>
      <w:r w:rsidRPr="00A32224">
        <w:rPr>
          <w:rFonts w:ascii="Interstate-Light" w:eastAsia="Calibri" w:hAnsi="Interstate-Light"/>
          <w:b/>
          <w:sz w:val="18"/>
          <w:szCs w:val="18"/>
          <w:lang w:eastAsia="en-US"/>
        </w:rPr>
        <w:t>2018</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25"/>
        <w:gridCol w:w="7125"/>
      </w:tblGrid>
      <w:tr w:rsidR="00DF0485" w:rsidRPr="009146A6" w:rsidTr="00384406">
        <w:tc>
          <w:tcPr>
            <w:tcW w:w="1951" w:type="dxa"/>
            <w:tcBorders>
              <w:top w:val="single" w:sz="8" w:space="0" w:color="FFFFFF"/>
              <w:left w:val="single" w:sz="8" w:space="0" w:color="FFFFFF"/>
              <w:bottom w:val="single" w:sz="24" w:space="0" w:color="FFFFFF"/>
              <w:right w:val="single" w:sz="8"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Periode </w:t>
            </w:r>
          </w:p>
        </w:tc>
        <w:tc>
          <w:tcPr>
            <w:tcW w:w="7259" w:type="dxa"/>
            <w:tcBorders>
              <w:top w:val="single" w:sz="8" w:space="0" w:color="FFFFFF"/>
              <w:left w:val="single" w:sz="8" w:space="0" w:color="FFFFFF"/>
              <w:bottom w:val="single" w:sz="24" w:space="0" w:color="FFFFFF"/>
              <w:right w:val="single" w:sz="8"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Actie</w:t>
            </w:r>
          </w:p>
        </w:tc>
      </w:tr>
      <w:tr w:rsidR="00DF0485" w:rsidRPr="000E7ADC"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Januari –april</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2</w:t>
            </w:r>
            <w:r w:rsidRPr="000E7ADC">
              <w:rPr>
                <w:rFonts w:ascii="Interstate-Light" w:eastAsia="Calibri" w:hAnsi="Interstate-Light"/>
                <w:sz w:val="18"/>
                <w:szCs w:val="18"/>
                <w:vertAlign w:val="superscript"/>
                <w:lang w:eastAsia="en-US"/>
              </w:rPr>
              <w:t>e</w:t>
            </w:r>
            <w:r w:rsidRPr="000E7ADC">
              <w:rPr>
                <w:rFonts w:ascii="Interstate-Light" w:eastAsia="Calibri" w:hAnsi="Interstate-Light"/>
                <w:sz w:val="18"/>
                <w:szCs w:val="18"/>
                <w:lang w:eastAsia="en-US"/>
              </w:rPr>
              <w:t xml:space="preserve"> ronde scholing Mind-Up</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Rekentoets kans 2 examenklassen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Tweede toetsweek</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Analyse resultaten</w:t>
            </w:r>
          </w:p>
        </w:tc>
      </w:tr>
      <w:tr w:rsidR="00DF0485" w:rsidRPr="000E7ADC"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Februari </w:t>
            </w:r>
          </w:p>
        </w:tc>
        <w:tc>
          <w:tcPr>
            <w:tcW w:w="7259" w:type="dxa"/>
            <w:shd w:val="clear" w:color="auto" w:fill="D6E6F4"/>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Herindeling maatwerk, huiswerkbegeleiding Onderbouw en Bovenbouw</w:t>
            </w:r>
          </w:p>
          <w:p w:rsidR="00DF0485" w:rsidRPr="000E7ADC" w:rsidRDefault="00DF0485" w:rsidP="00384406">
            <w:pPr>
              <w:rPr>
                <w:rFonts w:ascii="Interstate-Light" w:eastAsia="Calibri" w:hAnsi="Interstate-Light"/>
                <w:sz w:val="18"/>
                <w:szCs w:val="18"/>
                <w:lang w:eastAsia="en-US"/>
              </w:rPr>
            </w:pP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2</w:t>
            </w:r>
            <w:r w:rsidRPr="000E7ADC">
              <w:rPr>
                <w:rFonts w:ascii="Interstate-Light" w:eastAsia="Calibri" w:hAnsi="Interstate-Light"/>
                <w:sz w:val="18"/>
                <w:szCs w:val="18"/>
                <w:vertAlign w:val="superscript"/>
                <w:lang w:eastAsia="en-US"/>
              </w:rPr>
              <w:t>e</w:t>
            </w:r>
            <w:r w:rsidRPr="000E7ADC">
              <w:rPr>
                <w:rFonts w:ascii="Interstate-Light" w:eastAsia="Calibri" w:hAnsi="Interstate-Light"/>
                <w:sz w:val="18"/>
                <w:szCs w:val="18"/>
                <w:lang w:eastAsia="en-US"/>
              </w:rPr>
              <w:t xml:space="preserve"> ronde lesbezoeken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Functioneringsgesprekken nieuwe docenten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Studiedag differentiatie</w:t>
            </w:r>
          </w:p>
        </w:tc>
      </w:tr>
      <w:tr w:rsidR="00DF0485" w:rsidRPr="000E7ADC"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Maart</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Rekentoets kans 3 examenklassen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Toetsweek 3 examenklassen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Beoordeling nieuwe docenten</w:t>
            </w:r>
          </w:p>
          <w:p w:rsidR="00DF0485" w:rsidRPr="000E7ADC" w:rsidRDefault="00DF0485" w:rsidP="00384406">
            <w:pPr>
              <w:rPr>
                <w:rFonts w:ascii="Interstate-Light" w:eastAsia="Calibri" w:hAnsi="Interstate-Light"/>
                <w:sz w:val="18"/>
                <w:szCs w:val="18"/>
                <w:lang w:eastAsia="en-US"/>
              </w:rPr>
            </w:pPr>
          </w:p>
        </w:tc>
      </w:tr>
      <w:tr w:rsidR="00DF0485" w:rsidRPr="000E7ADC" w:rsidTr="00384406">
        <w:trPr>
          <w:trHeight w:val="658"/>
        </w:trPr>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Februari-maart</w:t>
            </w:r>
          </w:p>
        </w:tc>
        <w:tc>
          <w:tcPr>
            <w:tcW w:w="7259" w:type="dxa"/>
            <w:shd w:val="clear" w:color="auto" w:fill="D6E6F4"/>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 Voortgang</w:t>
            </w:r>
            <w:r>
              <w:rPr>
                <w:rFonts w:ascii="Interstate-Light" w:eastAsia="Calibri" w:hAnsi="Interstate-Light"/>
                <w:sz w:val="18"/>
                <w:szCs w:val="18"/>
                <w:lang w:eastAsia="en-US"/>
              </w:rPr>
              <w:t xml:space="preserve">sgesprekken </w:t>
            </w:r>
            <w:r w:rsidRPr="000E7ADC">
              <w:rPr>
                <w:rFonts w:ascii="Interstate-Light" w:eastAsia="Calibri" w:hAnsi="Interstate-Light"/>
                <w:sz w:val="18"/>
                <w:szCs w:val="18"/>
                <w:lang w:eastAsia="en-US"/>
              </w:rPr>
              <w:t xml:space="preserve">(Tot einde jaar) </w:t>
            </w:r>
          </w:p>
          <w:p w:rsidR="00DF0485" w:rsidRPr="000E7ADC" w:rsidRDefault="00DF0485" w:rsidP="00384406">
            <w:pPr>
              <w:rPr>
                <w:rFonts w:ascii="Interstate-Light" w:eastAsia="Calibri" w:hAnsi="Interstate-Light"/>
                <w:sz w:val="18"/>
                <w:szCs w:val="18"/>
                <w:lang w:eastAsia="en-US"/>
              </w:rPr>
            </w:pP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 xml:space="preserve">Tweede ronde POP gesprekken. </w:t>
            </w:r>
          </w:p>
        </w:tc>
      </w:tr>
      <w:tr w:rsidR="00DF0485" w:rsidRPr="000E7ADC" w:rsidTr="00384406">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April</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Derde Toetsweek m.u.v. examenklassen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Examentraining 6 vwo en 5 havo</w:t>
            </w:r>
          </w:p>
          <w:p w:rsidR="00DF0485" w:rsidRPr="000E7ADC" w:rsidRDefault="00DF0485" w:rsidP="00384406">
            <w:pPr>
              <w:rPr>
                <w:rFonts w:ascii="Interstate-Light" w:eastAsia="Calibri" w:hAnsi="Interstate-Light"/>
                <w:sz w:val="18"/>
                <w:szCs w:val="18"/>
                <w:lang w:eastAsia="en-US"/>
              </w:rPr>
            </w:pPr>
          </w:p>
        </w:tc>
      </w:tr>
      <w:tr w:rsidR="00DF0485" w:rsidRPr="000E7ADC"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 xml:space="preserve">Mei </w:t>
            </w:r>
          </w:p>
        </w:tc>
        <w:tc>
          <w:tcPr>
            <w:tcW w:w="7259" w:type="dxa"/>
            <w:shd w:val="clear" w:color="auto" w:fill="D6E6F4"/>
          </w:tcPr>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“overgangsvergaderingen”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Herindeling maatwerk  OB en BB</w:t>
            </w:r>
          </w:p>
          <w:p w:rsidR="00DF0485" w:rsidRPr="000E7ADC" w:rsidRDefault="00DF0485" w:rsidP="00384406">
            <w:pPr>
              <w:rPr>
                <w:rFonts w:ascii="Interstate-Light" w:eastAsia="Calibri" w:hAnsi="Interstate-Light"/>
                <w:sz w:val="18"/>
                <w:szCs w:val="18"/>
                <w:lang w:eastAsia="en-US"/>
              </w:rPr>
            </w:pP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CE</w:t>
            </w:r>
          </w:p>
          <w:p w:rsidR="00DF0485" w:rsidRPr="000E7ADC" w:rsidRDefault="00DF0485" w:rsidP="00384406">
            <w:pPr>
              <w:rPr>
                <w:rFonts w:ascii="Interstate-Light" w:eastAsia="Calibri" w:hAnsi="Interstate-Light"/>
                <w:sz w:val="18"/>
                <w:szCs w:val="18"/>
                <w:lang w:eastAsia="en-US"/>
              </w:rPr>
            </w:pP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Examentraining herkansers</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Rekentoets kans 4 examenklassen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Rekentoets kans  4 havo en 5 vwo</w:t>
            </w:r>
          </w:p>
        </w:tc>
      </w:tr>
      <w:tr w:rsidR="00DF0485" w:rsidRPr="009146A6" w:rsidTr="00384406">
        <w:trPr>
          <w:trHeight w:val="258"/>
        </w:trPr>
        <w:tc>
          <w:tcPr>
            <w:tcW w:w="1951" w:type="dxa"/>
            <w:tcBorders>
              <w:top w:val="single" w:sz="8" w:space="0" w:color="FFFFFF"/>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t>April- juni</w:t>
            </w:r>
          </w:p>
        </w:tc>
        <w:tc>
          <w:tcPr>
            <w:tcW w:w="7259" w:type="dxa"/>
            <w:tcBorders>
              <w:top w:val="single" w:sz="8" w:space="0" w:color="FFFFFF"/>
              <w:left w:val="single" w:sz="8" w:space="0" w:color="FFFFFF"/>
              <w:bottom w:val="single" w:sz="8" w:space="0" w:color="FFFFFF"/>
              <w:right w:val="single" w:sz="8" w:space="0" w:color="FFFFFF"/>
            </w:tcBorders>
            <w:shd w:val="clear" w:color="auto" w:fill="ADCCEA"/>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3</w:t>
            </w:r>
            <w:r w:rsidRPr="009146A6">
              <w:rPr>
                <w:rFonts w:ascii="Interstate-Light" w:eastAsia="Calibri" w:hAnsi="Interstate-Light"/>
                <w:sz w:val="18"/>
                <w:szCs w:val="18"/>
                <w:vertAlign w:val="superscript"/>
                <w:lang w:eastAsia="en-US"/>
              </w:rPr>
              <w:t>e</w:t>
            </w:r>
            <w:r w:rsidRPr="009146A6">
              <w:rPr>
                <w:rFonts w:ascii="Interstate-Light" w:eastAsia="Calibri" w:hAnsi="Interstate-Light"/>
                <w:sz w:val="18"/>
                <w:szCs w:val="18"/>
                <w:lang w:eastAsia="en-US"/>
              </w:rPr>
              <w:t xml:space="preserve"> ronde lesbezoeken</w:t>
            </w:r>
          </w:p>
          <w:p w:rsidR="00DF0485" w:rsidRPr="000E7ADC" w:rsidRDefault="00DF0485" w:rsidP="00384406">
            <w:pPr>
              <w:rPr>
                <w:rFonts w:ascii="Interstate-Light" w:eastAsia="Calibri" w:hAnsi="Interstate-Light"/>
                <w:sz w:val="18"/>
                <w:szCs w:val="18"/>
                <w:lang w:eastAsia="en-US"/>
              </w:rPr>
            </w:pPr>
            <w:r w:rsidRPr="000E7ADC">
              <w:rPr>
                <w:rFonts w:ascii="Interstate-Light" w:eastAsia="Calibri" w:hAnsi="Interstate-Light"/>
                <w:sz w:val="18"/>
                <w:szCs w:val="18"/>
                <w:lang w:eastAsia="en-US"/>
              </w:rPr>
              <w:t>Toetsweek 4 ( eind mei , begin juni)</w:t>
            </w:r>
          </w:p>
        </w:tc>
      </w:tr>
      <w:tr w:rsidR="00DF0485" w:rsidRPr="009146A6" w:rsidTr="00384406">
        <w:tc>
          <w:tcPr>
            <w:tcW w:w="1951" w:type="dxa"/>
            <w:tcBorders>
              <w:left w:val="single" w:sz="8" w:space="0" w:color="FFFFFF"/>
              <w:right w:val="single" w:sz="24" w:space="0" w:color="FFFFFF"/>
            </w:tcBorders>
            <w:shd w:val="clear" w:color="auto" w:fill="5B9BD5"/>
          </w:tcPr>
          <w:p w:rsidR="00DF0485" w:rsidRPr="009146A6" w:rsidRDefault="00DF0485" w:rsidP="00384406">
            <w:pPr>
              <w:rPr>
                <w:rFonts w:ascii="Interstate-Light" w:eastAsia="Calibri" w:hAnsi="Interstate-Light"/>
                <w:b/>
                <w:bCs/>
                <w:color w:val="FFFFFF"/>
                <w:sz w:val="18"/>
                <w:szCs w:val="18"/>
                <w:lang w:eastAsia="en-US"/>
              </w:rPr>
            </w:pPr>
            <w:r w:rsidRPr="009146A6">
              <w:rPr>
                <w:rFonts w:ascii="Interstate-Light" w:eastAsia="Calibri" w:hAnsi="Interstate-Light"/>
                <w:b/>
                <w:bCs/>
                <w:color w:val="FFFFFF"/>
                <w:sz w:val="18"/>
                <w:szCs w:val="18"/>
                <w:lang w:eastAsia="en-US"/>
              </w:rPr>
              <w:lastRenderedPageBreak/>
              <w:t>juli</w:t>
            </w:r>
          </w:p>
        </w:tc>
        <w:tc>
          <w:tcPr>
            <w:tcW w:w="7259" w:type="dxa"/>
            <w:shd w:val="clear" w:color="auto" w:fill="D6E6F4"/>
          </w:tcPr>
          <w:p w:rsidR="00DF0485" w:rsidRPr="009146A6" w:rsidRDefault="00DF0485" w:rsidP="00384406">
            <w:pPr>
              <w:rPr>
                <w:rFonts w:ascii="Interstate-Light" w:eastAsia="Calibri" w:hAnsi="Interstate-Light"/>
                <w:sz w:val="18"/>
                <w:szCs w:val="18"/>
                <w:lang w:eastAsia="en-US"/>
              </w:rPr>
            </w:pPr>
            <w:r w:rsidRPr="009146A6">
              <w:rPr>
                <w:rFonts w:ascii="Interstate-Light" w:eastAsia="Calibri" w:hAnsi="Interstate-Light"/>
                <w:sz w:val="18"/>
                <w:szCs w:val="18"/>
                <w:lang w:eastAsia="en-US"/>
              </w:rPr>
              <w:t>Overgangsvergaderingen</w:t>
            </w:r>
          </w:p>
          <w:p w:rsidR="00DF0485" w:rsidRPr="009146A6" w:rsidRDefault="00DF0485" w:rsidP="00384406">
            <w:pPr>
              <w:rPr>
                <w:rFonts w:ascii="Interstate-Light" w:eastAsia="Calibri" w:hAnsi="Interstate-Light"/>
                <w:sz w:val="18"/>
                <w:szCs w:val="18"/>
                <w:lang w:eastAsia="en-US"/>
              </w:rPr>
            </w:pPr>
          </w:p>
        </w:tc>
      </w:tr>
    </w:tbl>
    <w:p w:rsidR="00DF0485" w:rsidRDefault="00DF0485" w:rsidP="00DF0485">
      <w:pPr>
        <w:spacing w:line="280" w:lineRule="exact"/>
        <w:rPr>
          <w:rFonts w:asciiTheme="minorHAnsi" w:hAnsiTheme="minorHAnsi"/>
          <w:sz w:val="22"/>
          <w:szCs w:val="22"/>
        </w:rPr>
      </w:pPr>
      <w:r>
        <w:rPr>
          <w:rFonts w:asciiTheme="minorHAnsi" w:hAnsiTheme="minorHAnsi"/>
          <w:sz w:val="22"/>
          <w:szCs w:val="22"/>
        </w:rPr>
        <w:t>Bijlage 4</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RTTI&lt;-&gt; OMZA Quickstart RTTI-Online</w:t>
      </w:r>
    </w:p>
    <w:p w:rsidR="00DF0485" w:rsidRDefault="00DF0485" w:rsidP="00DF0485">
      <w:pPr>
        <w:spacing w:line="280" w:lineRule="exact"/>
        <w:rPr>
          <w:rFonts w:asciiTheme="minorHAnsi" w:hAnsiTheme="minorHAnsi"/>
          <w:sz w:val="22"/>
          <w:szCs w:val="22"/>
        </w:rPr>
      </w:pPr>
    </w:p>
    <w:p w:rsidR="00DF0485" w:rsidRDefault="00DF0485" w:rsidP="00DF0485">
      <w:pPr>
        <w:rPr>
          <w:rFonts w:asciiTheme="minorHAnsi" w:hAnsiTheme="minorHAnsi"/>
          <w:sz w:val="22"/>
          <w:szCs w:val="22"/>
        </w:rPr>
      </w:pPr>
      <w:r>
        <w:rPr>
          <w:noProof/>
        </w:rPr>
        <w:drawing>
          <wp:inline distT="0" distB="0" distL="0" distR="0" wp14:anchorId="14FF7C60" wp14:editId="285337A2">
            <wp:extent cx="5101546" cy="7281080"/>
            <wp:effectExtent l="0" t="0" r="4445" b="0"/>
            <wp:docPr id="14" name="Afbeelding 14" descr="Afbeeldingsresultaat voor RTTI O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TTI OMZ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3530" cy="7283912"/>
                    </a:xfrm>
                    <a:prstGeom prst="rect">
                      <a:avLst/>
                    </a:prstGeom>
                    <a:noFill/>
                    <a:ln>
                      <a:noFill/>
                    </a:ln>
                  </pic:spPr>
                </pic:pic>
              </a:graphicData>
            </a:graphic>
          </wp:inline>
        </w:drawing>
      </w:r>
      <w:r>
        <w:rPr>
          <w:rFonts w:asciiTheme="minorHAnsi" w:hAnsiTheme="minorHAnsi"/>
          <w:sz w:val="22"/>
          <w:szCs w:val="22"/>
        </w:rPr>
        <w:br w:type="page"/>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lastRenderedPageBreak/>
        <w:t>Bijlage 5</w:t>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Agenda studiedag 17 juli 2017</w:t>
      </w:r>
    </w:p>
    <w:p w:rsidR="00DF0485" w:rsidRDefault="00DF0485" w:rsidP="00DF0485">
      <w:pPr>
        <w:spacing w:line="280" w:lineRule="exact"/>
        <w:rPr>
          <w:rFonts w:asciiTheme="minorHAnsi" w:hAnsiTheme="minorHAnsi"/>
          <w:sz w:val="22"/>
          <w:szCs w:val="22"/>
        </w:rPr>
      </w:pPr>
    </w:p>
    <w:p w:rsidR="00DF0485" w:rsidRPr="0047286E" w:rsidRDefault="00DF0485" w:rsidP="00DF0485">
      <w:pPr>
        <w:spacing w:line="280" w:lineRule="exact"/>
        <w:rPr>
          <w:rFonts w:asciiTheme="minorHAnsi" w:hAnsiTheme="minorHAnsi"/>
          <w:sz w:val="22"/>
          <w:szCs w:val="22"/>
          <w:u w:val="single"/>
        </w:rPr>
      </w:pPr>
      <w:r w:rsidRPr="0047286E">
        <w:rPr>
          <w:rFonts w:asciiTheme="minorHAnsi" w:hAnsiTheme="minorHAnsi"/>
          <w:sz w:val="22"/>
          <w:szCs w:val="22"/>
          <w:u w:val="single"/>
        </w:rPr>
        <w:t>Programma studiedag Jan van Egmond Lyceum d.d. 17 juli 2017</w:t>
      </w:r>
      <w:r w:rsidRPr="005D6ADA">
        <w:rPr>
          <w:rFonts w:asciiTheme="minorHAnsi" w:hAnsiTheme="minorHAnsi"/>
          <w:sz w:val="22"/>
          <w:szCs w:val="22"/>
          <w:u w:val="single"/>
        </w:rPr>
        <w:t> </w:t>
      </w:r>
    </w:p>
    <w:p w:rsidR="00DF0485" w:rsidRDefault="00DF0485" w:rsidP="00DF0485">
      <w:pPr>
        <w:spacing w:line="280" w:lineRule="exact"/>
        <w:rPr>
          <w:rFonts w:asciiTheme="minorHAnsi" w:hAnsiTheme="minorHAnsi"/>
          <w:sz w:val="22"/>
          <w:szCs w:val="22"/>
        </w:rPr>
      </w:pPr>
      <w:r w:rsidRPr="0047286E">
        <w:rPr>
          <w:rFonts w:asciiTheme="minorHAnsi" w:hAnsiTheme="minorHAnsi"/>
          <w:sz w:val="22"/>
          <w:szCs w:val="22"/>
        </w:rPr>
        <w:t>Doelstelling: aan het eind van de studiedag hebben we ons met elkaar en met het plan van aanpak verbonden. Tevens hebben we concrete (eerste) verbeter stappen gezet. </w:t>
      </w:r>
    </w:p>
    <w:p w:rsidR="00DF0485" w:rsidRPr="0047286E" w:rsidRDefault="00DF0485" w:rsidP="00DF0485">
      <w:pPr>
        <w:spacing w:line="280" w:lineRule="exact"/>
        <w:rPr>
          <w:rFonts w:asciiTheme="minorHAnsi" w:hAnsiTheme="minorHAnsi"/>
          <w:sz w:val="22"/>
          <w:szCs w:val="22"/>
        </w:rPr>
      </w:pPr>
    </w:p>
    <w:p w:rsidR="00DF0485"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Welkom, toelichten doelstelling en toelichten programma. (plenair/9.30 uur) </w:t>
      </w:r>
    </w:p>
    <w:p w:rsidR="00DF0485" w:rsidRPr="00D613AC" w:rsidRDefault="00DF0485" w:rsidP="00DF0485">
      <w:pPr>
        <w:pStyle w:val="Lijstalinea"/>
        <w:spacing w:line="280" w:lineRule="exact"/>
        <w:ind w:left="360"/>
        <w:rPr>
          <w:rFonts w:asciiTheme="minorHAnsi" w:hAnsiTheme="minorHAnsi"/>
          <w:sz w:val="18"/>
          <w:szCs w:val="18"/>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De uitkomsten van het organisatieonderzoek (nogmaals) onder de loep. (plenair) </w:t>
      </w:r>
    </w:p>
    <w:p w:rsidR="00DF0485" w:rsidRPr="00D613AC" w:rsidRDefault="00DF0485" w:rsidP="00DF0485">
      <w:pPr>
        <w:pStyle w:val="Lijstalinea"/>
        <w:spacing w:line="280" w:lineRule="exact"/>
        <w:ind w:left="360"/>
        <w:rPr>
          <w:rFonts w:asciiTheme="minorHAnsi" w:hAnsiTheme="minorHAnsi"/>
          <w:sz w:val="16"/>
          <w:szCs w:val="16"/>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Verkenning naar aanleiding van de stelling: </w:t>
      </w:r>
    </w:p>
    <w:p w:rsidR="00DF0485" w:rsidRPr="006F02FF" w:rsidRDefault="00DF0485" w:rsidP="00DF0485">
      <w:pPr>
        <w:pStyle w:val="Lijstalinea"/>
        <w:spacing w:line="280" w:lineRule="exact"/>
        <w:ind w:left="360"/>
        <w:rPr>
          <w:rFonts w:asciiTheme="minorHAnsi" w:hAnsiTheme="minorHAnsi"/>
        </w:rPr>
      </w:pPr>
      <w:r w:rsidRPr="006F02FF">
        <w:rPr>
          <w:rFonts w:asciiTheme="minorHAnsi" w:hAnsiTheme="minorHAnsi"/>
        </w:rPr>
        <w:t>“Met al ons harde werken, zijn we geen succesvolle school. Er komt te weinig uit ons. Gezien onze functie en op basis van onze competenties, zouden leerlingen en ouders meer van ons mogen verwachten”. </w:t>
      </w:r>
    </w:p>
    <w:p w:rsidR="00DF0485" w:rsidRDefault="00DF0485" w:rsidP="00DF0485">
      <w:pPr>
        <w:pStyle w:val="Lijstalinea"/>
        <w:numPr>
          <w:ilvl w:val="1"/>
          <w:numId w:val="37"/>
        </w:numPr>
        <w:spacing w:after="200" w:line="280" w:lineRule="exact"/>
        <w:ind w:left="870"/>
        <w:rPr>
          <w:rFonts w:asciiTheme="minorHAnsi" w:hAnsiTheme="minorHAnsi"/>
        </w:rPr>
      </w:pPr>
      <w:r w:rsidRPr="006F02FF">
        <w:rPr>
          <w:rFonts w:asciiTheme="minorHAnsi" w:hAnsiTheme="minorHAnsi"/>
        </w:rPr>
        <w:t xml:space="preserve">Herken je je daar in? Zo ja, wat doe je om dat op te lossen? </w:t>
      </w:r>
      <w:r>
        <w:rPr>
          <w:rFonts w:asciiTheme="minorHAnsi" w:hAnsiTheme="minorHAnsi"/>
        </w:rPr>
        <w:t>(in groepjes1), zo nee, wat doe</w:t>
      </w:r>
    </w:p>
    <w:p w:rsidR="00DF0485" w:rsidRPr="00D613AC" w:rsidRDefault="00DF0485" w:rsidP="00DF0485">
      <w:pPr>
        <w:pStyle w:val="Lijstalinea"/>
        <w:spacing w:line="280" w:lineRule="exact"/>
        <w:ind w:left="870" w:firstLine="546"/>
        <w:rPr>
          <w:rFonts w:asciiTheme="minorHAnsi" w:hAnsiTheme="minorHAnsi"/>
        </w:rPr>
      </w:pPr>
      <w:r w:rsidRPr="00D613AC">
        <w:rPr>
          <w:rFonts w:asciiTheme="minorHAnsi" w:hAnsiTheme="minorHAnsi"/>
        </w:rPr>
        <w:t>je dan (al)? </w:t>
      </w:r>
    </w:p>
    <w:p w:rsidR="00DF0485" w:rsidRPr="006F02FF" w:rsidRDefault="00DF0485" w:rsidP="00DF0485">
      <w:pPr>
        <w:pStyle w:val="Lijstalinea"/>
        <w:numPr>
          <w:ilvl w:val="1"/>
          <w:numId w:val="37"/>
        </w:numPr>
        <w:spacing w:after="200" w:line="280" w:lineRule="exact"/>
        <w:ind w:left="870"/>
        <w:rPr>
          <w:rFonts w:asciiTheme="minorHAnsi" w:hAnsiTheme="minorHAnsi"/>
        </w:rPr>
      </w:pPr>
      <w:r w:rsidRPr="006F02FF">
        <w:rPr>
          <w:rFonts w:asciiTheme="minorHAnsi" w:hAnsiTheme="minorHAnsi"/>
        </w:rPr>
        <w:t>Verzamelen uitkomsten en discussie. (Plenair) </w:t>
      </w:r>
    </w:p>
    <w:p w:rsidR="00DF0485" w:rsidRPr="00D613AC" w:rsidRDefault="00DF0485" w:rsidP="00DF0485">
      <w:pPr>
        <w:pStyle w:val="Lijstalinea"/>
        <w:spacing w:line="280" w:lineRule="exact"/>
        <w:ind w:left="360"/>
        <w:rPr>
          <w:rFonts w:asciiTheme="minorHAnsi" w:hAnsiTheme="minorHAnsi"/>
          <w:sz w:val="16"/>
          <w:szCs w:val="16"/>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De aanpak/het assessment nogmaals op hoofdlijnen. (Plenair) </w:t>
      </w:r>
    </w:p>
    <w:p w:rsidR="00DF0485" w:rsidRPr="00D613AC" w:rsidRDefault="00DF0485" w:rsidP="00DF0485">
      <w:pPr>
        <w:pStyle w:val="Lijstalinea"/>
        <w:spacing w:line="280" w:lineRule="exact"/>
        <w:ind w:left="360"/>
        <w:rPr>
          <w:rFonts w:asciiTheme="minorHAnsi" w:hAnsiTheme="minorHAnsi"/>
          <w:sz w:val="16"/>
          <w:szCs w:val="16"/>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Intermezzo: “De ideale school?” (Jan Willem) </w:t>
      </w:r>
    </w:p>
    <w:p w:rsidR="00DF0485" w:rsidRPr="00D613AC" w:rsidRDefault="00DF0485" w:rsidP="00DF0485">
      <w:pPr>
        <w:pStyle w:val="Lijstalinea"/>
        <w:spacing w:line="280" w:lineRule="exact"/>
        <w:ind w:left="360"/>
        <w:rPr>
          <w:rFonts w:asciiTheme="minorHAnsi" w:hAnsiTheme="minorHAnsi"/>
          <w:sz w:val="16"/>
          <w:szCs w:val="16"/>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Enkele onderdelen uit het assessment, die we nu al “bij de kop kunnen pakken”. Opbrengsten worden op flappen gezet en opgehangen. Een ieder wordt in de gelegenheid gesteld om, onder andere m.b.v. post-its, gericht vragen te stellen/te reageren. </w:t>
      </w:r>
    </w:p>
    <w:p w:rsidR="00DF0485" w:rsidRPr="006F02FF" w:rsidRDefault="00DF0485" w:rsidP="00DF0485">
      <w:pPr>
        <w:pStyle w:val="Lijstalinea"/>
        <w:spacing w:line="280" w:lineRule="exact"/>
        <w:ind w:left="360"/>
        <w:rPr>
          <w:rFonts w:asciiTheme="minorHAnsi" w:hAnsiTheme="minorHAnsi"/>
        </w:rPr>
      </w:pPr>
      <w:r w:rsidRPr="006F02FF">
        <w:rPr>
          <w:rFonts w:asciiTheme="minorHAnsi" w:hAnsiTheme="minorHAnsi"/>
        </w:rPr>
        <w:t>In willekeurige volgorde: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de school? (Plenair)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de secties? (Secties)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jou als docent? Onderscheid lesgevende taak en collegiale taak. (in groepjes o</w:t>
      </w:r>
      <w:r>
        <w:rPr>
          <w:rFonts w:asciiTheme="minorHAnsi" w:hAnsiTheme="minorHAnsi"/>
        </w:rPr>
        <w:t>o</w:t>
      </w:r>
      <w:r w:rsidRPr="006F02FF">
        <w:rPr>
          <w:rFonts w:asciiTheme="minorHAnsi" w:hAnsiTheme="minorHAnsi"/>
        </w:rPr>
        <w:t>p)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jou als oop-er? Onderscheid pedagogische taak en ondersteunende taak. (in groepjes oop)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de schoolleiding? (Schoolleiding)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jou als teamleider? (Teamleiders)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jou als coördinator? (Coördinatoren)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het zorgteam? (Zorgteam) </w:t>
      </w:r>
    </w:p>
    <w:p w:rsidR="00DF0485"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Wat moet op de ontwikkelkaart van de Vmr? (Vmr) </w:t>
      </w:r>
    </w:p>
    <w:p w:rsidR="00DF0485" w:rsidRPr="006F02FF" w:rsidRDefault="00DF0485" w:rsidP="00DF0485">
      <w:pPr>
        <w:pStyle w:val="Lijstalinea"/>
        <w:spacing w:line="280" w:lineRule="exact"/>
        <w:ind w:left="708"/>
        <w:rPr>
          <w:rFonts w:asciiTheme="minorHAnsi" w:hAnsiTheme="minorHAnsi"/>
        </w:rPr>
      </w:pPr>
    </w:p>
    <w:p w:rsidR="00DF0485" w:rsidRDefault="00DF0485" w:rsidP="00DF0485">
      <w:pPr>
        <w:pStyle w:val="Lijstalinea"/>
        <w:spacing w:line="280" w:lineRule="exact"/>
        <w:ind w:left="360"/>
        <w:rPr>
          <w:rFonts w:asciiTheme="minorHAnsi" w:hAnsiTheme="minorHAnsi"/>
        </w:rPr>
      </w:pPr>
      <w:r w:rsidRPr="002E20E0">
        <w:rPr>
          <w:rFonts w:asciiTheme="minorHAnsi" w:hAnsiTheme="minorHAnsi"/>
        </w:rPr>
        <w:t>Intermezzo: “Pedagogisch klimaat” (Marlies) </w:t>
      </w:r>
    </w:p>
    <w:p w:rsidR="00DF0485" w:rsidRDefault="00DF0485" w:rsidP="00DF0485">
      <w:pPr>
        <w:rPr>
          <w:rFonts w:asciiTheme="minorHAnsi" w:eastAsia="Calibri" w:hAnsiTheme="minorHAnsi"/>
          <w:sz w:val="22"/>
          <w:szCs w:val="22"/>
          <w:lang w:eastAsia="en-US"/>
        </w:rPr>
      </w:pPr>
      <w:r>
        <w:rPr>
          <w:rFonts w:asciiTheme="minorHAnsi" w:hAnsiTheme="minorHAnsi"/>
        </w:rPr>
        <w:br w:type="page"/>
      </w:r>
    </w:p>
    <w:p w:rsidR="00DF0485" w:rsidRPr="002E20E0" w:rsidRDefault="00DF0485" w:rsidP="00DF0485">
      <w:pPr>
        <w:pStyle w:val="Lijstalinea"/>
        <w:spacing w:line="280" w:lineRule="exact"/>
        <w:ind w:left="360"/>
        <w:rPr>
          <w:rFonts w:asciiTheme="minorHAnsi" w:hAnsiTheme="minorHAnsi"/>
        </w:rPr>
      </w:pP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Zijn er schoolbrede onderwijskundige/pedagogische aandachtpunten, die onder de noemer van “dit hebben we allemaal nodig om optimaal te kunnen presteren”, te scharen zijn? (Plenair)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Kwaliteitscultuur (Johannes). Hoe typeren we de gewenste JEL-cultuur? (in groepjes) </w:t>
      </w:r>
    </w:p>
    <w:p w:rsidR="00DF0485" w:rsidRPr="006F02FF"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Hoe verbind jij je? Zowel met de persoon die jij “aanstuurt” (bv de leerling), als met de persoon door wie je wordt aangestuurd (bv de teamleider). (in tweetallen) </w:t>
      </w:r>
    </w:p>
    <w:p w:rsidR="00DF0485" w:rsidRDefault="00DF0485" w:rsidP="00DF0485">
      <w:pPr>
        <w:pStyle w:val="Lijstalinea"/>
        <w:numPr>
          <w:ilvl w:val="0"/>
          <w:numId w:val="39"/>
        </w:numPr>
        <w:spacing w:after="200" w:line="280" w:lineRule="exact"/>
        <w:ind w:left="708"/>
        <w:rPr>
          <w:rFonts w:asciiTheme="minorHAnsi" w:hAnsiTheme="minorHAnsi"/>
        </w:rPr>
      </w:pPr>
      <w:r w:rsidRPr="006F02FF">
        <w:rPr>
          <w:rFonts w:asciiTheme="minorHAnsi" w:hAnsiTheme="minorHAnsi"/>
        </w:rPr>
        <w:t>Zijn er zaken die het proces kunnen verstoren, die je weliswaar bij jezelf moet zoeken, maar waarvan je niet kunt garanderen dat je ze onder controle krijgt? (in tweetallen) </w:t>
      </w:r>
    </w:p>
    <w:p w:rsidR="00DF0485" w:rsidRPr="006F02FF" w:rsidRDefault="00DF0485" w:rsidP="00DF0485">
      <w:pPr>
        <w:pStyle w:val="Lijstalinea"/>
        <w:spacing w:line="280" w:lineRule="exact"/>
        <w:ind w:left="708"/>
        <w:rPr>
          <w:rFonts w:asciiTheme="minorHAnsi" w:hAnsiTheme="minorHAnsi"/>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Toelichting flappen onderdeel 5 en terugkoppelen opbrengsten. Tevens gelegenheid tot het stellen van vragen. (Plenair) </w:t>
      </w:r>
    </w:p>
    <w:p w:rsidR="00DF0485" w:rsidRDefault="00DF0485" w:rsidP="00DF0485">
      <w:pPr>
        <w:pStyle w:val="Lijstalinea"/>
        <w:spacing w:line="280" w:lineRule="exact"/>
        <w:ind w:left="360"/>
        <w:rPr>
          <w:rFonts w:asciiTheme="minorHAnsi" w:hAnsiTheme="minorHAnsi"/>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De gewetensvraag: “Gaan we er allemaal voor?” </w:t>
      </w:r>
    </w:p>
    <w:p w:rsidR="00DF0485" w:rsidRDefault="00DF0485" w:rsidP="00DF0485">
      <w:pPr>
        <w:pStyle w:val="Lijstalinea"/>
        <w:spacing w:line="280" w:lineRule="exact"/>
        <w:ind w:left="360"/>
        <w:rPr>
          <w:rFonts w:asciiTheme="minorHAnsi" w:hAnsiTheme="minorHAnsi"/>
        </w:rPr>
      </w:pPr>
    </w:p>
    <w:p w:rsidR="00DF0485" w:rsidRPr="006F02FF" w:rsidRDefault="00DF0485" w:rsidP="00DF0485">
      <w:pPr>
        <w:pStyle w:val="Lijstalinea"/>
        <w:numPr>
          <w:ilvl w:val="0"/>
          <w:numId w:val="38"/>
        </w:numPr>
        <w:spacing w:after="200" w:line="280" w:lineRule="exact"/>
        <w:ind w:left="360"/>
        <w:rPr>
          <w:rFonts w:asciiTheme="minorHAnsi" w:hAnsiTheme="minorHAnsi"/>
        </w:rPr>
      </w:pPr>
      <w:r w:rsidRPr="006F02FF">
        <w:rPr>
          <w:rFonts w:asciiTheme="minorHAnsi" w:hAnsiTheme="minorHAnsi"/>
        </w:rPr>
        <w:t>Afsluiting. (Plenair/16.30 uur)</w:t>
      </w:r>
    </w:p>
    <w:p w:rsidR="00DF0485" w:rsidRDefault="00DF0485" w:rsidP="00DF0485">
      <w:pPr>
        <w:rPr>
          <w:rFonts w:ascii="Calibri" w:hAnsi="Calibri"/>
          <w:sz w:val="22"/>
          <w:szCs w:val="22"/>
        </w:rPr>
      </w:pPr>
    </w:p>
    <w:p w:rsidR="00DF0485" w:rsidRDefault="00DF0485" w:rsidP="00DF0485">
      <w:pPr>
        <w:rPr>
          <w:rFonts w:ascii="Calibri" w:hAnsi="Calibri"/>
          <w:sz w:val="22"/>
          <w:szCs w:val="22"/>
        </w:rPr>
      </w:pPr>
    </w:p>
    <w:p w:rsidR="00DF0485" w:rsidRDefault="00DF0485" w:rsidP="00DF0485">
      <w:pPr>
        <w:rPr>
          <w:rFonts w:asciiTheme="minorHAnsi" w:hAnsiTheme="minorHAnsi"/>
          <w:sz w:val="22"/>
          <w:szCs w:val="22"/>
          <w:u w:val="single"/>
        </w:rPr>
      </w:pPr>
      <w:r>
        <w:rPr>
          <w:rFonts w:asciiTheme="minorHAnsi" w:hAnsiTheme="minorHAnsi"/>
          <w:sz w:val="22"/>
          <w:szCs w:val="22"/>
          <w:u w:val="single"/>
        </w:rPr>
        <w:br w:type="page"/>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lastRenderedPageBreak/>
        <w:t>Bijlage 6</w:t>
      </w:r>
      <w:r>
        <w:rPr>
          <w:rFonts w:asciiTheme="minorHAnsi" w:hAnsiTheme="minorHAnsi"/>
          <w:sz w:val="22"/>
          <w:szCs w:val="22"/>
        </w:rPr>
        <w:tab/>
      </w:r>
    </w:p>
    <w:p w:rsidR="00DF0485" w:rsidRDefault="00DF0485" w:rsidP="00DF0485">
      <w:pPr>
        <w:spacing w:line="280" w:lineRule="exact"/>
        <w:rPr>
          <w:rFonts w:asciiTheme="minorHAnsi" w:hAnsiTheme="minorHAnsi"/>
          <w:sz w:val="22"/>
          <w:szCs w:val="22"/>
        </w:rPr>
      </w:pPr>
      <w:r>
        <w:rPr>
          <w:rFonts w:asciiTheme="minorHAnsi" w:hAnsiTheme="minorHAnsi"/>
          <w:sz w:val="22"/>
          <w:szCs w:val="22"/>
        </w:rPr>
        <w:t>Agenda studiedag 14 november 2017</w:t>
      </w:r>
    </w:p>
    <w:p w:rsidR="00DF0485" w:rsidRDefault="00DF0485" w:rsidP="00DF0485">
      <w:pPr>
        <w:spacing w:line="280" w:lineRule="exact"/>
        <w:rPr>
          <w:rFonts w:asciiTheme="minorHAnsi" w:hAnsiTheme="minorHAnsi"/>
          <w:sz w:val="22"/>
          <w:szCs w:val="22"/>
          <w:u w:val="single"/>
        </w:rPr>
      </w:pPr>
    </w:p>
    <w:p w:rsidR="00DF0485" w:rsidRDefault="00DF0485" w:rsidP="00DF0485">
      <w:pPr>
        <w:spacing w:line="280" w:lineRule="exact"/>
        <w:rPr>
          <w:rFonts w:asciiTheme="minorHAnsi" w:hAnsiTheme="minorHAnsi"/>
          <w:sz w:val="22"/>
          <w:szCs w:val="22"/>
          <w:u w:val="single"/>
        </w:rPr>
      </w:pPr>
    </w:p>
    <w:p w:rsidR="00DF0485" w:rsidRPr="0047286E" w:rsidRDefault="00DF0485" w:rsidP="00DF0485">
      <w:pPr>
        <w:spacing w:line="280" w:lineRule="exact"/>
        <w:rPr>
          <w:rFonts w:asciiTheme="minorHAnsi" w:hAnsiTheme="minorHAnsi"/>
          <w:sz w:val="22"/>
          <w:szCs w:val="22"/>
          <w:u w:val="single"/>
        </w:rPr>
      </w:pPr>
      <w:r w:rsidRPr="0047286E">
        <w:rPr>
          <w:rFonts w:asciiTheme="minorHAnsi" w:hAnsiTheme="minorHAnsi"/>
          <w:sz w:val="22"/>
          <w:szCs w:val="22"/>
          <w:u w:val="single"/>
        </w:rPr>
        <w:t>Programma studied</w:t>
      </w:r>
      <w:r>
        <w:rPr>
          <w:rFonts w:asciiTheme="minorHAnsi" w:hAnsiTheme="minorHAnsi"/>
          <w:sz w:val="22"/>
          <w:szCs w:val="22"/>
          <w:u w:val="single"/>
        </w:rPr>
        <w:t>ag Jan van Egmond Lyceum d.d. 13 november</w:t>
      </w:r>
      <w:r w:rsidRPr="0047286E">
        <w:rPr>
          <w:rFonts w:asciiTheme="minorHAnsi" w:hAnsiTheme="minorHAnsi"/>
          <w:sz w:val="22"/>
          <w:szCs w:val="22"/>
          <w:u w:val="single"/>
        </w:rPr>
        <w:t xml:space="preserve"> 2017</w:t>
      </w:r>
      <w:r w:rsidRPr="005D6ADA">
        <w:rPr>
          <w:rFonts w:asciiTheme="minorHAnsi" w:hAnsiTheme="minorHAnsi"/>
          <w:sz w:val="22"/>
          <w:szCs w:val="22"/>
          <w:u w:val="single"/>
        </w:rPr>
        <w:t> </w:t>
      </w:r>
    </w:p>
    <w:p w:rsidR="00DF0485" w:rsidRPr="002C1B8F" w:rsidRDefault="00DF0485" w:rsidP="00DF0485">
      <w:pPr>
        <w:rPr>
          <w:rFonts w:ascii="Calibri" w:hAnsi="Calibri"/>
          <w:sz w:val="22"/>
          <w:szCs w:val="22"/>
        </w:rPr>
      </w:pPr>
      <w:r w:rsidRPr="002C1B8F">
        <w:rPr>
          <w:rFonts w:ascii="Calibri" w:hAnsi="Calibri"/>
          <w:sz w:val="22"/>
          <w:szCs w:val="22"/>
        </w:rPr>
        <w:t>Doel van de middag is </w:t>
      </w:r>
    </w:p>
    <w:p w:rsidR="00DF0485" w:rsidRPr="002C1B8F" w:rsidRDefault="00DF0485" w:rsidP="00DF0485">
      <w:pPr>
        <w:numPr>
          <w:ilvl w:val="0"/>
          <w:numId w:val="26"/>
        </w:numPr>
        <w:spacing w:line="280" w:lineRule="exact"/>
        <w:ind w:left="714" w:hanging="357"/>
        <w:rPr>
          <w:rFonts w:ascii="Calibri" w:hAnsi="Calibri"/>
          <w:sz w:val="22"/>
          <w:szCs w:val="22"/>
        </w:rPr>
      </w:pPr>
      <w:r w:rsidRPr="002C1B8F">
        <w:rPr>
          <w:rFonts w:ascii="Calibri" w:hAnsi="Calibri"/>
          <w:sz w:val="22"/>
          <w:szCs w:val="22"/>
        </w:rPr>
        <w:t>We hebben allemaal hetzelfde doel</w:t>
      </w:r>
    </w:p>
    <w:p w:rsidR="00DF0485" w:rsidRPr="002C1B8F" w:rsidRDefault="00DF0485" w:rsidP="00DF0485">
      <w:pPr>
        <w:numPr>
          <w:ilvl w:val="0"/>
          <w:numId w:val="26"/>
        </w:numPr>
        <w:spacing w:before="100" w:beforeAutospacing="1" w:after="100" w:afterAutospacing="1"/>
        <w:rPr>
          <w:rFonts w:ascii="Calibri" w:hAnsi="Calibri"/>
          <w:sz w:val="22"/>
          <w:szCs w:val="22"/>
        </w:rPr>
      </w:pPr>
      <w:r w:rsidRPr="002C1B8F">
        <w:rPr>
          <w:rFonts w:ascii="Calibri" w:hAnsi="Calibri"/>
          <w:sz w:val="22"/>
          <w:szCs w:val="22"/>
        </w:rPr>
        <w:t>Iedereen beschikt over dezelfde informatie</w:t>
      </w:r>
    </w:p>
    <w:p w:rsidR="00DF0485" w:rsidRPr="002C1B8F" w:rsidRDefault="00DF0485" w:rsidP="00DF0485">
      <w:pPr>
        <w:numPr>
          <w:ilvl w:val="0"/>
          <w:numId w:val="26"/>
        </w:numPr>
        <w:spacing w:line="280" w:lineRule="exact"/>
        <w:ind w:left="714" w:hanging="357"/>
        <w:rPr>
          <w:rFonts w:ascii="Calibri" w:hAnsi="Calibri"/>
          <w:sz w:val="22"/>
          <w:szCs w:val="22"/>
        </w:rPr>
      </w:pPr>
      <w:r w:rsidRPr="002C1B8F">
        <w:rPr>
          <w:rFonts w:ascii="Calibri" w:hAnsi="Calibri"/>
          <w:sz w:val="22"/>
          <w:szCs w:val="22"/>
        </w:rPr>
        <w:t>Iedereen weet van zichzelf wat er goed gaat en wat nog aandacht behoeft. </w:t>
      </w:r>
    </w:p>
    <w:p w:rsidR="00DF0485" w:rsidRDefault="00DF0485" w:rsidP="00DF0485">
      <w:pPr>
        <w:rPr>
          <w:rFonts w:ascii="Calibri" w:hAnsi="Calibri"/>
          <w:sz w:val="22"/>
          <w:szCs w:val="22"/>
        </w:rPr>
      </w:pPr>
    </w:p>
    <w:p w:rsidR="00DF0485" w:rsidRPr="002C1B8F" w:rsidRDefault="00DF0485" w:rsidP="00DF0485">
      <w:pPr>
        <w:rPr>
          <w:rFonts w:ascii="Calibri" w:hAnsi="Calibri"/>
          <w:sz w:val="22"/>
          <w:szCs w:val="22"/>
        </w:rPr>
      </w:pPr>
      <w:r w:rsidRPr="002C1B8F">
        <w:rPr>
          <w:rFonts w:ascii="Calibri" w:hAnsi="Calibri"/>
          <w:sz w:val="22"/>
          <w:szCs w:val="22"/>
        </w:rPr>
        <w:t>Programma</w:t>
      </w:r>
    </w:p>
    <w:p w:rsidR="00DF0485" w:rsidRPr="002E20E0" w:rsidRDefault="00DF0485" w:rsidP="00DF0485">
      <w:pPr>
        <w:pStyle w:val="Lijstalinea"/>
        <w:numPr>
          <w:ilvl w:val="0"/>
          <w:numId w:val="40"/>
        </w:numPr>
        <w:spacing w:after="200" w:line="240" w:lineRule="atLeast"/>
      </w:pPr>
      <w:r>
        <w:t>D</w:t>
      </w:r>
      <w:r w:rsidRPr="002E20E0">
        <w:t>oel van de bijeenkomst, waar kijkt de inspectie naar:</w:t>
      </w:r>
    </w:p>
    <w:p w:rsidR="00DF0485" w:rsidRPr="002E20E0" w:rsidRDefault="00DF0485" w:rsidP="00DF0485">
      <w:pPr>
        <w:pStyle w:val="Lijstalinea"/>
        <w:numPr>
          <w:ilvl w:val="0"/>
          <w:numId w:val="39"/>
        </w:numPr>
        <w:spacing w:line="240" w:lineRule="atLeast"/>
        <w:rPr>
          <w:rFonts w:asciiTheme="minorHAnsi" w:hAnsiTheme="minorHAnsi"/>
        </w:rPr>
      </w:pPr>
      <w:r w:rsidRPr="002E20E0">
        <w:rPr>
          <w:rFonts w:asciiTheme="minorHAnsi" w:hAnsiTheme="minorHAnsi"/>
        </w:rPr>
        <w:t>Zijn de lessen in orde? Lesdoel, werkvormen, differentiatie, lestijd voldoende benut, uitdaging</w:t>
      </w:r>
    </w:p>
    <w:p w:rsidR="00DF0485" w:rsidRPr="002E20E0" w:rsidRDefault="00DF0485" w:rsidP="00DF0485">
      <w:pPr>
        <w:pStyle w:val="Lijstalinea"/>
        <w:numPr>
          <w:ilvl w:val="0"/>
          <w:numId w:val="39"/>
        </w:numPr>
        <w:spacing w:line="240" w:lineRule="atLeast"/>
        <w:rPr>
          <w:rFonts w:asciiTheme="minorHAnsi" w:hAnsiTheme="minorHAnsi"/>
        </w:rPr>
      </w:pPr>
      <w:r w:rsidRPr="002E20E0">
        <w:rPr>
          <w:rFonts w:asciiTheme="minorHAnsi" w:hAnsiTheme="minorHAnsi"/>
        </w:rPr>
        <w:t>Info over lln bij iedereen bekend?</w:t>
      </w:r>
    </w:p>
    <w:p w:rsidR="00DF0485" w:rsidRPr="002E20E0" w:rsidRDefault="00DF0485" w:rsidP="00DF0485">
      <w:pPr>
        <w:pStyle w:val="Lijstalinea"/>
        <w:numPr>
          <w:ilvl w:val="0"/>
          <w:numId w:val="39"/>
        </w:numPr>
        <w:spacing w:line="240" w:lineRule="atLeast"/>
        <w:rPr>
          <w:rFonts w:asciiTheme="minorHAnsi" w:hAnsiTheme="minorHAnsi"/>
        </w:rPr>
      </w:pPr>
      <w:r w:rsidRPr="002E20E0">
        <w:rPr>
          <w:rFonts w:asciiTheme="minorHAnsi" w:hAnsiTheme="minorHAnsi"/>
        </w:rPr>
        <w:t>Wat vinden lln? Hiervoor: tevredenheidsonderzoeken, docentenscan, evaluatie lesbezoeken, planningsgesprekken</w:t>
      </w:r>
    </w:p>
    <w:p w:rsidR="00DF0485" w:rsidRPr="002E20E0" w:rsidRDefault="00DF0485" w:rsidP="00DF0485">
      <w:pPr>
        <w:pStyle w:val="Lijstalinea"/>
        <w:numPr>
          <w:ilvl w:val="0"/>
          <w:numId w:val="39"/>
        </w:numPr>
        <w:spacing w:line="240" w:lineRule="atLeast"/>
      </w:pPr>
      <w:r w:rsidRPr="002E20E0">
        <w:rPr>
          <w:rFonts w:asciiTheme="minorHAnsi" w:hAnsiTheme="minorHAnsi"/>
        </w:rPr>
        <w:t>Kleine kwaliteit</w:t>
      </w:r>
      <w:r w:rsidRPr="002E20E0">
        <w:t>. </w:t>
      </w:r>
    </w:p>
    <w:p w:rsidR="00DF0485" w:rsidRPr="002C1B8F" w:rsidRDefault="00DF0485" w:rsidP="00DF0485">
      <w:pPr>
        <w:spacing w:line="240" w:lineRule="atLeast"/>
        <w:ind w:firstLine="708"/>
        <w:rPr>
          <w:rFonts w:ascii="Calibri" w:hAnsi="Calibri"/>
          <w:sz w:val="22"/>
          <w:szCs w:val="22"/>
        </w:rPr>
      </w:pPr>
      <w:r w:rsidRPr="002C1B8F">
        <w:rPr>
          <w:rFonts w:ascii="Calibri" w:hAnsi="Calibri"/>
          <w:sz w:val="22"/>
          <w:szCs w:val="22"/>
        </w:rPr>
        <w:t>Belang hiervan moet tussen de oren.</w:t>
      </w:r>
    </w:p>
    <w:p w:rsidR="00DF0485" w:rsidRPr="002C1B8F" w:rsidRDefault="00DF0485" w:rsidP="00DF0485">
      <w:pPr>
        <w:rPr>
          <w:rFonts w:ascii="Calibri" w:hAnsi="Calibri"/>
          <w:sz w:val="22"/>
          <w:szCs w:val="22"/>
        </w:rPr>
      </w:pPr>
    </w:p>
    <w:p w:rsidR="00DF0485" w:rsidRPr="004E741D" w:rsidRDefault="00DF0485" w:rsidP="00DF0485">
      <w:pPr>
        <w:pStyle w:val="Lijstalinea"/>
        <w:numPr>
          <w:ilvl w:val="0"/>
          <w:numId w:val="40"/>
        </w:numPr>
        <w:spacing w:after="200" w:line="276" w:lineRule="auto"/>
      </w:pPr>
      <w:r w:rsidRPr="004E741D">
        <w:t xml:space="preserve">Good Practice; differentiatie </w:t>
      </w:r>
    </w:p>
    <w:p w:rsidR="00DF0485" w:rsidRPr="004E741D" w:rsidRDefault="00DF0485" w:rsidP="00DF0485">
      <w:pPr>
        <w:pStyle w:val="Lijstalinea"/>
      </w:pPr>
    </w:p>
    <w:p w:rsidR="00DF0485" w:rsidRPr="004E741D" w:rsidRDefault="00DF0485" w:rsidP="00DF0485">
      <w:pPr>
        <w:pStyle w:val="Lijstalinea"/>
        <w:numPr>
          <w:ilvl w:val="0"/>
          <w:numId w:val="40"/>
        </w:numPr>
        <w:spacing w:after="200" w:line="276" w:lineRule="auto"/>
      </w:pPr>
      <w:r w:rsidRPr="004E741D">
        <w:t>Secties in groepen: wat kan ik, wat kunnen wij doen?</w:t>
      </w:r>
    </w:p>
    <w:p w:rsidR="00DF0485" w:rsidRPr="004E741D" w:rsidRDefault="00DF0485" w:rsidP="00DF0485">
      <w:pPr>
        <w:pStyle w:val="Lijstalinea"/>
      </w:pPr>
    </w:p>
    <w:p w:rsidR="00DF0485" w:rsidRPr="004E741D" w:rsidRDefault="00DF0485" w:rsidP="00DF0485">
      <w:pPr>
        <w:pStyle w:val="Lijstalinea"/>
        <w:numPr>
          <w:ilvl w:val="0"/>
          <w:numId w:val="40"/>
        </w:numPr>
        <w:spacing w:after="200" w:line="276" w:lineRule="auto"/>
      </w:pPr>
      <w:r w:rsidRPr="004E741D">
        <w:t>Rapportage vanuit Secties</w:t>
      </w:r>
    </w:p>
    <w:p w:rsidR="00DF0485" w:rsidRPr="004E741D" w:rsidRDefault="00DF0485" w:rsidP="00DF0485">
      <w:pPr>
        <w:pStyle w:val="Lijstalinea"/>
      </w:pPr>
    </w:p>
    <w:p w:rsidR="00DF0485" w:rsidRPr="004E741D" w:rsidRDefault="00DF0485" w:rsidP="00DF0485">
      <w:pPr>
        <w:pStyle w:val="Lijstalinea"/>
        <w:numPr>
          <w:ilvl w:val="0"/>
          <w:numId w:val="40"/>
        </w:numPr>
        <w:spacing w:after="200" w:line="276" w:lineRule="auto"/>
      </w:pPr>
      <w:r w:rsidRPr="004E741D">
        <w:t>Interactief E-wall</w:t>
      </w:r>
    </w:p>
    <w:p w:rsidR="00DF0485" w:rsidRPr="004E741D" w:rsidRDefault="00DF0485" w:rsidP="00DF0485">
      <w:pPr>
        <w:pStyle w:val="Lijstalinea"/>
      </w:pPr>
    </w:p>
    <w:p w:rsidR="00DF0485" w:rsidRPr="004E741D" w:rsidRDefault="00DF0485" w:rsidP="00DF0485">
      <w:pPr>
        <w:pStyle w:val="Lijstalinea"/>
        <w:numPr>
          <w:ilvl w:val="0"/>
          <w:numId w:val="40"/>
        </w:numPr>
        <w:spacing w:after="200" w:line="276" w:lineRule="auto"/>
      </w:pPr>
      <w:r w:rsidRPr="004E741D">
        <w:t>Lesson Study</w:t>
      </w:r>
    </w:p>
    <w:p w:rsidR="00DF0485" w:rsidRPr="004E741D" w:rsidRDefault="00DF0485" w:rsidP="00DF0485">
      <w:pPr>
        <w:pStyle w:val="Lijstalinea"/>
      </w:pPr>
    </w:p>
    <w:p w:rsidR="00DF0485" w:rsidRPr="004E741D" w:rsidRDefault="00DF0485" w:rsidP="00DF0485">
      <w:pPr>
        <w:pStyle w:val="Lijstalinea"/>
        <w:numPr>
          <w:ilvl w:val="0"/>
          <w:numId w:val="40"/>
        </w:numPr>
        <w:spacing w:after="200" w:line="276" w:lineRule="auto"/>
      </w:pPr>
      <w:r w:rsidRPr="004E741D">
        <w:t xml:space="preserve">Afsluiting </w:t>
      </w:r>
    </w:p>
    <w:p w:rsidR="00DF0485" w:rsidRPr="002C1B8F" w:rsidRDefault="00DF0485" w:rsidP="00DF0485">
      <w:pPr>
        <w:rPr>
          <w:rFonts w:ascii="Calibri" w:hAnsi="Calibri"/>
          <w:sz w:val="22"/>
          <w:szCs w:val="22"/>
        </w:rPr>
      </w:pPr>
    </w:p>
    <w:p w:rsidR="00DF0485" w:rsidRDefault="00DF0485" w:rsidP="00DF0485">
      <w:pPr>
        <w:pStyle w:val="Stijl1"/>
      </w:pPr>
    </w:p>
    <w:p w:rsidR="00DF0485" w:rsidRDefault="00DF0485" w:rsidP="00DF0485">
      <w:pPr>
        <w:spacing w:line="280" w:lineRule="exact"/>
        <w:rPr>
          <w:color w:val="808080"/>
        </w:rPr>
      </w:pPr>
    </w:p>
    <w:p w:rsidR="00DF0485" w:rsidRDefault="00DF0485" w:rsidP="00DF0485">
      <w:pPr>
        <w:spacing w:line="280" w:lineRule="exact"/>
        <w:rPr>
          <w:color w:val="808080"/>
        </w:rPr>
      </w:pPr>
    </w:p>
    <w:p w:rsidR="00DF0485" w:rsidRPr="002C1B8F" w:rsidRDefault="00DF0485" w:rsidP="00DF0485">
      <w:pPr>
        <w:rPr>
          <w:color w:val="808080"/>
        </w:rPr>
      </w:pPr>
      <w:r w:rsidRPr="00AE577B">
        <w:t> </w:t>
      </w:r>
    </w:p>
    <w:p w:rsidR="00DF0485" w:rsidRPr="00AE577B" w:rsidRDefault="00DF0485" w:rsidP="00DF0485">
      <w:pPr>
        <w:rPr>
          <w:rFonts w:ascii="Calibri" w:hAnsi="Calibri"/>
        </w:rPr>
      </w:pPr>
    </w:p>
    <w:p w:rsidR="00DF0485" w:rsidRDefault="00DF0485" w:rsidP="00DF0485"/>
    <w:p w:rsidR="00DF0485" w:rsidRPr="00144D39" w:rsidRDefault="00DF0485" w:rsidP="00DF0485">
      <w:pPr>
        <w:spacing w:line="280" w:lineRule="exact"/>
        <w:rPr>
          <w:rFonts w:asciiTheme="minorHAnsi" w:hAnsiTheme="minorHAnsi"/>
          <w:sz w:val="22"/>
          <w:szCs w:val="22"/>
        </w:rPr>
      </w:pPr>
    </w:p>
    <w:p w:rsidR="00841888" w:rsidRDefault="00841888" w:rsidP="00841888">
      <w:pPr>
        <w:spacing w:line="280" w:lineRule="exact"/>
        <w:rPr>
          <w:color w:val="808080"/>
        </w:rPr>
      </w:pPr>
    </w:p>
    <w:p w:rsidR="00841888" w:rsidRPr="00AE577B" w:rsidRDefault="00841888" w:rsidP="00841888">
      <w:pPr>
        <w:rPr>
          <w:rFonts w:ascii="Calibri" w:hAnsi="Calibri"/>
        </w:rPr>
      </w:pPr>
    </w:p>
    <w:p w:rsidR="00841888" w:rsidRDefault="00841888" w:rsidP="00841888"/>
    <w:p w:rsidR="00841888" w:rsidRDefault="00841888">
      <w:pPr>
        <w:spacing w:after="200" w:line="276" w:lineRule="auto"/>
        <w:rPr>
          <w:rFonts w:asciiTheme="minorHAnsi" w:hAnsiTheme="minorHAnsi"/>
          <w:sz w:val="22"/>
          <w:szCs w:val="22"/>
        </w:rPr>
      </w:pPr>
      <w:r>
        <w:rPr>
          <w:rFonts w:asciiTheme="minorHAnsi" w:hAnsiTheme="minorHAnsi"/>
          <w:sz w:val="22"/>
          <w:szCs w:val="22"/>
        </w:rPr>
        <w:br w:type="page"/>
      </w:r>
    </w:p>
    <w:p w:rsidR="002B1186" w:rsidRPr="002B1186" w:rsidRDefault="002B1186" w:rsidP="00841888">
      <w:pPr>
        <w:spacing w:line="280" w:lineRule="exact"/>
        <w:rPr>
          <w:color w:val="0070C0"/>
          <w:szCs w:val="20"/>
        </w:rPr>
      </w:pPr>
      <w:r w:rsidRPr="002B1186">
        <w:rPr>
          <w:color w:val="0070C0"/>
          <w:szCs w:val="20"/>
        </w:rPr>
        <w:lastRenderedPageBreak/>
        <w:t>Bijlage 3</w:t>
      </w:r>
    </w:p>
    <w:p w:rsidR="00841888" w:rsidRDefault="00841888" w:rsidP="00841888">
      <w:pPr>
        <w:spacing w:line="280" w:lineRule="exact"/>
        <w:rPr>
          <w:szCs w:val="20"/>
        </w:rPr>
      </w:pPr>
      <w:r w:rsidRPr="00841888">
        <w:rPr>
          <w:szCs w:val="20"/>
        </w:rPr>
        <w:t xml:space="preserve">Toetsbeleid Jan van Egmond Lyceum </w:t>
      </w:r>
    </w:p>
    <w:p w:rsidR="00F93FEA" w:rsidRDefault="00F93FEA" w:rsidP="00841888">
      <w:pPr>
        <w:spacing w:line="280" w:lineRule="exact"/>
        <w:rPr>
          <w:szCs w:val="20"/>
        </w:rPr>
      </w:pPr>
    </w:p>
    <w:p w:rsidR="00F93FEA" w:rsidRPr="00F93FEA" w:rsidRDefault="00F93FEA" w:rsidP="00F93FEA">
      <w:pPr>
        <w:spacing w:line="240" w:lineRule="atLeast"/>
        <w:rPr>
          <w:b/>
          <w:sz w:val="40"/>
          <w:szCs w:val="40"/>
        </w:rPr>
      </w:pPr>
      <w:r w:rsidRPr="00F93FEA">
        <w:rPr>
          <w:b/>
          <w:sz w:val="40"/>
          <w:szCs w:val="40"/>
        </w:rPr>
        <w:t>Toetsbeleid Jan van Egmond Lyceum</w:t>
      </w:r>
    </w:p>
    <w:p w:rsidR="00F93FEA" w:rsidRPr="00920388" w:rsidRDefault="00F93FEA" w:rsidP="00F93FEA">
      <w:pPr>
        <w:spacing w:line="240" w:lineRule="atLeast"/>
        <w:rPr>
          <w:szCs w:val="20"/>
        </w:rPr>
      </w:pPr>
      <w:r>
        <w:rPr>
          <w:szCs w:val="20"/>
        </w:rPr>
        <w:t>Versie 7</w:t>
      </w:r>
    </w:p>
    <w:p w:rsidR="00F93FEA" w:rsidRPr="00920388" w:rsidRDefault="00F93FEA" w:rsidP="00F93FEA">
      <w:pPr>
        <w:spacing w:line="240" w:lineRule="atLeast"/>
        <w:rPr>
          <w:szCs w:val="20"/>
        </w:rPr>
      </w:pPr>
      <w:r>
        <w:rPr>
          <w:szCs w:val="20"/>
        </w:rPr>
        <w:t>d.d. 17-10-17</w:t>
      </w:r>
    </w:p>
    <w:p w:rsidR="00F93FEA" w:rsidRDefault="00F93FEA" w:rsidP="00F93FEA">
      <w:pPr>
        <w:spacing w:line="240" w:lineRule="atLeast"/>
      </w:pPr>
    </w:p>
    <w:p w:rsidR="00F93FEA" w:rsidRDefault="00F93FEA" w:rsidP="00F93FEA">
      <w:pPr>
        <w:spacing w:line="240" w:lineRule="atLeast"/>
      </w:pPr>
    </w:p>
    <w:p w:rsidR="00F93FEA" w:rsidRPr="00920388" w:rsidRDefault="00F93FEA" w:rsidP="00DF0485">
      <w:pPr>
        <w:pStyle w:val="Lijstalinea"/>
        <w:numPr>
          <w:ilvl w:val="0"/>
          <w:numId w:val="30"/>
        </w:numPr>
        <w:spacing w:line="240" w:lineRule="atLeast"/>
        <w:rPr>
          <w:u w:val="single"/>
        </w:rPr>
      </w:pPr>
      <w:r w:rsidRPr="00920388">
        <w:rPr>
          <w:u w:val="single"/>
        </w:rPr>
        <w:t>Doel en uitgangspunten</w:t>
      </w:r>
    </w:p>
    <w:p w:rsidR="00F93FEA" w:rsidRDefault="00F93FEA" w:rsidP="00DF0485">
      <w:pPr>
        <w:pStyle w:val="Lijstalinea"/>
        <w:numPr>
          <w:ilvl w:val="0"/>
          <w:numId w:val="28"/>
        </w:numPr>
        <w:spacing w:line="240" w:lineRule="atLeast"/>
      </w:pPr>
      <w:r>
        <w:t>Inzicht verwerven in ontwikkelingsniveau leerling ten aanzien van kennis, vaardigheden en inzicht,</w:t>
      </w:r>
    </w:p>
    <w:p w:rsidR="00F93FEA" w:rsidRDefault="00F93FEA" w:rsidP="00DF0485">
      <w:pPr>
        <w:pStyle w:val="Lijstalinea"/>
        <w:numPr>
          <w:ilvl w:val="0"/>
          <w:numId w:val="28"/>
        </w:numPr>
        <w:spacing w:line="240" w:lineRule="atLeast"/>
      </w:pPr>
      <w:r>
        <w:t>Tijdig zicht hebben op overgang en slagen van de leerling,</w:t>
      </w:r>
    </w:p>
    <w:p w:rsidR="00F93FEA" w:rsidRDefault="00F93FEA" w:rsidP="00DF0485">
      <w:pPr>
        <w:pStyle w:val="Lijstalinea"/>
        <w:numPr>
          <w:ilvl w:val="0"/>
          <w:numId w:val="28"/>
        </w:numPr>
        <w:spacing w:line="240" w:lineRule="atLeast"/>
      </w:pPr>
      <w:r>
        <w:t>Tijdig een planning kunnen maken m.b.t. de klassenverdeling, formatie en roostering volgend schooljaar.</w:t>
      </w:r>
    </w:p>
    <w:p w:rsidR="00F93FEA" w:rsidRDefault="00F93FEA" w:rsidP="00F93FEA">
      <w:pPr>
        <w:pStyle w:val="Lijstalinea"/>
        <w:spacing w:line="240" w:lineRule="atLeast"/>
      </w:pPr>
    </w:p>
    <w:p w:rsidR="00F93FEA" w:rsidRDefault="00F93FEA" w:rsidP="00F93FEA">
      <w:pPr>
        <w:pStyle w:val="Lijstalinea"/>
        <w:spacing w:line="240" w:lineRule="atLeast"/>
      </w:pPr>
      <w:r>
        <w:t xml:space="preserve">Het Jan van Egmond wil leerlingen een actieve rol geven in hun eigen leerproces met als einddoel het behalen van een diploma op zijn/haar niveau. De leerling heeft tijdens zijn/ haar schoolloopbaan de mogelijkheid zich optimaal voor te bereiden op (schoolexamen)toetsen, waardoor deze een realistische afspiegeling zijn van zijn/haar niveau en de ontwikkeling daarin. </w:t>
      </w:r>
    </w:p>
    <w:p w:rsidR="00F93FEA" w:rsidRDefault="00F93FEA" w:rsidP="00F93FEA">
      <w:pPr>
        <w:pStyle w:val="Lijstalinea"/>
        <w:spacing w:line="240" w:lineRule="atLeast"/>
      </w:pPr>
      <w:r>
        <w:t xml:space="preserve">Wij streven naar helderheid voor de leerlingen, ouders en medewerkers. Wij staan een goede jaarplanning voor, studiewijzers per vak en jaarlaag, een PTD (Programma van toetsing en doorstroming) in de onderbouw en een PTA (Programma van toetsing en afsluiting) in de bovenbouw. </w:t>
      </w:r>
    </w:p>
    <w:p w:rsidR="00F93FEA" w:rsidRDefault="00F93FEA" w:rsidP="00F93FEA">
      <w:pPr>
        <w:pStyle w:val="Lijstalinea"/>
        <w:spacing w:line="240" w:lineRule="atLeast"/>
      </w:pPr>
    </w:p>
    <w:p w:rsidR="00F93FEA" w:rsidRDefault="00F93FEA" w:rsidP="00F93FEA">
      <w:pPr>
        <w:pStyle w:val="Lijstalinea"/>
        <w:spacing w:line="240" w:lineRule="atLeast"/>
      </w:pPr>
    </w:p>
    <w:p w:rsidR="00F93FEA" w:rsidRPr="00920388" w:rsidRDefault="00F93FEA" w:rsidP="00DF0485">
      <w:pPr>
        <w:pStyle w:val="Lijstalinea"/>
        <w:numPr>
          <w:ilvl w:val="0"/>
          <w:numId w:val="30"/>
        </w:numPr>
        <w:spacing w:line="240" w:lineRule="atLeast"/>
        <w:rPr>
          <w:u w:val="single"/>
        </w:rPr>
      </w:pPr>
      <w:r w:rsidRPr="00920388">
        <w:rPr>
          <w:u w:val="single"/>
        </w:rPr>
        <w:t>Functies van toetsing</w:t>
      </w:r>
    </w:p>
    <w:p w:rsidR="00F93FEA" w:rsidRDefault="00F93FEA" w:rsidP="00F93FEA">
      <w:pPr>
        <w:pStyle w:val="Lijstalinea"/>
        <w:spacing w:line="240" w:lineRule="atLeast"/>
      </w:pPr>
      <w:r>
        <w:t>Docenten formuleren leerdoelen voor een lessenserie en weten wat zij willen bereiken met een toets. Een toets kan verschillende functies vervullen in het leer- en ontwikkelingsproces van de leerling:</w:t>
      </w:r>
    </w:p>
    <w:p w:rsidR="00F93FEA" w:rsidRDefault="00F93FEA" w:rsidP="00DF0485">
      <w:pPr>
        <w:pStyle w:val="Lijstalinea"/>
        <w:numPr>
          <w:ilvl w:val="0"/>
          <w:numId w:val="29"/>
        </w:numPr>
        <w:spacing w:line="240" w:lineRule="atLeast"/>
        <w:ind w:left="1068"/>
      </w:pPr>
      <w:r>
        <w:t xml:space="preserve">Diagnostisch (opbouwende toetsen): De leerling verwerft inzicht in het eigen leer-/ontwikkelingsproces. Op basis van de uitkomst kan de leerling bijsturen (beter bestuderen, hulp vragen). De docent krijgt inzicht in de effectiviteit van de lessen die hij heeft gegeven over de betreffende stof. Op basis van de uitkomst kan hij zijn lessen meer op maat aanbieden en/of leerlingen op maat begeleiden. Een diagnostische toets kan kort zijn en hoeft ook niet te worden genormeerd. </w:t>
      </w:r>
    </w:p>
    <w:p w:rsidR="00F93FEA" w:rsidRDefault="00F93FEA" w:rsidP="00DF0485">
      <w:pPr>
        <w:pStyle w:val="Lijstalinea"/>
        <w:numPr>
          <w:ilvl w:val="0"/>
          <w:numId w:val="29"/>
        </w:numPr>
        <w:spacing w:line="240" w:lineRule="atLeast"/>
        <w:ind w:left="1068"/>
      </w:pPr>
      <w:r>
        <w:t>Didactisch (feedback, stimulans om te leren, vaardigheden, houding: deadlines, plannen etc.): De leerling wordt door opgave van een toets gestimuleerd te leren. Hij krijgt feedback op zijn resultaten. De feedback is nodig om te stimuleren dat de leerling zijn/haar leervragen formuleert. Dan wordt het leren efficiënt en effectief. Leerlingen maken zich naast kennis en inzicht ook vaardigheden eigen. Daarbij is de houding van de leerling van belang bijvoorbeeld het zich houden aan deadlines, willen en kunnen werken met een studiewijzer, belangstelling van de leerling voor een vak, krijgen en geven van feedback. Al deze aspecten zijn onderwerp van gesprek in de POP- gesprekken tussen leerling-ouders-mentor.</w:t>
      </w:r>
    </w:p>
    <w:p w:rsidR="00F93FEA" w:rsidRDefault="00F93FEA" w:rsidP="00DF0485">
      <w:pPr>
        <w:pStyle w:val="Lijstalinea"/>
        <w:numPr>
          <w:ilvl w:val="0"/>
          <w:numId w:val="29"/>
        </w:numPr>
        <w:spacing w:line="240" w:lineRule="atLeast"/>
        <w:ind w:left="1068"/>
      </w:pPr>
      <w:r>
        <w:t xml:space="preserve">Pedagogisch: De leerling is zich bewust van zijn/haar eigen rol in leer- en ontwikkelingsproces. Toetsing helpt de leerling zijn/haar leerproces te monitoren en meer bewust te maken van het belang van opletten in de les en huiswerk maken. </w:t>
      </w:r>
    </w:p>
    <w:p w:rsidR="00F93FEA" w:rsidRDefault="00F93FEA" w:rsidP="00DF0485">
      <w:pPr>
        <w:pStyle w:val="Lijstalinea"/>
        <w:numPr>
          <w:ilvl w:val="0"/>
          <w:numId w:val="29"/>
        </w:numPr>
        <w:spacing w:line="240" w:lineRule="atLeast"/>
        <w:ind w:left="1068"/>
      </w:pPr>
      <w:r>
        <w:t xml:space="preserve">Determinerend: Toetsen leveren veelal cijfers op. Deze vormen de basis van het rapport en de besluiten een leerling al dan niet te bevorderen. De docent is zich bewust van de bijdrage aan de determinatie van elke toets. Ten minste drie toetsen per jaar per vak zijn “RTTI-proof”. </w:t>
      </w:r>
    </w:p>
    <w:p w:rsidR="00F93FEA" w:rsidRDefault="00F93FEA" w:rsidP="00F93FEA">
      <w:r>
        <w:br w:type="page"/>
      </w:r>
    </w:p>
    <w:p w:rsidR="00F93FEA" w:rsidRPr="00920388" w:rsidRDefault="00F93FEA" w:rsidP="00DF0485">
      <w:pPr>
        <w:pStyle w:val="Lijstalinea"/>
        <w:numPr>
          <w:ilvl w:val="0"/>
          <w:numId w:val="30"/>
        </w:numPr>
        <w:spacing w:line="240" w:lineRule="atLeast"/>
        <w:rPr>
          <w:u w:val="single"/>
        </w:rPr>
      </w:pPr>
      <w:r w:rsidRPr="00920388">
        <w:rPr>
          <w:u w:val="single"/>
        </w:rPr>
        <w:lastRenderedPageBreak/>
        <w:t>Waarborgen kwaliteit</w:t>
      </w:r>
    </w:p>
    <w:p w:rsidR="00F93FEA" w:rsidRDefault="00F93FEA" w:rsidP="00F93FEA">
      <w:pPr>
        <w:pStyle w:val="Lijstalinea"/>
        <w:spacing w:line="240" w:lineRule="atLeast"/>
      </w:pPr>
      <w:r>
        <w:t xml:space="preserve">Het Jan van Egmond stelt duidelijke kwaliteitseisen aan toetsing. Dit betreft niet alleen schriftelijke overhoringen en proefwerken, maar ook mondelinge overhoringen, presentaties, praktische opdrachten, schoolexamens en profielwerkstuk. </w:t>
      </w:r>
    </w:p>
    <w:p w:rsidR="00F93FEA" w:rsidRDefault="00F93FEA" w:rsidP="00F93FEA">
      <w:pPr>
        <w:pStyle w:val="Lijstalinea"/>
        <w:spacing w:line="240" w:lineRule="atLeast"/>
      </w:pPr>
      <w:r>
        <w:t xml:space="preserve">Toetsen zijn: </w:t>
      </w:r>
    </w:p>
    <w:p w:rsidR="00F93FEA" w:rsidRDefault="00F93FEA" w:rsidP="00DF0485">
      <w:pPr>
        <w:pStyle w:val="Lijstalinea"/>
        <w:numPr>
          <w:ilvl w:val="0"/>
          <w:numId w:val="31"/>
        </w:numPr>
        <w:spacing w:line="240" w:lineRule="atLeast"/>
      </w:pPr>
      <w:r>
        <w:t xml:space="preserve">Valide en betrouwbaar: een toets toetst vooraf gestelde leerdoelen. Het resultaat is niet afhankelijk van toevalligheden die juist in één toets zitten. De docent weet welke kennis, vaardigheden en inzicht hij wil meten. </w:t>
      </w:r>
    </w:p>
    <w:p w:rsidR="00F93FEA" w:rsidRDefault="00F93FEA" w:rsidP="00DF0485">
      <w:pPr>
        <w:pStyle w:val="Lijstalinea"/>
        <w:numPr>
          <w:ilvl w:val="0"/>
          <w:numId w:val="31"/>
        </w:numPr>
        <w:spacing w:line="240" w:lineRule="atLeast"/>
      </w:pPr>
      <w:r>
        <w:t>Objectief: in constructie en correctie. Constructie: de toets wordt twee weken voor afname voorgelegd aan de overige docenten die betrokken zijn bij de toets.</w:t>
      </w:r>
    </w:p>
    <w:p w:rsidR="00F93FEA" w:rsidRDefault="00F93FEA" w:rsidP="00F93FEA">
      <w:pPr>
        <w:pStyle w:val="Lijstalinea"/>
        <w:spacing w:line="240" w:lineRule="atLeast"/>
        <w:ind w:left="1068"/>
      </w:pPr>
      <w:r>
        <w:t xml:space="preserve">Correctie: duidelijke afspraken over normering en zich daaraan houden. Bij opstellen, tekeningen, presentaties e.d. bij voorkeur oordeel van twee personen. </w:t>
      </w:r>
    </w:p>
    <w:p w:rsidR="00F93FEA" w:rsidRDefault="00F93FEA" w:rsidP="00DF0485">
      <w:pPr>
        <w:pStyle w:val="Lijstalinea"/>
        <w:numPr>
          <w:ilvl w:val="0"/>
          <w:numId w:val="31"/>
        </w:numPr>
        <w:spacing w:line="240" w:lineRule="atLeast"/>
      </w:pPr>
      <w:r>
        <w:t>Zorgvuldig: inzake opstellen, normeren, afnemen, corrigeren en eventueel bijstellen van de toets. De secties zijn verantwoordelijk voor een doorlopende leerlijn van onder- naar bovenbouw. Vanuit de kerndoelen onderbouw en eindtermen bovenbouw stellen secties vast wat wanneer per vak dient te gebeuren en hoe dat wordt getoetst (vastgelegd in PTD en PTA).</w:t>
      </w:r>
    </w:p>
    <w:p w:rsidR="00F93FEA" w:rsidRDefault="00F93FEA" w:rsidP="00DF0485">
      <w:pPr>
        <w:pStyle w:val="Lijstalinea"/>
        <w:numPr>
          <w:ilvl w:val="0"/>
          <w:numId w:val="31"/>
        </w:numPr>
        <w:spacing w:line="240" w:lineRule="atLeast"/>
      </w:pPr>
      <w:r>
        <w:t xml:space="preserve">Effectief: de leerling krijgt inzicht in eigen kennis en vaardigheden en leert zijn eigen leervragen formuleren door middel van feedback en reflectie. De docent krijgt goed inzicht in de capaciteiten van de individuele leerling en kan de leerling op maat begeleiden. </w:t>
      </w:r>
    </w:p>
    <w:p w:rsidR="00F93FEA" w:rsidRDefault="00F93FEA" w:rsidP="00F93FEA">
      <w:pPr>
        <w:pStyle w:val="Lijstalinea"/>
        <w:spacing w:line="240" w:lineRule="atLeast"/>
        <w:ind w:left="1068"/>
      </w:pPr>
    </w:p>
    <w:p w:rsidR="00F93FEA" w:rsidRDefault="00F93FEA" w:rsidP="00F93FEA">
      <w:pPr>
        <w:pStyle w:val="Lijstalinea"/>
        <w:spacing w:line="240" w:lineRule="atLeast"/>
        <w:ind w:left="1068"/>
      </w:pPr>
    </w:p>
    <w:p w:rsidR="00F93FEA" w:rsidRPr="00920388" w:rsidRDefault="00F93FEA" w:rsidP="00DF0485">
      <w:pPr>
        <w:pStyle w:val="Lijstalinea"/>
        <w:numPr>
          <w:ilvl w:val="0"/>
          <w:numId w:val="30"/>
        </w:numPr>
        <w:spacing w:line="240" w:lineRule="atLeast"/>
        <w:rPr>
          <w:u w:val="single"/>
        </w:rPr>
      </w:pPr>
      <w:r w:rsidRPr="00920388">
        <w:rPr>
          <w:u w:val="single"/>
        </w:rPr>
        <w:t>Rollen</w:t>
      </w:r>
    </w:p>
    <w:p w:rsidR="00F93FEA" w:rsidRDefault="00F93FEA" w:rsidP="00DF0485">
      <w:pPr>
        <w:pStyle w:val="Lijstalinea"/>
        <w:numPr>
          <w:ilvl w:val="0"/>
          <w:numId w:val="32"/>
        </w:numPr>
        <w:spacing w:line="240" w:lineRule="atLeast"/>
      </w:pPr>
      <w:r>
        <w:t xml:space="preserve">De leerling: is medeverantwoordelijk voor het eigen leer-/ontwikkelingsproces. </w:t>
      </w:r>
    </w:p>
    <w:p w:rsidR="00F93FEA" w:rsidRDefault="00F93FEA" w:rsidP="00F93FEA">
      <w:pPr>
        <w:pStyle w:val="Lijstalinea"/>
        <w:spacing w:line="240" w:lineRule="atLeast"/>
        <w:ind w:left="1080"/>
      </w:pPr>
      <w:r>
        <w:t>Acties zijn:</w:t>
      </w:r>
    </w:p>
    <w:p w:rsidR="00F93FEA" w:rsidRDefault="00F93FEA" w:rsidP="00DF0485">
      <w:pPr>
        <w:pStyle w:val="Lijstalinea"/>
        <w:numPr>
          <w:ilvl w:val="0"/>
          <w:numId w:val="34"/>
        </w:numPr>
        <w:spacing w:line="240" w:lineRule="atLeast"/>
      </w:pPr>
      <w:r>
        <w:t>Feedback vragen en reflecteren daarop</w:t>
      </w:r>
    </w:p>
    <w:p w:rsidR="00F93FEA" w:rsidRDefault="00F93FEA" w:rsidP="00DF0485">
      <w:pPr>
        <w:pStyle w:val="Lijstalinea"/>
        <w:numPr>
          <w:ilvl w:val="0"/>
          <w:numId w:val="34"/>
        </w:numPr>
        <w:spacing w:line="240" w:lineRule="atLeast"/>
      </w:pPr>
      <w:r>
        <w:t>Huiswerk maken en leren</w:t>
      </w:r>
    </w:p>
    <w:p w:rsidR="00F93FEA" w:rsidRPr="0041027C" w:rsidRDefault="00F93FEA" w:rsidP="00DF0485">
      <w:pPr>
        <w:pStyle w:val="Lijstalinea"/>
        <w:numPr>
          <w:ilvl w:val="0"/>
          <w:numId w:val="34"/>
        </w:numPr>
        <w:spacing w:line="240" w:lineRule="atLeast"/>
      </w:pPr>
      <w:r w:rsidRPr="0041027C">
        <w:t>Aanwezig zijn in de les, spullen mee</w:t>
      </w:r>
    </w:p>
    <w:p w:rsidR="00F93FEA" w:rsidRDefault="00F93FEA" w:rsidP="00DF0485">
      <w:pPr>
        <w:pStyle w:val="Lijstalinea"/>
        <w:numPr>
          <w:ilvl w:val="0"/>
          <w:numId w:val="34"/>
        </w:numPr>
        <w:spacing w:line="240" w:lineRule="atLeast"/>
      </w:pPr>
      <w:r>
        <w:t>Leerdoelen benoemen</w:t>
      </w:r>
    </w:p>
    <w:p w:rsidR="00F93FEA" w:rsidRDefault="00F93FEA" w:rsidP="00F93FEA">
      <w:pPr>
        <w:spacing w:line="240" w:lineRule="atLeast"/>
        <w:ind w:left="1080"/>
      </w:pPr>
      <w:r>
        <w:t xml:space="preserve">- </w:t>
      </w:r>
      <w:r>
        <w:tab/>
        <w:t>In gesprekken samen met ouders en mentor bespreken welke vervolgstappen nodig zijn</w:t>
      </w:r>
    </w:p>
    <w:p w:rsidR="00F93FEA" w:rsidRDefault="00F93FEA" w:rsidP="00DF0485">
      <w:pPr>
        <w:pStyle w:val="Lijstalinea"/>
        <w:numPr>
          <w:ilvl w:val="0"/>
          <w:numId w:val="34"/>
        </w:numPr>
        <w:spacing w:line="240" w:lineRule="atLeast"/>
      </w:pPr>
      <w:r>
        <w:t>Aangeven wat de leerling nodig heeft inzake leerlingbegeleiding</w:t>
      </w:r>
    </w:p>
    <w:p w:rsidR="00F93FEA" w:rsidRDefault="00F93FEA" w:rsidP="00DF0485">
      <w:pPr>
        <w:pStyle w:val="Lijstalinea"/>
        <w:numPr>
          <w:ilvl w:val="0"/>
          <w:numId w:val="34"/>
        </w:numPr>
        <w:spacing w:line="240" w:lineRule="atLeast"/>
      </w:pPr>
      <w:r>
        <w:t>Feedback geven aan docenten</w:t>
      </w:r>
    </w:p>
    <w:p w:rsidR="00F93FEA" w:rsidRDefault="00F93FEA" w:rsidP="00DF0485">
      <w:pPr>
        <w:pStyle w:val="Lijstalinea"/>
        <w:numPr>
          <w:ilvl w:val="0"/>
          <w:numId w:val="34"/>
        </w:numPr>
        <w:spacing w:line="240" w:lineRule="atLeast"/>
      </w:pPr>
      <w:r>
        <w:t>Bijdrage leven aan plusdocument/portfolio.</w:t>
      </w:r>
    </w:p>
    <w:p w:rsidR="00F93FEA" w:rsidRDefault="00F93FEA" w:rsidP="00F93FEA">
      <w:pPr>
        <w:spacing w:line="240" w:lineRule="atLeast"/>
        <w:ind w:left="1080"/>
      </w:pPr>
      <w:r>
        <w:t xml:space="preserve">In Magister kunnen leerlingen en ouders de vorderingen raadplegen en volgen. </w:t>
      </w:r>
    </w:p>
    <w:p w:rsidR="00F93FEA" w:rsidRDefault="00F93FEA" w:rsidP="00DF0485">
      <w:pPr>
        <w:pStyle w:val="Lijstalinea"/>
        <w:numPr>
          <w:ilvl w:val="0"/>
          <w:numId w:val="32"/>
        </w:numPr>
        <w:spacing w:line="240" w:lineRule="atLeast"/>
      </w:pPr>
      <w:r>
        <w:t xml:space="preserve">De sectie: borgt de kwaliteit van de toetsen. Het sectieplan dient als uitgangspunt voor het PTD (onderbouw) en PTA (bovenbouw) voor elk leerjaar. Op basis hiervan worden toetsen en/of schoolexamens (SE’s) gemaakt. Aan de toetsen en SE’s liggen studiewijzers ten grondslag. In de PTD’s en PTA’s worden ook gegevens vermeld over praktische opdrachten, werkstukken, e.d., zodat duidelijk is wat in elk leerjaar met betrekking tot toetsing wordt gedaan. </w:t>
      </w:r>
    </w:p>
    <w:p w:rsidR="00F93FEA" w:rsidRDefault="00F93FEA" w:rsidP="00F93FEA">
      <w:pPr>
        <w:pStyle w:val="Lijstalinea"/>
        <w:spacing w:line="240" w:lineRule="atLeast"/>
        <w:ind w:left="1080"/>
      </w:pPr>
      <w:r>
        <w:t xml:space="preserve">Niet alleen een goede samenwerking binnen secties is noodzakelijk. Om een goede onderlinge afstemming met verwante vakken te realiseren is ook samenwerking tussen vertegenwoordigers van verwante secties noodzakelijk. Op het Jan van Egmond Lyceum is er eens per vier weken een overleg tussen vertegenwoordigers van verwante secties, het zogenaamde ‘kwadrantenoverleg’. </w:t>
      </w:r>
    </w:p>
    <w:p w:rsidR="00F93FEA" w:rsidRDefault="00F93FEA" w:rsidP="00DF0485">
      <w:pPr>
        <w:pStyle w:val="Lijstalinea"/>
        <w:numPr>
          <w:ilvl w:val="0"/>
          <w:numId w:val="32"/>
        </w:numPr>
        <w:spacing w:line="240" w:lineRule="atLeast"/>
      </w:pPr>
      <w:r>
        <w:t>De vakdocent: is verantwoordelijk voor een goede verdeling van de werkzaamheden binnen de sectie en de bewaking van de voortgang ervan. Verder zijn haar/zijn taken</w:t>
      </w:r>
    </w:p>
    <w:p w:rsidR="00F93FEA" w:rsidRDefault="00F93FEA" w:rsidP="00DF0485">
      <w:pPr>
        <w:pStyle w:val="Lijstalinea"/>
        <w:numPr>
          <w:ilvl w:val="0"/>
          <w:numId w:val="34"/>
        </w:numPr>
        <w:spacing w:line="240" w:lineRule="atLeast"/>
      </w:pPr>
      <w:r>
        <w:t>leerdoelen formuleren;</w:t>
      </w:r>
    </w:p>
    <w:p w:rsidR="00F93FEA" w:rsidRDefault="00F93FEA" w:rsidP="00DF0485">
      <w:pPr>
        <w:pStyle w:val="Lijstalinea"/>
        <w:numPr>
          <w:ilvl w:val="0"/>
          <w:numId w:val="34"/>
        </w:numPr>
        <w:spacing w:line="240" w:lineRule="atLeast"/>
      </w:pPr>
      <w:r>
        <w:lastRenderedPageBreak/>
        <w:t>tijdig en in goed overleg met de leerlingen opgeven van toetsen conform PTD en PTA;</w:t>
      </w:r>
    </w:p>
    <w:p w:rsidR="00F93FEA" w:rsidRDefault="00F93FEA" w:rsidP="00DF0485">
      <w:pPr>
        <w:pStyle w:val="Lijstalinea"/>
        <w:numPr>
          <w:ilvl w:val="0"/>
          <w:numId w:val="34"/>
        </w:numPr>
        <w:spacing w:line="240" w:lineRule="atLeast"/>
      </w:pPr>
      <w:r>
        <w:t>toetsen maken en bijstellen, vooraf scoring en normering vaststellen. Indien nodig normering bijstellen in overleg met andere betrokken docenten;</w:t>
      </w:r>
    </w:p>
    <w:p w:rsidR="00F93FEA" w:rsidRDefault="00F93FEA" w:rsidP="00DF0485">
      <w:pPr>
        <w:pStyle w:val="Lijstalinea"/>
        <w:numPr>
          <w:ilvl w:val="0"/>
          <w:numId w:val="34"/>
        </w:numPr>
        <w:spacing w:line="240" w:lineRule="atLeast"/>
      </w:pPr>
      <w:r>
        <w:t>RTTI gebruiken bij ten minste drie toetsen verdeeld over ten minste drie periodes;</w:t>
      </w:r>
    </w:p>
    <w:p w:rsidR="00F93FEA" w:rsidRDefault="00F93FEA" w:rsidP="00DF0485">
      <w:pPr>
        <w:pStyle w:val="Lijstalinea"/>
        <w:numPr>
          <w:ilvl w:val="0"/>
          <w:numId w:val="34"/>
        </w:numPr>
        <w:spacing w:line="240" w:lineRule="atLeast"/>
      </w:pPr>
      <w:r>
        <w:t>SE’s zorgvuldig inleveren, tijdig en correct, binnen 10 schooldagen corrigeren en resultaten in Magister verwerken.</w:t>
      </w:r>
    </w:p>
    <w:p w:rsidR="00F93FEA" w:rsidRDefault="00F93FEA" w:rsidP="00F93FEA">
      <w:pPr>
        <w:pStyle w:val="Lijstalinea"/>
        <w:spacing w:line="240" w:lineRule="atLeast"/>
        <w:ind w:left="1080"/>
      </w:pPr>
    </w:p>
    <w:p w:rsidR="00F93FEA" w:rsidRPr="00920388" w:rsidRDefault="00F93FEA" w:rsidP="00DF0485">
      <w:pPr>
        <w:pStyle w:val="Lijstalinea"/>
        <w:numPr>
          <w:ilvl w:val="0"/>
          <w:numId w:val="30"/>
        </w:numPr>
        <w:spacing w:line="240" w:lineRule="atLeast"/>
        <w:rPr>
          <w:u w:val="single"/>
        </w:rPr>
      </w:pPr>
      <w:r w:rsidRPr="00920388">
        <w:rPr>
          <w:u w:val="single"/>
        </w:rPr>
        <w:t>Aantal toetsen en verdeling</w:t>
      </w:r>
    </w:p>
    <w:p w:rsidR="00F93FEA" w:rsidRPr="00D05DF1" w:rsidRDefault="00F93FEA" w:rsidP="00F93FEA">
      <w:pPr>
        <w:pStyle w:val="Lijstalinea"/>
        <w:spacing w:line="240" w:lineRule="atLeast"/>
      </w:pPr>
      <w:r w:rsidRPr="00D05DF1">
        <w:t>Er zijn vier periodes in het schooljaar. Aan het einde van elk van de vier periodes is er een toetsweek voor alle klassen. Er worden dan grotere delen lesstof getoetst. Klas 1 doet mee aan alle toetsweken maar er worden, in elk geval vóór toetsweek 1 en 2</w:t>
      </w:r>
      <w:r>
        <w:t xml:space="preserve">, </w:t>
      </w:r>
      <w:r w:rsidRPr="004F3DEB">
        <w:t>oefentoetsen</w:t>
      </w:r>
      <w:r w:rsidRPr="00D05DF1">
        <w:t xml:space="preserve"> gegeven. Eindexamenleerlingen hebben 3 periodes en 3 toetsweken. </w:t>
      </w:r>
    </w:p>
    <w:p w:rsidR="00F93FEA" w:rsidRPr="00D05DF1" w:rsidRDefault="00F93FEA" w:rsidP="00F93FEA">
      <w:pPr>
        <w:pStyle w:val="Lijstalinea"/>
        <w:spacing w:line="240" w:lineRule="atLeast"/>
      </w:pPr>
      <w:r w:rsidRPr="00D05DF1">
        <w:t xml:space="preserve">In de week voorafgaand aan de toetsweek worden er geen leertoetsen afgenomen. </w:t>
      </w:r>
    </w:p>
    <w:p w:rsidR="00F93FEA" w:rsidRPr="00D05DF1" w:rsidRDefault="00F93FEA" w:rsidP="00F93FEA">
      <w:pPr>
        <w:pStyle w:val="Lijstalinea"/>
        <w:spacing w:line="240" w:lineRule="atLeast"/>
      </w:pPr>
    </w:p>
    <w:p w:rsidR="00F93FEA" w:rsidRPr="00D05DF1" w:rsidRDefault="00F93FEA" w:rsidP="00F93FEA">
      <w:pPr>
        <w:pStyle w:val="Lijstalinea"/>
        <w:spacing w:line="240" w:lineRule="atLeast"/>
      </w:pPr>
      <w:r w:rsidRPr="00D05DF1">
        <w:t xml:space="preserve">Een leertoets (deeltoets, tussentoets etc.) in een periode kan bonuspunten opleveren voor een toets die wordt afgenomen in de toetsweek die volgt. Dit wordt beschreven in het PTD en PTA. </w:t>
      </w:r>
    </w:p>
    <w:p w:rsidR="00F93FEA" w:rsidRPr="00D05DF1" w:rsidRDefault="00F93FEA" w:rsidP="00F93FEA">
      <w:pPr>
        <w:pStyle w:val="Lijstalinea"/>
        <w:spacing w:line="240" w:lineRule="atLeast"/>
      </w:pPr>
    </w:p>
    <w:p w:rsidR="00F93FEA" w:rsidRPr="00D05DF1" w:rsidRDefault="00F93FEA" w:rsidP="00F93FEA">
      <w:pPr>
        <w:pStyle w:val="Lijstalinea"/>
        <w:spacing w:line="240" w:lineRule="atLeast"/>
        <w:rPr>
          <w:i/>
        </w:rPr>
      </w:pPr>
      <w:r w:rsidRPr="00D05DF1">
        <w:rPr>
          <w:i/>
        </w:rPr>
        <w:t>Onderbouw:</w:t>
      </w:r>
    </w:p>
    <w:p w:rsidR="00F93FEA" w:rsidRPr="00D05DF1" w:rsidRDefault="00F93FEA" w:rsidP="00F93FEA">
      <w:pPr>
        <w:pStyle w:val="Lijstalinea"/>
        <w:spacing w:line="240" w:lineRule="atLeast"/>
      </w:pPr>
      <w:r w:rsidRPr="00D05DF1">
        <w:t>Gemiddeld minimaal 4 en maximaal 8 toetsmomenten per vak per jaar (leertoetsen en PO). Daarnaast kunnen</w:t>
      </w:r>
      <w:r>
        <w:t xml:space="preserve"> schriftelijke overhoringen, </w:t>
      </w:r>
      <w:r w:rsidRPr="00D05DF1">
        <w:t xml:space="preserve"> vaardigheidstoetsen, diagnostische toetsen, mondelingen en handelingsdelen worden afgenomen. Huiswerk onverwacht checken is toegestaa</w:t>
      </w:r>
      <w:r w:rsidRPr="004F3DEB">
        <w:t>n.</w:t>
      </w:r>
    </w:p>
    <w:p w:rsidR="00F93FEA" w:rsidRPr="00D05DF1" w:rsidRDefault="00F93FEA" w:rsidP="00F93FEA">
      <w:pPr>
        <w:pStyle w:val="Lijstalinea"/>
        <w:spacing w:line="240" w:lineRule="atLeast"/>
      </w:pPr>
      <w:r w:rsidRPr="00D05DF1">
        <w:t xml:space="preserve">NB. In klas 1 telt de Cito VAS-toets Nederlands, Engels en Wiskunde mee als extra cijfer. </w:t>
      </w:r>
    </w:p>
    <w:p w:rsidR="00F93FEA" w:rsidRPr="00AF03F3" w:rsidRDefault="00F93FEA" w:rsidP="00F93FEA">
      <w:pPr>
        <w:pStyle w:val="Lijstalinea"/>
        <w:spacing w:line="240" w:lineRule="atLeast"/>
        <w:rPr>
          <w:color w:val="FF0000"/>
        </w:rPr>
      </w:pPr>
    </w:p>
    <w:p w:rsidR="00F93FEA" w:rsidRPr="00D05DF1" w:rsidRDefault="00F93FEA" w:rsidP="00F93FEA">
      <w:pPr>
        <w:pStyle w:val="Lijstalinea"/>
        <w:spacing w:line="240" w:lineRule="atLeast"/>
        <w:rPr>
          <w:i/>
        </w:rPr>
      </w:pPr>
      <w:r w:rsidRPr="00D05DF1">
        <w:rPr>
          <w:i/>
        </w:rPr>
        <w:t>Bovenbouw:</w:t>
      </w:r>
    </w:p>
    <w:p w:rsidR="00F93FEA" w:rsidRPr="00D05DF1" w:rsidRDefault="00F93FEA" w:rsidP="00F93FEA">
      <w:pPr>
        <w:pStyle w:val="Lijstalinea"/>
        <w:spacing w:line="240" w:lineRule="atLeast"/>
      </w:pPr>
      <w:r w:rsidRPr="00D05DF1">
        <w:t xml:space="preserve">Maximaal 8 toetsmomenten per vak per jaar (leertoetsen en PO). Daarnaast kunnen </w:t>
      </w:r>
      <w:r>
        <w:t xml:space="preserve">schriftelijke overhoringen, </w:t>
      </w:r>
      <w:r w:rsidRPr="00D05DF1">
        <w:t xml:space="preserve">vaardigheidstoetsen, diagnostische toetsen, mondelinge toetsen en handelingsdelen worden afgenomen.  </w:t>
      </w:r>
    </w:p>
    <w:p w:rsidR="00F93FEA" w:rsidRPr="00D05DF1" w:rsidRDefault="00F93FEA" w:rsidP="00F93FEA">
      <w:pPr>
        <w:pStyle w:val="Lijstalinea"/>
        <w:spacing w:line="240" w:lineRule="atLeast"/>
      </w:pPr>
    </w:p>
    <w:p w:rsidR="00F93FEA" w:rsidRPr="00D05DF1" w:rsidRDefault="00F93FEA" w:rsidP="00F93FEA">
      <w:pPr>
        <w:pStyle w:val="Lijstalinea"/>
        <w:spacing w:line="240" w:lineRule="atLeast"/>
      </w:pPr>
      <w:r w:rsidRPr="00D05DF1">
        <w:t xml:space="preserve">In 4 havo, 4 vwo en 5 vwo worden alleen voortgangstoetsen afgenomen met uitzondering van vakken die afsluiten met een SE in leerjaar 4 of 5 (ckv, Maatschappijleer). </w:t>
      </w:r>
    </w:p>
    <w:p w:rsidR="00F93FEA" w:rsidRPr="00D05DF1" w:rsidRDefault="00F93FEA" w:rsidP="00F93FEA">
      <w:pPr>
        <w:pStyle w:val="Lijstalinea"/>
        <w:spacing w:line="240" w:lineRule="atLeast"/>
      </w:pPr>
      <w:r w:rsidRPr="00D05DF1">
        <w:t xml:space="preserve">Een praktijkopdracht in 4 vwo telt mee voor bevordering naar het volgend leerjaar, maar </w:t>
      </w:r>
      <w:r>
        <w:t xml:space="preserve">telt </w:t>
      </w:r>
      <w:r w:rsidRPr="00D05DF1">
        <w:t>niet mee als percentage van het SE-cijfer.</w:t>
      </w:r>
    </w:p>
    <w:p w:rsidR="00F93FEA" w:rsidRPr="00D91F91" w:rsidRDefault="00F93FEA" w:rsidP="00F93FEA">
      <w:pPr>
        <w:pStyle w:val="Lijstalinea"/>
        <w:spacing w:line="240" w:lineRule="atLeast"/>
        <w:rPr>
          <w:color w:val="000000" w:themeColor="text1"/>
        </w:rPr>
      </w:pPr>
      <w:r w:rsidRPr="00D91F91">
        <w:rPr>
          <w:color w:val="000000" w:themeColor="text1"/>
        </w:rPr>
        <w:t>Een praktische opdracht in 4 havo en 5 vwo telt mee als percentage bij het SE-cijfer, maar niet voor bevordering naar het volgend leerjaar.</w:t>
      </w:r>
    </w:p>
    <w:p w:rsidR="00F93FEA" w:rsidRPr="00D91F91" w:rsidRDefault="00F93FEA" w:rsidP="00F93FEA">
      <w:pPr>
        <w:pStyle w:val="Lijstalinea"/>
        <w:spacing w:line="240" w:lineRule="atLeast"/>
        <w:rPr>
          <w:color w:val="000000" w:themeColor="text1"/>
        </w:rPr>
      </w:pPr>
    </w:p>
    <w:p w:rsidR="00F93FEA" w:rsidRPr="00D91F91" w:rsidRDefault="00F93FEA" w:rsidP="00F93FEA">
      <w:pPr>
        <w:pStyle w:val="Lijstalinea"/>
        <w:spacing w:line="240" w:lineRule="atLeast"/>
        <w:rPr>
          <w:color w:val="000000" w:themeColor="text1"/>
        </w:rPr>
      </w:pPr>
      <w:r w:rsidRPr="00D91F91">
        <w:rPr>
          <w:color w:val="000000" w:themeColor="text1"/>
        </w:rPr>
        <w:t xml:space="preserve">Het overgangscijfer van de vakken in 4 havo en 5 vwo vormt het eerste SE-cijfer van dat vak in het examenjaar. Dit cijfer telt minimaal 10 % en maximaal 20 % mee voor het totale SE-cijfer. De sectie beslist hierover in overleg met de schoolleiding. </w:t>
      </w:r>
    </w:p>
    <w:p w:rsidR="00F93FEA" w:rsidRPr="00D91F91" w:rsidRDefault="00F93FEA" w:rsidP="00F93FEA">
      <w:pPr>
        <w:pStyle w:val="Lijstalinea"/>
        <w:spacing w:line="240" w:lineRule="atLeast"/>
        <w:rPr>
          <w:color w:val="000000" w:themeColor="text1"/>
        </w:rPr>
      </w:pPr>
      <w:r w:rsidRPr="00D91F91">
        <w:rPr>
          <w:color w:val="000000" w:themeColor="text1"/>
        </w:rPr>
        <w:t xml:space="preserve"> De vaksectie overlegt met de schoolleiding indien om vakspecifieke redenen van eerdergenoemd percentage moet worden afgeweken.  Daarna beslist de schoolleiding. </w:t>
      </w:r>
    </w:p>
    <w:p w:rsidR="00F93FEA" w:rsidRPr="00D91F91" w:rsidRDefault="00F93FEA" w:rsidP="00F93FEA">
      <w:pPr>
        <w:pStyle w:val="Lijstalinea"/>
        <w:spacing w:line="240" w:lineRule="atLeast"/>
        <w:rPr>
          <w:color w:val="000000" w:themeColor="text1"/>
        </w:rPr>
      </w:pPr>
    </w:p>
    <w:p w:rsidR="00F93FEA" w:rsidRPr="00D91F91" w:rsidRDefault="00F93FEA" w:rsidP="00DF0485">
      <w:pPr>
        <w:pStyle w:val="Lijstalinea"/>
        <w:numPr>
          <w:ilvl w:val="0"/>
          <w:numId w:val="30"/>
        </w:numPr>
        <w:spacing w:line="240" w:lineRule="atLeast"/>
        <w:rPr>
          <w:color w:val="000000" w:themeColor="text1"/>
          <w:u w:val="single"/>
        </w:rPr>
      </w:pPr>
      <w:r w:rsidRPr="00D91F91">
        <w:rPr>
          <w:color w:val="000000" w:themeColor="text1"/>
          <w:u w:val="single"/>
        </w:rPr>
        <w:t xml:space="preserve">Herkansingen: </w:t>
      </w:r>
    </w:p>
    <w:p w:rsidR="00F93FEA" w:rsidRPr="00D91F91" w:rsidRDefault="00F93FEA" w:rsidP="00F93FEA">
      <w:pPr>
        <w:spacing w:line="240" w:lineRule="atLeast"/>
        <w:ind w:left="708"/>
        <w:rPr>
          <w:color w:val="000000" w:themeColor="text1"/>
        </w:rPr>
      </w:pPr>
      <w:r w:rsidRPr="00D91F91">
        <w:rPr>
          <w:color w:val="000000" w:themeColor="text1"/>
        </w:rPr>
        <w:t xml:space="preserve">In de voorexamenklassen (4 vwo, 5 vwo, 4 havo) hebben de leerlingen twee herkansingen per jaar, één na toetsweek 1 en 2, naar keuze een toets uit toetsweek 1 of uit toetsweek 2 én één herkansing na toetsweek 3. </w:t>
      </w:r>
    </w:p>
    <w:p w:rsidR="00F93FEA" w:rsidRPr="00D91F91" w:rsidRDefault="00F93FEA" w:rsidP="00F93FEA">
      <w:pPr>
        <w:pStyle w:val="Lijstalinea"/>
        <w:spacing w:line="240" w:lineRule="atLeast"/>
        <w:rPr>
          <w:color w:val="000000" w:themeColor="text1"/>
        </w:rPr>
      </w:pPr>
      <w:r w:rsidRPr="00D91F91">
        <w:rPr>
          <w:color w:val="000000" w:themeColor="text1"/>
        </w:rPr>
        <w:t xml:space="preserve">Examenklassen: leerlingen hebben één herkansing naar keuze na elke toetsweek. </w:t>
      </w:r>
    </w:p>
    <w:p w:rsidR="00F93FEA" w:rsidRPr="00D91F91" w:rsidRDefault="00F93FEA" w:rsidP="00F93FEA">
      <w:pPr>
        <w:pStyle w:val="Lijstalinea"/>
        <w:spacing w:line="240" w:lineRule="atLeast"/>
        <w:rPr>
          <w:color w:val="000000" w:themeColor="text1"/>
        </w:rPr>
      </w:pPr>
      <w:r w:rsidRPr="00D91F91">
        <w:rPr>
          <w:color w:val="000000" w:themeColor="text1"/>
        </w:rPr>
        <w:lastRenderedPageBreak/>
        <w:t xml:space="preserve">In de onderbouw hebben de leerlingen geen herkansingen. </w:t>
      </w:r>
    </w:p>
    <w:p w:rsidR="00F93FEA" w:rsidRPr="00D91F91" w:rsidRDefault="00F93FEA" w:rsidP="00F93FEA">
      <w:pPr>
        <w:pStyle w:val="Lijstalinea"/>
        <w:spacing w:line="240" w:lineRule="atLeast"/>
        <w:rPr>
          <w:color w:val="000000" w:themeColor="text1"/>
        </w:rPr>
      </w:pPr>
    </w:p>
    <w:p w:rsidR="00F93FEA" w:rsidRPr="00D05DF1" w:rsidRDefault="00F93FEA" w:rsidP="00F93FEA">
      <w:pPr>
        <w:pStyle w:val="Lijstalinea"/>
        <w:spacing w:line="240" w:lineRule="atLeast"/>
      </w:pPr>
      <w:r w:rsidRPr="004F3DEB">
        <w:t>Een toets uit de toetsweek die ingehaald wordt, kan niet herkanst worden.</w:t>
      </w:r>
      <w:r>
        <w:t xml:space="preserve"> Van deze regel kan in bijzondere gevallen worden afgeweken, zulks ter beoordeling van de teamleider.  </w:t>
      </w:r>
    </w:p>
    <w:p w:rsidR="00F93FEA" w:rsidRPr="00D05DF1" w:rsidRDefault="00F93FEA" w:rsidP="00F93FEA">
      <w:pPr>
        <w:pStyle w:val="Lijstalinea"/>
        <w:spacing w:line="240" w:lineRule="atLeast"/>
      </w:pPr>
    </w:p>
    <w:p w:rsidR="00F93FEA" w:rsidRPr="00D05DF1" w:rsidRDefault="00F93FEA" w:rsidP="00DF0485">
      <w:pPr>
        <w:pStyle w:val="Lijstalinea"/>
        <w:numPr>
          <w:ilvl w:val="0"/>
          <w:numId w:val="30"/>
        </w:numPr>
        <w:spacing w:line="240" w:lineRule="atLeast"/>
        <w:rPr>
          <w:u w:val="single"/>
        </w:rPr>
      </w:pPr>
      <w:r w:rsidRPr="00D05DF1">
        <w:rPr>
          <w:u w:val="single"/>
        </w:rPr>
        <w:t>Praktijk</w:t>
      </w:r>
    </w:p>
    <w:p w:rsidR="00F93FEA" w:rsidRPr="00D05DF1" w:rsidRDefault="00F93FEA" w:rsidP="00F93FEA">
      <w:pPr>
        <w:pStyle w:val="Lijstalinea"/>
        <w:spacing w:line="240" w:lineRule="atLeast"/>
      </w:pPr>
      <w:r w:rsidRPr="00D05DF1">
        <w:t>Regels omtrent:</w:t>
      </w:r>
    </w:p>
    <w:p w:rsidR="00F93FEA" w:rsidRPr="00D05DF1" w:rsidRDefault="00F93FEA" w:rsidP="00DF0485">
      <w:pPr>
        <w:pStyle w:val="Lijstalinea"/>
        <w:numPr>
          <w:ilvl w:val="0"/>
          <w:numId w:val="33"/>
        </w:numPr>
        <w:spacing w:line="240" w:lineRule="atLeast"/>
      </w:pPr>
      <w:r w:rsidRPr="00D05DF1">
        <w:t xml:space="preserve">Plannen van toetsen: </w:t>
      </w:r>
    </w:p>
    <w:p w:rsidR="00F93FEA" w:rsidRPr="00D05DF1" w:rsidRDefault="00F93FEA" w:rsidP="00F93FEA">
      <w:pPr>
        <w:pStyle w:val="Lijstalinea"/>
        <w:spacing w:line="240" w:lineRule="atLeast"/>
      </w:pPr>
      <w:r w:rsidRPr="00D05DF1">
        <w:t>In de periode tussen de toetsweken</w:t>
      </w:r>
      <w:r>
        <w:t xml:space="preserve"> </w:t>
      </w:r>
      <w:r w:rsidRPr="00F41475">
        <w:t>heeft een leerling maximaal één toets</w:t>
      </w:r>
      <w:r>
        <w:t xml:space="preserve"> (dat wil zeggen een proefwerk)</w:t>
      </w:r>
      <w:r w:rsidRPr="00F41475">
        <w:t xml:space="preserve"> en één so, of twee so’s per dag. </w:t>
      </w:r>
      <w:r>
        <w:t xml:space="preserve">Een so mag worden afgenomen mits deze duidelijk niet de omvang heeft van een toets (proefwerk). </w:t>
      </w:r>
    </w:p>
    <w:p w:rsidR="00F93FEA" w:rsidRDefault="00F93FEA" w:rsidP="00F93FEA">
      <w:pPr>
        <w:spacing w:line="240" w:lineRule="atLeast"/>
        <w:ind w:left="1080"/>
      </w:pPr>
    </w:p>
    <w:p w:rsidR="00F93FEA" w:rsidRPr="00D05DF1" w:rsidRDefault="00F93FEA" w:rsidP="00F93FEA">
      <w:pPr>
        <w:spacing w:line="240" w:lineRule="atLeast"/>
        <w:ind w:firstLine="708"/>
      </w:pPr>
      <w:r w:rsidRPr="00D05DF1">
        <w:t xml:space="preserve">In toetsweken en op inhaal- en herkansingsdagen: </w:t>
      </w:r>
    </w:p>
    <w:p w:rsidR="00F93FEA" w:rsidRPr="00D05DF1" w:rsidRDefault="00F93FEA" w:rsidP="00F93FEA">
      <w:pPr>
        <w:spacing w:line="240" w:lineRule="atLeast"/>
        <w:ind w:left="372" w:firstLine="708"/>
      </w:pPr>
      <w:r w:rsidRPr="00D05DF1">
        <w:t xml:space="preserve">Onderbouw: maximaal twee toetsen per dag. In gymnasium maximaal drie toetsen per dag. </w:t>
      </w:r>
    </w:p>
    <w:p w:rsidR="00F93FEA" w:rsidRPr="00D05DF1" w:rsidRDefault="00F93FEA" w:rsidP="00F93FEA">
      <w:pPr>
        <w:spacing w:line="240" w:lineRule="atLeast"/>
        <w:ind w:left="1080"/>
      </w:pPr>
      <w:r w:rsidRPr="00D05DF1">
        <w:t>Bovenbouw: maximaal drie toetsen per dag</w:t>
      </w:r>
    </w:p>
    <w:p w:rsidR="00F93FEA" w:rsidRDefault="00F93FEA" w:rsidP="00F93FEA">
      <w:pPr>
        <w:spacing w:line="240" w:lineRule="atLeast"/>
        <w:ind w:left="1080"/>
      </w:pPr>
    </w:p>
    <w:p w:rsidR="00F93FEA" w:rsidRPr="00D05DF1" w:rsidRDefault="00F93FEA" w:rsidP="00F93FEA">
      <w:pPr>
        <w:spacing w:line="240" w:lineRule="atLeast"/>
        <w:ind w:left="1080"/>
      </w:pPr>
      <w:r w:rsidRPr="00D05DF1">
        <w:t xml:space="preserve">Een leertoets wordt minimaal vijf schooldagen van tevoren opgegeven. </w:t>
      </w:r>
    </w:p>
    <w:p w:rsidR="00F93FEA" w:rsidRPr="00D05DF1" w:rsidRDefault="00F93FEA" w:rsidP="00DF0485">
      <w:pPr>
        <w:pStyle w:val="Lijstalinea"/>
        <w:numPr>
          <w:ilvl w:val="0"/>
          <w:numId w:val="33"/>
        </w:numPr>
        <w:spacing w:line="240" w:lineRule="atLeast"/>
      </w:pPr>
      <w:r w:rsidRPr="00D05DF1">
        <w:t xml:space="preserve">Magister: Alle leertoetsen in de perioden tussen toetsweken in worden </w:t>
      </w:r>
      <w:r>
        <w:t>voor alle klassen</w:t>
      </w:r>
      <w:r w:rsidRPr="00D05DF1">
        <w:t xml:space="preserve"> in Magister genoteerd. Er zijn geen toetsenboeken.  </w:t>
      </w:r>
    </w:p>
    <w:p w:rsidR="00F93FEA" w:rsidRPr="00D05DF1" w:rsidRDefault="00F93FEA" w:rsidP="00DF0485">
      <w:pPr>
        <w:pStyle w:val="Lijstalinea"/>
        <w:numPr>
          <w:ilvl w:val="0"/>
          <w:numId w:val="33"/>
        </w:numPr>
        <w:spacing w:line="240" w:lineRule="atLeast"/>
      </w:pPr>
      <w:r w:rsidRPr="00D05DF1">
        <w:t xml:space="preserve">Gelijkwaardige toetsen: bij identieke klassen worden gelijkwaardige toetsen en SE’s afgenomen. </w:t>
      </w:r>
    </w:p>
    <w:p w:rsidR="00F93FEA" w:rsidRPr="00D05DF1" w:rsidRDefault="00F93FEA" w:rsidP="00DF0485">
      <w:pPr>
        <w:pStyle w:val="Lijstalinea"/>
        <w:numPr>
          <w:ilvl w:val="0"/>
          <w:numId w:val="33"/>
        </w:numPr>
        <w:spacing w:line="240" w:lineRule="atLeast"/>
      </w:pPr>
      <w:r w:rsidRPr="00D05DF1">
        <w:t>Nakijken</w:t>
      </w:r>
      <w:r w:rsidRPr="00D91F91">
        <w:rPr>
          <w:color w:val="000000" w:themeColor="text1"/>
        </w:rPr>
        <w:t xml:space="preserve">: de toetsen die worden afgenomen in de perioden tussen toetsweken zijn uiterlijk 10 schooldagen na afname nagekeken en uiterlijk 15 schooldagen na afname met de leerlingen besproken. PO’s zijn uiterlijk 20 schooldagen na inlevering nagekeken en besproken.  De </w:t>
      </w:r>
      <w:r>
        <w:t xml:space="preserve">deadline voor het nakijken van toetsen uit de toetsweek staat in de jaarkalender. </w:t>
      </w:r>
    </w:p>
    <w:p w:rsidR="00F93FEA" w:rsidRPr="00D05DF1" w:rsidRDefault="00F93FEA" w:rsidP="00DF0485">
      <w:pPr>
        <w:pStyle w:val="Lijstalinea"/>
        <w:numPr>
          <w:ilvl w:val="0"/>
          <w:numId w:val="33"/>
        </w:numPr>
        <w:spacing w:line="240" w:lineRule="atLeast"/>
      </w:pPr>
      <w:r w:rsidRPr="00D05DF1">
        <w:t xml:space="preserve">Becijfering: Voor leertoetsen worden cijfers gegeven van 1.0 t/m 10.0. Indien het gemiddelde cijfer van een klas of groep voor een toets minder is dan een 5,5 en/of het percentage onvoldoendes (&lt;5,5) 20% of meer wordt dit direct gemeld bij de teamleider, nog voordat de uitslag is meegedeeld aan de leerlingen. De docent geeft een analyse van de ontstane situatie. De schoolleiding beslist of er aanpassingen nodig zijn. </w:t>
      </w:r>
    </w:p>
    <w:p w:rsidR="00F93FEA" w:rsidRPr="00D05DF1" w:rsidRDefault="00F93FEA" w:rsidP="00DF0485">
      <w:pPr>
        <w:pStyle w:val="Lijstalinea"/>
        <w:numPr>
          <w:ilvl w:val="0"/>
          <w:numId w:val="33"/>
        </w:numPr>
        <w:spacing w:line="240" w:lineRule="atLeast"/>
      </w:pPr>
      <w:r w:rsidRPr="00D05DF1">
        <w:t>Absentie leerling bij toetsen:</w:t>
      </w:r>
    </w:p>
    <w:p w:rsidR="00F93FEA" w:rsidRPr="00D05DF1" w:rsidRDefault="00F93FEA" w:rsidP="00DF0485">
      <w:pPr>
        <w:pStyle w:val="Lijstalinea"/>
        <w:numPr>
          <w:ilvl w:val="0"/>
          <w:numId w:val="35"/>
        </w:numPr>
        <w:spacing w:line="240" w:lineRule="atLeast"/>
      </w:pPr>
      <w:r w:rsidRPr="00D05DF1">
        <w:t>Wanneer een leerling tot uiterlijk 10 minuten na de start van de toets arriveert bij een toets of SE meldt hij/zij zich bij de coördinator of teamleider. De leerling maakt de toets dan elders. Is de leerling meer dan 10 minuten te laat dan kan de toets niet meer worden gemaakt. Ook dan meldt de leerling zich bij de coördinator of teamleider. De leerling moet zijn herkansing inzetten om deze toets alsnog te kunnen maken. Daarmee vervalt de mogelijkheid een ander vak te herkansen. Als een leerling om gegronde redenen de toets niet heeft kunnen maken, heeft de leerling</w:t>
      </w:r>
      <w:r>
        <w:t xml:space="preserve"> recht om de toets in te halen, dit ter beoordeling van de teamleider. </w:t>
      </w:r>
    </w:p>
    <w:p w:rsidR="00F93FEA" w:rsidRPr="00D05DF1" w:rsidRDefault="00F93FEA" w:rsidP="00F93FEA">
      <w:pPr>
        <w:pStyle w:val="Lijstalinea"/>
        <w:spacing w:line="240" w:lineRule="atLeast"/>
        <w:ind w:left="1080"/>
      </w:pPr>
      <w:r w:rsidRPr="00D05DF1">
        <w:t xml:space="preserve">In Magister meldt de docent bij de toets die nog gemaakt moet worden: </w:t>
      </w:r>
      <w:r>
        <w:t>“</w:t>
      </w:r>
      <w:r w:rsidRPr="00D05DF1">
        <w:t>inh</w:t>
      </w:r>
      <w:r>
        <w:t>”</w:t>
      </w:r>
      <w:r w:rsidRPr="00D05DF1">
        <w:t xml:space="preserve">. </w:t>
      </w:r>
    </w:p>
    <w:p w:rsidR="00F93FEA" w:rsidRPr="00D05DF1" w:rsidRDefault="00F93FEA" w:rsidP="00F93FEA">
      <w:pPr>
        <w:pStyle w:val="Lijstalinea"/>
        <w:spacing w:line="240" w:lineRule="atLeast"/>
        <w:ind w:left="1080"/>
      </w:pPr>
      <w:r w:rsidRPr="00D05DF1">
        <w:t>Het inhaalmoment is een</w:t>
      </w:r>
      <w:r>
        <w:t xml:space="preserve"> vast moment in de week dat</w:t>
      </w:r>
      <w:r w:rsidRPr="00D05DF1">
        <w:t xml:space="preserve"> aan het begin van elk school</w:t>
      </w:r>
      <w:r>
        <w:t>jaar vastgesteld en meegedeeld wordt.</w:t>
      </w:r>
    </w:p>
    <w:p w:rsidR="00F93FEA" w:rsidRPr="00D91F91" w:rsidRDefault="00F93FEA" w:rsidP="00DF0485">
      <w:pPr>
        <w:pStyle w:val="Lijstalinea"/>
        <w:numPr>
          <w:ilvl w:val="0"/>
          <w:numId w:val="33"/>
        </w:numPr>
        <w:spacing w:line="240" w:lineRule="atLeast"/>
        <w:rPr>
          <w:color w:val="000000" w:themeColor="text1"/>
        </w:rPr>
      </w:pPr>
      <w:r w:rsidRPr="00D05DF1">
        <w:t>Te laat inleveren opdrachten</w:t>
      </w:r>
      <w:r>
        <w:t>:</w:t>
      </w:r>
      <w:r w:rsidRPr="00D05DF1">
        <w:t xml:space="preserve"> Indien een leerling een opdracht niet op het aangegeven tijdstip </w:t>
      </w:r>
      <w:r w:rsidRPr="00D91F91">
        <w:rPr>
          <w:color w:val="000000" w:themeColor="text1"/>
        </w:rPr>
        <w:t xml:space="preserve">inlevert, stelt de docent een tweede deadline en meldt deze aan de coördinator. De coördinator maakt afspraken met de leerling over verplicht werken op school zodat de tweede deadline gehaald wordt. </w:t>
      </w:r>
    </w:p>
    <w:p w:rsidR="00F93FEA" w:rsidRPr="00D05DF1" w:rsidRDefault="00F93FEA" w:rsidP="00DF0485">
      <w:pPr>
        <w:pStyle w:val="Lijstalinea"/>
        <w:numPr>
          <w:ilvl w:val="0"/>
          <w:numId w:val="33"/>
        </w:numPr>
        <w:spacing w:line="240" w:lineRule="atLeast"/>
      </w:pPr>
      <w:r>
        <w:t>Lay</w:t>
      </w:r>
      <w:r w:rsidRPr="00D05DF1">
        <w:t xml:space="preserve">-out toetsen: de toetsen worden aangeleverd in een overzichtelijke en verzorgde lay-out. Lettertype is Arial 12, geschikt voor leerlingen met faciliteiten. Witruimte van één regel tussen verschillende onderdelen van een vraag. Bovenaan: te toetsen lesstof, versie van de toets, maximale tijd, aantal vragen. Bij elke vraag staat het maximaal te behalen punten tussen haakjes. </w:t>
      </w:r>
    </w:p>
    <w:p w:rsidR="00F93FEA" w:rsidRPr="00D05DF1" w:rsidRDefault="00F93FEA" w:rsidP="00F93FEA">
      <w:pPr>
        <w:pStyle w:val="Lijstalinea"/>
        <w:spacing w:line="240" w:lineRule="atLeast"/>
        <w:ind w:left="1080"/>
      </w:pPr>
      <w:r w:rsidRPr="00D05DF1">
        <w:lastRenderedPageBreak/>
        <w:t xml:space="preserve">Toetsen voor de toetsweek worden een week </w:t>
      </w:r>
      <w:r>
        <w:t>voor afname van de toets in de toetsweek</w:t>
      </w:r>
      <w:r w:rsidRPr="00D05DF1">
        <w:t xml:space="preserve"> aangeleverd (of liever: een week </w:t>
      </w:r>
      <w:r>
        <w:t>voor afname</w:t>
      </w:r>
      <w:r w:rsidRPr="00D05DF1">
        <w:t xml:space="preserve"> van de toets in de toetsweek) in een envelop met een volledig gevulde envelopvoorkant en een namenlijst bij de toetsen. </w:t>
      </w:r>
    </w:p>
    <w:p w:rsidR="00F93FEA" w:rsidRPr="00D05DF1" w:rsidRDefault="00F93FEA" w:rsidP="00DF0485">
      <w:pPr>
        <w:pStyle w:val="Lijstalinea"/>
        <w:numPr>
          <w:ilvl w:val="0"/>
          <w:numId w:val="33"/>
        </w:numPr>
        <w:spacing w:line="240" w:lineRule="atLeast"/>
      </w:pPr>
      <w:r w:rsidRPr="00D05DF1">
        <w:t>Hulpmiddelen: de docent maakt bij het opgeven van de toets duidelijk welke hulpmiddelen zijn toegestaan bij de toets. Bij toetsweken staat dit op de toetsenvelop</w:t>
      </w:r>
      <w:r>
        <w:t>pe</w:t>
      </w:r>
      <w:r w:rsidRPr="00D05DF1">
        <w:t xml:space="preserve"> vermeld. Leerlingen hebben alleen hulmiddelen op tafel liggen. Mobiele telefoons, smartwatches e.d. zijn geen hulpmiddelen. Deze staan uit en zijn in de tas. Tassen liggen vooraan onder het bord. In hulpmiddelen zoals atlassen, woordenboeken e.d. mag niet geschreven zijn. Zij mogen ook geen andere, extra informatie bevatten. </w:t>
      </w:r>
    </w:p>
    <w:p w:rsidR="00F93FEA" w:rsidRPr="00D05DF1" w:rsidRDefault="00F93FEA" w:rsidP="00DF0485">
      <w:pPr>
        <w:pStyle w:val="Lijstalinea"/>
        <w:numPr>
          <w:ilvl w:val="0"/>
          <w:numId w:val="33"/>
        </w:numPr>
        <w:spacing w:line="240" w:lineRule="atLeast"/>
      </w:pPr>
      <w:r w:rsidRPr="00D05DF1">
        <w:t>Onregelmatigheden:</w:t>
      </w:r>
    </w:p>
    <w:p w:rsidR="00F93FEA" w:rsidRPr="00D05DF1" w:rsidRDefault="00F93FEA" w:rsidP="00F93FEA">
      <w:pPr>
        <w:suppressAutoHyphens/>
        <w:ind w:left="1068"/>
        <w:outlineLvl w:val="0"/>
        <w:rPr>
          <w:rFonts w:eastAsia="Arial Unicode MS" w:cstheme="minorHAnsi"/>
          <w:kern w:val="1"/>
          <w:u w:color="000000"/>
        </w:rPr>
      </w:pPr>
      <w:r w:rsidRPr="00D05DF1">
        <w:rPr>
          <w:rFonts w:eastAsia="Arial Unicode MS" w:cstheme="minorHAnsi"/>
          <w:kern w:val="1"/>
          <w:u w:color="000000"/>
        </w:rPr>
        <w:t xml:space="preserve">Indien een leerling zich ten aanzien van enig deel van het schoolexamen aan enige onregelmatigheid schuldig maakt of heeft gemaakt, dan wel zonder geldige reden afwezig is, kan de schooldirecteur overeenkomstig het Eindexamenbesluit, artikel 5 maatregelen nemen. Zie artikel 6 PSG-examenreglement. </w:t>
      </w:r>
    </w:p>
    <w:p w:rsidR="00F93FEA" w:rsidRPr="00D05DF1" w:rsidRDefault="00F93FEA" w:rsidP="00F93FEA">
      <w:pPr>
        <w:suppressAutoHyphens/>
        <w:ind w:left="1068"/>
        <w:outlineLvl w:val="0"/>
        <w:rPr>
          <w:rFonts w:eastAsia="Arial Unicode MS" w:cstheme="minorHAnsi"/>
          <w:kern w:val="1"/>
          <w:u w:color="000000"/>
        </w:rPr>
      </w:pPr>
    </w:p>
    <w:p w:rsidR="00F93FEA" w:rsidRPr="00D05DF1" w:rsidRDefault="00F93FEA" w:rsidP="00F93FEA">
      <w:pPr>
        <w:suppressAutoHyphens/>
        <w:ind w:left="1068"/>
        <w:outlineLvl w:val="0"/>
        <w:rPr>
          <w:rFonts w:eastAsia="Arial Unicode MS" w:cstheme="minorHAnsi"/>
          <w:kern w:val="1"/>
          <w:u w:color="000000"/>
        </w:rPr>
      </w:pPr>
      <w:r w:rsidRPr="00D05DF1">
        <w:rPr>
          <w:rFonts w:eastAsia="Arial Unicode MS" w:cstheme="minorHAnsi"/>
          <w:kern w:val="1"/>
          <w:u w:color="000000"/>
        </w:rPr>
        <w:t>Indien een leerling zich tijdens een (voortgangs</w:t>
      </w:r>
      <w:r>
        <w:rPr>
          <w:rFonts w:eastAsia="Arial Unicode MS" w:cstheme="minorHAnsi"/>
          <w:kern w:val="1"/>
          <w:u w:color="000000"/>
        </w:rPr>
        <w:t>-</w:t>
      </w:r>
      <w:r w:rsidRPr="00D05DF1">
        <w:rPr>
          <w:rFonts w:eastAsia="Arial Unicode MS" w:cstheme="minorHAnsi"/>
          <w:kern w:val="1"/>
          <w:u w:color="000000"/>
        </w:rPr>
        <w:t xml:space="preserve">)toets aan enige onregelmatigheid schuldig maakt of heeft gemaakt, meldt de surveillant die tijdens de toets surveilleerde dit aan coördinator en teamleider. De surveillant beschrijft wat er is waargenomen. </w:t>
      </w:r>
    </w:p>
    <w:p w:rsidR="00F93FEA" w:rsidRPr="00D05DF1" w:rsidRDefault="00F93FEA" w:rsidP="00F93FEA">
      <w:pPr>
        <w:suppressAutoHyphens/>
        <w:ind w:left="1068"/>
        <w:outlineLvl w:val="0"/>
        <w:rPr>
          <w:rFonts w:eastAsia="Arial Unicode MS" w:cstheme="minorHAnsi"/>
          <w:kern w:val="1"/>
          <w:u w:color="000000"/>
        </w:rPr>
      </w:pPr>
    </w:p>
    <w:p w:rsidR="00F93FEA" w:rsidRPr="00D05DF1" w:rsidRDefault="00F93FEA" w:rsidP="00F93FEA">
      <w:pPr>
        <w:suppressAutoHyphens/>
        <w:ind w:left="1068"/>
        <w:outlineLvl w:val="0"/>
        <w:rPr>
          <w:rFonts w:eastAsia="Arial Unicode MS" w:cstheme="minorHAnsi"/>
          <w:kern w:val="1"/>
          <w:u w:color="000000"/>
        </w:rPr>
      </w:pPr>
      <w:r w:rsidRPr="00D05DF1">
        <w:rPr>
          <w:rFonts w:eastAsia="Arial Unicode MS" w:cstheme="minorHAnsi"/>
          <w:kern w:val="1"/>
          <w:u w:color="000000"/>
        </w:rPr>
        <w:t xml:space="preserve">Na de betreffende leerling(en) gehoord te hebben en overleg te hebben gehad met de vakdocent, beslist de teamleider of er een sanctie wordt opgelegd en welke dat is. </w:t>
      </w:r>
    </w:p>
    <w:p w:rsidR="00F93FEA" w:rsidRPr="00D05DF1" w:rsidRDefault="00F93FEA" w:rsidP="00F93FEA">
      <w:pPr>
        <w:suppressAutoHyphens/>
        <w:ind w:left="1068"/>
        <w:outlineLvl w:val="0"/>
        <w:rPr>
          <w:rFonts w:eastAsia="Arial Unicode MS" w:cstheme="minorHAnsi"/>
          <w:kern w:val="1"/>
          <w:u w:color="000000"/>
        </w:rPr>
      </w:pPr>
    </w:p>
    <w:p w:rsidR="00F93FEA" w:rsidRPr="00D05DF1" w:rsidRDefault="00F93FEA" w:rsidP="00F93FEA">
      <w:pPr>
        <w:suppressAutoHyphens/>
        <w:ind w:left="1068"/>
        <w:outlineLvl w:val="0"/>
        <w:rPr>
          <w:rFonts w:cstheme="minorHAnsi"/>
        </w:rPr>
      </w:pPr>
      <w:r w:rsidRPr="00D05DF1">
        <w:rPr>
          <w:rFonts w:eastAsia="Arial Unicode MS" w:cstheme="minorHAnsi"/>
          <w:kern w:val="1"/>
          <w:u w:color="000000"/>
        </w:rPr>
        <w:t>De leerling kan tegen een beslissing van de teamleide</w:t>
      </w:r>
      <w:r>
        <w:rPr>
          <w:rFonts w:eastAsia="Arial Unicode MS" w:cstheme="minorHAnsi"/>
          <w:kern w:val="1"/>
          <w:u w:color="000000"/>
        </w:rPr>
        <w:t>r binnen vijf</w:t>
      </w:r>
      <w:r w:rsidRPr="00D05DF1">
        <w:rPr>
          <w:rFonts w:eastAsia="Arial Unicode MS" w:cstheme="minorHAnsi"/>
          <w:kern w:val="1"/>
          <w:u w:color="000000"/>
        </w:rPr>
        <w:t xml:space="preserve"> dagen nadat de beslissing aan hem/haar is kenbaar gemaakt, schriftelijk in beroep gaan bij de directeur van de school.  </w:t>
      </w:r>
    </w:p>
    <w:p w:rsidR="00F93FEA" w:rsidRPr="00D05DF1" w:rsidRDefault="00F93FEA" w:rsidP="00F93FEA">
      <w:pPr>
        <w:pStyle w:val="Lijstalinea"/>
        <w:spacing w:line="240" w:lineRule="atLeast"/>
        <w:ind w:left="1080"/>
        <w:rPr>
          <w:rFonts w:cstheme="minorHAnsi"/>
        </w:rPr>
      </w:pPr>
    </w:p>
    <w:p w:rsidR="00F93FEA" w:rsidRDefault="00F93FEA" w:rsidP="00F93FEA">
      <w:pPr>
        <w:rPr>
          <w:sz w:val="24"/>
        </w:rPr>
      </w:pPr>
    </w:p>
    <w:p w:rsidR="00F93FEA" w:rsidRDefault="00F93FEA" w:rsidP="00F93FEA">
      <w:pPr>
        <w:spacing w:line="240" w:lineRule="atLeast"/>
        <w:rPr>
          <w:sz w:val="24"/>
        </w:rPr>
      </w:pPr>
      <w:r>
        <w:rPr>
          <w:sz w:val="24"/>
        </w:rPr>
        <w:t xml:space="preserve"> </w:t>
      </w:r>
    </w:p>
    <w:p w:rsidR="00F93FEA" w:rsidRPr="00841888" w:rsidRDefault="00F93FEA" w:rsidP="00841888">
      <w:pPr>
        <w:spacing w:line="280" w:lineRule="exact"/>
        <w:rPr>
          <w:szCs w:val="20"/>
        </w:rPr>
      </w:pPr>
    </w:p>
    <w:p w:rsidR="00841888" w:rsidRDefault="00841888">
      <w:pPr>
        <w:spacing w:after="200" w:line="276" w:lineRule="auto"/>
        <w:rPr>
          <w:rFonts w:ascii="Interstate-Light" w:hAnsi="Interstate-Light"/>
          <w:b/>
          <w:sz w:val="72"/>
          <w:szCs w:val="72"/>
        </w:rPr>
      </w:pPr>
    </w:p>
    <w:p w:rsidR="00841888" w:rsidRDefault="00841888">
      <w:pPr>
        <w:spacing w:after="200" w:line="276" w:lineRule="auto"/>
        <w:rPr>
          <w:rFonts w:ascii="Interstate-Light" w:hAnsi="Interstate-Light"/>
          <w:b/>
          <w:sz w:val="72"/>
          <w:szCs w:val="72"/>
        </w:rPr>
      </w:pPr>
      <w:r>
        <w:rPr>
          <w:rFonts w:ascii="Interstate-Light" w:hAnsi="Interstate-Light"/>
          <w:b/>
          <w:sz w:val="72"/>
          <w:szCs w:val="72"/>
        </w:rPr>
        <w:br w:type="page"/>
      </w:r>
    </w:p>
    <w:p w:rsidR="002B1186" w:rsidRPr="002B1186" w:rsidRDefault="002B1186" w:rsidP="00F93FEA">
      <w:pPr>
        <w:rPr>
          <w:color w:val="0070C0"/>
          <w:szCs w:val="20"/>
        </w:rPr>
      </w:pPr>
      <w:r w:rsidRPr="002B1186">
        <w:rPr>
          <w:color w:val="0070C0"/>
          <w:szCs w:val="20"/>
        </w:rPr>
        <w:lastRenderedPageBreak/>
        <w:t>Bijlage 4</w:t>
      </w:r>
    </w:p>
    <w:p w:rsidR="00F93FEA" w:rsidRPr="002B1186" w:rsidRDefault="00F93FEA" w:rsidP="00F93FEA">
      <w:pPr>
        <w:rPr>
          <w:color w:val="0070C0"/>
          <w:szCs w:val="20"/>
        </w:rPr>
      </w:pPr>
      <w:r w:rsidRPr="002B1186">
        <w:rPr>
          <w:color w:val="0070C0"/>
          <w:szCs w:val="20"/>
        </w:rPr>
        <w:t>Ondersteuningsprofiel</w:t>
      </w:r>
    </w:p>
    <w:p w:rsidR="000324DE" w:rsidRPr="000324DE" w:rsidRDefault="000324DE" w:rsidP="000324DE">
      <w:pPr>
        <w:jc w:val="center"/>
        <w:rPr>
          <w:rFonts w:ascii="Interstate-Light" w:hAnsi="Interstate-Light"/>
          <w:b/>
          <w:sz w:val="72"/>
          <w:szCs w:val="72"/>
        </w:rPr>
      </w:pPr>
      <w:r w:rsidRPr="000324DE">
        <w:rPr>
          <w:rFonts w:ascii="Interstate-Light" w:hAnsi="Interstate-Light"/>
          <w:b/>
          <w:noProof/>
          <w:sz w:val="72"/>
          <w:szCs w:val="72"/>
        </w:rPr>
        <w:drawing>
          <wp:anchor distT="0" distB="0" distL="114300" distR="114300" simplePos="0" relativeHeight="251684864" behindDoc="1" locked="0" layoutInCell="1" allowOverlap="1" wp14:anchorId="4A5C5196" wp14:editId="52B2D6AF">
            <wp:simplePos x="0" y="0"/>
            <wp:positionH relativeFrom="column">
              <wp:posOffset>587375</wp:posOffset>
            </wp:positionH>
            <wp:positionV relativeFrom="paragraph">
              <wp:posOffset>233045</wp:posOffset>
            </wp:positionV>
            <wp:extent cx="4562475" cy="11525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GlogoroodRGB18bi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2475" cy="1152525"/>
                    </a:xfrm>
                    <a:prstGeom prst="rect">
                      <a:avLst/>
                    </a:prstGeom>
                  </pic:spPr>
                </pic:pic>
              </a:graphicData>
            </a:graphic>
          </wp:anchor>
        </w:drawing>
      </w: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color w:val="5F497A" w:themeColor="accent4" w:themeShade="BF"/>
          <w:sz w:val="72"/>
          <w:szCs w:val="72"/>
        </w:rPr>
      </w:pPr>
      <w:r w:rsidRPr="000324DE">
        <w:rPr>
          <w:rFonts w:ascii="Interstate-Light" w:hAnsi="Interstate-Light"/>
          <w:b/>
          <w:color w:val="5F497A" w:themeColor="accent4" w:themeShade="BF"/>
          <w:sz w:val="72"/>
          <w:szCs w:val="72"/>
        </w:rPr>
        <w:t>Jan van Egmond Lyceum</w:t>
      </w: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96"/>
          <w:szCs w:val="96"/>
        </w:rPr>
      </w:pPr>
      <w:r w:rsidRPr="000324DE">
        <w:rPr>
          <w:rFonts w:ascii="Interstate-Light" w:hAnsi="Interstate-Light"/>
          <w:b/>
          <w:sz w:val="96"/>
          <w:szCs w:val="96"/>
        </w:rPr>
        <w:t>Passend Onderwijs</w:t>
      </w:r>
    </w:p>
    <w:p w:rsidR="000324DE" w:rsidRPr="000324DE" w:rsidRDefault="00444B24" w:rsidP="000324DE">
      <w:pPr>
        <w:jc w:val="center"/>
        <w:rPr>
          <w:rFonts w:ascii="Interstate-Light" w:hAnsi="Interstate-Light"/>
          <w:b/>
          <w:sz w:val="96"/>
          <w:szCs w:val="96"/>
        </w:rPr>
      </w:pPr>
      <w:r>
        <w:rPr>
          <w:rFonts w:ascii="Interstate-Light" w:hAnsi="Interstate-Light"/>
          <w:b/>
          <w:sz w:val="96"/>
          <w:szCs w:val="96"/>
        </w:rPr>
        <w:t>2018-2022</w:t>
      </w: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b/>
          <w:sz w:val="72"/>
          <w:szCs w:val="72"/>
        </w:rPr>
      </w:pPr>
    </w:p>
    <w:p w:rsidR="000324DE" w:rsidRPr="000324DE" w:rsidRDefault="000324DE" w:rsidP="000324DE">
      <w:pPr>
        <w:jc w:val="center"/>
        <w:rPr>
          <w:rFonts w:ascii="Interstate-Light" w:hAnsi="Interstate-Light"/>
          <w:szCs w:val="20"/>
        </w:rPr>
      </w:pPr>
    </w:p>
    <w:p w:rsidR="000324DE" w:rsidRPr="000324DE" w:rsidRDefault="000324DE" w:rsidP="000324DE">
      <w:pPr>
        <w:jc w:val="center"/>
        <w:rPr>
          <w:rFonts w:ascii="Interstate-Light" w:hAnsi="Interstate-Light"/>
          <w:szCs w:val="20"/>
        </w:rPr>
      </w:pPr>
    </w:p>
    <w:p w:rsidR="000324DE" w:rsidRPr="000324DE" w:rsidRDefault="000324DE" w:rsidP="000324DE">
      <w:pPr>
        <w:jc w:val="center"/>
        <w:rPr>
          <w:rFonts w:ascii="Interstate-Light" w:hAnsi="Interstate-Light"/>
          <w:szCs w:val="20"/>
        </w:rPr>
      </w:pPr>
    </w:p>
    <w:p w:rsidR="000324DE" w:rsidRPr="000324DE" w:rsidRDefault="000324DE" w:rsidP="000324DE">
      <w:pPr>
        <w:jc w:val="center"/>
        <w:rPr>
          <w:rFonts w:ascii="Interstate-Light" w:hAnsi="Interstate-Light"/>
          <w:szCs w:val="20"/>
        </w:rPr>
      </w:pPr>
    </w:p>
    <w:p w:rsidR="000324DE" w:rsidRPr="000324DE" w:rsidRDefault="000324DE" w:rsidP="000324DE">
      <w:pPr>
        <w:rPr>
          <w:rFonts w:ascii="Interstate-Light" w:hAnsi="Interstate-Light"/>
          <w:b/>
          <w:sz w:val="28"/>
          <w:szCs w:val="28"/>
        </w:rPr>
      </w:pPr>
      <w:r w:rsidRPr="000324DE">
        <w:rPr>
          <w:rFonts w:ascii="Interstate-Light" w:hAnsi="Interstate-Light"/>
          <w:b/>
          <w:sz w:val="28"/>
          <w:szCs w:val="28"/>
        </w:rPr>
        <w:t xml:space="preserve">Inhoudsopgave </w:t>
      </w:r>
    </w:p>
    <w:p w:rsidR="000324DE" w:rsidRPr="000324DE" w:rsidRDefault="000324DE" w:rsidP="000324DE">
      <w:pPr>
        <w:rPr>
          <w:rFonts w:ascii="Interstate-Light" w:hAnsi="Interstate-Light"/>
          <w:sz w:val="28"/>
          <w:szCs w:val="28"/>
        </w:rPr>
      </w:pPr>
    </w:p>
    <w:p w:rsidR="000324DE" w:rsidRPr="000324DE" w:rsidRDefault="000324DE" w:rsidP="000324DE">
      <w:pPr>
        <w:rPr>
          <w:rFonts w:ascii="Interstate-Light" w:hAnsi="Interstate-Light"/>
          <w:sz w:val="28"/>
          <w:szCs w:val="28"/>
        </w:rPr>
      </w:pPr>
    </w:p>
    <w:p w:rsidR="000324DE" w:rsidRPr="000324DE" w:rsidRDefault="000324DE" w:rsidP="000324DE">
      <w:pPr>
        <w:rPr>
          <w:rFonts w:ascii="Interstate-Light" w:hAnsi="Interstate-Light"/>
          <w:sz w:val="28"/>
          <w:szCs w:val="28"/>
        </w:rPr>
      </w:pPr>
    </w:p>
    <w:p w:rsidR="000324DE" w:rsidRPr="000324DE" w:rsidRDefault="000324DE" w:rsidP="000324DE">
      <w:pPr>
        <w:tabs>
          <w:tab w:val="right" w:leader="dot" w:pos="9060"/>
        </w:tabs>
        <w:spacing w:after="100" w:line="276" w:lineRule="auto"/>
        <w:rPr>
          <w:rFonts w:asciiTheme="minorHAnsi" w:eastAsiaTheme="minorEastAsia" w:hAnsiTheme="minorHAnsi" w:cstheme="minorBidi"/>
          <w:noProof/>
          <w:sz w:val="22"/>
          <w:szCs w:val="22"/>
        </w:rPr>
      </w:pPr>
      <w:r w:rsidRPr="000324DE">
        <w:rPr>
          <w:rFonts w:ascii="Interstate-Light" w:hAnsi="Interstate-Light"/>
          <w:sz w:val="28"/>
          <w:szCs w:val="28"/>
        </w:rPr>
        <w:fldChar w:fldCharType="begin"/>
      </w:r>
      <w:r w:rsidRPr="000324DE">
        <w:rPr>
          <w:rFonts w:ascii="Interstate-Light" w:hAnsi="Interstate-Light"/>
          <w:sz w:val="28"/>
          <w:szCs w:val="28"/>
        </w:rPr>
        <w:instrText xml:space="preserve"> TOC \o "1-2" \h \z \u </w:instrText>
      </w:r>
      <w:r w:rsidRPr="000324DE">
        <w:rPr>
          <w:rFonts w:ascii="Interstate-Light" w:hAnsi="Interstate-Light"/>
          <w:sz w:val="28"/>
          <w:szCs w:val="28"/>
        </w:rPr>
        <w:fldChar w:fldCharType="separate"/>
      </w:r>
      <w:hyperlink w:anchor="_Toc406070203" w:history="1">
        <w:r w:rsidRPr="000324DE">
          <w:rPr>
            <w:rFonts w:ascii="Interstate-Light" w:hAnsi="Interstate-Light" w:cstheme="minorBidi"/>
            <w:noProof/>
            <w:color w:val="0000FF" w:themeColor="hyperlink"/>
            <w:sz w:val="22"/>
            <w:szCs w:val="22"/>
            <w:u w:val="single"/>
          </w:rPr>
          <w:t>Passend Onderwijs -  Visie en Missie van de PSG</w:t>
        </w:r>
        <w:r w:rsidRPr="000324DE">
          <w:rPr>
            <w:rFonts w:asciiTheme="minorHAnsi" w:eastAsiaTheme="minorEastAsia" w:hAnsiTheme="minorHAnsi" w:cstheme="minorBidi"/>
            <w:noProof/>
            <w:webHidden/>
            <w:sz w:val="22"/>
            <w:szCs w:val="22"/>
          </w:rPr>
          <w:tab/>
        </w:r>
        <w:r w:rsidRPr="000324DE">
          <w:rPr>
            <w:rFonts w:asciiTheme="minorHAnsi" w:eastAsiaTheme="minorEastAsia" w:hAnsiTheme="minorHAnsi" w:cstheme="minorBidi"/>
            <w:noProof/>
            <w:webHidden/>
            <w:sz w:val="22"/>
            <w:szCs w:val="22"/>
          </w:rPr>
          <w:fldChar w:fldCharType="begin"/>
        </w:r>
        <w:r w:rsidRPr="000324DE">
          <w:rPr>
            <w:rFonts w:asciiTheme="minorHAnsi" w:eastAsiaTheme="minorEastAsia" w:hAnsiTheme="minorHAnsi" w:cstheme="minorBidi"/>
            <w:noProof/>
            <w:webHidden/>
            <w:sz w:val="22"/>
            <w:szCs w:val="22"/>
          </w:rPr>
          <w:instrText xml:space="preserve"> PAGEREF _Toc406070203 \h </w:instrText>
        </w:r>
        <w:r w:rsidRPr="000324DE">
          <w:rPr>
            <w:rFonts w:asciiTheme="minorHAnsi" w:eastAsiaTheme="minorEastAsia" w:hAnsiTheme="minorHAnsi" w:cstheme="minorBidi"/>
            <w:noProof/>
            <w:webHidden/>
            <w:sz w:val="22"/>
            <w:szCs w:val="22"/>
          </w:rPr>
        </w:r>
        <w:r w:rsidRPr="000324DE">
          <w:rPr>
            <w:rFonts w:asciiTheme="minorHAnsi" w:eastAsiaTheme="minorEastAsia" w:hAnsiTheme="minorHAnsi" w:cstheme="minorBidi"/>
            <w:noProof/>
            <w:webHidden/>
            <w:sz w:val="22"/>
            <w:szCs w:val="22"/>
          </w:rPr>
          <w:fldChar w:fldCharType="separate"/>
        </w:r>
        <w:r w:rsidR="00E928A2">
          <w:rPr>
            <w:rFonts w:asciiTheme="minorHAnsi" w:eastAsiaTheme="minorEastAsia" w:hAnsiTheme="minorHAnsi" w:cstheme="minorBidi"/>
            <w:noProof/>
            <w:webHidden/>
            <w:sz w:val="22"/>
            <w:szCs w:val="22"/>
          </w:rPr>
          <w:t>49</w:t>
        </w:r>
        <w:r w:rsidRPr="000324DE">
          <w:rPr>
            <w:rFonts w:asciiTheme="minorHAnsi" w:eastAsiaTheme="minorEastAsia" w:hAnsiTheme="minorHAnsi" w:cstheme="minorBidi"/>
            <w:noProof/>
            <w:webHidden/>
            <w:sz w:val="22"/>
            <w:szCs w:val="22"/>
          </w:rPr>
          <w:fldChar w:fldCharType="end"/>
        </w:r>
      </w:hyperlink>
    </w:p>
    <w:p w:rsidR="000324DE" w:rsidRPr="000324DE" w:rsidRDefault="00EC50E8" w:rsidP="000324DE">
      <w:pPr>
        <w:tabs>
          <w:tab w:val="right" w:leader="dot" w:pos="9060"/>
        </w:tabs>
        <w:spacing w:after="100" w:line="276" w:lineRule="auto"/>
        <w:rPr>
          <w:rFonts w:asciiTheme="minorHAnsi" w:eastAsiaTheme="minorEastAsia" w:hAnsiTheme="minorHAnsi" w:cstheme="minorBidi"/>
          <w:noProof/>
          <w:sz w:val="22"/>
          <w:szCs w:val="22"/>
        </w:rPr>
      </w:pPr>
      <w:hyperlink w:anchor="_Toc406070208" w:history="1">
        <w:r w:rsidR="000324DE" w:rsidRPr="000324DE">
          <w:rPr>
            <w:rFonts w:ascii="Interstate-Light" w:hAnsi="Interstate-Light" w:cstheme="minorBidi"/>
            <w:noProof/>
            <w:color w:val="0000FF" w:themeColor="hyperlink"/>
            <w:sz w:val="22"/>
            <w:szCs w:val="22"/>
            <w:u w:val="single"/>
          </w:rPr>
          <w:t>Passend Onderwijs -  Jan van Egmond Lyceum</w:t>
        </w:r>
        <w:r w:rsidR="000324DE" w:rsidRPr="000324DE">
          <w:rPr>
            <w:rFonts w:asciiTheme="minorHAnsi" w:eastAsiaTheme="minorEastAsia" w:hAnsiTheme="minorHAnsi" w:cstheme="minorBidi"/>
            <w:noProof/>
            <w:webHidden/>
            <w:sz w:val="22"/>
            <w:szCs w:val="22"/>
          </w:rPr>
          <w:tab/>
        </w:r>
        <w:r w:rsidR="000324DE" w:rsidRPr="000324DE">
          <w:rPr>
            <w:rFonts w:asciiTheme="minorHAnsi" w:eastAsiaTheme="minorEastAsia" w:hAnsiTheme="minorHAnsi" w:cstheme="minorBidi"/>
            <w:noProof/>
            <w:webHidden/>
            <w:sz w:val="22"/>
            <w:szCs w:val="22"/>
          </w:rPr>
          <w:fldChar w:fldCharType="begin"/>
        </w:r>
        <w:r w:rsidR="000324DE" w:rsidRPr="000324DE">
          <w:rPr>
            <w:rFonts w:asciiTheme="minorHAnsi" w:eastAsiaTheme="minorEastAsia" w:hAnsiTheme="minorHAnsi" w:cstheme="minorBidi"/>
            <w:noProof/>
            <w:webHidden/>
            <w:sz w:val="22"/>
            <w:szCs w:val="22"/>
          </w:rPr>
          <w:instrText xml:space="preserve"> PAGEREF _Toc406070208 \h </w:instrText>
        </w:r>
        <w:r w:rsidR="000324DE" w:rsidRPr="000324DE">
          <w:rPr>
            <w:rFonts w:asciiTheme="minorHAnsi" w:eastAsiaTheme="minorEastAsia" w:hAnsiTheme="minorHAnsi" w:cstheme="minorBidi"/>
            <w:noProof/>
            <w:webHidden/>
            <w:sz w:val="22"/>
            <w:szCs w:val="22"/>
          </w:rPr>
        </w:r>
        <w:r w:rsidR="000324DE" w:rsidRPr="000324DE">
          <w:rPr>
            <w:rFonts w:asciiTheme="minorHAnsi" w:eastAsiaTheme="minorEastAsia" w:hAnsiTheme="minorHAnsi" w:cstheme="minorBidi"/>
            <w:noProof/>
            <w:webHidden/>
            <w:sz w:val="22"/>
            <w:szCs w:val="22"/>
          </w:rPr>
          <w:fldChar w:fldCharType="separate"/>
        </w:r>
        <w:r w:rsidR="00E928A2">
          <w:rPr>
            <w:rFonts w:asciiTheme="minorHAnsi" w:eastAsiaTheme="minorEastAsia" w:hAnsiTheme="minorHAnsi" w:cstheme="minorBidi"/>
            <w:noProof/>
            <w:webHidden/>
            <w:sz w:val="22"/>
            <w:szCs w:val="22"/>
          </w:rPr>
          <w:t>54</w:t>
        </w:r>
        <w:r w:rsidR="000324DE" w:rsidRPr="000324DE">
          <w:rPr>
            <w:rFonts w:asciiTheme="minorHAnsi" w:eastAsiaTheme="minorEastAsia" w:hAnsiTheme="minorHAnsi" w:cstheme="minorBidi"/>
            <w:noProof/>
            <w:webHidden/>
            <w:sz w:val="22"/>
            <w:szCs w:val="22"/>
          </w:rPr>
          <w:fldChar w:fldCharType="end"/>
        </w:r>
      </w:hyperlink>
    </w:p>
    <w:p w:rsidR="000324DE" w:rsidRPr="000324DE" w:rsidRDefault="000324DE" w:rsidP="000324DE">
      <w:pPr>
        <w:tabs>
          <w:tab w:val="left" w:pos="1320"/>
          <w:tab w:val="right" w:leader="dot" w:pos="9060"/>
        </w:tabs>
        <w:spacing w:after="100" w:line="276" w:lineRule="auto"/>
        <w:ind w:left="220"/>
        <w:rPr>
          <w:rFonts w:ascii="Interstate-Light" w:eastAsia="MS Mincho" w:hAnsi="Interstate-Light" w:cstheme="minorBidi"/>
          <w:b/>
          <w:noProof/>
          <w:szCs w:val="20"/>
        </w:rPr>
      </w:pPr>
    </w:p>
    <w:p w:rsidR="000324DE" w:rsidRPr="000324DE" w:rsidRDefault="00EC50E8" w:rsidP="000324DE">
      <w:pPr>
        <w:tabs>
          <w:tab w:val="left" w:pos="1320"/>
          <w:tab w:val="right" w:leader="dot" w:pos="9060"/>
        </w:tabs>
        <w:spacing w:after="100" w:line="276" w:lineRule="auto"/>
        <w:ind w:left="220"/>
        <w:rPr>
          <w:rFonts w:asciiTheme="minorHAnsi" w:eastAsiaTheme="minorEastAsia" w:hAnsiTheme="minorHAnsi" w:cstheme="minorBidi"/>
          <w:b/>
          <w:noProof/>
          <w:sz w:val="22"/>
          <w:szCs w:val="22"/>
        </w:rPr>
      </w:pPr>
      <w:hyperlink w:anchor="_Toc406070214" w:history="1">
        <w:r w:rsidR="000324DE" w:rsidRPr="000324DE">
          <w:rPr>
            <w:rFonts w:ascii="Interstate-Light" w:eastAsia="MS Mincho" w:hAnsi="Interstate-Light" w:cstheme="minorBidi"/>
            <w:noProof/>
            <w:color w:val="0000FF" w:themeColor="hyperlink"/>
            <w:szCs w:val="20"/>
            <w:u w:val="single"/>
          </w:rPr>
          <w:t>Bijlage 5:</w:t>
        </w:r>
        <w:r w:rsidR="000324DE" w:rsidRPr="000324DE">
          <w:rPr>
            <w:rFonts w:asciiTheme="minorHAnsi" w:eastAsiaTheme="minorEastAsia" w:hAnsiTheme="minorHAnsi" w:cstheme="minorBidi"/>
            <w:b/>
            <w:noProof/>
            <w:sz w:val="22"/>
            <w:szCs w:val="22"/>
          </w:rPr>
          <w:tab/>
        </w:r>
        <w:r w:rsidR="000324DE" w:rsidRPr="000324DE">
          <w:rPr>
            <w:rFonts w:ascii="Interstate-Light" w:eastAsia="MS Mincho" w:hAnsi="Interstate-Light" w:cstheme="minorBidi"/>
            <w:noProof/>
            <w:color w:val="0000FF" w:themeColor="hyperlink"/>
            <w:szCs w:val="20"/>
            <w:u w:val="single"/>
          </w:rPr>
          <w:t>Jan van Egmond Lyceum</w:t>
        </w:r>
        <w:r w:rsidR="000324DE" w:rsidRPr="000324DE">
          <w:rPr>
            <w:rFonts w:ascii="Interstate-Light" w:eastAsia="MS Mincho" w:hAnsi="Interstate-Light" w:cstheme="minorBidi"/>
            <w:b/>
            <w:noProof/>
            <w:webHidden/>
            <w:szCs w:val="20"/>
          </w:rPr>
          <w:tab/>
        </w:r>
        <w:r w:rsidR="000324DE" w:rsidRPr="000324DE">
          <w:rPr>
            <w:rFonts w:ascii="Interstate-Light" w:eastAsia="MS Mincho" w:hAnsi="Interstate-Light" w:cstheme="minorBidi"/>
            <w:b/>
            <w:noProof/>
            <w:webHidden/>
            <w:szCs w:val="20"/>
          </w:rPr>
          <w:fldChar w:fldCharType="begin"/>
        </w:r>
        <w:r w:rsidR="000324DE" w:rsidRPr="000324DE">
          <w:rPr>
            <w:rFonts w:ascii="Interstate-Light" w:eastAsia="MS Mincho" w:hAnsi="Interstate-Light" w:cstheme="minorBidi"/>
            <w:b/>
            <w:noProof/>
            <w:webHidden/>
            <w:szCs w:val="20"/>
          </w:rPr>
          <w:instrText xml:space="preserve"> PAGEREF _Toc406070214 \h </w:instrText>
        </w:r>
        <w:r w:rsidR="000324DE" w:rsidRPr="000324DE">
          <w:rPr>
            <w:rFonts w:ascii="Interstate-Light" w:eastAsia="MS Mincho" w:hAnsi="Interstate-Light" w:cstheme="minorBidi"/>
            <w:b/>
            <w:noProof/>
            <w:webHidden/>
            <w:szCs w:val="20"/>
          </w:rPr>
        </w:r>
        <w:r w:rsidR="000324DE" w:rsidRPr="000324DE">
          <w:rPr>
            <w:rFonts w:ascii="Interstate-Light" w:eastAsia="MS Mincho" w:hAnsi="Interstate-Light" w:cstheme="minorBidi"/>
            <w:b/>
            <w:noProof/>
            <w:webHidden/>
            <w:szCs w:val="20"/>
          </w:rPr>
          <w:fldChar w:fldCharType="separate"/>
        </w:r>
        <w:r w:rsidR="00E928A2">
          <w:rPr>
            <w:rFonts w:ascii="Interstate-Light" w:eastAsia="MS Mincho" w:hAnsi="Interstate-Light" w:cstheme="minorBidi"/>
            <w:b/>
            <w:noProof/>
            <w:webHidden/>
            <w:szCs w:val="20"/>
          </w:rPr>
          <w:t>57</w:t>
        </w:r>
        <w:r w:rsidR="000324DE" w:rsidRPr="000324DE">
          <w:rPr>
            <w:rFonts w:ascii="Interstate-Light" w:eastAsia="MS Mincho" w:hAnsi="Interstate-Light" w:cstheme="minorBidi"/>
            <w:b/>
            <w:noProof/>
            <w:webHidden/>
            <w:szCs w:val="20"/>
          </w:rPr>
          <w:fldChar w:fldCharType="end"/>
        </w:r>
      </w:hyperlink>
    </w:p>
    <w:p w:rsidR="000324DE" w:rsidRPr="000324DE" w:rsidRDefault="000324DE" w:rsidP="000324DE">
      <w:pPr>
        <w:tabs>
          <w:tab w:val="left" w:pos="1320"/>
          <w:tab w:val="right" w:leader="dot" w:pos="9060"/>
        </w:tabs>
        <w:spacing w:after="100" w:line="276" w:lineRule="auto"/>
        <w:ind w:left="220"/>
        <w:rPr>
          <w:rFonts w:ascii="Interstate-Light" w:eastAsia="MS Mincho" w:hAnsi="Interstate-Light" w:cstheme="minorBidi"/>
          <w:b/>
          <w:noProof/>
          <w:szCs w:val="20"/>
        </w:rPr>
      </w:pPr>
      <w:r w:rsidRPr="000324DE">
        <w:rPr>
          <w:rFonts w:ascii="Interstate-Light" w:eastAsia="MS Mincho" w:hAnsi="Interstate-Light" w:cstheme="minorBidi"/>
          <w:b/>
          <w:noProof/>
          <w:szCs w:val="20"/>
        </w:rPr>
        <w:fldChar w:fldCharType="end"/>
      </w:r>
    </w:p>
    <w:p w:rsidR="000324DE" w:rsidRPr="000324DE" w:rsidRDefault="000324DE" w:rsidP="000324DE">
      <w:pPr>
        <w:rPr>
          <w:rFonts w:ascii="Interstate-Light" w:hAnsi="Interstate-Light"/>
          <w:szCs w:val="20"/>
        </w:rPr>
      </w:pPr>
      <w:r w:rsidRPr="000324DE">
        <w:rPr>
          <w:rFonts w:ascii="Interstate-Light" w:hAnsi="Interstate-Light"/>
          <w:szCs w:val="20"/>
        </w:rPr>
        <w:br w:type="page"/>
      </w:r>
    </w:p>
    <w:p w:rsidR="000324DE" w:rsidRPr="000324DE" w:rsidRDefault="000324DE" w:rsidP="000324DE">
      <w:pPr>
        <w:keepNext/>
        <w:keepLines/>
        <w:spacing w:before="480"/>
        <w:outlineLvl w:val="0"/>
        <w:rPr>
          <w:rFonts w:ascii="Interstate-Light" w:hAnsi="Interstate-Light" w:cstheme="majorBidi"/>
          <w:b/>
          <w:bCs/>
          <w:sz w:val="28"/>
          <w:szCs w:val="28"/>
        </w:rPr>
      </w:pPr>
      <w:bookmarkStart w:id="29" w:name="_Toc406070203"/>
      <w:bookmarkStart w:id="30" w:name="_Toc498432152"/>
      <w:bookmarkStart w:id="31" w:name="_Toc498432299"/>
      <w:r w:rsidRPr="000324DE">
        <w:rPr>
          <w:rFonts w:ascii="Interstate-Light" w:hAnsi="Interstate-Light" w:cstheme="majorBidi"/>
          <w:b/>
          <w:bCs/>
          <w:sz w:val="28"/>
          <w:szCs w:val="28"/>
        </w:rPr>
        <w:lastRenderedPageBreak/>
        <w:t>Passend Onderwijs - Visie en Missie van de PSG</w:t>
      </w:r>
      <w:bookmarkEnd w:id="29"/>
      <w:bookmarkEnd w:id="30"/>
      <w:bookmarkEnd w:id="31"/>
      <w:r w:rsidRPr="000324DE">
        <w:rPr>
          <w:rFonts w:ascii="Interstate-Light" w:hAnsi="Interstate-Light" w:cstheme="majorBidi"/>
          <w:b/>
          <w:bCs/>
          <w:sz w:val="28"/>
          <w:szCs w:val="28"/>
        </w:rPr>
        <w:t xml:space="preserve"> </w:t>
      </w:r>
    </w:p>
    <w:p w:rsidR="000324DE" w:rsidRPr="000324DE" w:rsidRDefault="000324DE" w:rsidP="000324DE">
      <w:pPr>
        <w:spacing w:line="280" w:lineRule="exact"/>
        <w:rPr>
          <w:rFonts w:ascii="Interstate-Light" w:eastAsiaTheme="minorHAnsi" w:hAnsi="Interstate-Light" w:cstheme="minorBidi"/>
          <w:szCs w:val="20"/>
          <w:lang w:eastAsia="en-US"/>
        </w:rPr>
      </w:pPr>
    </w:p>
    <w:p w:rsidR="000324DE" w:rsidRPr="000324DE" w:rsidRDefault="000324DE" w:rsidP="000324DE">
      <w:pPr>
        <w:spacing w:line="280" w:lineRule="exact"/>
        <w:rPr>
          <w:rFonts w:ascii="Interstate-Light" w:eastAsiaTheme="minorHAnsi" w:hAnsi="Interstate-Light" w:cstheme="minorBidi"/>
          <w:i/>
          <w:szCs w:val="20"/>
          <w:lang w:eastAsia="en-US"/>
        </w:rPr>
      </w:pPr>
      <w:r w:rsidRPr="000324DE">
        <w:rPr>
          <w:rFonts w:ascii="Interstate-Light" w:eastAsiaTheme="minorHAnsi" w:hAnsi="Interstate-Light" w:cstheme="minorBidi"/>
          <w:i/>
          <w:szCs w:val="20"/>
          <w:lang w:eastAsia="en-US"/>
        </w:rPr>
        <w:t>Aanleiding</w:t>
      </w:r>
    </w:p>
    <w:p w:rsidR="000324DE" w:rsidRPr="000324DE" w:rsidRDefault="000324DE" w:rsidP="000324DE">
      <w:pPr>
        <w:spacing w:line="280" w:lineRule="exact"/>
        <w:rPr>
          <w:rFonts w:ascii="Interstate-Light" w:eastAsia="Calibri" w:hAnsi="Interstate-Light" w:cs="Calibri"/>
          <w:szCs w:val="20"/>
          <w:lang w:eastAsia="en-US"/>
        </w:rPr>
      </w:pPr>
      <w:r w:rsidRPr="000324DE">
        <w:rPr>
          <w:rFonts w:ascii="Interstate-Light" w:eastAsiaTheme="minorHAnsi" w:hAnsi="Interstate-Light" w:cs="Consolas"/>
          <w:szCs w:val="20"/>
          <w:lang w:eastAsia="en-US"/>
        </w:rPr>
        <w:t>De Wet Passend Onderwijs wordt met ingang van 1 augustus 2014 wettelijk ingevoerd. Binnen de wet krijgen de a</w:t>
      </w:r>
      <w:r w:rsidRPr="000324DE">
        <w:rPr>
          <w:rFonts w:ascii="Interstate-Light" w:eastAsiaTheme="minorHAnsi" w:hAnsi="Interstate-Light" w:cs="Courier New"/>
          <w:szCs w:val="20"/>
          <w:lang w:eastAsia="en-US"/>
        </w:rPr>
        <w:t xml:space="preserve">utonome schoolbesturen de zorgplicht opgelegd; zij zijn verantwoordelijk voor de kwaliteit van het onderwijsaanbod en de daarbij behorende ondersteuning. </w:t>
      </w:r>
      <w:r w:rsidRPr="000324DE">
        <w:rPr>
          <w:rFonts w:ascii="Interstate-Light" w:eastAsia="Calibri" w:hAnsi="Interstate-Light" w:cs="Calibri"/>
          <w:szCs w:val="20"/>
          <w:lang w:eastAsia="en-US"/>
        </w:rPr>
        <w:t xml:space="preserve">De Wet Passend Onderwijs geeft aan dat elke school in dat kader een ondersteuningsprofiel moet hebben. In dit profiel wordt omschreven wat de ‘bandbreedte’ van de </w:t>
      </w:r>
      <w:r w:rsidRPr="000324DE">
        <w:rPr>
          <w:rFonts w:ascii="Interstate-Light" w:eastAsia="Calibri" w:hAnsi="Interstate-Light" w:cs="Calibri"/>
          <w:i/>
          <w:szCs w:val="20"/>
          <w:lang w:eastAsia="en-US"/>
        </w:rPr>
        <w:t>basisondersteuning</w:t>
      </w:r>
      <w:r w:rsidRPr="000324DE">
        <w:rPr>
          <w:rFonts w:ascii="Interstate-Light" w:eastAsia="Calibri" w:hAnsi="Interstate-Light" w:cs="Calibri"/>
          <w:szCs w:val="20"/>
          <w:lang w:eastAsia="en-US"/>
        </w:rPr>
        <w:t xml:space="preserve"> is in relatie tot de leerlingenpopulatie op de betreffende school. Het profiel wordt voor een periode van vier jaar vastgesteld door het bevoegd gezag. De medezeggenschapsraad van de school heeft een adviesrecht bij de vaststelling. Het profiel wordt gepubliceerd zodat ouders/verzorgers zich kunnen informeren. </w:t>
      </w:r>
    </w:p>
    <w:p w:rsidR="000324DE" w:rsidRPr="000324DE" w:rsidRDefault="000324DE" w:rsidP="000324DE">
      <w:pPr>
        <w:spacing w:line="280" w:lineRule="exact"/>
        <w:rPr>
          <w:rFonts w:ascii="Interstate-Light" w:eastAsia="Calibri" w:hAnsi="Interstate-Light" w:cs="Calibri"/>
          <w:szCs w:val="20"/>
          <w:lang w:eastAsia="en-US"/>
        </w:rPr>
      </w:pPr>
    </w:p>
    <w:p w:rsidR="000324DE" w:rsidRPr="000324DE" w:rsidRDefault="000324DE" w:rsidP="000324DE">
      <w:pPr>
        <w:spacing w:line="280" w:lineRule="exact"/>
        <w:rPr>
          <w:rFonts w:ascii="Interstate-Light" w:eastAsia="Calibri" w:hAnsi="Interstate-Light" w:cs="Calibri"/>
          <w:szCs w:val="20"/>
          <w:lang w:eastAsia="en-US"/>
        </w:rPr>
      </w:pPr>
      <w:r w:rsidRPr="000324DE">
        <w:rPr>
          <w:rFonts w:ascii="Interstate-Light" w:eastAsia="Calibri" w:hAnsi="Interstate-Light" w:cs="Calibri"/>
          <w:szCs w:val="20"/>
          <w:lang w:eastAsia="en-US"/>
        </w:rPr>
        <w:t xml:space="preserve">Op regionaal niveau werken alle scholen in het voortgezet onderwijs samen in het Samenwerkingsverband Waterland. Voor die leerlingen die extra ondersteuning nodig hebben, vindt de afstemming tussen de basisondersteuning die een school kan bieden en de zgn. 'extra' ondersteuning die nodig is in het samenwerkingsverband plaats. </w:t>
      </w:r>
    </w:p>
    <w:p w:rsidR="000324DE" w:rsidRPr="000324DE" w:rsidRDefault="000324DE" w:rsidP="000324DE">
      <w:pPr>
        <w:spacing w:line="280" w:lineRule="exact"/>
        <w:rPr>
          <w:rFonts w:ascii="Interstate-Light" w:eastAsia="Calibri" w:hAnsi="Interstate-Light" w:cs="Calibri"/>
          <w:szCs w:val="20"/>
          <w:lang w:eastAsia="en-US"/>
        </w:rPr>
      </w:pPr>
    </w:p>
    <w:p w:rsidR="000324DE" w:rsidRPr="000324DE" w:rsidRDefault="000324DE" w:rsidP="000324DE">
      <w:pPr>
        <w:spacing w:line="280" w:lineRule="exact"/>
        <w:rPr>
          <w:rFonts w:ascii="Interstate-Light" w:eastAsia="Calibri" w:hAnsi="Interstate-Light" w:cs="Calibri"/>
          <w:szCs w:val="20"/>
          <w:lang w:eastAsia="en-US"/>
        </w:rPr>
      </w:pPr>
      <w:r w:rsidRPr="000324DE">
        <w:rPr>
          <w:rFonts w:ascii="Interstate-Light" w:eastAsia="Calibri" w:hAnsi="Interstate-Light" w:cs="Calibri"/>
          <w:szCs w:val="20"/>
          <w:lang w:eastAsia="en-US"/>
        </w:rPr>
        <w:t xml:space="preserve">Het onderling afstemmen van de ondersteuningsprofielen van de zes scholen van de PSG en de inpassing daarvan in het samenwerkingsverband, begint bij de missie en visie van de PSG en de wijze waarop deze zich, op hoofdlijnen, vertaalt in de ondersteuning, de zorgplicht en de toelating. </w:t>
      </w:r>
    </w:p>
    <w:p w:rsidR="000324DE" w:rsidRPr="000324DE" w:rsidRDefault="000324DE" w:rsidP="000324DE">
      <w:pPr>
        <w:spacing w:line="280" w:lineRule="exact"/>
        <w:rPr>
          <w:rFonts w:ascii="Interstate-Light" w:eastAsia="Calibri" w:hAnsi="Interstate-Light" w:cs="Calibri"/>
          <w:szCs w:val="20"/>
          <w:lang w:eastAsia="en-US"/>
        </w:rPr>
      </w:pPr>
    </w:p>
    <w:p w:rsidR="000324DE" w:rsidRPr="000324DE" w:rsidRDefault="000324DE" w:rsidP="000324DE">
      <w:pPr>
        <w:spacing w:line="280" w:lineRule="exact"/>
        <w:rPr>
          <w:rFonts w:ascii="Interstate-Light" w:eastAsia="Calibri" w:hAnsi="Interstate-Light" w:cs="Calibri"/>
          <w:b/>
          <w:szCs w:val="20"/>
          <w:lang w:eastAsia="en-US"/>
        </w:rPr>
      </w:pPr>
      <w:r w:rsidRPr="000324DE">
        <w:rPr>
          <w:rFonts w:ascii="Interstate-Light" w:eastAsia="Calibri" w:hAnsi="Interstate-Light" w:cs="Calibri"/>
          <w:b/>
          <w:szCs w:val="20"/>
          <w:lang w:eastAsia="en-US"/>
        </w:rPr>
        <w:t>De missie van de</w:t>
      </w:r>
      <w:r w:rsidRPr="000324DE">
        <w:rPr>
          <w:rFonts w:ascii="Interstate-Light" w:eastAsia="Calibri" w:hAnsi="Interstate-Light" w:cs="Calibri"/>
          <w:b/>
          <w:szCs w:val="20"/>
          <w:u w:val="single"/>
          <w:lang w:eastAsia="en-US"/>
        </w:rPr>
        <w:t xml:space="preserve"> </w:t>
      </w:r>
      <w:r w:rsidRPr="000324DE">
        <w:rPr>
          <w:rFonts w:ascii="Interstate-Light" w:eastAsia="Calibri" w:hAnsi="Interstate-Light" w:cs="Calibri"/>
          <w:b/>
          <w:szCs w:val="20"/>
          <w:lang w:eastAsia="en-US"/>
        </w:rPr>
        <w:t>PSG</w:t>
      </w:r>
    </w:p>
    <w:p w:rsidR="000324DE" w:rsidRPr="000324DE" w:rsidRDefault="000324DE" w:rsidP="000324DE">
      <w:pPr>
        <w:tabs>
          <w:tab w:val="left" w:pos="-1440"/>
          <w:tab w:val="left" w:pos="-720"/>
        </w:tabs>
        <w:spacing w:line="280" w:lineRule="exact"/>
        <w:rPr>
          <w:rFonts w:ascii="Interstate-Light" w:eastAsia="Arial Unicode MS" w:hAnsi="Interstate-Light"/>
          <w:color w:val="000000"/>
          <w:szCs w:val="20"/>
          <w:u w:color="000000"/>
          <w:lang w:eastAsia="en-US"/>
        </w:rPr>
      </w:pPr>
      <w:r w:rsidRPr="000324DE">
        <w:rPr>
          <w:rFonts w:ascii="Interstate-Light" w:eastAsia="Calibri" w:hAnsi="Interstate-Light" w:cs="Calibri"/>
          <w:spacing w:val="-3"/>
          <w:szCs w:val="20"/>
          <w:lang w:eastAsia="en-US"/>
        </w:rPr>
        <w:t>De Stichting Purmerendse ScholenGroep is het bevoegd gezag van de Purmerendse Scho</w:t>
      </w:r>
      <w:r w:rsidRPr="000324DE">
        <w:rPr>
          <w:rFonts w:ascii="Interstate-Light" w:eastAsia="Calibri" w:hAnsi="Interstate-Light" w:cs="Calibri"/>
          <w:spacing w:val="-3"/>
          <w:szCs w:val="20"/>
          <w:lang w:eastAsia="en-US"/>
        </w:rPr>
        <w:softHyphen/>
        <w:t xml:space="preserve">lenGroep, die  </w:t>
      </w:r>
      <w:r w:rsidRPr="000324DE">
        <w:rPr>
          <w:rFonts w:ascii="Interstate-Light" w:eastAsia="Arial Unicode MS" w:hAnsi="Interstate-Light"/>
          <w:color w:val="000000"/>
          <w:szCs w:val="20"/>
          <w:u w:color="000000"/>
          <w:lang w:eastAsia="en-US"/>
        </w:rPr>
        <w:t>bestaat uit zes scholen op verschillende grondslag - zowel openbaar als bijzonder - met een veelzijdig aanbod in opleidingen (Praktijkonderwijs, ISK, vmbo met intensieve begeleiding-lwoo, vmbo basis- en kaderberoepsgerichte leerweg, theoretische en gemengde leerweg, havo en vwo). De scholen, die werken onder één brinnummer</w:t>
      </w:r>
      <w:r w:rsidRPr="000324DE">
        <w:rPr>
          <w:rFonts w:ascii="Interstate-Light" w:eastAsia="Arial Unicode MS" w:hAnsi="Interstate-Light"/>
          <w:color w:val="000000"/>
          <w:szCs w:val="20"/>
          <w:u w:color="000000"/>
          <w:vertAlign w:val="superscript"/>
          <w:lang w:eastAsia="en-US"/>
        </w:rPr>
        <w:footnoteReference w:id="1"/>
      </w:r>
      <w:r w:rsidRPr="000324DE">
        <w:rPr>
          <w:rFonts w:ascii="Interstate-Light" w:eastAsia="Arial Unicode MS" w:hAnsi="Interstate-Light"/>
          <w:color w:val="000000"/>
          <w:szCs w:val="20"/>
          <w:u w:color="000000"/>
          <w:lang w:eastAsia="en-US"/>
        </w:rPr>
        <w:t xml:space="preserve">, kennen uiteenlopende pedagogisch-didactische onderwijsconcepten. Deze diversiteit geeft ouders en leerlingen de keuze tussen een school en aanpak, en de scholen de mogelijkheid tot maatwerk in de uitvoering. </w:t>
      </w:r>
    </w:p>
    <w:p w:rsidR="000324DE" w:rsidRPr="000324DE" w:rsidRDefault="000324DE" w:rsidP="000324DE">
      <w:pPr>
        <w:spacing w:line="280" w:lineRule="exact"/>
        <w:rPr>
          <w:rFonts w:ascii="Interstate-Light" w:hAnsi="Interstate-Light" w:cs="Arial"/>
          <w:szCs w:val="20"/>
        </w:rPr>
      </w:pPr>
    </w:p>
    <w:p w:rsidR="000324DE" w:rsidRPr="000324DE" w:rsidRDefault="000324DE" w:rsidP="000324DE">
      <w:pPr>
        <w:spacing w:line="280" w:lineRule="exact"/>
        <w:rPr>
          <w:rFonts w:ascii="Interstate-Light" w:hAnsi="Interstate-Light" w:cs="Arial"/>
          <w:szCs w:val="20"/>
        </w:rPr>
      </w:pPr>
      <w:r w:rsidRPr="000324DE">
        <w:rPr>
          <w:rFonts w:ascii="Interstate-Light" w:hAnsi="Interstate-Light" w:cs="Arial"/>
          <w:szCs w:val="20"/>
        </w:rPr>
        <w:t>De uitdaging voor de PSG,</w:t>
      </w:r>
      <w:r w:rsidRPr="000324DE">
        <w:rPr>
          <w:rFonts w:ascii="Interstate-Light" w:hAnsi="Interstate-Light" w:cs="Arial"/>
          <w:b/>
          <w:szCs w:val="20"/>
        </w:rPr>
        <w:t xml:space="preserve"> </w:t>
      </w:r>
      <w:r w:rsidRPr="000324DE">
        <w:rPr>
          <w:rFonts w:ascii="Interstate-Light" w:hAnsi="Interstate-Light" w:cs="Arial"/>
          <w:szCs w:val="20"/>
        </w:rPr>
        <w:t>haar scholen en medewerkers, ligt in het bieden van kwaliteit in onderwijs en ondersteuning, zodanig dat die bijdraagt aan die vormen van zingeving in school die zijn verwoord in onze kernwaarden. Deze kernwaarden, zoals bevestiging, ontplooiing, betrokkenheid, verantwoordelijkheid, prestatie, respect en voldoening,</w:t>
      </w:r>
      <w:r w:rsidRPr="000324DE">
        <w:rPr>
          <w:rFonts w:ascii="Interstate high" w:hAnsi="Interstate high" w:cs="Arial"/>
          <w:szCs w:val="20"/>
        </w:rPr>
        <w:t xml:space="preserve"> </w:t>
      </w:r>
      <w:r w:rsidRPr="000324DE">
        <w:rPr>
          <w:rFonts w:ascii="Interstate-Light" w:hAnsi="Interstate-Light" w:cs="Arial"/>
          <w:szCs w:val="20"/>
        </w:rPr>
        <w:t>zijn hierin leidend.</w:t>
      </w:r>
    </w:p>
    <w:p w:rsidR="000324DE" w:rsidRPr="000324DE" w:rsidRDefault="000324DE" w:rsidP="000324DE">
      <w:pPr>
        <w:spacing w:line="280" w:lineRule="exact"/>
        <w:rPr>
          <w:rFonts w:ascii="Interstate-Light" w:hAnsi="Interstate-Light" w:cs="Arial"/>
          <w:szCs w:val="20"/>
        </w:rPr>
      </w:pPr>
    </w:p>
    <w:p w:rsidR="000324DE" w:rsidRPr="000324DE" w:rsidRDefault="000324DE" w:rsidP="000324DE">
      <w:pPr>
        <w:spacing w:line="280" w:lineRule="exact"/>
        <w:rPr>
          <w:rFonts w:ascii="Interstate-Light" w:hAnsi="Interstate-Light" w:cs="Arial"/>
          <w:i/>
          <w:szCs w:val="20"/>
        </w:rPr>
      </w:pPr>
      <w:r w:rsidRPr="000324DE">
        <w:rPr>
          <w:rFonts w:ascii="Interstate-Light" w:hAnsi="Interstate-Light" w:cs="Arial"/>
          <w:i/>
          <w:szCs w:val="20"/>
        </w:rPr>
        <w:t xml:space="preserve">Bij de ondersteuning in het bijzonder, gaat het om een aanpak die leidt tot een brede toegankelijkheid voor leerlingen, binnen ons onderwijsaanbod, waarbij de nadruk ligt op de optimale ontplooiing, de bevestiging en de verbetering van de prestaties van onze leerlingen. </w:t>
      </w:r>
    </w:p>
    <w:p w:rsidR="000324DE" w:rsidRPr="000324DE" w:rsidRDefault="000324DE" w:rsidP="000324DE">
      <w:pPr>
        <w:spacing w:line="280" w:lineRule="exact"/>
        <w:rPr>
          <w:rFonts w:ascii="Interstate-Light" w:hAnsi="Interstate-Light" w:cs="Arial"/>
          <w:szCs w:val="20"/>
        </w:rPr>
      </w:pPr>
    </w:p>
    <w:p w:rsidR="000324DE" w:rsidRPr="000324DE" w:rsidRDefault="000324DE" w:rsidP="000324DE">
      <w:pPr>
        <w:autoSpaceDE w:val="0"/>
        <w:autoSpaceDN w:val="0"/>
        <w:adjustRightInd w:val="0"/>
        <w:spacing w:line="280" w:lineRule="exact"/>
        <w:rPr>
          <w:rFonts w:ascii="Interstate-Light" w:hAnsi="Interstate-Light"/>
          <w:b/>
          <w:szCs w:val="20"/>
        </w:rPr>
      </w:pPr>
      <w:r w:rsidRPr="000324DE">
        <w:rPr>
          <w:rFonts w:ascii="Interstate-Light" w:hAnsi="Interstate-Light"/>
          <w:b/>
          <w:szCs w:val="20"/>
        </w:rPr>
        <w:t>De visie van de PSG</w:t>
      </w:r>
    </w:p>
    <w:p w:rsidR="000324DE" w:rsidRPr="000324DE" w:rsidRDefault="000324DE" w:rsidP="000324DE">
      <w:pPr>
        <w:autoSpaceDE w:val="0"/>
        <w:autoSpaceDN w:val="0"/>
        <w:adjustRightInd w:val="0"/>
        <w:spacing w:line="280" w:lineRule="exact"/>
        <w:rPr>
          <w:rFonts w:ascii="Interstate-Light" w:hAnsi="Interstate-Light"/>
          <w:szCs w:val="20"/>
        </w:rPr>
      </w:pPr>
      <w:r w:rsidRPr="000324DE">
        <w:rPr>
          <w:rFonts w:ascii="Interstate-Light" w:hAnsi="Interstate-Light"/>
          <w:szCs w:val="20"/>
        </w:rPr>
        <w:t xml:space="preserve">De visie legt de verbinding tussen het ‘waarom - waartoe’ en het ‘wat - hoe’. Daarin is het </w:t>
      </w:r>
      <w:r w:rsidRPr="000324DE">
        <w:rPr>
          <w:rFonts w:ascii="Interstate-Light" w:hAnsi="Interstate-Light" w:cs="Arial"/>
          <w:szCs w:val="20"/>
        </w:rPr>
        <w:t xml:space="preserve">leerproces van de leerling het uitgangspunt. We streven naar een integratie van ondersteuning en onderwijs teneinde leerlingen de kans te geven optimaal te profiteren van het aanbod van de scholen en zich zo optimaal te kunnen ontplooien. </w:t>
      </w:r>
      <w:r w:rsidRPr="000324DE">
        <w:rPr>
          <w:rFonts w:ascii="Interstate-Light" w:hAnsi="Interstate-Light"/>
          <w:szCs w:val="20"/>
        </w:rPr>
        <w:t xml:space="preserve">De visie op de (kwaliteit) van ondersteuning wordt verwoord door de volgende uitgangspunten, te weten: </w:t>
      </w:r>
    </w:p>
    <w:p w:rsidR="000324DE" w:rsidRPr="000324DE" w:rsidRDefault="000324DE" w:rsidP="000324DE">
      <w:pPr>
        <w:spacing w:line="280" w:lineRule="exact"/>
        <w:rPr>
          <w:rFonts w:ascii="Interstate-Light" w:hAnsi="Interstate-Light"/>
          <w:szCs w:val="20"/>
        </w:rPr>
      </w:pPr>
    </w:p>
    <w:p w:rsidR="000324DE" w:rsidRPr="000324DE" w:rsidRDefault="000324DE" w:rsidP="00DF0485">
      <w:pPr>
        <w:numPr>
          <w:ilvl w:val="0"/>
          <w:numId w:val="16"/>
        </w:numPr>
        <w:autoSpaceDE w:val="0"/>
        <w:autoSpaceDN w:val="0"/>
        <w:adjustRightInd w:val="0"/>
        <w:spacing w:line="280" w:lineRule="exact"/>
        <w:contextualSpacing/>
        <w:rPr>
          <w:rFonts w:ascii="Interstate-Light" w:hAnsi="Interstate-Light"/>
          <w:szCs w:val="20"/>
        </w:rPr>
      </w:pPr>
      <w:r w:rsidRPr="000324DE">
        <w:rPr>
          <w:rFonts w:ascii="Interstate-Light" w:hAnsi="Interstate-Light"/>
          <w:szCs w:val="20"/>
        </w:rPr>
        <w:t>Een respectvolle samenwerking tussen onze scholen/teams;</w:t>
      </w:r>
    </w:p>
    <w:p w:rsidR="000324DE" w:rsidRPr="000324DE" w:rsidRDefault="000324DE" w:rsidP="00DF0485">
      <w:pPr>
        <w:numPr>
          <w:ilvl w:val="0"/>
          <w:numId w:val="16"/>
        </w:numPr>
        <w:autoSpaceDE w:val="0"/>
        <w:autoSpaceDN w:val="0"/>
        <w:adjustRightInd w:val="0"/>
        <w:spacing w:line="280" w:lineRule="exact"/>
        <w:contextualSpacing/>
        <w:rPr>
          <w:rFonts w:ascii="Interstate-Light" w:hAnsi="Interstate-Light"/>
          <w:szCs w:val="20"/>
        </w:rPr>
      </w:pPr>
      <w:r w:rsidRPr="000324DE">
        <w:rPr>
          <w:rFonts w:ascii="Interstate-Light" w:hAnsi="Interstate-Light"/>
          <w:szCs w:val="20"/>
        </w:rPr>
        <w:t>Een actieve en verantwoordelijke rol van alle betrokkenen (incl. ouders);</w:t>
      </w:r>
    </w:p>
    <w:p w:rsidR="000324DE" w:rsidRPr="000324DE" w:rsidRDefault="000324DE" w:rsidP="00DF0485">
      <w:pPr>
        <w:numPr>
          <w:ilvl w:val="0"/>
          <w:numId w:val="16"/>
        </w:numPr>
        <w:autoSpaceDE w:val="0"/>
        <w:autoSpaceDN w:val="0"/>
        <w:adjustRightInd w:val="0"/>
        <w:spacing w:line="280" w:lineRule="exact"/>
        <w:contextualSpacing/>
        <w:rPr>
          <w:rFonts w:ascii="Interstate-Light" w:hAnsi="Interstate-Light"/>
          <w:szCs w:val="20"/>
        </w:rPr>
      </w:pPr>
      <w:r w:rsidRPr="000324DE">
        <w:rPr>
          <w:rFonts w:ascii="Interstate-Light" w:hAnsi="Interstate-Light"/>
          <w:szCs w:val="20"/>
        </w:rPr>
        <w:t>Werken vanuit de kracht en expertise van de afzonderlijke scholen;</w:t>
      </w:r>
    </w:p>
    <w:p w:rsidR="000324DE" w:rsidRPr="000324DE" w:rsidRDefault="000324DE" w:rsidP="00DF0485">
      <w:pPr>
        <w:numPr>
          <w:ilvl w:val="0"/>
          <w:numId w:val="16"/>
        </w:numPr>
        <w:autoSpaceDE w:val="0"/>
        <w:autoSpaceDN w:val="0"/>
        <w:adjustRightInd w:val="0"/>
        <w:spacing w:line="280" w:lineRule="exact"/>
        <w:contextualSpacing/>
        <w:rPr>
          <w:rFonts w:ascii="Interstate-Light" w:hAnsi="Interstate-Light"/>
          <w:szCs w:val="20"/>
        </w:rPr>
      </w:pPr>
      <w:r w:rsidRPr="000324DE">
        <w:rPr>
          <w:rFonts w:ascii="Interstate-Light" w:hAnsi="Interstate-Light"/>
          <w:szCs w:val="20"/>
        </w:rPr>
        <w:t xml:space="preserve">Werken aan een toekomstgerichte ambitie in een veilige leeromgeving. </w:t>
      </w:r>
    </w:p>
    <w:p w:rsidR="000324DE" w:rsidRPr="000324DE" w:rsidRDefault="000324DE" w:rsidP="000324DE">
      <w:pPr>
        <w:autoSpaceDE w:val="0"/>
        <w:autoSpaceDN w:val="0"/>
        <w:adjustRightInd w:val="0"/>
        <w:spacing w:line="280" w:lineRule="exact"/>
        <w:ind w:left="720"/>
        <w:contextualSpacing/>
        <w:rPr>
          <w:rFonts w:ascii="Interstate-Light" w:hAnsi="Interstate-Light"/>
          <w:szCs w:val="20"/>
        </w:rPr>
      </w:pPr>
    </w:p>
    <w:p w:rsidR="000324DE" w:rsidRPr="000324DE" w:rsidRDefault="000324DE" w:rsidP="000324DE">
      <w:pPr>
        <w:autoSpaceDE w:val="0"/>
        <w:autoSpaceDN w:val="0"/>
        <w:adjustRightInd w:val="0"/>
        <w:spacing w:line="280" w:lineRule="exact"/>
        <w:rPr>
          <w:rFonts w:ascii="Interstate-Light" w:hAnsi="Interstate-Light"/>
          <w:szCs w:val="20"/>
        </w:rPr>
      </w:pPr>
      <w:r w:rsidRPr="000324DE">
        <w:rPr>
          <w:rFonts w:ascii="Interstate-Light" w:hAnsi="Interstate-Light"/>
          <w:szCs w:val="20"/>
        </w:rPr>
        <w:t>In het kader van Passend Onderwijs, en de bijbehorende ondersteuningsprofielen, vloeien hieruit zowel een pedagogische als een maatschappelijke opdracht voort.</w:t>
      </w:r>
    </w:p>
    <w:p w:rsidR="000324DE" w:rsidRPr="000324DE" w:rsidRDefault="000324DE" w:rsidP="000324DE">
      <w:pPr>
        <w:rPr>
          <w:rFonts w:ascii="Interstate-Light" w:hAnsi="Interstate-Light"/>
          <w:szCs w:val="20"/>
        </w:rPr>
      </w:pPr>
    </w:p>
    <w:p w:rsidR="000324DE" w:rsidRPr="000324DE" w:rsidRDefault="000324DE" w:rsidP="000324DE">
      <w:pPr>
        <w:autoSpaceDE w:val="0"/>
        <w:autoSpaceDN w:val="0"/>
        <w:adjustRightInd w:val="0"/>
        <w:spacing w:line="280" w:lineRule="exact"/>
        <w:rPr>
          <w:rFonts w:ascii="Interstate-Light" w:hAnsi="Interstate-Light"/>
          <w:b/>
          <w:szCs w:val="20"/>
        </w:rPr>
      </w:pPr>
      <w:r w:rsidRPr="000324DE">
        <w:rPr>
          <w:rFonts w:ascii="Interstate-Light" w:hAnsi="Interstate-Light"/>
          <w:b/>
          <w:szCs w:val="20"/>
        </w:rPr>
        <w:t xml:space="preserve">De </w:t>
      </w:r>
      <w:r w:rsidRPr="000324DE">
        <w:rPr>
          <w:rFonts w:ascii="Interstate-Light" w:hAnsi="Interstate-Light"/>
          <w:b/>
          <w:szCs w:val="20"/>
          <w:u w:val="single"/>
        </w:rPr>
        <w:t>pedagogische</w:t>
      </w:r>
      <w:r w:rsidRPr="000324DE">
        <w:rPr>
          <w:rFonts w:ascii="Interstate-Light" w:hAnsi="Interstate-Light"/>
          <w:b/>
          <w:szCs w:val="20"/>
        </w:rPr>
        <w:t xml:space="preserve"> opdracht:</w:t>
      </w:r>
    </w:p>
    <w:p w:rsidR="000324DE" w:rsidRPr="000324DE" w:rsidRDefault="000324DE" w:rsidP="000324DE">
      <w:pPr>
        <w:spacing w:line="280" w:lineRule="exact"/>
        <w:rPr>
          <w:rFonts w:ascii="Interstate-Light" w:hAnsi="Interstate-Light"/>
          <w:i/>
          <w:szCs w:val="20"/>
        </w:rPr>
      </w:pPr>
      <w:r w:rsidRPr="000324DE">
        <w:rPr>
          <w:rFonts w:ascii="Interstate-Light" w:hAnsi="Interstate-Light"/>
          <w:i/>
          <w:szCs w:val="20"/>
        </w:rPr>
        <w:t>PSG scholen bieden elk kind onderwijs in een veilige leeromgeving. Het onderwijs en de ondersteuning richten  zich op het ontplooien van talenten in een divers aanbod van onderwijs-(concepten) en begeleidingstrajecten.</w:t>
      </w:r>
    </w:p>
    <w:p w:rsidR="000324DE" w:rsidRPr="000324DE" w:rsidRDefault="000324DE" w:rsidP="000324DE">
      <w:pPr>
        <w:spacing w:line="280" w:lineRule="exact"/>
        <w:rPr>
          <w:rFonts w:ascii="Interstate-Light" w:hAnsi="Interstate-Light"/>
          <w:szCs w:val="20"/>
        </w:rPr>
      </w:pPr>
    </w:p>
    <w:p w:rsidR="000324DE" w:rsidRPr="000324DE" w:rsidRDefault="000324DE" w:rsidP="000324DE">
      <w:pPr>
        <w:autoSpaceDE w:val="0"/>
        <w:autoSpaceDN w:val="0"/>
        <w:adjustRightInd w:val="0"/>
        <w:spacing w:line="280" w:lineRule="exact"/>
        <w:rPr>
          <w:rFonts w:ascii="Interstate-Light" w:hAnsi="Interstate-Light"/>
          <w:b/>
          <w:szCs w:val="20"/>
        </w:rPr>
      </w:pPr>
      <w:r w:rsidRPr="000324DE">
        <w:rPr>
          <w:rFonts w:ascii="Interstate-Light" w:hAnsi="Interstate-Light"/>
          <w:b/>
          <w:szCs w:val="20"/>
        </w:rPr>
        <w:t xml:space="preserve">De </w:t>
      </w:r>
      <w:r w:rsidRPr="000324DE">
        <w:rPr>
          <w:rFonts w:ascii="Interstate-Light" w:hAnsi="Interstate-Light"/>
          <w:b/>
          <w:szCs w:val="20"/>
          <w:u w:val="single"/>
        </w:rPr>
        <w:t>maatschappelijke</w:t>
      </w:r>
      <w:r w:rsidRPr="000324DE">
        <w:rPr>
          <w:rFonts w:ascii="Interstate-Light" w:hAnsi="Interstate-Light"/>
          <w:b/>
          <w:szCs w:val="20"/>
        </w:rPr>
        <w:t xml:space="preserve"> opdracht:</w:t>
      </w:r>
    </w:p>
    <w:p w:rsidR="000324DE" w:rsidRPr="000324DE" w:rsidRDefault="000324DE" w:rsidP="000324DE">
      <w:pPr>
        <w:spacing w:line="280" w:lineRule="exact"/>
        <w:rPr>
          <w:rFonts w:ascii="Interstate-Light" w:hAnsi="Interstate-Light"/>
          <w:i/>
          <w:szCs w:val="20"/>
        </w:rPr>
      </w:pPr>
      <w:r w:rsidRPr="000324DE">
        <w:rPr>
          <w:rFonts w:ascii="Interstate-Light" w:hAnsi="Interstate-Light"/>
          <w:i/>
          <w:szCs w:val="20"/>
        </w:rPr>
        <w:t xml:space="preserve">PSG scholen bieden in samenwerking elk kind goed onderwijs en ondersteuning in een thuisnabije omgeving, met een grote mate van (ouder)betrokkenheid en gericht op een optimale inzetten van menskracht en middelen. </w:t>
      </w:r>
    </w:p>
    <w:p w:rsidR="000324DE" w:rsidRPr="000324DE" w:rsidRDefault="000324DE" w:rsidP="000324DE">
      <w:pPr>
        <w:spacing w:line="280" w:lineRule="exact"/>
        <w:rPr>
          <w:rFonts w:ascii="Interstate-Light" w:hAnsi="Interstate-Light"/>
          <w:szCs w:val="20"/>
        </w:rPr>
      </w:pPr>
      <w:r w:rsidRPr="000324DE">
        <w:rPr>
          <w:rFonts w:ascii="Interstate-Light" w:hAnsi="Interstate-Light"/>
          <w:i/>
          <w:szCs w:val="20"/>
        </w:rPr>
        <w:t xml:space="preserve"> </w:t>
      </w:r>
    </w:p>
    <w:p w:rsidR="000324DE" w:rsidRPr="000324DE" w:rsidRDefault="000324DE" w:rsidP="000324DE">
      <w:pPr>
        <w:autoSpaceDE w:val="0"/>
        <w:autoSpaceDN w:val="0"/>
        <w:adjustRightInd w:val="0"/>
        <w:spacing w:line="280" w:lineRule="exact"/>
        <w:rPr>
          <w:rFonts w:ascii="Interstate-Light" w:hAnsi="Interstate-Light"/>
          <w:b/>
          <w:szCs w:val="20"/>
        </w:rPr>
      </w:pPr>
      <w:r w:rsidRPr="000324DE">
        <w:rPr>
          <w:rFonts w:ascii="Interstate-Light" w:hAnsi="Interstate-Light"/>
          <w:b/>
          <w:szCs w:val="20"/>
        </w:rPr>
        <w:t>Strategisch beleid voor het PSG ondersteuningsplan</w:t>
      </w:r>
    </w:p>
    <w:p w:rsidR="000324DE" w:rsidRPr="000324DE" w:rsidRDefault="000324DE" w:rsidP="000324DE">
      <w:pPr>
        <w:spacing w:line="280" w:lineRule="exact"/>
        <w:rPr>
          <w:rFonts w:ascii="Interstate-Light" w:hAnsi="Interstate-Light"/>
          <w:szCs w:val="20"/>
        </w:rPr>
      </w:pPr>
      <w:r w:rsidRPr="000324DE">
        <w:rPr>
          <w:rFonts w:ascii="Interstate-Light" w:hAnsi="Interstate-Light"/>
          <w:szCs w:val="20"/>
        </w:rPr>
        <w:t xml:space="preserve">De missie–visie geeft richting en accenten in de ondersteuningsprofielen en aan de inrichting van de afzonderlijke ondersteuningsplannen van de scholen. Elke school heeft daarin te maken met de definitie van de basisondersteuning; die is de grondslag van het ondersteuningsprofiel. </w:t>
      </w:r>
      <w:r w:rsidRPr="000324DE">
        <w:rPr>
          <w:rFonts w:ascii="Interstate-Light" w:eastAsia="Calibri" w:hAnsi="Interstate-Light" w:cs="Calibri"/>
          <w:szCs w:val="20"/>
        </w:rPr>
        <w:t xml:space="preserve">Alle vormen van onderwijsondersteuning die de basisondersteuning overstijgen, vallen onder de extra ondersteuning. In </w:t>
      </w:r>
      <w:r w:rsidRPr="000324DE">
        <w:rPr>
          <w:rFonts w:ascii="Interstate-Light" w:eastAsia="Calibri" w:hAnsi="Interstate-Light" w:cs="Calibri"/>
          <w:szCs w:val="20"/>
          <w:lang w:eastAsia="en-US"/>
        </w:rPr>
        <w:t>het ondersteuningsprofiel beschrijft de school welke maatregelen genomen worden voor leerlingen die extra ondersteuning behoeven:</w:t>
      </w:r>
    </w:p>
    <w:p w:rsidR="000324DE" w:rsidRPr="000324DE" w:rsidRDefault="000324DE" w:rsidP="000324DE">
      <w:pPr>
        <w:spacing w:line="280" w:lineRule="exact"/>
        <w:rPr>
          <w:rFonts w:ascii="Interstate-Light" w:hAnsi="Interstate-Light"/>
          <w:szCs w:val="20"/>
        </w:rPr>
      </w:pPr>
    </w:p>
    <w:p w:rsidR="000324DE" w:rsidRPr="000324DE" w:rsidRDefault="000324DE" w:rsidP="000324DE">
      <w:pPr>
        <w:spacing w:line="280" w:lineRule="exact"/>
        <w:rPr>
          <w:rFonts w:ascii="Interstate-Light" w:eastAsia="Calibri" w:hAnsi="Interstate-Light" w:cs="Calibri"/>
          <w:i/>
          <w:szCs w:val="20"/>
          <w:lang w:eastAsia="en-US"/>
        </w:rPr>
      </w:pPr>
      <w:r w:rsidRPr="000324DE">
        <w:rPr>
          <w:rFonts w:ascii="Interstate-Light" w:hAnsi="Interstate-Light"/>
          <w:i/>
          <w:szCs w:val="20"/>
        </w:rPr>
        <w:t>Basisondersteuning</w:t>
      </w:r>
      <w:r w:rsidRPr="000324DE">
        <w:rPr>
          <w:rFonts w:ascii="Interstate-Light" w:hAnsi="Interstate-Light"/>
          <w:i/>
          <w:szCs w:val="20"/>
          <w:vertAlign w:val="superscript"/>
        </w:rPr>
        <w:footnoteReference w:id="2"/>
      </w:r>
      <w:r w:rsidRPr="000324DE">
        <w:rPr>
          <w:rFonts w:ascii="Interstate-Light" w:hAnsi="Interstate-Light"/>
          <w:i/>
          <w:szCs w:val="20"/>
        </w:rPr>
        <w:t xml:space="preserve"> is h</w:t>
      </w:r>
      <w:r w:rsidRPr="000324DE">
        <w:rPr>
          <w:rFonts w:ascii="Interstate-Light" w:eastAsia="Calibri" w:hAnsi="Interstate-Light" w:cs="Calibri"/>
          <w:i/>
          <w:szCs w:val="20"/>
          <w:lang w:eastAsia="en-US"/>
        </w:rPr>
        <w:t xml:space="preserve">et door het Samenwerkingsverband afgesproken geheel van preventieve en curatieve maatregelen die binnen de ondersteuningsstructuur van de school –( in samenwerking)- planmatig en op niveau worden uitgevoerd. </w:t>
      </w:r>
    </w:p>
    <w:p w:rsidR="000324DE" w:rsidRPr="000324DE" w:rsidRDefault="000324DE" w:rsidP="000324DE">
      <w:pPr>
        <w:spacing w:line="280" w:lineRule="exact"/>
        <w:rPr>
          <w:rFonts w:ascii="Interstate-Light" w:eastAsia="Calibri" w:hAnsi="Interstate-Light" w:cs="Calibri"/>
          <w:i/>
          <w:szCs w:val="20"/>
          <w:lang w:eastAsia="en-US"/>
        </w:rPr>
      </w:pPr>
    </w:p>
    <w:p w:rsidR="000324DE" w:rsidRPr="000324DE" w:rsidRDefault="000324DE" w:rsidP="000324DE">
      <w:pPr>
        <w:spacing w:line="280" w:lineRule="exact"/>
        <w:rPr>
          <w:rFonts w:ascii="Interstate-Light" w:eastAsia="Calibri" w:hAnsi="Interstate-Light" w:cs="Calibri"/>
          <w:i/>
          <w:szCs w:val="20"/>
          <w:lang w:eastAsia="en-US"/>
        </w:rPr>
      </w:pPr>
      <w:r w:rsidRPr="000324DE">
        <w:rPr>
          <w:rFonts w:ascii="Interstate-Light" w:eastAsia="Calibri" w:hAnsi="Interstate-Light" w:cs="Calibri"/>
          <w:i/>
          <w:szCs w:val="20"/>
          <w:lang w:eastAsia="en-US"/>
        </w:rPr>
        <w:t>Leerlingen voor wie de basisondersteuning van de scholen van de PSG niet voldoende is, komen in aanmerking voor extra ondersteuning. Dit kan in de vorm van een bovenschoolse voorzieningen in het samenwerkingsverband, het vso of de geïndiceerde jeugdhulpverlening. Dit gaat met verloop/overdracht van de bekostiging.</w:t>
      </w:r>
    </w:p>
    <w:p w:rsidR="000324DE" w:rsidRPr="000324DE" w:rsidRDefault="000324DE" w:rsidP="000324DE">
      <w:pPr>
        <w:spacing w:line="280" w:lineRule="exact"/>
        <w:rPr>
          <w:rFonts w:ascii="Interstate-Light" w:hAnsi="Interstate-Light" w:cs="Calibri"/>
          <w:szCs w:val="20"/>
        </w:rPr>
      </w:pPr>
    </w:p>
    <w:p w:rsidR="000324DE" w:rsidRPr="000324DE" w:rsidRDefault="000324DE" w:rsidP="000324DE">
      <w:pPr>
        <w:spacing w:line="280" w:lineRule="exact"/>
        <w:rPr>
          <w:rFonts w:ascii="Interstate-Light" w:hAnsi="Interstate-Light" w:cs="Calibri"/>
          <w:i/>
          <w:szCs w:val="20"/>
        </w:rPr>
      </w:pPr>
      <w:r w:rsidRPr="000324DE">
        <w:rPr>
          <w:rFonts w:ascii="Interstate-Light" w:hAnsi="Interstate-Light" w:cs="Calibri"/>
          <w:i/>
          <w:szCs w:val="20"/>
        </w:rPr>
        <w:t>Toelichting</w:t>
      </w:r>
    </w:p>
    <w:p w:rsidR="000324DE" w:rsidRPr="000324DE" w:rsidRDefault="000324DE" w:rsidP="000324DE">
      <w:pPr>
        <w:spacing w:line="280" w:lineRule="exact"/>
        <w:rPr>
          <w:rFonts w:ascii="Interstate-Light" w:hAnsi="Interstate-Light" w:cs="Calibri"/>
          <w:szCs w:val="20"/>
        </w:rPr>
      </w:pPr>
      <w:r w:rsidRPr="000324DE">
        <w:rPr>
          <w:rFonts w:ascii="Interstate-Light" w:hAnsi="Interstate-Light" w:cs="Calibri"/>
          <w:szCs w:val="20"/>
        </w:rPr>
        <w:t>Per school wordt gekeken naar de mate waarin de scholen met diversiteit te maken hebben en hoe zij daarmee omgaan. Het ondersteuningsprofiel gaat uit van het onderwijsconcept van de school en werkt met de beschrijving van leerlingen op vijf 'onderwijsdomeinen':</w:t>
      </w:r>
    </w:p>
    <w:p w:rsidR="000324DE" w:rsidRPr="000324DE" w:rsidRDefault="000324DE" w:rsidP="000324DE">
      <w:pPr>
        <w:spacing w:line="280" w:lineRule="exact"/>
        <w:rPr>
          <w:rFonts w:ascii="Interstate-Light" w:hAnsi="Interstate-Light" w:cs="Calibri"/>
          <w:szCs w:val="20"/>
        </w:rPr>
      </w:pPr>
    </w:p>
    <w:p w:rsidR="000324DE" w:rsidRPr="000324DE" w:rsidRDefault="000324DE" w:rsidP="00DF0485">
      <w:pPr>
        <w:numPr>
          <w:ilvl w:val="0"/>
          <w:numId w:val="17"/>
        </w:numPr>
        <w:spacing w:line="280" w:lineRule="exact"/>
        <w:contextualSpacing/>
        <w:rPr>
          <w:rFonts w:ascii="Interstate-Light" w:hAnsi="Interstate-Light" w:cs="Calibri"/>
          <w:szCs w:val="20"/>
        </w:rPr>
      </w:pPr>
      <w:r w:rsidRPr="000324DE">
        <w:rPr>
          <w:rFonts w:ascii="Interstate-Light" w:hAnsi="Interstate-Light" w:cs="Calibri"/>
          <w:szCs w:val="20"/>
        </w:rPr>
        <w:t xml:space="preserve">Hoeveelheid aandacht/handen in de klas; </w:t>
      </w:r>
    </w:p>
    <w:p w:rsidR="000324DE" w:rsidRPr="000324DE" w:rsidRDefault="000324DE" w:rsidP="00DF0485">
      <w:pPr>
        <w:numPr>
          <w:ilvl w:val="0"/>
          <w:numId w:val="17"/>
        </w:numPr>
        <w:spacing w:line="280" w:lineRule="exact"/>
        <w:contextualSpacing/>
        <w:rPr>
          <w:rFonts w:ascii="Interstate-Light" w:hAnsi="Interstate-Light" w:cs="Calibri"/>
          <w:szCs w:val="20"/>
        </w:rPr>
      </w:pPr>
      <w:r w:rsidRPr="000324DE">
        <w:rPr>
          <w:rFonts w:ascii="Interstate-Light" w:hAnsi="Interstate-Light" w:cs="Calibri"/>
          <w:szCs w:val="20"/>
        </w:rPr>
        <w:t>Aangepast lesmateriaal;</w:t>
      </w:r>
    </w:p>
    <w:p w:rsidR="000324DE" w:rsidRPr="000324DE" w:rsidRDefault="000324DE" w:rsidP="00DF0485">
      <w:pPr>
        <w:numPr>
          <w:ilvl w:val="0"/>
          <w:numId w:val="17"/>
        </w:numPr>
        <w:spacing w:line="280" w:lineRule="exact"/>
        <w:contextualSpacing/>
        <w:rPr>
          <w:rFonts w:ascii="Interstate-Light" w:hAnsi="Interstate-Light" w:cs="Calibri"/>
          <w:szCs w:val="20"/>
        </w:rPr>
      </w:pPr>
      <w:r w:rsidRPr="000324DE">
        <w:rPr>
          <w:rFonts w:ascii="Interstate-Light" w:hAnsi="Interstate-Light" w:cs="Calibri"/>
          <w:szCs w:val="20"/>
        </w:rPr>
        <w:t>Aanpassingen in de ruimtelijke omgeving;</w:t>
      </w:r>
    </w:p>
    <w:p w:rsidR="000324DE" w:rsidRPr="000324DE" w:rsidRDefault="000324DE" w:rsidP="00DF0485">
      <w:pPr>
        <w:numPr>
          <w:ilvl w:val="0"/>
          <w:numId w:val="17"/>
        </w:numPr>
        <w:spacing w:line="280" w:lineRule="exact"/>
        <w:contextualSpacing/>
        <w:rPr>
          <w:rFonts w:ascii="Interstate-Light" w:hAnsi="Interstate-Light" w:cs="Calibri"/>
          <w:szCs w:val="20"/>
        </w:rPr>
      </w:pPr>
      <w:r w:rsidRPr="000324DE">
        <w:rPr>
          <w:rFonts w:ascii="Interstate-Light" w:hAnsi="Interstate-Light" w:cs="Calibri"/>
          <w:szCs w:val="20"/>
        </w:rPr>
        <w:t>Expertise;</w:t>
      </w:r>
    </w:p>
    <w:p w:rsidR="000324DE" w:rsidRPr="000324DE" w:rsidRDefault="000324DE" w:rsidP="00DF0485">
      <w:pPr>
        <w:numPr>
          <w:ilvl w:val="0"/>
          <w:numId w:val="17"/>
        </w:numPr>
        <w:spacing w:line="280" w:lineRule="exact"/>
        <w:contextualSpacing/>
        <w:rPr>
          <w:rFonts w:ascii="Interstate-Light" w:hAnsi="Interstate-Light" w:cs="Calibri"/>
          <w:szCs w:val="20"/>
        </w:rPr>
      </w:pPr>
      <w:r w:rsidRPr="000324DE">
        <w:rPr>
          <w:rFonts w:ascii="Interstate-Light" w:hAnsi="Interstate-Light" w:cs="Calibri"/>
          <w:szCs w:val="20"/>
        </w:rPr>
        <w:t>De samenwerking met externe organisaties.</w:t>
      </w:r>
    </w:p>
    <w:p w:rsidR="000324DE" w:rsidRPr="000324DE" w:rsidRDefault="000324DE" w:rsidP="000324DE">
      <w:pPr>
        <w:spacing w:line="280" w:lineRule="exact"/>
        <w:rPr>
          <w:rFonts w:ascii="Interstate-Light" w:hAnsi="Interstate-Light" w:cs="Arial"/>
          <w:szCs w:val="20"/>
        </w:rPr>
      </w:pPr>
    </w:p>
    <w:p w:rsidR="000324DE" w:rsidRPr="000324DE" w:rsidRDefault="000324DE" w:rsidP="000324DE">
      <w:pPr>
        <w:spacing w:line="280" w:lineRule="exact"/>
        <w:rPr>
          <w:rFonts w:ascii="Interstate-Light" w:eastAsiaTheme="minorHAnsi" w:hAnsi="Interstate-Light" w:cstheme="minorBidi"/>
          <w:szCs w:val="20"/>
          <w:lang w:eastAsia="en-US"/>
        </w:rPr>
      </w:pPr>
      <w:r w:rsidRPr="000324DE">
        <w:rPr>
          <w:rFonts w:ascii="Interstate-Light" w:hAnsi="Interstate-Light" w:cs="Arial"/>
          <w:szCs w:val="20"/>
        </w:rPr>
        <w:t xml:space="preserve">Een volgende stap is dat scholen worden ingedeeld (netwerkschool, begeleidingsschool, dialoogschool of integratieschool) naar de mate waarop zij de benodigde extra zorg en begeleiding intern of binnen het samenwerkingsverband organiseren. </w:t>
      </w:r>
    </w:p>
    <w:p w:rsidR="000324DE" w:rsidRPr="000324DE" w:rsidRDefault="000324DE" w:rsidP="000324DE">
      <w:pPr>
        <w:spacing w:line="280" w:lineRule="exact"/>
        <w:rPr>
          <w:rFonts w:ascii="Interstate-Light" w:eastAsiaTheme="minorHAnsi" w:hAnsi="Interstate-Light" w:cstheme="minorBidi"/>
          <w:szCs w:val="20"/>
          <w:lang w:eastAsia="en-US"/>
        </w:rPr>
      </w:pPr>
      <w:r w:rsidRPr="000324DE">
        <w:rPr>
          <w:rFonts w:ascii="Interstate-Light" w:eastAsiaTheme="minorHAnsi" w:hAnsi="Interstate-Light" w:cstheme="minorBidi"/>
          <w:szCs w:val="20"/>
          <w:lang w:eastAsia="en-US"/>
        </w:rPr>
        <w:t>Schema Samenwerkingsverband:</w:t>
      </w:r>
    </w:p>
    <w:p w:rsidR="000324DE" w:rsidRPr="000324DE" w:rsidRDefault="000324DE" w:rsidP="000324DE">
      <w:pPr>
        <w:spacing w:line="280" w:lineRule="exact"/>
        <w:rPr>
          <w:rFonts w:ascii="Interstate-Light" w:eastAsiaTheme="minorHAnsi" w:hAnsi="Interstate-Light" w:cstheme="minorBidi"/>
          <w:szCs w:val="20"/>
          <w:lang w:eastAsia="en-US"/>
        </w:rPr>
      </w:pPr>
    </w:p>
    <w:tbl>
      <w:tblPr>
        <w:tblW w:w="88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9"/>
        <w:gridCol w:w="425"/>
        <w:gridCol w:w="425"/>
        <w:gridCol w:w="425"/>
      </w:tblGrid>
      <w:tr w:rsidR="000324DE" w:rsidRPr="000324DE" w:rsidTr="00283C0C">
        <w:trPr>
          <w:trHeight w:val="1953"/>
        </w:trPr>
        <w:tc>
          <w:tcPr>
            <w:tcW w:w="7619" w:type="dxa"/>
            <w:vAlign w:val="center"/>
          </w:tcPr>
          <w:p w:rsidR="000324DE" w:rsidRPr="000324DE" w:rsidRDefault="000324DE" w:rsidP="000324DE">
            <w:pPr>
              <w:jc w:val="center"/>
              <w:rPr>
                <w:rFonts w:ascii="Interstate-Light" w:hAnsi="Interstate-Light" w:cs="Calibri"/>
                <w:b/>
                <w:bCs/>
                <w:szCs w:val="20"/>
                <w:lang w:eastAsia="en-US"/>
              </w:rPr>
            </w:pPr>
            <w:r w:rsidRPr="000324DE">
              <w:rPr>
                <w:rFonts w:ascii="Interstate-Light" w:hAnsi="Interstate-Light" w:cs="Calibri"/>
                <w:b/>
                <w:bCs/>
                <w:szCs w:val="20"/>
                <w:lang w:eastAsia="en-US"/>
              </w:rPr>
              <w:lastRenderedPageBreak/>
              <w:t>Soort 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basisondersteuning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breedteondersteuning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diepteondersteuning</w:t>
            </w: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Reguliere begeleiding</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Leerlingbegeleiding door mentor</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Vertrouwenspersoon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Mentor</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Handelingsplan (opstellen en uitvoering)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Leerlingvolgsysteem</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xml:space="preserve">Mentorgesprekken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Leerlingbespreking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 dossier</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Keuzebegeleiding decaan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shd w:val="clear" w:color="auto" w:fill="auto"/>
          </w:tcPr>
          <w:p w:rsidR="000324DE" w:rsidRPr="000324DE" w:rsidRDefault="000324DE" w:rsidP="000324DE">
            <w:pPr>
              <w:rPr>
                <w:rFonts w:ascii="Interstate-Light" w:hAnsi="Interstate-Light" w:cs="Calibri"/>
                <w:bCs/>
                <w:szCs w:val="20"/>
                <w:lang w:eastAsia="en-US"/>
              </w:rPr>
            </w:pPr>
            <w:r w:rsidRPr="000324DE">
              <w:rPr>
                <w:rFonts w:ascii="Interstate-Light" w:hAnsi="Interstate-Light" w:cs="Calibri"/>
                <w:bCs/>
                <w:szCs w:val="20"/>
                <w:lang w:eastAsia="en-US"/>
              </w:rPr>
              <w:t>Zorgcoördinator</w:t>
            </w:r>
          </w:p>
        </w:tc>
        <w:tc>
          <w:tcPr>
            <w:tcW w:w="425" w:type="dxa"/>
            <w:shd w:val="clear" w:color="auto" w:fill="auto"/>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x</w:t>
            </w:r>
          </w:p>
        </w:tc>
        <w:tc>
          <w:tcPr>
            <w:tcW w:w="425" w:type="dxa"/>
            <w:shd w:val="clear" w:color="auto" w:fill="auto"/>
          </w:tcPr>
          <w:p w:rsidR="000324DE" w:rsidRPr="000324DE" w:rsidRDefault="000324DE" w:rsidP="000324DE">
            <w:pPr>
              <w:rPr>
                <w:rFonts w:ascii="Interstate-Light" w:hAnsi="Interstate-Light" w:cs="Calibri"/>
                <w:b/>
                <w:bCs/>
                <w:szCs w:val="20"/>
                <w:lang w:eastAsia="en-US"/>
              </w:rPr>
            </w:pPr>
          </w:p>
        </w:tc>
        <w:tc>
          <w:tcPr>
            <w:tcW w:w="425" w:type="dxa"/>
            <w:shd w:val="clear" w:color="auto" w:fill="auto"/>
          </w:tcPr>
          <w:p w:rsidR="000324DE" w:rsidRPr="000324DE" w:rsidRDefault="000324DE" w:rsidP="000324DE">
            <w:pPr>
              <w:rPr>
                <w:rFonts w:ascii="Interstate-Light" w:hAnsi="Interstate-Light" w:cs="Calibri"/>
                <w:b/>
                <w:bCs/>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Trainingen / begeleiding</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Sociale vaardigheidstraining / Assertiviteitscursus</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Faalangstreductietraining/Examenvreestraining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Plannen en organiseren</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Leerproblematiek</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Dyslexie</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Dyscalculie</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IQ lager dan 80 (niet van toepassing op HAVO/VWO scholen)</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Hoogbegaafdheid (niet van toepassing op PRO/VMBO scholen)</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Leerachterstanden, bijvoorbeeld:</w:t>
            </w:r>
          </w:p>
        </w:tc>
        <w:tc>
          <w:tcPr>
            <w:tcW w:w="425" w:type="dxa"/>
            <w:shd w:val="clear" w:color="auto" w:fill="FFFF00"/>
          </w:tcPr>
          <w:p w:rsidR="000324DE" w:rsidRPr="000324DE" w:rsidRDefault="000324DE" w:rsidP="000324DE">
            <w:pPr>
              <w:rPr>
                <w:rFonts w:ascii="Interstate-Light" w:hAnsi="Interstate-Light" w:cs="Calibri"/>
                <w:szCs w:val="20"/>
                <w:lang w:eastAsia="en-US"/>
              </w:rPr>
            </w:pPr>
          </w:p>
        </w:tc>
        <w:tc>
          <w:tcPr>
            <w:tcW w:w="425" w:type="dxa"/>
            <w:shd w:val="clear" w:color="auto" w:fill="FFFF00"/>
          </w:tcPr>
          <w:p w:rsidR="000324DE" w:rsidRPr="000324DE" w:rsidRDefault="000324DE" w:rsidP="000324DE">
            <w:pPr>
              <w:rPr>
                <w:rFonts w:ascii="Interstate-Light" w:hAnsi="Interstate-Light" w:cs="Calibri"/>
                <w:szCs w:val="20"/>
                <w:lang w:eastAsia="en-US"/>
              </w:rPr>
            </w:pPr>
          </w:p>
        </w:tc>
        <w:tc>
          <w:tcPr>
            <w:tcW w:w="425" w:type="dxa"/>
            <w:shd w:val="clear" w:color="auto" w:fill="FFFF00"/>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Spelling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Grammatica</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Leesvaardigheid</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Rekenproblematiek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highlight w:val="yellow"/>
                <w:lang w:eastAsia="en-US"/>
              </w:rPr>
              <w:t xml:space="preserve">Sociaal-emotionele / psychosociale / psychiatrische problematiek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Sociaal-emotionele problemen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Motivatie problemen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Pedagogische problematiek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Problemen in thuissituatie</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Kindermishandeling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szCs w:val="20"/>
                <w:lang w:eastAsia="en-US"/>
              </w:rPr>
              <w:t>Eetstoornissen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Angststoornissen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Depressie</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Drugs, geen verslaving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Alcohol, geen verslaving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Verslavingsproblematiek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xml:space="preserve">ASS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AD(H)D</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ODD</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jc w:val="cente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Overig DSM diagnoses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Geïndiceerde ondersteuning</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LWOO</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REC Cluster 1 (visueel gehandicapt)</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REC Cluster 2 (doof / slechthorend)</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REC Cluster 3 (lichamelijk gehandicapt, zmlk)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REC Cluster 4 (ernstige gedragsstoornissen)</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 </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88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9"/>
        <w:gridCol w:w="425"/>
        <w:gridCol w:w="425"/>
        <w:gridCol w:w="425"/>
      </w:tblGrid>
      <w:tr w:rsidR="000324DE" w:rsidRPr="000324DE" w:rsidTr="00283C0C">
        <w:trPr>
          <w:trHeight w:val="1953"/>
        </w:trPr>
        <w:tc>
          <w:tcPr>
            <w:tcW w:w="7619" w:type="dxa"/>
            <w:vAlign w:val="center"/>
          </w:tcPr>
          <w:p w:rsidR="000324DE" w:rsidRPr="000324DE" w:rsidRDefault="000324DE" w:rsidP="000324DE">
            <w:pPr>
              <w:jc w:val="center"/>
              <w:rPr>
                <w:rFonts w:ascii="Interstate-Light" w:hAnsi="Interstate-Light" w:cs="Calibri"/>
                <w:b/>
                <w:bCs/>
                <w:szCs w:val="20"/>
                <w:lang w:eastAsia="en-US"/>
              </w:rPr>
            </w:pPr>
            <w:r w:rsidRPr="000324DE">
              <w:rPr>
                <w:rFonts w:ascii="Interstate-Light" w:hAnsi="Interstate-Light" w:cs="Calibri"/>
                <w:b/>
                <w:bCs/>
                <w:szCs w:val="20"/>
                <w:lang w:eastAsia="en-US"/>
              </w:rPr>
              <w:lastRenderedPageBreak/>
              <w:t>Soort 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basisondersteuning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breedteondersteuning</w:t>
            </w:r>
          </w:p>
        </w:tc>
        <w:tc>
          <w:tcPr>
            <w:tcW w:w="425" w:type="dxa"/>
            <w:textDirection w:val="btLr"/>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diepteondersteuning</w:t>
            </w: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Verzuim / VSV</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Verzuimproblematiek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Verzuimregistratie</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Leerlingen bekend met schoolweigering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Verzuim</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Risicoleerlingen VSV</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Beroepskeuzeproblematiek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Veiligheid</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Justitie / reclassering</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Pestgedrag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Leerlingen die een bedreiging zijn voor de veiligheid (voor aanname bekend)</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Leerlingen die een bedreiging zijn voor de veiligheid gedurende schoolloopbaan</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Bureau Halt</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Andere leerroutes</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PRO beschikkingen (niet van toepassing op VMBO Tl/GL/Havo/VWO)</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Zij instroom OPDC</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Praktijkschool</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b/>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Externe rebound</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rPr>
          <w:trHeight w:val="196"/>
        </w:trPr>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Gastleerlingschap</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p>
        </w:tc>
        <w:tc>
          <w:tcPr>
            <w:tcW w:w="425" w:type="dxa"/>
          </w:tcPr>
          <w:p w:rsidR="000324DE" w:rsidRPr="000324DE" w:rsidRDefault="000324DE" w:rsidP="000324DE">
            <w:pPr>
              <w:rPr>
                <w:rFonts w:ascii="Interstate-Light" w:hAnsi="Interstate-Light" w:cs="Calibri"/>
                <w:b/>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xml:space="preserve">Overstap vanuit andere school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Overstap in kader disciplinaire maatregel (“warme verwijdering”)</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Overstap vanuit tijdelijke voorziening (Op de rails/Herstart/ Transferium/Trajectklas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Alternatieve leerroutes (basis op maat, leerwerktraject, talentprogramma’s, excellentie- en honneursprogramma’s, versnelde programma’s)</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xml:space="preserve">Leerlingen die de Nederlandse taal niet beheersen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Overig nl…………………………….</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shd w:val="clear" w:color="auto" w:fill="FFFF00"/>
          </w:tcPr>
          <w:p w:rsidR="000324DE" w:rsidRPr="000324DE" w:rsidRDefault="000324DE" w:rsidP="000324DE">
            <w:pPr>
              <w:rPr>
                <w:rFonts w:ascii="Interstate-Light" w:hAnsi="Interstate-Light" w:cs="Calibri"/>
                <w:b/>
                <w:bCs/>
                <w:szCs w:val="20"/>
                <w:lang w:eastAsia="en-US"/>
              </w:rPr>
            </w:pPr>
            <w:r w:rsidRPr="000324DE">
              <w:rPr>
                <w:rFonts w:ascii="Interstate-Light" w:hAnsi="Interstate-Light" w:cs="Calibri"/>
                <w:b/>
                <w:bCs/>
                <w:szCs w:val="20"/>
                <w:lang w:eastAsia="en-US"/>
              </w:rPr>
              <w:t>Extra begeleiding</w:t>
            </w: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c>
          <w:tcPr>
            <w:tcW w:w="425" w:type="dxa"/>
            <w:shd w:val="clear" w:color="auto" w:fill="FFFF00"/>
          </w:tcPr>
          <w:p w:rsidR="000324DE" w:rsidRPr="000324DE" w:rsidRDefault="000324DE" w:rsidP="000324DE">
            <w:pPr>
              <w:rPr>
                <w:rFonts w:ascii="Interstate-Light" w:hAnsi="Interstate-Light" w:cs="Calibri"/>
                <w:b/>
                <w:bCs/>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Remedial teaching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Schoolmaatschappelijk werk</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Schoolarts</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Ambulante begeleiding</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Borders>
              <w:top w:val="single" w:sz="4" w:space="0" w:color="auto"/>
              <w:left w:val="single" w:sz="4" w:space="0" w:color="auto"/>
              <w:bottom w:val="single" w:sz="4" w:space="0" w:color="auto"/>
              <w:right w:val="single" w:sz="4" w:space="0" w:color="auto"/>
            </w:tcBorders>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 xml:space="preserve">ZAT </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r w:rsidR="000324DE" w:rsidRPr="000324DE" w:rsidTr="00283C0C">
        <w:tc>
          <w:tcPr>
            <w:tcW w:w="7619" w:type="dxa"/>
          </w:tcPr>
          <w:p w:rsidR="000324DE" w:rsidRPr="000324DE" w:rsidRDefault="000324DE" w:rsidP="000324DE">
            <w:pPr>
              <w:rPr>
                <w:rFonts w:ascii="Interstate-Light" w:hAnsi="Interstate-Light" w:cs="Calibri"/>
                <w:szCs w:val="20"/>
                <w:lang w:eastAsia="en-US"/>
              </w:rPr>
            </w:pPr>
            <w:r w:rsidRPr="000324DE">
              <w:rPr>
                <w:rFonts w:ascii="Interstate-Light" w:hAnsi="Interstate-Light" w:cs="Calibri"/>
                <w:szCs w:val="20"/>
                <w:lang w:eastAsia="en-US"/>
              </w:rPr>
              <w:t>Orthopedagoog</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b/>
                <w:szCs w:val="20"/>
                <w:lang w:eastAsia="en-US"/>
              </w:rPr>
            </w:pPr>
            <w:r w:rsidRPr="000324DE">
              <w:rPr>
                <w:rFonts w:ascii="Interstate-Light" w:hAnsi="Interstate-Light" w:cs="Calibri"/>
                <w:b/>
                <w:szCs w:val="20"/>
                <w:lang w:eastAsia="en-US"/>
              </w:rPr>
              <w:t>x</w:t>
            </w:r>
          </w:p>
        </w:tc>
        <w:tc>
          <w:tcPr>
            <w:tcW w:w="425" w:type="dxa"/>
          </w:tcPr>
          <w:p w:rsidR="000324DE" w:rsidRPr="000324DE" w:rsidRDefault="000324DE" w:rsidP="000324DE">
            <w:pPr>
              <w:rPr>
                <w:rFonts w:ascii="Interstate-Light" w:hAnsi="Interstate-Light" w:cs="Calibri"/>
                <w:szCs w:val="20"/>
                <w:lang w:eastAsia="en-US"/>
              </w:rPr>
            </w:pPr>
          </w:p>
        </w:tc>
      </w:tr>
    </w:tbl>
    <w:p w:rsidR="000324DE" w:rsidRPr="000324DE" w:rsidRDefault="000324DE" w:rsidP="000324DE">
      <w:pPr>
        <w:spacing w:before="200"/>
        <w:rPr>
          <w:rFonts w:ascii="Interstate-Light" w:eastAsia="SymbolOOEnc" w:hAnsi="Interstate-Light" w:cs="Arial"/>
          <w:i/>
          <w:iCs/>
          <w:sz w:val="18"/>
          <w:szCs w:val="18"/>
          <w:lang w:eastAsia="en-US"/>
        </w:rPr>
      </w:pPr>
      <w:r w:rsidRPr="000324DE">
        <w:rPr>
          <w:rFonts w:ascii="Interstate-Light" w:eastAsia="SymbolOOEnc" w:hAnsi="Interstate-Light" w:cs="Arial"/>
          <w:i/>
          <w:iCs/>
          <w:sz w:val="18"/>
          <w:szCs w:val="18"/>
          <w:lang w:eastAsia="en-US"/>
        </w:rPr>
        <w:t>Afspraken binnen het SWV-VO-Waterland</w:t>
      </w:r>
      <w:r w:rsidRPr="000324DE">
        <w:rPr>
          <w:rFonts w:ascii="Interstate-Light" w:eastAsia="SymbolOOEnc" w:hAnsi="Interstate-Light" w:cs="Arial"/>
          <w:i/>
          <w:iCs/>
          <w:sz w:val="18"/>
          <w:szCs w:val="18"/>
          <w:vertAlign w:val="superscript"/>
          <w:lang w:eastAsia="en-US"/>
        </w:rPr>
        <w:footnoteReference w:id="3"/>
      </w:r>
    </w:p>
    <w:p w:rsidR="000324DE" w:rsidRPr="000324DE" w:rsidRDefault="000324DE" w:rsidP="00DF0485">
      <w:pPr>
        <w:numPr>
          <w:ilvl w:val="0"/>
          <w:numId w:val="12"/>
        </w:numPr>
        <w:rPr>
          <w:rFonts w:ascii="Interstate-Light" w:eastAsia="SymbolOOEnc" w:hAnsi="Interstate-Light" w:cs="Arial"/>
          <w:i/>
          <w:szCs w:val="20"/>
          <w:lang w:eastAsia="en-US"/>
        </w:rPr>
      </w:pPr>
      <w:r w:rsidRPr="000324DE">
        <w:rPr>
          <w:rFonts w:ascii="Interstate-Light" w:eastAsia="SymbolOOEnc" w:hAnsi="Interstate-Light" w:cs="Arial"/>
          <w:iCs/>
          <w:szCs w:val="20"/>
          <w:lang w:eastAsia="en-US"/>
        </w:rPr>
        <w:t xml:space="preserve">Basis-ondersteuning: </w:t>
      </w:r>
      <w:r w:rsidRPr="000324DE">
        <w:rPr>
          <w:rFonts w:ascii="Interstate-Light" w:eastAsia="SymbolOOEnc" w:hAnsi="Interstate-Light" w:cs="Arial"/>
          <w:i/>
          <w:szCs w:val="20"/>
          <w:lang w:eastAsia="en-US"/>
        </w:rPr>
        <w:t>Dat is de ondersteuning die de school zelf in en om de groepen en binnen de eigen organisatie biedt aan alle leerlingen. Onder de basisondersteuning vallen ook de maatregelen zoals het bieden van remediale hulp, de inzet van onderwijsassistenten, de begeleiding en coaching van leerlingen en docenten door de zorgcoördinator/interne begeleider  en/of de inzet van andere deskundigen (bijvoorbeeld taal- en rekenspecialisten)</w:t>
      </w:r>
    </w:p>
    <w:p w:rsidR="000324DE" w:rsidRPr="000324DE" w:rsidRDefault="000324DE" w:rsidP="00DF0485">
      <w:pPr>
        <w:numPr>
          <w:ilvl w:val="0"/>
          <w:numId w:val="12"/>
        </w:numPr>
        <w:rPr>
          <w:rFonts w:ascii="Interstate-Light" w:eastAsia="SymbolOOEnc" w:hAnsi="Interstate-Light" w:cs="Arial"/>
          <w:i/>
          <w:szCs w:val="20"/>
          <w:lang w:eastAsia="en-US"/>
        </w:rPr>
      </w:pPr>
      <w:r w:rsidRPr="000324DE">
        <w:rPr>
          <w:rFonts w:ascii="Interstate-Light" w:eastAsia="SymbolOOEnc" w:hAnsi="Interstate-Light" w:cs="Arial"/>
          <w:iCs/>
          <w:szCs w:val="20"/>
          <w:lang w:eastAsia="en-US"/>
        </w:rPr>
        <w:t xml:space="preserve">Breedte-ondersteuning: </w:t>
      </w:r>
      <w:r w:rsidRPr="000324DE">
        <w:rPr>
          <w:rFonts w:ascii="Interstate-Light" w:eastAsia="SymbolOOEnc" w:hAnsi="Interstate-Light" w:cs="Arial"/>
          <w:i/>
          <w:szCs w:val="20"/>
          <w:lang w:eastAsia="en-US"/>
        </w:rPr>
        <w:t>Dit is de ondersteuning om de school heen. De school wil zelf de verantwoordelijkheid blijven dragen voor het onderwijs, de ondersteuning en de ontwikkeling van de leerlingen, maar heeft daarbij hulp van buitenaf nodig. Het kan daarbij gaan om ambulante begeleiders uit het speciaal (basis)onderwijs</w:t>
      </w:r>
      <w:r w:rsidRPr="000324DE">
        <w:rPr>
          <w:rFonts w:ascii="Interstate-Light" w:eastAsia="SymbolOOEnc" w:hAnsi="Interstate-Light" w:cs="Arial"/>
          <w:i/>
          <w:iCs/>
          <w:szCs w:val="20"/>
          <w:lang w:eastAsia="en-US"/>
        </w:rPr>
        <w:t xml:space="preserve">, </w:t>
      </w:r>
      <w:r w:rsidRPr="000324DE">
        <w:rPr>
          <w:rFonts w:ascii="Interstate-Light" w:eastAsia="SymbolOOEnc" w:hAnsi="Interstate-Light" w:cs="Arial"/>
          <w:i/>
          <w:szCs w:val="20"/>
          <w:lang w:eastAsia="en-US"/>
        </w:rPr>
        <w:t>gespecialiseerde collega-leraren van andere scholen, deskundigen uit het (school)maatschappelijk werk, jeugdondersteuning, jeugdgezondheidsondersteuning.</w:t>
      </w:r>
    </w:p>
    <w:p w:rsidR="000324DE" w:rsidRPr="000324DE" w:rsidRDefault="000324DE" w:rsidP="00DF0485">
      <w:pPr>
        <w:numPr>
          <w:ilvl w:val="0"/>
          <w:numId w:val="12"/>
        </w:numPr>
        <w:rPr>
          <w:rFonts w:ascii="Interstate-Light" w:eastAsia="SymbolOOEnc" w:hAnsi="Interstate-Light" w:cs="Arial"/>
          <w:b/>
          <w:i/>
          <w:iCs/>
          <w:sz w:val="18"/>
          <w:szCs w:val="18"/>
          <w:lang w:eastAsia="en-US"/>
        </w:rPr>
      </w:pPr>
      <w:r w:rsidRPr="000324DE">
        <w:rPr>
          <w:rFonts w:ascii="Interstate-Light" w:eastAsia="SymbolOOEnc" w:hAnsi="Interstate-Light" w:cs="Arial"/>
          <w:iCs/>
          <w:szCs w:val="20"/>
          <w:lang w:eastAsia="en-US"/>
        </w:rPr>
        <w:t xml:space="preserve">Diepte-ondersteuning: </w:t>
      </w:r>
      <w:r w:rsidRPr="000324DE">
        <w:rPr>
          <w:rFonts w:ascii="Interstate-Light" w:eastAsia="SymbolOOEnc" w:hAnsi="Interstate-Light" w:cs="Arial"/>
          <w:i/>
          <w:szCs w:val="20"/>
          <w:lang w:eastAsia="en-US"/>
        </w:rPr>
        <w:t>Dit betreft de ondersteuning in gespecialiseerde voorzieningen, settings of groepen. In het geval het een eigenstandige voorziening betreft, wordt de verantwoordelijkheid voor de leerling overgedragen aan deze voorziening.</w:t>
      </w:r>
      <w:r w:rsidRPr="000324DE">
        <w:rPr>
          <w:rFonts w:ascii="Interstate-Light" w:eastAsia="SymbolOOEnc" w:hAnsi="Interstate-Light" w:cs="Arial"/>
          <w:b/>
          <w:i/>
          <w:iCs/>
          <w:sz w:val="18"/>
          <w:szCs w:val="18"/>
          <w:lang w:eastAsia="en-US"/>
        </w:rPr>
        <w:br w:type="page"/>
      </w:r>
    </w:p>
    <w:p w:rsidR="000324DE" w:rsidRPr="000324DE" w:rsidRDefault="000324DE" w:rsidP="000324DE">
      <w:pPr>
        <w:spacing w:before="200"/>
        <w:rPr>
          <w:rFonts w:ascii="Arial" w:eastAsia="SymbolOOEnc" w:hAnsi="Arial" w:cs="Arial"/>
          <w:b/>
          <w:i/>
          <w:iCs/>
          <w:sz w:val="18"/>
          <w:szCs w:val="18"/>
          <w:lang w:eastAsia="en-US"/>
        </w:rPr>
      </w:pPr>
      <w:r w:rsidRPr="000324DE">
        <w:rPr>
          <w:rFonts w:ascii="Arial" w:eastAsia="SymbolOOEnc" w:hAnsi="Arial" w:cs="Arial"/>
          <w:b/>
          <w:i/>
          <w:iCs/>
          <w:sz w:val="18"/>
          <w:szCs w:val="18"/>
          <w:lang w:eastAsia="en-US"/>
        </w:rPr>
        <w:lastRenderedPageBreak/>
        <w:t>Wat kan een leerling/ouder verwachten?</w:t>
      </w:r>
    </w:p>
    <w:p w:rsidR="000324DE" w:rsidRPr="000324DE" w:rsidRDefault="000324DE" w:rsidP="000324DE">
      <w:pPr>
        <w:spacing w:before="200"/>
        <w:rPr>
          <w:rFonts w:ascii="Interstate-Light" w:eastAsia="SymbolOOEnc" w:hAnsi="Interstate-Light" w:cs="Arial"/>
          <w:i/>
          <w:iCs/>
          <w:szCs w:val="20"/>
          <w:lang w:eastAsia="en-US"/>
        </w:rPr>
      </w:pPr>
      <w:r w:rsidRPr="000324DE">
        <w:rPr>
          <w:rFonts w:ascii="Interstate-Light" w:eastAsia="SymbolOOEnc" w:hAnsi="Interstate-Light" w:cs="Arial"/>
          <w:i/>
          <w:iCs/>
          <w:szCs w:val="20"/>
          <w:lang w:eastAsia="en-US"/>
        </w:rPr>
        <w:t xml:space="preserve">Basis-ondersteuning zal een school in alle voorkomende gevallen aanbieden.  </w:t>
      </w:r>
    </w:p>
    <w:p w:rsidR="000324DE" w:rsidRPr="000324DE" w:rsidRDefault="000324DE" w:rsidP="000324DE">
      <w:pPr>
        <w:spacing w:before="200"/>
        <w:rPr>
          <w:rFonts w:ascii="Interstate-Light" w:eastAsia="SymbolOOEnc" w:hAnsi="Interstate-Light" w:cs="Arial"/>
          <w:i/>
          <w:iCs/>
          <w:szCs w:val="20"/>
          <w:lang w:eastAsia="en-US"/>
        </w:rPr>
      </w:pPr>
      <w:r w:rsidRPr="000324DE">
        <w:rPr>
          <w:rFonts w:ascii="Interstate-Light" w:eastAsia="SymbolOOEnc" w:hAnsi="Interstate-Light" w:cs="Arial"/>
          <w:i/>
          <w:iCs/>
          <w:szCs w:val="20"/>
          <w:lang w:eastAsia="en-US"/>
        </w:rPr>
        <w:t xml:space="preserve">Breedte-ondersteuning zal aangeboden worden indien redelijkerwijs verwacht kan worden dat de leerling daarmee kwalitatief beter zal functioneren. Bij twijfel over de effecten of vermoeden van risico’s zal/kan de school en/of leerling en ouders een advies vragen aan de permanente commissie leerlingenzorg. </w:t>
      </w:r>
    </w:p>
    <w:p w:rsidR="000324DE" w:rsidRPr="000324DE" w:rsidRDefault="000324DE" w:rsidP="000324DE">
      <w:pPr>
        <w:spacing w:before="200"/>
        <w:rPr>
          <w:rFonts w:ascii="Interstate-Light" w:eastAsia="SymbolOOEnc" w:hAnsi="Interstate-Light" w:cs="Arial"/>
          <w:i/>
          <w:szCs w:val="20"/>
          <w:lang w:eastAsia="en-US"/>
        </w:rPr>
      </w:pPr>
      <w:r w:rsidRPr="000324DE">
        <w:rPr>
          <w:rFonts w:ascii="Interstate-Light" w:eastAsia="SymbolOOEnc" w:hAnsi="Interstate-Light" w:cs="Arial"/>
          <w:i/>
          <w:iCs/>
          <w:szCs w:val="20"/>
          <w:lang w:eastAsia="en-US"/>
        </w:rPr>
        <w:t xml:space="preserve">Bij diepte-ondersteuning is in alle gevallen sprake van zorg die gespecialiseerd is en waarbij zorgvuldig afgewogen dient te worden of dit binnen het reguliere onderwijs voldoende effect zal resulteren. Op de velden waarop in de kolom diepteondersteuning een kruisje staat garanderen scholen dat ze open staan om </w:t>
      </w:r>
      <w:r w:rsidRPr="000324DE">
        <w:rPr>
          <w:rFonts w:ascii="Interstate-Light" w:eastAsia="SymbolOOEnc" w:hAnsi="Interstate-Light" w:cs="Arial"/>
          <w:i/>
          <w:iCs/>
          <w:szCs w:val="20"/>
          <w:u w:val="single"/>
          <w:lang w:eastAsia="en-US"/>
        </w:rPr>
        <w:t>in gesprek</w:t>
      </w:r>
      <w:r w:rsidRPr="000324DE">
        <w:rPr>
          <w:rFonts w:ascii="Interstate-Light" w:eastAsia="SymbolOOEnc" w:hAnsi="Interstate-Light" w:cs="Arial"/>
          <w:i/>
          <w:iCs/>
          <w:szCs w:val="20"/>
          <w:lang w:eastAsia="en-US"/>
        </w:rPr>
        <w:t xml:space="preserve"> met betrokken leerling, ouders en ondersteuners </w:t>
      </w:r>
      <w:r w:rsidRPr="000324DE">
        <w:rPr>
          <w:rFonts w:ascii="Interstate-Light" w:eastAsia="SymbolOOEnc" w:hAnsi="Interstate-Light" w:cs="Arial"/>
          <w:i/>
          <w:iCs/>
          <w:szCs w:val="20"/>
          <w:u w:val="single"/>
          <w:lang w:eastAsia="en-US"/>
        </w:rPr>
        <w:t>te overwegen</w:t>
      </w:r>
      <w:r w:rsidRPr="000324DE">
        <w:rPr>
          <w:rFonts w:ascii="Interstate-Light" w:eastAsia="SymbolOOEnc" w:hAnsi="Interstate-Light" w:cs="Arial"/>
          <w:i/>
          <w:iCs/>
          <w:szCs w:val="20"/>
          <w:lang w:eastAsia="en-US"/>
        </w:rPr>
        <w:t xml:space="preserve"> een leerling met specialistische begeleiding binnen het reguliere onderwijs te laten deelnemen. Hierbij wordt in ieder geval de voorwaarde gesteld dat de leerling daarmee een kwalitatief goed onderwijsaanbod kan krijgen en er geen gevaar is of ontstaat voor zichzelf, medeleerlingen of medewerkers van de school.  </w:t>
      </w:r>
    </w:p>
    <w:p w:rsidR="000324DE" w:rsidRPr="000324DE" w:rsidRDefault="000324DE" w:rsidP="000324DE">
      <w:pPr>
        <w:rPr>
          <w:rFonts w:ascii="Interstate-Light" w:hAnsi="Interstate-Light"/>
          <w:b/>
          <w:szCs w:val="20"/>
          <w:lang w:eastAsia="zh-CN"/>
        </w:rPr>
      </w:pPr>
    </w:p>
    <w:p w:rsidR="000324DE" w:rsidRPr="000324DE" w:rsidRDefault="000324DE" w:rsidP="000324DE">
      <w:pPr>
        <w:rPr>
          <w:rFonts w:ascii="Interstate-Light" w:hAnsi="Interstate-Light"/>
          <w:b/>
          <w:szCs w:val="20"/>
          <w:lang w:eastAsia="zh-CN"/>
        </w:rPr>
      </w:pPr>
    </w:p>
    <w:p w:rsidR="000324DE" w:rsidRPr="000324DE" w:rsidRDefault="000324DE" w:rsidP="000324DE">
      <w:pPr>
        <w:rPr>
          <w:rFonts w:ascii="Interstate-Light" w:hAnsi="Interstate-Light"/>
          <w:b/>
          <w:szCs w:val="20"/>
          <w:lang w:eastAsia="zh-CN"/>
        </w:rPr>
      </w:pPr>
      <w:r w:rsidRPr="000324DE">
        <w:rPr>
          <w:rFonts w:ascii="Interstate-Light" w:hAnsi="Interstate-Light"/>
          <w:b/>
          <w:szCs w:val="20"/>
          <w:lang w:eastAsia="zh-CN"/>
        </w:rPr>
        <w:t>In het volgende hoofdstuk geeft het Jan van Egmond Lyceum van de PSG aan hoe de school ervoor staat in het licht van Passend Onderwijs.</w:t>
      </w:r>
      <w:r w:rsidRPr="000324DE">
        <w:rPr>
          <w:rFonts w:ascii="Interstate-Light" w:hAnsi="Interstate-Light"/>
          <w:b/>
          <w:szCs w:val="20"/>
          <w:lang w:eastAsia="zh-CN"/>
        </w:rPr>
        <w:br w:type="page"/>
      </w:r>
    </w:p>
    <w:p w:rsidR="000324DE" w:rsidRPr="000324DE" w:rsidRDefault="000324DE" w:rsidP="000324DE">
      <w:pPr>
        <w:keepNext/>
        <w:keepLines/>
        <w:spacing w:before="720" w:after="100" w:afterAutospacing="1"/>
        <w:outlineLvl w:val="0"/>
        <w:rPr>
          <w:rFonts w:ascii="Interstate-Light" w:hAnsi="Interstate-Light" w:cstheme="majorBidi"/>
          <w:b/>
          <w:bCs/>
          <w:sz w:val="28"/>
          <w:szCs w:val="28"/>
        </w:rPr>
      </w:pPr>
      <w:bookmarkStart w:id="32" w:name="_Toc406070208"/>
      <w:bookmarkStart w:id="33" w:name="_Toc498432153"/>
      <w:bookmarkStart w:id="34" w:name="_Toc498432300"/>
      <w:r w:rsidRPr="000324DE">
        <w:rPr>
          <w:rFonts w:ascii="Interstate-Light" w:hAnsi="Interstate-Light" w:cstheme="majorBidi"/>
          <w:b/>
          <w:bCs/>
          <w:sz w:val="28"/>
          <w:szCs w:val="28"/>
        </w:rPr>
        <w:lastRenderedPageBreak/>
        <w:t>Passend Onderwijs -  Jan van Egmond Lyceum</w:t>
      </w:r>
      <w:bookmarkEnd w:id="32"/>
      <w:bookmarkEnd w:id="33"/>
      <w:bookmarkEnd w:id="34"/>
      <w:r w:rsidRPr="000324DE">
        <w:rPr>
          <w:rFonts w:ascii="Interstate-Light" w:hAnsi="Interstate-Light" w:cstheme="majorBidi"/>
          <w:b/>
          <w:bCs/>
          <w:sz w:val="28"/>
          <w:szCs w:val="28"/>
        </w:rPr>
        <w:t xml:space="preserve">   </w:t>
      </w:r>
    </w:p>
    <w:p w:rsidR="000324DE" w:rsidRPr="000324DE" w:rsidRDefault="000324DE" w:rsidP="000324DE">
      <w:pPr>
        <w:rPr>
          <w:rFonts w:asciiTheme="minorHAnsi" w:eastAsiaTheme="minorHAnsi" w:hAnsiTheme="minorHAnsi" w:cstheme="minorBidi"/>
          <w:sz w:val="22"/>
          <w:szCs w:val="22"/>
        </w:rPr>
      </w:pPr>
    </w:p>
    <w:p w:rsidR="000324DE" w:rsidRPr="000324DE" w:rsidRDefault="000324DE" w:rsidP="00DF0485">
      <w:pPr>
        <w:numPr>
          <w:ilvl w:val="0"/>
          <w:numId w:val="14"/>
        </w:numPr>
        <w:spacing w:after="200" w:line="276" w:lineRule="auto"/>
        <w:ind w:left="284" w:hanging="284"/>
        <w:contextualSpacing/>
        <w:rPr>
          <w:rFonts w:ascii="Interstate-Light" w:eastAsiaTheme="minorHAnsi" w:hAnsi="Interstate-Light" w:cstheme="minorBidi"/>
          <w:b/>
          <w:i/>
          <w:szCs w:val="20"/>
          <w:lang w:eastAsia="en-US"/>
        </w:rPr>
      </w:pPr>
      <w:r w:rsidRPr="000324DE">
        <w:rPr>
          <w:rFonts w:ascii="Interstate-Light" w:eastAsiaTheme="minorHAnsi" w:hAnsi="Interstate-Light" w:cstheme="minorBidi"/>
          <w:b/>
          <w:i/>
          <w:szCs w:val="20"/>
          <w:lang w:eastAsia="en-US"/>
        </w:rPr>
        <w:t>Korte omschrijving school</w:t>
      </w:r>
    </w:p>
    <w:p w:rsidR="000324DE" w:rsidRPr="000324DE" w:rsidRDefault="000324DE" w:rsidP="000324DE">
      <w:pPr>
        <w:spacing w:after="200" w:line="276" w:lineRule="auto"/>
        <w:rPr>
          <w:rFonts w:ascii="Interstate-Light" w:eastAsiaTheme="minorHAnsi" w:hAnsi="Interstate-Light" w:cstheme="minorBidi"/>
          <w:b/>
          <w:i/>
          <w:szCs w:val="20"/>
          <w:lang w:eastAsia="en-US"/>
        </w:rPr>
      </w:pPr>
      <w:r w:rsidRPr="000324DE">
        <w:rPr>
          <w:rFonts w:ascii="Interstate-Light" w:hAnsi="Interstate-Light" w:cstheme="minorBidi"/>
          <w:sz w:val="22"/>
          <w:szCs w:val="22"/>
        </w:rPr>
        <w:t>IEDERE LEERLING KAN EXCELLEREN</w:t>
      </w:r>
    </w:p>
    <w:p w:rsidR="000324DE" w:rsidRPr="000324DE" w:rsidRDefault="000324DE" w:rsidP="000324DE">
      <w:pPr>
        <w:jc w:val="both"/>
        <w:rPr>
          <w:rFonts w:ascii="Interstate-Light" w:eastAsiaTheme="minorHAnsi" w:hAnsi="Interstate-Light" w:cstheme="minorHAnsi"/>
          <w:szCs w:val="20"/>
          <w:lang w:eastAsia="en-US"/>
        </w:rPr>
      </w:pPr>
      <w:r w:rsidRPr="000324DE">
        <w:rPr>
          <w:rFonts w:ascii="Interstate-Light" w:eastAsiaTheme="minorHAnsi" w:hAnsi="Interstate-Light" w:cstheme="minorHAnsi"/>
          <w:szCs w:val="20"/>
          <w:lang w:eastAsia="en-US"/>
        </w:rPr>
        <w:t xml:space="preserve">Het Jan van Egmond Lyceum verzorgt openbaar onderwijs voor HAVO, VWO en Gymnasium voor </w:t>
      </w:r>
      <w:r w:rsidR="00444B24">
        <w:rPr>
          <w:rFonts w:ascii="Interstate-Light" w:eastAsiaTheme="minorHAnsi" w:hAnsi="Interstate-Light" w:cstheme="minorHAnsi"/>
          <w:szCs w:val="20"/>
          <w:lang w:eastAsia="en-US"/>
        </w:rPr>
        <w:t>1470 leerlingen in schooljaar 2017-2018</w:t>
      </w:r>
      <w:r w:rsidRPr="000324DE">
        <w:rPr>
          <w:rFonts w:ascii="Interstate-Light" w:eastAsiaTheme="minorHAnsi" w:hAnsi="Interstate-Light" w:cstheme="minorHAnsi"/>
          <w:szCs w:val="20"/>
          <w:lang w:eastAsia="en-US"/>
        </w:rPr>
        <w:t xml:space="preserve">. De school wil leerlingen laten ervaren dat zij iets kunnen en wil leerprestaties benadrukken in plaats van lacunes of tekorten. De ambitie van de school is leerlingen </w:t>
      </w:r>
      <w:r w:rsidRPr="00444B24">
        <w:rPr>
          <w:rFonts w:ascii="Interstate-Light" w:eastAsiaTheme="minorHAnsi" w:hAnsi="Interstate-Light" w:cstheme="minorHAnsi"/>
          <w:szCs w:val="20"/>
          <w:highlight w:val="yellow"/>
          <w:lang w:eastAsia="en-US"/>
        </w:rPr>
        <w:t>op het hoogste niveau te laten slagen. Uitgangspunt is dat het kennisniveau en de vaardigheden van de leerlingen boven het landelijke gemiddelde ligt, zodat de leerlingen een goede aansluiting maken met het vervolgonderwijs. De leerlingen worden uitgedaagd hun kwaliteiten en talenten verder te</w:t>
      </w:r>
      <w:r w:rsidRPr="000324DE">
        <w:rPr>
          <w:rFonts w:ascii="Interstate-Light" w:eastAsiaTheme="minorHAnsi" w:hAnsi="Interstate-Light" w:cstheme="minorHAnsi"/>
          <w:szCs w:val="20"/>
          <w:lang w:eastAsia="en-US"/>
        </w:rPr>
        <w:t xml:space="preserve"> ontwikkelen. </w:t>
      </w:r>
      <w:r w:rsidR="00444B24">
        <w:rPr>
          <w:rFonts w:ascii="Interstate-Light" w:eastAsiaTheme="minorHAnsi" w:hAnsi="Interstate-Light" w:cstheme="minorHAnsi"/>
          <w:szCs w:val="20"/>
          <w:lang w:eastAsia="en-US"/>
        </w:rPr>
        <w:t>Zowel in de vaklessen als in</w:t>
      </w:r>
      <w:r w:rsidRPr="000324DE">
        <w:rPr>
          <w:rFonts w:ascii="Interstate-Light" w:eastAsiaTheme="minorHAnsi" w:hAnsi="Interstate-Light" w:cstheme="minorHAnsi"/>
          <w:szCs w:val="20"/>
          <w:lang w:eastAsia="en-US"/>
        </w:rPr>
        <w:t xml:space="preserve"> de talentgebieden Beeldende kunsten, sport en bewegen en </w:t>
      </w:r>
      <w:r w:rsidR="002F5765">
        <w:rPr>
          <w:rFonts w:ascii="Interstate-Light" w:eastAsiaTheme="minorHAnsi" w:hAnsi="Interstate-Light" w:cstheme="minorHAnsi"/>
          <w:szCs w:val="20"/>
          <w:lang w:eastAsia="en-US"/>
        </w:rPr>
        <w:t>Wetenschap</w:t>
      </w:r>
      <w:r w:rsidRPr="000324DE">
        <w:rPr>
          <w:rFonts w:ascii="Interstate-Light" w:eastAsiaTheme="minorHAnsi" w:hAnsi="Interstate-Light" w:cstheme="minorHAnsi"/>
          <w:szCs w:val="20"/>
          <w:lang w:eastAsia="en-US"/>
        </w:rPr>
        <w:t xml:space="preserve">. </w:t>
      </w:r>
    </w:p>
    <w:p w:rsidR="000324DE" w:rsidRPr="000324DE" w:rsidRDefault="000324DE" w:rsidP="000324DE">
      <w:pPr>
        <w:jc w:val="both"/>
        <w:rPr>
          <w:rFonts w:ascii="Interstate-Light" w:eastAsiaTheme="minorHAnsi" w:hAnsi="Interstate-Light" w:cstheme="minorHAnsi"/>
          <w:szCs w:val="20"/>
          <w:lang w:eastAsia="en-US"/>
        </w:rPr>
      </w:pPr>
      <w:r w:rsidRPr="000324DE">
        <w:rPr>
          <w:rFonts w:ascii="Interstate-Light" w:eastAsiaTheme="minorHAnsi" w:hAnsi="Interstate-Light" w:cstheme="minorHAnsi"/>
          <w:szCs w:val="20"/>
          <w:lang w:eastAsia="en-US"/>
        </w:rPr>
        <w:t xml:space="preserve">Twee keer per jaar zijn er Jel+ weken. </w:t>
      </w:r>
    </w:p>
    <w:p w:rsidR="000324DE" w:rsidRPr="000324DE" w:rsidRDefault="000324DE" w:rsidP="000324DE">
      <w:pPr>
        <w:jc w:val="both"/>
        <w:rPr>
          <w:rFonts w:ascii="Interstate-Light" w:eastAsiaTheme="minorHAnsi" w:hAnsi="Interstate-Light" w:cstheme="minorHAnsi"/>
          <w:szCs w:val="20"/>
          <w:lang w:eastAsia="en-US"/>
        </w:rPr>
      </w:pPr>
    </w:p>
    <w:p w:rsidR="000324DE" w:rsidRPr="000324DE" w:rsidRDefault="000324DE" w:rsidP="000324DE">
      <w:pPr>
        <w:jc w:val="both"/>
        <w:rPr>
          <w:rFonts w:ascii="Interstate-Light" w:eastAsiaTheme="minorHAnsi" w:hAnsi="Interstate-Light" w:cstheme="minorHAnsi"/>
          <w:szCs w:val="20"/>
          <w:lang w:eastAsia="en-US"/>
        </w:rPr>
      </w:pPr>
      <w:r w:rsidRPr="000324DE">
        <w:rPr>
          <w:rFonts w:ascii="Interstate-Light" w:eastAsiaTheme="minorHAnsi" w:hAnsi="Interstate-Light" w:cstheme="minorHAnsi"/>
          <w:szCs w:val="20"/>
          <w:lang w:eastAsia="en-US"/>
        </w:rPr>
        <w:t>Elke leerling in de onderbouw (en de determinatieklassen havo/vwo) volgt wekelijk</w:t>
      </w:r>
      <w:r w:rsidR="00444B24">
        <w:rPr>
          <w:rFonts w:ascii="Interstate-Light" w:eastAsiaTheme="minorHAnsi" w:hAnsi="Interstate-Light" w:cstheme="minorHAnsi"/>
          <w:szCs w:val="20"/>
          <w:lang w:eastAsia="en-US"/>
        </w:rPr>
        <w:t>s één of meerdere maatwerklessen</w:t>
      </w:r>
      <w:r w:rsidRPr="000324DE">
        <w:rPr>
          <w:rFonts w:ascii="Interstate-Light" w:eastAsiaTheme="minorHAnsi" w:hAnsi="Interstate-Light" w:cstheme="minorHAnsi"/>
          <w:szCs w:val="20"/>
          <w:lang w:eastAsia="en-US"/>
        </w:rPr>
        <w:t xml:space="preserve">. Elke leerling in de onderbouw van het vwo volgt de zgn. WON-uren. Alle leerlingen hebben de mogelijkheid op de havo en het vwo om het Cambridge University Program te volgen, en voor de excellente leerlingen op het atheneum en gymnasium is er het Excellentie- en het Honneursprogramma. </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 xml:space="preserve"> Aan de hand van de mogelijkheden van de leerling wordt het maatwerkprogramma samengesteld.</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Ondernemend leren is de rode draad van het onderwijsprogramma bij de HAVO en onderzoekend leren van het VWO (Atheneum en Gymnasium). De afdelingen HAVO, Atheneum en Gymnasium hebben eigen teams en een eigen onderwijsprogramma. In totaal zijn er 6 onderwijskundige teams, te weten:</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p>
    <w:p w:rsidR="000324DE"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Brugklassen</w:t>
      </w:r>
    </w:p>
    <w:p w:rsidR="00444B24"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Havo 2,3</w:t>
      </w:r>
    </w:p>
    <w:p w:rsidR="00444B24"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Havo 4,5</w:t>
      </w:r>
    </w:p>
    <w:p w:rsidR="00444B24"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Gymnasium 2 t/m 6</w:t>
      </w:r>
    </w:p>
    <w:p w:rsidR="00444B24"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Atheneum 2,3</w:t>
      </w:r>
    </w:p>
    <w:p w:rsidR="00444B24" w:rsidRPr="00444B24" w:rsidRDefault="00444B24" w:rsidP="00DF0485">
      <w:pPr>
        <w:widowControl w:val="0"/>
        <w:numPr>
          <w:ilvl w:val="0"/>
          <w:numId w:val="15"/>
        </w:numPr>
        <w:autoSpaceDE w:val="0"/>
        <w:autoSpaceDN w:val="0"/>
        <w:adjustRightInd w:val="0"/>
        <w:rPr>
          <w:rFonts w:ascii="Interstate-Light" w:eastAsiaTheme="minorEastAsia" w:hAnsi="Interstate-Light" w:cstheme="minorHAnsi"/>
          <w:color w:val="000000"/>
          <w:szCs w:val="20"/>
          <w:highlight w:val="yellow"/>
        </w:rPr>
      </w:pPr>
      <w:r w:rsidRPr="00444B24">
        <w:rPr>
          <w:rFonts w:ascii="Interstate-Light" w:eastAsiaTheme="minorEastAsia" w:hAnsi="Interstate-Light" w:cstheme="minorHAnsi"/>
          <w:color w:val="000000"/>
          <w:szCs w:val="20"/>
          <w:highlight w:val="yellow"/>
        </w:rPr>
        <w:t>Atheneum 4,5 en 6</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9D4CE7">
        <w:rPr>
          <w:rFonts w:ascii="Interstate-Light" w:eastAsiaTheme="minorEastAsia" w:hAnsi="Interstate-Light" w:cstheme="minorHAnsi"/>
          <w:color w:val="000000"/>
          <w:szCs w:val="20"/>
          <w:highlight w:val="yellow"/>
        </w:rPr>
        <w:t xml:space="preserve">Daarnaast biedt het JEL </w:t>
      </w:r>
      <w:r w:rsidR="009D4CE7" w:rsidRPr="009D4CE7">
        <w:rPr>
          <w:rFonts w:ascii="Interstate-Light" w:eastAsiaTheme="minorEastAsia" w:hAnsi="Interstate-Light" w:cstheme="minorHAnsi"/>
          <w:color w:val="000000"/>
          <w:szCs w:val="20"/>
          <w:highlight w:val="yellow"/>
        </w:rPr>
        <w:t xml:space="preserve">de trajectklas aan. De trajectklas </w:t>
      </w:r>
      <w:r w:rsidRPr="009D4CE7">
        <w:rPr>
          <w:rFonts w:ascii="Interstate-Light" w:eastAsiaTheme="minorEastAsia" w:hAnsi="Interstate-Light" w:cstheme="minorHAnsi"/>
          <w:color w:val="000000"/>
          <w:szCs w:val="20"/>
          <w:highlight w:val="yellow"/>
        </w:rPr>
        <w:t xml:space="preserve"> is een aparte klas waarin onderwijs</w:t>
      </w:r>
      <w:r w:rsidRPr="000324DE">
        <w:rPr>
          <w:rFonts w:ascii="Interstate-Light" w:eastAsiaTheme="minorEastAsia" w:hAnsi="Interstate-Light" w:cstheme="minorHAnsi"/>
          <w:color w:val="000000"/>
          <w:szCs w:val="20"/>
        </w:rPr>
        <w:t xml:space="preserve"> gegeven wordt aan een kleine groep  leerlingen. </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 xml:space="preserve">De </w:t>
      </w:r>
      <w:r w:rsidR="009D4CE7">
        <w:rPr>
          <w:rFonts w:ascii="Interstate-Light" w:eastAsiaTheme="minorEastAsia" w:hAnsi="Interstate-Light" w:cstheme="minorHAnsi"/>
          <w:color w:val="000000"/>
          <w:szCs w:val="20"/>
        </w:rPr>
        <w:t>trajectklas</w:t>
      </w:r>
      <w:r w:rsidRPr="000324DE">
        <w:rPr>
          <w:rFonts w:ascii="Interstate-Light" w:eastAsiaTheme="minorEastAsia" w:hAnsi="Interstate-Light" w:cstheme="minorHAnsi"/>
          <w:color w:val="000000"/>
          <w:szCs w:val="20"/>
        </w:rPr>
        <w:t xml:space="preserve"> is bestemd voor leerlingen die zeer jong zijn op sociaal-emotioneel gebied en/of zeer zwak zijn in planning en organisatie en/of een stoornis hebben op het gebied van autisme of ADD. Vaak zal het gaan om een combinatie van beperkende factoren, waardoor het regulier onderwijs voor deze leerlingen (nog) niet wenselijk is. Het gaat om leerlingen die havo/vwo-capaciteiten hebben met een perspectief op het behalen van een diploma havo of vwo; leerlingen die gemotiveerd zijn om te leren en mogelijkheden hebben voor zelfsturing. Onderwijs, zorg en ondersteuning worden op maat gegeven. Leerlingen hebben een vast lokaal, een vast dagrooster en een vast programma. Naast de vakdocenten die er lesgeven is er een vaste groepsbegeleider. </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 xml:space="preserve">Per leerling wordt een studieplan en vaardighedenplan gemaakt. Het spreekt voor zich dat er een goede samenwerking moet zijn tussen ouders, school en eventueel extern betrokkenen. </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 xml:space="preserve">De school heeft een actieve ouder- en leerlingenraad en een eigentijds JEL+ programma, dat zowel een lesprogramma als een buitenschools programma omvat. </w:t>
      </w:r>
    </w:p>
    <w:p w:rsidR="000324DE" w:rsidRPr="000324DE" w:rsidRDefault="000324DE" w:rsidP="000324DE">
      <w:pPr>
        <w:widowControl w:val="0"/>
        <w:autoSpaceDE w:val="0"/>
        <w:autoSpaceDN w:val="0"/>
        <w:adjustRightInd w:val="0"/>
        <w:rPr>
          <w:rFonts w:ascii="Interstate-Light" w:eastAsiaTheme="minorEastAsia" w:hAnsi="Interstate-Light" w:cstheme="minorHAnsi"/>
          <w:color w:val="000000"/>
          <w:szCs w:val="20"/>
        </w:rPr>
      </w:pPr>
      <w:r w:rsidRPr="000324DE">
        <w:rPr>
          <w:rFonts w:ascii="Interstate-Light" w:eastAsiaTheme="minorEastAsia" w:hAnsi="Interstate-Light" w:cstheme="minorHAnsi"/>
          <w:color w:val="000000"/>
          <w:szCs w:val="20"/>
        </w:rPr>
        <w:t xml:space="preserve"> </w:t>
      </w:r>
      <w:r w:rsidRPr="000324DE">
        <w:rPr>
          <w:rFonts w:ascii="Interstate-Light" w:eastAsiaTheme="minorEastAsia" w:hAnsi="Interstate-Light" w:cstheme="minorHAnsi"/>
          <w:color w:val="000000"/>
          <w:szCs w:val="20"/>
        </w:rPr>
        <w:br/>
      </w:r>
    </w:p>
    <w:p w:rsidR="000324DE" w:rsidRPr="000324DE" w:rsidRDefault="000324DE" w:rsidP="000324DE">
      <w:pPr>
        <w:rPr>
          <w:rFonts w:ascii="Interstate-Light" w:eastAsiaTheme="minorHAnsi" w:hAnsi="Interstate-Light" w:cstheme="minorBidi"/>
          <w:b/>
          <w:i/>
          <w:szCs w:val="20"/>
          <w:lang w:eastAsia="en-US"/>
        </w:rPr>
      </w:pPr>
      <w:r w:rsidRPr="000324DE">
        <w:rPr>
          <w:rFonts w:ascii="Interstate-Light" w:eastAsiaTheme="minorHAnsi" w:hAnsi="Interstate-Light" w:cstheme="minorBidi"/>
          <w:b/>
          <w:i/>
          <w:szCs w:val="20"/>
          <w:lang w:eastAsia="en-US"/>
        </w:rPr>
        <w:br w:type="page"/>
      </w:r>
    </w:p>
    <w:p w:rsidR="000324DE" w:rsidRPr="000324DE" w:rsidRDefault="000324DE" w:rsidP="00DF0485">
      <w:pPr>
        <w:numPr>
          <w:ilvl w:val="0"/>
          <w:numId w:val="14"/>
        </w:numPr>
        <w:spacing w:after="200" w:line="276" w:lineRule="auto"/>
        <w:ind w:left="284" w:hanging="284"/>
        <w:contextualSpacing/>
        <w:rPr>
          <w:rFonts w:ascii="Interstate-Light" w:eastAsiaTheme="minorHAnsi" w:hAnsi="Interstate-Light" w:cstheme="minorBidi"/>
          <w:b/>
          <w:i/>
          <w:szCs w:val="20"/>
          <w:lang w:eastAsia="en-US"/>
        </w:rPr>
      </w:pPr>
      <w:r w:rsidRPr="000324DE">
        <w:rPr>
          <w:rFonts w:ascii="Interstate-Light" w:eastAsiaTheme="minorHAnsi" w:hAnsi="Interstate-Light" w:cstheme="minorBidi"/>
          <w:b/>
          <w:i/>
          <w:szCs w:val="20"/>
          <w:lang w:eastAsia="en-US"/>
        </w:rPr>
        <w:lastRenderedPageBreak/>
        <w:t>Ondersteuningsprofiel</w:t>
      </w:r>
    </w:p>
    <w:p w:rsidR="000324DE" w:rsidRPr="000324DE" w:rsidRDefault="000324DE" w:rsidP="000324DE">
      <w:pPr>
        <w:widowControl w:val="0"/>
        <w:autoSpaceDE w:val="0"/>
        <w:autoSpaceDN w:val="0"/>
        <w:adjustRightInd w:val="0"/>
        <w:rPr>
          <w:rFonts w:ascii="Interstate-Light" w:eastAsiaTheme="minorEastAsia" w:hAnsi="Interstate-Light" w:cstheme="minorHAnsi"/>
          <w:szCs w:val="20"/>
        </w:rPr>
      </w:pPr>
      <w:r w:rsidRPr="000324DE">
        <w:rPr>
          <w:rFonts w:ascii="Interstate-Light" w:eastAsiaTheme="minorEastAsia" w:hAnsi="Interstate-Light" w:cstheme="minorHAnsi"/>
          <w:szCs w:val="20"/>
        </w:rPr>
        <w:t>Over het geheel genomen is het Jan van Egmond Lyceum te karakteriseren als een netwerkschool. Op basis van de audit Rapport audit Onderwijszorgaanbod IVO voortgezet onderwijs</w:t>
      </w:r>
      <w:r w:rsidRPr="000324DE">
        <w:rPr>
          <w:rFonts w:ascii="Interstate-Light" w:eastAsiaTheme="minorEastAsia" w:hAnsi="Interstate-Light" w:cs="Arial"/>
          <w:b/>
          <w:bCs/>
          <w:color w:val="000000"/>
          <w:szCs w:val="20"/>
        </w:rPr>
        <w:t xml:space="preserve"> </w:t>
      </w:r>
      <w:r w:rsidRPr="000324DE">
        <w:rPr>
          <w:rFonts w:ascii="Interstate-Light" w:eastAsiaTheme="minorEastAsia" w:hAnsi="Interstate-Light" w:cstheme="minorHAnsi"/>
          <w:szCs w:val="20"/>
        </w:rPr>
        <w:t xml:space="preserve"> Onderscheiden wij bij de volgende velden de setting binnen de klas cq. binnen de school.</w:t>
      </w:r>
    </w:p>
    <w:p w:rsidR="000324DE" w:rsidRPr="000324DE" w:rsidRDefault="000324DE" w:rsidP="000324DE">
      <w:pPr>
        <w:widowControl w:val="0"/>
        <w:autoSpaceDE w:val="0"/>
        <w:autoSpaceDN w:val="0"/>
        <w:adjustRightInd w:val="0"/>
        <w:rPr>
          <w:rFonts w:ascii="Interstate-Light" w:eastAsiaTheme="minorEastAsia" w:hAnsi="Interstate-Light" w:cstheme="minorHAnsi"/>
          <w:szCs w:val="20"/>
        </w:rPr>
      </w:pPr>
    </w:p>
    <w:p w:rsidR="000324DE" w:rsidRPr="000324DE" w:rsidRDefault="000324DE" w:rsidP="000324DE">
      <w:pPr>
        <w:spacing w:line="360" w:lineRule="auto"/>
        <w:rPr>
          <w:rFonts w:ascii="Interstate-Light" w:hAnsi="Interstate-Light" w:cs="Calibri"/>
          <w:i/>
          <w:szCs w:val="20"/>
        </w:rPr>
      </w:pPr>
      <w:r w:rsidRPr="000324DE">
        <w:rPr>
          <w:rFonts w:ascii="Interstate-Light" w:hAnsi="Interstate-Light" w:cs="Calibri"/>
          <w:i/>
          <w:szCs w:val="20"/>
        </w:rPr>
        <w:t>(schema nav auditrapport januari 2012)</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555"/>
        <w:gridCol w:w="2351"/>
        <w:gridCol w:w="1560"/>
        <w:gridCol w:w="1683"/>
      </w:tblGrid>
      <w:tr w:rsidR="000324DE" w:rsidRPr="000324DE" w:rsidTr="00283C0C">
        <w:trPr>
          <w:trHeight w:val="192"/>
        </w:trPr>
        <w:tc>
          <w:tcPr>
            <w:tcW w:w="2439" w:type="dxa"/>
            <w:tcBorders>
              <w:bottom w:val="single" w:sz="4" w:space="0" w:color="auto"/>
            </w:tcBorders>
            <w:shd w:val="pct10" w:color="auto" w:fill="auto"/>
            <w:vAlign w:val="center"/>
          </w:tcPr>
          <w:p w:rsidR="000324DE" w:rsidRPr="000324DE" w:rsidRDefault="000324DE" w:rsidP="000324DE">
            <w:pPr>
              <w:spacing w:line="264" w:lineRule="auto"/>
              <w:rPr>
                <w:rFonts w:ascii="Interstate-Light" w:eastAsiaTheme="minorHAnsi" w:hAnsi="Interstate-Light" w:cs="Arial"/>
                <w:b/>
                <w:szCs w:val="20"/>
              </w:rPr>
            </w:pPr>
          </w:p>
        </w:tc>
        <w:tc>
          <w:tcPr>
            <w:tcW w:w="1555" w:type="dxa"/>
            <w:shd w:val="pct10" w:color="auto" w:fill="auto"/>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Netwerkschool</w:t>
            </w:r>
          </w:p>
        </w:tc>
        <w:tc>
          <w:tcPr>
            <w:tcW w:w="2351" w:type="dxa"/>
            <w:shd w:val="pct10" w:color="auto" w:fill="auto"/>
            <w:vAlign w:val="center"/>
          </w:tcPr>
          <w:p w:rsidR="000324DE" w:rsidRPr="000324DE" w:rsidRDefault="000324DE" w:rsidP="000324DE">
            <w:pPr>
              <w:spacing w:line="264" w:lineRule="auto"/>
              <w:ind w:right="-391"/>
              <w:rPr>
                <w:rFonts w:ascii="Interstate-Light" w:eastAsiaTheme="minorHAnsi" w:hAnsi="Interstate-Light" w:cs="Arial"/>
                <w:szCs w:val="20"/>
              </w:rPr>
            </w:pPr>
            <w:r w:rsidRPr="000324DE">
              <w:rPr>
                <w:rFonts w:ascii="Interstate-Light" w:eastAsiaTheme="minorHAnsi" w:hAnsi="Interstate-Light" w:cs="Arial"/>
                <w:szCs w:val="20"/>
              </w:rPr>
              <w:t>Begeleidingsschool</w:t>
            </w:r>
          </w:p>
        </w:tc>
        <w:tc>
          <w:tcPr>
            <w:tcW w:w="1560" w:type="dxa"/>
            <w:shd w:val="pct10" w:color="auto" w:fill="auto"/>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Dialoogschool</w:t>
            </w:r>
          </w:p>
        </w:tc>
        <w:tc>
          <w:tcPr>
            <w:tcW w:w="1683" w:type="dxa"/>
            <w:shd w:val="pct10" w:color="auto" w:fill="auto"/>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Integratieschool</w:t>
            </w:r>
          </w:p>
        </w:tc>
      </w:tr>
      <w:tr w:rsidR="000324DE" w:rsidRPr="000324DE" w:rsidTr="00283C0C">
        <w:trPr>
          <w:trHeight w:val="192"/>
        </w:trPr>
        <w:tc>
          <w:tcPr>
            <w:tcW w:w="2439" w:type="dxa"/>
            <w:shd w:val="clear" w:color="auto" w:fill="E6E6E6"/>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Onderwijsconcept</w:t>
            </w:r>
          </w:p>
        </w:tc>
        <w:tc>
          <w:tcPr>
            <w:tcW w:w="1555" w:type="dxa"/>
            <w:shd w:val="clear" w:color="auto" w:fill="auto"/>
            <w:vAlign w:val="center"/>
          </w:tcPr>
          <w:p w:rsidR="000324DE" w:rsidRPr="000324DE" w:rsidRDefault="000324DE" w:rsidP="000324DE">
            <w:pPr>
              <w:spacing w:line="264" w:lineRule="auto"/>
              <w:jc w:val="center"/>
              <w:rPr>
                <w:rFonts w:ascii="Interstate-Light" w:eastAsiaTheme="minorHAnsi" w:hAnsi="Interstate-Light" w:cs="Arial"/>
                <w:szCs w:val="20"/>
              </w:rPr>
            </w:pPr>
            <w:r w:rsidRPr="000324DE">
              <w:rPr>
                <w:rFonts w:ascii="Interstate-Light" w:eastAsiaTheme="minorHAnsi" w:hAnsi="Interstate-Light" w:cs="Arial"/>
                <w:szCs w:val="20"/>
              </w:rPr>
              <w:t>X</w:t>
            </w:r>
          </w:p>
        </w:tc>
        <w:tc>
          <w:tcPr>
            <w:tcW w:w="2351"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r>
      <w:tr w:rsidR="000324DE" w:rsidRPr="000324DE" w:rsidTr="00283C0C">
        <w:trPr>
          <w:trHeight w:val="192"/>
        </w:trPr>
        <w:tc>
          <w:tcPr>
            <w:tcW w:w="2439" w:type="dxa"/>
            <w:tcBorders>
              <w:bottom w:val="single" w:sz="4" w:space="0" w:color="auto"/>
            </w:tcBorders>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Onderwijsvoorzieningen:</w:t>
            </w:r>
          </w:p>
        </w:tc>
        <w:tc>
          <w:tcPr>
            <w:tcW w:w="1555" w:type="dxa"/>
            <w:shd w:val="clear" w:color="auto" w:fill="auto"/>
            <w:vAlign w:val="center"/>
          </w:tcPr>
          <w:p w:rsidR="000324DE" w:rsidRPr="000324DE" w:rsidRDefault="000324DE" w:rsidP="000324DE">
            <w:pPr>
              <w:spacing w:line="264" w:lineRule="auto"/>
              <w:jc w:val="center"/>
              <w:rPr>
                <w:rFonts w:ascii="Interstate-Light" w:eastAsiaTheme="minorHAnsi" w:hAnsi="Interstate-Light" w:cs="Arial"/>
                <w:szCs w:val="20"/>
              </w:rPr>
            </w:pPr>
          </w:p>
        </w:tc>
        <w:tc>
          <w:tcPr>
            <w:tcW w:w="2351"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r>
      <w:tr w:rsidR="000324DE" w:rsidRPr="003B3195" w:rsidTr="00283C0C">
        <w:trPr>
          <w:trHeight w:val="192"/>
        </w:trPr>
        <w:tc>
          <w:tcPr>
            <w:tcW w:w="2439" w:type="dxa"/>
            <w:shd w:val="clear" w:color="auto" w:fill="E6E6E6"/>
            <w:vAlign w:val="center"/>
          </w:tcPr>
          <w:p w:rsidR="000324DE" w:rsidRPr="003B3195" w:rsidRDefault="000324DE" w:rsidP="00DF0485">
            <w:pPr>
              <w:numPr>
                <w:ilvl w:val="0"/>
                <w:numId w:val="13"/>
              </w:numPr>
              <w:spacing w:line="264" w:lineRule="auto"/>
              <w:contextualSpacing/>
              <w:rPr>
                <w:rFonts w:ascii="Interstate-Light" w:eastAsiaTheme="minorHAnsi" w:hAnsi="Interstate-Light" w:cs="Arial"/>
                <w:szCs w:val="20"/>
              </w:rPr>
            </w:pPr>
            <w:r w:rsidRPr="003B3195">
              <w:rPr>
                <w:rFonts w:ascii="Interstate-Light" w:eastAsiaTheme="minorHAnsi" w:hAnsi="Interstate-Light" w:cs="Arial"/>
                <w:szCs w:val="20"/>
              </w:rPr>
              <w:t>Handen i/d klas</w:t>
            </w:r>
          </w:p>
        </w:tc>
        <w:tc>
          <w:tcPr>
            <w:tcW w:w="1555" w:type="dxa"/>
            <w:shd w:val="clear" w:color="auto" w:fill="auto"/>
            <w:vAlign w:val="center"/>
          </w:tcPr>
          <w:p w:rsidR="000324DE" w:rsidRPr="003B3195" w:rsidRDefault="000324DE" w:rsidP="000324DE">
            <w:pPr>
              <w:spacing w:line="264" w:lineRule="auto"/>
              <w:jc w:val="center"/>
              <w:rPr>
                <w:rFonts w:ascii="Interstate-Light" w:eastAsiaTheme="minorHAnsi" w:hAnsi="Interstate-Light" w:cs="Arial"/>
                <w:szCs w:val="20"/>
              </w:rPr>
            </w:pPr>
            <w:r w:rsidRPr="003B3195">
              <w:rPr>
                <w:rFonts w:ascii="Interstate-Light" w:eastAsiaTheme="minorHAnsi" w:hAnsi="Interstate-Light" w:cs="Arial"/>
                <w:szCs w:val="20"/>
              </w:rPr>
              <w:t>X</w:t>
            </w:r>
          </w:p>
        </w:tc>
        <w:tc>
          <w:tcPr>
            <w:tcW w:w="2351" w:type="dxa"/>
            <w:shd w:val="clear" w:color="auto" w:fill="auto"/>
            <w:vAlign w:val="center"/>
          </w:tcPr>
          <w:p w:rsidR="000324DE" w:rsidRPr="003B3195" w:rsidRDefault="000324DE"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theme="minorBidi"/>
                <w:szCs w:val="20"/>
                <w:lang w:eastAsia="en-US"/>
              </w:rPr>
              <w:t xml:space="preserve">x </w:t>
            </w:r>
            <w:r w:rsidR="009D4CE7" w:rsidRPr="003B3195">
              <w:rPr>
                <w:rFonts w:ascii="Interstate-Light" w:eastAsiaTheme="minorHAnsi" w:hAnsi="Interstate-Light" w:cstheme="minorBidi"/>
                <w:sz w:val="18"/>
                <w:szCs w:val="18"/>
                <w:lang w:eastAsia="en-US"/>
              </w:rPr>
              <w:t>bij trajectklas</w:t>
            </w:r>
          </w:p>
          <w:p w:rsidR="000324DE" w:rsidRPr="003B3195" w:rsidRDefault="000324DE"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theme="minorBidi"/>
                <w:sz w:val="18"/>
                <w:szCs w:val="18"/>
                <w:lang w:eastAsia="en-US"/>
              </w:rPr>
              <w:t xml:space="preserve">x maatwerkprogramma’s  </w:t>
            </w:r>
          </w:p>
          <w:p w:rsidR="000324DE" w:rsidRPr="003B3195"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r>
      <w:tr w:rsidR="000324DE" w:rsidRPr="003B3195" w:rsidTr="00283C0C">
        <w:trPr>
          <w:trHeight w:val="192"/>
        </w:trPr>
        <w:tc>
          <w:tcPr>
            <w:tcW w:w="2439" w:type="dxa"/>
            <w:shd w:val="clear" w:color="auto" w:fill="E6E6E6"/>
            <w:vAlign w:val="center"/>
          </w:tcPr>
          <w:p w:rsidR="000324DE" w:rsidRPr="003B3195" w:rsidRDefault="000324DE" w:rsidP="00DF0485">
            <w:pPr>
              <w:numPr>
                <w:ilvl w:val="0"/>
                <w:numId w:val="13"/>
              </w:numPr>
              <w:spacing w:line="264" w:lineRule="auto"/>
              <w:contextualSpacing/>
              <w:rPr>
                <w:rFonts w:ascii="Interstate-Light" w:eastAsiaTheme="minorHAnsi" w:hAnsi="Interstate-Light" w:cs="Arial"/>
                <w:szCs w:val="20"/>
              </w:rPr>
            </w:pPr>
            <w:r w:rsidRPr="003B3195">
              <w:rPr>
                <w:rFonts w:ascii="Interstate-Light" w:eastAsiaTheme="minorHAnsi" w:hAnsi="Interstate-Light" w:cs="Arial"/>
                <w:szCs w:val="20"/>
              </w:rPr>
              <w:t>Materialen</w:t>
            </w:r>
          </w:p>
        </w:tc>
        <w:tc>
          <w:tcPr>
            <w:tcW w:w="1555" w:type="dxa"/>
            <w:shd w:val="clear" w:color="auto" w:fill="auto"/>
            <w:vAlign w:val="center"/>
          </w:tcPr>
          <w:p w:rsidR="000324DE" w:rsidRPr="003B3195" w:rsidRDefault="000324DE" w:rsidP="000324DE">
            <w:pPr>
              <w:spacing w:line="264" w:lineRule="auto"/>
              <w:jc w:val="center"/>
              <w:rPr>
                <w:rFonts w:ascii="Interstate-Light" w:eastAsiaTheme="minorHAnsi" w:hAnsi="Interstate-Light" w:cs="Arial"/>
                <w:szCs w:val="20"/>
              </w:rPr>
            </w:pPr>
            <w:r w:rsidRPr="003B3195">
              <w:rPr>
                <w:rFonts w:ascii="Interstate-Light" w:eastAsiaTheme="minorHAnsi" w:hAnsi="Interstate-Light" w:cs="Arial"/>
                <w:szCs w:val="20"/>
              </w:rPr>
              <w:t>X</w:t>
            </w:r>
          </w:p>
        </w:tc>
        <w:tc>
          <w:tcPr>
            <w:tcW w:w="2351"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r>
      <w:tr w:rsidR="000324DE" w:rsidRPr="003B3195" w:rsidTr="00283C0C">
        <w:trPr>
          <w:trHeight w:val="192"/>
        </w:trPr>
        <w:tc>
          <w:tcPr>
            <w:tcW w:w="2439" w:type="dxa"/>
            <w:shd w:val="clear" w:color="auto" w:fill="E6E6E6"/>
            <w:vAlign w:val="center"/>
          </w:tcPr>
          <w:p w:rsidR="000324DE" w:rsidRPr="003B3195" w:rsidRDefault="000324DE" w:rsidP="00DF0485">
            <w:pPr>
              <w:numPr>
                <w:ilvl w:val="0"/>
                <w:numId w:val="13"/>
              </w:numPr>
              <w:spacing w:line="264" w:lineRule="auto"/>
              <w:contextualSpacing/>
              <w:rPr>
                <w:rFonts w:ascii="Interstate-Light" w:eastAsiaTheme="minorHAnsi" w:hAnsi="Interstate-Light" w:cs="Arial"/>
                <w:szCs w:val="20"/>
              </w:rPr>
            </w:pPr>
            <w:r w:rsidRPr="003B3195">
              <w:rPr>
                <w:rFonts w:ascii="Interstate-Light" w:eastAsiaTheme="minorHAnsi" w:hAnsi="Interstate-Light" w:cs="Arial"/>
                <w:szCs w:val="20"/>
              </w:rPr>
              <w:t>Ruimtelijke omgeving</w:t>
            </w:r>
          </w:p>
        </w:tc>
        <w:tc>
          <w:tcPr>
            <w:tcW w:w="1555" w:type="dxa"/>
            <w:shd w:val="clear" w:color="auto" w:fill="auto"/>
            <w:vAlign w:val="center"/>
          </w:tcPr>
          <w:p w:rsidR="000324DE" w:rsidRPr="003B3195" w:rsidRDefault="000324DE" w:rsidP="000324DE">
            <w:pPr>
              <w:spacing w:line="264" w:lineRule="auto"/>
              <w:jc w:val="center"/>
              <w:rPr>
                <w:rFonts w:ascii="Interstate-Light" w:eastAsiaTheme="minorHAnsi" w:hAnsi="Interstate-Light" w:cs="Arial"/>
                <w:szCs w:val="20"/>
              </w:rPr>
            </w:pPr>
            <w:r w:rsidRPr="003B3195">
              <w:rPr>
                <w:rFonts w:ascii="Interstate-Light" w:eastAsiaTheme="minorHAnsi" w:hAnsi="Interstate-Light" w:cs="Arial"/>
                <w:szCs w:val="20"/>
              </w:rPr>
              <w:t>X</w:t>
            </w:r>
          </w:p>
        </w:tc>
        <w:tc>
          <w:tcPr>
            <w:tcW w:w="2351" w:type="dxa"/>
            <w:shd w:val="clear" w:color="auto" w:fill="auto"/>
            <w:vAlign w:val="center"/>
          </w:tcPr>
          <w:p w:rsidR="000324DE" w:rsidRPr="003B3195" w:rsidRDefault="000324DE"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Arial"/>
                <w:szCs w:val="20"/>
              </w:rPr>
              <w:t xml:space="preserve">x </w:t>
            </w:r>
            <w:r w:rsidRPr="003B3195">
              <w:rPr>
                <w:rFonts w:ascii="Interstate-Light" w:eastAsiaTheme="minorHAnsi" w:hAnsi="Interstate-Light" w:cstheme="minorBidi"/>
                <w:sz w:val="18"/>
                <w:szCs w:val="18"/>
                <w:lang w:eastAsia="en-US"/>
              </w:rPr>
              <w:t xml:space="preserve">bij </w:t>
            </w:r>
            <w:r w:rsidR="009D4CE7" w:rsidRPr="003B3195">
              <w:rPr>
                <w:rFonts w:ascii="Interstate-Light" w:eastAsiaTheme="minorHAnsi" w:hAnsi="Interstate-Light" w:cstheme="minorBidi"/>
                <w:sz w:val="18"/>
                <w:szCs w:val="18"/>
                <w:lang w:eastAsia="en-US"/>
              </w:rPr>
              <w:t>trajectklas</w:t>
            </w:r>
          </w:p>
          <w:p w:rsidR="000324DE" w:rsidRPr="003B3195" w:rsidRDefault="000324DE"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theme="minorBidi"/>
                <w:sz w:val="18"/>
                <w:szCs w:val="18"/>
                <w:lang w:eastAsia="en-US"/>
              </w:rPr>
              <w:t xml:space="preserve">x maatwerkprogramma’s </w:t>
            </w:r>
          </w:p>
          <w:p w:rsidR="000324DE" w:rsidRPr="003B3195"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3B3195" w:rsidRDefault="000324DE" w:rsidP="000324DE">
            <w:pPr>
              <w:spacing w:line="264" w:lineRule="auto"/>
              <w:rPr>
                <w:rFonts w:ascii="Interstate-Light" w:eastAsiaTheme="minorHAnsi" w:hAnsi="Interstate-Light" w:cs="Arial"/>
                <w:szCs w:val="20"/>
              </w:rPr>
            </w:pPr>
          </w:p>
        </w:tc>
      </w:tr>
      <w:tr w:rsidR="000324DE" w:rsidRPr="000324DE" w:rsidTr="00283C0C">
        <w:trPr>
          <w:trHeight w:val="192"/>
        </w:trPr>
        <w:tc>
          <w:tcPr>
            <w:tcW w:w="2439" w:type="dxa"/>
            <w:shd w:val="clear" w:color="auto" w:fill="E6E6E6"/>
            <w:vAlign w:val="center"/>
          </w:tcPr>
          <w:p w:rsidR="000324DE" w:rsidRPr="003B3195" w:rsidRDefault="000324DE" w:rsidP="00DF0485">
            <w:pPr>
              <w:numPr>
                <w:ilvl w:val="0"/>
                <w:numId w:val="13"/>
              </w:numPr>
              <w:spacing w:line="264" w:lineRule="auto"/>
              <w:contextualSpacing/>
              <w:rPr>
                <w:rFonts w:ascii="Interstate-Light" w:eastAsiaTheme="minorHAnsi" w:hAnsi="Interstate-Light" w:cs="Arial"/>
                <w:szCs w:val="20"/>
              </w:rPr>
            </w:pPr>
            <w:r w:rsidRPr="003B3195">
              <w:rPr>
                <w:rFonts w:ascii="Interstate-Light" w:eastAsiaTheme="minorHAnsi" w:hAnsi="Interstate-Light" w:cs="Arial"/>
                <w:szCs w:val="20"/>
              </w:rPr>
              <w:t>Expertise</w:t>
            </w:r>
          </w:p>
        </w:tc>
        <w:tc>
          <w:tcPr>
            <w:tcW w:w="1555" w:type="dxa"/>
            <w:shd w:val="clear" w:color="auto" w:fill="auto"/>
            <w:vAlign w:val="center"/>
          </w:tcPr>
          <w:p w:rsidR="000324DE" w:rsidRPr="003B3195" w:rsidRDefault="000324DE" w:rsidP="000324DE">
            <w:pPr>
              <w:spacing w:line="264" w:lineRule="auto"/>
              <w:jc w:val="center"/>
              <w:rPr>
                <w:rFonts w:ascii="Interstate-Light" w:eastAsiaTheme="minorHAnsi" w:hAnsi="Interstate-Light" w:cs="Arial"/>
                <w:szCs w:val="20"/>
              </w:rPr>
            </w:pPr>
            <w:r w:rsidRPr="003B3195">
              <w:rPr>
                <w:rFonts w:ascii="Interstate-Light" w:eastAsiaTheme="minorHAnsi" w:hAnsi="Interstate-Light" w:cs="Arial"/>
                <w:szCs w:val="20"/>
              </w:rPr>
              <w:t>X</w:t>
            </w:r>
          </w:p>
        </w:tc>
        <w:tc>
          <w:tcPr>
            <w:tcW w:w="2351" w:type="dxa"/>
            <w:shd w:val="clear" w:color="auto" w:fill="auto"/>
            <w:vAlign w:val="center"/>
          </w:tcPr>
          <w:p w:rsidR="009D4CE7" w:rsidRPr="003B3195" w:rsidRDefault="000324DE"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theme="minorBidi"/>
                <w:szCs w:val="20"/>
                <w:lang w:eastAsia="en-US"/>
              </w:rPr>
              <w:t xml:space="preserve">x </w:t>
            </w:r>
            <w:r w:rsidRPr="003B3195">
              <w:rPr>
                <w:rFonts w:ascii="Interstate-Light" w:eastAsiaTheme="minorHAnsi" w:hAnsi="Interstate-Light" w:cstheme="minorBidi"/>
                <w:sz w:val="18"/>
                <w:szCs w:val="18"/>
                <w:lang w:eastAsia="en-US"/>
              </w:rPr>
              <w:t>bij zorg coördinator,</w:t>
            </w:r>
          </w:p>
          <w:p w:rsidR="000324DE" w:rsidRPr="000324DE" w:rsidRDefault="009D4CE7" w:rsidP="000324DE">
            <w:pPr>
              <w:spacing w:line="264" w:lineRule="auto"/>
              <w:rPr>
                <w:rFonts w:ascii="Interstate-Light" w:eastAsiaTheme="minorHAnsi" w:hAnsi="Interstate-Light" w:cstheme="minorBidi"/>
                <w:sz w:val="18"/>
                <w:szCs w:val="18"/>
                <w:lang w:eastAsia="en-US"/>
              </w:rPr>
            </w:pPr>
            <w:r w:rsidRPr="003B3195">
              <w:rPr>
                <w:rFonts w:ascii="Interstate-Light" w:eastAsiaTheme="minorHAnsi" w:hAnsi="Interstate-Light" w:cstheme="minorBidi"/>
                <w:sz w:val="18"/>
                <w:szCs w:val="18"/>
                <w:lang w:eastAsia="en-US"/>
              </w:rPr>
              <w:t>x begeleiding</w:t>
            </w:r>
            <w:r w:rsidR="000324DE" w:rsidRPr="003B3195">
              <w:rPr>
                <w:rFonts w:ascii="Interstate-Light" w:eastAsiaTheme="minorHAnsi" w:hAnsi="Interstate-Light" w:cstheme="minorBidi"/>
                <w:sz w:val="18"/>
                <w:szCs w:val="18"/>
                <w:lang w:eastAsia="en-US"/>
              </w:rPr>
              <w:t xml:space="preserve"> </w:t>
            </w:r>
            <w:r w:rsidRPr="003B3195">
              <w:rPr>
                <w:rFonts w:ascii="Interstate-Light" w:eastAsiaTheme="minorHAnsi" w:hAnsi="Interstate-Light" w:cstheme="minorBidi"/>
                <w:sz w:val="18"/>
                <w:szCs w:val="18"/>
                <w:lang w:eastAsia="en-US"/>
              </w:rPr>
              <w:t>trajectklas</w:t>
            </w:r>
            <w:r w:rsidR="000324DE" w:rsidRPr="003B3195">
              <w:rPr>
                <w:rFonts w:ascii="Interstate-Light" w:eastAsiaTheme="minorHAnsi" w:hAnsi="Interstate-Light" w:cstheme="minorBidi"/>
                <w:sz w:val="18"/>
                <w:szCs w:val="18"/>
                <w:lang w:eastAsia="en-US"/>
              </w:rPr>
              <w:t xml:space="preserve">, </w:t>
            </w:r>
            <w:r w:rsidRPr="003B3195">
              <w:rPr>
                <w:rFonts w:ascii="Interstate-Light" w:eastAsiaTheme="minorHAnsi" w:hAnsi="Interstate-Light" w:cstheme="minorBidi"/>
                <w:sz w:val="18"/>
                <w:szCs w:val="18"/>
                <w:lang w:eastAsia="en-US"/>
              </w:rPr>
              <w:t xml:space="preserve">x </w:t>
            </w:r>
            <w:r w:rsidR="000324DE" w:rsidRPr="003B3195">
              <w:rPr>
                <w:rFonts w:ascii="Interstate-Light" w:eastAsiaTheme="minorHAnsi" w:hAnsi="Interstate-Light" w:cstheme="minorBidi"/>
                <w:sz w:val="18"/>
                <w:szCs w:val="18"/>
                <w:lang w:eastAsia="en-US"/>
              </w:rPr>
              <w:t>maatwerkprogramma’s.</w:t>
            </w:r>
          </w:p>
          <w:p w:rsidR="000324DE" w:rsidRPr="000324DE" w:rsidRDefault="000324DE" w:rsidP="000324DE">
            <w:pPr>
              <w:spacing w:line="264" w:lineRule="auto"/>
              <w:rPr>
                <w:rFonts w:ascii="Interstate-Light" w:eastAsiaTheme="minorHAnsi" w:hAnsi="Interstate-Light" w:cs="Arial"/>
                <w:szCs w:val="20"/>
              </w:rPr>
            </w:pPr>
          </w:p>
        </w:tc>
        <w:tc>
          <w:tcPr>
            <w:tcW w:w="1560"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r>
      <w:tr w:rsidR="000324DE" w:rsidRPr="000324DE" w:rsidTr="00283C0C">
        <w:trPr>
          <w:trHeight w:val="192"/>
        </w:trPr>
        <w:tc>
          <w:tcPr>
            <w:tcW w:w="2439" w:type="dxa"/>
            <w:shd w:val="clear" w:color="auto" w:fill="E6E6E6"/>
            <w:vAlign w:val="center"/>
          </w:tcPr>
          <w:p w:rsidR="000324DE" w:rsidRPr="000324DE" w:rsidRDefault="000324DE" w:rsidP="00DF0485">
            <w:pPr>
              <w:numPr>
                <w:ilvl w:val="0"/>
                <w:numId w:val="13"/>
              </w:numPr>
              <w:spacing w:line="264" w:lineRule="auto"/>
              <w:contextualSpacing/>
              <w:rPr>
                <w:rFonts w:ascii="Interstate-Light" w:eastAsiaTheme="minorHAnsi" w:hAnsi="Interstate-Light" w:cs="Arial"/>
                <w:szCs w:val="20"/>
              </w:rPr>
            </w:pPr>
            <w:r w:rsidRPr="000324DE">
              <w:rPr>
                <w:rFonts w:ascii="Interstate-Light" w:eastAsiaTheme="minorHAnsi" w:hAnsi="Interstate-Light" w:cs="Arial"/>
                <w:szCs w:val="20"/>
              </w:rPr>
              <w:t>Relaties</w:t>
            </w:r>
          </w:p>
        </w:tc>
        <w:tc>
          <w:tcPr>
            <w:tcW w:w="1555" w:type="dxa"/>
            <w:shd w:val="clear" w:color="auto" w:fill="auto"/>
            <w:vAlign w:val="center"/>
          </w:tcPr>
          <w:p w:rsidR="000324DE" w:rsidRPr="000324DE" w:rsidRDefault="000324DE" w:rsidP="000324DE">
            <w:pPr>
              <w:spacing w:line="264" w:lineRule="auto"/>
              <w:jc w:val="center"/>
              <w:rPr>
                <w:rFonts w:ascii="Interstate-Light" w:eastAsiaTheme="minorHAnsi" w:hAnsi="Interstate-Light" w:cs="Arial"/>
                <w:szCs w:val="20"/>
              </w:rPr>
            </w:pPr>
          </w:p>
        </w:tc>
        <w:tc>
          <w:tcPr>
            <w:tcW w:w="2351"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r w:rsidRPr="000324DE">
              <w:rPr>
                <w:rFonts w:ascii="Interstate-Light" w:eastAsiaTheme="minorHAnsi" w:hAnsi="Interstate-Light" w:cs="Arial"/>
                <w:szCs w:val="20"/>
              </w:rPr>
              <w:t>x</w:t>
            </w:r>
          </w:p>
        </w:tc>
        <w:tc>
          <w:tcPr>
            <w:tcW w:w="1560"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c>
          <w:tcPr>
            <w:tcW w:w="1683" w:type="dxa"/>
            <w:shd w:val="clear" w:color="auto" w:fill="auto"/>
            <w:vAlign w:val="center"/>
          </w:tcPr>
          <w:p w:rsidR="000324DE" w:rsidRPr="000324DE" w:rsidRDefault="000324DE" w:rsidP="000324DE">
            <w:pPr>
              <w:spacing w:line="264" w:lineRule="auto"/>
              <w:rPr>
                <w:rFonts w:ascii="Interstate-Light" w:eastAsiaTheme="minorHAnsi" w:hAnsi="Interstate-Light" w:cs="Arial"/>
                <w:szCs w:val="20"/>
              </w:rPr>
            </w:pPr>
          </w:p>
        </w:tc>
      </w:tr>
    </w:tbl>
    <w:p w:rsidR="000324DE" w:rsidRPr="000324DE" w:rsidRDefault="000324DE" w:rsidP="000324DE">
      <w:pPr>
        <w:widowControl w:val="0"/>
        <w:autoSpaceDE w:val="0"/>
        <w:autoSpaceDN w:val="0"/>
        <w:adjustRightInd w:val="0"/>
        <w:rPr>
          <w:rFonts w:ascii="Interstate-Light" w:eastAsiaTheme="minorEastAsia" w:hAnsi="Interstate-Light" w:cstheme="minorHAnsi"/>
          <w:szCs w:val="20"/>
        </w:rPr>
      </w:pPr>
      <w:r w:rsidRPr="000324DE">
        <w:rPr>
          <w:rFonts w:ascii="Interstate-Light" w:eastAsiaTheme="minorEastAsia" w:hAnsi="Interstate-Light" w:cstheme="minorHAnsi"/>
          <w:szCs w:val="20"/>
        </w:rPr>
        <w:br/>
      </w:r>
    </w:p>
    <w:p w:rsidR="000324DE" w:rsidRPr="000324DE" w:rsidRDefault="000324DE" w:rsidP="000324DE">
      <w:pPr>
        <w:widowControl w:val="0"/>
        <w:autoSpaceDE w:val="0"/>
        <w:autoSpaceDN w:val="0"/>
        <w:adjustRightInd w:val="0"/>
        <w:rPr>
          <w:rFonts w:ascii="Interstate-Light" w:eastAsiaTheme="minorEastAsia" w:hAnsi="Interstate-Light" w:cstheme="minorHAnsi"/>
          <w:szCs w:val="20"/>
        </w:rPr>
      </w:pPr>
    </w:p>
    <w:p w:rsidR="000324DE" w:rsidRPr="000324DE" w:rsidRDefault="000324DE" w:rsidP="000324DE">
      <w:pPr>
        <w:widowControl w:val="0"/>
        <w:autoSpaceDE w:val="0"/>
        <w:autoSpaceDN w:val="0"/>
        <w:adjustRightInd w:val="0"/>
        <w:rPr>
          <w:rFonts w:ascii="Interstate-Light" w:eastAsiaTheme="minorEastAsia" w:hAnsi="Interstate-Light" w:cstheme="minorHAnsi"/>
          <w:szCs w:val="20"/>
        </w:rPr>
      </w:pPr>
    </w:p>
    <w:p w:rsidR="000324DE" w:rsidRPr="000324DE" w:rsidRDefault="000324DE" w:rsidP="00DF0485">
      <w:pPr>
        <w:numPr>
          <w:ilvl w:val="0"/>
          <w:numId w:val="14"/>
        </w:numPr>
        <w:spacing w:after="200" w:line="276" w:lineRule="auto"/>
        <w:ind w:left="284" w:hanging="284"/>
        <w:contextualSpacing/>
        <w:rPr>
          <w:rFonts w:ascii="Interstate-Light" w:eastAsiaTheme="minorHAnsi" w:hAnsi="Interstate-Light" w:cstheme="minorBidi"/>
          <w:b/>
          <w:i/>
          <w:szCs w:val="20"/>
          <w:lang w:eastAsia="en-US"/>
        </w:rPr>
      </w:pPr>
      <w:r w:rsidRPr="000324DE">
        <w:rPr>
          <w:rFonts w:ascii="Interstate-Light" w:eastAsiaTheme="minorHAnsi" w:hAnsi="Interstate-Light" w:cstheme="minorBidi"/>
          <w:b/>
          <w:i/>
          <w:szCs w:val="20"/>
          <w:lang w:eastAsia="en-US"/>
        </w:rPr>
        <w:t xml:space="preserve">Ambities langere termijn </w:t>
      </w:r>
    </w:p>
    <w:p w:rsidR="000324DE" w:rsidRPr="000324DE" w:rsidRDefault="000324DE" w:rsidP="000324DE">
      <w:pPr>
        <w:spacing w:before="200"/>
        <w:rPr>
          <w:rFonts w:ascii="Interstate-Light" w:hAnsi="Interstate-Light" w:cs="Calibri"/>
          <w:szCs w:val="20"/>
        </w:rPr>
      </w:pPr>
      <w:r w:rsidRPr="000324DE">
        <w:rPr>
          <w:rFonts w:ascii="Interstate-Light" w:eastAsia="SymbolOOEnc" w:hAnsi="Interstate-Light" w:cs="Calibri"/>
          <w:szCs w:val="20"/>
        </w:rPr>
        <w:t>De ambitie van de school is om een excellente net</w:t>
      </w:r>
      <w:r w:rsidR="009D4CE7">
        <w:rPr>
          <w:rFonts w:ascii="Interstate-Light" w:eastAsia="SymbolOOEnc" w:hAnsi="Interstate-Light" w:cs="Calibri"/>
          <w:szCs w:val="20"/>
        </w:rPr>
        <w:t>werkschool te zijn met maatwerk</w:t>
      </w:r>
      <w:r w:rsidRPr="000324DE">
        <w:rPr>
          <w:rFonts w:ascii="Interstate-Light" w:eastAsia="SymbolOOEnc" w:hAnsi="Interstate-Light" w:cs="Calibri"/>
          <w:szCs w:val="20"/>
        </w:rPr>
        <w:t xml:space="preserve"> voorzieningen met het karakter van een begeleidingsschool. </w:t>
      </w:r>
      <w:r w:rsidRPr="000324DE">
        <w:rPr>
          <w:rFonts w:ascii="Interstate-Light" w:hAnsi="Interstate-Light" w:cs="Calibri"/>
          <w:szCs w:val="20"/>
        </w:rPr>
        <w:t>De school stelt zich daarnaast ten doel de kwaliteit van ondersteuningsprofiel zodanig te verstevigen dat ook in de 1</w:t>
      </w:r>
      <w:r w:rsidRPr="000324DE">
        <w:rPr>
          <w:rFonts w:ascii="Interstate-Light" w:hAnsi="Interstate-Light" w:cs="Calibri"/>
          <w:szCs w:val="20"/>
          <w:vertAlign w:val="superscript"/>
        </w:rPr>
        <w:t>e</w:t>
      </w:r>
      <w:r w:rsidRPr="000324DE">
        <w:rPr>
          <w:rFonts w:ascii="Interstate-Light" w:hAnsi="Interstate-Light" w:cs="Calibri"/>
          <w:szCs w:val="20"/>
        </w:rPr>
        <w:t xml:space="preserve"> lijns-voorziening cq. reguliere lessen en klassen passend onderwijs kan worden geboden en uitval van leerlingen wordt beperkt.</w:t>
      </w:r>
    </w:p>
    <w:p w:rsidR="000324DE" w:rsidRPr="000324DE" w:rsidRDefault="000324DE" w:rsidP="000324DE">
      <w:pPr>
        <w:spacing w:before="200"/>
        <w:rPr>
          <w:rFonts w:ascii="Interstate-Light" w:eastAsia="SymbolOOEnc" w:hAnsi="Interstate-Light" w:cs="Calibri"/>
          <w:szCs w:val="20"/>
        </w:rPr>
      </w:pPr>
      <w:r w:rsidRPr="000324DE">
        <w:rPr>
          <w:rFonts w:ascii="Interstate-Light" w:eastAsia="SymbolOOEnc" w:hAnsi="Interstate-Light" w:cs="Calibri"/>
          <w:szCs w:val="20"/>
        </w:rPr>
        <w:t xml:space="preserve">Daarnaast zet de  school een zogenaamde </w:t>
      </w:r>
      <w:r w:rsidR="009D4CE7">
        <w:rPr>
          <w:rFonts w:ascii="Interstate-Light" w:eastAsia="SymbolOOEnc" w:hAnsi="Interstate-Light" w:cs="Calibri"/>
          <w:szCs w:val="20"/>
        </w:rPr>
        <w:t>trajectklas</w:t>
      </w:r>
      <w:r w:rsidRPr="000324DE">
        <w:rPr>
          <w:rFonts w:ascii="Interstate-Light" w:eastAsia="SymbolOOEnc" w:hAnsi="Interstate-Light" w:cs="Calibri"/>
          <w:szCs w:val="20"/>
        </w:rPr>
        <w:t xml:space="preserve"> en maatwerktrajecten in (2</w:t>
      </w:r>
      <w:r w:rsidRPr="000324DE">
        <w:rPr>
          <w:rFonts w:ascii="Interstate-Light" w:eastAsia="SymbolOOEnc" w:hAnsi="Interstate-Light" w:cs="Calibri"/>
          <w:szCs w:val="20"/>
          <w:vertAlign w:val="superscript"/>
        </w:rPr>
        <w:t>e</w:t>
      </w:r>
      <w:r w:rsidRPr="000324DE">
        <w:rPr>
          <w:rFonts w:ascii="Interstate-Light" w:eastAsia="SymbolOOEnc" w:hAnsi="Interstate-Light" w:cs="Calibri"/>
          <w:szCs w:val="20"/>
        </w:rPr>
        <w:t xml:space="preserve"> lijns-voorziening) ten behoeve van specifieke onderwijsondersteuning voor)  leerlingen in de onderbouw (havo/vwo en vwo) door middel van een aangepast onderwijsaanbod, lessentabel en specifieke begeleiding. Elke leerling heeft een uitgebreid individueel plan van aanpak gericht op vaardigheden, persoonlijke ontwik</w:t>
      </w:r>
      <w:r w:rsidR="009D4CE7">
        <w:rPr>
          <w:rFonts w:ascii="Interstate-Light" w:eastAsia="SymbolOOEnc" w:hAnsi="Interstate-Light" w:cs="Calibri"/>
          <w:szCs w:val="20"/>
        </w:rPr>
        <w:t>keling en studiedoelen. De zorg</w:t>
      </w:r>
      <w:r w:rsidRPr="000324DE">
        <w:rPr>
          <w:rFonts w:ascii="Interstate-Light" w:eastAsia="SymbolOOEnc" w:hAnsi="Interstate-Light" w:cs="Calibri"/>
          <w:szCs w:val="20"/>
        </w:rPr>
        <w:t xml:space="preserve">coördinator stelt met leerling, docenten en ouders het plan op. </w:t>
      </w:r>
    </w:p>
    <w:p w:rsidR="000324DE" w:rsidRPr="000324DE" w:rsidRDefault="000324DE" w:rsidP="000324DE">
      <w:pPr>
        <w:rPr>
          <w:rFonts w:ascii="Interstate-Light" w:eastAsiaTheme="minorHAnsi" w:hAnsi="Interstate-Light" w:cstheme="minorBidi"/>
          <w:szCs w:val="20"/>
          <w:lang w:eastAsia="en-US"/>
        </w:rPr>
      </w:pPr>
    </w:p>
    <w:p w:rsidR="000324DE" w:rsidRPr="000324DE" w:rsidRDefault="000324DE" w:rsidP="000324DE">
      <w:pPr>
        <w:rPr>
          <w:rFonts w:ascii="Interstate-Light" w:eastAsiaTheme="minorHAnsi" w:hAnsi="Interstate-Light" w:cstheme="minorBidi"/>
          <w:szCs w:val="20"/>
          <w:lang w:eastAsia="en-US"/>
        </w:rPr>
      </w:pPr>
    </w:p>
    <w:p w:rsidR="000324DE" w:rsidRPr="000324DE" w:rsidRDefault="000324DE" w:rsidP="000324DE">
      <w:pPr>
        <w:rPr>
          <w:rFonts w:ascii="Interstate-Light" w:eastAsiaTheme="minorHAnsi" w:hAnsi="Interstate-Light" w:cstheme="minorBidi"/>
          <w:szCs w:val="20"/>
          <w:lang w:eastAsia="en-US"/>
        </w:rPr>
      </w:pPr>
    </w:p>
    <w:p w:rsidR="000324DE" w:rsidRPr="000324DE" w:rsidRDefault="000324DE" w:rsidP="00DF0485">
      <w:pPr>
        <w:numPr>
          <w:ilvl w:val="0"/>
          <w:numId w:val="14"/>
        </w:numPr>
        <w:spacing w:after="200"/>
        <w:contextualSpacing/>
        <w:rPr>
          <w:rFonts w:ascii="Interstate-Light" w:eastAsiaTheme="minorHAnsi" w:hAnsi="Interstate-Light" w:cstheme="minorBidi"/>
          <w:b/>
          <w:i/>
          <w:szCs w:val="20"/>
          <w:lang w:eastAsia="en-US"/>
        </w:rPr>
      </w:pPr>
      <w:r w:rsidRPr="000324DE">
        <w:rPr>
          <w:rFonts w:ascii="Interstate-Light" w:eastAsiaTheme="minorHAnsi" w:hAnsi="Interstate-Light" w:cstheme="minorBidi"/>
          <w:b/>
          <w:i/>
          <w:szCs w:val="20"/>
          <w:lang w:eastAsia="en-US"/>
        </w:rPr>
        <w:t>Basis, breedte en diepteondersteuning op Jan van Egmond Lyceum</w:t>
      </w:r>
    </w:p>
    <w:p w:rsidR="000324DE" w:rsidRPr="000324DE" w:rsidRDefault="000324DE" w:rsidP="000324DE">
      <w:pPr>
        <w:spacing w:after="200" w:line="276" w:lineRule="auto"/>
        <w:ind w:firstLine="360"/>
        <w:contextualSpacing/>
        <w:rPr>
          <w:rFonts w:ascii="Interstate-Light" w:eastAsia="MS Mincho" w:hAnsi="Interstate-Light" w:cstheme="minorBidi"/>
          <w:b/>
          <w:color w:val="FF0000"/>
          <w:szCs w:val="20"/>
          <w:lang w:eastAsia="en-US"/>
        </w:rPr>
      </w:pPr>
      <w:r w:rsidRPr="000324DE">
        <w:rPr>
          <w:rFonts w:ascii="Interstate-Light" w:hAnsi="Interstate-Light" w:cs="Calibri"/>
          <w:color w:val="FF0000"/>
          <w:szCs w:val="20"/>
        </w:rPr>
        <w:t xml:space="preserve">*Overzicht </w:t>
      </w:r>
      <w:r w:rsidRPr="000324DE">
        <w:rPr>
          <w:rFonts w:ascii="Interstate-Light" w:hAnsi="Interstate-Light"/>
          <w:color w:val="FF0000"/>
          <w:szCs w:val="20"/>
        </w:rPr>
        <w:t xml:space="preserve"> in matrix Samenwerkingsverband  - Jan van Egmond Lyceum, zie bijlage </w:t>
      </w:r>
    </w:p>
    <w:p w:rsidR="000324DE" w:rsidRPr="000324DE" w:rsidRDefault="000324DE" w:rsidP="000324DE">
      <w:pPr>
        <w:spacing w:after="200"/>
        <w:rPr>
          <w:rFonts w:ascii="Interstate-Light" w:eastAsiaTheme="minorHAnsi" w:hAnsi="Interstate-Light" w:cstheme="minorBidi"/>
          <w:b/>
          <w:i/>
          <w:szCs w:val="20"/>
          <w:lang w:eastAsia="en-US"/>
        </w:rPr>
      </w:pPr>
    </w:p>
    <w:p w:rsidR="000324DE" w:rsidRPr="000324DE" w:rsidRDefault="000324DE" w:rsidP="000324DE">
      <w:pPr>
        <w:rPr>
          <w:rFonts w:ascii="Interstate-Light" w:eastAsia="SymbolOOEnc" w:hAnsi="Interstate-Light" w:cs="Arial"/>
          <w:szCs w:val="20"/>
          <w:u w:val="single"/>
          <w:lang w:eastAsia="en-US"/>
        </w:rPr>
      </w:pPr>
      <w:r w:rsidRPr="000324DE">
        <w:rPr>
          <w:rFonts w:ascii="Interstate-Light" w:eastAsia="SymbolOOEnc" w:hAnsi="Interstate-Light" w:cs="Arial"/>
          <w:szCs w:val="20"/>
          <w:u w:val="single"/>
          <w:lang w:eastAsia="en-US"/>
        </w:rPr>
        <w:br w:type="page"/>
      </w:r>
    </w:p>
    <w:p w:rsidR="000324DE" w:rsidRPr="000324DE" w:rsidRDefault="000324DE" w:rsidP="000324DE">
      <w:pPr>
        <w:jc w:val="both"/>
        <w:rPr>
          <w:rFonts w:ascii="Interstate-Light" w:eastAsiaTheme="minorHAnsi" w:hAnsi="Interstate-Light" w:cstheme="minorBidi"/>
          <w:b/>
          <w:i/>
          <w:color w:val="FF0000"/>
          <w:szCs w:val="20"/>
          <w:lang w:eastAsia="en-US"/>
        </w:rPr>
      </w:pPr>
      <w:r w:rsidRPr="000324DE">
        <w:rPr>
          <w:rFonts w:ascii="Interstate-Light" w:eastAsia="SymbolOOEnc" w:hAnsi="Interstate-Light" w:cs="Arial"/>
          <w:szCs w:val="20"/>
          <w:u w:val="single"/>
          <w:lang w:eastAsia="en-US"/>
        </w:rPr>
        <w:lastRenderedPageBreak/>
        <w:t xml:space="preserve">Verkorte versie overzicht:  </w:t>
      </w:r>
    </w:p>
    <w:tbl>
      <w:tblPr>
        <w:tblW w:w="8260" w:type="dxa"/>
        <w:tblInd w:w="55" w:type="dxa"/>
        <w:tblCellMar>
          <w:left w:w="70" w:type="dxa"/>
          <w:right w:w="70" w:type="dxa"/>
        </w:tblCellMar>
        <w:tblLook w:val="04A0" w:firstRow="1" w:lastRow="0" w:firstColumn="1" w:lastColumn="0" w:noHBand="0" w:noVBand="1"/>
      </w:tblPr>
      <w:tblGrid>
        <w:gridCol w:w="6994"/>
        <w:gridCol w:w="422"/>
        <w:gridCol w:w="422"/>
        <w:gridCol w:w="422"/>
      </w:tblGrid>
      <w:tr w:rsidR="000324DE" w:rsidRPr="000324DE" w:rsidTr="00283C0C">
        <w:trPr>
          <w:trHeight w:val="660"/>
        </w:trPr>
        <w:tc>
          <w:tcPr>
            <w:tcW w:w="8260" w:type="dxa"/>
            <w:gridSpan w:val="4"/>
            <w:tcBorders>
              <w:top w:val="nil"/>
              <w:left w:val="nil"/>
              <w:bottom w:val="single" w:sz="8" w:space="0" w:color="auto"/>
              <w:right w:val="nil"/>
            </w:tcBorders>
            <w:shd w:val="clear" w:color="auto" w:fill="auto"/>
            <w:noWrap/>
            <w:hideMark/>
          </w:tcPr>
          <w:p w:rsidR="000324DE" w:rsidRPr="000324DE" w:rsidRDefault="000324DE" w:rsidP="000324DE">
            <w:pPr>
              <w:jc w:val="center"/>
              <w:rPr>
                <w:rFonts w:ascii="Interstate-Light" w:hAnsi="Interstate-Light" w:cs="Calibri"/>
                <w:szCs w:val="20"/>
              </w:rPr>
            </w:pPr>
          </w:p>
        </w:tc>
      </w:tr>
      <w:tr w:rsidR="000324DE" w:rsidRPr="000324DE" w:rsidTr="00283C0C">
        <w:trPr>
          <w:trHeight w:val="2213"/>
        </w:trPr>
        <w:tc>
          <w:tcPr>
            <w:tcW w:w="6994" w:type="dxa"/>
            <w:tcBorders>
              <w:top w:val="nil"/>
              <w:left w:val="single" w:sz="8" w:space="0" w:color="auto"/>
              <w:bottom w:val="single" w:sz="8" w:space="0" w:color="auto"/>
              <w:right w:val="single" w:sz="8" w:space="0" w:color="auto"/>
            </w:tcBorders>
            <w:shd w:val="clear" w:color="auto" w:fill="auto"/>
            <w:textDirection w:val="btLr"/>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Soort ondersteuning</w:t>
            </w:r>
          </w:p>
        </w:tc>
        <w:tc>
          <w:tcPr>
            <w:tcW w:w="422" w:type="dxa"/>
            <w:tcBorders>
              <w:top w:val="nil"/>
              <w:left w:val="nil"/>
              <w:bottom w:val="single" w:sz="8" w:space="0" w:color="auto"/>
              <w:right w:val="single" w:sz="8" w:space="0" w:color="auto"/>
            </w:tcBorders>
            <w:shd w:val="clear" w:color="auto" w:fill="FFFF00"/>
            <w:textDirection w:val="btLr"/>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basisondersteuning</w:t>
            </w:r>
          </w:p>
        </w:tc>
        <w:tc>
          <w:tcPr>
            <w:tcW w:w="422" w:type="dxa"/>
            <w:tcBorders>
              <w:top w:val="nil"/>
              <w:left w:val="nil"/>
              <w:bottom w:val="single" w:sz="8" w:space="0" w:color="auto"/>
              <w:right w:val="single" w:sz="8" w:space="0" w:color="auto"/>
            </w:tcBorders>
            <w:shd w:val="clear" w:color="auto" w:fill="FFFF00"/>
            <w:textDirection w:val="btLr"/>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breedteondersteuning</w:t>
            </w:r>
          </w:p>
        </w:tc>
        <w:tc>
          <w:tcPr>
            <w:tcW w:w="422" w:type="dxa"/>
            <w:tcBorders>
              <w:top w:val="nil"/>
              <w:left w:val="nil"/>
              <w:bottom w:val="single" w:sz="8" w:space="0" w:color="auto"/>
              <w:right w:val="single" w:sz="8" w:space="0" w:color="auto"/>
            </w:tcBorders>
            <w:shd w:val="clear" w:color="auto" w:fill="FFFF00"/>
            <w:textDirection w:val="btLr"/>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diepteondersteuning</w:t>
            </w:r>
          </w:p>
        </w:tc>
      </w:tr>
      <w:tr w:rsidR="000324DE" w:rsidRPr="000324DE" w:rsidTr="00283C0C">
        <w:trPr>
          <w:trHeight w:val="37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Reguliere begeleiding (door mentor, vertrouwenspersoon, decaan, zorg coördinator: mentorgesprekken, 2</w:t>
            </w:r>
            <w:r w:rsidRPr="000324DE">
              <w:rPr>
                <w:rFonts w:ascii="Interstate-Light" w:hAnsi="Interstate-Light" w:cs="Calibri"/>
                <w:bCs/>
                <w:szCs w:val="20"/>
                <w:vertAlign w:val="superscript"/>
              </w:rPr>
              <w:t>e</w:t>
            </w:r>
            <w:r w:rsidRPr="000324DE">
              <w:rPr>
                <w:rFonts w:ascii="Interstate-Light" w:hAnsi="Interstate-Light" w:cs="Calibri"/>
                <w:bCs/>
                <w:szCs w:val="20"/>
              </w:rPr>
              <w:t xml:space="preserve"> lijns gesprekken, aanwezigheid handelingsplan, leervolgsysteem, leerlingbesprekingen, keuzebegeleiding)</w:t>
            </w:r>
          </w:p>
          <w:p w:rsidR="000324DE" w:rsidRPr="000324DE" w:rsidRDefault="000324DE" w:rsidP="000324DE">
            <w:pPr>
              <w:rPr>
                <w:rFonts w:ascii="Interstate-Light" w:hAnsi="Interstate-Light" w:cs="Calibri"/>
                <w:bCs/>
                <w:szCs w:val="20"/>
              </w:rPr>
            </w:pP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43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Trainingen / begeleiding (Sociale vaardigheidstraining, Faalangstreductietraining en Plannen &amp; Organiseren)</w:t>
            </w:r>
          </w:p>
          <w:p w:rsidR="000324DE" w:rsidRPr="000324DE" w:rsidRDefault="000324DE" w:rsidP="000324DE">
            <w:pPr>
              <w:rPr>
                <w:rFonts w:ascii="Interstate-Light" w:hAnsi="Interstate-Light" w:cs="Calibri"/>
                <w:bCs/>
                <w:szCs w:val="20"/>
              </w:rPr>
            </w:pP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420"/>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Geïndiceerde ondersteuning</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c>
          <w:tcPr>
            <w:tcW w:w="422" w:type="dxa"/>
            <w:tcBorders>
              <w:top w:val="single" w:sz="8" w:space="0" w:color="auto"/>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single" w:sz="8" w:space="0" w:color="auto"/>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r>
      <w:tr w:rsidR="000324DE" w:rsidRPr="000324DE" w:rsidTr="00283C0C">
        <w:trPr>
          <w:trHeight w:val="420"/>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Aan autisme verwante stoornissen</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r>
      <w:tr w:rsidR="000324DE" w:rsidRPr="000324DE" w:rsidTr="00283C0C">
        <w:trPr>
          <w:trHeight w:val="420"/>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Leerproblematiek (Dyslectie, Dyscalculie, Hoogbegaafdheid)</w:t>
            </w:r>
          </w:p>
        </w:tc>
        <w:tc>
          <w:tcPr>
            <w:tcW w:w="422" w:type="dxa"/>
            <w:tcBorders>
              <w:top w:val="single" w:sz="8" w:space="0" w:color="auto"/>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37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szCs w:val="20"/>
              </w:rPr>
            </w:pPr>
            <w:r w:rsidRPr="000324DE">
              <w:rPr>
                <w:rFonts w:ascii="Interstate-Light" w:hAnsi="Interstate-Light" w:cs="Calibri"/>
                <w:szCs w:val="20"/>
              </w:rPr>
              <w:t>Leerachterstanden (Spelling, Grammatica, Leesvaardigheid, Rekenproblematiek, Leren Leren)</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szCs w:val="20"/>
              </w:rPr>
            </w:pPr>
            <w:r w:rsidRPr="000324DE">
              <w:rPr>
                <w:rFonts w:ascii="Interstate-Light" w:hAnsi="Interstate-Light" w:cs="Calibri"/>
                <w:b/>
                <w:szCs w:val="20"/>
              </w:rPr>
              <w:t> X</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szCs w:val="20"/>
              </w:rPr>
            </w:pPr>
            <w:r w:rsidRPr="000324DE">
              <w:rPr>
                <w:rFonts w:ascii="Interstate-Light" w:hAnsi="Interstate-Light" w:cs="Calibri"/>
                <w:szCs w:val="20"/>
              </w:rPr>
              <w:t>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szCs w:val="20"/>
              </w:rPr>
            </w:pPr>
            <w:r w:rsidRPr="000324DE">
              <w:rPr>
                <w:rFonts w:ascii="Interstate-Light" w:hAnsi="Interstate-Light" w:cs="Calibri"/>
                <w:szCs w:val="20"/>
              </w:rPr>
              <w:t> </w:t>
            </w:r>
          </w:p>
        </w:tc>
      </w:tr>
      <w:tr w:rsidR="000324DE" w:rsidRPr="000324DE" w:rsidTr="00283C0C">
        <w:trPr>
          <w:trHeight w:val="390"/>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Sociaal-emotionele / psychosociale / psychiatrische problematiek</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40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Verzuim / VSV</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40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Veiligheid  (Justitie, reclassering, Bureau Halt)</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c>
          <w:tcPr>
            <w:tcW w:w="422" w:type="dxa"/>
            <w:tcBorders>
              <w:top w:val="single" w:sz="8" w:space="0" w:color="auto"/>
              <w:left w:val="nil"/>
              <w:bottom w:val="single" w:sz="8" w:space="0" w:color="auto"/>
              <w:right w:val="single" w:sz="8" w:space="0" w:color="auto"/>
            </w:tcBorders>
            <w:shd w:val="clear" w:color="000000" w:fill="auto"/>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w:t>
            </w:r>
          </w:p>
        </w:tc>
      </w:tr>
      <w:tr w:rsidR="000324DE" w:rsidRPr="000324DE" w:rsidTr="00283C0C">
        <w:trPr>
          <w:trHeight w:val="43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Andere leerroutes</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r>
      <w:tr w:rsidR="000324DE" w:rsidRPr="000324DE" w:rsidTr="00283C0C">
        <w:trPr>
          <w:trHeight w:val="405"/>
        </w:trPr>
        <w:tc>
          <w:tcPr>
            <w:tcW w:w="6994"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0324DE" w:rsidRPr="000324DE" w:rsidRDefault="000324DE" w:rsidP="000324DE">
            <w:pPr>
              <w:rPr>
                <w:rFonts w:ascii="Interstate-Light" w:hAnsi="Interstate-Light" w:cs="Calibri"/>
                <w:bCs/>
                <w:szCs w:val="20"/>
              </w:rPr>
            </w:pPr>
            <w:r w:rsidRPr="000324DE">
              <w:rPr>
                <w:rFonts w:ascii="Interstate-Light" w:hAnsi="Interstate-Light" w:cs="Calibri"/>
                <w:bCs/>
                <w:szCs w:val="20"/>
              </w:rPr>
              <w:t>Extra begeleiding op met name langdurige leerlingen.</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 X</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c>
          <w:tcPr>
            <w:tcW w:w="422" w:type="dxa"/>
            <w:tcBorders>
              <w:top w:val="nil"/>
              <w:left w:val="nil"/>
              <w:bottom w:val="single" w:sz="8" w:space="0" w:color="auto"/>
              <w:right w:val="single" w:sz="8" w:space="0" w:color="auto"/>
            </w:tcBorders>
            <w:shd w:val="clear" w:color="000000" w:fill="FFFF00"/>
            <w:vAlign w:val="center"/>
            <w:hideMark/>
          </w:tcPr>
          <w:p w:rsidR="000324DE" w:rsidRPr="000324DE" w:rsidRDefault="000324DE" w:rsidP="000324DE">
            <w:pPr>
              <w:rPr>
                <w:rFonts w:ascii="Interstate-Light" w:hAnsi="Interstate-Light" w:cs="Calibri"/>
                <w:b/>
                <w:bCs/>
                <w:szCs w:val="20"/>
              </w:rPr>
            </w:pPr>
            <w:r w:rsidRPr="000324DE">
              <w:rPr>
                <w:rFonts w:ascii="Interstate-Light" w:hAnsi="Interstate-Light" w:cs="Calibri"/>
                <w:b/>
                <w:bCs/>
                <w:szCs w:val="20"/>
              </w:rPr>
              <w:t>X </w:t>
            </w:r>
          </w:p>
        </w:tc>
      </w:tr>
    </w:tbl>
    <w:p w:rsidR="000324DE" w:rsidRDefault="000324DE" w:rsidP="000324DE">
      <w:pPr>
        <w:spacing w:after="200" w:line="276" w:lineRule="auto"/>
        <w:rPr>
          <w:rFonts w:ascii="Interstate-Light" w:eastAsia="MS Mincho" w:hAnsi="Interstate-Light" w:cstheme="minorBidi"/>
          <w:b/>
          <w:sz w:val="22"/>
          <w:szCs w:val="22"/>
          <w:lang w:eastAsia="en-US"/>
        </w:rPr>
        <w:sectPr w:rsidR="000324DE" w:rsidSect="00283C0C">
          <w:pgSz w:w="11906" w:h="16838" w:code="9"/>
          <w:pgMar w:top="1418" w:right="1418" w:bottom="1418" w:left="1418" w:header="709" w:footer="709" w:gutter="0"/>
          <w:cols w:space="708"/>
          <w:titlePg/>
          <w:docGrid w:linePitch="360"/>
        </w:sectPr>
      </w:pPr>
    </w:p>
    <w:p w:rsidR="000324DE" w:rsidRPr="000324DE" w:rsidRDefault="000324DE" w:rsidP="000324DE">
      <w:pPr>
        <w:pBdr>
          <w:top w:val="single" w:sz="4" w:space="1" w:color="auto"/>
          <w:left w:val="single" w:sz="4" w:space="4" w:color="auto"/>
          <w:bottom w:val="single" w:sz="4" w:space="1" w:color="auto"/>
          <w:right w:val="single" w:sz="4" w:space="4" w:color="auto"/>
        </w:pBdr>
        <w:spacing w:after="200" w:line="276" w:lineRule="auto"/>
        <w:rPr>
          <w:rFonts w:ascii="Interstate-Light" w:eastAsiaTheme="majorEastAsia" w:hAnsi="Interstate-Light" w:cstheme="majorBidi"/>
          <w:b/>
          <w:bCs/>
          <w:sz w:val="28"/>
          <w:szCs w:val="28"/>
          <w:lang w:eastAsia="en-US"/>
        </w:rPr>
      </w:pPr>
      <w:bookmarkStart w:id="35" w:name="_Toc406070214"/>
      <w:r w:rsidRPr="000324DE">
        <w:rPr>
          <w:rFonts w:ascii="Interstate-Light" w:eastAsiaTheme="majorEastAsia" w:hAnsi="Interstate-Light" w:cstheme="majorBidi"/>
          <w:b/>
          <w:bCs/>
          <w:sz w:val="28"/>
          <w:szCs w:val="28"/>
          <w:lang w:eastAsia="en-US"/>
        </w:rPr>
        <w:lastRenderedPageBreak/>
        <w:t>Bijlage :</w:t>
      </w:r>
      <w:r w:rsidRPr="000324DE">
        <w:rPr>
          <w:rFonts w:ascii="Interstate-Light" w:eastAsiaTheme="majorEastAsia" w:hAnsi="Interstate-Light" w:cstheme="majorBidi"/>
          <w:b/>
          <w:bCs/>
          <w:sz w:val="28"/>
          <w:szCs w:val="28"/>
          <w:lang w:eastAsia="en-US"/>
        </w:rPr>
        <w:tab/>
        <w:t>Matrix Jan van Egmond Lyceum</w:t>
      </w:r>
      <w:bookmarkEnd w:id="35"/>
    </w:p>
    <w:tbl>
      <w:tblPr>
        <w:tblW w:w="14757" w:type="dxa"/>
        <w:tblInd w:w="55" w:type="dxa"/>
        <w:tblCellMar>
          <w:left w:w="70" w:type="dxa"/>
          <w:right w:w="70" w:type="dxa"/>
        </w:tblCellMar>
        <w:tblLook w:val="04A0" w:firstRow="1" w:lastRow="0" w:firstColumn="1" w:lastColumn="0" w:noHBand="0" w:noVBand="1"/>
      </w:tblPr>
      <w:tblGrid>
        <w:gridCol w:w="2850"/>
        <w:gridCol w:w="919"/>
        <w:gridCol w:w="4548"/>
        <w:gridCol w:w="4739"/>
        <w:gridCol w:w="1701"/>
      </w:tblGrid>
      <w:tr w:rsidR="000324DE" w:rsidRPr="000324DE" w:rsidTr="00283C0C">
        <w:trPr>
          <w:trHeight w:val="825"/>
        </w:trPr>
        <w:tc>
          <w:tcPr>
            <w:tcW w:w="2850"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b/>
                <w:bCs/>
                <w:color w:val="000000"/>
                <w:sz w:val="28"/>
                <w:szCs w:val="28"/>
              </w:rPr>
            </w:pPr>
            <w:r w:rsidRPr="000324DE">
              <w:rPr>
                <w:rFonts w:ascii="Calibri" w:hAnsi="Calibri"/>
                <w:b/>
                <w:bCs/>
                <w:color w:val="000000"/>
                <w:sz w:val="28"/>
                <w:szCs w:val="28"/>
              </w:rPr>
              <w:t>JAN VAN EGMOND LYCEUM</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C5E7AD"/>
            <w:hideMark/>
          </w:tcPr>
          <w:p w:rsidR="000324DE" w:rsidRPr="000324DE" w:rsidRDefault="000324DE" w:rsidP="000324DE">
            <w:pPr>
              <w:rPr>
                <w:rFonts w:ascii="Calibri" w:hAnsi="Calibri"/>
                <w:color w:val="000000"/>
                <w:szCs w:val="20"/>
              </w:rPr>
            </w:pPr>
            <w:r w:rsidRPr="000324DE">
              <w:rPr>
                <w:rFonts w:ascii="Calibri" w:hAnsi="Calibri"/>
                <w:color w:val="000000"/>
                <w:szCs w:val="20"/>
              </w:rPr>
              <w:t>groen is klaar</w:t>
            </w:r>
          </w:p>
        </w:tc>
        <w:tc>
          <w:tcPr>
            <w:tcW w:w="4739" w:type="dxa"/>
            <w:tcBorders>
              <w:top w:val="single" w:sz="4" w:space="0" w:color="auto"/>
              <w:left w:val="single" w:sz="4" w:space="0" w:color="auto"/>
              <w:bottom w:val="single" w:sz="4" w:space="0" w:color="auto"/>
              <w:right w:val="single" w:sz="4" w:space="0" w:color="auto"/>
            </w:tcBorders>
            <w:shd w:val="clear" w:color="000000" w:fill="EA8700"/>
            <w:hideMark/>
          </w:tcPr>
          <w:p w:rsidR="000324DE" w:rsidRPr="000324DE" w:rsidRDefault="000324DE" w:rsidP="000324DE">
            <w:pPr>
              <w:rPr>
                <w:rFonts w:ascii="Calibri" w:hAnsi="Calibri"/>
                <w:color w:val="000000"/>
                <w:szCs w:val="20"/>
              </w:rPr>
            </w:pPr>
            <w:r w:rsidRPr="000324DE">
              <w:rPr>
                <w:rFonts w:ascii="Calibri" w:hAnsi="Calibri"/>
                <w:color w:val="000000"/>
                <w:szCs w:val="20"/>
              </w:rPr>
              <w:t>oranje is ontwikkeling</w:t>
            </w:r>
          </w:p>
        </w:tc>
        <w:tc>
          <w:tcPr>
            <w:tcW w:w="1701" w:type="dxa"/>
            <w:tcBorders>
              <w:top w:val="single" w:sz="4" w:space="0" w:color="auto"/>
              <w:left w:val="single" w:sz="4" w:space="0" w:color="auto"/>
              <w:bottom w:val="single" w:sz="4" w:space="0" w:color="auto"/>
              <w:right w:val="single" w:sz="4" w:space="0" w:color="auto"/>
            </w:tcBorders>
            <w:shd w:val="clear" w:color="000000" w:fill="FF0000"/>
            <w:hideMark/>
          </w:tcPr>
          <w:p w:rsidR="000324DE" w:rsidRPr="000324DE" w:rsidRDefault="000324DE" w:rsidP="000324DE">
            <w:pPr>
              <w:rPr>
                <w:rFonts w:ascii="Calibri" w:hAnsi="Calibri"/>
                <w:color w:val="000000"/>
                <w:szCs w:val="20"/>
              </w:rPr>
            </w:pPr>
            <w:r w:rsidRPr="000324DE">
              <w:rPr>
                <w:rFonts w:ascii="Calibri" w:hAnsi="Calibri"/>
                <w:color w:val="000000"/>
                <w:szCs w:val="20"/>
              </w:rPr>
              <w:t>rood vergt onmiddellijke actie</w:t>
            </w:r>
          </w:p>
        </w:tc>
      </w:tr>
      <w:tr w:rsidR="000324DE" w:rsidRPr="000324DE" w:rsidTr="00283C0C">
        <w:trPr>
          <w:trHeight w:val="379"/>
        </w:trPr>
        <w:tc>
          <w:tcPr>
            <w:tcW w:w="2850" w:type="dxa"/>
            <w:tcBorders>
              <w:top w:val="single" w:sz="4" w:space="0" w:color="auto"/>
              <w:left w:val="single" w:sz="4" w:space="0" w:color="AAAAAA"/>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jun-14</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739" w:type="dxa"/>
            <w:tcBorders>
              <w:top w:val="single" w:sz="4" w:space="0" w:color="auto"/>
              <w:left w:val="nil"/>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nil"/>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2850" w:type="dxa"/>
            <w:tcBorders>
              <w:top w:val="nil"/>
              <w:left w:val="single" w:sz="4" w:space="0" w:color="000000"/>
              <w:bottom w:val="single" w:sz="4" w:space="0" w:color="000000"/>
              <w:right w:val="single" w:sz="4" w:space="0" w:color="auto"/>
            </w:tcBorders>
            <w:shd w:val="clear" w:color="000000" w:fill="FF6600"/>
            <w:hideMark/>
          </w:tcPr>
          <w:p w:rsidR="000324DE" w:rsidRPr="000324DE" w:rsidRDefault="000324DE" w:rsidP="000324DE">
            <w:pPr>
              <w:rPr>
                <w:rFonts w:ascii="Calibri" w:hAnsi="Calibri"/>
                <w:b/>
                <w:bCs/>
                <w:color w:val="000000"/>
                <w:szCs w:val="20"/>
              </w:rPr>
            </w:pPr>
            <w:r w:rsidRPr="000324DE">
              <w:rPr>
                <w:rFonts w:ascii="Calibri" w:hAnsi="Calibri"/>
                <w:b/>
                <w:bCs/>
                <w:color w:val="000000"/>
                <w:szCs w:val="20"/>
              </w:rPr>
              <w:t>Huidige situatie JEL havo/atheneum/gymnasium</w:t>
            </w:r>
          </w:p>
        </w:tc>
        <w:tc>
          <w:tcPr>
            <w:tcW w:w="919" w:type="dxa"/>
            <w:tcBorders>
              <w:top w:val="single" w:sz="4" w:space="0" w:color="auto"/>
              <w:left w:val="single" w:sz="4" w:space="0" w:color="auto"/>
              <w:bottom w:val="single" w:sz="4" w:space="0" w:color="auto"/>
              <w:right w:val="single" w:sz="4" w:space="0" w:color="auto"/>
            </w:tcBorders>
            <w:shd w:val="clear" w:color="000000" w:fill="FF6600"/>
            <w:hideMark/>
          </w:tcPr>
          <w:p w:rsidR="000324DE" w:rsidRPr="000324DE" w:rsidRDefault="000324DE" w:rsidP="000324DE">
            <w:pPr>
              <w:rPr>
                <w:rFonts w:ascii="Calibri" w:hAnsi="Calibri"/>
                <w:b/>
                <w:bCs/>
                <w:color w:val="000000"/>
                <w:szCs w:val="20"/>
              </w:rPr>
            </w:pPr>
            <w:r w:rsidRPr="000324DE">
              <w:rPr>
                <w:rFonts w:ascii="Calibri" w:hAnsi="Calibri"/>
                <w:b/>
                <w:bCs/>
                <w:color w:val="000000"/>
                <w:szCs w:val="20"/>
              </w:rPr>
              <w:t>realisatie</w:t>
            </w:r>
          </w:p>
        </w:tc>
        <w:tc>
          <w:tcPr>
            <w:tcW w:w="4548" w:type="dxa"/>
            <w:tcBorders>
              <w:top w:val="nil"/>
              <w:left w:val="single" w:sz="4" w:space="0" w:color="auto"/>
              <w:bottom w:val="single" w:sz="4" w:space="0" w:color="000000"/>
              <w:right w:val="single" w:sz="4" w:space="0" w:color="000000"/>
            </w:tcBorders>
            <w:shd w:val="clear" w:color="000000" w:fill="FF6600"/>
            <w:hideMark/>
          </w:tcPr>
          <w:p w:rsidR="000324DE" w:rsidRPr="000324DE" w:rsidRDefault="000324DE" w:rsidP="000324DE">
            <w:pPr>
              <w:rPr>
                <w:rFonts w:ascii="Calibri" w:hAnsi="Calibri"/>
                <w:b/>
                <w:bCs/>
                <w:color w:val="000000"/>
                <w:szCs w:val="20"/>
              </w:rPr>
            </w:pPr>
            <w:r w:rsidRPr="000324DE">
              <w:rPr>
                <w:rFonts w:ascii="Calibri" w:hAnsi="Calibri"/>
                <w:b/>
                <w:bCs/>
                <w:color w:val="000000"/>
                <w:szCs w:val="20"/>
              </w:rPr>
              <w:t>doelstelling</w:t>
            </w:r>
          </w:p>
        </w:tc>
        <w:tc>
          <w:tcPr>
            <w:tcW w:w="4739" w:type="dxa"/>
            <w:tcBorders>
              <w:top w:val="nil"/>
              <w:left w:val="nil"/>
              <w:bottom w:val="single" w:sz="4" w:space="0" w:color="000000"/>
              <w:right w:val="single" w:sz="4" w:space="0" w:color="000000"/>
            </w:tcBorders>
            <w:shd w:val="clear" w:color="000000" w:fill="FF6600"/>
            <w:hideMark/>
          </w:tcPr>
          <w:p w:rsidR="000324DE" w:rsidRPr="000324DE" w:rsidRDefault="000324DE" w:rsidP="000324DE">
            <w:pPr>
              <w:rPr>
                <w:rFonts w:ascii="Calibri" w:hAnsi="Calibri"/>
                <w:b/>
                <w:bCs/>
                <w:color w:val="000000"/>
                <w:szCs w:val="20"/>
              </w:rPr>
            </w:pPr>
            <w:r w:rsidRPr="000324DE">
              <w:rPr>
                <w:rFonts w:ascii="Calibri" w:hAnsi="Calibri"/>
                <w:b/>
                <w:bCs/>
                <w:color w:val="000000"/>
                <w:szCs w:val="20"/>
              </w:rPr>
              <w:t>beschrijving/activiteit/PVI/beleidstuk</w:t>
            </w:r>
          </w:p>
        </w:tc>
        <w:tc>
          <w:tcPr>
            <w:tcW w:w="1701" w:type="dxa"/>
            <w:tcBorders>
              <w:top w:val="nil"/>
              <w:left w:val="nil"/>
              <w:bottom w:val="single" w:sz="4" w:space="0" w:color="000000"/>
              <w:right w:val="single" w:sz="4" w:space="0" w:color="000000"/>
            </w:tcBorders>
            <w:shd w:val="clear" w:color="000000" w:fill="FF6600"/>
            <w:hideMark/>
          </w:tcPr>
          <w:p w:rsidR="000324DE" w:rsidRPr="000324DE" w:rsidRDefault="000324DE" w:rsidP="000324DE">
            <w:pPr>
              <w:rPr>
                <w:rFonts w:ascii="Calibri" w:hAnsi="Calibri"/>
                <w:b/>
                <w:bCs/>
                <w:color w:val="000000"/>
                <w:szCs w:val="20"/>
              </w:rPr>
            </w:pPr>
            <w:r w:rsidRPr="000324DE">
              <w:rPr>
                <w:rFonts w:ascii="Calibri" w:hAnsi="Calibri"/>
                <w:b/>
                <w:bCs/>
                <w:color w:val="000000"/>
                <w:szCs w:val="20"/>
              </w:rPr>
              <w:t>planning</w:t>
            </w:r>
          </w:p>
        </w:tc>
      </w:tr>
      <w:tr w:rsidR="000324DE" w:rsidRPr="000324DE" w:rsidTr="00283C0C">
        <w:trPr>
          <w:trHeight w:val="379"/>
        </w:trPr>
        <w:tc>
          <w:tcPr>
            <w:tcW w:w="2850" w:type="dxa"/>
            <w:tcBorders>
              <w:top w:val="nil"/>
              <w:left w:val="single" w:sz="4" w:space="0" w:color="AAAAAA"/>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739" w:type="dxa"/>
            <w:tcBorders>
              <w:top w:val="nil"/>
              <w:left w:val="nil"/>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nil"/>
              <w:left w:val="nil"/>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2850" w:type="dxa"/>
            <w:tcBorders>
              <w:top w:val="nil"/>
              <w:left w:val="single" w:sz="4" w:space="0" w:color="000000"/>
              <w:bottom w:val="single" w:sz="4" w:space="0" w:color="000000"/>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reguliere begeleiding </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739"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Wanneer gerealiseerd?</w:t>
            </w:r>
          </w:p>
        </w:tc>
      </w:tr>
      <w:tr w:rsidR="000324DE" w:rsidRPr="000324DE" w:rsidTr="00283C0C">
        <w:trPr>
          <w:trHeight w:val="490"/>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begeleiding door mentor</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elke leerling heeft een eigen mentor</w:t>
            </w: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Zie schoolplan, teamplan, jaarboekje, beleid leerlingbegeleiding op JEL</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525"/>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vertrouwenspersoon(2)</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interne vertrouwenspersonen (man en vrouw) aanwezig</w:t>
            </w: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Relatie Wetgeving VO:  inzet beperkt tot (seksuele) intimidatie en geweld.</w:t>
            </w:r>
          </w:p>
          <w:p w:rsidR="000324DE" w:rsidRPr="000324DE" w:rsidRDefault="000324DE" w:rsidP="000324DE">
            <w:pPr>
              <w:rPr>
                <w:rFonts w:ascii="Calibri" w:hAnsi="Calibri"/>
                <w:color w:val="000000"/>
                <w:szCs w:val="20"/>
              </w:rPr>
            </w:pPr>
            <w:r w:rsidRPr="000324DE">
              <w:rPr>
                <w:rFonts w:ascii="Calibri" w:hAnsi="Calibri"/>
                <w:color w:val="000000"/>
                <w:szCs w:val="20"/>
              </w:rPr>
              <w:t>Zie jaarboekje</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536"/>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handelingsplan</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elke leerling in de 2</w:t>
            </w:r>
            <w:r w:rsidRPr="000324DE">
              <w:rPr>
                <w:rFonts w:ascii="Calibri" w:hAnsi="Calibri"/>
                <w:color w:val="000000"/>
                <w:szCs w:val="20"/>
                <w:vertAlign w:val="superscript"/>
              </w:rPr>
              <w:t>e</w:t>
            </w:r>
            <w:r w:rsidRPr="000324DE">
              <w:rPr>
                <w:rFonts w:ascii="Calibri" w:hAnsi="Calibri"/>
                <w:color w:val="000000"/>
                <w:szCs w:val="20"/>
              </w:rPr>
              <w:t xml:space="preserve"> lijns begeleiding heeft een eigen handelingsplan</w:t>
            </w:r>
          </w:p>
          <w:p w:rsidR="000324DE" w:rsidRPr="000324DE" w:rsidRDefault="000324DE" w:rsidP="000324DE">
            <w:pPr>
              <w:rPr>
                <w:rFonts w:ascii="Calibri" w:hAnsi="Calibri"/>
                <w:color w:val="000000"/>
                <w:szCs w:val="20"/>
              </w:rPr>
            </w:pP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558"/>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de schoolcarrière van een leerling is te volgen op alle gebieden</w:t>
            </w: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Magister, Cito, Muiswerk</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810"/>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leerlingdossier</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compleet en indien van toepassing incl. handelingsplan, in- en uitstroomprofiel en test-resultaten.</w:t>
            </w: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Zie 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733"/>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decanaat/keuzebegeleiding</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instroom in juiste vervolgopleiding</w:t>
            </w: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LOB-programma start in klas 3 en wordt afgesloten in eindexamenjaar. Nadruk ligt op voorlichting, keuze en ondersteuning</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2850" w:type="dxa"/>
            <w:tcBorders>
              <w:top w:val="nil"/>
              <w:left w:val="single" w:sz="4" w:space="0" w:color="000000"/>
              <w:bottom w:val="single" w:sz="4" w:space="0" w:color="000000"/>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zorgcoördinator</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zorgcoördinator aanwezig (2</w:t>
            </w:r>
            <w:r w:rsidRPr="000324DE">
              <w:rPr>
                <w:rFonts w:ascii="Calibri" w:hAnsi="Calibri"/>
                <w:color w:val="000000"/>
                <w:szCs w:val="20"/>
                <w:vertAlign w:val="superscript"/>
              </w:rPr>
              <w:t>e</w:t>
            </w:r>
            <w:r w:rsidRPr="000324DE">
              <w:rPr>
                <w:rFonts w:ascii="Calibri" w:hAnsi="Calibri"/>
                <w:color w:val="000000"/>
                <w:szCs w:val="20"/>
              </w:rPr>
              <w:t xml:space="preserve"> en 3</w:t>
            </w:r>
            <w:r w:rsidRPr="000324DE">
              <w:rPr>
                <w:rFonts w:ascii="Calibri" w:hAnsi="Calibri"/>
                <w:color w:val="000000"/>
                <w:szCs w:val="20"/>
                <w:vertAlign w:val="superscript"/>
              </w:rPr>
              <w:t>e</w:t>
            </w:r>
            <w:r w:rsidRPr="000324DE">
              <w:rPr>
                <w:rFonts w:ascii="Calibri" w:hAnsi="Calibri"/>
                <w:color w:val="000000"/>
                <w:szCs w:val="20"/>
              </w:rPr>
              <w:t xml:space="preserve"> lijns ondersteuning &amp; aansturing Leerling Begeleidings-team)</w:t>
            </w:r>
          </w:p>
          <w:p w:rsidR="000324DE" w:rsidRPr="000324DE" w:rsidRDefault="000324DE" w:rsidP="000324DE">
            <w:pPr>
              <w:rPr>
                <w:rFonts w:ascii="Calibri" w:hAnsi="Calibri"/>
                <w:color w:val="000000"/>
                <w:szCs w:val="20"/>
              </w:rPr>
            </w:pPr>
          </w:p>
        </w:tc>
        <w:tc>
          <w:tcPr>
            <w:tcW w:w="473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 jaarboekje</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trainingen/begeleiding</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645"/>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sociale vaardigheidstraining/assertiviteitscursus</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groepstraining wordt 1 a 2 keer per jaar gestart bij voldoende deelname </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Inzet na bespreking in LB-team</w:t>
            </w: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64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faalangstreductietraining/ examenvrees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groepstraining wordt 1 a 2 keer per jaar gestart bij voldoende deelname</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Inzet na bespreking in LB-team</w:t>
            </w:r>
          </w:p>
        </w:tc>
        <w:tc>
          <w:tcPr>
            <w:tcW w:w="1701" w:type="dxa"/>
            <w:tcBorders>
              <w:top w:val="single" w:sz="4" w:space="0" w:color="000000"/>
              <w:left w:val="nil"/>
              <w:bottom w:val="single" w:sz="4" w:space="0" w:color="000000"/>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630"/>
        </w:trPr>
        <w:tc>
          <w:tcPr>
            <w:tcW w:w="3620" w:type="dxa"/>
            <w:tcBorders>
              <w:top w:val="single" w:sz="4" w:space="0" w:color="000000"/>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plannen en organiseren</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onderdeel mentoraat en afspraken in docententeam </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Inzet van plan-agenda voor klas 1, studiewijzers, en ELO.</w:t>
            </w:r>
          </w:p>
        </w:tc>
        <w:tc>
          <w:tcPr>
            <w:tcW w:w="1701" w:type="dxa"/>
            <w:tcBorders>
              <w:top w:val="single" w:sz="4" w:space="0" w:color="000000"/>
              <w:left w:val="nil"/>
              <w:bottom w:val="single" w:sz="4" w:space="0" w:color="000000"/>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79"/>
        </w:trPr>
        <w:tc>
          <w:tcPr>
            <w:tcW w:w="3620" w:type="dxa"/>
            <w:tcBorders>
              <w:top w:val="single" w:sz="4" w:space="0" w:color="000000"/>
              <w:left w:val="single" w:sz="4" w:space="0" w:color="auto"/>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agressie regulatie training</w:t>
            </w:r>
          </w:p>
        </w:tc>
        <w:tc>
          <w:tcPr>
            <w:tcW w:w="919" w:type="dxa"/>
            <w:tcBorders>
              <w:top w:val="nil"/>
              <w:left w:val="single" w:sz="4" w:space="0" w:color="000000"/>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single" w:sz="4" w:space="0" w:color="AAAAAA"/>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groepstraining wordt 1 a 2 keer per jaar gestart bij voldoende deelname</w:t>
            </w:r>
          </w:p>
          <w:p w:rsidR="000324DE" w:rsidRPr="000324DE" w:rsidRDefault="000324DE" w:rsidP="000324DE">
            <w:pPr>
              <w:rPr>
                <w:rFonts w:ascii="Calibri" w:hAnsi="Calibri"/>
                <w:color w:val="000000"/>
                <w:szCs w:val="20"/>
              </w:rPr>
            </w:pPr>
          </w:p>
        </w:tc>
        <w:tc>
          <w:tcPr>
            <w:tcW w:w="3969" w:type="dxa"/>
            <w:tcBorders>
              <w:top w:val="nil"/>
              <w:left w:val="nil"/>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inzet na bespreking in LB-team</w:t>
            </w:r>
          </w:p>
        </w:tc>
        <w:tc>
          <w:tcPr>
            <w:tcW w:w="1701" w:type="dxa"/>
            <w:tcBorders>
              <w:top w:val="single" w:sz="4" w:space="0" w:color="000000"/>
              <w:left w:val="nil"/>
              <w:bottom w:val="single" w:sz="4" w:space="0" w:color="000000"/>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single" w:sz="4" w:space="0" w:color="000000"/>
              <w:left w:val="single" w:sz="4" w:space="0" w:color="auto"/>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leerproblematiek</w:t>
            </w:r>
          </w:p>
        </w:tc>
        <w:tc>
          <w:tcPr>
            <w:tcW w:w="919"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000000"/>
              <w:left w:val="nil"/>
              <w:bottom w:val="single" w:sz="4" w:space="0" w:color="000000"/>
              <w:right w:val="single" w:sz="4" w:space="0" w:color="auto"/>
            </w:tcBorders>
            <w:shd w:val="clear" w:color="000000" w:fill="FFFF00"/>
            <w:hideMark/>
          </w:tcPr>
          <w:p w:rsidR="000324DE" w:rsidRPr="000324DE" w:rsidRDefault="000324DE" w:rsidP="009D4CE7">
            <w:pPr>
              <w:jc w:val="center"/>
              <w:rPr>
                <w:rFonts w:ascii="Calibri" w:hAnsi="Calibri"/>
                <w:color w:val="000000"/>
                <w:szCs w:val="20"/>
              </w:rPr>
            </w:pPr>
          </w:p>
        </w:tc>
      </w:tr>
      <w:tr w:rsidR="000324DE" w:rsidRPr="000324DE" w:rsidTr="00283C0C">
        <w:trPr>
          <w:trHeight w:val="66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dyslexie</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Docentteam signaleert en voert dyslectie-protocol uit.</w:t>
            </w:r>
          </w:p>
          <w:p w:rsidR="000324DE" w:rsidRPr="000324DE" w:rsidRDefault="000324DE" w:rsidP="000324DE">
            <w:pPr>
              <w:rPr>
                <w:rFonts w:ascii="Calibri" w:hAnsi="Calibri"/>
                <w:color w:val="000000"/>
                <w:szCs w:val="20"/>
              </w:rPr>
            </w:pPr>
            <w:r w:rsidRPr="000324DE">
              <w:rPr>
                <w:rFonts w:ascii="Calibri" w:hAnsi="Calibri"/>
                <w:color w:val="000000"/>
                <w:szCs w:val="20"/>
              </w:rPr>
              <w:t>LB-team verzorgt onderzoekstraject, adviseert docenten en regelt faciliteiten. Inzet remedial teaching na bespreking in zorgteam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Dyslectieprotocol en jaarboekje</w:t>
            </w:r>
          </w:p>
        </w:tc>
        <w:tc>
          <w:tcPr>
            <w:tcW w:w="1701" w:type="dxa"/>
            <w:tcBorders>
              <w:top w:val="single" w:sz="4" w:space="0" w:color="000000"/>
              <w:left w:val="nil"/>
              <w:bottom w:val="single" w:sz="4" w:space="0" w:color="000000"/>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705"/>
        </w:trPr>
        <w:tc>
          <w:tcPr>
            <w:tcW w:w="3620" w:type="dxa"/>
            <w:tcBorders>
              <w:top w:val="nil"/>
              <w:left w:val="single" w:sz="4" w:space="0" w:color="000000"/>
              <w:bottom w:val="single" w:sz="4" w:space="0" w:color="AAAAAA"/>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dyscalculie</w:t>
            </w:r>
          </w:p>
        </w:tc>
        <w:tc>
          <w:tcPr>
            <w:tcW w:w="919" w:type="dxa"/>
            <w:tcBorders>
              <w:top w:val="nil"/>
              <w:left w:val="nil"/>
              <w:bottom w:val="single" w:sz="4" w:space="0" w:color="AAAAAA"/>
              <w:right w:val="single" w:sz="4" w:space="0" w:color="000000"/>
            </w:tcBorders>
            <w:shd w:val="clear" w:color="auto" w:fill="FFC0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AAAAAA"/>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Docentteam signaleert en voert handelingsplan uit.</w:t>
            </w:r>
          </w:p>
          <w:p w:rsidR="000324DE" w:rsidRPr="000324DE" w:rsidRDefault="000324DE" w:rsidP="000324DE">
            <w:pPr>
              <w:rPr>
                <w:rFonts w:ascii="Calibri" w:hAnsi="Calibri"/>
                <w:color w:val="000000"/>
                <w:szCs w:val="20"/>
              </w:rPr>
            </w:pPr>
            <w:r w:rsidRPr="000324DE">
              <w:rPr>
                <w:rFonts w:ascii="Calibri" w:hAnsi="Calibri"/>
                <w:color w:val="000000"/>
                <w:szCs w:val="20"/>
              </w:rPr>
              <w:t>LB-team verzorgt onderzoekstraject, adviseert docenten en regelt faciliteiten. Inzet remedial teaching na bespreking in zorgteam. Inzet aangepaste rekentoets de zgn. R-variant.</w:t>
            </w:r>
          </w:p>
        </w:tc>
        <w:tc>
          <w:tcPr>
            <w:tcW w:w="3969" w:type="dxa"/>
            <w:tcBorders>
              <w:top w:val="nil"/>
              <w:left w:val="nil"/>
              <w:bottom w:val="single" w:sz="4" w:space="0" w:color="AAAAAA"/>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Dyscalculie-protocol in voorbereiding en jaarboekje</w:t>
            </w:r>
          </w:p>
        </w:tc>
        <w:tc>
          <w:tcPr>
            <w:tcW w:w="1701" w:type="dxa"/>
            <w:tcBorders>
              <w:top w:val="single" w:sz="4" w:space="0" w:color="000000"/>
              <w:left w:val="nil"/>
              <w:bottom w:val="single" w:sz="4" w:space="0" w:color="AAAAAA"/>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855"/>
        </w:trPr>
        <w:tc>
          <w:tcPr>
            <w:tcW w:w="3620" w:type="dxa"/>
            <w:tcBorders>
              <w:top w:val="single" w:sz="4" w:space="0" w:color="AAAAAA"/>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overig</w:t>
            </w:r>
          </w:p>
        </w:tc>
        <w:tc>
          <w:tcPr>
            <w:tcW w:w="919" w:type="dxa"/>
            <w:tcBorders>
              <w:top w:val="single" w:sz="4" w:space="0" w:color="AAAAAA"/>
              <w:left w:val="single" w:sz="4" w:space="0" w:color="AAAAAA"/>
              <w:bottom w:val="single" w:sz="4" w:space="0" w:color="000000"/>
              <w:right w:val="nil"/>
            </w:tcBorders>
            <w:shd w:val="clear" w:color="auto" w:fill="CCFF99"/>
            <w:hideMark/>
          </w:tcPr>
          <w:p w:rsidR="000324DE" w:rsidRPr="000324DE" w:rsidRDefault="000324DE" w:rsidP="000324DE">
            <w:pPr>
              <w:rPr>
                <w:rFonts w:ascii="Calibri" w:hAnsi="Calibri"/>
                <w:color w:val="000000"/>
                <w:szCs w:val="20"/>
              </w:rPr>
            </w:pPr>
          </w:p>
        </w:tc>
        <w:tc>
          <w:tcPr>
            <w:tcW w:w="4548" w:type="dxa"/>
            <w:tcBorders>
              <w:top w:val="single" w:sz="4" w:space="0" w:color="AAAAAA"/>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 Het betreft leerlingen met autisme, ADHD, en ‘hoogbegaafdheid’. </w:t>
            </w:r>
          </w:p>
        </w:tc>
        <w:tc>
          <w:tcPr>
            <w:tcW w:w="3969" w:type="dxa"/>
            <w:tcBorders>
              <w:top w:val="single" w:sz="4" w:space="0" w:color="AAAAAA"/>
              <w:left w:val="nil"/>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Maatwerkprogramma en  handelingsplan per leerling. Waar nodig eventueel externe begeleiding en zorgarrangementen.</w:t>
            </w:r>
          </w:p>
          <w:p w:rsidR="000324DE" w:rsidRPr="000324DE" w:rsidRDefault="000324DE" w:rsidP="000324DE">
            <w:pPr>
              <w:rPr>
                <w:rFonts w:ascii="Calibri" w:hAnsi="Calibri"/>
                <w:color w:val="000000"/>
                <w:szCs w:val="20"/>
              </w:rPr>
            </w:pPr>
          </w:p>
          <w:p w:rsidR="000324DE" w:rsidRPr="000324DE" w:rsidRDefault="000324DE" w:rsidP="009D4CE7">
            <w:pPr>
              <w:rPr>
                <w:rFonts w:ascii="Calibri" w:hAnsi="Calibri"/>
                <w:color w:val="000000"/>
                <w:szCs w:val="20"/>
              </w:rPr>
            </w:pPr>
            <w:r w:rsidRPr="000324DE">
              <w:rPr>
                <w:rFonts w:ascii="Calibri" w:hAnsi="Calibri"/>
                <w:color w:val="000000"/>
                <w:szCs w:val="20"/>
              </w:rPr>
              <w:t xml:space="preserve">Waar mogelijk aansluiting </w:t>
            </w:r>
            <w:r w:rsidR="009D4CE7">
              <w:rPr>
                <w:rFonts w:ascii="Calibri" w:hAnsi="Calibri"/>
                <w:color w:val="000000"/>
                <w:szCs w:val="20"/>
              </w:rPr>
              <w:t xml:space="preserve"> </w:t>
            </w:r>
            <w:r w:rsidRPr="000324DE">
              <w:rPr>
                <w:rFonts w:ascii="Calibri" w:hAnsi="Calibri"/>
                <w:color w:val="000000"/>
                <w:szCs w:val="20"/>
              </w:rPr>
              <w:t>traject klas.</w:t>
            </w:r>
          </w:p>
        </w:tc>
        <w:tc>
          <w:tcPr>
            <w:tcW w:w="1701" w:type="dxa"/>
            <w:tcBorders>
              <w:top w:val="single" w:sz="4" w:space="0" w:color="AAAAAA"/>
              <w:left w:val="nil"/>
              <w:bottom w:val="single" w:sz="4" w:space="0" w:color="000000"/>
              <w:right w:val="single" w:sz="4" w:space="0" w:color="AAAAAA"/>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leerachterstanden</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tabs>
                <w:tab w:val="left" w:pos="245"/>
              </w:tabs>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spelling</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is vast onderdeel curriculum</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3B3195" w:rsidRDefault="000324DE" w:rsidP="000324DE">
            <w:pPr>
              <w:rPr>
                <w:rFonts w:ascii="Calibri" w:hAnsi="Calibri"/>
                <w:color w:val="000000"/>
                <w:szCs w:val="20"/>
              </w:rPr>
            </w:pPr>
            <w:r w:rsidRPr="003B3195">
              <w:rPr>
                <w:rFonts w:ascii="Calibri" w:hAnsi="Calibri"/>
                <w:color w:val="000000"/>
                <w:szCs w:val="20"/>
              </w:rPr>
              <w:t>schoolplan/doorlopende leerlijnen / taalbeleid van 1F naar 3F.</w:t>
            </w:r>
          </w:p>
          <w:p w:rsidR="000324DE" w:rsidRPr="003B3195" w:rsidRDefault="000324DE" w:rsidP="009D4CE7">
            <w:pPr>
              <w:rPr>
                <w:rFonts w:ascii="Calibri" w:hAnsi="Calibri"/>
                <w:color w:val="000000"/>
                <w:szCs w:val="20"/>
              </w:rPr>
            </w:pPr>
            <w:r w:rsidRPr="003B3195">
              <w:rPr>
                <w:rFonts w:ascii="Calibri" w:hAnsi="Calibri"/>
                <w:color w:val="000000"/>
                <w:szCs w:val="20"/>
              </w:rPr>
              <w:t xml:space="preserve">Inzet </w:t>
            </w:r>
            <w:r w:rsidR="009D4CE7" w:rsidRPr="003B3195">
              <w:rPr>
                <w:rFonts w:ascii="Calibri" w:hAnsi="Calibri"/>
                <w:color w:val="000000"/>
                <w:szCs w:val="20"/>
              </w:rPr>
              <w:t>citovas Diataal</w:t>
            </w: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3B3195" w:rsidRDefault="000324DE" w:rsidP="000324DE">
            <w:pPr>
              <w:tabs>
                <w:tab w:val="left" w:pos="245"/>
              </w:tabs>
              <w:rPr>
                <w:rFonts w:ascii="Calibri" w:hAnsi="Calibri"/>
                <w:color w:val="000000"/>
                <w:szCs w:val="20"/>
              </w:rPr>
            </w:pPr>
            <w:r w:rsidRPr="003B3195">
              <w:rPr>
                <w:rFonts w:ascii="Calibri" w:hAnsi="Calibri"/>
                <w:color w:val="000000"/>
                <w:szCs w:val="20"/>
              </w:rPr>
              <w:t>doorlopende ontwikkeling</w:t>
            </w:r>
          </w:p>
        </w:tc>
      </w:tr>
      <w:tr w:rsidR="000324DE" w:rsidRPr="000324DE" w:rsidTr="00283C0C">
        <w:trPr>
          <w:trHeight w:val="315"/>
        </w:trPr>
        <w:tc>
          <w:tcPr>
            <w:tcW w:w="3620" w:type="dxa"/>
            <w:tcBorders>
              <w:top w:val="nil"/>
              <w:left w:val="single" w:sz="4" w:space="0" w:color="000000"/>
              <w:bottom w:val="nil"/>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grammatica</w:t>
            </w:r>
          </w:p>
        </w:tc>
        <w:tc>
          <w:tcPr>
            <w:tcW w:w="919" w:type="dxa"/>
            <w:tcBorders>
              <w:top w:val="nil"/>
              <w:left w:val="nil"/>
              <w:bottom w:val="nil"/>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is vast onderdeel curriculum</w:t>
            </w:r>
          </w:p>
        </w:tc>
        <w:tc>
          <w:tcPr>
            <w:tcW w:w="3969" w:type="dxa"/>
            <w:tcBorders>
              <w:top w:val="nil"/>
              <w:left w:val="nil"/>
              <w:bottom w:val="single" w:sz="4" w:space="0" w:color="000000"/>
              <w:right w:val="single" w:sz="4" w:space="0" w:color="000000"/>
            </w:tcBorders>
            <w:shd w:val="clear" w:color="auto" w:fill="auto"/>
            <w:hideMark/>
          </w:tcPr>
          <w:p w:rsidR="000324DE" w:rsidRPr="003B3195" w:rsidRDefault="000324DE" w:rsidP="000324DE">
            <w:pPr>
              <w:rPr>
                <w:rFonts w:ascii="Calibri" w:hAnsi="Calibri"/>
                <w:color w:val="000000"/>
                <w:szCs w:val="20"/>
              </w:rPr>
            </w:pPr>
            <w:r w:rsidRPr="003B3195">
              <w:rPr>
                <w:rFonts w:ascii="Calibri" w:hAnsi="Calibri"/>
                <w:color w:val="000000"/>
                <w:szCs w:val="20"/>
              </w:rPr>
              <w:t>schoolplan/doorlopende leerlijnen / taalbeleid van 1F naar 3F.</w:t>
            </w:r>
          </w:p>
          <w:p w:rsidR="000324DE" w:rsidRPr="003B3195" w:rsidRDefault="009D4CE7" w:rsidP="009D4CE7">
            <w:pPr>
              <w:rPr>
                <w:rFonts w:ascii="Calibri" w:hAnsi="Calibri"/>
                <w:color w:val="000000"/>
                <w:szCs w:val="20"/>
                <w:lang w:eastAsia="en-US"/>
              </w:rPr>
            </w:pPr>
            <w:r w:rsidRPr="003B3195">
              <w:rPr>
                <w:rFonts w:ascii="Calibri" w:hAnsi="Calibri"/>
                <w:color w:val="000000"/>
                <w:szCs w:val="20"/>
              </w:rPr>
              <w:t>Inzet citovas Diataal</w:t>
            </w:r>
          </w:p>
        </w:tc>
        <w:tc>
          <w:tcPr>
            <w:tcW w:w="1701" w:type="dxa"/>
            <w:tcBorders>
              <w:top w:val="nil"/>
              <w:left w:val="nil"/>
              <w:bottom w:val="nil"/>
              <w:right w:val="single" w:sz="4" w:space="0" w:color="000000"/>
            </w:tcBorders>
            <w:shd w:val="clear" w:color="auto" w:fill="auto"/>
            <w:hideMark/>
          </w:tcPr>
          <w:p w:rsidR="000324DE" w:rsidRPr="003B3195" w:rsidRDefault="000324DE" w:rsidP="000324DE">
            <w:pPr>
              <w:tabs>
                <w:tab w:val="left" w:pos="245"/>
              </w:tabs>
              <w:rPr>
                <w:rFonts w:ascii="Calibri" w:hAnsi="Calibri"/>
                <w:color w:val="000000"/>
                <w:szCs w:val="20"/>
              </w:rPr>
            </w:pPr>
            <w:r w:rsidRPr="003B3195">
              <w:rPr>
                <w:rFonts w:ascii="Calibri" w:hAnsi="Calibri"/>
                <w:color w:val="000000"/>
                <w:szCs w:val="20"/>
              </w:rPr>
              <w:t>doorlopende ontwikkeling</w:t>
            </w:r>
          </w:p>
        </w:tc>
      </w:tr>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leesvaardigheid</w:t>
            </w:r>
          </w:p>
        </w:tc>
        <w:tc>
          <w:tcPr>
            <w:tcW w:w="919" w:type="dxa"/>
            <w:tcBorders>
              <w:top w:val="single" w:sz="4" w:space="0" w:color="auto"/>
              <w:left w:val="nil"/>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is vast onderdeel curriculum</w:t>
            </w:r>
          </w:p>
        </w:tc>
        <w:tc>
          <w:tcPr>
            <w:tcW w:w="3969" w:type="dxa"/>
            <w:tcBorders>
              <w:top w:val="nil"/>
              <w:left w:val="nil"/>
              <w:bottom w:val="single" w:sz="4" w:space="0" w:color="000000"/>
              <w:right w:val="single" w:sz="4" w:space="0" w:color="000000"/>
            </w:tcBorders>
            <w:shd w:val="clear" w:color="auto" w:fill="auto"/>
            <w:hideMark/>
          </w:tcPr>
          <w:p w:rsidR="000324DE" w:rsidRPr="003B3195" w:rsidRDefault="000324DE" w:rsidP="000324DE">
            <w:pPr>
              <w:rPr>
                <w:rFonts w:ascii="Calibri" w:hAnsi="Calibri"/>
                <w:color w:val="000000"/>
                <w:szCs w:val="20"/>
              </w:rPr>
            </w:pPr>
            <w:r w:rsidRPr="003B3195">
              <w:rPr>
                <w:rFonts w:ascii="Calibri" w:hAnsi="Calibri"/>
                <w:color w:val="000000"/>
                <w:szCs w:val="20"/>
              </w:rPr>
              <w:t>schoolplan/doorlopende leerlijnen / taalbeleid van 1F naar 3F.</w:t>
            </w:r>
          </w:p>
          <w:p w:rsidR="000324DE" w:rsidRPr="003B3195" w:rsidRDefault="009D4CE7" w:rsidP="000324DE">
            <w:pPr>
              <w:rPr>
                <w:rFonts w:asciiTheme="minorHAnsi" w:eastAsiaTheme="minorHAnsi" w:hAnsiTheme="minorHAnsi" w:cstheme="minorBidi"/>
                <w:sz w:val="22"/>
                <w:szCs w:val="22"/>
                <w:lang w:eastAsia="en-US"/>
              </w:rPr>
            </w:pPr>
            <w:r w:rsidRPr="003B3195">
              <w:rPr>
                <w:rFonts w:ascii="Calibri" w:hAnsi="Calibri"/>
                <w:color w:val="000000"/>
                <w:szCs w:val="20"/>
              </w:rPr>
              <w:t>Inzet citovas Diataal</w:t>
            </w:r>
          </w:p>
        </w:tc>
        <w:tc>
          <w:tcPr>
            <w:tcW w:w="1701" w:type="dxa"/>
            <w:tcBorders>
              <w:top w:val="single" w:sz="4" w:space="0" w:color="000000"/>
              <w:left w:val="nil"/>
              <w:bottom w:val="single" w:sz="4" w:space="0" w:color="000000"/>
              <w:right w:val="single" w:sz="4" w:space="0" w:color="000000"/>
            </w:tcBorders>
            <w:shd w:val="clear" w:color="auto" w:fill="auto"/>
            <w:hideMark/>
          </w:tcPr>
          <w:p w:rsidR="000324DE" w:rsidRPr="003B3195" w:rsidRDefault="000324DE" w:rsidP="000324DE">
            <w:pPr>
              <w:tabs>
                <w:tab w:val="left" w:pos="245"/>
              </w:tabs>
              <w:rPr>
                <w:rFonts w:ascii="Calibri" w:hAnsi="Calibri"/>
                <w:color w:val="000000"/>
                <w:szCs w:val="20"/>
              </w:rPr>
            </w:pPr>
            <w:r w:rsidRPr="003B3195">
              <w:rPr>
                <w:rFonts w:ascii="Calibri" w:hAnsi="Calibri"/>
                <w:color w:val="000000"/>
                <w:szCs w:val="20"/>
              </w:rPr>
              <w:t>doorlopende ontwikkeling</w:t>
            </w:r>
          </w:p>
        </w:tc>
      </w:tr>
      <w:tr w:rsidR="000324DE" w:rsidRPr="000324DE" w:rsidTr="00283C0C">
        <w:trPr>
          <w:trHeight w:val="315"/>
        </w:trPr>
        <w:tc>
          <w:tcPr>
            <w:tcW w:w="3620" w:type="dxa"/>
            <w:tcBorders>
              <w:top w:val="nil"/>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rekenproblematiek</w:t>
            </w:r>
          </w:p>
        </w:tc>
        <w:tc>
          <w:tcPr>
            <w:tcW w:w="919" w:type="dxa"/>
            <w:tcBorders>
              <w:top w:val="nil"/>
              <w:left w:val="nil"/>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is vast onderdeel curriculum</w:t>
            </w:r>
          </w:p>
        </w:tc>
        <w:tc>
          <w:tcPr>
            <w:tcW w:w="3969" w:type="dxa"/>
            <w:tcBorders>
              <w:top w:val="nil"/>
              <w:left w:val="nil"/>
              <w:bottom w:val="single" w:sz="4" w:space="0" w:color="auto"/>
              <w:right w:val="single" w:sz="4" w:space="0" w:color="000000"/>
            </w:tcBorders>
            <w:shd w:val="clear" w:color="auto" w:fill="auto"/>
            <w:hideMark/>
          </w:tcPr>
          <w:p w:rsidR="000324DE" w:rsidRPr="003B3195" w:rsidRDefault="000324DE" w:rsidP="000324DE">
            <w:pPr>
              <w:rPr>
                <w:rFonts w:ascii="Calibri" w:hAnsi="Calibri"/>
                <w:color w:val="000000"/>
                <w:szCs w:val="20"/>
              </w:rPr>
            </w:pPr>
            <w:r w:rsidRPr="003B3195">
              <w:rPr>
                <w:rFonts w:ascii="Calibri" w:hAnsi="Calibri"/>
                <w:color w:val="000000"/>
                <w:szCs w:val="20"/>
              </w:rPr>
              <w:t>schoolplan/doorlopende leerlijnen / rekenbeleid van 1F naar 3F.</w:t>
            </w:r>
          </w:p>
          <w:p w:rsidR="000324DE" w:rsidRPr="003B3195" w:rsidRDefault="009D4CE7" w:rsidP="009D4CE7">
            <w:pPr>
              <w:rPr>
                <w:rFonts w:ascii="Calibri" w:hAnsi="Calibri"/>
                <w:b/>
                <w:color w:val="000000"/>
                <w:szCs w:val="20"/>
                <w:lang w:eastAsia="en-US"/>
              </w:rPr>
            </w:pPr>
            <w:r w:rsidRPr="003B3195">
              <w:rPr>
                <w:rFonts w:ascii="Calibri" w:hAnsi="Calibri"/>
                <w:color w:val="000000"/>
                <w:szCs w:val="20"/>
              </w:rPr>
              <w:t>Inzet citovas Diataal</w:t>
            </w:r>
          </w:p>
        </w:tc>
        <w:tc>
          <w:tcPr>
            <w:tcW w:w="1701" w:type="dxa"/>
            <w:tcBorders>
              <w:top w:val="nil"/>
              <w:left w:val="nil"/>
              <w:bottom w:val="single" w:sz="4" w:space="0" w:color="auto"/>
              <w:right w:val="single" w:sz="4" w:space="0" w:color="000000"/>
            </w:tcBorders>
            <w:shd w:val="clear" w:color="auto" w:fill="auto"/>
            <w:hideMark/>
          </w:tcPr>
          <w:p w:rsidR="000324DE" w:rsidRPr="003B3195" w:rsidRDefault="000324DE" w:rsidP="000324DE">
            <w:pPr>
              <w:tabs>
                <w:tab w:val="left" w:pos="245"/>
              </w:tabs>
              <w:rPr>
                <w:rFonts w:ascii="Calibri" w:hAnsi="Calibri"/>
                <w:color w:val="000000"/>
                <w:szCs w:val="20"/>
              </w:rPr>
            </w:pPr>
            <w:r w:rsidRPr="003B3195">
              <w:rPr>
                <w:rFonts w:ascii="Calibri" w:hAnsi="Calibri"/>
                <w:color w:val="000000"/>
                <w:szCs w:val="20"/>
              </w:rPr>
              <w:t>doorlopende ontwikkeling</w:t>
            </w:r>
          </w:p>
        </w:tc>
      </w:tr>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sociaal-emotionele/ psycho-sociale/psychiatrische problematiek</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tabs>
                <w:tab w:val="left" w:pos="245"/>
              </w:tabs>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sociaal-emotionele problemen</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90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motivatie problemen</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pedagogische problematiek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problemen in de thuissituatie</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kindermishandeling</w:t>
            </w:r>
          </w:p>
        </w:tc>
        <w:tc>
          <w:tcPr>
            <w:tcW w:w="919" w:type="dxa"/>
            <w:tcBorders>
              <w:top w:val="nil"/>
              <w:left w:val="nil"/>
              <w:bottom w:val="single" w:sz="4" w:space="0" w:color="auto"/>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signaal functie</w:t>
            </w:r>
          </w:p>
        </w:tc>
        <w:tc>
          <w:tcPr>
            <w:tcW w:w="3969" w:type="dxa"/>
            <w:tcBorders>
              <w:top w:val="nil"/>
              <w:left w:val="nil"/>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protocol kindermishandeling AMK</w:t>
            </w:r>
          </w:p>
        </w:tc>
        <w:tc>
          <w:tcPr>
            <w:tcW w:w="1701" w:type="dxa"/>
            <w:tcBorders>
              <w:top w:val="nil"/>
              <w:left w:val="nil"/>
              <w:bottom w:val="single" w:sz="4" w:space="0" w:color="auto"/>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eetstoornissen</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signaal functie</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LB-team</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930"/>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angststoornissen</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Extra ondersteuning waar nodig</w:t>
            </w:r>
            <w:r w:rsidR="009D4CE7">
              <w:rPr>
                <w:rFonts w:ascii="Calibri" w:hAnsi="Calibri"/>
                <w:color w:val="000000"/>
                <w:szCs w:val="20"/>
              </w:rPr>
              <w:t xml:space="preserve"> via</w:t>
            </w:r>
            <w:r w:rsidRPr="000324DE">
              <w:rPr>
                <w:rFonts w:ascii="Calibri" w:hAnsi="Calibri"/>
                <w:color w:val="000000"/>
                <w:szCs w:val="20"/>
              </w:rPr>
              <w:t xml:space="preserve"> </w:t>
            </w:r>
            <w:r w:rsidR="009D4CE7">
              <w:rPr>
                <w:rFonts w:ascii="Calibri" w:hAnsi="Calibri"/>
                <w:color w:val="000000"/>
                <w:szCs w:val="20"/>
              </w:rPr>
              <w:t xml:space="preserve">trajectklas. </w:t>
            </w:r>
          </w:p>
          <w:p w:rsidR="000324DE" w:rsidRPr="000324DE" w:rsidRDefault="000324DE" w:rsidP="000324DE">
            <w:pPr>
              <w:rPr>
                <w:rFonts w:ascii="Calibri" w:hAnsi="Calibri"/>
                <w:color w:val="000000"/>
                <w:szCs w:val="20"/>
              </w:rPr>
            </w:pP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97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depressie</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Extra ondersteuning waar nodig</w:t>
            </w:r>
            <w:r w:rsidR="009D4CE7">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85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drugs, geen verslaving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722"/>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alcohol, geen verslaving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1571"/>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verslavingsproblematiek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9D4CE7" w:rsidRPr="000324DE" w:rsidRDefault="009D4CE7" w:rsidP="009D4CE7">
            <w:pPr>
              <w:rPr>
                <w:rFonts w:ascii="Calibri" w:hAnsi="Calibri"/>
                <w:color w:val="000000"/>
                <w:szCs w:val="20"/>
              </w:rPr>
            </w:pPr>
            <w:r w:rsidRPr="000324DE">
              <w:rPr>
                <w:rFonts w:ascii="Calibri" w:hAnsi="Calibri"/>
                <w:color w:val="000000"/>
                <w:szCs w:val="20"/>
              </w:rPr>
              <w:t>Extra ondersteuning waar nodig</w:t>
            </w:r>
            <w:r>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810"/>
        </w:trPr>
        <w:tc>
          <w:tcPr>
            <w:tcW w:w="3620" w:type="dxa"/>
            <w:tcBorders>
              <w:top w:val="nil"/>
              <w:left w:val="single" w:sz="4" w:space="0" w:color="000000"/>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ASS</w:t>
            </w:r>
          </w:p>
        </w:tc>
        <w:tc>
          <w:tcPr>
            <w:tcW w:w="919" w:type="dxa"/>
            <w:tcBorders>
              <w:top w:val="nil"/>
              <w:left w:val="nil"/>
              <w:bottom w:val="single" w:sz="4" w:space="0" w:color="auto"/>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auto"/>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9D4CE7" w:rsidRPr="000324DE" w:rsidRDefault="009D4CE7" w:rsidP="009D4CE7">
            <w:pPr>
              <w:rPr>
                <w:rFonts w:ascii="Calibri" w:hAnsi="Calibri"/>
                <w:color w:val="000000"/>
                <w:szCs w:val="20"/>
              </w:rPr>
            </w:pPr>
            <w:r w:rsidRPr="000324DE">
              <w:rPr>
                <w:rFonts w:ascii="Calibri" w:hAnsi="Calibri"/>
                <w:color w:val="000000"/>
                <w:szCs w:val="20"/>
              </w:rPr>
              <w:t>Extra ondersteuning waar nodig</w:t>
            </w:r>
            <w:r>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r w:rsidRPr="000324DE">
              <w:rPr>
                <w:rFonts w:ascii="Calibri" w:hAnsi="Calibri"/>
                <w:color w:val="000000"/>
                <w:szCs w:val="20"/>
              </w:rPr>
              <w:t>.</w:t>
            </w:r>
          </w:p>
        </w:tc>
        <w:tc>
          <w:tcPr>
            <w:tcW w:w="1701" w:type="dxa"/>
            <w:tcBorders>
              <w:top w:val="nil"/>
              <w:left w:val="nil"/>
              <w:bottom w:val="single" w:sz="4" w:space="0" w:color="auto"/>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915"/>
        </w:trPr>
        <w:tc>
          <w:tcPr>
            <w:tcW w:w="3620"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AD(H)D</w:t>
            </w:r>
          </w:p>
        </w:tc>
        <w:tc>
          <w:tcPr>
            <w:tcW w:w="919" w:type="dxa"/>
            <w:tcBorders>
              <w:top w:val="single" w:sz="4" w:space="0" w:color="auto"/>
              <w:left w:val="single" w:sz="4" w:space="0" w:color="auto"/>
              <w:bottom w:val="single" w:sz="4" w:space="0" w:color="auto"/>
              <w:right w:val="single" w:sz="4" w:space="0" w:color="auto"/>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9D4CE7" w:rsidRPr="000324DE" w:rsidRDefault="009D4CE7" w:rsidP="009D4CE7">
            <w:pPr>
              <w:rPr>
                <w:rFonts w:ascii="Calibri" w:hAnsi="Calibri"/>
                <w:color w:val="000000"/>
                <w:szCs w:val="20"/>
              </w:rPr>
            </w:pPr>
            <w:r w:rsidRPr="000324DE">
              <w:rPr>
                <w:rFonts w:ascii="Calibri" w:hAnsi="Calibri"/>
                <w:color w:val="000000"/>
                <w:szCs w:val="20"/>
              </w:rPr>
              <w:lastRenderedPageBreak/>
              <w:t>Extra ondersteuning waar nodig</w:t>
            </w:r>
            <w:r>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lastRenderedPageBreak/>
              <w:t>V</w:t>
            </w:r>
          </w:p>
        </w:tc>
      </w:tr>
      <w:tr w:rsidR="000324DE" w:rsidRPr="000324DE" w:rsidTr="00283C0C">
        <w:trPr>
          <w:trHeight w:val="930"/>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ODD</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9D4CE7" w:rsidRPr="000324DE" w:rsidRDefault="009D4CE7" w:rsidP="009D4CE7">
            <w:pPr>
              <w:rPr>
                <w:rFonts w:ascii="Calibri" w:hAnsi="Calibri"/>
                <w:color w:val="000000"/>
                <w:szCs w:val="20"/>
              </w:rPr>
            </w:pPr>
            <w:r w:rsidRPr="000324DE">
              <w:rPr>
                <w:rFonts w:ascii="Calibri" w:hAnsi="Calibri"/>
                <w:color w:val="000000"/>
                <w:szCs w:val="20"/>
              </w:rPr>
              <w:t>Extra ondersteuning waar nodig</w:t>
            </w:r>
            <w:r>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r w:rsidRPr="000324DE">
              <w:rPr>
                <w:rFonts w:ascii="Calibri" w:hAnsi="Calibri"/>
                <w:color w:val="000000"/>
                <w:szCs w:val="20"/>
              </w:rPr>
              <w:t>.</w:t>
            </w:r>
          </w:p>
          <w:p w:rsidR="000324DE" w:rsidRPr="000324DE" w:rsidRDefault="000324DE" w:rsidP="000324DE">
            <w:pPr>
              <w:rPr>
                <w:rFonts w:ascii="Calibri" w:hAnsi="Calibri"/>
                <w:color w:val="000000"/>
                <w:szCs w:val="20"/>
              </w:rPr>
            </w:pP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r w:rsidR="000324DE" w:rsidRPr="000324DE" w:rsidTr="00283C0C">
        <w:trPr>
          <w:trHeight w:val="85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Overige DSM diagnoses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9D4CE7" w:rsidRPr="000324DE" w:rsidRDefault="009D4CE7" w:rsidP="009D4CE7">
            <w:pPr>
              <w:rPr>
                <w:rFonts w:ascii="Calibri" w:hAnsi="Calibri"/>
                <w:color w:val="000000"/>
                <w:szCs w:val="20"/>
              </w:rPr>
            </w:pPr>
            <w:r w:rsidRPr="000324DE">
              <w:rPr>
                <w:rFonts w:ascii="Calibri" w:hAnsi="Calibri"/>
                <w:color w:val="000000"/>
                <w:szCs w:val="20"/>
              </w:rPr>
              <w:t>Extra ondersteuning waar nodig</w:t>
            </w:r>
            <w:r>
              <w:rPr>
                <w:rFonts w:ascii="Calibri" w:hAnsi="Calibri"/>
                <w:color w:val="000000"/>
                <w:szCs w:val="20"/>
              </w:rPr>
              <w:t xml:space="preserve"> via trajectklas</w:t>
            </w:r>
          </w:p>
          <w:p w:rsidR="000324DE" w:rsidRPr="000324DE" w:rsidRDefault="000324DE" w:rsidP="000324DE">
            <w:pPr>
              <w:rPr>
                <w:rFonts w:ascii="Calibri" w:hAnsi="Calibri"/>
                <w:color w:val="000000"/>
                <w:szCs w:val="20"/>
              </w:rPr>
            </w:pPr>
            <w:r w:rsidRPr="000324DE">
              <w:rPr>
                <w:rFonts w:ascii="Calibri" w:hAnsi="Calibri"/>
                <w:color w:val="000000"/>
                <w:szCs w:val="20"/>
              </w:rPr>
              <w:t>.</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tabs>
                <w:tab w:val="left" w:pos="245"/>
              </w:tabs>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Geïndiceerde ondersteuning</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350"/>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LWOO</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auto"/>
              <w:right w:val="single" w:sz="4" w:space="0" w:color="auto"/>
            </w:tcBorders>
            <w:shd w:val="clear" w:color="auto" w:fill="auto"/>
          </w:tcPr>
          <w:p w:rsidR="000324DE" w:rsidRPr="000324DE" w:rsidRDefault="000324DE" w:rsidP="000324DE">
            <w:pPr>
              <w:rPr>
                <w:rFonts w:ascii="Calibri" w:hAnsi="Calibri"/>
                <w:color w:val="000000"/>
                <w:szCs w:val="20"/>
              </w:rPr>
            </w:pPr>
            <w:r w:rsidRPr="000324DE">
              <w:rPr>
                <w:rFonts w:ascii="Calibri" w:hAnsi="Calibri"/>
                <w:color w:val="000000"/>
                <w:szCs w:val="20"/>
              </w:rPr>
              <w:t>NIET VAN TOEPASSING OP HAVO/VWO</w:t>
            </w:r>
          </w:p>
        </w:tc>
        <w:tc>
          <w:tcPr>
            <w:tcW w:w="3969" w:type="dxa"/>
            <w:tcBorders>
              <w:top w:val="single" w:sz="4" w:space="0" w:color="auto"/>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837"/>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REC  Cluster 1 (visuele beperkingen)</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851"/>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REC  Cluster 2 (spraak-taal problematiek)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541"/>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REC Cluster 3 (meervoudig beperkt ZMLK)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r w:rsidRPr="000324DE">
              <w:rPr>
                <w:rFonts w:ascii="Calibri" w:hAnsi="Calibri"/>
                <w:color w:val="000000"/>
                <w:szCs w:val="20"/>
              </w:rPr>
              <w:t>NIET VAN TOEPASSING CONFORM WET- EN REGELGEVING VO 2014</w:t>
            </w:r>
          </w:p>
        </w:tc>
        <w:tc>
          <w:tcPr>
            <w:tcW w:w="3969"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549"/>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REC Cluster 4 (ernstige gedragsstoornis)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r w:rsidRPr="000324DE">
              <w:rPr>
                <w:rFonts w:ascii="Calibri" w:hAnsi="Calibri"/>
                <w:color w:val="000000"/>
                <w:szCs w:val="20"/>
              </w:rPr>
              <w:t>NIET VAN TOEPASSING CONFORM WET- EN REGELGEVING VO 2014</w:t>
            </w:r>
          </w:p>
        </w:tc>
        <w:tc>
          <w:tcPr>
            <w:tcW w:w="3969" w:type="dxa"/>
            <w:tcBorders>
              <w:top w:val="nil"/>
              <w:left w:val="nil"/>
              <w:bottom w:val="single" w:sz="4" w:space="0" w:color="000000"/>
              <w:right w:val="single" w:sz="4" w:space="0" w:color="000000"/>
            </w:tcBorders>
            <w:shd w:val="clear" w:color="auto" w:fill="auto"/>
          </w:tcPr>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verzuim/VSV (voortijdig schoolverlaters)</w:t>
            </w:r>
          </w:p>
        </w:tc>
        <w:tc>
          <w:tcPr>
            <w:tcW w:w="919"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nil"/>
              <w:left w:val="nil"/>
              <w:bottom w:val="single" w:sz="4" w:space="0" w:color="000000"/>
              <w:right w:val="single" w:sz="4" w:space="0" w:color="000000"/>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verzuimproblematiek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TL /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Protocol Verzuim / magister/verzuimloket </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en traject-klas</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verzuimregistratie</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TL /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Protocol Verzuim / magister/verzuimloket </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en traject-klas</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leerlingen bekend met schoolweigering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TL /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Protocol Verzuim / magister/verzuimloket </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en traject-klas</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single" w:sz="4" w:space="0" w:color="000000"/>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risico leerlingen VSV</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TL /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Protocol Verzuim / magister/verzuimloket </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en traject-klas</w:t>
            </w:r>
          </w:p>
        </w:tc>
        <w:tc>
          <w:tcPr>
            <w:tcW w:w="1701" w:type="dxa"/>
            <w:tcBorders>
              <w:top w:val="nil"/>
              <w:left w:val="nil"/>
              <w:bottom w:val="nil"/>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79"/>
        </w:trPr>
        <w:tc>
          <w:tcPr>
            <w:tcW w:w="3620" w:type="dxa"/>
            <w:tcBorders>
              <w:top w:val="single" w:sz="4" w:space="0" w:color="000000"/>
              <w:left w:val="single" w:sz="4" w:space="0" w:color="auto"/>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beroepskeuze problematiek</w:t>
            </w:r>
          </w:p>
        </w:tc>
        <w:tc>
          <w:tcPr>
            <w:tcW w:w="919" w:type="dxa"/>
            <w:tcBorders>
              <w:top w:val="nil"/>
              <w:left w:val="single" w:sz="4" w:space="0" w:color="000000"/>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TL  Decanaats-team</w:t>
            </w:r>
          </w:p>
        </w:tc>
        <w:tc>
          <w:tcPr>
            <w:tcW w:w="3969" w:type="dxa"/>
            <w:tcBorders>
              <w:top w:val="nil"/>
              <w:left w:val="nil"/>
              <w:bottom w:val="single" w:sz="4" w:space="0" w:color="000000"/>
              <w:right w:val="nil"/>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LOB / DECAAN.NET / TEAMPLAN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veiligheid</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9D4CE7">
        <w:trPr>
          <w:trHeight w:val="1351"/>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justitie/reclassering</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xml:space="preserve">Waar nodig additionele schoolmaatregel. </w:t>
            </w: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6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pestgedrag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9D4CE7" w:rsidRDefault="009D4CE7" w:rsidP="000324DE">
            <w:pPr>
              <w:rPr>
                <w:rFonts w:ascii="Calibri" w:hAnsi="Calibri"/>
                <w:color w:val="000000"/>
                <w:szCs w:val="20"/>
              </w:rPr>
            </w:pPr>
          </w:p>
          <w:p w:rsidR="000324DE" w:rsidRDefault="009D4CE7" w:rsidP="000324DE">
            <w:pPr>
              <w:rPr>
                <w:rFonts w:ascii="Calibri" w:hAnsi="Calibri"/>
                <w:color w:val="000000"/>
                <w:szCs w:val="20"/>
              </w:rPr>
            </w:pPr>
            <w:r w:rsidRPr="003B3195">
              <w:rPr>
                <w:rFonts w:ascii="Calibri" w:hAnsi="Calibri"/>
                <w:color w:val="000000"/>
                <w:szCs w:val="20"/>
              </w:rPr>
              <w:t>Incidentenregistratie, pestprotocol volgen, coördinator inschakelen</w:t>
            </w:r>
            <w:r>
              <w:rPr>
                <w:rFonts w:ascii="Calibri" w:hAnsi="Calibri"/>
                <w:color w:val="000000"/>
                <w:szCs w:val="20"/>
              </w:rPr>
              <w:t xml:space="preserve">  </w:t>
            </w:r>
          </w:p>
          <w:p w:rsidR="009D4CE7" w:rsidRPr="000324DE" w:rsidRDefault="009D4CE7"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xml:space="preserve">Waar nodig additionele schoolmaatregel. </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75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leerlingen die een bedreiging zijn voor veiligheid(voor aanname bekend)</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Default="009D4CE7" w:rsidP="000324DE">
            <w:pPr>
              <w:rPr>
                <w:rFonts w:ascii="Calibri" w:hAnsi="Calibri"/>
                <w:color w:val="000000"/>
                <w:szCs w:val="20"/>
              </w:rPr>
            </w:pPr>
            <w:r>
              <w:rPr>
                <w:rFonts w:ascii="Calibri" w:hAnsi="Calibri"/>
                <w:color w:val="000000"/>
                <w:szCs w:val="20"/>
              </w:rPr>
              <w:t>Incidenten registratie</w:t>
            </w:r>
          </w:p>
          <w:p w:rsidR="009D4CE7" w:rsidRPr="000324DE" w:rsidRDefault="009D4CE7"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xml:space="preserve">Waar nodig additionele schoolmaatregel. </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85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leerlingen die een bedreiging zijn voor de veiligheid gedurende  schoolloopbaan</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Default="009D4CE7" w:rsidP="000324DE">
            <w:pPr>
              <w:rPr>
                <w:rFonts w:ascii="Calibri" w:hAnsi="Calibri"/>
                <w:color w:val="000000"/>
                <w:szCs w:val="20"/>
              </w:rPr>
            </w:pPr>
            <w:r>
              <w:rPr>
                <w:rFonts w:ascii="Calibri" w:hAnsi="Calibri"/>
                <w:color w:val="000000"/>
                <w:szCs w:val="20"/>
              </w:rPr>
              <w:t>Incidenten registratie</w:t>
            </w:r>
          </w:p>
          <w:p w:rsidR="009D4CE7" w:rsidRPr="000324DE" w:rsidRDefault="009D4CE7"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xml:space="preserve">Waar nodig additionele schoolmaatregel. </w:t>
            </w:r>
          </w:p>
          <w:p w:rsidR="000324DE" w:rsidRPr="000324DE" w:rsidRDefault="000324DE" w:rsidP="000324DE">
            <w:pPr>
              <w:rPr>
                <w:rFonts w:ascii="Calibri" w:hAnsi="Calibri"/>
                <w:color w:val="000000"/>
                <w:szCs w:val="20"/>
              </w:rPr>
            </w:pP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675"/>
        </w:trPr>
        <w:tc>
          <w:tcPr>
            <w:tcW w:w="3620" w:type="dxa"/>
            <w:tcBorders>
              <w:top w:val="single" w:sz="4" w:space="0" w:color="000000"/>
              <w:left w:val="single" w:sz="4" w:space="0" w:color="auto"/>
              <w:bottom w:val="single" w:sz="4" w:space="0" w:color="000000"/>
              <w:right w:val="single" w:sz="4" w:space="0" w:color="AAAAAA"/>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bureau HALT</w:t>
            </w:r>
          </w:p>
        </w:tc>
        <w:tc>
          <w:tcPr>
            <w:tcW w:w="919" w:type="dxa"/>
            <w:tcBorders>
              <w:top w:val="nil"/>
              <w:left w:val="single" w:sz="4" w:space="0" w:color="000000"/>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schoolplan/teamplan/leerlingvolgsysteem</w:t>
            </w:r>
          </w:p>
          <w:p w:rsidR="000324DE" w:rsidRPr="000324DE" w:rsidRDefault="000324DE" w:rsidP="000324DE">
            <w:pPr>
              <w:rPr>
                <w:rFonts w:ascii="Calibri" w:hAnsi="Calibri"/>
                <w:color w:val="000000"/>
                <w:szCs w:val="20"/>
              </w:rPr>
            </w:pPr>
            <w:r w:rsidRPr="000324DE">
              <w:rPr>
                <w:rFonts w:ascii="Calibri" w:hAnsi="Calibri"/>
                <w:color w:val="000000"/>
                <w:szCs w:val="20"/>
              </w:rPr>
              <w:t>Waar nodig handelingsplan (opgesteld met ouders, leerling, en externe hulpverleners).</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xml:space="preserve">Waar nodig additionele schoolmaatregel. </w:t>
            </w:r>
          </w:p>
        </w:tc>
        <w:tc>
          <w:tcPr>
            <w:tcW w:w="1701" w:type="dxa"/>
            <w:tcBorders>
              <w:top w:val="nil"/>
              <w:left w:val="single" w:sz="4" w:space="0" w:color="AAAAAA"/>
              <w:bottom w:val="single" w:sz="4" w:space="0" w:color="000000"/>
              <w:right w:val="single" w:sz="4" w:space="0" w:color="AAAAAA"/>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andere leerroutes</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705"/>
        </w:trPr>
        <w:tc>
          <w:tcPr>
            <w:tcW w:w="3620" w:type="dxa"/>
            <w:tcBorders>
              <w:top w:val="single" w:sz="4" w:space="0" w:color="auto"/>
              <w:left w:val="single" w:sz="4" w:space="0" w:color="auto"/>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pro beschikkingen (niet van toepassing op VMBO/HAVO/VWO)</w:t>
            </w:r>
          </w:p>
        </w:tc>
        <w:tc>
          <w:tcPr>
            <w:tcW w:w="919" w:type="dxa"/>
            <w:tcBorders>
              <w:top w:val="single" w:sz="4" w:space="0" w:color="auto"/>
              <w:left w:val="nil"/>
              <w:bottom w:val="single" w:sz="4" w:space="0" w:color="000000"/>
              <w:right w:val="single" w:sz="4" w:space="0" w:color="000000"/>
            </w:tcBorders>
            <w:shd w:val="clear" w:color="auto" w:fill="FFFFFF" w:themeFill="background1"/>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(niet van toepassing op VMBO/HAVO/VWO)</w:t>
            </w:r>
          </w:p>
        </w:tc>
        <w:tc>
          <w:tcPr>
            <w:tcW w:w="3969"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9D4CE7">
            <w:pPr>
              <w:jc w:val="center"/>
              <w:rPr>
                <w:rFonts w:ascii="Calibri" w:hAnsi="Calibri"/>
                <w:color w:val="000000"/>
                <w:szCs w:val="20"/>
              </w:rPr>
            </w:pP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externe rebound</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LB-team en schoolleiding</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zie afspraken binnen het samenwerkingsverband</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Gastleerlingschap / detachering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LB-team en schoolleiding</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 zie afspraken / overeenkomst / detacheringscontract per individuele leerling. </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overstap vanuit andere school</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schoolleiding</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zie toelatingsprocedure PSG</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795"/>
        </w:trPr>
        <w:tc>
          <w:tcPr>
            <w:tcW w:w="3620" w:type="dxa"/>
            <w:tcBorders>
              <w:top w:val="nil"/>
              <w:left w:val="single" w:sz="4" w:space="0" w:color="000000"/>
              <w:bottom w:val="nil"/>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overstap in kader disciplinaire maatregel ("warme verwijdering")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LB-team en schoolleiding</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zie afspraken binnen het samenwerkingsverband</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705"/>
        </w:trPr>
        <w:tc>
          <w:tcPr>
            <w:tcW w:w="3620" w:type="dxa"/>
            <w:tcBorders>
              <w:top w:val="single" w:sz="4" w:space="0" w:color="auto"/>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overstap vanuit tijdelijke voorziening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LB-team en schoolleiding</w:t>
            </w:r>
          </w:p>
        </w:tc>
        <w:tc>
          <w:tcPr>
            <w:tcW w:w="3969"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zie afspraken binnen het samenwerkingsverband</w:t>
            </w:r>
          </w:p>
        </w:tc>
        <w:tc>
          <w:tcPr>
            <w:tcW w:w="1701" w:type="dxa"/>
            <w:tcBorders>
              <w:top w:val="nil"/>
              <w:left w:val="single" w:sz="4" w:space="0" w:color="AAAAAA"/>
              <w:bottom w:val="nil"/>
              <w:right w:val="single" w:sz="4" w:space="0" w:color="AAAAAA"/>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379"/>
        </w:trPr>
        <w:tc>
          <w:tcPr>
            <w:tcW w:w="3620" w:type="dxa"/>
            <w:tcBorders>
              <w:top w:val="nil"/>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alternatieve leerroutes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mogelijk in overleg met LB-team en schoolleiding</w:t>
            </w:r>
          </w:p>
        </w:tc>
        <w:tc>
          <w:tcPr>
            <w:tcW w:w="3969" w:type="dxa"/>
            <w:tcBorders>
              <w:top w:val="nil"/>
              <w:left w:val="nil"/>
              <w:bottom w:val="single" w:sz="4" w:space="0" w:color="auto"/>
              <w:right w:val="single" w:sz="4" w:space="0" w:color="auto"/>
            </w:tcBorders>
            <w:shd w:val="clear" w:color="auto" w:fill="auto"/>
            <w:hideMark/>
          </w:tcPr>
          <w:p w:rsidR="000324DE" w:rsidRPr="000324DE" w:rsidRDefault="000324DE" w:rsidP="009D4CE7">
            <w:pPr>
              <w:rPr>
                <w:rFonts w:ascii="Calibri" w:hAnsi="Calibri"/>
                <w:color w:val="000000"/>
                <w:szCs w:val="20"/>
              </w:rPr>
            </w:pPr>
            <w:r w:rsidRPr="000324DE">
              <w:rPr>
                <w:rFonts w:ascii="Calibri" w:hAnsi="Calibri"/>
                <w:color w:val="000000"/>
                <w:szCs w:val="20"/>
              </w:rPr>
              <w:t> </w:t>
            </w:r>
            <w:r w:rsidRPr="003B3195">
              <w:rPr>
                <w:rFonts w:ascii="Calibri" w:hAnsi="Calibri"/>
                <w:color w:val="000000"/>
                <w:szCs w:val="20"/>
              </w:rPr>
              <w:t xml:space="preserve">Inzet waar nodig van maatwerkprogramma’s / </w:t>
            </w:r>
            <w:r w:rsidR="003B3195" w:rsidRPr="003B3195">
              <w:rPr>
                <w:rFonts w:ascii="Calibri" w:hAnsi="Calibri"/>
                <w:color w:val="000000"/>
                <w:szCs w:val="20"/>
              </w:rPr>
              <w:t>vakken eerder afsluiten</w:t>
            </w:r>
            <w:r w:rsidRPr="003B3195">
              <w:rPr>
                <w:rFonts w:ascii="Calibri" w:hAnsi="Calibri"/>
                <w:color w:val="000000"/>
                <w:szCs w:val="20"/>
              </w:rPr>
              <w:t xml:space="preserve"> / traject-klas / ge</w:t>
            </w:r>
            <w:r w:rsidR="009D4CE7" w:rsidRPr="003B3195">
              <w:rPr>
                <w:rFonts w:ascii="Calibri" w:hAnsi="Calibri"/>
                <w:color w:val="000000"/>
                <w:szCs w:val="20"/>
              </w:rPr>
              <w:t>spreid</w:t>
            </w:r>
            <w:r w:rsidRPr="003B3195">
              <w:rPr>
                <w:rFonts w:ascii="Calibri" w:hAnsi="Calibri"/>
                <w:color w:val="000000"/>
                <w:szCs w:val="20"/>
              </w:rPr>
              <w:t xml:space="preserve"> examen</w:t>
            </w:r>
          </w:p>
        </w:tc>
        <w:tc>
          <w:tcPr>
            <w:tcW w:w="1701" w:type="dxa"/>
            <w:tcBorders>
              <w:top w:val="single" w:sz="4" w:space="0" w:color="auto"/>
              <w:left w:val="nil"/>
              <w:bottom w:val="single" w:sz="4" w:space="0" w:color="auto"/>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r w:rsidR="000324DE" w:rsidRPr="000324DE" w:rsidTr="00283C0C">
        <w:trPr>
          <w:trHeight w:val="461"/>
        </w:trPr>
        <w:tc>
          <w:tcPr>
            <w:tcW w:w="3620" w:type="dxa"/>
            <w:tcBorders>
              <w:top w:val="nil"/>
              <w:left w:val="single" w:sz="4" w:space="0" w:color="auto"/>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leerlingen die de Nederlandse taal niet beheersen</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xml:space="preserve">Samenwerking met Bladergroen ISK afdeling </w:t>
            </w:r>
          </w:p>
        </w:tc>
        <w:tc>
          <w:tcPr>
            <w:tcW w:w="3969" w:type="dxa"/>
            <w:tcBorders>
              <w:top w:val="nil"/>
              <w:left w:val="nil"/>
              <w:bottom w:val="single" w:sz="4" w:space="0" w:color="auto"/>
              <w:right w:val="single" w:sz="4" w:space="0" w:color="auto"/>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nil"/>
              <w:left w:val="nil"/>
              <w:bottom w:val="single" w:sz="4" w:space="0" w:color="auto"/>
              <w:right w:val="single" w:sz="4" w:space="0" w:color="auto"/>
            </w:tcBorders>
            <w:shd w:val="clear" w:color="auto" w:fill="auto"/>
            <w:hideMark/>
          </w:tcPr>
          <w:p w:rsidR="000324DE" w:rsidRPr="000324DE" w:rsidRDefault="009D4CE7" w:rsidP="009D4CE7">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r w:rsidRPr="000324DE">
        <w:rPr>
          <w:rFonts w:asciiTheme="minorHAnsi" w:eastAsiaTheme="minorHAnsi" w:hAnsiTheme="minorHAnsi" w:cstheme="minorBidi"/>
          <w:sz w:val="22"/>
          <w:szCs w:val="22"/>
          <w:lang w:eastAsia="en-US"/>
        </w:rPr>
        <w:br w:type="page"/>
      </w:r>
    </w:p>
    <w:tbl>
      <w:tblPr>
        <w:tblW w:w="14757" w:type="dxa"/>
        <w:tblInd w:w="55" w:type="dxa"/>
        <w:tblCellMar>
          <w:left w:w="70" w:type="dxa"/>
          <w:right w:w="70" w:type="dxa"/>
        </w:tblCellMar>
        <w:tblLook w:val="04A0" w:firstRow="1" w:lastRow="0" w:firstColumn="1" w:lastColumn="0" w:noHBand="0" w:noVBand="1"/>
      </w:tblPr>
      <w:tblGrid>
        <w:gridCol w:w="3620"/>
        <w:gridCol w:w="919"/>
        <w:gridCol w:w="4548"/>
        <w:gridCol w:w="3969"/>
        <w:gridCol w:w="1701"/>
      </w:tblGrid>
      <w:tr w:rsidR="000324DE" w:rsidRPr="000324DE" w:rsidTr="00283C0C">
        <w:trPr>
          <w:trHeight w:val="315"/>
        </w:trPr>
        <w:tc>
          <w:tcPr>
            <w:tcW w:w="3620"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lastRenderedPageBreak/>
              <w:t>extra begeleiding</w:t>
            </w:r>
          </w:p>
        </w:tc>
        <w:tc>
          <w:tcPr>
            <w:tcW w:w="91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3969"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000000" w:fill="FFFF00"/>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r>
      <w:tr w:rsidR="000324DE" w:rsidRPr="000324DE" w:rsidTr="00283C0C">
        <w:trPr>
          <w:trHeight w:val="945"/>
        </w:trPr>
        <w:tc>
          <w:tcPr>
            <w:tcW w:w="3620" w:type="dxa"/>
            <w:tcBorders>
              <w:top w:val="single" w:sz="4" w:space="0" w:color="auto"/>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remedial teaching</w:t>
            </w:r>
          </w:p>
        </w:tc>
        <w:tc>
          <w:tcPr>
            <w:tcW w:w="919" w:type="dxa"/>
            <w:tcBorders>
              <w:top w:val="single" w:sz="4" w:space="0" w:color="auto"/>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single" w:sz="4" w:space="0" w:color="auto"/>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p w:rsidR="000324DE" w:rsidRPr="000324DE" w:rsidRDefault="000324DE" w:rsidP="000324DE">
            <w:pPr>
              <w:rPr>
                <w:rFonts w:ascii="Calibri" w:hAnsi="Calibri"/>
                <w:color w:val="000000"/>
                <w:szCs w:val="20"/>
              </w:rPr>
            </w:pPr>
          </w:p>
        </w:tc>
        <w:tc>
          <w:tcPr>
            <w:tcW w:w="3969" w:type="dxa"/>
            <w:tcBorders>
              <w:top w:val="single" w:sz="4" w:space="0" w:color="auto"/>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single" w:sz="4" w:space="0" w:color="auto"/>
              <w:left w:val="nil"/>
              <w:bottom w:val="single" w:sz="4" w:space="0" w:color="000000"/>
              <w:right w:val="single" w:sz="4" w:space="0" w:color="000000"/>
            </w:tcBorders>
            <w:shd w:val="clear" w:color="000000" w:fill="FFFFFF"/>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99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schoolmaatschappelijk werk</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p w:rsidR="000324DE" w:rsidRPr="000324DE" w:rsidRDefault="000324DE" w:rsidP="000324DE">
            <w:pPr>
              <w:rPr>
                <w:rFonts w:ascii="Calibri" w:hAnsi="Calibri"/>
                <w:color w:val="000000"/>
                <w:szCs w:val="20"/>
              </w:rPr>
            </w:pP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schoolarts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990"/>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ambulante begeleiding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p w:rsidR="000324DE" w:rsidRPr="000324DE" w:rsidRDefault="000324DE" w:rsidP="000324DE">
            <w:pPr>
              <w:rPr>
                <w:rFonts w:ascii="Calibri" w:hAnsi="Calibri"/>
                <w:color w:val="000000"/>
                <w:szCs w:val="20"/>
              </w:rPr>
            </w:pP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zat</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AB626F">
            <w:pPr>
              <w:rPr>
                <w:rFonts w:ascii="Calibri" w:hAnsi="Calibri"/>
                <w:color w:val="000000"/>
                <w:szCs w:val="20"/>
              </w:rPr>
            </w:pPr>
            <w:r w:rsidRPr="000324DE">
              <w:rPr>
                <w:rFonts w:ascii="Calibri" w:hAnsi="Calibri"/>
                <w:color w:val="000000"/>
                <w:szCs w:val="20"/>
              </w:rPr>
              <w:t>** Aansturing via zorgcoördinator.</w:t>
            </w: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orthopedagoog</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Mentor, docententeam/ LB-team</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p w:rsidR="000324DE" w:rsidRPr="000324DE" w:rsidRDefault="000324DE" w:rsidP="000324DE">
            <w:pPr>
              <w:rPr>
                <w:rFonts w:ascii="Calibri" w:hAnsi="Calibri"/>
                <w:color w:val="000000"/>
                <w:szCs w:val="20"/>
              </w:rPr>
            </w:pP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r w:rsidR="000324DE" w:rsidRPr="000324DE" w:rsidTr="00283C0C">
        <w:trPr>
          <w:trHeight w:val="315"/>
        </w:trPr>
        <w:tc>
          <w:tcPr>
            <w:tcW w:w="3620" w:type="dxa"/>
            <w:tcBorders>
              <w:top w:val="nil"/>
              <w:left w:val="single" w:sz="4" w:space="0" w:color="000000"/>
              <w:bottom w:val="single" w:sz="4" w:space="0" w:color="000000"/>
              <w:right w:val="single" w:sz="4" w:space="0" w:color="000000"/>
            </w:tcBorders>
            <w:shd w:val="clear" w:color="auto" w:fill="auto"/>
            <w:hideMark/>
          </w:tcPr>
          <w:p w:rsidR="000324DE" w:rsidRPr="000324DE" w:rsidRDefault="000324DE" w:rsidP="00AB626F">
            <w:pPr>
              <w:rPr>
                <w:rFonts w:ascii="Calibri" w:hAnsi="Calibri"/>
                <w:color w:val="000000"/>
                <w:szCs w:val="20"/>
              </w:rPr>
            </w:pPr>
            <w:r w:rsidRPr="000324DE">
              <w:rPr>
                <w:rFonts w:ascii="Calibri" w:hAnsi="Calibri"/>
                <w:color w:val="000000"/>
                <w:szCs w:val="20"/>
              </w:rPr>
              <w:t>onderwijsassistent Traject Klas</w:t>
            </w:r>
          </w:p>
        </w:tc>
        <w:tc>
          <w:tcPr>
            <w:tcW w:w="919" w:type="dxa"/>
            <w:tcBorders>
              <w:top w:val="nil"/>
              <w:left w:val="nil"/>
              <w:bottom w:val="single" w:sz="4" w:space="0" w:color="000000"/>
              <w:right w:val="single" w:sz="4" w:space="0" w:color="000000"/>
            </w:tcBorders>
            <w:shd w:val="clear" w:color="000000" w:fill="CCFFCC"/>
            <w:hideMark/>
          </w:tcPr>
          <w:p w:rsidR="000324DE" w:rsidRPr="000324DE" w:rsidRDefault="000324DE" w:rsidP="000324DE">
            <w:pPr>
              <w:rPr>
                <w:rFonts w:ascii="Calibri" w:hAnsi="Calibri"/>
                <w:color w:val="000000"/>
                <w:szCs w:val="20"/>
              </w:rPr>
            </w:pPr>
            <w:r w:rsidRPr="000324DE">
              <w:rPr>
                <w:rFonts w:ascii="Calibri" w:hAnsi="Calibri"/>
                <w:color w:val="000000"/>
                <w:szCs w:val="20"/>
              </w:rPr>
              <w:t> </w:t>
            </w:r>
          </w:p>
        </w:tc>
        <w:tc>
          <w:tcPr>
            <w:tcW w:w="4548" w:type="dxa"/>
            <w:tcBorders>
              <w:top w:val="nil"/>
              <w:left w:val="nil"/>
              <w:bottom w:val="single" w:sz="4" w:space="0" w:color="000000"/>
              <w:right w:val="single" w:sz="4" w:space="0" w:color="000000"/>
            </w:tcBorders>
            <w:shd w:val="clear" w:color="auto" w:fill="auto"/>
            <w:hideMark/>
          </w:tcPr>
          <w:p w:rsidR="000324DE" w:rsidRPr="000324DE" w:rsidRDefault="000324DE" w:rsidP="000324DE">
            <w:pPr>
              <w:rPr>
                <w:rFonts w:ascii="Calibri" w:hAnsi="Calibri"/>
                <w:color w:val="000000"/>
                <w:szCs w:val="20"/>
              </w:rPr>
            </w:pPr>
            <w:r w:rsidRPr="000324DE">
              <w:rPr>
                <w:rFonts w:ascii="Calibri" w:hAnsi="Calibri"/>
                <w:color w:val="000000"/>
                <w:szCs w:val="20"/>
              </w:rPr>
              <w:t>Docententeam LB-team</w:t>
            </w:r>
          </w:p>
          <w:p w:rsidR="000324DE" w:rsidRPr="000324DE" w:rsidRDefault="000324DE" w:rsidP="000324DE">
            <w:pPr>
              <w:rPr>
                <w:rFonts w:ascii="Calibri" w:hAnsi="Calibri"/>
                <w:color w:val="000000"/>
                <w:szCs w:val="20"/>
              </w:rPr>
            </w:pPr>
          </w:p>
          <w:p w:rsidR="000324DE" w:rsidRPr="000324DE" w:rsidRDefault="000324DE" w:rsidP="000324DE">
            <w:pPr>
              <w:rPr>
                <w:rFonts w:ascii="Calibri" w:hAnsi="Calibri"/>
                <w:color w:val="000000"/>
                <w:szCs w:val="20"/>
              </w:rPr>
            </w:pPr>
            <w:r w:rsidRPr="000324DE">
              <w:rPr>
                <w:rFonts w:ascii="Calibri" w:hAnsi="Calibri"/>
                <w:color w:val="000000"/>
                <w:szCs w:val="20"/>
              </w:rPr>
              <w:t>*** Aansturing en aanvraag additionele ondersteuning vanuit school cq. zorgcoördinator</w:t>
            </w:r>
          </w:p>
          <w:p w:rsidR="000324DE" w:rsidRPr="000324DE" w:rsidRDefault="000324DE" w:rsidP="000324DE">
            <w:pPr>
              <w:rPr>
                <w:rFonts w:ascii="Calibri" w:hAnsi="Calibri"/>
                <w:color w:val="000000"/>
                <w:szCs w:val="20"/>
              </w:rPr>
            </w:pPr>
          </w:p>
        </w:tc>
        <w:tc>
          <w:tcPr>
            <w:tcW w:w="3969" w:type="dxa"/>
            <w:tcBorders>
              <w:top w:val="nil"/>
              <w:left w:val="nil"/>
              <w:bottom w:val="single" w:sz="4" w:space="0" w:color="000000"/>
              <w:right w:val="single" w:sz="4" w:space="0" w:color="000000"/>
            </w:tcBorders>
            <w:shd w:val="clear" w:color="000000" w:fill="FFFFFF"/>
            <w:hideMark/>
          </w:tcPr>
          <w:p w:rsidR="000324DE" w:rsidRPr="000324DE" w:rsidRDefault="000324DE" w:rsidP="000324DE">
            <w:pPr>
              <w:rPr>
                <w:rFonts w:ascii="Calibri" w:hAnsi="Calibri"/>
                <w:color w:val="000000"/>
                <w:szCs w:val="20"/>
              </w:rPr>
            </w:pPr>
            <w:r w:rsidRPr="000324DE">
              <w:rPr>
                <w:rFonts w:ascii="Calibri" w:hAnsi="Calibri"/>
                <w:color w:val="000000"/>
                <w:szCs w:val="20"/>
              </w:rPr>
              <w:t>leerlingvolgsysteem</w:t>
            </w:r>
          </w:p>
        </w:tc>
        <w:tc>
          <w:tcPr>
            <w:tcW w:w="1701" w:type="dxa"/>
            <w:tcBorders>
              <w:top w:val="nil"/>
              <w:left w:val="nil"/>
              <w:bottom w:val="single" w:sz="4" w:space="0" w:color="000000"/>
              <w:right w:val="single" w:sz="4" w:space="0" w:color="000000"/>
            </w:tcBorders>
            <w:shd w:val="clear" w:color="auto" w:fill="auto"/>
            <w:hideMark/>
          </w:tcPr>
          <w:p w:rsidR="000324DE" w:rsidRPr="000324DE" w:rsidRDefault="00862D88" w:rsidP="00862D88">
            <w:pPr>
              <w:jc w:val="center"/>
              <w:rPr>
                <w:rFonts w:ascii="Calibri" w:hAnsi="Calibri"/>
                <w:color w:val="000000"/>
                <w:szCs w:val="20"/>
              </w:rPr>
            </w:pPr>
            <w:r>
              <w:rPr>
                <w:rFonts w:ascii="Calibri" w:hAnsi="Calibri"/>
                <w:color w:val="000000"/>
                <w:szCs w:val="20"/>
              </w:rPr>
              <w:t>V</w:t>
            </w:r>
          </w:p>
        </w:tc>
      </w:tr>
    </w:tbl>
    <w:p w:rsidR="000324DE" w:rsidRPr="000324DE" w:rsidRDefault="000324DE" w:rsidP="000324DE">
      <w:pPr>
        <w:rPr>
          <w:rFonts w:asciiTheme="minorHAnsi" w:eastAsiaTheme="minorHAnsi" w:hAnsiTheme="minorHAnsi" w:cstheme="minorBidi"/>
          <w:sz w:val="22"/>
          <w:szCs w:val="22"/>
          <w:lang w:eastAsia="en-US"/>
        </w:rPr>
      </w:pPr>
    </w:p>
    <w:p w:rsidR="000324DE" w:rsidRPr="000324DE" w:rsidRDefault="000324DE" w:rsidP="000324DE">
      <w:pPr>
        <w:spacing w:after="200" w:line="276" w:lineRule="auto"/>
        <w:rPr>
          <w:rFonts w:ascii="Interstate-Light" w:eastAsiaTheme="minorHAnsi" w:hAnsi="Interstate-Light" w:cstheme="minorBidi"/>
          <w:szCs w:val="20"/>
          <w:lang w:eastAsia="en-US"/>
        </w:rPr>
      </w:pPr>
    </w:p>
    <w:p w:rsidR="00B0193D" w:rsidRPr="007C7ED6" w:rsidRDefault="00B0193D">
      <w:pPr>
        <w:spacing w:after="200" w:line="276" w:lineRule="auto"/>
        <w:rPr>
          <w:b/>
          <w:color w:val="0070C0"/>
          <w:szCs w:val="20"/>
        </w:rPr>
      </w:pPr>
    </w:p>
    <w:sectPr w:rsidR="00B0193D" w:rsidRPr="007C7ED6" w:rsidSect="000324DE">
      <w:footerReference w:type="default" r:id="rId2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0E8" w:rsidRDefault="00EC50E8" w:rsidP="009129B0">
      <w:r>
        <w:separator/>
      </w:r>
    </w:p>
  </w:endnote>
  <w:endnote w:type="continuationSeparator" w:id="0">
    <w:p w:rsidR="00EC50E8" w:rsidRDefault="00EC50E8" w:rsidP="0091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Light">
    <w:altName w:val="Times New Roman"/>
    <w:panose1 w:val="020B0604020202020204"/>
    <w:charset w:val="00"/>
    <w:family w:val="auto"/>
    <w:pitch w:val="variable"/>
    <w:sig w:usb0="80000027" w:usb1="0000004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TE2184868t00">
    <w:panose1 w:val="020B0604020202020204"/>
    <w:charset w:val="00"/>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Interstate high">
    <w:altName w:val="Times New Roman"/>
    <w:panose1 w:val="020B0604020202020204"/>
    <w:charset w:val="00"/>
    <w:family w:val="roman"/>
    <w:notTrueType/>
    <w:pitch w:val="default"/>
  </w:font>
  <w:font w:name="SymbolOOEnc">
    <w:altName w:val="Arial Unicode MS"/>
    <w:panose1 w:val="020B0604020202020204"/>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nterstate-Light" w:hAnsi="Interstate-Light"/>
        <w:sz w:val="16"/>
        <w:szCs w:val="16"/>
      </w:rPr>
      <w:id w:val="1773120636"/>
      <w:docPartObj>
        <w:docPartGallery w:val="Page Numbers (Bottom of Page)"/>
        <w:docPartUnique/>
      </w:docPartObj>
    </w:sdtPr>
    <w:sdtEndPr/>
    <w:sdtContent>
      <w:p w:rsidR="002C731B" w:rsidRPr="00240A7F" w:rsidRDefault="002C731B" w:rsidP="00283C0C">
        <w:pPr>
          <w:pStyle w:val="Voettekst"/>
          <w:pBdr>
            <w:top w:val="single" w:sz="4" w:space="1" w:color="auto"/>
          </w:pBdr>
          <w:rPr>
            <w:rFonts w:ascii="Interstate-Light" w:hAnsi="Interstate-Light"/>
            <w:sz w:val="16"/>
            <w:szCs w:val="16"/>
          </w:rPr>
        </w:pPr>
        <w:r>
          <w:rPr>
            <w:rFonts w:ascii="Interstate-Light" w:hAnsi="Interstate-Light"/>
            <w:noProof/>
            <w:sz w:val="16"/>
            <w:szCs w:val="16"/>
          </w:rPr>
          <w:drawing>
            <wp:anchor distT="0" distB="0" distL="114300" distR="114300" simplePos="0" relativeHeight="251658752" behindDoc="1" locked="0" layoutInCell="1" allowOverlap="1" wp14:anchorId="522DA423" wp14:editId="3BFEADAE">
              <wp:simplePos x="0" y="0"/>
              <wp:positionH relativeFrom="column">
                <wp:posOffset>5786858</wp:posOffset>
              </wp:positionH>
              <wp:positionV relativeFrom="paragraph">
                <wp:posOffset>-92710</wp:posOffset>
              </wp:positionV>
              <wp:extent cx="372110" cy="371475"/>
              <wp:effectExtent l="0" t="0" r="889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4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110" cy="371475"/>
                      </a:xfrm>
                      <a:prstGeom prst="rect">
                        <a:avLst/>
                      </a:prstGeom>
                    </pic:spPr>
                  </pic:pic>
                </a:graphicData>
              </a:graphic>
            </wp:anchor>
          </w:drawing>
        </w:r>
        <w:r w:rsidRPr="00240A7F">
          <w:rPr>
            <w:rFonts w:ascii="Interstate-Light" w:hAnsi="Interstate-Light"/>
            <w:sz w:val="16"/>
            <w:szCs w:val="16"/>
          </w:rPr>
          <w:t xml:space="preserve">PSG – Passend Onderwijs, </w:t>
        </w:r>
        <w:r>
          <w:rPr>
            <w:rFonts w:ascii="Interstate-Light" w:hAnsi="Interstate-Light"/>
            <w:sz w:val="16"/>
            <w:szCs w:val="16"/>
          </w:rPr>
          <w:t>november 2017</w:t>
        </w:r>
        <w:r w:rsidRPr="00240A7F">
          <w:rPr>
            <w:rFonts w:ascii="Interstate-Light" w:hAnsi="Interstate-Light"/>
            <w:sz w:val="16"/>
            <w:szCs w:val="16"/>
          </w:rPr>
          <w:tab/>
        </w:r>
        <w:sdt>
          <w:sdtPr>
            <w:rPr>
              <w:rFonts w:ascii="Interstate-Light" w:hAnsi="Interstate-Light"/>
              <w:sz w:val="16"/>
              <w:szCs w:val="16"/>
            </w:rPr>
            <w:id w:val="-2031255117"/>
            <w:docPartObj>
              <w:docPartGallery w:val="Page Numbers (Top of Page)"/>
              <w:docPartUnique/>
            </w:docPartObj>
          </w:sdtPr>
          <w:sdtEndPr/>
          <w:sdtContent>
            <w:r>
              <w:rPr>
                <w:rFonts w:ascii="Interstate-Light" w:hAnsi="Interstate-Light"/>
                <w:sz w:val="16"/>
                <w:szCs w:val="16"/>
              </w:rPr>
              <w:tab/>
            </w:r>
            <w:r w:rsidRPr="00240A7F">
              <w:rPr>
                <w:rFonts w:ascii="Interstate-Light" w:hAnsi="Interstate-Light"/>
                <w:b/>
                <w:bCs/>
                <w:sz w:val="16"/>
                <w:szCs w:val="16"/>
              </w:rPr>
              <w:fldChar w:fldCharType="begin"/>
            </w:r>
            <w:r w:rsidRPr="00240A7F">
              <w:rPr>
                <w:rFonts w:ascii="Interstate-Light" w:hAnsi="Interstate-Light"/>
                <w:b/>
                <w:bCs/>
                <w:sz w:val="16"/>
                <w:szCs w:val="16"/>
              </w:rPr>
              <w:instrText>PAGE</w:instrText>
            </w:r>
            <w:r w:rsidRPr="00240A7F">
              <w:rPr>
                <w:rFonts w:ascii="Interstate-Light" w:hAnsi="Interstate-Light"/>
                <w:b/>
                <w:bCs/>
                <w:sz w:val="16"/>
                <w:szCs w:val="16"/>
              </w:rPr>
              <w:fldChar w:fldCharType="separate"/>
            </w:r>
            <w:r w:rsidR="00DF0485">
              <w:rPr>
                <w:rFonts w:ascii="Interstate-Light" w:hAnsi="Interstate-Light"/>
                <w:b/>
                <w:bCs/>
                <w:noProof/>
                <w:sz w:val="16"/>
                <w:szCs w:val="16"/>
              </w:rPr>
              <w:t>60</w:t>
            </w:r>
            <w:r w:rsidRPr="00240A7F">
              <w:rPr>
                <w:rFonts w:ascii="Interstate-Light" w:hAnsi="Interstate-Light"/>
                <w:b/>
                <w:bCs/>
                <w:sz w:val="16"/>
                <w:szCs w:val="16"/>
              </w:rPr>
              <w:fldChar w:fldCharType="end"/>
            </w:r>
            <w:r w:rsidRPr="00240A7F">
              <w:rPr>
                <w:rFonts w:ascii="Interstate-Light" w:hAnsi="Interstate-Light"/>
                <w:sz w:val="16"/>
                <w:szCs w:val="16"/>
              </w:rPr>
              <w:t xml:space="preserve"> / </w:t>
            </w:r>
            <w:r w:rsidRPr="00240A7F">
              <w:rPr>
                <w:rFonts w:ascii="Interstate-Light" w:hAnsi="Interstate-Light"/>
                <w:b/>
                <w:bCs/>
                <w:sz w:val="16"/>
                <w:szCs w:val="16"/>
              </w:rPr>
              <w:fldChar w:fldCharType="begin"/>
            </w:r>
            <w:r w:rsidRPr="00240A7F">
              <w:rPr>
                <w:rFonts w:ascii="Interstate-Light" w:hAnsi="Interstate-Light"/>
                <w:b/>
                <w:bCs/>
                <w:sz w:val="16"/>
                <w:szCs w:val="16"/>
              </w:rPr>
              <w:instrText>NUMPAGES</w:instrText>
            </w:r>
            <w:r w:rsidRPr="00240A7F">
              <w:rPr>
                <w:rFonts w:ascii="Interstate-Light" w:hAnsi="Interstate-Light"/>
                <w:b/>
                <w:bCs/>
                <w:sz w:val="16"/>
                <w:szCs w:val="16"/>
              </w:rPr>
              <w:fldChar w:fldCharType="separate"/>
            </w:r>
            <w:r w:rsidR="00DF0485">
              <w:rPr>
                <w:rFonts w:ascii="Interstate-Light" w:hAnsi="Interstate-Light"/>
                <w:b/>
                <w:bCs/>
                <w:noProof/>
                <w:sz w:val="16"/>
                <w:szCs w:val="16"/>
              </w:rPr>
              <w:t>83</w:t>
            </w:r>
            <w:r w:rsidRPr="00240A7F">
              <w:rPr>
                <w:rFonts w:ascii="Interstate-Light" w:hAnsi="Interstate-Light"/>
                <w:b/>
                <w:bCs/>
                <w:sz w:val="16"/>
                <w:szCs w:val="16"/>
              </w:rPr>
              <w:fldChar w:fldCharType="end"/>
            </w:r>
          </w:sdtContent>
        </w:sdt>
      </w:p>
    </w:sdtContent>
  </w:sdt>
  <w:p w:rsidR="002C731B" w:rsidRDefault="002C73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932436"/>
      <w:docPartObj>
        <w:docPartGallery w:val="Page Numbers (Bottom of Page)"/>
        <w:docPartUnique/>
      </w:docPartObj>
    </w:sdtPr>
    <w:sdtEndPr/>
    <w:sdtContent>
      <w:p w:rsidR="002C731B" w:rsidRDefault="002C731B">
        <w:pPr>
          <w:pStyle w:val="Voettekst"/>
          <w:jc w:val="center"/>
        </w:pPr>
        <w:r>
          <w:rPr>
            <w:noProof/>
          </w:rPr>
          <mc:AlternateContent>
            <mc:Choice Requires="wps">
              <w:drawing>
                <wp:inline distT="0" distB="0" distL="0" distR="0" wp14:anchorId="3459B352" wp14:editId="704112B9">
                  <wp:extent cx="5467350" cy="45085"/>
                  <wp:effectExtent l="9525" t="9525" r="0" b="2540"/>
                  <wp:docPr id="4"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1D11CC5"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" fillcolor="black" stroked="f">
                  <v:fill r:id="rId1" o:title="" type="pattern"/>
                  <w10:anchorlock/>
                </v:shape>
              </w:pict>
            </mc:Fallback>
          </mc:AlternateContent>
        </w:r>
      </w:p>
      <w:p w:rsidR="002C731B" w:rsidRDefault="002C731B">
        <w:pPr>
          <w:pStyle w:val="Voettekst"/>
          <w:jc w:val="center"/>
        </w:pPr>
        <w:r>
          <w:fldChar w:fldCharType="begin"/>
        </w:r>
        <w:r>
          <w:instrText>PAGE    \* MERGEFORMAT</w:instrText>
        </w:r>
        <w:r>
          <w:fldChar w:fldCharType="separate"/>
        </w:r>
        <w:r w:rsidR="00DF0485">
          <w:rPr>
            <w:noProof/>
          </w:rPr>
          <w:t>83</w:t>
        </w:r>
        <w:r>
          <w:fldChar w:fldCharType="end"/>
        </w:r>
      </w:p>
    </w:sdtContent>
  </w:sdt>
  <w:p w:rsidR="002C731B" w:rsidRDefault="002C73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0E8" w:rsidRDefault="00EC50E8" w:rsidP="009129B0">
      <w:r>
        <w:separator/>
      </w:r>
    </w:p>
  </w:footnote>
  <w:footnote w:type="continuationSeparator" w:id="0">
    <w:p w:rsidR="00EC50E8" w:rsidRDefault="00EC50E8" w:rsidP="009129B0">
      <w:r>
        <w:continuationSeparator/>
      </w:r>
    </w:p>
  </w:footnote>
  <w:footnote w:id="1">
    <w:p w:rsidR="002C731B" w:rsidRDefault="002C731B" w:rsidP="000324DE">
      <w:pPr>
        <w:pStyle w:val="Voetnoottekst"/>
      </w:pPr>
      <w:r>
        <w:rPr>
          <w:rStyle w:val="Voetnootmarkering"/>
        </w:rPr>
        <w:footnoteRef/>
      </w:r>
      <w:r>
        <w:t xml:space="preserve"> </w:t>
      </w:r>
      <w:r w:rsidRPr="006C0405">
        <w:rPr>
          <w:sz w:val="16"/>
          <w:szCs w:val="16"/>
        </w:rPr>
        <w:t>Brinnummer: basis registratie instellingnummer</w:t>
      </w:r>
    </w:p>
  </w:footnote>
  <w:footnote w:id="2">
    <w:p w:rsidR="002C731B" w:rsidRPr="00845F1A" w:rsidRDefault="002C731B" w:rsidP="000324DE">
      <w:pPr>
        <w:pStyle w:val="Voetnoottekst"/>
        <w:rPr>
          <w:rFonts w:ascii="Interstate-Light" w:hAnsi="Interstate-Light"/>
          <w:sz w:val="18"/>
          <w:szCs w:val="18"/>
        </w:rPr>
      </w:pPr>
      <w:r w:rsidRPr="00845F1A">
        <w:rPr>
          <w:rStyle w:val="Voetnootmarkering"/>
          <w:rFonts w:ascii="Interstate-Light" w:hAnsi="Interstate-Light"/>
        </w:rPr>
        <w:footnoteRef/>
      </w:r>
      <w:r w:rsidRPr="00845F1A">
        <w:rPr>
          <w:rFonts w:ascii="Interstate-Light" w:hAnsi="Interstate-Light"/>
        </w:rPr>
        <w:t xml:space="preserve"> </w:t>
      </w:r>
      <w:r w:rsidRPr="00845F1A">
        <w:rPr>
          <w:rFonts w:ascii="Interstate-Light" w:hAnsi="Interstate-Light"/>
          <w:sz w:val="18"/>
          <w:szCs w:val="18"/>
        </w:rPr>
        <w:t xml:space="preserve">Zie de ‘kruisjeslijst’ bijlage 1.: </w:t>
      </w:r>
    </w:p>
  </w:footnote>
  <w:footnote w:id="3">
    <w:p w:rsidR="002C731B" w:rsidRPr="00D3301E" w:rsidRDefault="002C731B" w:rsidP="000324DE">
      <w:pPr>
        <w:pStyle w:val="Voetnoottekst"/>
        <w:rPr>
          <w:sz w:val="16"/>
          <w:szCs w:val="16"/>
        </w:rPr>
      </w:pPr>
      <w:r w:rsidRPr="00D3301E">
        <w:rPr>
          <w:rStyle w:val="Voetnootmarkering"/>
          <w:sz w:val="16"/>
          <w:szCs w:val="16"/>
        </w:rPr>
        <w:footnoteRef/>
      </w:r>
      <w:r w:rsidRPr="00D3301E">
        <w:rPr>
          <w:sz w:val="16"/>
          <w:szCs w:val="16"/>
        </w:rPr>
        <w:t xml:space="preserve"> SWV-VO-Waterland: samenwerkingsverband van alle scholen voor voortgezet onderwijs in regio Waterland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765D"/>
    <w:multiLevelType w:val="hybridMultilevel"/>
    <w:tmpl w:val="D72066E4"/>
    <w:lvl w:ilvl="0" w:tplc="04130001">
      <w:start w:val="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E7C3D"/>
    <w:multiLevelType w:val="hybridMultilevel"/>
    <w:tmpl w:val="29889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230CFA"/>
    <w:multiLevelType w:val="hybridMultilevel"/>
    <w:tmpl w:val="F21246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2B5579"/>
    <w:multiLevelType w:val="hybridMultilevel"/>
    <w:tmpl w:val="454034D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AF04B92"/>
    <w:multiLevelType w:val="hybridMultilevel"/>
    <w:tmpl w:val="B76882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043A15"/>
    <w:multiLevelType w:val="hybridMultilevel"/>
    <w:tmpl w:val="05B69180"/>
    <w:lvl w:ilvl="0" w:tplc="04130001">
      <w:start w:val="4"/>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1E4067"/>
    <w:multiLevelType w:val="hybridMultilevel"/>
    <w:tmpl w:val="EAF091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04A128B"/>
    <w:multiLevelType w:val="hybridMultilevel"/>
    <w:tmpl w:val="42EE2DCC"/>
    <w:lvl w:ilvl="0" w:tplc="0413000F">
      <w:start w:val="1"/>
      <w:numFmt w:val="decimal"/>
      <w:lvlText w:val="%1."/>
      <w:lvlJc w:val="left"/>
      <w:pPr>
        <w:ind w:left="720" w:hanging="360"/>
      </w:pPr>
    </w:lvl>
    <w:lvl w:ilvl="1" w:tplc="EA70568C">
      <w:start w:val="1"/>
      <w:numFmt w:val="upperLetter"/>
      <w:lvlText w:val="%2."/>
      <w:lvlJc w:val="left"/>
      <w:pPr>
        <w:ind w:left="1230" w:hanging="150"/>
      </w:pPr>
      <w:rPr>
        <w:rFonts w:hint="default"/>
      </w:rPr>
    </w:lvl>
    <w:lvl w:ilvl="2" w:tplc="30DA6500">
      <w:start w:val="6"/>
      <w:numFmt w:val="bullet"/>
      <w:lvlText w:val="-"/>
      <w:lvlJc w:val="left"/>
      <w:pPr>
        <w:ind w:left="2100" w:hanging="120"/>
      </w:pPr>
      <w:rPr>
        <w:rFonts w:asciiTheme="minorHAnsi" w:eastAsia="Times New Roman" w:hAnsiTheme="minorHAnsi" w:cs="Times New Roman"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C0351F"/>
    <w:multiLevelType w:val="hybridMultilevel"/>
    <w:tmpl w:val="892272F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3334AC0"/>
    <w:multiLevelType w:val="hybridMultilevel"/>
    <w:tmpl w:val="C0BC9C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C1192C"/>
    <w:multiLevelType w:val="multilevel"/>
    <w:tmpl w:val="C2A81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CA5CBF"/>
    <w:multiLevelType w:val="hybridMultilevel"/>
    <w:tmpl w:val="06CC3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C314C0"/>
    <w:multiLevelType w:val="hybridMultilevel"/>
    <w:tmpl w:val="944457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2A96DF3"/>
    <w:multiLevelType w:val="hybridMultilevel"/>
    <w:tmpl w:val="99C6A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E269FF"/>
    <w:multiLevelType w:val="hybridMultilevel"/>
    <w:tmpl w:val="52D4E8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4532D95"/>
    <w:multiLevelType w:val="hybridMultilevel"/>
    <w:tmpl w:val="FE489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4E53EC"/>
    <w:multiLevelType w:val="hybridMultilevel"/>
    <w:tmpl w:val="8280CD6C"/>
    <w:lvl w:ilvl="0" w:tplc="6156AE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8E0F6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C0DF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580C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3E4A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E45DB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2420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E0440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1A4C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64F5140"/>
    <w:multiLevelType w:val="hybridMultilevel"/>
    <w:tmpl w:val="7514F3F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8" w15:restartNumberingAfterBreak="0">
    <w:nsid w:val="2B505DC9"/>
    <w:multiLevelType w:val="hybridMultilevel"/>
    <w:tmpl w:val="7D06E216"/>
    <w:lvl w:ilvl="0" w:tplc="268407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ECF4AA">
      <w:start w:val="1"/>
      <w:numFmt w:val="bullet"/>
      <w:lvlText w:val="-"/>
      <w:lvlJc w:val="left"/>
      <w:pPr>
        <w:ind w:left="16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142DD68">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F4EB85C">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56019C">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4C26D9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8E055DC">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504DE62">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C98FBF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ADE2725"/>
    <w:multiLevelType w:val="hybridMultilevel"/>
    <w:tmpl w:val="FBEC12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AFE6754"/>
    <w:multiLevelType w:val="hybridMultilevel"/>
    <w:tmpl w:val="4D9E3BD8"/>
    <w:lvl w:ilvl="0" w:tplc="284085EC">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3C63730E"/>
    <w:multiLevelType w:val="hybridMultilevel"/>
    <w:tmpl w:val="463A7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8503F9"/>
    <w:multiLevelType w:val="multilevel"/>
    <w:tmpl w:val="2FB80904"/>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C23E98"/>
    <w:multiLevelType w:val="hybridMultilevel"/>
    <w:tmpl w:val="3E187D0A"/>
    <w:lvl w:ilvl="0" w:tplc="18BE7EC8">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AB7F6A"/>
    <w:multiLevelType w:val="hybridMultilevel"/>
    <w:tmpl w:val="C3FAE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4669D1"/>
    <w:multiLevelType w:val="hybridMultilevel"/>
    <w:tmpl w:val="32A2F1A0"/>
    <w:lvl w:ilvl="0" w:tplc="292CC1B8">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5062DF5"/>
    <w:multiLevelType w:val="hybridMultilevel"/>
    <w:tmpl w:val="3B4AE708"/>
    <w:lvl w:ilvl="0" w:tplc="5268C19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4BA821FC"/>
    <w:multiLevelType w:val="hybridMultilevel"/>
    <w:tmpl w:val="E0F4AC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F650B32"/>
    <w:multiLevelType w:val="hybridMultilevel"/>
    <w:tmpl w:val="7598B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0D0038"/>
    <w:multiLevelType w:val="hybridMultilevel"/>
    <w:tmpl w:val="4448E1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5AF7591"/>
    <w:multiLevelType w:val="hybridMultilevel"/>
    <w:tmpl w:val="108AFC74"/>
    <w:lvl w:ilvl="0" w:tplc="04130001">
      <w:start w:val="1"/>
      <w:numFmt w:val="bullet"/>
      <w:lvlText w:val=""/>
      <w:lvlJc w:val="left"/>
      <w:pPr>
        <w:ind w:left="1068" w:hanging="360"/>
      </w:pPr>
      <w:rPr>
        <w:rFonts w:ascii="Symbol" w:hAnsi="Symbol" w:hint="default"/>
      </w:rPr>
    </w:lvl>
    <w:lvl w:ilvl="1" w:tplc="EA70568C">
      <w:start w:val="1"/>
      <w:numFmt w:val="upperLetter"/>
      <w:lvlText w:val="%2."/>
      <w:lvlJc w:val="left"/>
      <w:pPr>
        <w:ind w:left="1578" w:hanging="150"/>
      </w:pPr>
      <w:rPr>
        <w:rFonts w:hint="default"/>
      </w:rPr>
    </w:lvl>
    <w:lvl w:ilvl="2" w:tplc="04130001">
      <w:start w:val="1"/>
      <w:numFmt w:val="bullet"/>
      <w:lvlText w:val=""/>
      <w:lvlJc w:val="left"/>
      <w:pPr>
        <w:ind w:left="2448" w:hanging="120"/>
      </w:pPr>
      <w:rPr>
        <w:rFonts w:ascii="Symbol" w:hAnsi="Symbol" w:hint="default"/>
      </w:r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1" w15:restartNumberingAfterBreak="0">
    <w:nsid w:val="56A534B3"/>
    <w:multiLevelType w:val="hybridMultilevel"/>
    <w:tmpl w:val="84342D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8EA4338"/>
    <w:multiLevelType w:val="hybridMultilevel"/>
    <w:tmpl w:val="C6C86BC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DE52B3"/>
    <w:multiLevelType w:val="multilevel"/>
    <w:tmpl w:val="DACC42B2"/>
    <w:styleLink w:val="List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 w15:restartNumberingAfterBreak="0">
    <w:nsid w:val="637C64B5"/>
    <w:multiLevelType w:val="hybridMultilevel"/>
    <w:tmpl w:val="8E000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19560B"/>
    <w:multiLevelType w:val="hybridMultilevel"/>
    <w:tmpl w:val="7C2C3F40"/>
    <w:lvl w:ilvl="0" w:tplc="2C12FC6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647F2A95"/>
    <w:multiLevelType w:val="hybridMultilevel"/>
    <w:tmpl w:val="D390F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35A045C"/>
    <w:multiLevelType w:val="hybridMultilevel"/>
    <w:tmpl w:val="B03C7A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6B0EDC"/>
    <w:multiLevelType w:val="hybridMultilevel"/>
    <w:tmpl w:val="94D88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B4135D"/>
    <w:multiLevelType w:val="hybridMultilevel"/>
    <w:tmpl w:val="6A00EE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8290A40"/>
    <w:multiLevelType w:val="hybridMultilevel"/>
    <w:tmpl w:val="2DE292AE"/>
    <w:lvl w:ilvl="0" w:tplc="022A493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1" w15:restartNumberingAfterBreak="0">
    <w:nsid w:val="788F62A2"/>
    <w:multiLevelType w:val="hybridMultilevel"/>
    <w:tmpl w:val="24182FB4"/>
    <w:lvl w:ilvl="0" w:tplc="0413000D">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AE33799"/>
    <w:multiLevelType w:val="hybridMultilevel"/>
    <w:tmpl w:val="1EEA71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CCE3467"/>
    <w:multiLevelType w:val="hybridMultilevel"/>
    <w:tmpl w:val="1CAEBA7A"/>
    <w:lvl w:ilvl="0" w:tplc="04130001">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D0A6A28">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9C61350">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46210C0">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7E80594">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85CECEC">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EAEE738">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DAC3F62">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BF079C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23"/>
  </w:num>
  <w:num w:numId="3">
    <w:abstractNumId w:val="8"/>
  </w:num>
  <w:num w:numId="4">
    <w:abstractNumId w:val="24"/>
  </w:num>
  <w:num w:numId="5">
    <w:abstractNumId w:val="9"/>
  </w:num>
  <w:num w:numId="6">
    <w:abstractNumId w:val="12"/>
  </w:num>
  <w:num w:numId="7">
    <w:abstractNumId w:val="2"/>
  </w:num>
  <w:num w:numId="8">
    <w:abstractNumId w:val="6"/>
  </w:num>
  <w:num w:numId="9">
    <w:abstractNumId w:val="14"/>
  </w:num>
  <w:num w:numId="10">
    <w:abstractNumId w:val="38"/>
  </w:num>
  <w:num w:numId="11">
    <w:abstractNumId w:val="28"/>
  </w:num>
  <w:num w:numId="12">
    <w:abstractNumId w:val="32"/>
  </w:num>
  <w:num w:numId="13">
    <w:abstractNumId w:val="41"/>
  </w:num>
  <w:num w:numId="14">
    <w:abstractNumId w:val="39"/>
  </w:num>
  <w:num w:numId="15">
    <w:abstractNumId w:val="11"/>
  </w:num>
  <w:num w:numId="16">
    <w:abstractNumId w:val="21"/>
  </w:num>
  <w:num w:numId="17">
    <w:abstractNumId w:val="1"/>
  </w:num>
  <w:num w:numId="18">
    <w:abstractNumId w:val="3"/>
  </w:num>
  <w:num w:numId="19">
    <w:abstractNumId w:val="0"/>
  </w:num>
  <w:num w:numId="20">
    <w:abstractNumId w:val="13"/>
  </w:num>
  <w:num w:numId="21">
    <w:abstractNumId w:val="19"/>
  </w:num>
  <w:num w:numId="22">
    <w:abstractNumId w:val="29"/>
  </w:num>
  <w:num w:numId="23">
    <w:abstractNumId w:val="22"/>
  </w:num>
  <w:num w:numId="24">
    <w:abstractNumId w:val="34"/>
  </w:num>
  <w:num w:numId="25">
    <w:abstractNumId w:val="33"/>
  </w:num>
  <w:num w:numId="26">
    <w:abstractNumId w:val="10"/>
  </w:num>
  <w:num w:numId="27">
    <w:abstractNumId w:val="31"/>
  </w:num>
  <w:num w:numId="28">
    <w:abstractNumId w:val="20"/>
  </w:num>
  <w:num w:numId="29">
    <w:abstractNumId w:val="42"/>
  </w:num>
  <w:num w:numId="30">
    <w:abstractNumId w:val="15"/>
  </w:num>
  <w:num w:numId="31">
    <w:abstractNumId w:val="40"/>
  </w:num>
  <w:num w:numId="32">
    <w:abstractNumId w:val="35"/>
  </w:num>
  <w:num w:numId="33">
    <w:abstractNumId w:val="26"/>
  </w:num>
  <w:num w:numId="34">
    <w:abstractNumId w:val="25"/>
  </w:num>
  <w:num w:numId="35">
    <w:abstractNumId w:val="17"/>
  </w:num>
  <w:num w:numId="36">
    <w:abstractNumId w:val="4"/>
  </w:num>
  <w:num w:numId="37">
    <w:abstractNumId w:val="7"/>
  </w:num>
  <w:num w:numId="38">
    <w:abstractNumId w:val="37"/>
  </w:num>
  <w:num w:numId="39">
    <w:abstractNumId w:val="30"/>
  </w:num>
  <w:num w:numId="40">
    <w:abstractNumId w:val="36"/>
  </w:num>
  <w:num w:numId="41">
    <w:abstractNumId w:val="16"/>
  </w:num>
  <w:num w:numId="42">
    <w:abstractNumId w:val="18"/>
  </w:num>
  <w:num w:numId="43">
    <w:abstractNumId w:val="43"/>
  </w:num>
  <w:num w:numId="44">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94"/>
    <w:rsid w:val="0000689B"/>
    <w:rsid w:val="00007D5F"/>
    <w:rsid w:val="00011210"/>
    <w:rsid w:val="00012B27"/>
    <w:rsid w:val="00031954"/>
    <w:rsid w:val="000324DE"/>
    <w:rsid w:val="00034A24"/>
    <w:rsid w:val="000404C3"/>
    <w:rsid w:val="00042C9D"/>
    <w:rsid w:val="0005424F"/>
    <w:rsid w:val="00060F45"/>
    <w:rsid w:val="00062CC1"/>
    <w:rsid w:val="0006639E"/>
    <w:rsid w:val="0007015D"/>
    <w:rsid w:val="00093075"/>
    <w:rsid w:val="0009460F"/>
    <w:rsid w:val="000967D3"/>
    <w:rsid w:val="000A115D"/>
    <w:rsid w:val="000A15B9"/>
    <w:rsid w:val="000A337B"/>
    <w:rsid w:val="000A5B99"/>
    <w:rsid w:val="000B0CE2"/>
    <w:rsid w:val="000B1820"/>
    <w:rsid w:val="000B238E"/>
    <w:rsid w:val="000B5344"/>
    <w:rsid w:val="000C6191"/>
    <w:rsid w:val="000E16C9"/>
    <w:rsid w:val="000E48D6"/>
    <w:rsid w:val="000E60E0"/>
    <w:rsid w:val="000F02EB"/>
    <w:rsid w:val="000F0EC3"/>
    <w:rsid w:val="00103576"/>
    <w:rsid w:val="00103F1C"/>
    <w:rsid w:val="001143C7"/>
    <w:rsid w:val="00114D97"/>
    <w:rsid w:val="001311E3"/>
    <w:rsid w:val="001561CE"/>
    <w:rsid w:val="00156A89"/>
    <w:rsid w:val="00156C71"/>
    <w:rsid w:val="001607BE"/>
    <w:rsid w:val="00162AC6"/>
    <w:rsid w:val="00163E0B"/>
    <w:rsid w:val="00163F8D"/>
    <w:rsid w:val="00172D58"/>
    <w:rsid w:val="0017439F"/>
    <w:rsid w:val="00186B70"/>
    <w:rsid w:val="001932F9"/>
    <w:rsid w:val="001A363E"/>
    <w:rsid w:val="001A3CF5"/>
    <w:rsid w:val="001A77C7"/>
    <w:rsid w:val="001A7D74"/>
    <w:rsid w:val="001B6227"/>
    <w:rsid w:val="001C1F2B"/>
    <w:rsid w:val="001C2916"/>
    <w:rsid w:val="001D00B9"/>
    <w:rsid w:val="001D00C1"/>
    <w:rsid w:val="001F3107"/>
    <w:rsid w:val="001F3A1A"/>
    <w:rsid w:val="001F3A59"/>
    <w:rsid w:val="001F4D5F"/>
    <w:rsid w:val="002002B6"/>
    <w:rsid w:val="00203D17"/>
    <w:rsid w:val="00206A53"/>
    <w:rsid w:val="002103FD"/>
    <w:rsid w:val="00214143"/>
    <w:rsid w:val="002141D9"/>
    <w:rsid w:val="0023107D"/>
    <w:rsid w:val="002316D0"/>
    <w:rsid w:val="00236579"/>
    <w:rsid w:val="00262485"/>
    <w:rsid w:val="00275C0A"/>
    <w:rsid w:val="00283C0C"/>
    <w:rsid w:val="002939B0"/>
    <w:rsid w:val="00297330"/>
    <w:rsid w:val="002B1186"/>
    <w:rsid w:val="002B4F63"/>
    <w:rsid w:val="002C2D34"/>
    <w:rsid w:val="002C5D4F"/>
    <w:rsid w:val="002C731B"/>
    <w:rsid w:val="002C77A7"/>
    <w:rsid w:val="002D0A22"/>
    <w:rsid w:val="002D2260"/>
    <w:rsid w:val="002D6106"/>
    <w:rsid w:val="002E2A5D"/>
    <w:rsid w:val="002E4E42"/>
    <w:rsid w:val="002F4512"/>
    <w:rsid w:val="002F5765"/>
    <w:rsid w:val="00300413"/>
    <w:rsid w:val="003038A6"/>
    <w:rsid w:val="00307C74"/>
    <w:rsid w:val="00312AC8"/>
    <w:rsid w:val="00322313"/>
    <w:rsid w:val="00323671"/>
    <w:rsid w:val="003244B7"/>
    <w:rsid w:val="00337518"/>
    <w:rsid w:val="00344DF5"/>
    <w:rsid w:val="00347DC9"/>
    <w:rsid w:val="0035033C"/>
    <w:rsid w:val="0035362C"/>
    <w:rsid w:val="00366B3E"/>
    <w:rsid w:val="003771A2"/>
    <w:rsid w:val="0038631F"/>
    <w:rsid w:val="003904ED"/>
    <w:rsid w:val="003A19B9"/>
    <w:rsid w:val="003B0C10"/>
    <w:rsid w:val="003B3195"/>
    <w:rsid w:val="003B3795"/>
    <w:rsid w:val="003B4F2C"/>
    <w:rsid w:val="003C4021"/>
    <w:rsid w:val="003D2454"/>
    <w:rsid w:val="003D5442"/>
    <w:rsid w:val="003E2DA0"/>
    <w:rsid w:val="003F031D"/>
    <w:rsid w:val="003F0FC6"/>
    <w:rsid w:val="003F31F5"/>
    <w:rsid w:val="00401D7B"/>
    <w:rsid w:val="00410414"/>
    <w:rsid w:val="00412339"/>
    <w:rsid w:val="004160CC"/>
    <w:rsid w:val="00417094"/>
    <w:rsid w:val="00417336"/>
    <w:rsid w:val="00421E11"/>
    <w:rsid w:val="004248BA"/>
    <w:rsid w:val="00424D54"/>
    <w:rsid w:val="00425FAE"/>
    <w:rsid w:val="004336DF"/>
    <w:rsid w:val="004337BF"/>
    <w:rsid w:val="00440A90"/>
    <w:rsid w:val="00441925"/>
    <w:rsid w:val="00442444"/>
    <w:rsid w:val="00444B24"/>
    <w:rsid w:val="00462691"/>
    <w:rsid w:val="00462BCC"/>
    <w:rsid w:val="00463307"/>
    <w:rsid w:val="00474AAE"/>
    <w:rsid w:val="004837D7"/>
    <w:rsid w:val="00487C8C"/>
    <w:rsid w:val="00490BCB"/>
    <w:rsid w:val="0049554F"/>
    <w:rsid w:val="004A2394"/>
    <w:rsid w:val="004A3152"/>
    <w:rsid w:val="004A45E3"/>
    <w:rsid w:val="004A695E"/>
    <w:rsid w:val="004B1E46"/>
    <w:rsid w:val="004B58DC"/>
    <w:rsid w:val="004C3EB1"/>
    <w:rsid w:val="004D58C2"/>
    <w:rsid w:val="004D5CCC"/>
    <w:rsid w:val="004D6EF2"/>
    <w:rsid w:val="004E4B32"/>
    <w:rsid w:val="004F3DB3"/>
    <w:rsid w:val="004F5079"/>
    <w:rsid w:val="004F6F2A"/>
    <w:rsid w:val="00515398"/>
    <w:rsid w:val="005165B0"/>
    <w:rsid w:val="00520B2E"/>
    <w:rsid w:val="00523698"/>
    <w:rsid w:val="00523E02"/>
    <w:rsid w:val="005252E7"/>
    <w:rsid w:val="00530020"/>
    <w:rsid w:val="00533804"/>
    <w:rsid w:val="0053447B"/>
    <w:rsid w:val="005370F4"/>
    <w:rsid w:val="00541C7B"/>
    <w:rsid w:val="005454F6"/>
    <w:rsid w:val="00550C5A"/>
    <w:rsid w:val="00555BDE"/>
    <w:rsid w:val="0056388B"/>
    <w:rsid w:val="00570076"/>
    <w:rsid w:val="00572B0E"/>
    <w:rsid w:val="005763AF"/>
    <w:rsid w:val="00577BC0"/>
    <w:rsid w:val="00581C93"/>
    <w:rsid w:val="00583EE0"/>
    <w:rsid w:val="00584191"/>
    <w:rsid w:val="00584F70"/>
    <w:rsid w:val="005875BF"/>
    <w:rsid w:val="005A5A7D"/>
    <w:rsid w:val="005B4BE3"/>
    <w:rsid w:val="005C1659"/>
    <w:rsid w:val="005E29B9"/>
    <w:rsid w:val="005E3E62"/>
    <w:rsid w:val="005E4E34"/>
    <w:rsid w:val="005E6E54"/>
    <w:rsid w:val="005F0722"/>
    <w:rsid w:val="005F27F6"/>
    <w:rsid w:val="005F79E0"/>
    <w:rsid w:val="006018EA"/>
    <w:rsid w:val="006041EF"/>
    <w:rsid w:val="0061660C"/>
    <w:rsid w:val="00625C75"/>
    <w:rsid w:val="00640228"/>
    <w:rsid w:val="00641CF9"/>
    <w:rsid w:val="0064261C"/>
    <w:rsid w:val="00652B24"/>
    <w:rsid w:val="006977FA"/>
    <w:rsid w:val="006A38E4"/>
    <w:rsid w:val="006B28F6"/>
    <w:rsid w:val="006B358D"/>
    <w:rsid w:val="006B3B40"/>
    <w:rsid w:val="006D1AB5"/>
    <w:rsid w:val="006D1BDD"/>
    <w:rsid w:val="006E4A73"/>
    <w:rsid w:val="006E5ECE"/>
    <w:rsid w:val="006F61B9"/>
    <w:rsid w:val="006F7AD3"/>
    <w:rsid w:val="00714DE4"/>
    <w:rsid w:val="00717374"/>
    <w:rsid w:val="00725763"/>
    <w:rsid w:val="0072588C"/>
    <w:rsid w:val="007429A3"/>
    <w:rsid w:val="0075105C"/>
    <w:rsid w:val="00751F46"/>
    <w:rsid w:val="00753E26"/>
    <w:rsid w:val="00755F2A"/>
    <w:rsid w:val="007706FD"/>
    <w:rsid w:val="007742EA"/>
    <w:rsid w:val="007909E4"/>
    <w:rsid w:val="0079130B"/>
    <w:rsid w:val="0079548D"/>
    <w:rsid w:val="00796CD0"/>
    <w:rsid w:val="007A0376"/>
    <w:rsid w:val="007A3907"/>
    <w:rsid w:val="007A5929"/>
    <w:rsid w:val="007B06EC"/>
    <w:rsid w:val="007B6884"/>
    <w:rsid w:val="007C1F6D"/>
    <w:rsid w:val="007C7ED6"/>
    <w:rsid w:val="007E0804"/>
    <w:rsid w:val="007F128D"/>
    <w:rsid w:val="007F2420"/>
    <w:rsid w:val="007F35D7"/>
    <w:rsid w:val="007F4CB4"/>
    <w:rsid w:val="007F52FB"/>
    <w:rsid w:val="00810A34"/>
    <w:rsid w:val="00812C0F"/>
    <w:rsid w:val="00821249"/>
    <w:rsid w:val="00821BAC"/>
    <w:rsid w:val="00830876"/>
    <w:rsid w:val="00841888"/>
    <w:rsid w:val="00850AC9"/>
    <w:rsid w:val="00851F1B"/>
    <w:rsid w:val="00855E95"/>
    <w:rsid w:val="00857D7A"/>
    <w:rsid w:val="008613E6"/>
    <w:rsid w:val="008621E0"/>
    <w:rsid w:val="00862D88"/>
    <w:rsid w:val="00870254"/>
    <w:rsid w:val="00874A13"/>
    <w:rsid w:val="00875447"/>
    <w:rsid w:val="00876240"/>
    <w:rsid w:val="008909AE"/>
    <w:rsid w:val="00893C87"/>
    <w:rsid w:val="00896321"/>
    <w:rsid w:val="00896D84"/>
    <w:rsid w:val="00897808"/>
    <w:rsid w:val="008A3BA0"/>
    <w:rsid w:val="008B0A62"/>
    <w:rsid w:val="008B0DF5"/>
    <w:rsid w:val="008B512D"/>
    <w:rsid w:val="008B5C13"/>
    <w:rsid w:val="008C27D8"/>
    <w:rsid w:val="008C2F28"/>
    <w:rsid w:val="008C4A15"/>
    <w:rsid w:val="008D0371"/>
    <w:rsid w:val="008D2463"/>
    <w:rsid w:val="008D2ECA"/>
    <w:rsid w:val="008D2F6E"/>
    <w:rsid w:val="008D51D3"/>
    <w:rsid w:val="008E7896"/>
    <w:rsid w:val="008F19E5"/>
    <w:rsid w:val="008F1D8A"/>
    <w:rsid w:val="00900839"/>
    <w:rsid w:val="009063C9"/>
    <w:rsid w:val="00906D18"/>
    <w:rsid w:val="009129B0"/>
    <w:rsid w:val="00915323"/>
    <w:rsid w:val="00916A8A"/>
    <w:rsid w:val="0092150F"/>
    <w:rsid w:val="00930974"/>
    <w:rsid w:val="00936E80"/>
    <w:rsid w:val="00937D5C"/>
    <w:rsid w:val="00944DFE"/>
    <w:rsid w:val="009508F5"/>
    <w:rsid w:val="00961585"/>
    <w:rsid w:val="00963571"/>
    <w:rsid w:val="009835A3"/>
    <w:rsid w:val="0098391B"/>
    <w:rsid w:val="0098783D"/>
    <w:rsid w:val="0098794C"/>
    <w:rsid w:val="00997CB7"/>
    <w:rsid w:val="009A2DD1"/>
    <w:rsid w:val="009B101E"/>
    <w:rsid w:val="009B1028"/>
    <w:rsid w:val="009B4EB9"/>
    <w:rsid w:val="009C7F43"/>
    <w:rsid w:val="009D1D40"/>
    <w:rsid w:val="009D41E8"/>
    <w:rsid w:val="009D4CE7"/>
    <w:rsid w:val="009E44AF"/>
    <w:rsid w:val="009F46CD"/>
    <w:rsid w:val="00A03276"/>
    <w:rsid w:val="00A062BE"/>
    <w:rsid w:val="00A15056"/>
    <w:rsid w:val="00A22BE2"/>
    <w:rsid w:val="00A25F30"/>
    <w:rsid w:val="00A5082D"/>
    <w:rsid w:val="00A836BE"/>
    <w:rsid w:val="00A94955"/>
    <w:rsid w:val="00A958FC"/>
    <w:rsid w:val="00A95BA6"/>
    <w:rsid w:val="00AA0E63"/>
    <w:rsid w:val="00AA1F83"/>
    <w:rsid w:val="00AA3392"/>
    <w:rsid w:val="00AA6179"/>
    <w:rsid w:val="00AA6AC1"/>
    <w:rsid w:val="00AB626F"/>
    <w:rsid w:val="00AC0889"/>
    <w:rsid w:val="00AD72FE"/>
    <w:rsid w:val="00AE3ABC"/>
    <w:rsid w:val="00AE5857"/>
    <w:rsid w:val="00AE6804"/>
    <w:rsid w:val="00AF7B85"/>
    <w:rsid w:val="00B0193D"/>
    <w:rsid w:val="00B0693D"/>
    <w:rsid w:val="00B069A7"/>
    <w:rsid w:val="00B115A1"/>
    <w:rsid w:val="00B13C30"/>
    <w:rsid w:val="00B25B24"/>
    <w:rsid w:val="00B32EB2"/>
    <w:rsid w:val="00B423AC"/>
    <w:rsid w:val="00B4269F"/>
    <w:rsid w:val="00B4414B"/>
    <w:rsid w:val="00B46082"/>
    <w:rsid w:val="00B46BC6"/>
    <w:rsid w:val="00B47068"/>
    <w:rsid w:val="00B50EB7"/>
    <w:rsid w:val="00B5546F"/>
    <w:rsid w:val="00B571E2"/>
    <w:rsid w:val="00B6164F"/>
    <w:rsid w:val="00B64600"/>
    <w:rsid w:val="00B65EA4"/>
    <w:rsid w:val="00B704C5"/>
    <w:rsid w:val="00B74954"/>
    <w:rsid w:val="00B81F82"/>
    <w:rsid w:val="00B86306"/>
    <w:rsid w:val="00B97F96"/>
    <w:rsid w:val="00BA25A4"/>
    <w:rsid w:val="00BA6AA2"/>
    <w:rsid w:val="00BB2017"/>
    <w:rsid w:val="00BC5E81"/>
    <w:rsid w:val="00BC63F8"/>
    <w:rsid w:val="00BD2126"/>
    <w:rsid w:val="00BD29ED"/>
    <w:rsid w:val="00BD38A6"/>
    <w:rsid w:val="00BD5BCE"/>
    <w:rsid w:val="00BD6870"/>
    <w:rsid w:val="00BE2B54"/>
    <w:rsid w:val="00BE3E4D"/>
    <w:rsid w:val="00BE76F6"/>
    <w:rsid w:val="00BF2329"/>
    <w:rsid w:val="00C00DD5"/>
    <w:rsid w:val="00C01466"/>
    <w:rsid w:val="00C14A8A"/>
    <w:rsid w:val="00C15BA4"/>
    <w:rsid w:val="00C267B7"/>
    <w:rsid w:val="00C335D8"/>
    <w:rsid w:val="00C35CE5"/>
    <w:rsid w:val="00C36F4F"/>
    <w:rsid w:val="00C419F9"/>
    <w:rsid w:val="00C42F40"/>
    <w:rsid w:val="00C43D04"/>
    <w:rsid w:val="00C43FFA"/>
    <w:rsid w:val="00C44861"/>
    <w:rsid w:val="00C501A0"/>
    <w:rsid w:val="00C57FBB"/>
    <w:rsid w:val="00C62F43"/>
    <w:rsid w:val="00C65093"/>
    <w:rsid w:val="00C65DBB"/>
    <w:rsid w:val="00C760A9"/>
    <w:rsid w:val="00C77418"/>
    <w:rsid w:val="00C83653"/>
    <w:rsid w:val="00C90932"/>
    <w:rsid w:val="00C94BAC"/>
    <w:rsid w:val="00CA40FF"/>
    <w:rsid w:val="00CA569F"/>
    <w:rsid w:val="00CA7482"/>
    <w:rsid w:val="00CB10EF"/>
    <w:rsid w:val="00CB2074"/>
    <w:rsid w:val="00CB35E6"/>
    <w:rsid w:val="00CB600B"/>
    <w:rsid w:val="00CB7AE8"/>
    <w:rsid w:val="00CC1C8F"/>
    <w:rsid w:val="00CD597C"/>
    <w:rsid w:val="00CD5C70"/>
    <w:rsid w:val="00CD6935"/>
    <w:rsid w:val="00CE0F08"/>
    <w:rsid w:val="00CF0747"/>
    <w:rsid w:val="00CF271B"/>
    <w:rsid w:val="00CF6800"/>
    <w:rsid w:val="00D0222C"/>
    <w:rsid w:val="00D05A9B"/>
    <w:rsid w:val="00D0775C"/>
    <w:rsid w:val="00D13A18"/>
    <w:rsid w:val="00D20D9C"/>
    <w:rsid w:val="00D35862"/>
    <w:rsid w:val="00D36365"/>
    <w:rsid w:val="00D47DB7"/>
    <w:rsid w:val="00D55719"/>
    <w:rsid w:val="00D55BD7"/>
    <w:rsid w:val="00D65CC2"/>
    <w:rsid w:val="00D70297"/>
    <w:rsid w:val="00D80C40"/>
    <w:rsid w:val="00D81C45"/>
    <w:rsid w:val="00D83E67"/>
    <w:rsid w:val="00D84FC1"/>
    <w:rsid w:val="00D95260"/>
    <w:rsid w:val="00D964E4"/>
    <w:rsid w:val="00DB07A8"/>
    <w:rsid w:val="00DB1D52"/>
    <w:rsid w:val="00DC227D"/>
    <w:rsid w:val="00DC6C3D"/>
    <w:rsid w:val="00DC782E"/>
    <w:rsid w:val="00DD7F16"/>
    <w:rsid w:val="00DE00EB"/>
    <w:rsid w:val="00DE7F97"/>
    <w:rsid w:val="00DF0153"/>
    <w:rsid w:val="00DF0485"/>
    <w:rsid w:val="00DF26AB"/>
    <w:rsid w:val="00DF4852"/>
    <w:rsid w:val="00E10BC3"/>
    <w:rsid w:val="00E10EA2"/>
    <w:rsid w:val="00E1217C"/>
    <w:rsid w:val="00E1469A"/>
    <w:rsid w:val="00E243CF"/>
    <w:rsid w:val="00E25FA6"/>
    <w:rsid w:val="00E818BC"/>
    <w:rsid w:val="00E928A2"/>
    <w:rsid w:val="00EA01DB"/>
    <w:rsid w:val="00EA7738"/>
    <w:rsid w:val="00EB2209"/>
    <w:rsid w:val="00EB2FC2"/>
    <w:rsid w:val="00EB5A3F"/>
    <w:rsid w:val="00EC50E8"/>
    <w:rsid w:val="00EC61AB"/>
    <w:rsid w:val="00EC7A4B"/>
    <w:rsid w:val="00ED4F51"/>
    <w:rsid w:val="00EE18CD"/>
    <w:rsid w:val="00EE3A71"/>
    <w:rsid w:val="00EF0563"/>
    <w:rsid w:val="00EF76B7"/>
    <w:rsid w:val="00F1534E"/>
    <w:rsid w:val="00F159B1"/>
    <w:rsid w:val="00F15C45"/>
    <w:rsid w:val="00F30FE9"/>
    <w:rsid w:val="00F5066E"/>
    <w:rsid w:val="00F50B0A"/>
    <w:rsid w:val="00F5115F"/>
    <w:rsid w:val="00F52D4D"/>
    <w:rsid w:val="00F5345E"/>
    <w:rsid w:val="00F6373C"/>
    <w:rsid w:val="00F64F39"/>
    <w:rsid w:val="00F662B0"/>
    <w:rsid w:val="00F6640E"/>
    <w:rsid w:val="00F67AA1"/>
    <w:rsid w:val="00F72737"/>
    <w:rsid w:val="00F73F94"/>
    <w:rsid w:val="00F754AC"/>
    <w:rsid w:val="00F77282"/>
    <w:rsid w:val="00F827A0"/>
    <w:rsid w:val="00F84440"/>
    <w:rsid w:val="00F934E1"/>
    <w:rsid w:val="00F93FEA"/>
    <w:rsid w:val="00F95216"/>
    <w:rsid w:val="00FA277C"/>
    <w:rsid w:val="00FA382D"/>
    <w:rsid w:val="00FC0089"/>
    <w:rsid w:val="00FC5AA1"/>
    <w:rsid w:val="00FD159A"/>
    <w:rsid w:val="00FD347F"/>
    <w:rsid w:val="00FE3C54"/>
    <w:rsid w:val="00FF55E4"/>
    <w:rsid w:val="00FF59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1BD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93075"/>
    <w:pPr>
      <w:spacing w:after="0" w:line="240" w:lineRule="auto"/>
    </w:pPr>
    <w:rPr>
      <w:rFonts w:ascii="Verdana" w:eastAsia="Times New Roman" w:hAnsi="Verdana" w:cs="Times New Roman"/>
      <w:sz w:val="20"/>
      <w:szCs w:val="24"/>
      <w:lang w:eastAsia="nl-NL"/>
    </w:rPr>
  </w:style>
  <w:style w:type="paragraph" w:styleId="Kop1">
    <w:name w:val="heading 1"/>
    <w:basedOn w:val="Standaard"/>
    <w:next w:val="Standaard"/>
    <w:link w:val="Kop1Char"/>
    <w:qFormat/>
    <w:rsid w:val="004A2394"/>
    <w:pPr>
      <w:keepNext/>
      <w:outlineLvl w:val="0"/>
    </w:pPr>
    <w:rPr>
      <w:b/>
      <w:bCs/>
      <w:sz w:val="28"/>
    </w:rPr>
  </w:style>
  <w:style w:type="paragraph" w:styleId="Kop2">
    <w:name w:val="heading 2"/>
    <w:basedOn w:val="Standaard"/>
    <w:next w:val="Standaard"/>
    <w:link w:val="Kop2Char"/>
    <w:qFormat/>
    <w:rsid w:val="004A2394"/>
    <w:pPr>
      <w:keepNext/>
      <w:autoSpaceDE w:val="0"/>
      <w:autoSpaceDN w:val="0"/>
      <w:adjustRightInd w:val="0"/>
      <w:outlineLvl w:val="1"/>
    </w:pPr>
    <w:rPr>
      <w:b/>
      <w:bCs/>
      <w:sz w:val="28"/>
      <w:szCs w:val="20"/>
    </w:rPr>
  </w:style>
  <w:style w:type="paragraph" w:styleId="Kop3">
    <w:name w:val="heading 3"/>
    <w:basedOn w:val="Standaard"/>
    <w:next w:val="Standaard"/>
    <w:link w:val="Kop3Char"/>
    <w:unhideWhenUsed/>
    <w:qFormat/>
    <w:rsid w:val="003F031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Kop4">
    <w:name w:val="heading 4"/>
    <w:basedOn w:val="Standaard"/>
    <w:next w:val="Standaard"/>
    <w:link w:val="Kop4Char"/>
    <w:qFormat/>
    <w:rsid w:val="004A2394"/>
    <w:pPr>
      <w:keepNext/>
      <w:outlineLvl w:val="3"/>
    </w:pPr>
    <w:rPr>
      <w:b/>
      <w:bCs/>
      <w:sz w:val="24"/>
    </w:rPr>
  </w:style>
  <w:style w:type="paragraph" w:styleId="Kop5">
    <w:name w:val="heading 5"/>
    <w:basedOn w:val="Standaard"/>
    <w:next w:val="Standaard"/>
    <w:link w:val="Kop5Char"/>
    <w:unhideWhenUsed/>
    <w:qFormat/>
    <w:rsid w:val="00D65CC2"/>
    <w:pPr>
      <w:keepNext/>
      <w:keepLines/>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qFormat/>
    <w:rsid w:val="00DF0485"/>
    <w:pPr>
      <w:keepNext/>
      <w:widowControl w:val="0"/>
      <w:outlineLvl w:val="5"/>
    </w:pPr>
    <w:rPr>
      <w:rFonts w:ascii="Arial" w:hAnsi="Arial"/>
      <w:b/>
      <w:snapToGrid w:val="0"/>
      <w:sz w:val="22"/>
      <w:szCs w:val="20"/>
    </w:rPr>
  </w:style>
  <w:style w:type="paragraph" w:styleId="Kop7">
    <w:name w:val="heading 7"/>
    <w:basedOn w:val="Standaard"/>
    <w:next w:val="Standaard"/>
    <w:link w:val="Kop7Char"/>
    <w:qFormat/>
    <w:rsid w:val="00DF0485"/>
    <w:pPr>
      <w:keepNext/>
      <w:outlineLvl w:val="6"/>
    </w:pPr>
    <w:rPr>
      <w:rFonts w:ascii="Times New Roman" w:hAnsi="Times New Roman"/>
      <w:i/>
      <w:color w:val="00000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2394"/>
    <w:rPr>
      <w:rFonts w:ascii="Verdana" w:eastAsia="Times New Roman" w:hAnsi="Verdana" w:cs="Times New Roman"/>
      <w:b/>
      <w:bCs/>
      <w:sz w:val="28"/>
      <w:szCs w:val="24"/>
      <w:lang w:eastAsia="nl-NL"/>
    </w:rPr>
  </w:style>
  <w:style w:type="character" w:customStyle="1" w:styleId="Kop2Char">
    <w:name w:val="Kop 2 Char"/>
    <w:basedOn w:val="Standaardalinea-lettertype"/>
    <w:link w:val="Kop2"/>
    <w:uiPriority w:val="9"/>
    <w:rsid w:val="004A2394"/>
    <w:rPr>
      <w:rFonts w:ascii="Verdana" w:eastAsia="Times New Roman" w:hAnsi="Verdana" w:cs="Times New Roman"/>
      <w:b/>
      <w:bCs/>
      <w:sz w:val="28"/>
      <w:szCs w:val="20"/>
      <w:lang w:eastAsia="nl-NL"/>
    </w:rPr>
  </w:style>
  <w:style w:type="character" w:customStyle="1" w:styleId="Kop4Char">
    <w:name w:val="Kop 4 Char"/>
    <w:basedOn w:val="Standaardalinea-lettertype"/>
    <w:link w:val="Kop4"/>
    <w:rsid w:val="004A2394"/>
    <w:rPr>
      <w:rFonts w:ascii="Verdana" w:eastAsia="Times New Roman" w:hAnsi="Verdana" w:cs="Times New Roman"/>
      <w:b/>
      <w:bCs/>
      <w:sz w:val="24"/>
      <w:szCs w:val="24"/>
      <w:lang w:eastAsia="nl-NL"/>
    </w:rPr>
  </w:style>
  <w:style w:type="paragraph" w:styleId="Ballontekst">
    <w:name w:val="Balloon Text"/>
    <w:basedOn w:val="Standaard"/>
    <w:link w:val="BallontekstChar"/>
    <w:semiHidden/>
    <w:unhideWhenUsed/>
    <w:rsid w:val="00B115A1"/>
    <w:rPr>
      <w:rFonts w:ascii="Tahoma" w:hAnsi="Tahoma" w:cs="Tahoma"/>
      <w:sz w:val="16"/>
      <w:szCs w:val="16"/>
    </w:rPr>
  </w:style>
  <w:style w:type="character" w:customStyle="1" w:styleId="BallontekstChar">
    <w:name w:val="Ballontekst Char"/>
    <w:basedOn w:val="Standaardalinea-lettertype"/>
    <w:link w:val="Ballontekst"/>
    <w:uiPriority w:val="99"/>
    <w:semiHidden/>
    <w:rsid w:val="00B115A1"/>
    <w:rPr>
      <w:rFonts w:ascii="Tahoma" w:eastAsia="Times New Roman" w:hAnsi="Tahoma" w:cs="Tahoma"/>
      <w:sz w:val="16"/>
      <w:szCs w:val="16"/>
      <w:lang w:eastAsia="nl-NL"/>
    </w:rPr>
  </w:style>
  <w:style w:type="paragraph" w:styleId="Lijstalinea">
    <w:name w:val="List Paragraph"/>
    <w:basedOn w:val="Standaard"/>
    <w:uiPriority w:val="34"/>
    <w:qFormat/>
    <w:rsid w:val="00C83653"/>
    <w:pPr>
      <w:ind w:left="720"/>
      <w:contextualSpacing/>
    </w:pPr>
  </w:style>
  <w:style w:type="paragraph" w:customStyle="1" w:styleId="Default">
    <w:name w:val="Default"/>
    <w:rsid w:val="00441925"/>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D8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EB5A3F"/>
    <w:pPr>
      <w:spacing w:before="100" w:beforeAutospacing="1" w:after="100" w:afterAutospacing="1"/>
    </w:pPr>
    <w:rPr>
      <w:rFonts w:ascii="Times New Roman" w:hAnsi="Times New Roman"/>
      <w:sz w:val="24"/>
    </w:rPr>
  </w:style>
  <w:style w:type="paragraph" w:styleId="Koptekst">
    <w:name w:val="header"/>
    <w:basedOn w:val="Standaard"/>
    <w:link w:val="KoptekstChar"/>
    <w:uiPriority w:val="99"/>
    <w:unhideWhenUsed/>
    <w:rsid w:val="009129B0"/>
    <w:pPr>
      <w:tabs>
        <w:tab w:val="center" w:pos="4536"/>
        <w:tab w:val="right" w:pos="9072"/>
      </w:tabs>
    </w:pPr>
  </w:style>
  <w:style w:type="character" w:customStyle="1" w:styleId="KoptekstChar">
    <w:name w:val="Koptekst Char"/>
    <w:basedOn w:val="Standaardalinea-lettertype"/>
    <w:link w:val="Koptekst"/>
    <w:uiPriority w:val="99"/>
    <w:rsid w:val="009129B0"/>
    <w:rPr>
      <w:rFonts w:ascii="Verdana" w:eastAsia="Times New Roman" w:hAnsi="Verdana" w:cs="Times New Roman"/>
      <w:sz w:val="20"/>
      <w:szCs w:val="24"/>
      <w:lang w:eastAsia="nl-NL"/>
    </w:rPr>
  </w:style>
  <w:style w:type="paragraph" w:styleId="Voettekst">
    <w:name w:val="footer"/>
    <w:basedOn w:val="Standaard"/>
    <w:link w:val="VoettekstChar"/>
    <w:uiPriority w:val="99"/>
    <w:unhideWhenUsed/>
    <w:rsid w:val="009129B0"/>
    <w:pPr>
      <w:tabs>
        <w:tab w:val="center" w:pos="4536"/>
        <w:tab w:val="right" w:pos="9072"/>
      </w:tabs>
    </w:pPr>
  </w:style>
  <w:style w:type="character" w:customStyle="1" w:styleId="VoettekstChar">
    <w:name w:val="Voettekst Char"/>
    <w:basedOn w:val="Standaardalinea-lettertype"/>
    <w:link w:val="Voettekst"/>
    <w:uiPriority w:val="99"/>
    <w:rsid w:val="009129B0"/>
    <w:rPr>
      <w:rFonts w:ascii="Verdana" w:eastAsia="Times New Roman" w:hAnsi="Verdana" w:cs="Times New Roman"/>
      <w:sz w:val="20"/>
      <w:szCs w:val="24"/>
      <w:lang w:eastAsia="nl-NL"/>
    </w:rPr>
  </w:style>
  <w:style w:type="paragraph" w:styleId="Plattetekst">
    <w:name w:val="Body Text"/>
    <w:basedOn w:val="Standaard"/>
    <w:link w:val="PlattetekstChar"/>
    <w:rsid w:val="00B46BC6"/>
    <w:pPr>
      <w:spacing w:after="120"/>
    </w:pPr>
    <w:rPr>
      <w:rFonts w:ascii="Interstate-Light" w:hAnsi="Interstate-Light"/>
    </w:rPr>
  </w:style>
  <w:style w:type="character" w:customStyle="1" w:styleId="PlattetekstChar">
    <w:name w:val="Platte tekst Char"/>
    <w:basedOn w:val="Standaardalinea-lettertype"/>
    <w:link w:val="Plattetekst"/>
    <w:rsid w:val="00B46BC6"/>
    <w:rPr>
      <w:rFonts w:ascii="Interstate-Light" w:eastAsia="Times New Roman" w:hAnsi="Interstate-Light" w:cs="Times New Roman"/>
      <w:sz w:val="20"/>
      <w:szCs w:val="24"/>
      <w:lang w:eastAsia="nl-NL"/>
    </w:rPr>
  </w:style>
  <w:style w:type="character" w:styleId="Hyperlink">
    <w:name w:val="Hyperlink"/>
    <w:basedOn w:val="Standaardalinea-lettertype"/>
    <w:uiPriority w:val="99"/>
    <w:unhideWhenUsed/>
    <w:rsid w:val="009D41E8"/>
    <w:rPr>
      <w:color w:val="0000FF" w:themeColor="hyperlink"/>
      <w:u w:val="single"/>
    </w:rPr>
  </w:style>
  <w:style w:type="paragraph" w:styleId="Tekstzonderopmaak">
    <w:name w:val="Plain Text"/>
    <w:basedOn w:val="Standaard"/>
    <w:link w:val="TekstzonderopmaakChar"/>
    <w:uiPriority w:val="99"/>
    <w:unhideWhenUsed/>
    <w:rsid w:val="006A38E4"/>
    <w:rPr>
      <w:rFonts w:ascii="Consolas" w:eastAsiaTheme="minorEastAsia" w:hAnsi="Consolas" w:cstheme="minorBidi"/>
      <w:sz w:val="21"/>
      <w:szCs w:val="21"/>
    </w:rPr>
  </w:style>
  <w:style w:type="character" w:customStyle="1" w:styleId="TekstzonderopmaakChar">
    <w:name w:val="Tekst zonder opmaak Char"/>
    <w:basedOn w:val="Standaardalinea-lettertype"/>
    <w:link w:val="Tekstzonderopmaak"/>
    <w:uiPriority w:val="99"/>
    <w:rsid w:val="006A38E4"/>
    <w:rPr>
      <w:rFonts w:ascii="Consolas" w:eastAsiaTheme="minorEastAsia" w:hAnsi="Consolas"/>
      <w:sz w:val="21"/>
      <w:szCs w:val="21"/>
      <w:lang w:eastAsia="nl-NL"/>
    </w:rPr>
  </w:style>
  <w:style w:type="paragraph" w:styleId="Geenafstand">
    <w:name w:val="No Spacing"/>
    <w:uiPriority w:val="1"/>
    <w:qFormat/>
    <w:rsid w:val="00FD159A"/>
    <w:pPr>
      <w:spacing w:after="0" w:line="240" w:lineRule="auto"/>
    </w:pPr>
  </w:style>
  <w:style w:type="paragraph" w:customStyle="1" w:styleId="Hoofdtekst">
    <w:name w:val="Hoofdtekst"/>
    <w:rsid w:val="001A363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character" w:customStyle="1" w:styleId="Kop3Char">
    <w:name w:val="Kop 3 Char"/>
    <w:basedOn w:val="Standaardalinea-lettertype"/>
    <w:link w:val="Kop3"/>
    <w:uiPriority w:val="9"/>
    <w:rsid w:val="003F031D"/>
    <w:rPr>
      <w:rFonts w:asciiTheme="majorHAnsi" w:eastAsiaTheme="majorEastAsia" w:hAnsiTheme="majorHAnsi" w:cstheme="majorBidi"/>
      <w:b/>
      <w:bCs/>
      <w:color w:val="4F81BD" w:themeColor="accent1"/>
    </w:rPr>
  </w:style>
  <w:style w:type="numbering" w:customStyle="1" w:styleId="Geenlijst1">
    <w:name w:val="Geen lijst1"/>
    <w:next w:val="Geenlijst"/>
    <w:uiPriority w:val="99"/>
    <w:semiHidden/>
    <w:unhideWhenUsed/>
    <w:rsid w:val="000324DE"/>
  </w:style>
  <w:style w:type="table" w:customStyle="1" w:styleId="Tabelraster1">
    <w:name w:val="Tabelraster1"/>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0324D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0324DE"/>
    <w:rPr>
      <w:rFonts w:asciiTheme="minorHAnsi" w:eastAsiaTheme="minorHAnsi" w:hAnsiTheme="minorHAnsi" w:cstheme="minorBidi"/>
      <w:szCs w:val="20"/>
      <w:lang w:eastAsia="en-US"/>
    </w:rPr>
  </w:style>
  <w:style w:type="character" w:customStyle="1" w:styleId="VoetnoottekstChar">
    <w:name w:val="Voetnoottekst Char"/>
    <w:basedOn w:val="Standaardalinea-lettertype"/>
    <w:link w:val="Voetnoottekst"/>
    <w:rsid w:val="000324DE"/>
    <w:rPr>
      <w:sz w:val="20"/>
      <w:szCs w:val="20"/>
    </w:rPr>
  </w:style>
  <w:style w:type="character" w:styleId="Voetnootmarkering">
    <w:name w:val="footnote reference"/>
    <w:basedOn w:val="Standaardalinea-lettertype"/>
    <w:unhideWhenUsed/>
    <w:rsid w:val="000324DE"/>
    <w:rPr>
      <w:vertAlign w:val="superscript"/>
    </w:rPr>
  </w:style>
  <w:style w:type="paragraph" w:styleId="Kopvaninhoudsopgave">
    <w:name w:val="TOC Heading"/>
    <w:basedOn w:val="Kop1"/>
    <w:next w:val="Standaard"/>
    <w:uiPriority w:val="39"/>
    <w:unhideWhenUsed/>
    <w:qFormat/>
    <w:rsid w:val="000324DE"/>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Inhopg2">
    <w:name w:val="toc 2"/>
    <w:basedOn w:val="Standaard"/>
    <w:next w:val="Standaard"/>
    <w:autoRedefine/>
    <w:uiPriority w:val="39"/>
    <w:unhideWhenUsed/>
    <w:qFormat/>
    <w:rsid w:val="000324DE"/>
    <w:pPr>
      <w:tabs>
        <w:tab w:val="left" w:pos="1320"/>
        <w:tab w:val="right" w:leader="dot" w:pos="9060"/>
      </w:tabs>
      <w:spacing w:after="100" w:line="276" w:lineRule="auto"/>
      <w:ind w:left="220"/>
    </w:pPr>
    <w:rPr>
      <w:rFonts w:ascii="Interstate-Light" w:eastAsia="MS Mincho" w:hAnsi="Interstate-Light" w:cstheme="minorBidi"/>
      <w:b/>
      <w:noProof/>
      <w:szCs w:val="20"/>
    </w:rPr>
  </w:style>
  <w:style w:type="paragraph" w:styleId="Inhopg1">
    <w:name w:val="toc 1"/>
    <w:basedOn w:val="Standaard"/>
    <w:next w:val="Standaard"/>
    <w:autoRedefine/>
    <w:uiPriority w:val="39"/>
    <w:unhideWhenUsed/>
    <w:qFormat/>
    <w:rsid w:val="000324DE"/>
    <w:pPr>
      <w:spacing w:after="100" w:line="276" w:lineRule="auto"/>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0324DE"/>
    <w:pPr>
      <w:spacing w:after="100" w:line="276" w:lineRule="auto"/>
      <w:ind w:left="440"/>
    </w:pPr>
    <w:rPr>
      <w:rFonts w:asciiTheme="minorHAnsi" w:eastAsiaTheme="minorEastAsia" w:hAnsiTheme="minorHAnsi" w:cstheme="minorBidi"/>
      <w:sz w:val="22"/>
      <w:szCs w:val="22"/>
    </w:rPr>
  </w:style>
  <w:style w:type="character" w:styleId="Subtielebenadrukking">
    <w:name w:val="Subtle Emphasis"/>
    <w:basedOn w:val="Standaardalinea-lettertype"/>
    <w:uiPriority w:val="19"/>
    <w:qFormat/>
    <w:rsid w:val="000324DE"/>
    <w:rPr>
      <w:i/>
      <w:iCs/>
      <w:color w:val="808080" w:themeColor="text1" w:themeTint="7F"/>
    </w:rPr>
  </w:style>
  <w:style w:type="paragraph" w:styleId="Tekstopmerking">
    <w:name w:val="annotation text"/>
    <w:basedOn w:val="Standaard"/>
    <w:link w:val="TekstopmerkingChar"/>
    <w:semiHidden/>
    <w:unhideWhenUsed/>
    <w:rsid w:val="000324DE"/>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0324DE"/>
    <w:rPr>
      <w:sz w:val="20"/>
      <w:szCs w:val="20"/>
    </w:rPr>
  </w:style>
  <w:style w:type="character" w:styleId="Verwijzingopmerking">
    <w:name w:val="annotation reference"/>
    <w:unhideWhenUsed/>
    <w:rsid w:val="000324DE"/>
    <w:rPr>
      <w:sz w:val="18"/>
      <w:szCs w:val="18"/>
    </w:rPr>
  </w:style>
  <w:style w:type="paragraph" w:styleId="Onderwerpvanopmerking">
    <w:name w:val="annotation subject"/>
    <w:basedOn w:val="Tekstopmerking"/>
    <w:next w:val="Tekstopmerking"/>
    <w:link w:val="OnderwerpvanopmerkingChar"/>
    <w:semiHidden/>
    <w:unhideWhenUsed/>
    <w:rsid w:val="000324DE"/>
    <w:rPr>
      <w:b/>
      <w:bCs/>
    </w:rPr>
  </w:style>
  <w:style w:type="character" w:customStyle="1" w:styleId="OnderwerpvanopmerkingChar">
    <w:name w:val="Onderwerp van opmerking Char"/>
    <w:basedOn w:val="TekstopmerkingChar"/>
    <w:link w:val="Onderwerpvanopmerking"/>
    <w:uiPriority w:val="99"/>
    <w:semiHidden/>
    <w:rsid w:val="000324DE"/>
    <w:rPr>
      <w:b/>
      <w:bCs/>
      <w:sz w:val="20"/>
      <w:szCs w:val="20"/>
    </w:rPr>
  </w:style>
  <w:style w:type="table" w:customStyle="1" w:styleId="Tabelraster7">
    <w:name w:val="Tabelraster7"/>
    <w:basedOn w:val="Standaardtabel"/>
    <w:next w:val="Tabelraster"/>
    <w:uiPriority w:val="59"/>
    <w:rsid w:val="0003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D65CC2"/>
    <w:rPr>
      <w:rFonts w:asciiTheme="majorHAnsi" w:eastAsiaTheme="majorEastAsia" w:hAnsiTheme="majorHAnsi" w:cstheme="majorBidi"/>
      <w:color w:val="365F91" w:themeColor="accent1" w:themeShade="BF"/>
      <w:sz w:val="20"/>
      <w:szCs w:val="24"/>
      <w:lang w:eastAsia="nl-NL"/>
    </w:rPr>
  </w:style>
  <w:style w:type="paragraph" w:customStyle="1" w:styleId="Stijl1">
    <w:name w:val="Stijl1"/>
    <w:basedOn w:val="Standaard"/>
    <w:link w:val="Stijl1Char"/>
    <w:qFormat/>
    <w:rsid w:val="00841888"/>
    <w:pPr>
      <w:spacing w:before="200" w:line="280" w:lineRule="exact"/>
    </w:pPr>
    <w:rPr>
      <w:rFonts w:asciiTheme="minorHAnsi" w:hAnsiTheme="minorHAnsi"/>
      <w:color w:val="000000"/>
      <w:sz w:val="28"/>
      <w:szCs w:val="28"/>
    </w:rPr>
  </w:style>
  <w:style w:type="character" w:customStyle="1" w:styleId="Stijl1Char">
    <w:name w:val="Stijl1 Char"/>
    <w:basedOn w:val="Standaardalinea-lettertype"/>
    <w:link w:val="Stijl1"/>
    <w:rsid w:val="00841888"/>
    <w:rPr>
      <w:rFonts w:eastAsia="Times New Roman" w:cs="Times New Roman"/>
      <w:color w:val="000000"/>
      <w:sz w:val="28"/>
      <w:szCs w:val="28"/>
      <w:lang w:eastAsia="nl-NL"/>
    </w:rPr>
  </w:style>
  <w:style w:type="numbering" w:customStyle="1" w:styleId="List0">
    <w:name w:val="List 0"/>
    <w:basedOn w:val="Geenlijst"/>
    <w:rsid w:val="00841888"/>
    <w:pPr>
      <w:numPr>
        <w:numId w:val="25"/>
      </w:numPr>
    </w:pPr>
  </w:style>
  <w:style w:type="character" w:customStyle="1" w:styleId="Kop6Char">
    <w:name w:val="Kop 6 Char"/>
    <w:basedOn w:val="Standaardalinea-lettertype"/>
    <w:link w:val="Kop6"/>
    <w:rsid w:val="00DF0485"/>
    <w:rPr>
      <w:rFonts w:ascii="Arial" w:eastAsia="Times New Roman" w:hAnsi="Arial" w:cs="Times New Roman"/>
      <w:b/>
      <w:snapToGrid w:val="0"/>
      <w:szCs w:val="20"/>
      <w:lang w:eastAsia="nl-NL"/>
    </w:rPr>
  </w:style>
  <w:style w:type="character" w:customStyle="1" w:styleId="Kop7Char">
    <w:name w:val="Kop 7 Char"/>
    <w:basedOn w:val="Standaardalinea-lettertype"/>
    <w:link w:val="Kop7"/>
    <w:rsid w:val="00DF0485"/>
    <w:rPr>
      <w:rFonts w:ascii="Times New Roman" w:eastAsia="Times New Roman" w:hAnsi="Times New Roman" w:cs="Times New Roman"/>
      <w:i/>
      <w:color w:val="000000"/>
      <w:sz w:val="20"/>
      <w:szCs w:val="20"/>
      <w:lang w:eastAsia="nl-NL"/>
    </w:rPr>
  </w:style>
  <w:style w:type="paragraph" w:styleId="Titel">
    <w:name w:val="Title"/>
    <w:basedOn w:val="Standaard"/>
    <w:link w:val="TitelChar"/>
    <w:qFormat/>
    <w:rsid w:val="00DF0485"/>
    <w:pPr>
      <w:jc w:val="center"/>
    </w:pPr>
    <w:rPr>
      <w:rFonts w:ascii="Times New Roman" w:hAnsi="Times New Roman"/>
      <w:b/>
      <w:color w:val="000000"/>
      <w:sz w:val="24"/>
      <w:szCs w:val="20"/>
    </w:rPr>
  </w:style>
  <w:style w:type="character" w:customStyle="1" w:styleId="TitelChar">
    <w:name w:val="Titel Char"/>
    <w:basedOn w:val="Standaardalinea-lettertype"/>
    <w:link w:val="Titel"/>
    <w:rsid w:val="00DF0485"/>
    <w:rPr>
      <w:rFonts w:ascii="Times New Roman" w:eastAsia="Times New Roman" w:hAnsi="Times New Roman" w:cs="Times New Roman"/>
      <w:b/>
      <w:color w:val="000000"/>
      <w:sz w:val="24"/>
      <w:szCs w:val="20"/>
      <w:lang w:eastAsia="nl-NL"/>
    </w:rPr>
  </w:style>
  <w:style w:type="character" w:styleId="Paginanummer">
    <w:name w:val="page number"/>
    <w:basedOn w:val="Standaardalinea-lettertype"/>
    <w:rsid w:val="00DF0485"/>
  </w:style>
  <w:style w:type="paragraph" w:styleId="Documentstructuur">
    <w:name w:val="Document Map"/>
    <w:basedOn w:val="Standaard"/>
    <w:link w:val="DocumentstructuurChar"/>
    <w:semiHidden/>
    <w:rsid w:val="00DF0485"/>
    <w:pPr>
      <w:shd w:val="clear" w:color="auto" w:fill="000080"/>
    </w:pPr>
    <w:rPr>
      <w:rFonts w:ascii="Tahoma" w:hAnsi="Tahoma"/>
      <w:color w:val="000000"/>
      <w:sz w:val="24"/>
      <w:szCs w:val="20"/>
    </w:rPr>
  </w:style>
  <w:style w:type="character" w:customStyle="1" w:styleId="DocumentstructuurChar">
    <w:name w:val="Documentstructuur Char"/>
    <w:basedOn w:val="Standaardalinea-lettertype"/>
    <w:link w:val="Documentstructuur"/>
    <w:semiHidden/>
    <w:rsid w:val="00DF0485"/>
    <w:rPr>
      <w:rFonts w:ascii="Tahoma" w:eastAsia="Times New Roman" w:hAnsi="Tahoma" w:cs="Times New Roman"/>
      <w:color w:val="000000"/>
      <w:sz w:val="24"/>
      <w:szCs w:val="20"/>
      <w:shd w:val="clear" w:color="auto" w:fill="000080"/>
      <w:lang w:eastAsia="nl-NL"/>
    </w:rPr>
  </w:style>
  <w:style w:type="paragraph" w:styleId="Plattetekstinspringen">
    <w:name w:val="Body Text Indent"/>
    <w:basedOn w:val="Standaard"/>
    <w:link w:val="PlattetekstinspringenChar"/>
    <w:rsid w:val="00DF0485"/>
    <w:pPr>
      <w:ind w:left="1410" w:hanging="1410"/>
    </w:pPr>
    <w:rPr>
      <w:rFonts w:ascii="Times New Roman" w:hAnsi="Times New Roman"/>
      <w:color w:val="000000"/>
      <w:sz w:val="24"/>
      <w:szCs w:val="20"/>
    </w:rPr>
  </w:style>
  <w:style w:type="character" w:customStyle="1" w:styleId="PlattetekstinspringenChar">
    <w:name w:val="Platte tekst inspringen Char"/>
    <w:basedOn w:val="Standaardalinea-lettertype"/>
    <w:link w:val="Plattetekstinspringen"/>
    <w:rsid w:val="00DF0485"/>
    <w:rPr>
      <w:rFonts w:ascii="Times New Roman" w:eastAsia="Times New Roman" w:hAnsi="Times New Roman" w:cs="Times New Roman"/>
      <w:color w:val="000000"/>
      <w:sz w:val="24"/>
      <w:szCs w:val="20"/>
      <w:lang w:eastAsia="nl-NL"/>
    </w:rPr>
  </w:style>
  <w:style w:type="paragraph" w:styleId="Plattetekstinspringen2">
    <w:name w:val="Body Text Indent 2"/>
    <w:basedOn w:val="Standaard"/>
    <w:link w:val="Plattetekstinspringen2Char"/>
    <w:rsid w:val="00DF0485"/>
    <w:pPr>
      <w:ind w:left="1080"/>
      <w:jc w:val="both"/>
    </w:pPr>
    <w:rPr>
      <w:rFonts w:ascii="Times New Roman" w:hAnsi="Times New Roman"/>
      <w:sz w:val="22"/>
      <w:szCs w:val="20"/>
    </w:rPr>
  </w:style>
  <w:style w:type="character" w:customStyle="1" w:styleId="Plattetekstinspringen2Char">
    <w:name w:val="Platte tekst inspringen 2 Char"/>
    <w:basedOn w:val="Standaardalinea-lettertype"/>
    <w:link w:val="Plattetekstinspringen2"/>
    <w:rsid w:val="00DF0485"/>
    <w:rPr>
      <w:rFonts w:ascii="Times New Roman" w:eastAsia="Times New Roman" w:hAnsi="Times New Roman" w:cs="Times New Roman"/>
      <w:szCs w:val="20"/>
      <w:lang w:eastAsia="nl-NL"/>
    </w:rPr>
  </w:style>
  <w:style w:type="paragraph" w:styleId="Plattetekst2">
    <w:name w:val="Body Text 2"/>
    <w:basedOn w:val="Standaard"/>
    <w:link w:val="Plattetekst2Char"/>
    <w:rsid w:val="00DF0485"/>
    <w:pPr>
      <w:jc w:val="both"/>
    </w:pPr>
    <w:rPr>
      <w:rFonts w:ascii="Times New Roman" w:hAnsi="Times New Roman"/>
      <w:color w:val="000000"/>
      <w:sz w:val="24"/>
      <w:szCs w:val="20"/>
    </w:rPr>
  </w:style>
  <w:style w:type="character" w:customStyle="1" w:styleId="Plattetekst2Char">
    <w:name w:val="Platte tekst 2 Char"/>
    <w:basedOn w:val="Standaardalinea-lettertype"/>
    <w:link w:val="Plattetekst2"/>
    <w:rsid w:val="00DF0485"/>
    <w:rPr>
      <w:rFonts w:ascii="Times New Roman" w:eastAsia="Times New Roman" w:hAnsi="Times New Roman" w:cs="Times New Roman"/>
      <w:color w:val="000000"/>
      <w:sz w:val="24"/>
      <w:szCs w:val="20"/>
      <w:lang w:eastAsia="nl-NL"/>
    </w:rPr>
  </w:style>
  <w:style w:type="paragraph" w:styleId="Plattetekstinspringen3">
    <w:name w:val="Body Text Indent 3"/>
    <w:basedOn w:val="Standaard"/>
    <w:link w:val="Plattetekstinspringen3Char"/>
    <w:rsid w:val="00DF0485"/>
    <w:pPr>
      <w:ind w:left="709"/>
    </w:pPr>
    <w:rPr>
      <w:rFonts w:ascii="Times New Roman" w:hAnsi="Times New Roman"/>
      <w:spacing w:val="-2"/>
      <w:szCs w:val="20"/>
    </w:rPr>
  </w:style>
  <w:style w:type="character" w:customStyle="1" w:styleId="Plattetekstinspringen3Char">
    <w:name w:val="Platte tekst inspringen 3 Char"/>
    <w:basedOn w:val="Standaardalinea-lettertype"/>
    <w:link w:val="Plattetekstinspringen3"/>
    <w:rsid w:val="00DF0485"/>
    <w:rPr>
      <w:rFonts w:ascii="Times New Roman" w:eastAsia="Times New Roman" w:hAnsi="Times New Roman" w:cs="Times New Roman"/>
      <w:spacing w:val="-2"/>
      <w:sz w:val="20"/>
      <w:szCs w:val="20"/>
      <w:lang w:eastAsia="nl-NL"/>
    </w:rPr>
  </w:style>
  <w:style w:type="character" w:styleId="GevolgdeHyperlink">
    <w:name w:val="FollowedHyperlink"/>
    <w:rsid w:val="00DF0485"/>
    <w:rPr>
      <w:color w:val="800080"/>
      <w:u w:val="single"/>
    </w:rPr>
  </w:style>
  <w:style w:type="paragraph" w:styleId="Plattetekst3">
    <w:name w:val="Body Text 3"/>
    <w:basedOn w:val="Standaard"/>
    <w:link w:val="Plattetekst3Char"/>
    <w:rsid w:val="00DF0485"/>
    <w:pPr>
      <w:jc w:val="center"/>
    </w:pPr>
    <w:rPr>
      <w:rFonts w:ascii="Times New Roman" w:hAnsi="Times New Roman"/>
      <w:color w:val="000000"/>
      <w:sz w:val="24"/>
      <w:szCs w:val="20"/>
    </w:rPr>
  </w:style>
  <w:style w:type="character" w:customStyle="1" w:styleId="Plattetekst3Char">
    <w:name w:val="Platte tekst 3 Char"/>
    <w:basedOn w:val="Standaardalinea-lettertype"/>
    <w:link w:val="Plattetekst3"/>
    <w:rsid w:val="00DF0485"/>
    <w:rPr>
      <w:rFonts w:ascii="Times New Roman" w:eastAsia="Times New Roman" w:hAnsi="Times New Roman" w:cs="Times New Roman"/>
      <w:color w:val="000000"/>
      <w:sz w:val="24"/>
      <w:szCs w:val="20"/>
      <w:lang w:eastAsia="nl-NL"/>
    </w:rPr>
  </w:style>
  <w:style w:type="character" w:styleId="Nadruk">
    <w:name w:val="Emphasis"/>
    <w:qFormat/>
    <w:rsid w:val="00DF0485"/>
    <w:rPr>
      <w:i/>
      <w:iCs/>
    </w:rPr>
  </w:style>
  <w:style w:type="character" w:styleId="Zwaar">
    <w:name w:val="Strong"/>
    <w:qFormat/>
    <w:rsid w:val="00DF0485"/>
    <w:rPr>
      <w:b/>
      <w:bCs/>
    </w:rPr>
  </w:style>
  <w:style w:type="paragraph" w:styleId="Eindnoottekst">
    <w:name w:val="endnote text"/>
    <w:basedOn w:val="Standaard"/>
    <w:link w:val="EindnoottekstChar"/>
    <w:semiHidden/>
    <w:rsid w:val="00DF0485"/>
    <w:rPr>
      <w:szCs w:val="20"/>
    </w:rPr>
  </w:style>
  <w:style w:type="character" w:customStyle="1" w:styleId="EindnoottekstChar">
    <w:name w:val="Eindnoottekst Char"/>
    <w:basedOn w:val="Standaardalinea-lettertype"/>
    <w:link w:val="Eindnoottekst"/>
    <w:semiHidden/>
    <w:rsid w:val="00DF0485"/>
    <w:rPr>
      <w:rFonts w:ascii="Verdana" w:eastAsia="Times New Roman" w:hAnsi="Verdana" w:cs="Times New Roman"/>
      <w:sz w:val="20"/>
      <w:szCs w:val="20"/>
      <w:lang w:eastAsia="nl-NL"/>
    </w:rPr>
  </w:style>
  <w:style w:type="character" w:styleId="Eindnootmarkering">
    <w:name w:val="endnote reference"/>
    <w:semiHidden/>
    <w:rsid w:val="00DF0485"/>
    <w:rPr>
      <w:rFonts w:cs="Times New Roman"/>
      <w:vertAlign w:val="superscript"/>
    </w:rPr>
  </w:style>
  <w:style w:type="paragraph" w:customStyle="1" w:styleId="bodytext2">
    <w:name w:val="bodytext2"/>
    <w:basedOn w:val="Standaard"/>
    <w:rsid w:val="00DF0485"/>
    <w:pPr>
      <w:spacing w:line="240" w:lineRule="atLeast"/>
    </w:pPr>
    <w:rPr>
      <w:rFonts w:ascii="Times New Roman" w:hAnsi="Times New Roman"/>
      <w:color w:val="000000"/>
      <w:sz w:val="24"/>
    </w:rPr>
  </w:style>
  <w:style w:type="character" w:customStyle="1" w:styleId="Intensievebenadrukking1">
    <w:name w:val="Intensieve benadrukking1"/>
    <w:rsid w:val="00DF0485"/>
    <w:rPr>
      <w:rFonts w:cs="Times New Roman"/>
      <w:b/>
      <w:bCs/>
      <w:i/>
      <w:iCs/>
      <w:color w:val="4F81BD"/>
    </w:rPr>
  </w:style>
  <w:style w:type="paragraph" w:customStyle="1" w:styleId="Lijstalinea1">
    <w:name w:val="Lijstalinea1"/>
    <w:basedOn w:val="Standaard"/>
    <w:rsid w:val="00DF0485"/>
    <w:pPr>
      <w:spacing w:after="200" w:line="276" w:lineRule="auto"/>
      <w:ind w:left="720"/>
      <w:contextualSpacing/>
    </w:pPr>
    <w:rPr>
      <w:rFonts w:ascii="Calibri" w:hAnsi="Calibri"/>
      <w:sz w:val="22"/>
      <w:szCs w:val="22"/>
      <w:lang w:eastAsia="en-US"/>
    </w:rPr>
  </w:style>
  <w:style w:type="paragraph" w:customStyle="1" w:styleId="jaarverslag2010kop3">
    <w:name w:val="jaarverslag 2010 kop 3"/>
    <w:basedOn w:val="Standaard"/>
    <w:link w:val="jaarverslag2010kop3Char"/>
    <w:rsid w:val="00DF0485"/>
    <w:pPr>
      <w:keepNext/>
      <w:outlineLvl w:val="0"/>
    </w:pPr>
    <w:rPr>
      <w:rFonts w:eastAsia="Batang"/>
      <w:bCs/>
      <w:i/>
      <w:iCs/>
      <w:color w:val="000000"/>
      <w:szCs w:val="20"/>
    </w:rPr>
  </w:style>
  <w:style w:type="character" w:customStyle="1" w:styleId="jaarverslag2010kop3Char">
    <w:name w:val="jaarverslag 2010 kop 3 Char"/>
    <w:link w:val="jaarverslag2010kop3"/>
    <w:rsid w:val="00DF0485"/>
    <w:rPr>
      <w:rFonts w:ascii="Verdana" w:eastAsia="Batang" w:hAnsi="Verdana" w:cs="Times New Roman"/>
      <w:bCs/>
      <w:i/>
      <w:iCs/>
      <w:color w:val="000000"/>
      <w:sz w:val="20"/>
      <w:szCs w:val="20"/>
      <w:lang w:eastAsia="nl-NL"/>
    </w:rPr>
  </w:style>
  <w:style w:type="table" w:styleId="Elegantetabel">
    <w:name w:val="Table Elegant"/>
    <w:basedOn w:val="Standaardtabel"/>
    <w:rsid w:val="00DF0485"/>
    <w:pPr>
      <w:spacing w:after="0" w:line="240" w:lineRule="auto"/>
    </w:pPr>
    <w:rPr>
      <w:rFonts w:ascii="Times New Roman" w:eastAsia="Times New Roman" w:hAnsi="Times New Roman" w:cs="Times New Roman"/>
      <w:sz w:val="20"/>
      <w:szCs w:val="20"/>
      <w:lang w:eastAsia="nl-N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jaarverslag2011-kop3">
    <w:name w:val="jaarverslag 2011 - kop 3"/>
    <w:basedOn w:val="jaarverslag2010kop3"/>
    <w:link w:val="jaarverslag2011-kop3Char"/>
    <w:qFormat/>
    <w:rsid w:val="00DF0485"/>
    <w:pPr>
      <w:spacing w:line="276" w:lineRule="auto"/>
    </w:pPr>
    <w:rPr>
      <w:rFonts w:ascii="Calibri" w:hAnsi="Calibri" w:cs="Calibri"/>
      <w:color w:val="auto"/>
      <w:sz w:val="22"/>
      <w:szCs w:val="22"/>
    </w:rPr>
  </w:style>
  <w:style w:type="character" w:customStyle="1" w:styleId="jaarverslag2011-kop3Char">
    <w:name w:val="jaarverslag 2011 - kop 3 Char"/>
    <w:link w:val="jaarverslag2011-kop3"/>
    <w:rsid w:val="00DF0485"/>
    <w:rPr>
      <w:rFonts w:ascii="Calibri" w:eastAsia="Batang" w:hAnsi="Calibri" w:cs="Calibri"/>
      <w:bCs/>
      <w:i/>
      <w:iCs/>
      <w:lang w:eastAsia="nl-NL"/>
    </w:rPr>
  </w:style>
  <w:style w:type="character" w:customStyle="1" w:styleId="apple-converted-space">
    <w:name w:val="apple-converted-space"/>
    <w:rsid w:val="00DF0485"/>
  </w:style>
  <w:style w:type="character" w:customStyle="1" w:styleId="sifr-alternate">
    <w:name w:val="sifr-alternate"/>
    <w:rsid w:val="00DF0485"/>
  </w:style>
  <w:style w:type="table" w:styleId="Rastertabel1licht-Accent1">
    <w:name w:val="Grid Table 1 Light Accent 1"/>
    <w:basedOn w:val="Standaardtabel"/>
    <w:uiPriority w:val="46"/>
    <w:rsid w:val="00DF0485"/>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Ondertitel">
    <w:name w:val="Subtitle"/>
    <w:basedOn w:val="Standaard"/>
    <w:next w:val="Standaard"/>
    <w:link w:val="OndertitelChar"/>
    <w:uiPriority w:val="11"/>
    <w:qFormat/>
    <w:rsid w:val="00DF0485"/>
    <w:pPr>
      <w:numPr>
        <w:ilvl w:val="1"/>
      </w:numPr>
    </w:pPr>
    <w:rPr>
      <w:rFonts w:asciiTheme="majorHAnsi" w:eastAsiaTheme="majorEastAsia" w:hAnsiTheme="majorHAnsi" w:cstheme="majorBidi"/>
      <w:i/>
      <w:iCs/>
      <w:color w:val="4F81BD" w:themeColor="accent1"/>
      <w:spacing w:val="15"/>
      <w:sz w:val="24"/>
      <w:lang w:eastAsia="en-US"/>
    </w:rPr>
  </w:style>
  <w:style w:type="character" w:customStyle="1" w:styleId="OndertitelChar">
    <w:name w:val="Ondertitel Char"/>
    <w:basedOn w:val="Standaardalinea-lettertype"/>
    <w:link w:val="Ondertitel"/>
    <w:uiPriority w:val="11"/>
    <w:rsid w:val="00DF0485"/>
    <w:rPr>
      <w:rFonts w:asciiTheme="majorHAnsi" w:eastAsiaTheme="majorEastAsia" w:hAnsiTheme="majorHAnsi" w:cstheme="majorBidi"/>
      <w:i/>
      <w:iCs/>
      <w:color w:val="4F81BD" w:themeColor="accent1"/>
      <w:spacing w:val="15"/>
      <w:sz w:val="24"/>
      <w:szCs w:val="24"/>
    </w:rPr>
  </w:style>
  <w:style w:type="paragraph" w:customStyle="1" w:styleId="Stijl2">
    <w:name w:val="Stijl2"/>
    <w:basedOn w:val="Standaard"/>
    <w:link w:val="Stijl2Char"/>
    <w:qFormat/>
    <w:rsid w:val="00DF0485"/>
    <w:pPr>
      <w:spacing w:before="200" w:line="280" w:lineRule="exact"/>
    </w:pPr>
    <w:rPr>
      <w:rFonts w:asciiTheme="minorHAnsi" w:hAnsiTheme="minorHAnsi"/>
      <w:color w:val="000000"/>
      <w:sz w:val="28"/>
      <w:szCs w:val="28"/>
    </w:rPr>
  </w:style>
  <w:style w:type="character" w:customStyle="1" w:styleId="Stijl2Char">
    <w:name w:val="Stijl2 Char"/>
    <w:basedOn w:val="Standaardalinea-lettertype"/>
    <w:link w:val="Stijl2"/>
    <w:rsid w:val="00DF0485"/>
    <w:rPr>
      <w:rFonts w:eastAsia="Times New Roman" w:cs="Times New Roman"/>
      <w:color w:val="000000"/>
      <w:sz w:val="28"/>
      <w:szCs w:val="28"/>
      <w:lang w:eastAsia="nl-NL"/>
    </w:rPr>
  </w:style>
  <w:style w:type="table" w:customStyle="1" w:styleId="TableGrid">
    <w:name w:val="TableGrid"/>
    <w:rsid w:val="00DF0485"/>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34963">
      <w:bodyDiv w:val="1"/>
      <w:marLeft w:val="0"/>
      <w:marRight w:val="0"/>
      <w:marTop w:val="0"/>
      <w:marBottom w:val="0"/>
      <w:divBdr>
        <w:top w:val="none" w:sz="0" w:space="0" w:color="auto"/>
        <w:left w:val="none" w:sz="0" w:space="0" w:color="auto"/>
        <w:bottom w:val="none" w:sz="0" w:space="0" w:color="auto"/>
        <w:right w:val="none" w:sz="0" w:space="0" w:color="auto"/>
      </w:divBdr>
    </w:div>
    <w:div w:id="265308384">
      <w:bodyDiv w:val="1"/>
      <w:marLeft w:val="0"/>
      <w:marRight w:val="0"/>
      <w:marTop w:val="0"/>
      <w:marBottom w:val="0"/>
      <w:divBdr>
        <w:top w:val="none" w:sz="0" w:space="0" w:color="auto"/>
        <w:left w:val="none" w:sz="0" w:space="0" w:color="auto"/>
        <w:bottom w:val="none" w:sz="0" w:space="0" w:color="auto"/>
        <w:right w:val="none" w:sz="0" w:space="0" w:color="auto"/>
      </w:divBdr>
    </w:div>
    <w:div w:id="341474769">
      <w:bodyDiv w:val="1"/>
      <w:marLeft w:val="0"/>
      <w:marRight w:val="0"/>
      <w:marTop w:val="0"/>
      <w:marBottom w:val="0"/>
      <w:divBdr>
        <w:top w:val="none" w:sz="0" w:space="0" w:color="auto"/>
        <w:left w:val="none" w:sz="0" w:space="0" w:color="auto"/>
        <w:bottom w:val="none" w:sz="0" w:space="0" w:color="auto"/>
        <w:right w:val="none" w:sz="0" w:space="0" w:color="auto"/>
      </w:divBdr>
    </w:div>
    <w:div w:id="427193245">
      <w:bodyDiv w:val="1"/>
      <w:marLeft w:val="0"/>
      <w:marRight w:val="0"/>
      <w:marTop w:val="0"/>
      <w:marBottom w:val="0"/>
      <w:divBdr>
        <w:top w:val="none" w:sz="0" w:space="0" w:color="auto"/>
        <w:left w:val="none" w:sz="0" w:space="0" w:color="auto"/>
        <w:bottom w:val="none" w:sz="0" w:space="0" w:color="auto"/>
        <w:right w:val="none" w:sz="0" w:space="0" w:color="auto"/>
      </w:divBdr>
    </w:div>
    <w:div w:id="429620281">
      <w:bodyDiv w:val="1"/>
      <w:marLeft w:val="0"/>
      <w:marRight w:val="0"/>
      <w:marTop w:val="0"/>
      <w:marBottom w:val="0"/>
      <w:divBdr>
        <w:top w:val="none" w:sz="0" w:space="0" w:color="auto"/>
        <w:left w:val="none" w:sz="0" w:space="0" w:color="auto"/>
        <w:bottom w:val="none" w:sz="0" w:space="0" w:color="auto"/>
        <w:right w:val="none" w:sz="0" w:space="0" w:color="auto"/>
      </w:divBdr>
    </w:div>
    <w:div w:id="457724955">
      <w:bodyDiv w:val="1"/>
      <w:marLeft w:val="0"/>
      <w:marRight w:val="0"/>
      <w:marTop w:val="0"/>
      <w:marBottom w:val="0"/>
      <w:divBdr>
        <w:top w:val="none" w:sz="0" w:space="0" w:color="auto"/>
        <w:left w:val="none" w:sz="0" w:space="0" w:color="auto"/>
        <w:bottom w:val="none" w:sz="0" w:space="0" w:color="auto"/>
        <w:right w:val="none" w:sz="0" w:space="0" w:color="auto"/>
      </w:divBdr>
    </w:div>
    <w:div w:id="508985226">
      <w:bodyDiv w:val="1"/>
      <w:marLeft w:val="0"/>
      <w:marRight w:val="0"/>
      <w:marTop w:val="0"/>
      <w:marBottom w:val="0"/>
      <w:divBdr>
        <w:top w:val="none" w:sz="0" w:space="0" w:color="auto"/>
        <w:left w:val="none" w:sz="0" w:space="0" w:color="auto"/>
        <w:bottom w:val="none" w:sz="0" w:space="0" w:color="auto"/>
        <w:right w:val="none" w:sz="0" w:space="0" w:color="auto"/>
      </w:divBdr>
    </w:div>
    <w:div w:id="571618988">
      <w:bodyDiv w:val="1"/>
      <w:marLeft w:val="0"/>
      <w:marRight w:val="0"/>
      <w:marTop w:val="0"/>
      <w:marBottom w:val="0"/>
      <w:divBdr>
        <w:top w:val="none" w:sz="0" w:space="0" w:color="auto"/>
        <w:left w:val="none" w:sz="0" w:space="0" w:color="auto"/>
        <w:bottom w:val="none" w:sz="0" w:space="0" w:color="auto"/>
        <w:right w:val="none" w:sz="0" w:space="0" w:color="auto"/>
      </w:divBdr>
    </w:div>
    <w:div w:id="787312427">
      <w:bodyDiv w:val="1"/>
      <w:marLeft w:val="0"/>
      <w:marRight w:val="0"/>
      <w:marTop w:val="0"/>
      <w:marBottom w:val="0"/>
      <w:divBdr>
        <w:top w:val="none" w:sz="0" w:space="0" w:color="auto"/>
        <w:left w:val="none" w:sz="0" w:space="0" w:color="auto"/>
        <w:bottom w:val="none" w:sz="0" w:space="0" w:color="auto"/>
        <w:right w:val="none" w:sz="0" w:space="0" w:color="auto"/>
      </w:divBdr>
    </w:div>
    <w:div w:id="960265786">
      <w:bodyDiv w:val="1"/>
      <w:marLeft w:val="0"/>
      <w:marRight w:val="0"/>
      <w:marTop w:val="0"/>
      <w:marBottom w:val="0"/>
      <w:divBdr>
        <w:top w:val="none" w:sz="0" w:space="0" w:color="auto"/>
        <w:left w:val="none" w:sz="0" w:space="0" w:color="auto"/>
        <w:bottom w:val="none" w:sz="0" w:space="0" w:color="auto"/>
        <w:right w:val="none" w:sz="0" w:space="0" w:color="auto"/>
      </w:divBdr>
    </w:div>
    <w:div w:id="1081294258">
      <w:bodyDiv w:val="1"/>
      <w:marLeft w:val="0"/>
      <w:marRight w:val="0"/>
      <w:marTop w:val="0"/>
      <w:marBottom w:val="0"/>
      <w:divBdr>
        <w:top w:val="none" w:sz="0" w:space="0" w:color="auto"/>
        <w:left w:val="none" w:sz="0" w:space="0" w:color="auto"/>
        <w:bottom w:val="none" w:sz="0" w:space="0" w:color="auto"/>
        <w:right w:val="none" w:sz="0" w:space="0" w:color="auto"/>
      </w:divBdr>
    </w:div>
    <w:div w:id="1183477010">
      <w:bodyDiv w:val="1"/>
      <w:marLeft w:val="0"/>
      <w:marRight w:val="0"/>
      <w:marTop w:val="0"/>
      <w:marBottom w:val="0"/>
      <w:divBdr>
        <w:top w:val="none" w:sz="0" w:space="0" w:color="auto"/>
        <w:left w:val="none" w:sz="0" w:space="0" w:color="auto"/>
        <w:bottom w:val="none" w:sz="0" w:space="0" w:color="auto"/>
        <w:right w:val="none" w:sz="0" w:space="0" w:color="auto"/>
      </w:divBdr>
    </w:div>
    <w:div w:id="1402602894">
      <w:bodyDiv w:val="1"/>
      <w:marLeft w:val="0"/>
      <w:marRight w:val="0"/>
      <w:marTop w:val="0"/>
      <w:marBottom w:val="0"/>
      <w:divBdr>
        <w:top w:val="none" w:sz="0" w:space="0" w:color="auto"/>
        <w:left w:val="none" w:sz="0" w:space="0" w:color="auto"/>
        <w:bottom w:val="none" w:sz="0" w:space="0" w:color="auto"/>
        <w:right w:val="none" w:sz="0" w:space="0" w:color="auto"/>
      </w:divBdr>
    </w:div>
    <w:div w:id="1469784063">
      <w:bodyDiv w:val="1"/>
      <w:marLeft w:val="0"/>
      <w:marRight w:val="0"/>
      <w:marTop w:val="0"/>
      <w:marBottom w:val="0"/>
      <w:divBdr>
        <w:top w:val="none" w:sz="0" w:space="0" w:color="auto"/>
        <w:left w:val="none" w:sz="0" w:space="0" w:color="auto"/>
        <w:bottom w:val="none" w:sz="0" w:space="0" w:color="auto"/>
        <w:right w:val="none" w:sz="0" w:space="0" w:color="auto"/>
      </w:divBdr>
    </w:div>
    <w:div w:id="1661690205">
      <w:bodyDiv w:val="1"/>
      <w:marLeft w:val="0"/>
      <w:marRight w:val="0"/>
      <w:marTop w:val="0"/>
      <w:marBottom w:val="0"/>
      <w:divBdr>
        <w:top w:val="none" w:sz="0" w:space="0" w:color="auto"/>
        <w:left w:val="none" w:sz="0" w:space="0" w:color="auto"/>
        <w:bottom w:val="none" w:sz="0" w:space="0" w:color="auto"/>
        <w:right w:val="none" w:sz="0" w:space="0" w:color="auto"/>
      </w:divBdr>
    </w:div>
    <w:div w:id="1937859490">
      <w:bodyDiv w:val="1"/>
      <w:marLeft w:val="0"/>
      <w:marRight w:val="0"/>
      <w:marTop w:val="0"/>
      <w:marBottom w:val="0"/>
      <w:divBdr>
        <w:top w:val="none" w:sz="0" w:space="0" w:color="auto"/>
        <w:left w:val="none" w:sz="0" w:space="0" w:color="auto"/>
        <w:bottom w:val="none" w:sz="0" w:space="0" w:color="auto"/>
        <w:right w:val="none" w:sz="0" w:space="0" w:color="auto"/>
      </w:divBdr>
    </w:div>
    <w:div w:id="1941061145">
      <w:bodyDiv w:val="1"/>
      <w:marLeft w:val="0"/>
      <w:marRight w:val="0"/>
      <w:marTop w:val="0"/>
      <w:marBottom w:val="0"/>
      <w:divBdr>
        <w:top w:val="none" w:sz="0" w:space="0" w:color="auto"/>
        <w:left w:val="none" w:sz="0" w:space="0" w:color="auto"/>
        <w:bottom w:val="none" w:sz="0" w:space="0" w:color="auto"/>
        <w:right w:val="none" w:sz="0" w:space="0" w:color="auto"/>
      </w:divBdr>
    </w:div>
    <w:div w:id="1948611715">
      <w:bodyDiv w:val="1"/>
      <w:marLeft w:val="0"/>
      <w:marRight w:val="0"/>
      <w:marTop w:val="0"/>
      <w:marBottom w:val="0"/>
      <w:divBdr>
        <w:top w:val="none" w:sz="0" w:space="0" w:color="auto"/>
        <w:left w:val="none" w:sz="0" w:space="0" w:color="auto"/>
        <w:bottom w:val="none" w:sz="0" w:space="0" w:color="auto"/>
        <w:right w:val="none" w:sz="0" w:space="0" w:color="auto"/>
      </w:divBdr>
    </w:div>
    <w:div w:id="2076975795">
      <w:bodyDiv w:val="1"/>
      <w:marLeft w:val="0"/>
      <w:marRight w:val="0"/>
      <w:marTop w:val="0"/>
      <w:marBottom w:val="0"/>
      <w:divBdr>
        <w:top w:val="none" w:sz="0" w:space="0" w:color="auto"/>
        <w:left w:val="none" w:sz="0" w:space="0" w:color="auto"/>
        <w:bottom w:val="none" w:sz="0" w:space="0" w:color="auto"/>
        <w:right w:val="none" w:sz="0" w:space="0" w:color="auto"/>
      </w:divBdr>
    </w:div>
    <w:div w:id="21269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BD3AD2D0534D9DA1F8ED23D0AFABB8"/>
        <w:category>
          <w:name w:val="Algemeen"/>
          <w:gallery w:val="placeholder"/>
        </w:category>
        <w:types>
          <w:type w:val="bbPlcHdr"/>
        </w:types>
        <w:behaviors>
          <w:behavior w:val="content"/>
        </w:behaviors>
        <w:guid w:val="{A7C10CAF-6AFA-44BA-B15E-EEB4DCCC6C58}"/>
      </w:docPartPr>
      <w:docPartBody>
        <w:p w:rsidR="004C3322" w:rsidRDefault="006D01FC" w:rsidP="006D01FC">
          <w:pPr>
            <w:pStyle w:val="D9BD3AD2D0534D9DA1F8ED23D0AFABB8"/>
          </w:pPr>
          <w:r>
            <w:rPr>
              <w:b/>
              <w:bCs/>
              <w:caps/>
            </w:rPr>
            <w:t>Geef de titel van het document op</w:t>
          </w:r>
        </w:p>
      </w:docPartBody>
    </w:docPart>
    <w:docPart>
      <w:docPartPr>
        <w:name w:val="EAC2535F8AB34B3CBCA5381942E596DE"/>
        <w:category>
          <w:name w:val="Algemeen"/>
          <w:gallery w:val="placeholder"/>
        </w:category>
        <w:types>
          <w:type w:val="bbPlcHdr"/>
        </w:types>
        <w:behaviors>
          <w:behavior w:val="content"/>
        </w:behaviors>
        <w:guid w:val="{8D212EA9-2E8F-46A5-A366-A0632300C193}"/>
      </w:docPartPr>
      <w:docPartBody>
        <w:p w:rsidR="004C3322" w:rsidRDefault="006D01FC" w:rsidP="006D01FC">
          <w:pPr>
            <w:pStyle w:val="EAC2535F8AB34B3CBCA5381942E596DE"/>
          </w:pPr>
          <w:r>
            <w:rPr>
              <w:b/>
              <w:bCs/>
              <w:caps/>
            </w:rPr>
            <w:t>Geef de titel van het document op</w:t>
          </w:r>
        </w:p>
      </w:docPartBody>
    </w:docPart>
    <w:docPart>
      <w:docPartPr>
        <w:name w:val="206B3DA1A0E84AB5A55EDAC31CAC7BD1"/>
        <w:category>
          <w:name w:val="Algemeen"/>
          <w:gallery w:val="placeholder"/>
        </w:category>
        <w:types>
          <w:type w:val="bbPlcHdr"/>
        </w:types>
        <w:behaviors>
          <w:behavior w:val="content"/>
        </w:behaviors>
        <w:guid w:val="{35EE0C48-4ADF-4FFB-A7C0-C9D084A36A59}"/>
      </w:docPartPr>
      <w:docPartBody>
        <w:p w:rsidR="004C3322" w:rsidRDefault="006D01FC" w:rsidP="006D01FC">
          <w:pPr>
            <w:pStyle w:val="206B3DA1A0E84AB5A55EDAC31CAC7BD1"/>
          </w:pPr>
          <w:r>
            <w:rPr>
              <w:b/>
              <w:bCs/>
              <w:caps/>
            </w:rPr>
            <w:t>Geef de titel van het document op</w:t>
          </w:r>
        </w:p>
      </w:docPartBody>
    </w:docPart>
    <w:docPart>
      <w:docPartPr>
        <w:name w:val="409D452C15B84FB8A8FCAAF472F20663"/>
        <w:category>
          <w:name w:val="Algemeen"/>
          <w:gallery w:val="placeholder"/>
        </w:category>
        <w:types>
          <w:type w:val="bbPlcHdr"/>
        </w:types>
        <w:behaviors>
          <w:behavior w:val="content"/>
        </w:behaviors>
        <w:guid w:val="{4C52D1B3-F03D-47C9-AD03-7458DF22DF6E}"/>
      </w:docPartPr>
      <w:docPartBody>
        <w:p w:rsidR="004C3322" w:rsidRDefault="006D01FC" w:rsidP="006D01FC">
          <w:pPr>
            <w:pStyle w:val="409D452C15B84FB8A8FCAAF472F20663"/>
          </w:pPr>
          <w:r>
            <w:rPr>
              <w:b/>
              <w:bCs/>
              <w:caps/>
            </w:rPr>
            <w:t>Geef de titel van het document op</w:t>
          </w:r>
        </w:p>
      </w:docPartBody>
    </w:docPart>
    <w:docPart>
      <w:docPartPr>
        <w:name w:val="EACE3ABEBEE94D7CA9AB497389BA3039"/>
        <w:category>
          <w:name w:val="Algemeen"/>
          <w:gallery w:val="placeholder"/>
        </w:category>
        <w:types>
          <w:type w:val="bbPlcHdr"/>
        </w:types>
        <w:behaviors>
          <w:behavior w:val="content"/>
        </w:behaviors>
        <w:guid w:val="{D2DEA9D5-86AD-4326-BCFC-768D3D2544DB}"/>
      </w:docPartPr>
      <w:docPartBody>
        <w:p w:rsidR="004C3322" w:rsidRDefault="006D01FC" w:rsidP="006D01FC">
          <w:pPr>
            <w:pStyle w:val="EACE3ABEBEE94D7CA9AB497389BA3039"/>
          </w:pPr>
          <w:r>
            <w:rPr>
              <w:b/>
              <w:bCs/>
              <w:caps/>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Light">
    <w:altName w:val="Times New Roman"/>
    <w:panose1 w:val="020B0604020202020204"/>
    <w:charset w:val="00"/>
    <w:family w:val="auto"/>
    <w:pitch w:val="variable"/>
    <w:sig w:usb0="80000027" w:usb1="0000004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TE2184868t00">
    <w:panose1 w:val="020B0604020202020204"/>
    <w:charset w:val="00"/>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Interstate high">
    <w:altName w:val="Times New Roman"/>
    <w:panose1 w:val="020B0604020202020204"/>
    <w:charset w:val="00"/>
    <w:family w:val="roman"/>
    <w:notTrueType/>
    <w:pitch w:val="default"/>
  </w:font>
  <w:font w:name="SymbolOOEnc">
    <w:altName w:val="Arial Unicode MS"/>
    <w:panose1 w:val="020B0604020202020204"/>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1FC"/>
    <w:rsid w:val="004C3322"/>
    <w:rsid w:val="006D01FC"/>
    <w:rsid w:val="00F943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15BF9530144E52BD5AD7ABD3A8DCED">
    <w:name w:val="0015BF9530144E52BD5AD7ABD3A8DCED"/>
    <w:rsid w:val="006D01FC"/>
  </w:style>
  <w:style w:type="paragraph" w:customStyle="1" w:styleId="3EBB9AEA5CCC4B7E89DBB57933CB0003">
    <w:name w:val="3EBB9AEA5CCC4B7E89DBB57933CB0003"/>
    <w:rsid w:val="006D01FC"/>
  </w:style>
  <w:style w:type="paragraph" w:customStyle="1" w:styleId="9E1717BE41184DDAB46F04DF9674FC0B">
    <w:name w:val="9E1717BE41184DDAB46F04DF9674FC0B"/>
    <w:rsid w:val="006D01FC"/>
  </w:style>
  <w:style w:type="paragraph" w:customStyle="1" w:styleId="13F3A7D5D0A249FEA0B75292A3518C2F">
    <w:name w:val="13F3A7D5D0A249FEA0B75292A3518C2F"/>
    <w:rsid w:val="006D01FC"/>
  </w:style>
  <w:style w:type="paragraph" w:customStyle="1" w:styleId="54C9FBDC52E74B52AB7EDBF9F0639716">
    <w:name w:val="54C9FBDC52E74B52AB7EDBF9F0639716"/>
    <w:rsid w:val="006D01FC"/>
  </w:style>
  <w:style w:type="paragraph" w:customStyle="1" w:styleId="CB94643323FF476F9C99AA6A2760B876">
    <w:name w:val="CB94643323FF476F9C99AA6A2760B876"/>
    <w:rsid w:val="006D01FC"/>
  </w:style>
  <w:style w:type="paragraph" w:customStyle="1" w:styleId="653A9CD093484EA8BDCE301F29FDA706">
    <w:name w:val="653A9CD093484EA8BDCE301F29FDA706"/>
    <w:rsid w:val="006D01FC"/>
  </w:style>
  <w:style w:type="paragraph" w:customStyle="1" w:styleId="891D697592874F8BBC465C0B60AAEB44">
    <w:name w:val="891D697592874F8BBC465C0B60AAEB44"/>
    <w:rsid w:val="006D01FC"/>
  </w:style>
  <w:style w:type="paragraph" w:customStyle="1" w:styleId="D9BD3AD2D0534D9DA1F8ED23D0AFABB8">
    <w:name w:val="D9BD3AD2D0534D9DA1F8ED23D0AFABB8"/>
    <w:rsid w:val="006D01FC"/>
  </w:style>
  <w:style w:type="paragraph" w:customStyle="1" w:styleId="EAC2535F8AB34B3CBCA5381942E596DE">
    <w:name w:val="EAC2535F8AB34B3CBCA5381942E596DE"/>
    <w:rsid w:val="006D01FC"/>
  </w:style>
  <w:style w:type="paragraph" w:customStyle="1" w:styleId="206B3DA1A0E84AB5A55EDAC31CAC7BD1">
    <w:name w:val="206B3DA1A0E84AB5A55EDAC31CAC7BD1"/>
    <w:rsid w:val="006D01FC"/>
  </w:style>
  <w:style w:type="paragraph" w:customStyle="1" w:styleId="409D452C15B84FB8A8FCAAF472F20663">
    <w:name w:val="409D452C15B84FB8A8FCAAF472F20663"/>
    <w:rsid w:val="006D01FC"/>
  </w:style>
  <w:style w:type="paragraph" w:customStyle="1" w:styleId="EACE3ABEBEE94D7CA9AB497389BA3039">
    <w:name w:val="EACE3ABEBEE94D7CA9AB497389BA3039"/>
    <w:rsid w:val="006D01FC"/>
  </w:style>
  <w:style w:type="paragraph" w:customStyle="1" w:styleId="28692FA0B5D84C95A430783FEFF6DDD0">
    <w:name w:val="28692FA0B5D84C95A430783FEFF6DDD0"/>
    <w:rsid w:val="006D01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89D03-10A7-854C-83AF-5F95142C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83</Pages>
  <Words>24644</Words>
  <Characters>135543</Characters>
  <Application>Microsoft Office Word</Application>
  <DocSecurity>0</DocSecurity>
  <Lines>1129</Lines>
  <Paragraphs>319</Paragraphs>
  <ScaleCrop>false</ScaleCrop>
  <HeadingPairs>
    <vt:vector size="2" baseType="variant">
      <vt:variant>
        <vt:lpstr>Titel</vt:lpstr>
      </vt:variant>
      <vt:variant>
        <vt:i4>1</vt:i4>
      </vt:variant>
    </vt:vector>
  </HeadingPairs>
  <TitlesOfParts>
    <vt:vector size="1" baseType="lpstr">
      <vt:lpstr/>
    </vt:vector>
  </TitlesOfParts>
  <Company>Purmerendse ScholenGroep</Company>
  <LinksUpToDate>false</LinksUpToDate>
  <CharactersWithSpaces>159868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Lotte</dc:creator>
  <cp:lastModifiedBy>R. Kramer</cp:lastModifiedBy>
  <cp:revision>2</cp:revision>
  <cp:lastPrinted>2017-11-15T10:30:00Z</cp:lastPrinted>
  <dcterms:created xsi:type="dcterms:W3CDTF">2018-02-06T08:27:00Z</dcterms:created>
  <dcterms:modified xsi:type="dcterms:W3CDTF">2018-02-06T08:27:00Z</dcterms:modified>
</cp:coreProperties>
</file>