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369" w:rsidRDefault="00701369" w:rsidP="00701369">
      <w:pPr>
        <w:pStyle w:val="Titel"/>
        <w:rPr>
          <w:rFonts w:ascii="Arial" w:hAnsi="Arial" w:cs="Arial"/>
        </w:rPr>
      </w:pPr>
    </w:p>
    <w:p w:rsidR="00701369" w:rsidRPr="00906531" w:rsidRDefault="00701369" w:rsidP="006D07C5">
      <w:pPr>
        <w:pStyle w:val="Geenafstand"/>
        <w:jc w:val="center"/>
        <w:rPr>
          <w:rFonts w:ascii="Microsoft Sans Serif" w:hAnsi="Microsoft Sans Serif" w:cs="Microsoft Sans Serif"/>
          <w:sz w:val="48"/>
        </w:rPr>
      </w:pPr>
      <w:r w:rsidRPr="00906531">
        <w:rPr>
          <w:rFonts w:ascii="Microsoft Sans Serif" w:hAnsi="Microsoft Sans Serif" w:cs="Microsoft Sans Serif"/>
          <w:sz w:val="48"/>
        </w:rPr>
        <w:t>Schoolondersteuningsprofiel</w:t>
      </w:r>
    </w:p>
    <w:p w:rsidR="00701369" w:rsidRPr="006B0915" w:rsidRDefault="00701369" w:rsidP="006D07C5">
      <w:pPr>
        <w:pStyle w:val="Hoofdtekst"/>
        <w:jc w:val="center"/>
        <w:rPr>
          <w:rFonts w:ascii="Arial" w:hAnsi="Arial" w:cs="Arial"/>
        </w:rPr>
      </w:pPr>
    </w:p>
    <w:p w:rsidR="00701369" w:rsidRDefault="00701369" w:rsidP="006D07C5">
      <w:pPr>
        <w:pStyle w:val="Hoofdtekst"/>
        <w:jc w:val="center"/>
        <w:rPr>
          <w:rFonts w:ascii="Arial" w:hAnsi="Arial" w:cs="Arial"/>
          <w:sz w:val="28"/>
          <w:szCs w:val="28"/>
        </w:rPr>
      </w:pPr>
    </w:p>
    <w:p w:rsidR="00701369" w:rsidRPr="00C04152" w:rsidRDefault="00520138" w:rsidP="006D07C5">
      <w:pPr>
        <w:pStyle w:val="Hoofdtekst"/>
        <w:jc w:val="center"/>
        <w:rPr>
          <w:rFonts w:ascii="Microsoft Sans Serif" w:hAnsi="Microsoft Sans Serif" w:cs="Microsoft Sans Serif"/>
          <w:sz w:val="28"/>
          <w:szCs w:val="28"/>
        </w:rPr>
      </w:pPr>
      <w:r w:rsidRPr="00C04152">
        <w:rPr>
          <w:rFonts w:ascii="Microsoft Sans Serif" w:hAnsi="Microsoft Sans Serif" w:cs="Microsoft Sans Serif"/>
          <w:sz w:val="28"/>
          <w:szCs w:val="28"/>
        </w:rPr>
        <w:fldChar w:fldCharType="begin" w:fldLock="1"/>
      </w:r>
      <w:r w:rsidR="00701369" w:rsidRPr="00C04152">
        <w:rPr>
          <w:rFonts w:ascii="Microsoft Sans Serif" w:hAnsi="Microsoft Sans Serif" w:cs="Microsoft Sans Serif"/>
          <w:sz w:val="28"/>
          <w:szCs w:val="28"/>
        </w:rPr>
        <w:instrText xml:space="preserve"> DATE \@ "d MMMM y" </w:instrText>
      </w:r>
      <w:r w:rsidRPr="00C04152">
        <w:rPr>
          <w:rFonts w:ascii="Microsoft Sans Serif" w:hAnsi="Microsoft Sans Serif" w:cs="Microsoft Sans Serif"/>
          <w:sz w:val="28"/>
          <w:szCs w:val="28"/>
        </w:rPr>
        <w:fldChar w:fldCharType="separate"/>
      </w:r>
      <w:r w:rsidR="00FB5520">
        <w:rPr>
          <w:rFonts w:ascii="Microsoft Sans Serif" w:hAnsi="Microsoft Sans Serif" w:cs="Microsoft Sans Serif"/>
          <w:sz w:val="28"/>
          <w:szCs w:val="28"/>
        </w:rPr>
        <w:t>september</w:t>
      </w:r>
      <w:r w:rsidR="00701369" w:rsidRPr="00C04152">
        <w:rPr>
          <w:rFonts w:ascii="Microsoft Sans Serif" w:hAnsi="Microsoft Sans Serif" w:cs="Microsoft Sans Serif"/>
          <w:sz w:val="28"/>
          <w:szCs w:val="28"/>
        </w:rPr>
        <w:t xml:space="preserve"> 20</w:t>
      </w:r>
      <w:r w:rsidR="00FB5520">
        <w:rPr>
          <w:rFonts w:ascii="Microsoft Sans Serif" w:hAnsi="Microsoft Sans Serif" w:cs="Microsoft Sans Serif"/>
          <w:sz w:val="28"/>
          <w:szCs w:val="28"/>
        </w:rPr>
        <w:t>2</w:t>
      </w:r>
      <w:r w:rsidRPr="00C04152">
        <w:rPr>
          <w:rFonts w:ascii="Microsoft Sans Serif" w:hAnsi="Microsoft Sans Serif" w:cs="Microsoft Sans Serif"/>
          <w:sz w:val="28"/>
          <w:szCs w:val="28"/>
        </w:rPr>
        <w:fldChar w:fldCharType="end"/>
      </w:r>
      <w:r w:rsidR="00FB5520">
        <w:rPr>
          <w:rFonts w:ascii="Microsoft Sans Serif" w:hAnsi="Microsoft Sans Serif" w:cs="Microsoft Sans Serif"/>
          <w:sz w:val="28"/>
          <w:szCs w:val="28"/>
        </w:rPr>
        <w:t>0</w:t>
      </w:r>
    </w:p>
    <w:p w:rsidR="00701369" w:rsidRDefault="00701369" w:rsidP="00701369">
      <w:pPr>
        <w:pStyle w:val="Hoofdtekst"/>
      </w:pPr>
    </w:p>
    <w:p w:rsidR="00701369" w:rsidRDefault="00701369" w:rsidP="00701369">
      <w:pPr>
        <w:pStyle w:val="Hoofdtekst"/>
      </w:pPr>
    </w:p>
    <w:p w:rsidR="00701369" w:rsidRDefault="00701369">
      <w:pPr>
        <w:rPr>
          <w:rFonts w:ascii="Arial" w:hAnsi="Arial" w:cs="Arial"/>
          <w:b/>
          <w:color w:val="000000" w:themeColor="text1"/>
          <w:sz w:val="28"/>
          <w:szCs w:val="28"/>
        </w:rPr>
      </w:pPr>
    </w:p>
    <w:p w:rsidR="00701369" w:rsidRDefault="00701369">
      <w:pPr>
        <w:rPr>
          <w:rFonts w:ascii="Arial" w:hAnsi="Arial" w:cs="Arial"/>
          <w:b/>
          <w:color w:val="000000" w:themeColor="text1"/>
          <w:sz w:val="28"/>
          <w:szCs w:val="28"/>
        </w:rPr>
      </w:pPr>
    </w:p>
    <w:p w:rsidR="00FF5633" w:rsidRDefault="00FF5633">
      <w:pPr>
        <w:rPr>
          <w:rFonts w:ascii="Arial" w:hAnsi="Arial" w:cs="Arial"/>
          <w:b/>
          <w:color w:val="000000" w:themeColor="text1"/>
          <w:sz w:val="28"/>
          <w:szCs w:val="28"/>
        </w:rPr>
      </w:pPr>
    </w:p>
    <w:p w:rsidR="00693817" w:rsidRDefault="00693817">
      <w:pPr>
        <w:rPr>
          <w:rFonts w:asciiTheme="majorHAnsi" w:hAnsiTheme="majorHAnsi"/>
          <w:color w:val="0099CC"/>
          <w:sz w:val="32"/>
        </w:rPr>
      </w:pPr>
      <w:bookmarkStart w:id="0" w:name="_Toc410725031"/>
      <w:r>
        <w:rPr>
          <w:rFonts w:asciiTheme="majorHAnsi" w:hAnsiTheme="majorHAnsi"/>
          <w:color w:val="0099CC"/>
          <w:sz w:val="32"/>
        </w:rPr>
        <w:br w:type="page"/>
      </w:r>
    </w:p>
    <w:p w:rsidR="00263215" w:rsidRPr="00263215" w:rsidRDefault="00771564" w:rsidP="00263215">
      <w:pPr>
        <w:pStyle w:val="Geenafstand"/>
        <w:rPr>
          <w:rFonts w:asciiTheme="majorHAnsi" w:hAnsiTheme="majorHAnsi"/>
          <w:noProof/>
        </w:rPr>
      </w:pPr>
      <w:r w:rsidRPr="00263215">
        <w:rPr>
          <w:rFonts w:asciiTheme="majorHAnsi" w:hAnsiTheme="majorHAnsi"/>
          <w:color w:val="0099CC"/>
          <w:sz w:val="32"/>
        </w:rPr>
        <w:lastRenderedPageBreak/>
        <w:t>Inhoud</w:t>
      </w:r>
      <w:bookmarkEnd w:id="0"/>
      <w:r w:rsidR="0097253D" w:rsidRPr="00263215">
        <w:rPr>
          <w:rFonts w:asciiTheme="majorHAnsi" w:hAnsiTheme="majorHAnsi"/>
          <w:sz w:val="32"/>
        </w:rPr>
        <w:br/>
      </w:r>
      <w:r w:rsidR="00520138">
        <w:rPr>
          <w:rFonts w:asciiTheme="majorHAnsi" w:hAnsiTheme="majorHAnsi"/>
        </w:rPr>
        <w:fldChar w:fldCharType="begin"/>
      </w:r>
      <w:r w:rsidR="00263215" w:rsidRPr="00263215">
        <w:rPr>
          <w:rFonts w:asciiTheme="majorHAnsi" w:hAnsiTheme="majorHAnsi"/>
        </w:rPr>
        <w:instrText xml:space="preserve"> TOC \o "1-4" \h \z \u </w:instrText>
      </w:r>
      <w:r w:rsidR="00520138">
        <w:rPr>
          <w:rFonts w:asciiTheme="majorHAnsi" w:hAnsiTheme="majorHAnsi"/>
        </w:rPr>
        <w:fldChar w:fldCharType="separate"/>
      </w:r>
    </w:p>
    <w:p w:rsidR="00263215" w:rsidRDefault="00520138" w:rsidP="00263215">
      <w:pPr>
        <w:pStyle w:val="Geenafstand"/>
        <w:rPr>
          <w:noProof/>
        </w:rPr>
      </w:pPr>
      <w:r>
        <w:fldChar w:fldCharType="end"/>
      </w:r>
      <w:r>
        <w:fldChar w:fldCharType="begin"/>
      </w:r>
      <w:r w:rsidR="00263215">
        <w:instrText xml:space="preserve"> TOC \o "1-4" \h \z \u </w:instrText>
      </w:r>
      <w:r>
        <w:fldChar w:fldCharType="separate"/>
      </w:r>
    </w:p>
    <w:p w:rsidR="00263215" w:rsidRDefault="005A51E5">
      <w:pPr>
        <w:pStyle w:val="Inhopg1"/>
        <w:tabs>
          <w:tab w:val="right" w:leader="dot" w:pos="9062"/>
        </w:tabs>
        <w:rPr>
          <w:rFonts w:eastAsiaTheme="minorEastAsia"/>
          <w:noProof/>
          <w:lang w:eastAsia="nl-NL"/>
        </w:rPr>
      </w:pPr>
      <w:hyperlink w:anchor="_Toc410725688" w:history="1">
        <w:r w:rsidR="00263215" w:rsidRPr="006B2AAF">
          <w:rPr>
            <w:rStyle w:val="Hyperlink"/>
            <w:noProof/>
          </w:rPr>
          <w:t>Inleiding</w:t>
        </w:r>
        <w:r w:rsidR="00263215">
          <w:rPr>
            <w:noProof/>
            <w:webHidden/>
          </w:rPr>
          <w:tab/>
        </w:r>
        <w:r w:rsidR="00520138">
          <w:rPr>
            <w:noProof/>
            <w:webHidden/>
          </w:rPr>
          <w:fldChar w:fldCharType="begin"/>
        </w:r>
        <w:r w:rsidR="00263215">
          <w:rPr>
            <w:noProof/>
            <w:webHidden/>
          </w:rPr>
          <w:instrText xml:space="preserve"> PAGEREF _Toc410725688 \h </w:instrText>
        </w:r>
        <w:r w:rsidR="00520138">
          <w:rPr>
            <w:noProof/>
            <w:webHidden/>
          </w:rPr>
        </w:r>
        <w:r w:rsidR="00520138">
          <w:rPr>
            <w:noProof/>
            <w:webHidden/>
          </w:rPr>
          <w:fldChar w:fldCharType="separate"/>
        </w:r>
        <w:r w:rsidR="00263215">
          <w:rPr>
            <w:noProof/>
            <w:webHidden/>
          </w:rPr>
          <w:t>3</w:t>
        </w:r>
        <w:r w:rsidR="00520138">
          <w:rPr>
            <w:noProof/>
            <w:webHidden/>
          </w:rPr>
          <w:fldChar w:fldCharType="end"/>
        </w:r>
      </w:hyperlink>
    </w:p>
    <w:p w:rsidR="00263215" w:rsidRDefault="005A51E5">
      <w:pPr>
        <w:pStyle w:val="Inhopg1"/>
        <w:tabs>
          <w:tab w:val="right" w:leader="dot" w:pos="9062"/>
        </w:tabs>
        <w:rPr>
          <w:rFonts w:eastAsiaTheme="minorEastAsia"/>
          <w:noProof/>
          <w:lang w:eastAsia="nl-NL"/>
        </w:rPr>
      </w:pPr>
      <w:hyperlink w:anchor="_Toc410725689" w:history="1">
        <w:r w:rsidR="00263215" w:rsidRPr="006B2AAF">
          <w:rPr>
            <w:rStyle w:val="Hyperlink"/>
            <w:noProof/>
          </w:rPr>
          <w:t>1  Algemeen</w:t>
        </w:r>
        <w:r w:rsidR="00263215">
          <w:rPr>
            <w:noProof/>
            <w:webHidden/>
          </w:rPr>
          <w:tab/>
        </w:r>
        <w:r w:rsidR="00520138">
          <w:rPr>
            <w:noProof/>
            <w:webHidden/>
          </w:rPr>
          <w:fldChar w:fldCharType="begin"/>
        </w:r>
        <w:r w:rsidR="00263215">
          <w:rPr>
            <w:noProof/>
            <w:webHidden/>
          </w:rPr>
          <w:instrText xml:space="preserve"> PAGEREF _Toc410725689 \h </w:instrText>
        </w:r>
        <w:r w:rsidR="00520138">
          <w:rPr>
            <w:noProof/>
            <w:webHidden/>
          </w:rPr>
        </w:r>
        <w:r w:rsidR="00520138">
          <w:rPr>
            <w:noProof/>
            <w:webHidden/>
          </w:rPr>
          <w:fldChar w:fldCharType="separate"/>
        </w:r>
        <w:r w:rsidR="00263215">
          <w:rPr>
            <w:noProof/>
            <w:webHidden/>
          </w:rPr>
          <w:t>4</w:t>
        </w:r>
        <w:r w:rsidR="00520138">
          <w:rPr>
            <w:noProof/>
            <w:webHidden/>
          </w:rPr>
          <w:fldChar w:fldCharType="end"/>
        </w:r>
      </w:hyperlink>
    </w:p>
    <w:p w:rsidR="00263215" w:rsidRDefault="005A51E5">
      <w:pPr>
        <w:pStyle w:val="Inhopg2"/>
        <w:tabs>
          <w:tab w:val="right" w:leader="dot" w:pos="9062"/>
        </w:tabs>
        <w:rPr>
          <w:rFonts w:eastAsiaTheme="minorEastAsia"/>
          <w:noProof/>
          <w:lang w:eastAsia="nl-NL"/>
        </w:rPr>
      </w:pPr>
      <w:hyperlink w:anchor="_Toc410725690" w:history="1">
        <w:r w:rsidR="00263215" w:rsidRPr="006B2AAF">
          <w:rPr>
            <w:rStyle w:val="Hyperlink"/>
            <w:noProof/>
          </w:rPr>
          <w:t>1.1 Algemene informatie</w:t>
        </w:r>
        <w:r w:rsidR="00263215">
          <w:rPr>
            <w:noProof/>
            <w:webHidden/>
          </w:rPr>
          <w:tab/>
        </w:r>
        <w:r w:rsidR="00520138">
          <w:rPr>
            <w:noProof/>
            <w:webHidden/>
          </w:rPr>
          <w:fldChar w:fldCharType="begin"/>
        </w:r>
        <w:r w:rsidR="00263215">
          <w:rPr>
            <w:noProof/>
            <w:webHidden/>
          </w:rPr>
          <w:instrText xml:space="preserve"> PAGEREF _Toc410725690 \h </w:instrText>
        </w:r>
        <w:r w:rsidR="00520138">
          <w:rPr>
            <w:noProof/>
            <w:webHidden/>
          </w:rPr>
        </w:r>
        <w:r w:rsidR="00520138">
          <w:rPr>
            <w:noProof/>
            <w:webHidden/>
          </w:rPr>
          <w:fldChar w:fldCharType="separate"/>
        </w:r>
        <w:r w:rsidR="00263215">
          <w:rPr>
            <w:noProof/>
            <w:webHidden/>
          </w:rPr>
          <w:t>4</w:t>
        </w:r>
        <w:r w:rsidR="00520138">
          <w:rPr>
            <w:noProof/>
            <w:webHidden/>
          </w:rPr>
          <w:fldChar w:fldCharType="end"/>
        </w:r>
      </w:hyperlink>
    </w:p>
    <w:p w:rsidR="00263215" w:rsidRDefault="005A51E5">
      <w:pPr>
        <w:pStyle w:val="Inhopg2"/>
        <w:tabs>
          <w:tab w:val="right" w:leader="dot" w:pos="9062"/>
        </w:tabs>
        <w:rPr>
          <w:rFonts w:eastAsiaTheme="minorEastAsia"/>
          <w:noProof/>
          <w:lang w:eastAsia="nl-NL"/>
        </w:rPr>
      </w:pPr>
      <w:hyperlink w:anchor="_Toc410725691" w:history="1">
        <w:r w:rsidR="00263215" w:rsidRPr="006B2AAF">
          <w:rPr>
            <w:rStyle w:val="Hyperlink"/>
            <w:noProof/>
          </w:rPr>
          <w:t>1.2 Onderwijsvisie en visie op ondersteuning</w:t>
        </w:r>
        <w:r w:rsidR="00263215">
          <w:rPr>
            <w:noProof/>
            <w:webHidden/>
          </w:rPr>
          <w:tab/>
        </w:r>
        <w:r w:rsidR="00520138">
          <w:rPr>
            <w:noProof/>
            <w:webHidden/>
          </w:rPr>
          <w:fldChar w:fldCharType="begin"/>
        </w:r>
        <w:r w:rsidR="00263215">
          <w:rPr>
            <w:noProof/>
            <w:webHidden/>
          </w:rPr>
          <w:instrText xml:space="preserve"> PAGEREF _Toc410725691 \h </w:instrText>
        </w:r>
        <w:r w:rsidR="00520138">
          <w:rPr>
            <w:noProof/>
            <w:webHidden/>
          </w:rPr>
        </w:r>
        <w:r w:rsidR="00520138">
          <w:rPr>
            <w:noProof/>
            <w:webHidden/>
          </w:rPr>
          <w:fldChar w:fldCharType="separate"/>
        </w:r>
        <w:r w:rsidR="00263215">
          <w:rPr>
            <w:noProof/>
            <w:webHidden/>
          </w:rPr>
          <w:t>4</w:t>
        </w:r>
        <w:r w:rsidR="00520138">
          <w:rPr>
            <w:noProof/>
            <w:webHidden/>
          </w:rPr>
          <w:fldChar w:fldCharType="end"/>
        </w:r>
      </w:hyperlink>
    </w:p>
    <w:p w:rsidR="00263215" w:rsidRDefault="005A51E5">
      <w:pPr>
        <w:pStyle w:val="Inhopg2"/>
        <w:tabs>
          <w:tab w:val="right" w:leader="dot" w:pos="9062"/>
        </w:tabs>
        <w:rPr>
          <w:rFonts w:eastAsiaTheme="minorEastAsia"/>
          <w:noProof/>
          <w:lang w:eastAsia="nl-NL"/>
        </w:rPr>
      </w:pPr>
      <w:hyperlink w:anchor="_Toc410725692" w:history="1">
        <w:r w:rsidR="00263215" w:rsidRPr="006B2AAF">
          <w:rPr>
            <w:rStyle w:val="Hyperlink"/>
            <w:rFonts w:ascii="Arial" w:hAnsi="Arial" w:cs="Arial"/>
            <w:noProof/>
          </w:rPr>
          <w:t>1.3 O</w:t>
        </w:r>
        <w:r w:rsidR="00263215" w:rsidRPr="006B2AAF">
          <w:rPr>
            <w:rStyle w:val="Hyperlink"/>
            <w:noProof/>
          </w:rPr>
          <w:t>nderwijsaanbod</w:t>
        </w:r>
        <w:r w:rsidR="00263215">
          <w:rPr>
            <w:noProof/>
            <w:webHidden/>
          </w:rPr>
          <w:tab/>
        </w:r>
        <w:r w:rsidR="00520138">
          <w:rPr>
            <w:noProof/>
            <w:webHidden/>
          </w:rPr>
          <w:fldChar w:fldCharType="begin"/>
        </w:r>
        <w:r w:rsidR="00263215">
          <w:rPr>
            <w:noProof/>
            <w:webHidden/>
          </w:rPr>
          <w:instrText xml:space="preserve"> PAGEREF _Toc410725692 \h </w:instrText>
        </w:r>
        <w:r w:rsidR="00520138">
          <w:rPr>
            <w:noProof/>
            <w:webHidden/>
          </w:rPr>
        </w:r>
        <w:r w:rsidR="00520138">
          <w:rPr>
            <w:noProof/>
            <w:webHidden/>
          </w:rPr>
          <w:fldChar w:fldCharType="separate"/>
        </w:r>
        <w:r w:rsidR="00263215">
          <w:rPr>
            <w:noProof/>
            <w:webHidden/>
          </w:rPr>
          <w:t>5</w:t>
        </w:r>
        <w:r w:rsidR="00520138">
          <w:rPr>
            <w:noProof/>
            <w:webHidden/>
          </w:rPr>
          <w:fldChar w:fldCharType="end"/>
        </w:r>
      </w:hyperlink>
    </w:p>
    <w:p w:rsidR="00263215" w:rsidRDefault="005A51E5">
      <w:pPr>
        <w:pStyle w:val="Inhopg2"/>
        <w:tabs>
          <w:tab w:val="right" w:leader="dot" w:pos="9062"/>
        </w:tabs>
        <w:rPr>
          <w:rFonts w:eastAsiaTheme="minorEastAsia"/>
          <w:noProof/>
          <w:lang w:eastAsia="nl-NL"/>
        </w:rPr>
      </w:pPr>
      <w:hyperlink w:anchor="_Toc410725693" w:history="1">
        <w:r w:rsidR="00263215" w:rsidRPr="006B2AAF">
          <w:rPr>
            <w:rStyle w:val="Hyperlink"/>
            <w:noProof/>
          </w:rPr>
          <w:t>1.4  Personeelsinformatie</w:t>
        </w:r>
        <w:r w:rsidR="00263215">
          <w:rPr>
            <w:noProof/>
            <w:webHidden/>
          </w:rPr>
          <w:tab/>
        </w:r>
        <w:r w:rsidR="00520138">
          <w:rPr>
            <w:noProof/>
            <w:webHidden/>
          </w:rPr>
          <w:fldChar w:fldCharType="begin"/>
        </w:r>
        <w:r w:rsidR="00263215">
          <w:rPr>
            <w:noProof/>
            <w:webHidden/>
          </w:rPr>
          <w:instrText xml:space="preserve"> PAGEREF _Toc410725693 \h </w:instrText>
        </w:r>
        <w:r w:rsidR="00520138">
          <w:rPr>
            <w:noProof/>
            <w:webHidden/>
          </w:rPr>
        </w:r>
        <w:r w:rsidR="00520138">
          <w:rPr>
            <w:noProof/>
            <w:webHidden/>
          </w:rPr>
          <w:fldChar w:fldCharType="separate"/>
        </w:r>
        <w:r w:rsidR="00263215">
          <w:rPr>
            <w:noProof/>
            <w:webHidden/>
          </w:rPr>
          <w:t>5</w:t>
        </w:r>
        <w:r w:rsidR="00520138">
          <w:rPr>
            <w:noProof/>
            <w:webHidden/>
          </w:rPr>
          <w:fldChar w:fldCharType="end"/>
        </w:r>
      </w:hyperlink>
    </w:p>
    <w:p w:rsidR="00263215" w:rsidRDefault="005A51E5">
      <w:pPr>
        <w:pStyle w:val="Inhopg1"/>
        <w:tabs>
          <w:tab w:val="right" w:leader="dot" w:pos="9062"/>
        </w:tabs>
        <w:rPr>
          <w:rFonts w:eastAsiaTheme="minorEastAsia"/>
          <w:noProof/>
          <w:lang w:eastAsia="nl-NL"/>
        </w:rPr>
      </w:pPr>
      <w:hyperlink w:anchor="_Toc410725694" w:history="1">
        <w:r w:rsidR="00263215" w:rsidRPr="006B2AAF">
          <w:rPr>
            <w:rStyle w:val="Hyperlink"/>
            <w:noProof/>
            <w:lang w:eastAsia="nl-NL"/>
          </w:rPr>
          <w:t>2. Leerlingenpopulatie</w:t>
        </w:r>
        <w:r w:rsidR="00263215">
          <w:rPr>
            <w:noProof/>
            <w:webHidden/>
          </w:rPr>
          <w:tab/>
        </w:r>
        <w:r w:rsidR="00520138">
          <w:rPr>
            <w:noProof/>
            <w:webHidden/>
          </w:rPr>
          <w:fldChar w:fldCharType="begin"/>
        </w:r>
        <w:r w:rsidR="00263215">
          <w:rPr>
            <w:noProof/>
            <w:webHidden/>
          </w:rPr>
          <w:instrText xml:space="preserve"> PAGEREF _Toc410725694 \h </w:instrText>
        </w:r>
        <w:r w:rsidR="00520138">
          <w:rPr>
            <w:noProof/>
            <w:webHidden/>
          </w:rPr>
        </w:r>
        <w:r w:rsidR="00520138">
          <w:rPr>
            <w:noProof/>
            <w:webHidden/>
          </w:rPr>
          <w:fldChar w:fldCharType="separate"/>
        </w:r>
        <w:r w:rsidR="00263215">
          <w:rPr>
            <w:noProof/>
            <w:webHidden/>
          </w:rPr>
          <w:t>6</w:t>
        </w:r>
        <w:r w:rsidR="00520138">
          <w:rPr>
            <w:noProof/>
            <w:webHidden/>
          </w:rPr>
          <w:fldChar w:fldCharType="end"/>
        </w:r>
      </w:hyperlink>
    </w:p>
    <w:p w:rsidR="00263215" w:rsidRDefault="005A51E5">
      <w:pPr>
        <w:pStyle w:val="Inhopg2"/>
        <w:tabs>
          <w:tab w:val="right" w:leader="dot" w:pos="9062"/>
        </w:tabs>
        <w:rPr>
          <w:noProof/>
        </w:rPr>
      </w:pPr>
      <w:hyperlink w:anchor="_Toc410725695" w:history="1">
        <w:r w:rsidR="00240994">
          <w:rPr>
            <w:rStyle w:val="Hyperlink"/>
            <w:noProof/>
          </w:rPr>
          <w:t>2.1  Herkomst van l</w:t>
        </w:r>
        <w:r w:rsidR="00263215" w:rsidRPr="006B2AAF">
          <w:rPr>
            <w:rStyle w:val="Hyperlink"/>
            <w:noProof/>
          </w:rPr>
          <w:t>eerlingen</w:t>
        </w:r>
        <w:r w:rsidR="00263215">
          <w:rPr>
            <w:noProof/>
            <w:webHidden/>
          </w:rPr>
          <w:tab/>
        </w:r>
        <w:r w:rsidR="00520138">
          <w:rPr>
            <w:noProof/>
            <w:webHidden/>
          </w:rPr>
          <w:fldChar w:fldCharType="begin"/>
        </w:r>
        <w:r w:rsidR="00263215">
          <w:rPr>
            <w:noProof/>
            <w:webHidden/>
          </w:rPr>
          <w:instrText xml:space="preserve"> PAGEREF _Toc410725695 \h </w:instrText>
        </w:r>
        <w:r w:rsidR="00520138">
          <w:rPr>
            <w:noProof/>
            <w:webHidden/>
          </w:rPr>
        </w:r>
        <w:r w:rsidR="00520138">
          <w:rPr>
            <w:noProof/>
            <w:webHidden/>
          </w:rPr>
          <w:fldChar w:fldCharType="separate"/>
        </w:r>
        <w:r w:rsidR="00263215">
          <w:rPr>
            <w:noProof/>
            <w:webHidden/>
          </w:rPr>
          <w:t>6</w:t>
        </w:r>
        <w:r w:rsidR="00520138">
          <w:rPr>
            <w:noProof/>
            <w:webHidden/>
          </w:rPr>
          <w:fldChar w:fldCharType="end"/>
        </w:r>
      </w:hyperlink>
    </w:p>
    <w:p w:rsidR="00240994" w:rsidRPr="00240994" w:rsidRDefault="00240994" w:rsidP="00240994">
      <w:pPr>
        <w:ind w:firstLine="220"/>
      </w:pPr>
      <w:r>
        <w:t xml:space="preserve">2.2  </w:t>
      </w:r>
      <w:r w:rsidR="0010415E">
        <w:t>Leerlingen met een ondersteuningsvraag………………………………………………………………………………  6</w:t>
      </w:r>
    </w:p>
    <w:p w:rsidR="00263215" w:rsidRDefault="005A51E5">
      <w:pPr>
        <w:pStyle w:val="Inhopg1"/>
        <w:tabs>
          <w:tab w:val="right" w:leader="dot" w:pos="9062"/>
        </w:tabs>
        <w:rPr>
          <w:rFonts w:eastAsiaTheme="minorEastAsia"/>
          <w:noProof/>
          <w:lang w:eastAsia="nl-NL"/>
        </w:rPr>
      </w:pPr>
      <w:hyperlink w:anchor="_Toc410725696" w:history="1">
        <w:r w:rsidR="00263215" w:rsidRPr="006B2AAF">
          <w:rPr>
            <w:rStyle w:val="Hyperlink"/>
            <w:noProof/>
          </w:rPr>
          <w:t>3. Ouders</w:t>
        </w:r>
        <w:r w:rsidR="00263215">
          <w:rPr>
            <w:noProof/>
            <w:webHidden/>
          </w:rPr>
          <w:tab/>
        </w:r>
        <w:r w:rsidR="00520138">
          <w:rPr>
            <w:noProof/>
            <w:webHidden/>
          </w:rPr>
          <w:fldChar w:fldCharType="begin"/>
        </w:r>
        <w:r w:rsidR="00263215">
          <w:rPr>
            <w:noProof/>
            <w:webHidden/>
          </w:rPr>
          <w:instrText xml:space="preserve"> PAGEREF _Toc410725696 \h </w:instrText>
        </w:r>
        <w:r w:rsidR="00520138">
          <w:rPr>
            <w:noProof/>
            <w:webHidden/>
          </w:rPr>
        </w:r>
        <w:r w:rsidR="00520138">
          <w:rPr>
            <w:noProof/>
            <w:webHidden/>
          </w:rPr>
          <w:fldChar w:fldCharType="separate"/>
        </w:r>
        <w:r w:rsidR="00263215">
          <w:rPr>
            <w:noProof/>
            <w:webHidden/>
          </w:rPr>
          <w:t>7</w:t>
        </w:r>
        <w:r w:rsidR="00520138">
          <w:rPr>
            <w:noProof/>
            <w:webHidden/>
          </w:rPr>
          <w:fldChar w:fldCharType="end"/>
        </w:r>
      </w:hyperlink>
    </w:p>
    <w:p w:rsidR="00263215" w:rsidRDefault="005A51E5">
      <w:pPr>
        <w:pStyle w:val="Inhopg1"/>
        <w:tabs>
          <w:tab w:val="right" w:leader="dot" w:pos="9062"/>
        </w:tabs>
        <w:rPr>
          <w:rFonts w:eastAsiaTheme="minorEastAsia"/>
          <w:noProof/>
          <w:lang w:eastAsia="nl-NL"/>
        </w:rPr>
      </w:pPr>
      <w:hyperlink w:anchor="_Toc410725697" w:history="1">
        <w:r w:rsidR="00263215" w:rsidRPr="006B2AAF">
          <w:rPr>
            <w:rStyle w:val="Hyperlink"/>
            <w:noProof/>
          </w:rPr>
          <w:t>4.  Basisondersteuning</w:t>
        </w:r>
        <w:r w:rsidR="00263215">
          <w:rPr>
            <w:noProof/>
            <w:webHidden/>
          </w:rPr>
          <w:tab/>
        </w:r>
        <w:r w:rsidR="00520138">
          <w:rPr>
            <w:noProof/>
            <w:webHidden/>
          </w:rPr>
          <w:fldChar w:fldCharType="begin"/>
        </w:r>
        <w:r w:rsidR="00263215">
          <w:rPr>
            <w:noProof/>
            <w:webHidden/>
          </w:rPr>
          <w:instrText xml:space="preserve"> PAGEREF _Toc410725697 \h </w:instrText>
        </w:r>
        <w:r w:rsidR="00520138">
          <w:rPr>
            <w:noProof/>
            <w:webHidden/>
          </w:rPr>
        </w:r>
        <w:r w:rsidR="00520138">
          <w:rPr>
            <w:noProof/>
            <w:webHidden/>
          </w:rPr>
          <w:fldChar w:fldCharType="separate"/>
        </w:r>
        <w:r w:rsidR="00263215">
          <w:rPr>
            <w:noProof/>
            <w:webHidden/>
          </w:rPr>
          <w:t>8</w:t>
        </w:r>
        <w:r w:rsidR="00520138">
          <w:rPr>
            <w:noProof/>
            <w:webHidden/>
          </w:rPr>
          <w:fldChar w:fldCharType="end"/>
        </w:r>
      </w:hyperlink>
    </w:p>
    <w:p w:rsidR="00263215" w:rsidRDefault="005A51E5">
      <w:pPr>
        <w:pStyle w:val="Inhopg2"/>
        <w:tabs>
          <w:tab w:val="right" w:leader="dot" w:pos="9062"/>
        </w:tabs>
        <w:rPr>
          <w:rFonts w:eastAsiaTheme="minorEastAsia"/>
          <w:noProof/>
          <w:lang w:eastAsia="nl-NL"/>
        </w:rPr>
      </w:pPr>
      <w:hyperlink w:anchor="_Toc410725698" w:history="1">
        <w:r w:rsidR="00263215" w:rsidRPr="006B2AAF">
          <w:rPr>
            <w:rStyle w:val="Hyperlink"/>
            <w:noProof/>
          </w:rPr>
          <w:t>4.1.</w:t>
        </w:r>
        <w:r w:rsidR="00263215" w:rsidRPr="006B2AAF">
          <w:rPr>
            <w:rStyle w:val="Hyperlink"/>
            <w:iCs/>
            <w:noProof/>
          </w:rPr>
          <w:t xml:space="preserve">  </w:t>
        </w:r>
        <w:r w:rsidR="00263215" w:rsidRPr="006B2AAF">
          <w:rPr>
            <w:rStyle w:val="Hyperlink"/>
            <w:noProof/>
          </w:rPr>
          <w:t>Mogelijkheden om te signaleren en werken aan leer- en gedragsbeperkingen</w:t>
        </w:r>
        <w:r w:rsidR="00263215">
          <w:rPr>
            <w:noProof/>
            <w:webHidden/>
          </w:rPr>
          <w:tab/>
        </w:r>
        <w:r w:rsidR="00520138">
          <w:rPr>
            <w:noProof/>
            <w:webHidden/>
          </w:rPr>
          <w:fldChar w:fldCharType="begin"/>
        </w:r>
        <w:r w:rsidR="00263215">
          <w:rPr>
            <w:noProof/>
            <w:webHidden/>
          </w:rPr>
          <w:instrText xml:space="preserve"> PAGEREF _Toc410725698 \h </w:instrText>
        </w:r>
        <w:r w:rsidR="00520138">
          <w:rPr>
            <w:noProof/>
            <w:webHidden/>
          </w:rPr>
        </w:r>
        <w:r w:rsidR="00520138">
          <w:rPr>
            <w:noProof/>
            <w:webHidden/>
          </w:rPr>
          <w:fldChar w:fldCharType="separate"/>
        </w:r>
        <w:r w:rsidR="00263215">
          <w:rPr>
            <w:noProof/>
            <w:webHidden/>
          </w:rPr>
          <w:t>8</w:t>
        </w:r>
        <w:r w:rsidR="00520138">
          <w:rPr>
            <w:noProof/>
            <w:webHidden/>
          </w:rPr>
          <w:fldChar w:fldCharType="end"/>
        </w:r>
      </w:hyperlink>
    </w:p>
    <w:p w:rsidR="00263215" w:rsidRDefault="005A51E5" w:rsidP="00263215">
      <w:pPr>
        <w:pStyle w:val="Inhopg4"/>
        <w:rPr>
          <w:rFonts w:eastAsiaTheme="minorEastAsia"/>
          <w:lang w:eastAsia="nl-NL"/>
        </w:rPr>
      </w:pPr>
      <w:hyperlink w:anchor="_Toc410725699" w:history="1">
        <w:r w:rsidR="00263215" w:rsidRPr="006B2AAF">
          <w:rPr>
            <w:rStyle w:val="Hyperlink"/>
            <w:lang w:eastAsia="nl-NL"/>
          </w:rPr>
          <w:t>4.1.1  Afstemming lesinhoud</w:t>
        </w:r>
        <w:r w:rsidR="00263215">
          <w:rPr>
            <w:webHidden/>
          </w:rPr>
          <w:tab/>
        </w:r>
        <w:r w:rsidR="00520138">
          <w:rPr>
            <w:webHidden/>
          </w:rPr>
          <w:fldChar w:fldCharType="begin"/>
        </w:r>
        <w:r w:rsidR="00263215">
          <w:rPr>
            <w:webHidden/>
          </w:rPr>
          <w:instrText xml:space="preserve"> PAGEREF _Toc410725699 \h </w:instrText>
        </w:r>
        <w:r w:rsidR="00520138">
          <w:rPr>
            <w:webHidden/>
          </w:rPr>
        </w:r>
        <w:r w:rsidR="00520138">
          <w:rPr>
            <w:webHidden/>
          </w:rPr>
          <w:fldChar w:fldCharType="separate"/>
        </w:r>
        <w:r w:rsidR="00263215">
          <w:rPr>
            <w:webHidden/>
          </w:rPr>
          <w:t>8</w:t>
        </w:r>
        <w:r w:rsidR="00520138">
          <w:rPr>
            <w:webHidden/>
          </w:rPr>
          <w:fldChar w:fldCharType="end"/>
        </w:r>
      </w:hyperlink>
    </w:p>
    <w:p w:rsidR="00263215" w:rsidRDefault="005A51E5">
      <w:pPr>
        <w:pStyle w:val="Inhopg2"/>
        <w:tabs>
          <w:tab w:val="right" w:leader="dot" w:pos="9062"/>
        </w:tabs>
        <w:rPr>
          <w:rFonts w:eastAsiaTheme="minorEastAsia"/>
          <w:noProof/>
          <w:lang w:eastAsia="nl-NL"/>
        </w:rPr>
      </w:pPr>
      <w:hyperlink w:anchor="_Toc410725700" w:history="1">
        <w:r w:rsidR="00263215" w:rsidRPr="006B2AAF">
          <w:rPr>
            <w:rStyle w:val="Hyperlink"/>
            <w:noProof/>
            <w:lang w:eastAsia="nl-NL"/>
          </w:rPr>
          <w:t>4.2  Ondersteuningsstructuur</w:t>
        </w:r>
        <w:r w:rsidR="00263215">
          <w:rPr>
            <w:noProof/>
            <w:webHidden/>
          </w:rPr>
          <w:tab/>
        </w:r>
        <w:r w:rsidR="00520138">
          <w:rPr>
            <w:noProof/>
            <w:webHidden/>
          </w:rPr>
          <w:fldChar w:fldCharType="begin"/>
        </w:r>
        <w:r w:rsidR="00263215">
          <w:rPr>
            <w:noProof/>
            <w:webHidden/>
          </w:rPr>
          <w:instrText xml:space="preserve"> PAGEREF _Toc410725700 \h </w:instrText>
        </w:r>
        <w:r w:rsidR="00520138">
          <w:rPr>
            <w:noProof/>
            <w:webHidden/>
          </w:rPr>
        </w:r>
        <w:r w:rsidR="00520138">
          <w:rPr>
            <w:noProof/>
            <w:webHidden/>
          </w:rPr>
          <w:fldChar w:fldCharType="separate"/>
        </w:r>
        <w:r w:rsidR="00263215">
          <w:rPr>
            <w:noProof/>
            <w:webHidden/>
          </w:rPr>
          <w:t>9</w:t>
        </w:r>
        <w:r w:rsidR="00520138">
          <w:rPr>
            <w:noProof/>
            <w:webHidden/>
          </w:rPr>
          <w:fldChar w:fldCharType="end"/>
        </w:r>
      </w:hyperlink>
    </w:p>
    <w:p w:rsidR="00263215" w:rsidRPr="00263215" w:rsidRDefault="00263215" w:rsidP="00263215">
      <w:pPr>
        <w:pStyle w:val="Inhopg4"/>
        <w:rPr>
          <w:rStyle w:val="Hyperlink"/>
          <w:color w:val="000000" w:themeColor="text1"/>
          <w:u w:val="none"/>
        </w:rPr>
      </w:pPr>
      <w:r w:rsidRPr="00263215">
        <w:rPr>
          <w:rStyle w:val="Hyperlink"/>
          <w:color w:val="000000" w:themeColor="text1"/>
          <w:u w:val="none"/>
        </w:rPr>
        <w:t>4.2.1. Onderwijsondersteuning</w:t>
      </w:r>
      <w:r w:rsidRPr="00263215">
        <w:rPr>
          <w:rStyle w:val="Hyperlink"/>
          <w:color w:val="000000" w:themeColor="text1"/>
          <w:u w:val="none"/>
        </w:rPr>
        <w:tab/>
        <w:t>10</w:t>
      </w:r>
    </w:p>
    <w:p w:rsidR="00263215" w:rsidRDefault="005A51E5" w:rsidP="005A51E5">
      <w:pPr>
        <w:pStyle w:val="Inhopg4"/>
        <w:rPr>
          <w:rFonts w:eastAsiaTheme="minorEastAsia"/>
          <w:lang w:eastAsia="nl-NL"/>
        </w:rPr>
      </w:pPr>
      <w:hyperlink w:anchor="_Toc410725701" w:history="1">
        <w:r w:rsidR="0053639B">
          <w:rPr>
            <w:rStyle w:val="Hyperlink"/>
          </w:rPr>
          <w:t>4.2.2.  Coordinatie van de ondersteuning</w:t>
        </w:r>
        <w:r w:rsidR="00263215">
          <w:rPr>
            <w:webHidden/>
          </w:rPr>
          <w:tab/>
        </w:r>
        <w:r w:rsidR="00520138">
          <w:rPr>
            <w:webHidden/>
          </w:rPr>
          <w:fldChar w:fldCharType="begin"/>
        </w:r>
        <w:r w:rsidR="00263215">
          <w:rPr>
            <w:webHidden/>
          </w:rPr>
          <w:instrText xml:space="preserve"> PAGEREF _Toc410725701 \h </w:instrText>
        </w:r>
        <w:r w:rsidR="00520138">
          <w:rPr>
            <w:webHidden/>
          </w:rPr>
        </w:r>
        <w:r w:rsidR="00520138">
          <w:rPr>
            <w:webHidden/>
          </w:rPr>
          <w:fldChar w:fldCharType="separate"/>
        </w:r>
        <w:r w:rsidR="00263215">
          <w:rPr>
            <w:webHidden/>
          </w:rPr>
          <w:t>10</w:t>
        </w:r>
        <w:r w:rsidR="00520138">
          <w:rPr>
            <w:webHidden/>
          </w:rPr>
          <w:fldChar w:fldCharType="end"/>
        </w:r>
      </w:hyperlink>
    </w:p>
    <w:p w:rsidR="00263215" w:rsidRDefault="005A51E5">
      <w:pPr>
        <w:pStyle w:val="Inhopg2"/>
        <w:tabs>
          <w:tab w:val="right" w:leader="dot" w:pos="9062"/>
        </w:tabs>
        <w:rPr>
          <w:rFonts w:eastAsiaTheme="minorEastAsia"/>
          <w:noProof/>
          <w:lang w:eastAsia="nl-NL"/>
        </w:rPr>
      </w:pPr>
      <w:hyperlink w:anchor="_Toc410725703" w:history="1">
        <w:r w:rsidR="00263215" w:rsidRPr="006B2AAF">
          <w:rPr>
            <w:rStyle w:val="Hyperlink"/>
            <w:noProof/>
          </w:rPr>
          <w:t>4.3  Planmatige aanpak voor leerlingen met een ondersteuningsbehoefte</w:t>
        </w:r>
        <w:r w:rsidR="00263215">
          <w:rPr>
            <w:noProof/>
            <w:webHidden/>
          </w:rPr>
          <w:tab/>
        </w:r>
        <w:r w:rsidR="00520138">
          <w:rPr>
            <w:noProof/>
            <w:webHidden/>
          </w:rPr>
          <w:fldChar w:fldCharType="begin"/>
        </w:r>
        <w:r w:rsidR="00263215">
          <w:rPr>
            <w:noProof/>
            <w:webHidden/>
          </w:rPr>
          <w:instrText xml:space="preserve"> PAGEREF _Toc410725703 \h </w:instrText>
        </w:r>
        <w:r w:rsidR="00520138">
          <w:rPr>
            <w:noProof/>
            <w:webHidden/>
          </w:rPr>
        </w:r>
        <w:r w:rsidR="00520138">
          <w:rPr>
            <w:noProof/>
            <w:webHidden/>
          </w:rPr>
          <w:fldChar w:fldCharType="separate"/>
        </w:r>
        <w:r w:rsidR="00263215">
          <w:rPr>
            <w:noProof/>
            <w:webHidden/>
          </w:rPr>
          <w:t>10</w:t>
        </w:r>
        <w:r w:rsidR="00520138">
          <w:rPr>
            <w:noProof/>
            <w:webHidden/>
          </w:rPr>
          <w:fldChar w:fldCharType="end"/>
        </w:r>
      </w:hyperlink>
    </w:p>
    <w:p w:rsidR="00263215" w:rsidRDefault="005A51E5" w:rsidP="00263215">
      <w:pPr>
        <w:pStyle w:val="Inhopg4"/>
        <w:rPr>
          <w:rFonts w:eastAsiaTheme="minorEastAsia"/>
          <w:lang w:eastAsia="nl-NL"/>
        </w:rPr>
      </w:pPr>
      <w:hyperlink w:anchor="_Toc410725704" w:history="1">
        <w:r w:rsidR="00263215" w:rsidRPr="006B2AAF">
          <w:rPr>
            <w:rStyle w:val="Hyperlink"/>
          </w:rPr>
          <w:t>4.3.2  Plaatsingscriteria</w:t>
        </w:r>
        <w:r w:rsidR="00263215">
          <w:rPr>
            <w:webHidden/>
          </w:rPr>
          <w:tab/>
        </w:r>
        <w:r w:rsidR="00520138">
          <w:rPr>
            <w:webHidden/>
          </w:rPr>
          <w:fldChar w:fldCharType="begin"/>
        </w:r>
        <w:r w:rsidR="00263215">
          <w:rPr>
            <w:webHidden/>
          </w:rPr>
          <w:instrText xml:space="preserve"> PAGEREF _Toc410725704 \h </w:instrText>
        </w:r>
        <w:r w:rsidR="00520138">
          <w:rPr>
            <w:webHidden/>
          </w:rPr>
        </w:r>
        <w:r w:rsidR="00520138">
          <w:rPr>
            <w:webHidden/>
          </w:rPr>
          <w:fldChar w:fldCharType="separate"/>
        </w:r>
        <w:r w:rsidR="00263215">
          <w:rPr>
            <w:webHidden/>
          </w:rPr>
          <w:t>11</w:t>
        </w:r>
        <w:r w:rsidR="00520138">
          <w:rPr>
            <w:webHidden/>
          </w:rPr>
          <w:fldChar w:fldCharType="end"/>
        </w:r>
      </w:hyperlink>
    </w:p>
    <w:p w:rsidR="00263215" w:rsidRDefault="005A51E5" w:rsidP="00263215">
      <w:pPr>
        <w:pStyle w:val="Inhopg4"/>
        <w:rPr>
          <w:rFonts w:eastAsiaTheme="minorEastAsia"/>
          <w:lang w:eastAsia="nl-NL"/>
        </w:rPr>
      </w:pPr>
      <w:hyperlink w:anchor="_Toc410725705" w:history="1">
        <w:r w:rsidR="00263215" w:rsidRPr="006B2AAF">
          <w:rPr>
            <w:rStyle w:val="Hyperlink"/>
          </w:rPr>
          <w:t>4.3.3  Plaatsingsprocedure</w:t>
        </w:r>
        <w:r w:rsidR="00263215">
          <w:rPr>
            <w:webHidden/>
          </w:rPr>
          <w:tab/>
        </w:r>
        <w:r w:rsidR="00520138">
          <w:rPr>
            <w:webHidden/>
          </w:rPr>
          <w:fldChar w:fldCharType="begin"/>
        </w:r>
        <w:r w:rsidR="00263215">
          <w:rPr>
            <w:webHidden/>
          </w:rPr>
          <w:instrText xml:space="preserve"> PAGEREF _Toc410725705 \h </w:instrText>
        </w:r>
        <w:r w:rsidR="00520138">
          <w:rPr>
            <w:webHidden/>
          </w:rPr>
        </w:r>
        <w:r w:rsidR="00520138">
          <w:rPr>
            <w:webHidden/>
          </w:rPr>
          <w:fldChar w:fldCharType="separate"/>
        </w:r>
        <w:r w:rsidR="00263215">
          <w:rPr>
            <w:webHidden/>
          </w:rPr>
          <w:t>11</w:t>
        </w:r>
        <w:r w:rsidR="00520138">
          <w:rPr>
            <w:webHidden/>
          </w:rPr>
          <w:fldChar w:fldCharType="end"/>
        </w:r>
      </w:hyperlink>
    </w:p>
    <w:p w:rsidR="00263215" w:rsidRDefault="005A51E5" w:rsidP="00263215">
      <w:pPr>
        <w:pStyle w:val="Inhopg4"/>
        <w:rPr>
          <w:rFonts w:eastAsiaTheme="minorEastAsia"/>
          <w:lang w:eastAsia="nl-NL"/>
        </w:rPr>
      </w:pPr>
      <w:hyperlink w:anchor="_Toc410725706" w:history="1">
        <w:r w:rsidR="00263215" w:rsidRPr="006B2AAF">
          <w:rPr>
            <w:rStyle w:val="Hyperlink"/>
          </w:rPr>
          <w:t>4.3.4 Ontwikkelingsperspectief (OPP)</w:t>
        </w:r>
        <w:r w:rsidR="00263215">
          <w:rPr>
            <w:webHidden/>
          </w:rPr>
          <w:tab/>
        </w:r>
        <w:r w:rsidR="00520138">
          <w:rPr>
            <w:webHidden/>
          </w:rPr>
          <w:fldChar w:fldCharType="begin"/>
        </w:r>
        <w:r w:rsidR="00263215">
          <w:rPr>
            <w:webHidden/>
          </w:rPr>
          <w:instrText xml:space="preserve"> PAGEREF _Toc410725706 \h </w:instrText>
        </w:r>
        <w:r w:rsidR="00520138">
          <w:rPr>
            <w:webHidden/>
          </w:rPr>
        </w:r>
        <w:r w:rsidR="00520138">
          <w:rPr>
            <w:webHidden/>
          </w:rPr>
          <w:fldChar w:fldCharType="separate"/>
        </w:r>
        <w:r w:rsidR="00263215">
          <w:rPr>
            <w:webHidden/>
          </w:rPr>
          <w:t>12</w:t>
        </w:r>
        <w:r w:rsidR="00520138">
          <w:rPr>
            <w:webHidden/>
          </w:rPr>
          <w:fldChar w:fldCharType="end"/>
        </w:r>
      </w:hyperlink>
    </w:p>
    <w:p w:rsidR="00263215" w:rsidRDefault="005A51E5" w:rsidP="00263215">
      <w:pPr>
        <w:pStyle w:val="Inhopg4"/>
        <w:rPr>
          <w:rFonts w:eastAsiaTheme="minorEastAsia"/>
          <w:lang w:eastAsia="nl-NL"/>
        </w:rPr>
      </w:pPr>
      <w:hyperlink w:anchor="_Toc410725707" w:history="1">
        <w:r w:rsidR="00263215" w:rsidRPr="006B2AAF">
          <w:rPr>
            <w:rStyle w:val="Hyperlink"/>
          </w:rPr>
          <w:t>4.3.5 Overleg met externe vertegenwoordigers</w:t>
        </w:r>
        <w:r w:rsidR="00263215">
          <w:rPr>
            <w:webHidden/>
          </w:rPr>
          <w:tab/>
        </w:r>
        <w:r w:rsidR="00520138">
          <w:rPr>
            <w:webHidden/>
          </w:rPr>
          <w:fldChar w:fldCharType="begin"/>
        </w:r>
        <w:r w:rsidR="00263215">
          <w:rPr>
            <w:webHidden/>
          </w:rPr>
          <w:instrText xml:space="preserve"> PAGEREF _Toc410725707 \h </w:instrText>
        </w:r>
        <w:r w:rsidR="00520138">
          <w:rPr>
            <w:webHidden/>
          </w:rPr>
        </w:r>
        <w:r w:rsidR="00520138">
          <w:rPr>
            <w:webHidden/>
          </w:rPr>
          <w:fldChar w:fldCharType="separate"/>
        </w:r>
        <w:r w:rsidR="00263215">
          <w:rPr>
            <w:webHidden/>
          </w:rPr>
          <w:t>12</w:t>
        </w:r>
        <w:r w:rsidR="00520138">
          <w:rPr>
            <w:webHidden/>
          </w:rPr>
          <w:fldChar w:fldCharType="end"/>
        </w:r>
      </w:hyperlink>
    </w:p>
    <w:p w:rsidR="00263215" w:rsidRDefault="005A51E5">
      <w:pPr>
        <w:pStyle w:val="Inhopg2"/>
        <w:tabs>
          <w:tab w:val="right" w:leader="dot" w:pos="9062"/>
        </w:tabs>
        <w:rPr>
          <w:rFonts w:eastAsiaTheme="minorEastAsia"/>
          <w:noProof/>
          <w:lang w:eastAsia="nl-NL"/>
        </w:rPr>
      </w:pPr>
      <w:hyperlink w:anchor="_Toc410725708" w:history="1">
        <w:r w:rsidR="00263215" w:rsidRPr="006B2AAF">
          <w:rPr>
            <w:rStyle w:val="Hyperlink"/>
            <w:noProof/>
          </w:rPr>
          <w:t>4.4  Basiskwaliteit van het onderwijs</w:t>
        </w:r>
        <w:r w:rsidR="00263215">
          <w:rPr>
            <w:noProof/>
            <w:webHidden/>
          </w:rPr>
          <w:tab/>
        </w:r>
        <w:r w:rsidR="00520138">
          <w:rPr>
            <w:noProof/>
            <w:webHidden/>
          </w:rPr>
          <w:fldChar w:fldCharType="begin"/>
        </w:r>
        <w:r w:rsidR="00263215">
          <w:rPr>
            <w:noProof/>
            <w:webHidden/>
          </w:rPr>
          <w:instrText xml:space="preserve"> PAGEREF _Toc410725708 \h </w:instrText>
        </w:r>
        <w:r w:rsidR="00520138">
          <w:rPr>
            <w:noProof/>
            <w:webHidden/>
          </w:rPr>
        </w:r>
        <w:r w:rsidR="00520138">
          <w:rPr>
            <w:noProof/>
            <w:webHidden/>
          </w:rPr>
          <w:fldChar w:fldCharType="separate"/>
        </w:r>
        <w:r w:rsidR="00263215">
          <w:rPr>
            <w:noProof/>
            <w:webHidden/>
          </w:rPr>
          <w:t>12</w:t>
        </w:r>
        <w:r w:rsidR="00520138">
          <w:rPr>
            <w:noProof/>
            <w:webHidden/>
          </w:rPr>
          <w:fldChar w:fldCharType="end"/>
        </w:r>
      </w:hyperlink>
    </w:p>
    <w:p w:rsidR="00263215" w:rsidRDefault="005A51E5">
      <w:pPr>
        <w:pStyle w:val="Inhopg1"/>
        <w:tabs>
          <w:tab w:val="right" w:leader="dot" w:pos="9062"/>
        </w:tabs>
        <w:rPr>
          <w:rFonts w:eastAsiaTheme="minorEastAsia"/>
          <w:noProof/>
          <w:lang w:eastAsia="nl-NL"/>
        </w:rPr>
      </w:pPr>
      <w:hyperlink w:anchor="_Toc410725709" w:history="1">
        <w:r w:rsidR="00263215" w:rsidRPr="006B2AAF">
          <w:rPr>
            <w:rStyle w:val="Hyperlink"/>
            <w:noProof/>
          </w:rPr>
          <w:t>5 Extra ondersteuning</w:t>
        </w:r>
        <w:r w:rsidR="00263215">
          <w:rPr>
            <w:noProof/>
            <w:webHidden/>
          </w:rPr>
          <w:tab/>
        </w:r>
        <w:r w:rsidR="00520138">
          <w:rPr>
            <w:noProof/>
            <w:webHidden/>
          </w:rPr>
          <w:fldChar w:fldCharType="begin"/>
        </w:r>
        <w:r w:rsidR="00263215">
          <w:rPr>
            <w:noProof/>
            <w:webHidden/>
          </w:rPr>
          <w:instrText xml:space="preserve"> PAGEREF _Toc410725709 \h </w:instrText>
        </w:r>
        <w:r w:rsidR="00520138">
          <w:rPr>
            <w:noProof/>
            <w:webHidden/>
          </w:rPr>
        </w:r>
        <w:r w:rsidR="00520138">
          <w:rPr>
            <w:noProof/>
            <w:webHidden/>
          </w:rPr>
          <w:fldChar w:fldCharType="separate"/>
        </w:r>
        <w:r w:rsidR="00263215">
          <w:rPr>
            <w:noProof/>
            <w:webHidden/>
          </w:rPr>
          <w:t>13</w:t>
        </w:r>
        <w:r w:rsidR="00520138">
          <w:rPr>
            <w:noProof/>
            <w:webHidden/>
          </w:rPr>
          <w:fldChar w:fldCharType="end"/>
        </w:r>
      </w:hyperlink>
    </w:p>
    <w:p w:rsidR="00263215" w:rsidRDefault="005A51E5">
      <w:pPr>
        <w:pStyle w:val="Inhopg2"/>
        <w:tabs>
          <w:tab w:val="right" w:leader="dot" w:pos="9062"/>
        </w:tabs>
        <w:rPr>
          <w:rFonts w:eastAsiaTheme="minorEastAsia"/>
          <w:noProof/>
          <w:lang w:eastAsia="nl-NL"/>
        </w:rPr>
      </w:pPr>
      <w:hyperlink w:anchor="_Toc410725710" w:history="1">
        <w:r w:rsidR="00263215" w:rsidRPr="006B2AAF">
          <w:rPr>
            <w:rStyle w:val="Hyperlink"/>
            <w:noProof/>
          </w:rPr>
          <w:t>5.1  Arrangementen</w:t>
        </w:r>
        <w:r w:rsidR="00263215">
          <w:rPr>
            <w:noProof/>
            <w:webHidden/>
          </w:rPr>
          <w:tab/>
        </w:r>
        <w:r w:rsidR="00520138">
          <w:rPr>
            <w:noProof/>
            <w:webHidden/>
          </w:rPr>
          <w:fldChar w:fldCharType="begin"/>
        </w:r>
        <w:r w:rsidR="00263215">
          <w:rPr>
            <w:noProof/>
            <w:webHidden/>
          </w:rPr>
          <w:instrText xml:space="preserve"> PAGEREF _Toc410725710 \h </w:instrText>
        </w:r>
        <w:r w:rsidR="00520138">
          <w:rPr>
            <w:noProof/>
            <w:webHidden/>
          </w:rPr>
        </w:r>
        <w:r w:rsidR="00520138">
          <w:rPr>
            <w:noProof/>
            <w:webHidden/>
          </w:rPr>
          <w:fldChar w:fldCharType="separate"/>
        </w:r>
        <w:r w:rsidR="00263215">
          <w:rPr>
            <w:noProof/>
            <w:webHidden/>
          </w:rPr>
          <w:t>13</w:t>
        </w:r>
        <w:r w:rsidR="00520138">
          <w:rPr>
            <w:noProof/>
            <w:webHidden/>
          </w:rPr>
          <w:fldChar w:fldCharType="end"/>
        </w:r>
      </w:hyperlink>
    </w:p>
    <w:p w:rsidR="00263215" w:rsidRDefault="005A51E5">
      <w:pPr>
        <w:pStyle w:val="Inhopg1"/>
        <w:tabs>
          <w:tab w:val="right" w:leader="dot" w:pos="9062"/>
        </w:tabs>
        <w:rPr>
          <w:rFonts w:eastAsiaTheme="minorEastAsia"/>
          <w:noProof/>
          <w:lang w:eastAsia="nl-NL"/>
        </w:rPr>
      </w:pPr>
      <w:hyperlink w:anchor="_Toc410725711" w:history="1">
        <w:r w:rsidR="00263215" w:rsidRPr="006B2AAF">
          <w:rPr>
            <w:rStyle w:val="Hyperlink"/>
            <w:bCs/>
            <w:noProof/>
          </w:rPr>
          <w:t xml:space="preserve">6. </w:t>
        </w:r>
        <w:r w:rsidR="00263215" w:rsidRPr="006B2AAF">
          <w:rPr>
            <w:rStyle w:val="Hyperlink"/>
            <w:noProof/>
          </w:rPr>
          <w:t>Grenzen aan de ondersteuning</w:t>
        </w:r>
        <w:r w:rsidR="00263215">
          <w:rPr>
            <w:noProof/>
            <w:webHidden/>
          </w:rPr>
          <w:tab/>
        </w:r>
        <w:r w:rsidR="00520138">
          <w:rPr>
            <w:noProof/>
            <w:webHidden/>
          </w:rPr>
          <w:fldChar w:fldCharType="begin"/>
        </w:r>
        <w:r w:rsidR="00263215">
          <w:rPr>
            <w:noProof/>
            <w:webHidden/>
          </w:rPr>
          <w:instrText xml:space="preserve"> PAGEREF _Toc410725711 \h </w:instrText>
        </w:r>
        <w:r w:rsidR="00520138">
          <w:rPr>
            <w:noProof/>
            <w:webHidden/>
          </w:rPr>
        </w:r>
        <w:r w:rsidR="00520138">
          <w:rPr>
            <w:noProof/>
            <w:webHidden/>
          </w:rPr>
          <w:fldChar w:fldCharType="separate"/>
        </w:r>
        <w:r w:rsidR="00263215">
          <w:rPr>
            <w:noProof/>
            <w:webHidden/>
          </w:rPr>
          <w:t>16</w:t>
        </w:r>
        <w:r w:rsidR="00520138">
          <w:rPr>
            <w:noProof/>
            <w:webHidden/>
          </w:rPr>
          <w:fldChar w:fldCharType="end"/>
        </w:r>
      </w:hyperlink>
    </w:p>
    <w:p w:rsidR="00263215" w:rsidRDefault="005A51E5">
      <w:pPr>
        <w:pStyle w:val="Inhopg1"/>
        <w:tabs>
          <w:tab w:val="right" w:leader="dot" w:pos="9062"/>
        </w:tabs>
        <w:rPr>
          <w:rFonts w:eastAsiaTheme="minorEastAsia"/>
          <w:noProof/>
          <w:lang w:eastAsia="nl-NL"/>
        </w:rPr>
      </w:pPr>
      <w:hyperlink w:anchor="_Toc410725712" w:history="1">
        <w:r w:rsidR="00263215" w:rsidRPr="006B2AAF">
          <w:rPr>
            <w:rStyle w:val="Hyperlink"/>
            <w:noProof/>
          </w:rPr>
          <w:t>7. Ambities</w:t>
        </w:r>
        <w:r w:rsidR="00263215">
          <w:rPr>
            <w:noProof/>
            <w:webHidden/>
          </w:rPr>
          <w:tab/>
        </w:r>
        <w:r w:rsidR="00520138">
          <w:rPr>
            <w:noProof/>
            <w:webHidden/>
          </w:rPr>
          <w:fldChar w:fldCharType="begin"/>
        </w:r>
        <w:r w:rsidR="00263215">
          <w:rPr>
            <w:noProof/>
            <w:webHidden/>
          </w:rPr>
          <w:instrText xml:space="preserve"> PAGEREF _Toc410725712 \h </w:instrText>
        </w:r>
        <w:r w:rsidR="00520138">
          <w:rPr>
            <w:noProof/>
            <w:webHidden/>
          </w:rPr>
        </w:r>
        <w:r w:rsidR="00520138">
          <w:rPr>
            <w:noProof/>
            <w:webHidden/>
          </w:rPr>
          <w:fldChar w:fldCharType="separate"/>
        </w:r>
        <w:r w:rsidR="00263215">
          <w:rPr>
            <w:noProof/>
            <w:webHidden/>
          </w:rPr>
          <w:t>17</w:t>
        </w:r>
        <w:r w:rsidR="00520138">
          <w:rPr>
            <w:noProof/>
            <w:webHidden/>
          </w:rPr>
          <w:fldChar w:fldCharType="end"/>
        </w:r>
      </w:hyperlink>
    </w:p>
    <w:p w:rsidR="00263215" w:rsidRDefault="005A51E5">
      <w:pPr>
        <w:pStyle w:val="Inhopg1"/>
        <w:tabs>
          <w:tab w:val="right" w:leader="dot" w:pos="9062"/>
        </w:tabs>
        <w:rPr>
          <w:rFonts w:eastAsiaTheme="minorEastAsia"/>
          <w:noProof/>
          <w:lang w:eastAsia="nl-NL"/>
        </w:rPr>
      </w:pPr>
      <w:hyperlink w:anchor="_Toc410725713" w:history="1">
        <w:r w:rsidR="00263215" w:rsidRPr="006B2AAF">
          <w:rPr>
            <w:rStyle w:val="Hyperlink"/>
            <w:noProof/>
          </w:rPr>
          <w:t>Bijlage 1: Overzicht zorg Vechtdal College Ommen</w:t>
        </w:r>
        <w:r w:rsidR="00263215">
          <w:rPr>
            <w:noProof/>
            <w:webHidden/>
          </w:rPr>
          <w:tab/>
        </w:r>
        <w:r w:rsidR="00520138">
          <w:rPr>
            <w:noProof/>
            <w:webHidden/>
          </w:rPr>
          <w:fldChar w:fldCharType="begin"/>
        </w:r>
        <w:r w:rsidR="00263215">
          <w:rPr>
            <w:noProof/>
            <w:webHidden/>
          </w:rPr>
          <w:instrText xml:space="preserve"> PAGEREF _Toc410725713 \h </w:instrText>
        </w:r>
        <w:r w:rsidR="00520138">
          <w:rPr>
            <w:noProof/>
            <w:webHidden/>
          </w:rPr>
        </w:r>
        <w:r w:rsidR="00520138">
          <w:rPr>
            <w:noProof/>
            <w:webHidden/>
          </w:rPr>
          <w:fldChar w:fldCharType="separate"/>
        </w:r>
        <w:r w:rsidR="00263215">
          <w:rPr>
            <w:noProof/>
            <w:webHidden/>
          </w:rPr>
          <w:t>18</w:t>
        </w:r>
        <w:r w:rsidR="00520138">
          <w:rPr>
            <w:noProof/>
            <w:webHidden/>
          </w:rPr>
          <w:fldChar w:fldCharType="end"/>
        </w:r>
      </w:hyperlink>
    </w:p>
    <w:p w:rsidR="00263215" w:rsidRDefault="005A51E5">
      <w:pPr>
        <w:pStyle w:val="Inhopg1"/>
        <w:tabs>
          <w:tab w:val="right" w:leader="dot" w:pos="9062"/>
        </w:tabs>
        <w:rPr>
          <w:rFonts w:eastAsiaTheme="minorEastAsia"/>
          <w:noProof/>
          <w:lang w:eastAsia="nl-NL"/>
        </w:rPr>
      </w:pPr>
      <w:hyperlink w:anchor="_Toc410725714" w:history="1">
        <w:r w:rsidR="00263215" w:rsidRPr="006B2AAF">
          <w:rPr>
            <w:rStyle w:val="Hyperlink"/>
            <w:noProof/>
          </w:rPr>
          <w:t>Bijlage 2: Overzicht samenwerkingspartners</w:t>
        </w:r>
        <w:r w:rsidR="00263215">
          <w:rPr>
            <w:noProof/>
            <w:webHidden/>
          </w:rPr>
          <w:tab/>
        </w:r>
        <w:r w:rsidR="00520138">
          <w:rPr>
            <w:noProof/>
            <w:webHidden/>
          </w:rPr>
          <w:fldChar w:fldCharType="begin"/>
        </w:r>
        <w:r w:rsidR="00263215">
          <w:rPr>
            <w:noProof/>
            <w:webHidden/>
          </w:rPr>
          <w:instrText xml:space="preserve"> PAGEREF _Toc410725714 \h </w:instrText>
        </w:r>
        <w:r w:rsidR="00520138">
          <w:rPr>
            <w:noProof/>
            <w:webHidden/>
          </w:rPr>
        </w:r>
        <w:r w:rsidR="00520138">
          <w:rPr>
            <w:noProof/>
            <w:webHidden/>
          </w:rPr>
          <w:fldChar w:fldCharType="separate"/>
        </w:r>
        <w:r w:rsidR="00263215">
          <w:rPr>
            <w:noProof/>
            <w:webHidden/>
          </w:rPr>
          <w:t>19</w:t>
        </w:r>
        <w:r w:rsidR="00520138">
          <w:rPr>
            <w:noProof/>
            <w:webHidden/>
          </w:rPr>
          <w:fldChar w:fldCharType="end"/>
        </w:r>
      </w:hyperlink>
    </w:p>
    <w:p w:rsidR="00263215" w:rsidRPr="00E33C2C" w:rsidRDefault="00520138" w:rsidP="00263215">
      <w:pPr>
        <w:pStyle w:val="Geenafstand"/>
      </w:pPr>
      <w:r>
        <w:fldChar w:fldCharType="end"/>
      </w:r>
    </w:p>
    <w:p w:rsidR="00C04152" w:rsidRPr="00E33C2C" w:rsidRDefault="00C04152" w:rsidP="00E33C2C">
      <w:pPr>
        <w:pStyle w:val="Kop1"/>
      </w:pPr>
    </w:p>
    <w:p w:rsidR="003F390B" w:rsidRPr="00906531" w:rsidRDefault="00B319AE" w:rsidP="00906531">
      <w:pPr>
        <w:pStyle w:val="Kop1"/>
        <w:rPr>
          <w:rFonts w:ascii="Microsoft Sans Serif" w:hAnsi="Microsoft Sans Serif" w:cs="Microsoft Sans Serif"/>
          <w:b/>
          <w:color w:val="000000" w:themeColor="text1"/>
          <w:sz w:val="28"/>
          <w:szCs w:val="28"/>
        </w:rPr>
      </w:pPr>
      <w:r>
        <w:rPr>
          <w:rFonts w:ascii="Arial" w:hAnsi="Arial" w:cs="Arial"/>
          <w:b/>
          <w:i/>
          <w:color w:val="000000" w:themeColor="text1"/>
          <w:sz w:val="20"/>
          <w:szCs w:val="20"/>
        </w:rPr>
        <w:br/>
      </w:r>
      <w:r>
        <w:rPr>
          <w:rFonts w:ascii="Arial" w:hAnsi="Arial" w:cs="Arial"/>
          <w:b/>
          <w:i/>
          <w:color w:val="000000" w:themeColor="text1"/>
          <w:sz w:val="20"/>
          <w:szCs w:val="20"/>
        </w:rPr>
        <w:br/>
      </w:r>
      <w:r>
        <w:rPr>
          <w:rFonts w:ascii="Arial" w:hAnsi="Arial" w:cs="Arial"/>
          <w:color w:val="000000" w:themeColor="text1"/>
          <w:sz w:val="20"/>
          <w:szCs w:val="20"/>
        </w:rPr>
        <w:br/>
      </w:r>
      <w:bookmarkStart w:id="1" w:name="_Toc410725032"/>
      <w:bookmarkStart w:id="2" w:name="_Toc410725446"/>
      <w:bookmarkStart w:id="3" w:name="_Toc410725688"/>
      <w:r w:rsidR="00A2679E" w:rsidRPr="000623C6">
        <w:t>In</w:t>
      </w:r>
      <w:r w:rsidR="00852115" w:rsidRPr="000623C6">
        <w:t>leiding</w:t>
      </w:r>
      <w:bookmarkEnd w:id="1"/>
      <w:bookmarkEnd w:id="2"/>
      <w:bookmarkEnd w:id="3"/>
    </w:p>
    <w:p w:rsidR="00E33C2C" w:rsidRDefault="00E33C2C" w:rsidP="00C04152">
      <w:pPr>
        <w:spacing w:after="0" w:line="240" w:lineRule="auto"/>
        <w:rPr>
          <w:rFonts w:ascii="Microsoft Sans Serif" w:hAnsi="Microsoft Sans Serif" w:cs="Microsoft Sans Serif"/>
          <w:color w:val="000000" w:themeColor="text1"/>
          <w:sz w:val="20"/>
          <w:szCs w:val="20"/>
        </w:rPr>
      </w:pPr>
    </w:p>
    <w:p w:rsidR="0034752E" w:rsidRPr="000623C6" w:rsidRDefault="003F390B" w:rsidP="00C04152">
      <w:pPr>
        <w:spacing w:after="0" w:line="240" w:lineRule="auto"/>
        <w:rPr>
          <w:rFonts w:ascii="Microsoft Sans Serif" w:hAnsi="Microsoft Sans Serif" w:cs="Microsoft Sans Serif"/>
          <w:color w:val="000000" w:themeColor="text1"/>
          <w:sz w:val="20"/>
          <w:szCs w:val="20"/>
        </w:rPr>
      </w:pPr>
      <w:r w:rsidRPr="000623C6">
        <w:rPr>
          <w:rFonts w:ascii="Microsoft Sans Serif" w:hAnsi="Microsoft Sans Serif" w:cs="Microsoft Sans Serif"/>
          <w:color w:val="000000" w:themeColor="text1"/>
          <w:sz w:val="20"/>
          <w:szCs w:val="20"/>
        </w:rPr>
        <w:t>Va</w:t>
      </w:r>
      <w:r w:rsidR="0033093D" w:rsidRPr="000623C6">
        <w:rPr>
          <w:rFonts w:ascii="Microsoft Sans Serif" w:hAnsi="Microsoft Sans Serif" w:cs="Microsoft Sans Serif"/>
          <w:color w:val="000000" w:themeColor="text1"/>
          <w:sz w:val="20"/>
          <w:szCs w:val="20"/>
        </w:rPr>
        <w:t>naf 1 augustus 2014 is de</w:t>
      </w:r>
      <w:r w:rsidR="00B95C7F" w:rsidRPr="000623C6">
        <w:rPr>
          <w:rFonts w:ascii="Microsoft Sans Serif" w:hAnsi="Microsoft Sans Serif" w:cs="Microsoft Sans Serif"/>
          <w:color w:val="000000" w:themeColor="text1"/>
          <w:sz w:val="20"/>
          <w:szCs w:val="20"/>
        </w:rPr>
        <w:t xml:space="preserve"> wet </w:t>
      </w:r>
      <w:r w:rsidR="00CA126A" w:rsidRPr="000623C6">
        <w:rPr>
          <w:rFonts w:ascii="Microsoft Sans Serif" w:hAnsi="Microsoft Sans Serif" w:cs="Microsoft Sans Serif"/>
          <w:color w:val="000000" w:themeColor="text1"/>
          <w:sz w:val="20"/>
          <w:szCs w:val="20"/>
        </w:rPr>
        <w:t>Passend O</w:t>
      </w:r>
      <w:r w:rsidRPr="000623C6">
        <w:rPr>
          <w:rFonts w:ascii="Microsoft Sans Serif" w:hAnsi="Microsoft Sans Serif" w:cs="Microsoft Sans Serif"/>
          <w:color w:val="000000" w:themeColor="text1"/>
          <w:sz w:val="20"/>
          <w:szCs w:val="20"/>
        </w:rPr>
        <w:t>nderwijs in werking getreden.</w:t>
      </w:r>
      <w:r w:rsidR="00CD6A46" w:rsidRPr="000623C6">
        <w:rPr>
          <w:rFonts w:ascii="Microsoft Sans Serif" w:hAnsi="Microsoft Sans Serif" w:cs="Microsoft Sans Serif"/>
          <w:color w:val="000000" w:themeColor="text1"/>
          <w:sz w:val="20"/>
          <w:szCs w:val="20"/>
        </w:rPr>
        <w:t xml:space="preserve"> </w:t>
      </w:r>
      <w:r w:rsidR="0034752E" w:rsidRPr="000623C6">
        <w:rPr>
          <w:rFonts w:ascii="Microsoft Sans Serif" w:hAnsi="Microsoft Sans Serif" w:cs="Microsoft Sans Serif"/>
          <w:color w:val="000000" w:themeColor="text1"/>
          <w:sz w:val="20"/>
          <w:szCs w:val="20"/>
        </w:rPr>
        <w:t>Passe</w:t>
      </w:r>
      <w:r w:rsidR="00FC622A" w:rsidRPr="000623C6">
        <w:rPr>
          <w:rFonts w:ascii="Microsoft Sans Serif" w:hAnsi="Microsoft Sans Serif" w:cs="Microsoft Sans Serif"/>
          <w:color w:val="000000" w:themeColor="text1"/>
          <w:sz w:val="20"/>
          <w:szCs w:val="20"/>
        </w:rPr>
        <w:t>nd o</w:t>
      </w:r>
      <w:r w:rsidR="00E8719E" w:rsidRPr="000623C6">
        <w:rPr>
          <w:rFonts w:ascii="Microsoft Sans Serif" w:hAnsi="Microsoft Sans Serif" w:cs="Microsoft Sans Serif"/>
          <w:color w:val="000000" w:themeColor="text1"/>
          <w:sz w:val="20"/>
          <w:szCs w:val="20"/>
        </w:rPr>
        <w:t xml:space="preserve">nderwijs is de nieuwe </w:t>
      </w:r>
      <w:r w:rsidR="00B139FC" w:rsidRPr="000623C6">
        <w:rPr>
          <w:rFonts w:ascii="Microsoft Sans Serif" w:hAnsi="Microsoft Sans Serif" w:cs="Microsoft Sans Serif"/>
          <w:color w:val="000000" w:themeColor="text1"/>
          <w:sz w:val="20"/>
          <w:szCs w:val="20"/>
        </w:rPr>
        <w:t>wijze</w:t>
      </w:r>
      <w:r w:rsidR="0034752E" w:rsidRPr="000623C6">
        <w:rPr>
          <w:rFonts w:ascii="Microsoft Sans Serif" w:hAnsi="Microsoft Sans Serif" w:cs="Microsoft Sans Serif"/>
          <w:color w:val="000000" w:themeColor="text1"/>
          <w:sz w:val="20"/>
          <w:szCs w:val="20"/>
        </w:rPr>
        <w:t xml:space="preserve"> waarop onderwijs aan leerlingen die extra ondersteuning nodig hebben wordt georganiseerd. </w:t>
      </w:r>
      <w:r w:rsidR="007D137D" w:rsidRPr="000623C6">
        <w:rPr>
          <w:rFonts w:ascii="Microsoft Sans Serif" w:hAnsi="Microsoft Sans Serif" w:cs="Microsoft Sans Serif"/>
          <w:color w:val="000000" w:themeColor="text1"/>
          <w:sz w:val="20"/>
          <w:szCs w:val="20"/>
        </w:rPr>
        <w:t xml:space="preserve">Belangrijk is dat er een accentverschuiving is ontstaan: niet de zorg voor leerlingen maar de ondersteuning om onderwijs te kunnen volgen staat centraal. Om </w:t>
      </w:r>
      <w:r w:rsidR="00713815" w:rsidRPr="000623C6">
        <w:rPr>
          <w:rFonts w:ascii="Microsoft Sans Serif" w:hAnsi="Microsoft Sans Serif" w:cs="Microsoft Sans Serif"/>
          <w:color w:val="000000" w:themeColor="text1"/>
          <w:sz w:val="20"/>
          <w:szCs w:val="20"/>
        </w:rPr>
        <w:t xml:space="preserve">alle leerlingen een passend aanbod </w:t>
      </w:r>
      <w:r w:rsidR="007D137D" w:rsidRPr="000623C6">
        <w:rPr>
          <w:rFonts w:ascii="Microsoft Sans Serif" w:hAnsi="Microsoft Sans Serif" w:cs="Microsoft Sans Serif"/>
          <w:color w:val="000000" w:themeColor="text1"/>
          <w:sz w:val="20"/>
          <w:szCs w:val="20"/>
        </w:rPr>
        <w:t xml:space="preserve">te kunnen bieden werken </w:t>
      </w:r>
      <w:r w:rsidR="00713815" w:rsidRPr="000623C6">
        <w:rPr>
          <w:rFonts w:ascii="Microsoft Sans Serif" w:hAnsi="Microsoft Sans Serif" w:cs="Microsoft Sans Serif"/>
          <w:color w:val="000000" w:themeColor="text1"/>
          <w:sz w:val="20"/>
          <w:szCs w:val="20"/>
        </w:rPr>
        <w:t xml:space="preserve">reguliere middelbare scholen en scholen voor voortgezet speciaal onderwijs samen in </w:t>
      </w:r>
      <w:r w:rsidR="00CA126A" w:rsidRPr="000623C6">
        <w:rPr>
          <w:rFonts w:ascii="Microsoft Sans Serif" w:hAnsi="Microsoft Sans Serif" w:cs="Microsoft Sans Serif"/>
          <w:color w:val="000000" w:themeColor="text1"/>
          <w:sz w:val="20"/>
          <w:szCs w:val="20"/>
        </w:rPr>
        <w:t xml:space="preserve">samenwerkingsverbanden. Het Vechtdal College valt onder </w:t>
      </w:r>
      <w:r w:rsidR="00713815" w:rsidRPr="000623C6">
        <w:rPr>
          <w:rFonts w:ascii="Microsoft Sans Serif" w:hAnsi="Microsoft Sans Serif" w:cs="Microsoft Sans Serif"/>
          <w:color w:val="000000" w:themeColor="text1"/>
          <w:sz w:val="20"/>
          <w:szCs w:val="20"/>
        </w:rPr>
        <w:t>het samenwerking</w:t>
      </w:r>
      <w:r w:rsidR="00A25E87">
        <w:rPr>
          <w:rFonts w:ascii="Microsoft Sans Serif" w:hAnsi="Microsoft Sans Serif" w:cs="Microsoft Sans Serif"/>
          <w:color w:val="000000" w:themeColor="text1"/>
          <w:sz w:val="20"/>
          <w:szCs w:val="20"/>
        </w:rPr>
        <w:t xml:space="preserve">sverband </w:t>
      </w:r>
      <w:r w:rsidR="005A51E5">
        <w:rPr>
          <w:rFonts w:ascii="Microsoft Sans Serif" w:hAnsi="Microsoft Sans Serif" w:cs="Microsoft Sans Serif"/>
          <w:color w:val="000000" w:themeColor="text1"/>
          <w:sz w:val="20"/>
          <w:szCs w:val="20"/>
        </w:rPr>
        <w:t xml:space="preserve">‘Klasse’ in </w:t>
      </w:r>
      <w:r w:rsidR="00A25E87">
        <w:rPr>
          <w:rFonts w:ascii="Microsoft Sans Serif" w:hAnsi="Microsoft Sans Serif" w:cs="Microsoft Sans Serif"/>
          <w:color w:val="000000" w:themeColor="text1"/>
          <w:sz w:val="20"/>
          <w:szCs w:val="20"/>
        </w:rPr>
        <w:t>Noord Oost Overijsse</w:t>
      </w:r>
      <w:r w:rsidR="005A51E5">
        <w:rPr>
          <w:rFonts w:ascii="Microsoft Sans Serif" w:hAnsi="Microsoft Sans Serif" w:cs="Microsoft Sans Serif"/>
          <w:color w:val="000000" w:themeColor="text1"/>
          <w:sz w:val="20"/>
          <w:szCs w:val="20"/>
        </w:rPr>
        <w:t>l</w:t>
      </w:r>
      <w:r w:rsidR="007D137D" w:rsidRPr="000623C6">
        <w:rPr>
          <w:rFonts w:ascii="Microsoft Sans Serif" w:hAnsi="Microsoft Sans Serif" w:cs="Microsoft Sans Serif"/>
          <w:color w:val="000000" w:themeColor="text1"/>
          <w:sz w:val="20"/>
          <w:szCs w:val="20"/>
        </w:rPr>
        <w:t>.</w:t>
      </w:r>
    </w:p>
    <w:p w:rsidR="00AF10F8" w:rsidRPr="000623C6" w:rsidRDefault="00C4034C" w:rsidP="00C04152">
      <w:pPr>
        <w:spacing w:after="0" w:line="240" w:lineRule="auto"/>
        <w:rPr>
          <w:rFonts w:ascii="Microsoft Sans Serif" w:hAnsi="Microsoft Sans Serif" w:cs="Microsoft Sans Serif"/>
          <w:color w:val="000000" w:themeColor="text1"/>
          <w:sz w:val="20"/>
          <w:szCs w:val="20"/>
        </w:rPr>
      </w:pPr>
      <w:r w:rsidRPr="000623C6">
        <w:rPr>
          <w:rFonts w:ascii="Microsoft Sans Serif" w:hAnsi="Microsoft Sans Serif" w:cs="Microsoft Sans Serif"/>
          <w:color w:val="000000" w:themeColor="text1"/>
          <w:sz w:val="20"/>
          <w:szCs w:val="20"/>
        </w:rPr>
        <w:t xml:space="preserve">Het samenwerkingsverband </w:t>
      </w:r>
      <w:r w:rsidR="005A51E5">
        <w:rPr>
          <w:rFonts w:ascii="Microsoft Sans Serif" w:hAnsi="Microsoft Sans Serif" w:cs="Microsoft Sans Serif"/>
          <w:color w:val="000000" w:themeColor="text1"/>
          <w:sz w:val="20"/>
          <w:szCs w:val="20"/>
        </w:rPr>
        <w:t>‘Klasse</w:t>
      </w:r>
      <w:r w:rsidRPr="000623C6">
        <w:rPr>
          <w:rFonts w:ascii="Microsoft Sans Serif" w:hAnsi="Microsoft Sans Serif" w:cs="Microsoft Sans Serif"/>
          <w:color w:val="000000" w:themeColor="text1"/>
          <w:sz w:val="20"/>
          <w:szCs w:val="20"/>
        </w:rPr>
        <w:t xml:space="preserve">’ heeft vastgesteld welke basisondersteuning scholen in onze regio moeten bieden. Hoe hieraan inhoud wordt gegeven bepalen de scholen zelf. </w:t>
      </w:r>
      <w:r w:rsidR="00CA126A" w:rsidRPr="000623C6">
        <w:rPr>
          <w:rFonts w:ascii="Microsoft Sans Serif" w:hAnsi="Microsoft Sans Serif" w:cs="Microsoft Sans Serif"/>
          <w:color w:val="000000" w:themeColor="text1"/>
          <w:sz w:val="20"/>
          <w:szCs w:val="20"/>
        </w:rPr>
        <w:t xml:space="preserve">Scholen brengen </w:t>
      </w:r>
      <w:r w:rsidR="0087648B" w:rsidRPr="000623C6">
        <w:rPr>
          <w:rFonts w:ascii="Microsoft Sans Serif" w:hAnsi="Microsoft Sans Serif" w:cs="Microsoft Sans Serif"/>
          <w:color w:val="000000" w:themeColor="text1"/>
          <w:sz w:val="20"/>
          <w:szCs w:val="20"/>
        </w:rPr>
        <w:t>dit</w:t>
      </w:r>
      <w:r w:rsidR="00CA126A" w:rsidRPr="000623C6">
        <w:rPr>
          <w:rFonts w:ascii="Microsoft Sans Serif" w:hAnsi="Microsoft Sans Serif" w:cs="Microsoft Sans Serif"/>
          <w:color w:val="000000" w:themeColor="text1"/>
          <w:sz w:val="20"/>
          <w:szCs w:val="20"/>
        </w:rPr>
        <w:t xml:space="preserve"> in beeld in het schoolondersteuningsprofiel, een document waarin een beknopt overzicht wordt gegeven van alle vormen van ondersteuning die de school te bieden heeft. </w:t>
      </w:r>
      <w:r w:rsidR="0087648B" w:rsidRPr="000623C6">
        <w:rPr>
          <w:rFonts w:ascii="Microsoft Sans Serif" w:hAnsi="Microsoft Sans Serif" w:cs="Microsoft Sans Serif"/>
          <w:color w:val="000000" w:themeColor="text1"/>
          <w:sz w:val="20"/>
          <w:szCs w:val="20"/>
        </w:rPr>
        <w:t xml:space="preserve">Scholen </w:t>
      </w:r>
      <w:r w:rsidR="0087648B" w:rsidRPr="000623C6">
        <w:rPr>
          <w:rFonts w:ascii="Microsoft Sans Serif" w:hAnsi="Microsoft Sans Serif" w:cs="Microsoft Sans Serif"/>
          <w:color w:val="000000" w:themeColor="text1"/>
          <w:sz w:val="20"/>
          <w:szCs w:val="20"/>
        </w:rPr>
        <w:br/>
        <w:t>binnen</w:t>
      </w:r>
      <w:r w:rsidR="00CA126A" w:rsidRPr="000623C6">
        <w:rPr>
          <w:rFonts w:ascii="Microsoft Sans Serif" w:hAnsi="Microsoft Sans Serif" w:cs="Microsoft Sans Serif"/>
          <w:color w:val="000000" w:themeColor="text1"/>
          <w:sz w:val="20"/>
          <w:szCs w:val="20"/>
        </w:rPr>
        <w:t xml:space="preserve"> het samenwerkingsverband zorgen </w:t>
      </w:r>
      <w:r w:rsidRPr="000623C6">
        <w:rPr>
          <w:rFonts w:ascii="Microsoft Sans Serif" w:hAnsi="Microsoft Sans Serif" w:cs="Microsoft Sans Serif"/>
          <w:color w:val="000000" w:themeColor="text1"/>
          <w:sz w:val="20"/>
          <w:szCs w:val="20"/>
        </w:rPr>
        <w:t xml:space="preserve">samen </w:t>
      </w:r>
      <w:r w:rsidR="00CA126A" w:rsidRPr="000623C6">
        <w:rPr>
          <w:rFonts w:ascii="Microsoft Sans Serif" w:hAnsi="Microsoft Sans Serif" w:cs="Microsoft Sans Serif"/>
          <w:color w:val="000000" w:themeColor="text1"/>
          <w:sz w:val="20"/>
          <w:szCs w:val="20"/>
        </w:rPr>
        <w:t>voor een dekkend aanbod, zodat alle leerlingen die gebruik moete</w:t>
      </w:r>
      <w:r w:rsidR="00651FC5">
        <w:rPr>
          <w:rFonts w:ascii="Microsoft Sans Serif" w:hAnsi="Microsoft Sans Serif" w:cs="Microsoft Sans Serif"/>
          <w:color w:val="000000" w:themeColor="text1"/>
          <w:sz w:val="20"/>
          <w:szCs w:val="20"/>
        </w:rPr>
        <w:t>n maken van extra ondersteuning</w:t>
      </w:r>
      <w:r w:rsidR="00CA126A" w:rsidRPr="000623C6">
        <w:rPr>
          <w:rFonts w:ascii="Microsoft Sans Serif" w:hAnsi="Microsoft Sans Serif" w:cs="Microsoft Sans Serif"/>
          <w:color w:val="000000" w:themeColor="text1"/>
          <w:sz w:val="20"/>
          <w:szCs w:val="20"/>
        </w:rPr>
        <w:t xml:space="preserve"> </w:t>
      </w:r>
      <w:r w:rsidR="0087648B" w:rsidRPr="000623C6">
        <w:rPr>
          <w:rFonts w:ascii="Microsoft Sans Serif" w:hAnsi="Microsoft Sans Serif" w:cs="Microsoft Sans Serif"/>
          <w:color w:val="000000" w:themeColor="text1"/>
          <w:sz w:val="20"/>
          <w:szCs w:val="20"/>
        </w:rPr>
        <w:t xml:space="preserve">passend onderwijs kunnen </w:t>
      </w:r>
      <w:r w:rsidR="00CA126A" w:rsidRPr="000623C6">
        <w:rPr>
          <w:rFonts w:ascii="Microsoft Sans Serif" w:hAnsi="Microsoft Sans Serif" w:cs="Microsoft Sans Serif"/>
          <w:color w:val="000000" w:themeColor="text1"/>
          <w:sz w:val="20"/>
          <w:szCs w:val="20"/>
        </w:rPr>
        <w:t xml:space="preserve">volgen.  </w:t>
      </w:r>
    </w:p>
    <w:p w:rsidR="00651FC5" w:rsidRDefault="00651FC5" w:rsidP="00C04152">
      <w:pPr>
        <w:spacing w:after="0" w:line="240" w:lineRule="auto"/>
        <w:rPr>
          <w:rFonts w:ascii="Microsoft Sans Serif" w:hAnsi="Microsoft Sans Serif" w:cs="Microsoft Sans Serif"/>
          <w:color w:val="000000" w:themeColor="text1"/>
          <w:sz w:val="20"/>
          <w:szCs w:val="20"/>
        </w:rPr>
      </w:pPr>
      <w:r>
        <w:rPr>
          <w:rFonts w:ascii="Microsoft Sans Serif" w:hAnsi="Microsoft Sans Serif" w:cs="Microsoft Sans Serif"/>
          <w:color w:val="000000" w:themeColor="text1"/>
          <w:sz w:val="20"/>
          <w:szCs w:val="20"/>
        </w:rPr>
        <w:t xml:space="preserve">Dit </w:t>
      </w:r>
      <w:r w:rsidR="00A25E87">
        <w:rPr>
          <w:rFonts w:ascii="Microsoft Sans Serif" w:hAnsi="Microsoft Sans Serif" w:cs="Microsoft Sans Serif"/>
          <w:color w:val="000000" w:themeColor="text1"/>
          <w:sz w:val="20"/>
          <w:szCs w:val="20"/>
        </w:rPr>
        <w:t xml:space="preserve">document </w:t>
      </w:r>
      <w:r>
        <w:rPr>
          <w:rFonts w:ascii="Microsoft Sans Serif" w:hAnsi="Microsoft Sans Serif" w:cs="Microsoft Sans Serif"/>
          <w:color w:val="000000" w:themeColor="text1"/>
          <w:sz w:val="20"/>
          <w:szCs w:val="20"/>
        </w:rPr>
        <w:t>is</w:t>
      </w:r>
      <w:r w:rsidR="00852115" w:rsidRPr="000623C6">
        <w:rPr>
          <w:rFonts w:ascii="Microsoft Sans Serif" w:hAnsi="Microsoft Sans Serif" w:cs="Microsoft Sans Serif"/>
          <w:color w:val="000000" w:themeColor="text1"/>
          <w:sz w:val="20"/>
          <w:szCs w:val="20"/>
        </w:rPr>
        <w:t xml:space="preserve"> het schoolondersteuningsprofiel van het Vec</w:t>
      </w:r>
      <w:r>
        <w:rPr>
          <w:rFonts w:ascii="Microsoft Sans Serif" w:hAnsi="Microsoft Sans Serif" w:cs="Microsoft Sans Serif"/>
          <w:color w:val="000000" w:themeColor="text1"/>
          <w:sz w:val="20"/>
          <w:szCs w:val="20"/>
        </w:rPr>
        <w:t xml:space="preserve">htdal College Dedemsvaart en </w:t>
      </w:r>
      <w:r w:rsidR="00AF10F8" w:rsidRPr="000623C6">
        <w:rPr>
          <w:rFonts w:ascii="Microsoft Sans Serif" w:hAnsi="Microsoft Sans Serif" w:cs="Microsoft Sans Serif"/>
          <w:color w:val="000000" w:themeColor="text1"/>
          <w:sz w:val="20"/>
          <w:szCs w:val="20"/>
        </w:rPr>
        <w:t xml:space="preserve">geeft antwoord op de vraag </w:t>
      </w:r>
      <w:r w:rsidR="00EE580F" w:rsidRPr="000623C6">
        <w:rPr>
          <w:rFonts w:ascii="Microsoft Sans Serif" w:hAnsi="Microsoft Sans Serif" w:cs="Microsoft Sans Serif"/>
          <w:color w:val="000000" w:themeColor="text1"/>
          <w:sz w:val="20"/>
          <w:szCs w:val="20"/>
        </w:rPr>
        <w:t xml:space="preserve">hoe wij de basisondersteuning inhoud geven en </w:t>
      </w:r>
      <w:r w:rsidR="00AF10F8" w:rsidRPr="000623C6">
        <w:rPr>
          <w:rFonts w:ascii="Microsoft Sans Serif" w:hAnsi="Microsoft Sans Serif" w:cs="Microsoft Sans Serif"/>
          <w:color w:val="000000" w:themeColor="text1"/>
          <w:sz w:val="20"/>
          <w:szCs w:val="20"/>
        </w:rPr>
        <w:t xml:space="preserve">wat </w:t>
      </w:r>
      <w:r w:rsidR="00852115" w:rsidRPr="000623C6">
        <w:rPr>
          <w:rFonts w:ascii="Microsoft Sans Serif" w:hAnsi="Microsoft Sans Serif" w:cs="Microsoft Sans Serif"/>
          <w:color w:val="000000" w:themeColor="text1"/>
          <w:sz w:val="20"/>
          <w:szCs w:val="20"/>
        </w:rPr>
        <w:t xml:space="preserve">wij op school kunnen </w:t>
      </w:r>
      <w:r w:rsidR="00AF10F8" w:rsidRPr="000623C6">
        <w:rPr>
          <w:rFonts w:ascii="Microsoft Sans Serif" w:hAnsi="Microsoft Sans Serif" w:cs="Microsoft Sans Serif"/>
          <w:color w:val="000000" w:themeColor="text1"/>
          <w:sz w:val="20"/>
          <w:szCs w:val="20"/>
        </w:rPr>
        <w:t>doen voor leerlingen die extra ondersteuning nodig he</w:t>
      </w:r>
      <w:r w:rsidR="00852115" w:rsidRPr="000623C6">
        <w:rPr>
          <w:rFonts w:ascii="Microsoft Sans Serif" w:hAnsi="Microsoft Sans Serif" w:cs="Microsoft Sans Serif"/>
          <w:color w:val="000000" w:themeColor="text1"/>
          <w:sz w:val="20"/>
          <w:szCs w:val="20"/>
        </w:rPr>
        <w:t>bben.</w:t>
      </w:r>
      <w:r>
        <w:rPr>
          <w:rFonts w:ascii="Microsoft Sans Serif" w:hAnsi="Microsoft Sans Serif" w:cs="Microsoft Sans Serif"/>
          <w:color w:val="000000" w:themeColor="text1"/>
          <w:sz w:val="20"/>
          <w:szCs w:val="20"/>
        </w:rPr>
        <w:t xml:space="preserve"> Ook de</w:t>
      </w:r>
      <w:r w:rsidR="00AF10F8" w:rsidRPr="000623C6">
        <w:rPr>
          <w:rFonts w:ascii="Microsoft Sans Serif" w:hAnsi="Microsoft Sans Serif" w:cs="Microsoft Sans Serif"/>
          <w:color w:val="000000" w:themeColor="text1"/>
          <w:sz w:val="20"/>
          <w:szCs w:val="20"/>
        </w:rPr>
        <w:t xml:space="preserve"> ambities </w:t>
      </w:r>
      <w:r>
        <w:rPr>
          <w:rFonts w:ascii="Microsoft Sans Serif" w:hAnsi="Microsoft Sans Serif" w:cs="Microsoft Sans Serif"/>
          <w:color w:val="000000" w:themeColor="text1"/>
          <w:sz w:val="20"/>
          <w:szCs w:val="20"/>
        </w:rPr>
        <w:t>van de school op dit vlak worden beschreven.</w:t>
      </w:r>
    </w:p>
    <w:p w:rsidR="00651FC5" w:rsidRDefault="00651FC5" w:rsidP="00C04152">
      <w:pPr>
        <w:spacing w:after="0" w:line="240" w:lineRule="auto"/>
        <w:rPr>
          <w:rFonts w:ascii="Microsoft Sans Serif" w:hAnsi="Microsoft Sans Serif" w:cs="Microsoft Sans Serif"/>
          <w:color w:val="000000" w:themeColor="text1"/>
          <w:sz w:val="20"/>
          <w:szCs w:val="20"/>
        </w:rPr>
      </w:pPr>
      <w:r>
        <w:rPr>
          <w:rFonts w:ascii="Microsoft Sans Serif" w:hAnsi="Microsoft Sans Serif" w:cs="Microsoft Sans Serif"/>
          <w:color w:val="000000" w:themeColor="text1"/>
          <w:sz w:val="20"/>
          <w:szCs w:val="20"/>
        </w:rPr>
        <w:t>H</w:t>
      </w:r>
      <w:r w:rsidR="00852115" w:rsidRPr="000623C6">
        <w:rPr>
          <w:rFonts w:ascii="Microsoft Sans Serif" w:hAnsi="Microsoft Sans Serif" w:cs="Microsoft Sans Serif"/>
          <w:color w:val="000000" w:themeColor="text1"/>
          <w:sz w:val="20"/>
          <w:szCs w:val="20"/>
        </w:rPr>
        <w:t xml:space="preserve">et </w:t>
      </w:r>
      <w:r w:rsidR="00AF10F8" w:rsidRPr="000623C6">
        <w:rPr>
          <w:rFonts w:ascii="Microsoft Sans Serif" w:hAnsi="Microsoft Sans Serif" w:cs="Microsoft Sans Serif"/>
          <w:color w:val="000000" w:themeColor="text1"/>
          <w:sz w:val="20"/>
          <w:szCs w:val="20"/>
        </w:rPr>
        <w:t>schoolonder</w:t>
      </w:r>
      <w:r>
        <w:rPr>
          <w:rFonts w:ascii="Microsoft Sans Serif" w:hAnsi="Microsoft Sans Serif" w:cs="Microsoft Sans Serif"/>
          <w:color w:val="000000" w:themeColor="text1"/>
          <w:sz w:val="20"/>
          <w:szCs w:val="20"/>
        </w:rPr>
        <w:t xml:space="preserve">steuningsprofiel speelt ook een rol </w:t>
      </w:r>
      <w:r w:rsidR="00AF10F8" w:rsidRPr="000623C6">
        <w:rPr>
          <w:rFonts w:ascii="Microsoft Sans Serif" w:hAnsi="Microsoft Sans Serif" w:cs="Microsoft Sans Serif"/>
          <w:color w:val="000000" w:themeColor="text1"/>
          <w:sz w:val="20"/>
          <w:szCs w:val="20"/>
        </w:rPr>
        <w:t>in het t</w:t>
      </w:r>
      <w:r w:rsidR="00EE580F" w:rsidRPr="000623C6">
        <w:rPr>
          <w:rFonts w:ascii="Microsoft Sans Serif" w:hAnsi="Microsoft Sans Serif" w:cs="Microsoft Sans Serif"/>
          <w:color w:val="000000" w:themeColor="text1"/>
          <w:sz w:val="20"/>
          <w:szCs w:val="20"/>
        </w:rPr>
        <w:t>oelatingsbeleid v</w:t>
      </w:r>
      <w:r w:rsidR="00E50650" w:rsidRPr="000623C6">
        <w:rPr>
          <w:rFonts w:ascii="Microsoft Sans Serif" w:hAnsi="Microsoft Sans Serif" w:cs="Microsoft Sans Serif"/>
          <w:color w:val="000000" w:themeColor="text1"/>
          <w:sz w:val="20"/>
          <w:szCs w:val="20"/>
        </w:rPr>
        <w:t xml:space="preserve">an de school. </w:t>
      </w:r>
    </w:p>
    <w:p w:rsidR="00651FC5" w:rsidRDefault="00651FC5" w:rsidP="00C04152">
      <w:pPr>
        <w:spacing w:after="0" w:line="240" w:lineRule="auto"/>
        <w:rPr>
          <w:rFonts w:ascii="Microsoft Sans Serif" w:hAnsi="Microsoft Sans Serif" w:cs="Microsoft Sans Serif"/>
          <w:color w:val="000000" w:themeColor="text1"/>
          <w:sz w:val="20"/>
          <w:szCs w:val="20"/>
        </w:rPr>
      </w:pPr>
    </w:p>
    <w:p w:rsidR="003F390B" w:rsidRPr="000623C6" w:rsidRDefault="00C4034C" w:rsidP="00C04152">
      <w:pPr>
        <w:spacing w:after="0" w:line="240" w:lineRule="auto"/>
        <w:rPr>
          <w:rFonts w:ascii="Microsoft Sans Serif" w:hAnsi="Microsoft Sans Serif" w:cs="Microsoft Sans Serif"/>
          <w:color w:val="000000" w:themeColor="text1"/>
          <w:sz w:val="20"/>
          <w:szCs w:val="20"/>
        </w:rPr>
      </w:pPr>
      <w:r w:rsidRPr="000623C6">
        <w:rPr>
          <w:rFonts w:ascii="Microsoft Sans Serif" w:hAnsi="Microsoft Sans Serif" w:cs="Microsoft Sans Serif"/>
          <w:color w:val="000000" w:themeColor="text1"/>
          <w:sz w:val="20"/>
          <w:szCs w:val="20"/>
        </w:rPr>
        <w:t xml:space="preserve">Wanneer </w:t>
      </w:r>
      <w:r w:rsidR="00651FC5">
        <w:rPr>
          <w:rFonts w:ascii="Microsoft Sans Serif" w:hAnsi="Microsoft Sans Serif" w:cs="Microsoft Sans Serif"/>
          <w:color w:val="000000" w:themeColor="text1"/>
          <w:sz w:val="20"/>
          <w:szCs w:val="20"/>
        </w:rPr>
        <w:t>u na het lezen nog vragen heeft,</w:t>
      </w:r>
      <w:r w:rsidR="00C41AE8" w:rsidRPr="000623C6">
        <w:rPr>
          <w:rFonts w:ascii="Microsoft Sans Serif" w:hAnsi="Microsoft Sans Serif" w:cs="Microsoft Sans Serif"/>
          <w:color w:val="000000" w:themeColor="text1"/>
          <w:sz w:val="20"/>
          <w:szCs w:val="20"/>
        </w:rPr>
        <w:t xml:space="preserve"> kunt altijd een afspraak maken voo</w:t>
      </w:r>
      <w:r w:rsidR="007307CE" w:rsidRPr="000623C6">
        <w:rPr>
          <w:rFonts w:ascii="Microsoft Sans Serif" w:hAnsi="Microsoft Sans Serif" w:cs="Microsoft Sans Serif"/>
          <w:color w:val="000000" w:themeColor="text1"/>
          <w:sz w:val="20"/>
          <w:szCs w:val="20"/>
        </w:rPr>
        <w:t xml:space="preserve">r een gesprek op school. </w:t>
      </w:r>
      <w:r w:rsidR="00E50650" w:rsidRPr="000623C6">
        <w:rPr>
          <w:rFonts w:ascii="Microsoft Sans Serif" w:hAnsi="Microsoft Sans Serif" w:cs="Microsoft Sans Serif"/>
          <w:color w:val="000000" w:themeColor="text1"/>
          <w:sz w:val="20"/>
          <w:szCs w:val="20"/>
        </w:rPr>
        <w:t>Er zal</w:t>
      </w:r>
      <w:r w:rsidR="00EE580F" w:rsidRPr="000623C6">
        <w:rPr>
          <w:rFonts w:ascii="Microsoft Sans Serif" w:hAnsi="Microsoft Sans Serif" w:cs="Microsoft Sans Serif"/>
          <w:color w:val="000000" w:themeColor="text1"/>
          <w:sz w:val="20"/>
          <w:szCs w:val="20"/>
        </w:rPr>
        <w:t xml:space="preserve"> samen met u gezorgd worden voor een passend</w:t>
      </w:r>
      <w:r w:rsidR="0087648B" w:rsidRPr="000623C6">
        <w:rPr>
          <w:rFonts w:ascii="Microsoft Sans Serif" w:hAnsi="Microsoft Sans Serif" w:cs="Microsoft Sans Serif"/>
          <w:color w:val="000000" w:themeColor="text1"/>
          <w:sz w:val="20"/>
          <w:szCs w:val="20"/>
        </w:rPr>
        <w:t>e</w:t>
      </w:r>
      <w:r w:rsidR="00EE580F" w:rsidRPr="000623C6">
        <w:rPr>
          <w:rFonts w:ascii="Microsoft Sans Serif" w:hAnsi="Microsoft Sans Serif" w:cs="Microsoft Sans Serif"/>
          <w:color w:val="000000" w:themeColor="text1"/>
          <w:sz w:val="20"/>
          <w:szCs w:val="20"/>
        </w:rPr>
        <w:t xml:space="preserve"> onderwijsplek </w:t>
      </w:r>
      <w:r w:rsidR="00E8719E" w:rsidRPr="000623C6">
        <w:rPr>
          <w:rFonts w:ascii="Microsoft Sans Serif" w:hAnsi="Microsoft Sans Serif" w:cs="Microsoft Sans Serif"/>
          <w:color w:val="000000" w:themeColor="text1"/>
          <w:sz w:val="20"/>
          <w:szCs w:val="20"/>
        </w:rPr>
        <w:t>voor uw kind.</w:t>
      </w:r>
    </w:p>
    <w:p w:rsidR="006B0120" w:rsidRPr="0099484F" w:rsidRDefault="006B0120">
      <w:pPr>
        <w:rPr>
          <w:rFonts w:ascii="Arial" w:hAnsi="Arial" w:cs="Arial"/>
          <w:color w:val="000000" w:themeColor="text1"/>
          <w:sz w:val="20"/>
          <w:szCs w:val="20"/>
        </w:rPr>
      </w:pPr>
    </w:p>
    <w:p w:rsidR="00EE580F" w:rsidRDefault="00FB5520" w:rsidP="00651FC5">
      <w:pPr>
        <w:pStyle w:val="Geenafstand"/>
      </w:pPr>
      <w:r>
        <w:t>Chantal van Asselt en Arjan de Graaf</w:t>
      </w:r>
      <w:r w:rsidR="004A1E4B">
        <w:t xml:space="preserve">, </w:t>
      </w:r>
      <w:r>
        <w:t>ondersteunings</w:t>
      </w:r>
      <w:r w:rsidR="00651FC5">
        <w:t>coördinator</w:t>
      </w:r>
      <w:r>
        <w:t>en</w:t>
      </w:r>
    </w:p>
    <w:p w:rsidR="00651FC5" w:rsidRPr="0099484F" w:rsidRDefault="00651FC5" w:rsidP="00651FC5">
      <w:pPr>
        <w:pStyle w:val="Geenafstand"/>
      </w:pPr>
      <w:r>
        <w:t>Jan Buijse, teamleider zorg</w:t>
      </w:r>
    </w:p>
    <w:p w:rsidR="00EE580F" w:rsidRPr="0099484F" w:rsidRDefault="00EE580F">
      <w:pPr>
        <w:rPr>
          <w:rFonts w:ascii="Arial" w:hAnsi="Arial" w:cs="Arial"/>
          <w:color w:val="000000" w:themeColor="text1"/>
          <w:sz w:val="20"/>
          <w:szCs w:val="20"/>
        </w:rPr>
      </w:pPr>
    </w:p>
    <w:p w:rsidR="00EE580F" w:rsidRPr="0099484F" w:rsidRDefault="00EE580F">
      <w:pPr>
        <w:rPr>
          <w:rFonts w:ascii="Arial" w:hAnsi="Arial" w:cs="Arial"/>
          <w:color w:val="000000" w:themeColor="text1"/>
          <w:sz w:val="20"/>
          <w:szCs w:val="20"/>
        </w:rPr>
      </w:pPr>
    </w:p>
    <w:p w:rsidR="00EE580F" w:rsidRPr="0099484F" w:rsidRDefault="00EE580F">
      <w:pPr>
        <w:rPr>
          <w:rFonts w:ascii="Arial" w:hAnsi="Arial" w:cs="Arial"/>
          <w:color w:val="000000" w:themeColor="text1"/>
          <w:sz w:val="20"/>
          <w:szCs w:val="20"/>
        </w:rPr>
      </w:pPr>
    </w:p>
    <w:p w:rsidR="00EE580F" w:rsidRPr="0099484F" w:rsidRDefault="00EE580F">
      <w:pPr>
        <w:rPr>
          <w:rFonts w:ascii="Arial" w:hAnsi="Arial" w:cs="Arial"/>
          <w:color w:val="000000" w:themeColor="text1"/>
          <w:sz w:val="20"/>
          <w:szCs w:val="20"/>
        </w:rPr>
      </w:pPr>
    </w:p>
    <w:p w:rsidR="00EE580F" w:rsidRPr="0099484F" w:rsidRDefault="00EE580F">
      <w:pPr>
        <w:rPr>
          <w:rFonts w:ascii="Arial" w:hAnsi="Arial" w:cs="Arial"/>
          <w:color w:val="000000" w:themeColor="text1"/>
          <w:sz w:val="20"/>
          <w:szCs w:val="20"/>
        </w:rPr>
      </w:pPr>
    </w:p>
    <w:p w:rsidR="00EE580F" w:rsidRPr="0099484F" w:rsidRDefault="00EE580F">
      <w:pPr>
        <w:rPr>
          <w:rFonts w:ascii="Arial" w:hAnsi="Arial" w:cs="Arial"/>
          <w:color w:val="000000" w:themeColor="text1"/>
          <w:sz w:val="20"/>
          <w:szCs w:val="20"/>
        </w:rPr>
      </w:pPr>
    </w:p>
    <w:p w:rsidR="00EE580F" w:rsidRPr="0099484F" w:rsidRDefault="00EE580F">
      <w:pPr>
        <w:rPr>
          <w:rFonts w:ascii="Arial" w:hAnsi="Arial" w:cs="Arial"/>
          <w:color w:val="000000" w:themeColor="text1"/>
          <w:sz w:val="20"/>
          <w:szCs w:val="20"/>
        </w:rPr>
      </w:pPr>
    </w:p>
    <w:p w:rsidR="00EE580F" w:rsidRPr="0099484F" w:rsidRDefault="00EE580F">
      <w:pPr>
        <w:rPr>
          <w:rFonts w:ascii="Arial" w:hAnsi="Arial" w:cs="Arial"/>
          <w:color w:val="000000" w:themeColor="text1"/>
          <w:sz w:val="20"/>
          <w:szCs w:val="20"/>
        </w:rPr>
      </w:pPr>
    </w:p>
    <w:p w:rsidR="00EE580F" w:rsidRPr="0099484F" w:rsidRDefault="00EE580F">
      <w:pPr>
        <w:rPr>
          <w:rFonts w:ascii="Arial" w:hAnsi="Arial" w:cs="Arial"/>
          <w:color w:val="000000" w:themeColor="text1"/>
          <w:sz w:val="20"/>
          <w:szCs w:val="20"/>
        </w:rPr>
      </w:pPr>
    </w:p>
    <w:p w:rsidR="00EE580F" w:rsidRPr="0099484F" w:rsidRDefault="00EE580F">
      <w:pPr>
        <w:rPr>
          <w:rFonts w:ascii="Arial" w:hAnsi="Arial" w:cs="Arial"/>
          <w:color w:val="000000" w:themeColor="text1"/>
          <w:sz w:val="20"/>
          <w:szCs w:val="20"/>
        </w:rPr>
      </w:pPr>
    </w:p>
    <w:p w:rsidR="00EE580F" w:rsidRPr="0099484F" w:rsidRDefault="00EE580F">
      <w:pPr>
        <w:rPr>
          <w:rFonts w:ascii="Arial" w:hAnsi="Arial" w:cs="Arial"/>
          <w:color w:val="000000" w:themeColor="text1"/>
          <w:sz w:val="20"/>
          <w:szCs w:val="20"/>
        </w:rPr>
      </w:pPr>
    </w:p>
    <w:p w:rsidR="00EE580F" w:rsidRPr="0099484F" w:rsidRDefault="00EE580F">
      <w:pPr>
        <w:rPr>
          <w:rFonts w:ascii="Arial" w:hAnsi="Arial" w:cs="Arial"/>
          <w:color w:val="000000" w:themeColor="text1"/>
          <w:sz w:val="20"/>
          <w:szCs w:val="20"/>
        </w:rPr>
      </w:pPr>
    </w:p>
    <w:p w:rsidR="00EE580F" w:rsidRDefault="00EE580F">
      <w:pPr>
        <w:rPr>
          <w:rFonts w:ascii="Arial" w:hAnsi="Arial" w:cs="Arial"/>
          <w:color w:val="000000" w:themeColor="text1"/>
          <w:sz w:val="20"/>
          <w:szCs w:val="20"/>
        </w:rPr>
      </w:pPr>
    </w:p>
    <w:p w:rsidR="0099484F" w:rsidRDefault="0099484F">
      <w:pPr>
        <w:rPr>
          <w:rFonts w:ascii="Arial" w:hAnsi="Arial" w:cs="Arial"/>
          <w:color w:val="000000" w:themeColor="text1"/>
          <w:sz w:val="20"/>
          <w:szCs w:val="20"/>
        </w:rPr>
      </w:pPr>
    </w:p>
    <w:p w:rsidR="00C04152" w:rsidRDefault="00C04152">
      <w:pPr>
        <w:rPr>
          <w:rFonts w:ascii="Arial" w:hAnsi="Arial" w:cs="Arial"/>
          <w:color w:val="000000" w:themeColor="text1"/>
          <w:sz w:val="20"/>
          <w:szCs w:val="20"/>
        </w:rPr>
      </w:pPr>
    </w:p>
    <w:p w:rsidR="00701369" w:rsidRPr="000623C6" w:rsidRDefault="00E50650" w:rsidP="00E33C2C">
      <w:pPr>
        <w:pStyle w:val="Kop1"/>
      </w:pPr>
      <w:bookmarkStart w:id="4" w:name="_Toc410725033"/>
      <w:bookmarkStart w:id="5" w:name="_Toc410725447"/>
      <w:bookmarkStart w:id="6" w:name="_Toc410725689"/>
      <w:r w:rsidRPr="000623C6">
        <w:lastRenderedPageBreak/>
        <w:t xml:space="preserve">1 </w:t>
      </w:r>
      <w:r w:rsidR="00CD1F7F" w:rsidRPr="000623C6">
        <w:t xml:space="preserve"> </w:t>
      </w:r>
      <w:r w:rsidR="00874B5F" w:rsidRPr="000623C6">
        <w:t>Algemeen</w:t>
      </w:r>
      <w:bookmarkEnd w:id="4"/>
      <w:bookmarkEnd w:id="5"/>
      <w:bookmarkEnd w:id="6"/>
      <w:r w:rsidR="00EE580F" w:rsidRPr="000623C6">
        <w:br/>
      </w:r>
    </w:p>
    <w:p w:rsidR="00182032" w:rsidRPr="000623C6" w:rsidRDefault="00CD1F7F" w:rsidP="00E33C2C">
      <w:pPr>
        <w:pStyle w:val="Kop2"/>
      </w:pPr>
      <w:bookmarkStart w:id="7" w:name="_Toc410725034"/>
      <w:bookmarkStart w:id="8" w:name="_Toc410725448"/>
      <w:bookmarkStart w:id="9" w:name="_Toc410725690"/>
      <w:r w:rsidRPr="000623C6">
        <w:t>1</w:t>
      </w:r>
      <w:r w:rsidR="003F390B" w:rsidRPr="000623C6">
        <w:t>.1</w:t>
      </w:r>
      <w:r w:rsidR="00EE580F" w:rsidRPr="000623C6">
        <w:t xml:space="preserve"> Algemene informatie</w:t>
      </w:r>
      <w:bookmarkEnd w:id="7"/>
      <w:bookmarkEnd w:id="8"/>
      <w:bookmarkEnd w:id="9"/>
    </w:p>
    <w:p w:rsidR="00E33C2C" w:rsidRDefault="00E33C2C" w:rsidP="00C04152">
      <w:pPr>
        <w:spacing w:after="0" w:line="240" w:lineRule="auto"/>
        <w:rPr>
          <w:rFonts w:ascii="Microsoft Sans Serif" w:hAnsi="Microsoft Sans Serif" w:cs="Microsoft Sans Serif"/>
          <w:color w:val="000000" w:themeColor="text1"/>
          <w:sz w:val="20"/>
          <w:szCs w:val="20"/>
        </w:rPr>
      </w:pPr>
    </w:p>
    <w:p w:rsidR="002668EB" w:rsidRPr="000623C6" w:rsidRDefault="002668EB" w:rsidP="00C04152">
      <w:pPr>
        <w:spacing w:after="0" w:line="240" w:lineRule="auto"/>
        <w:rPr>
          <w:rFonts w:ascii="Microsoft Sans Serif" w:hAnsi="Microsoft Sans Serif" w:cs="Microsoft Sans Serif"/>
          <w:color w:val="000000" w:themeColor="text1"/>
          <w:sz w:val="20"/>
          <w:szCs w:val="20"/>
        </w:rPr>
      </w:pPr>
      <w:r w:rsidRPr="000623C6">
        <w:rPr>
          <w:rFonts w:ascii="Microsoft Sans Serif" w:hAnsi="Microsoft Sans Serif" w:cs="Microsoft Sans Serif"/>
          <w:color w:val="000000" w:themeColor="text1"/>
          <w:sz w:val="20"/>
          <w:szCs w:val="20"/>
        </w:rPr>
        <w:t>Naam school/vestiging</w:t>
      </w:r>
      <w:r w:rsidRPr="000623C6">
        <w:rPr>
          <w:rFonts w:ascii="Microsoft Sans Serif" w:hAnsi="Microsoft Sans Serif" w:cs="Microsoft Sans Serif"/>
          <w:color w:val="000000" w:themeColor="text1"/>
          <w:sz w:val="20"/>
          <w:szCs w:val="20"/>
        </w:rPr>
        <w:tab/>
      </w:r>
      <w:r w:rsidRPr="000623C6">
        <w:rPr>
          <w:rFonts w:ascii="Microsoft Sans Serif" w:hAnsi="Microsoft Sans Serif" w:cs="Microsoft Sans Serif"/>
          <w:color w:val="000000" w:themeColor="text1"/>
          <w:sz w:val="20"/>
          <w:szCs w:val="20"/>
        </w:rPr>
        <w:tab/>
      </w:r>
      <w:r w:rsidR="003F390B" w:rsidRPr="000623C6">
        <w:rPr>
          <w:rFonts w:ascii="Microsoft Sans Serif" w:hAnsi="Microsoft Sans Serif" w:cs="Microsoft Sans Serif"/>
          <w:color w:val="000000" w:themeColor="text1"/>
          <w:sz w:val="20"/>
          <w:szCs w:val="20"/>
        </w:rPr>
        <w:t>Vechtdal</w:t>
      </w:r>
      <w:r w:rsidR="00EE580F" w:rsidRPr="000623C6">
        <w:rPr>
          <w:rFonts w:ascii="Microsoft Sans Serif" w:hAnsi="Microsoft Sans Serif" w:cs="Microsoft Sans Serif"/>
          <w:color w:val="000000" w:themeColor="text1"/>
          <w:sz w:val="20"/>
          <w:szCs w:val="20"/>
        </w:rPr>
        <w:t xml:space="preserve"> C</w:t>
      </w:r>
      <w:r w:rsidR="003F390B" w:rsidRPr="000623C6">
        <w:rPr>
          <w:rFonts w:ascii="Microsoft Sans Serif" w:hAnsi="Microsoft Sans Serif" w:cs="Microsoft Sans Serif"/>
          <w:color w:val="000000" w:themeColor="text1"/>
          <w:sz w:val="20"/>
          <w:szCs w:val="20"/>
        </w:rPr>
        <w:t>ollege</w:t>
      </w:r>
      <w:r w:rsidR="00651FC5">
        <w:rPr>
          <w:rFonts w:ascii="Microsoft Sans Serif" w:hAnsi="Microsoft Sans Serif" w:cs="Microsoft Sans Serif"/>
          <w:color w:val="000000" w:themeColor="text1"/>
          <w:sz w:val="20"/>
          <w:szCs w:val="20"/>
        </w:rPr>
        <w:t xml:space="preserve"> Dedemsvaart</w:t>
      </w:r>
      <w:r w:rsidR="00EE580F" w:rsidRPr="000623C6">
        <w:rPr>
          <w:rFonts w:ascii="Microsoft Sans Serif" w:hAnsi="Microsoft Sans Serif" w:cs="Microsoft Sans Serif"/>
          <w:color w:val="000000" w:themeColor="text1"/>
          <w:sz w:val="20"/>
          <w:szCs w:val="20"/>
        </w:rPr>
        <w:br/>
      </w:r>
      <w:r w:rsidRPr="000623C6">
        <w:rPr>
          <w:rFonts w:ascii="Microsoft Sans Serif" w:hAnsi="Microsoft Sans Serif" w:cs="Microsoft Sans Serif"/>
          <w:color w:val="000000" w:themeColor="text1"/>
          <w:sz w:val="20"/>
          <w:szCs w:val="20"/>
        </w:rPr>
        <w:t xml:space="preserve">Adres </w:t>
      </w:r>
      <w:r w:rsidRPr="000623C6">
        <w:rPr>
          <w:rFonts w:ascii="Microsoft Sans Serif" w:hAnsi="Microsoft Sans Serif" w:cs="Microsoft Sans Serif"/>
          <w:color w:val="000000" w:themeColor="text1"/>
          <w:sz w:val="20"/>
          <w:szCs w:val="20"/>
        </w:rPr>
        <w:tab/>
      </w:r>
      <w:r w:rsidRPr="000623C6">
        <w:rPr>
          <w:rFonts w:ascii="Microsoft Sans Serif" w:hAnsi="Microsoft Sans Serif" w:cs="Microsoft Sans Serif"/>
          <w:color w:val="000000" w:themeColor="text1"/>
          <w:sz w:val="20"/>
          <w:szCs w:val="20"/>
        </w:rPr>
        <w:tab/>
      </w:r>
      <w:r w:rsidRPr="000623C6">
        <w:rPr>
          <w:rFonts w:ascii="Microsoft Sans Serif" w:hAnsi="Microsoft Sans Serif" w:cs="Microsoft Sans Serif"/>
          <w:color w:val="000000" w:themeColor="text1"/>
          <w:sz w:val="20"/>
          <w:szCs w:val="20"/>
        </w:rPr>
        <w:tab/>
      </w:r>
      <w:r w:rsidRPr="000623C6">
        <w:rPr>
          <w:rFonts w:ascii="Microsoft Sans Serif" w:hAnsi="Microsoft Sans Serif" w:cs="Microsoft Sans Serif"/>
          <w:color w:val="000000" w:themeColor="text1"/>
          <w:sz w:val="20"/>
          <w:szCs w:val="20"/>
        </w:rPr>
        <w:tab/>
      </w:r>
      <w:r w:rsidR="00651FC5">
        <w:rPr>
          <w:rFonts w:ascii="Microsoft Sans Serif" w:hAnsi="Microsoft Sans Serif" w:cs="Microsoft Sans Serif"/>
          <w:color w:val="000000" w:themeColor="text1"/>
          <w:sz w:val="20"/>
          <w:szCs w:val="20"/>
        </w:rPr>
        <w:t>Botermanswijk 1, 7701 AW, Dedemsvaart</w:t>
      </w:r>
      <w:r w:rsidR="00EE580F" w:rsidRPr="000623C6">
        <w:rPr>
          <w:rFonts w:ascii="Microsoft Sans Serif" w:hAnsi="Microsoft Sans Serif" w:cs="Microsoft Sans Serif"/>
          <w:color w:val="000000" w:themeColor="text1"/>
          <w:sz w:val="20"/>
          <w:szCs w:val="20"/>
        </w:rPr>
        <w:br/>
      </w:r>
      <w:r w:rsidRPr="000623C6">
        <w:rPr>
          <w:rFonts w:ascii="Microsoft Sans Serif" w:hAnsi="Microsoft Sans Serif" w:cs="Microsoft Sans Serif"/>
          <w:color w:val="000000" w:themeColor="text1"/>
          <w:sz w:val="20"/>
          <w:szCs w:val="20"/>
        </w:rPr>
        <w:t>Telefoonnummer</w:t>
      </w:r>
      <w:r w:rsidRPr="000623C6">
        <w:rPr>
          <w:rFonts w:ascii="Microsoft Sans Serif" w:hAnsi="Microsoft Sans Serif" w:cs="Microsoft Sans Serif"/>
          <w:color w:val="000000" w:themeColor="text1"/>
          <w:sz w:val="20"/>
          <w:szCs w:val="20"/>
        </w:rPr>
        <w:tab/>
      </w:r>
      <w:r w:rsidRPr="000623C6">
        <w:rPr>
          <w:rFonts w:ascii="Microsoft Sans Serif" w:hAnsi="Microsoft Sans Serif" w:cs="Microsoft Sans Serif"/>
          <w:color w:val="000000" w:themeColor="text1"/>
          <w:sz w:val="20"/>
          <w:szCs w:val="20"/>
        </w:rPr>
        <w:tab/>
      </w:r>
      <w:r w:rsidR="00651FC5">
        <w:rPr>
          <w:rFonts w:ascii="Microsoft Sans Serif" w:hAnsi="Microsoft Sans Serif" w:cs="Microsoft Sans Serif"/>
          <w:color w:val="000000" w:themeColor="text1"/>
          <w:sz w:val="20"/>
          <w:szCs w:val="20"/>
        </w:rPr>
        <w:t>0523 – 612 433</w:t>
      </w:r>
      <w:r w:rsidRPr="000623C6">
        <w:rPr>
          <w:rFonts w:ascii="Microsoft Sans Serif" w:hAnsi="Microsoft Sans Serif" w:cs="Microsoft Sans Serif"/>
          <w:color w:val="000000" w:themeColor="text1"/>
          <w:sz w:val="20"/>
          <w:szCs w:val="20"/>
        </w:rPr>
        <w:br/>
        <w:t>E-mailadres</w:t>
      </w:r>
      <w:r w:rsidRPr="000623C6">
        <w:rPr>
          <w:rFonts w:ascii="Microsoft Sans Serif" w:hAnsi="Microsoft Sans Serif" w:cs="Microsoft Sans Serif"/>
          <w:color w:val="000000" w:themeColor="text1"/>
          <w:sz w:val="20"/>
          <w:szCs w:val="20"/>
        </w:rPr>
        <w:tab/>
      </w:r>
      <w:r w:rsidRPr="000623C6">
        <w:rPr>
          <w:rFonts w:ascii="Microsoft Sans Serif" w:hAnsi="Microsoft Sans Serif" w:cs="Microsoft Sans Serif"/>
          <w:color w:val="000000" w:themeColor="text1"/>
          <w:sz w:val="20"/>
          <w:szCs w:val="20"/>
        </w:rPr>
        <w:tab/>
      </w:r>
      <w:r w:rsidRPr="000623C6">
        <w:rPr>
          <w:rFonts w:ascii="Microsoft Sans Serif" w:hAnsi="Microsoft Sans Serif" w:cs="Microsoft Sans Serif"/>
          <w:color w:val="000000" w:themeColor="text1"/>
          <w:sz w:val="20"/>
          <w:szCs w:val="20"/>
        </w:rPr>
        <w:tab/>
      </w:r>
      <w:hyperlink r:id="rId8" w:history="1">
        <w:r w:rsidR="00651FC5" w:rsidRPr="00B85D42">
          <w:rPr>
            <w:rStyle w:val="Hyperlink"/>
            <w:rFonts w:ascii="Microsoft Sans Serif" w:hAnsi="Microsoft Sans Serif" w:cs="Microsoft Sans Serif"/>
            <w:sz w:val="18"/>
            <w:szCs w:val="18"/>
            <w:shd w:val="clear" w:color="auto" w:fill="FFFFFF"/>
          </w:rPr>
          <w:t>dedemsvaart@vechtdalcollege.nl</w:t>
        </w:r>
      </w:hyperlink>
      <w:r w:rsidRPr="000623C6">
        <w:rPr>
          <w:rFonts w:ascii="Microsoft Sans Serif" w:hAnsi="Microsoft Sans Serif" w:cs="Microsoft Sans Serif"/>
          <w:color w:val="333333"/>
          <w:sz w:val="18"/>
          <w:szCs w:val="18"/>
          <w:shd w:val="clear" w:color="auto" w:fill="FFFFFF"/>
        </w:rPr>
        <w:br/>
      </w:r>
      <w:r w:rsidRPr="000623C6">
        <w:rPr>
          <w:rFonts w:ascii="Microsoft Sans Serif" w:hAnsi="Microsoft Sans Serif" w:cs="Microsoft Sans Serif"/>
          <w:sz w:val="18"/>
          <w:szCs w:val="18"/>
          <w:shd w:val="clear" w:color="auto" w:fill="FFFFFF"/>
        </w:rPr>
        <w:t>Website</w:t>
      </w:r>
      <w:r w:rsidRPr="000623C6">
        <w:rPr>
          <w:rFonts w:ascii="Microsoft Sans Serif" w:hAnsi="Microsoft Sans Serif" w:cs="Microsoft Sans Serif"/>
          <w:color w:val="333333"/>
          <w:sz w:val="18"/>
          <w:szCs w:val="18"/>
          <w:shd w:val="clear" w:color="auto" w:fill="FFFFFF"/>
        </w:rPr>
        <w:tab/>
      </w:r>
      <w:r w:rsidRPr="000623C6">
        <w:rPr>
          <w:rFonts w:ascii="Microsoft Sans Serif" w:hAnsi="Microsoft Sans Serif" w:cs="Microsoft Sans Serif"/>
          <w:color w:val="333333"/>
          <w:sz w:val="18"/>
          <w:szCs w:val="18"/>
          <w:shd w:val="clear" w:color="auto" w:fill="FFFFFF"/>
        </w:rPr>
        <w:tab/>
      </w:r>
      <w:r w:rsidRPr="000623C6">
        <w:rPr>
          <w:rFonts w:ascii="Microsoft Sans Serif" w:hAnsi="Microsoft Sans Serif" w:cs="Microsoft Sans Serif"/>
          <w:color w:val="333333"/>
          <w:sz w:val="18"/>
          <w:szCs w:val="18"/>
          <w:shd w:val="clear" w:color="auto" w:fill="FFFFFF"/>
        </w:rPr>
        <w:tab/>
      </w:r>
      <w:r w:rsidR="006D07C5">
        <w:rPr>
          <w:rFonts w:ascii="Microsoft Sans Serif" w:hAnsi="Microsoft Sans Serif" w:cs="Microsoft Sans Serif"/>
          <w:color w:val="333333"/>
          <w:sz w:val="18"/>
          <w:szCs w:val="18"/>
          <w:shd w:val="clear" w:color="auto" w:fill="FFFFFF"/>
        </w:rPr>
        <w:tab/>
      </w:r>
      <w:hyperlink r:id="rId9" w:history="1">
        <w:r w:rsidR="00C41AE8" w:rsidRPr="000623C6">
          <w:rPr>
            <w:rStyle w:val="Hyperlink"/>
            <w:rFonts w:ascii="Microsoft Sans Serif" w:hAnsi="Microsoft Sans Serif" w:cs="Microsoft Sans Serif"/>
            <w:sz w:val="20"/>
            <w:szCs w:val="20"/>
          </w:rPr>
          <w:t>www.vechtdalcollege.nl</w:t>
        </w:r>
      </w:hyperlink>
      <w:r w:rsidR="00C41AE8" w:rsidRPr="000623C6">
        <w:rPr>
          <w:rFonts w:ascii="Microsoft Sans Serif" w:hAnsi="Microsoft Sans Serif" w:cs="Microsoft Sans Serif"/>
          <w:color w:val="000000" w:themeColor="text1"/>
          <w:sz w:val="20"/>
          <w:szCs w:val="20"/>
        </w:rPr>
        <w:br/>
      </w:r>
      <w:r w:rsidR="00FB5520">
        <w:rPr>
          <w:rFonts w:ascii="Microsoft Sans Serif" w:hAnsi="Microsoft Sans Serif" w:cs="Microsoft Sans Serif"/>
          <w:color w:val="000000" w:themeColor="text1"/>
          <w:sz w:val="20"/>
          <w:szCs w:val="20"/>
        </w:rPr>
        <w:t>Teamleiders</w:t>
      </w:r>
      <w:r w:rsidR="00FB5520">
        <w:rPr>
          <w:rFonts w:ascii="Microsoft Sans Serif" w:hAnsi="Microsoft Sans Serif" w:cs="Microsoft Sans Serif"/>
          <w:color w:val="000000" w:themeColor="text1"/>
          <w:sz w:val="20"/>
          <w:szCs w:val="20"/>
        </w:rPr>
        <w:tab/>
      </w:r>
      <w:r w:rsidR="00FB5520">
        <w:rPr>
          <w:rFonts w:ascii="Microsoft Sans Serif" w:hAnsi="Microsoft Sans Serif" w:cs="Microsoft Sans Serif"/>
          <w:color w:val="000000" w:themeColor="text1"/>
          <w:sz w:val="20"/>
          <w:szCs w:val="20"/>
        </w:rPr>
        <w:tab/>
      </w:r>
      <w:r w:rsidR="00FB5520">
        <w:rPr>
          <w:rFonts w:ascii="Microsoft Sans Serif" w:hAnsi="Microsoft Sans Serif" w:cs="Microsoft Sans Serif"/>
          <w:color w:val="000000" w:themeColor="text1"/>
          <w:sz w:val="20"/>
          <w:szCs w:val="20"/>
        </w:rPr>
        <w:tab/>
        <w:t>J. Buijse en M. van Goor</w:t>
      </w:r>
      <w:r w:rsidRPr="000623C6">
        <w:rPr>
          <w:rFonts w:ascii="Microsoft Sans Serif" w:hAnsi="Microsoft Sans Serif" w:cs="Microsoft Sans Serif"/>
          <w:color w:val="000000" w:themeColor="text1"/>
          <w:sz w:val="20"/>
          <w:szCs w:val="20"/>
        </w:rPr>
        <w:tab/>
      </w:r>
      <w:r w:rsidRPr="000623C6">
        <w:rPr>
          <w:rFonts w:ascii="Microsoft Sans Serif" w:hAnsi="Microsoft Sans Serif" w:cs="Microsoft Sans Serif"/>
          <w:color w:val="000000" w:themeColor="text1"/>
          <w:sz w:val="20"/>
          <w:szCs w:val="20"/>
        </w:rPr>
        <w:tab/>
      </w:r>
      <w:r w:rsidR="00EE580F" w:rsidRPr="000623C6">
        <w:rPr>
          <w:rFonts w:ascii="Microsoft Sans Serif" w:hAnsi="Microsoft Sans Serif" w:cs="Microsoft Sans Serif"/>
          <w:color w:val="000000" w:themeColor="text1"/>
          <w:sz w:val="20"/>
          <w:szCs w:val="20"/>
        </w:rPr>
        <w:br/>
      </w:r>
      <w:r w:rsidRPr="000623C6">
        <w:rPr>
          <w:rFonts w:ascii="Microsoft Sans Serif" w:hAnsi="Microsoft Sans Serif" w:cs="Microsoft Sans Serif"/>
          <w:color w:val="000000" w:themeColor="text1"/>
          <w:sz w:val="20"/>
          <w:szCs w:val="20"/>
        </w:rPr>
        <w:t xml:space="preserve">Kengetal </w:t>
      </w:r>
      <w:r w:rsidR="00A71DCE" w:rsidRPr="000623C6">
        <w:rPr>
          <w:rFonts w:ascii="Microsoft Sans Serif" w:hAnsi="Microsoft Sans Serif" w:cs="Microsoft Sans Serif"/>
          <w:color w:val="000000" w:themeColor="text1"/>
          <w:sz w:val="20"/>
          <w:szCs w:val="20"/>
        </w:rPr>
        <w:tab/>
      </w:r>
      <w:r w:rsidR="00A71DCE" w:rsidRPr="000623C6">
        <w:rPr>
          <w:rFonts w:ascii="Microsoft Sans Serif" w:hAnsi="Microsoft Sans Serif" w:cs="Microsoft Sans Serif"/>
          <w:color w:val="000000" w:themeColor="text1"/>
          <w:sz w:val="20"/>
          <w:szCs w:val="20"/>
        </w:rPr>
        <w:tab/>
      </w:r>
      <w:r w:rsidR="00A71DCE" w:rsidRPr="000623C6">
        <w:rPr>
          <w:rFonts w:ascii="Microsoft Sans Serif" w:hAnsi="Microsoft Sans Serif" w:cs="Microsoft Sans Serif"/>
          <w:color w:val="000000" w:themeColor="text1"/>
          <w:sz w:val="20"/>
          <w:szCs w:val="20"/>
        </w:rPr>
        <w:tab/>
      </w:r>
      <w:r w:rsidR="00651FC5">
        <w:rPr>
          <w:rFonts w:ascii="Microsoft Sans Serif" w:hAnsi="Microsoft Sans Serif" w:cs="Microsoft Sans Serif"/>
          <w:color w:val="000000" w:themeColor="text1"/>
          <w:sz w:val="20"/>
          <w:szCs w:val="20"/>
        </w:rPr>
        <w:t>02UX</w:t>
      </w:r>
    </w:p>
    <w:p w:rsidR="00701369" w:rsidRPr="000623C6" w:rsidRDefault="00C02B0E" w:rsidP="00C04152">
      <w:pPr>
        <w:spacing w:after="0" w:line="240" w:lineRule="auto"/>
        <w:rPr>
          <w:rFonts w:ascii="Microsoft Sans Serif" w:hAnsi="Microsoft Sans Serif" w:cs="Microsoft Sans Serif"/>
          <w:b/>
          <w:color w:val="000000" w:themeColor="text1"/>
        </w:rPr>
      </w:pPr>
      <w:r w:rsidRPr="000623C6">
        <w:rPr>
          <w:rFonts w:ascii="Microsoft Sans Serif" w:hAnsi="Microsoft Sans Serif" w:cs="Microsoft Sans Serif"/>
          <w:color w:val="000000" w:themeColor="text1"/>
          <w:sz w:val="20"/>
          <w:szCs w:val="20"/>
        </w:rPr>
        <w:br/>
      </w:r>
    </w:p>
    <w:p w:rsidR="00E7772F" w:rsidRPr="000623C6" w:rsidRDefault="00CD1F7F" w:rsidP="00E33C2C">
      <w:pPr>
        <w:pStyle w:val="Kop2"/>
        <w:rPr>
          <w:color w:val="FF0000"/>
        </w:rPr>
      </w:pPr>
      <w:bookmarkStart w:id="10" w:name="_Toc410725035"/>
      <w:bookmarkStart w:id="11" w:name="_Toc410725449"/>
      <w:bookmarkStart w:id="12" w:name="_Toc410725691"/>
      <w:r w:rsidRPr="000623C6">
        <w:t>1</w:t>
      </w:r>
      <w:r w:rsidR="003F390B" w:rsidRPr="000623C6">
        <w:t xml:space="preserve">.2 </w:t>
      </w:r>
      <w:r w:rsidR="00A82A6D" w:rsidRPr="000623C6">
        <w:t>Onderwijsvisie en visie op ondersteuning</w:t>
      </w:r>
      <w:bookmarkEnd w:id="10"/>
      <w:bookmarkEnd w:id="11"/>
      <w:bookmarkEnd w:id="12"/>
      <w:r w:rsidR="00A36944" w:rsidRPr="000623C6">
        <w:t xml:space="preserve"> </w:t>
      </w:r>
    </w:p>
    <w:p w:rsidR="00E33C2C" w:rsidRDefault="00E33C2C" w:rsidP="00C04152">
      <w:pPr>
        <w:spacing w:after="0" w:line="240" w:lineRule="auto"/>
        <w:rPr>
          <w:rFonts w:ascii="Microsoft Sans Serif" w:hAnsi="Microsoft Sans Serif" w:cs="Microsoft Sans Serif"/>
          <w:color w:val="000000" w:themeColor="text1"/>
          <w:sz w:val="20"/>
          <w:szCs w:val="20"/>
        </w:rPr>
      </w:pPr>
    </w:p>
    <w:p w:rsidR="00704F5C" w:rsidRPr="000623C6" w:rsidRDefault="00704F5C" w:rsidP="00C04152">
      <w:pPr>
        <w:spacing w:after="0" w:line="240" w:lineRule="auto"/>
        <w:rPr>
          <w:rFonts w:ascii="Microsoft Sans Serif" w:hAnsi="Microsoft Sans Serif" w:cs="Microsoft Sans Serif"/>
          <w:color w:val="000000" w:themeColor="text1"/>
          <w:sz w:val="20"/>
          <w:szCs w:val="20"/>
        </w:rPr>
      </w:pPr>
      <w:r w:rsidRPr="000623C6">
        <w:rPr>
          <w:rFonts w:ascii="Microsoft Sans Serif" w:hAnsi="Microsoft Sans Serif" w:cs="Microsoft Sans Serif"/>
          <w:color w:val="000000" w:themeColor="text1"/>
          <w:sz w:val="20"/>
          <w:szCs w:val="20"/>
        </w:rPr>
        <w:t xml:space="preserve">Het Vechtdal College is een christelijke school. We zien het duidelijk als onze taak om leerlingen ook sociaal te vormen, ze mee te geven dat we met respect voor elkaar en geloof in de ander, samenleven en samenwerken in de maatschappij. </w:t>
      </w:r>
      <w:r w:rsidRPr="000623C6">
        <w:rPr>
          <w:rFonts w:ascii="Microsoft Sans Serif" w:hAnsi="Microsoft Sans Serif" w:cs="Microsoft Sans Serif"/>
          <w:color w:val="000000" w:themeColor="text1"/>
          <w:sz w:val="20"/>
          <w:szCs w:val="20"/>
        </w:rPr>
        <w:br/>
      </w:r>
      <w:r w:rsidRPr="000623C6">
        <w:rPr>
          <w:rFonts w:ascii="Microsoft Sans Serif" w:hAnsi="Microsoft Sans Serif" w:cs="Microsoft Sans Serif"/>
          <w:color w:val="000000" w:themeColor="text1"/>
          <w:sz w:val="20"/>
          <w:szCs w:val="20"/>
        </w:rPr>
        <w:br/>
        <w:t>De vis</w:t>
      </w:r>
      <w:r w:rsidR="00122D6D">
        <w:rPr>
          <w:rFonts w:ascii="Microsoft Sans Serif" w:hAnsi="Microsoft Sans Serif" w:cs="Microsoft Sans Serif"/>
          <w:color w:val="000000" w:themeColor="text1"/>
          <w:sz w:val="20"/>
          <w:szCs w:val="20"/>
        </w:rPr>
        <w:t>ie van het Vechtdal College</w:t>
      </w:r>
      <w:r w:rsidRPr="000623C6">
        <w:rPr>
          <w:rFonts w:ascii="Microsoft Sans Serif" w:hAnsi="Microsoft Sans Serif" w:cs="Microsoft Sans Serif"/>
          <w:color w:val="000000" w:themeColor="text1"/>
          <w:sz w:val="20"/>
          <w:szCs w:val="20"/>
        </w:rPr>
        <w:t>:</w:t>
      </w:r>
      <w:r w:rsidRPr="000623C6">
        <w:rPr>
          <w:rFonts w:ascii="Microsoft Sans Serif" w:hAnsi="Microsoft Sans Serif" w:cs="Microsoft Sans Serif"/>
          <w:color w:val="000000" w:themeColor="text1"/>
          <w:sz w:val="20"/>
          <w:szCs w:val="20"/>
        </w:rPr>
        <w:br/>
      </w:r>
      <w:r w:rsidRPr="000623C6">
        <w:rPr>
          <w:rStyle w:val="Nadruk"/>
          <w:rFonts w:ascii="Microsoft Sans Serif" w:hAnsi="Microsoft Sans Serif" w:cs="Microsoft Sans Serif"/>
          <w:color w:val="000000" w:themeColor="text1"/>
          <w:sz w:val="20"/>
          <w:szCs w:val="20"/>
          <w:bdr w:val="none" w:sz="0" w:space="0" w:color="auto" w:frame="1"/>
        </w:rPr>
        <w:t>“Ieder talent een plek van betekenis”</w:t>
      </w:r>
    </w:p>
    <w:p w:rsidR="00122D6D" w:rsidRDefault="00704F5C" w:rsidP="00C04152">
      <w:pPr>
        <w:spacing w:after="0" w:line="240" w:lineRule="auto"/>
        <w:rPr>
          <w:rFonts w:ascii="Microsoft Sans Serif" w:hAnsi="Microsoft Sans Serif" w:cs="Microsoft Sans Serif"/>
          <w:color w:val="000000" w:themeColor="text1"/>
          <w:sz w:val="20"/>
          <w:szCs w:val="20"/>
        </w:rPr>
      </w:pPr>
      <w:r w:rsidRPr="000623C6">
        <w:rPr>
          <w:rFonts w:ascii="Microsoft Sans Serif" w:hAnsi="Microsoft Sans Serif" w:cs="Microsoft Sans Serif"/>
          <w:color w:val="000000" w:themeColor="text1"/>
          <w:sz w:val="20"/>
          <w:szCs w:val="20"/>
        </w:rPr>
        <w:t xml:space="preserve">Het Vechtdal College wil dat iedereen tot zijn recht komt en dus het beste uit zichzelf haalt. We helpen leerlingen hun talenten veelzijdig te ontwikkelen: met hun verstand, hun hart en hun handen. De aandacht voor de menselijke maat verliezen we niet uit het oog. Kennen en gekend worden, daar gaat het om. Pas dan ‘werkt’ onderwijs en komt talent tot bloei. Iedere docent, ieder personeelslid en iedere leerling ervaart </w:t>
      </w:r>
      <w:r w:rsidR="00122D6D">
        <w:rPr>
          <w:rFonts w:ascii="Microsoft Sans Serif" w:hAnsi="Microsoft Sans Serif" w:cs="Microsoft Sans Serif"/>
          <w:color w:val="000000" w:themeColor="text1"/>
          <w:sz w:val="20"/>
          <w:szCs w:val="20"/>
        </w:rPr>
        <w:t>dat zo en zet zich hiervoor in.</w:t>
      </w:r>
    </w:p>
    <w:p w:rsidR="00122D6D" w:rsidRDefault="00122D6D" w:rsidP="00C04152">
      <w:pPr>
        <w:spacing w:after="0" w:line="240" w:lineRule="auto"/>
        <w:rPr>
          <w:rFonts w:ascii="Microsoft Sans Serif" w:hAnsi="Microsoft Sans Serif" w:cs="Microsoft Sans Serif"/>
          <w:color w:val="000000" w:themeColor="text1"/>
          <w:sz w:val="20"/>
          <w:szCs w:val="20"/>
        </w:rPr>
      </w:pPr>
    </w:p>
    <w:p w:rsidR="00122D6D" w:rsidRDefault="00122D6D" w:rsidP="00C04152">
      <w:pPr>
        <w:spacing w:after="0" w:line="240" w:lineRule="auto"/>
        <w:rPr>
          <w:rFonts w:ascii="Microsoft Sans Serif" w:hAnsi="Microsoft Sans Serif" w:cs="Microsoft Sans Serif"/>
          <w:color w:val="000000" w:themeColor="text1"/>
          <w:sz w:val="20"/>
          <w:szCs w:val="20"/>
        </w:rPr>
      </w:pPr>
      <w:r>
        <w:rPr>
          <w:rFonts w:ascii="Microsoft Sans Serif" w:hAnsi="Microsoft Sans Serif" w:cs="Microsoft Sans Serif"/>
          <w:color w:val="000000" w:themeColor="text1"/>
          <w:sz w:val="20"/>
          <w:szCs w:val="20"/>
        </w:rPr>
        <w:t>Specifieke visie van het Vechtdal College, locatie Dedemsvaart</w:t>
      </w:r>
      <w:r w:rsidR="004A1E4B">
        <w:rPr>
          <w:rFonts w:ascii="Microsoft Sans Serif" w:hAnsi="Microsoft Sans Serif" w:cs="Microsoft Sans Serif"/>
          <w:color w:val="000000" w:themeColor="text1"/>
          <w:sz w:val="20"/>
          <w:szCs w:val="20"/>
        </w:rPr>
        <w:t xml:space="preserve">; </w:t>
      </w:r>
      <w:r w:rsidR="006973C9">
        <w:rPr>
          <w:rFonts w:ascii="Microsoft Sans Serif" w:hAnsi="Microsoft Sans Serif" w:cs="Microsoft Sans Serif"/>
          <w:color w:val="000000" w:themeColor="text1"/>
          <w:sz w:val="20"/>
          <w:szCs w:val="20"/>
        </w:rPr>
        <w:t>“Meer dan onderwijs</w:t>
      </w:r>
      <w:r w:rsidR="004A1E4B">
        <w:rPr>
          <w:rFonts w:ascii="Microsoft Sans Serif" w:hAnsi="Microsoft Sans Serif" w:cs="Microsoft Sans Serif"/>
          <w:color w:val="000000" w:themeColor="text1"/>
          <w:sz w:val="20"/>
          <w:szCs w:val="20"/>
        </w:rPr>
        <w:t>!</w:t>
      </w:r>
      <w:r>
        <w:rPr>
          <w:rFonts w:ascii="Microsoft Sans Serif" w:hAnsi="Microsoft Sans Serif" w:cs="Microsoft Sans Serif"/>
          <w:color w:val="000000" w:themeColor="text1"/>
          <w:sz w:val="20"/>
          <w:szCs w:val="20"/>
        </w:rPr>
        <w:t>”</w:t>
      </w:r>
    </w:p>
    <w:p w:rsidR="006973C9" w:rsidRPr="006973C9" w:rsidRDefault="006973C9" w:rsidP="00C04152">
      <w:pPr>
        <w:spacing w:after="0" w:line="240" w:lineRule="auto"/>
        <w:rPr>
          <w:rFonts w:ascii="Microsoft Sans Serif" w:hAnsi="Microsoft Sans Serif" w:cs="Microsoft Sans Serif"/>
          <w:color w:val="000000" w:themeColor="text1"/>
          <w:sz w:val="20"/>
          <w:szCs w:val="20"/>
        </w:rPr>
      </w:pPr>
      <w:r w:rsidRPr="006973C9">
        <w:rPr>
          <w:rFonts w:ascii="Microsoft Sans Serif" w:hAnsi="Microsoft Sans Serif" w:cs="Microsoft Sans Serif"/>
          <w:color w:val="000000" w:themeColor="text1"/>
          <w:sz w:val="20"/>
          <w:szCs w:val="20"/>
        </w:rPr>
        <w:t>We willen de leerlingen voorbereiden op de dag van morgen door:</w:t>
      </w:r>
    </w:p>
    <w:p w:rsidR="00122D6D" w:rsidRPr="006973C9" w:rsidRDefault="00122D6D" w:rsidP="00122D6D">
      <w:pPr>
        <w:pStyle w:val="Geenafstand"/>
        <w:numPr>
          <w:ilvl w:val="0"/>
          <w:numId w:val="35"/>
        </w:numPr>
        <w:rPr>
          <w:rFonts w:ascii="Microsoft Sans Serif" w:hAnsi="Microsoft Sans Serif" w:cs="Microsoft Sans Serif"/>
          <w:sz w:val="20"/>
          <w:szCs w:val="20"/>
        </w:rPr>
      </w:pPr>
      <w:r w:rsidRPr="006973C9">
        <w:rPr>
          <w:rFonts w:ascii="Microsoft Sans Serif" w:hAnsi="Microsoft Sans Serif" w:cs="Microsoft Sans Serif"/>
          <w:sz w:val="20"/>
          <w:szCs w:val="20"/>
        </w:rPr>
        <w:t>Een plek van betekenis</w:t>
      </w:r>
      <w:r w:rsidR="006973C9" w:rsidRPr="006973C9">
        <w:rPr>
          <w:rFonts w:ascii="Microsoft Sans Serif" w:hAnsi="Microsoft Sans Serif" w:cs="Microsoft Sans Serif"/>
          <w:sz w:val="20"/>
          <w:szCs w:val="20"/>
        </w:rPr>
        <w:t xml:space="preserve"> te</w:t>
      </w:r>
      <w:r w:rsidRPr="006973C9">
        <w:rPr>
          <w:rFonts w:ascii="Microsoft Sans Serif" w:hAnsi="Microsoft Sans Serif" w:cs="Microsoft Sans Serif"/>
          <w:sz w:val="20"/>
          <w:szCs w:val="20"/>
        </w:rPr>
        <w:t xml:space="preserve"> bieden voor al onze leerlingen</w:t>
      </w:r>
    </w:p>
    <w:p w:rsidR="00122D6D" w:rsidRPr="006973C9" w:rsidRDefault="006973C9" w:rsidP="00122D6D">
      <w:pPr>
        <w:pStyle w:val="Geenafstand"/>
        <w:numPr>
          <w:ilvl w:val="0"/>
          <w:numId w:val="35"/>
        </w:numPr>
        <w:rPr>
          <w:rFonts w:ascii="Microsoft Sans Serif" w:hAnsi="Microsoft Sans Serif" w:cs="Microsoft Sans Serif"/>
          <w:sz w:val="20"/>
          <w:szCs w:val="20"/>
        </w:rPr>
      </w:pPr>
      <w:r>
        <w:rPr>
          <w:rFonts w:ascii="Microsoft Sans Serif" w:hAnsi="Microsoft Sans Serif" w:cs="Microsoft Sans Serif"/>
          <w:sz w:val="20"/>
          <w:szCs w:val="20"/>
        </w:rPr>
        <w:t>Het s</w:t>
      </w:r>
      <w:r w:rsidR="00122D6D" w:rsidRPr="006973C9">
        <w:rPr>
          <w:rFonts w:ascii="Microsoft Sans Serif" w:hAnsi="Microsoft Sans Serif" w:cs="Microsoft Sans Serif"/>
          <w:sz w:val="20"/>
          <w:szCs w:val="20"/>
        </w:rPr>
        <w:t>treven naar maatwerk voor elke leerling</w:t>
      </w:r>
    </w:p>
    <w:p w:rsidR="00122D6D" w:rsidRPr="006973C9" w:rsidRDefault="00122D6D" w:rsidP="00122D6D">
      <w:pPr>
        <w:pStyle w:val="Geenafstand"/>
        <w:numPr>
          <w:ilvl w:val="0"/>
          <w:numId w:val="35"/>
        </w:numPr>
        <w:rPr>
          <w:rFonts w:ascii="Microsoft Sans Serif" w:hAnsi="Microsoft Sans Serif" w:cs="Microsoft Sans Serif"/>
          <w:sz w:val="20"/>
          <w:szCs w:val="20"/>
        </w:rPr>
      </w:pPr>
      <w:r w:rsidRPr="006973C9">
        <w:rPr>
          <w:rFonts w:ascii="Microsoft Sans Serif" w:hAnsi="Microsoft Sans Serif" w:cs="Microsoft Sans Serif"/>
          <w:sz w:val="20"/>
          <w:szCs w:val="20"/>
        </w:rPr>
        <w:t>Uit</w:t>
      </w:r>
      <w:r w:rsidR="006973C9">
        <w:rPr>
          <w:rFonts w:ascii="Microsoft Sans Serif" w:hAnsi="Microsoft Sans Serif" w:cs="Microsoft Sans Serif"/>
          <w:sz w:val="20"/>
          <w:szCs w:val="20"/>
        </w:rPr>
        <w:t xml:space="preserve"> te </w:t>
      </w:r>
      <w:r w:rsidRPr="006973C9">
        <w:rPr>
          <w:rFonts w:ascii="Microsoft Sans Serif" w:hAnsi="Microsoft Sans Serif" w:cs="Microsoft Sans Serif"/>
          <w:sz w:val="20"/>
          <w:szCs w:val="20"/>
        </w:rPr>
        <w:t>gaan van verschillen tussen leerlingen in leeftijd, leerstijl en competenties</w:t>
      </w:r>
    </w:p>
    <w:p w:rsidR="00122D6D" w:rsidRDefault="006973C9" w:rsidP="00122D6D">
      <w:pPr>
        <w:pStyle w:val="Geenafstand"/>
        <w:numPr>
          <w:ilvl w:val="0"/>
          <w:numId w:val="35"/>
        </w:numPr>
      </w:pPr>
      <w:r>
        <w:rPr>
          <w:rFonts w:ascii="Microsoft Sans Serif" w:hAnsi="Microsoft Sans Serif" w:cs="Microsoft Sans Serif"/>
          <w:sz w:val="20"/>
          <w:szCs w:val="20"/>
        </w:rPr>
        <w:t>De</w:t>
      </w:r>
      <w:r w:rsidR="00122D6D" w:rsidRPr="006973C9">
        <w:rPr>
          <w:rFonts w:ascii="Microsoft Sans Serif" w:hAnsi="Microsoft Sans Serif" w:cs="Microsoft Sans Serif"/>
          <w:sz w:val="20"/>
          <w:szCs w:val="20"/>
        </w:rPr>
        <w:t xml:space="preserve"> leerling meer de regie in handen</w:t>
      </w:r>
      <w:r>
        <w:rPr>
          <w:rFonts w:ascii="Microsoft Sans Serif" w:hAnsi="Microsoft Sans Serif" w:cs="Microsoft Sans Serif"/>
          <w:sz w:val="20"/>
          <w:szCs w:val="20"/>
        </w:rPr>
        <w:t xml:space="preserve"> te geven</w:t>
      </w:r>
      <w:r w:rsidR="00122D6D" w:rsidRPr="006973C9">
        <w:rPr>
          <w:rFonts w:ascii="Microsoft Sans Serif" w:hAnsi="Microsoft Sans Serif" w:cs="Microsoft Sans Serif"/>
          <w:sz w:val="20"/>
          <w:szCs w:val="20"/>
        </w:rPr>
        <w:t xml:space="preserve"> als het gaat om zijn leerproces en keuzemogelijkheden</w:t>
      </w:r>
      <w:r w:rsidR="00122D6D">
        <w:t>.</w:t>
      </w:r>
    </w:p>
    <w:p w:rsidR="00A71DCE" w:rsidRPr="00122D6D" w:rsidRDefault="00A82A6D" w:rsidP="00C04152">
      <w:pPr>
        <w:spacing w:after="0" w:line="240" w:lineRule="auto"/>
        <w:rPr>
          <w:rFonts w:ascii="Microsoft Sans Serif" w:hAnsi="Microsoft Sans Serif" w:cs="Microsoft Sans Serif"/>
          <w:color w:val="000000" w:themeColor="text1"/>
        </w:rPr>
      </w:pPr>
      <w:r w:rsidRPr="000623C6">
        <w:rPr>
          <w:rFonts w:ascii="Microsoft Sans Serif" w:hAnsi="Microsoft Sans Serif" w:cs="Microsoft Sans Serif"/>
          <w:color w:val="000000" w:themeColor="text1"/>
        </w:rPr>
        <w:br/>
      </w:r>
      <w:r w:rsidRPr="000623C6">
        <w:rPr>
          <w:rFonts w:ascii="Microsoft Sans Serif" w:hAnsi="Microsoft Sans Serif" w:cs="Microsoft Sans Serif"/>
          <w:color w:val="000000" w:themeColor="text1"/>
          <w:sz w:val="20"/>
          <w:szCs w:val="20"/>
        </w:rPr>
        <w:t>Visie op ondersteuning</w:t>
      </w:r>
      <w:r w:rsidR="00CB5F88" w:rsidRPr="000623C6">
        <w:rPr>
          <w:rFonts w:ascii="Microsoft Sans Serif" w:hAnsi="Microsoft Sans Serif" w:cs="Microsoft Sans Serif"/>
          <w:color w:val="000000" w:themeColor="text1"/>
          <w:sz w:val="20"/>
          <w:szCs w:val="20"/>
        </w:rPr>
        <w:t>:</w:t>
      </w:r>
      <w:r w:rsidR="00704F5C" w:rsidRPr="000623C6">
        <w:rPr>
          <w:rFonts w:ascii="Microsoft Sans Serif" w:hAnsi="Microsoft Sans Serif" w:cs="Microsoft Sans Serif"/>
          <w:color w:val="000000" w:themeColor="text1"/>
        </w:rPr>
        <w:br/>
      </w:r>
      <w:r w:rsidR="006973C9">
        <w:rPr>
          <w:rFonts w:ascii="Microsoft Sans Serif" w:hAnsi="Microsoft Sans Serif" w:cs="Microsoft Sans Serif"/>
          <w:color w:val="000000" w:themeColor="text1"/>
          <w:sz w:val="20"/>
          <w:szCs w:val="20"/>
        </w:rPr>
        <w:t xml:space="preserve">Uitgaan van verschillen en het streven naar maatwerk </w:t>
      </w:r>
      <w:r w:rsidR="00704F5C" w:rsidRPr="000623C6">
        <w:rPr>
          <w:rFonts w:ascii="Microsoft Sans Serif" w:hAnsi="Microsoft Sans Serif" w:cs="Microsoft Sans Serif"/>
          <w:color w:val="000000" w:themeColor="text1"/>
          <w:sz w:val="20"/>
          <w:szCs w:val="20"/>
        </w:rPr>
        <w:t>sluit</w:t>
      </w:r>
      <w:r w:rsidR="006973C9">
        <w:rPr>
          <w:rFonts w:ascii="Microsoft Sans Serif" w:hAnsi="Microsoft Sans Serif" w:cs="Microsoft Sans Serif"/>
          <w:color w:val="000000" w:themeColor="text1"/>
          <w:sz w:val="20"/>
          <w:szCs w:val="20"/>
        </w:rPr>
        <w:t>en</w:t>
      </w:r>
      <w:r w:rsidR="00704F5C" w:rsidRPr="000623C6">
        <w:rPr>
          <w:rFonts w:ascii="Microsoft Sans Serif" w:hAnsi="Microsoft Sans Serif" w:cs="Microsoft Sans Serif"/>
          <w:color w:val="000000" w:themeColor="text1"/>
          <w:sz w:val="20"/>
          <w:szCs w:val="20"/>
        </w:rPr>
        <w:t xml:space="preserve"> nauw aan op de </w:t>
      </w:r>
      <w:r w:rsidR="00FC622A" w:rsidRPr="000623C6">
        <w:rPr>
          <w:rFonts w:ascii="Microsoft Sans Serif" w:hAnsi="Microsoft Sans Serif" w:cs="Microsoft Sans Serif"/>
          <w:color w:val="000000" w:themeColor="text1"/>
          <w:sz w:val="20"/>
          <w:szCs w:val="20"/>
        </w:rPr>
        <w:t>visie achter passend o</w:t>
      </w:r>
      <w:r w:rsidR="006973C9">
        <w:rPr>
          <w:rFonts w:ascii="Microsoft Sans Serif" w:hAnsi="Microsoft Sans Serif" w:cs="Microsoft Sans Serif"/>
          <w:color w:val="000000" w:themeColor="text1"/>
          <w:sz w:val="20"/>
          <w:szCs w:val="20"/>
        </w:rPr>
        <w:t xml:space="preserve">nderwijs </w:t>
      </w:r>
      <w:r w:rsidR="00C4034C" w:rsidRPr="000623C6">
        <w:rPr>
          <w:rFonts w:ascii="Microsoft Sans Serif" w:hAnsi="Microsoft Sans Serif" w:cs="Microsoft Sans Serif"/>
          <w:color w:val="000000" w:themeColor="text1"/>
          <w:sz w:val="20"/>
          <w:szCs w:val="20"/>
        </w:rPr>
        <w:t>dat alle kinderen een zo passend mogelijke plek in het onderwijs verdienen. Onderwijs dat leerlingen uitdaagt en uitgaat van hun mogelijkheden en rekening houdt met hun beperking.</w:t>
      </w:r>
      <w:r w:rsidR="003827F7" w:rsidRPr="000623C6">
        <w:rPr>
          <w:rFonts w:ascii="Microsoft Sans Serif" w:hAnsi="Microsoft Sans Serif" w:cs="Microsoft Sans Serif"/>
          <w:color w:val="000000" w:themeColor="text1"/>
          <w:sz w:val="20"/>
          <w:szCs w:val="20"/>
        </w:rPr>
        <w:br/>
      </w:r>
      <w:r w:rsidR="003827F7" w:rsidRPr="000623C6">
        <w:rPr>
          <w:rFonts w:ascii="Microsoft Sans Serif" w:hAnsi="Microsoft Sans Serif" w:cs="Microsoft Sans Serif"/>
          <w:color w:val="000000" w:themeColor="text1"/>
          <w:sz w:val="20"/>
          <w:szCs w:val="20"/>
        </w:rPr>
        <w:br/>
      </w:r>
      <w:r w:rsidR="00C4034C" w:rsidRPr="000623C6">
        <w:rPr>
          <w:rFonts w:ascii="Microsoft Sans Serif" w:hAnsi="Microsoft Sans Serif" w:cs="Microsoft Sans Serif"/>
          <w:color w:val="000000" w:themeColor="text1"/>
          <w:sz w:val="20"/>
          <w:szCs w:val="20"/>
        </w:rPr>
        <w:t>De opleiding zonder extra hulp volgen is niet voor elke leerling weggelegd.</w:t>
      </w:r>
      <w:r w:rsidRPr="000623C6">
        <w:rPr>
          <w:rFonts w:ascii="Microsoft Sans Serif" w:hAnsi="Microsoft Sans Serif" w:cs="Microsoft Sans Serif"/>
          <w:color w:val="000000" w:themeColor="text1"/>
          <w:sz w:val="20"/>
          <w:szCs w:val="20"/>
        </w:rPr>
        <w:t xml:space="preserve"> Bij de aanmelding wordt daarom gekeken </w:t>
      </w:r>
      <w:r w:rsidR="00224AAA" w:rsidRPr="000623C6">
        <w:rPr>
          <w:rFonts w:ascii="Microsoft Sans Serif" w:hAnsi="Microsoft Sans Serif" w:cs="Microsoft Sans Serif"/>
          <w:color w:val="000000" w:themeColor="text1"/>
          <w:sz w:val="20"/>
          <w:szCs w:val="20"/>
        </w:rPr>
        <w:t>welke</w:t>
      </w:r>
      <w:r w:rsidRPr="000623C6">
        <w:rPr>
          <w:rFonts w:ascii="Microsoft Sans Serif" w:hAnsi="Microsoft Sans Serif" w:cs="Microsoft Sans Serif"/>
          <w:color w:val="000000" w:themeColor="text1"/>
          <w:sz w:val="20"/>
          <w:szCs w:val="20"/>
        </w:rPr>
        <w:t xml:space="preserve"> ondersteuning voor een leerling </w:t>
      </w:r>
      <w:r w:rsidR="00224AAA" w:rsidRPr="000623C6">
        <w:rPr>
          <w:rFonts w:ascii="Microsoft Sans Serif" w:hAnsi="Microsoft Sans Serif" w:cs="Microsoft Sans Serif"/>
          <w:color w:val="000000" w:themeColor="text1"/>
          <w:sz w:val="20"/>
          <w:szCs w:val="20"/>
        </w:rPr>
        <w:t>nodig</w:t>
      </w:r>
      <w:r w:rsidRPr="000623C6">
        <w:rPr>
          <w:rFonts w:ascii="Microsoft Sans Serif" w:hAnsi="Microsoft Sans Serif" w:cs="Microsoft Sans Serif"/>
          <w:color w:val="000000" w:themeColor="text1"/>
          <w:sz w:val="20"/>
          <w:szCs w:val="20"/>
        </w:rPr>
        <w:t xml:space="preserve"> is om de opleiding</w:t>
      </w:r>
      <w:r w:rsidR="00224AAA" w:rsidRPr="000623C6">
        <w:rPr>
          <w:rFonts w:ascii="Microsoft Sans Serif" w:hAnsi="Microsoft Sans Serif" w:cs="Microsoft Sans Serif"/>
          <w:color w:val="000000" w:themeColor="text1"/>
          <w:sz w:val="20"/>
          <w:szCs w:val="20"/>
        </w:rPr>
        <w:t xml:space="preserve"> met succes te kunnen doorlopen en of het Vechtdal Co</w:t>
      </w:r>
      <w:r w:rsidR="004A1E4B">
        <w:rPr>
          <w:rFonts w:ascii="Microsoft Sans Serif" w:hAnsi="Microsoft Sans Serif" w:cs="Microsoft Sans Serif"/>
          <w:color w:val="000000" w:themeColor="text1"/>
          <w:sz w:val="20"/>
          <w:szCs w:val="20"/>
        </w:rPr>
        <w:t>llege in staat is om aan de ondersteunings</w:t>
      </w:r>
      <w:r w:rsidR="00224AAA" w:rsidRPr="000623C6">
        <w:rPr>
          <w:rFonts w:ascii="Microsoft Sans Serif" w:hAnsi="Microsoft Sans Serif" w:cs="Microsoft Sans Serif"/>
          <w:color w:val="000000" w:themeColor="text1"/>
          <w:sz w:val="20"/>
          <w:szCs w:val="20"/>
        </w:rPr>
        <w:t>vraag van de leerling te voldoen.</w:t>
      </w:r>
      <w:r w:rsidRPr="000623C6">
        <w:rPr>
          <w:rFonts w:ascii="Microsoft Sans Serif" w:hAnsi="Microsoft Sans Serif" w:cs="Microsoft Sans Serif"/>
          <w:color w:val="000000" w:themeColor="text1"/>
          <w:sz w:val="20"/>
          <w:szCs w:val="20"/>
        </w:rPr>
        <w:t xml:space="preserve"> </w:t>
      </w:r>
      <w:r w:rsidRPr="000623C6">
        <w:rPr>
          <w:rFonts w:ascii="Microsoft Sans Serif" w:hAnsi="Microsoft Sans Serif" w:cs="Microsoft Sans Serif"/>
          <w:color w:val="000000" w:themeColor="text1"/>
          <w:sz w:val="20"/>
          <w:szCs w:val="20"/>
        </w:rPr>
        <w:br/>
      </w:r>
      <w:r w:rsidR="001A2B06" w:rsidRPr="000623C6">
        <w:rPr>
          <w:rFonts w:ascii="Microsoft Sans Serif" w:hAnsi="Microsoft Sans Serif" w:cs="Microsoft Sans Serif"/>
          <w:color w:val="000000" w:themeColor="text1"/>
          <w:sz w:val="20"/>
          <w:szCs w:val="20"/>
        </w:rPr>
        <w:br/>
      </w:r>
      <w:r w:rsidR="00C4034C" w:rsidRPr="000623C6">
        <w:rPr>
          <w:rFonts w:ascii="Microsoft Sans Serif" w:hAnsi="Microsoft Sans Serif" w:cs="Microsoft Sans Serif"/>
          <w:color w:val="000000" w:themeColor="text1"/>
          <w:sz w:val="20"/>
          <w:szCs w:val="20"/>
        </w:rPr>
        <w:t>Wij stellen ons als doel om</w:t>
      </w:r>
      <w:r w:rsidR="001A2B06" w:rsidRPr="000623C6">
        <w:rPr>
          <w:rFonts w:ascii="Microsoft Sans Serif" w:hAnsi="Microsoft Sans Serif" w:cs="Microsoft Sans Serif"/>
          <w:color w:val="000000" w:themeColor="text1"/>
          <w:sz w:val="20"/>
          <w:szCs w:val="20"/>
        </w:rPr>
        <w:t xml:space="preserve"> de leerling op een zo hoog mogelijk cognitief niveau te laten uitstromen, rekening houdend met de sociaal emotionele ontwikkeling. Het leveren van maat</w:t>
      </w:r>
      <w:r w:rsidR="00704F5C" w:rsidRPr="000623C6">
        <w:rPr>
          <w:rFonts w:ascii="Microsoft Sans Serif" w:hAnsi="Microsoft Sans Serif" w:cs="Microsoft Sans Serif"/>
          <w:color w:val="000000" w:themeColor="text1"/>
          <w:sz w:val="20"/>
          <w:szCs w:val="20"/>
        </w:rPr>
        <w:t xml:space="preserve">werk </w:t>
      </w:r>
      <w:r w:rsidR="001A2B06" w:rsidRPr="000623C6">
        <w:rPr>
          <w:rFonts w:ascii="Microsoft Sans Serif" w:hAnsi="Microsoft Sans Serif" w:cs="Microsoft Sans Serif"/>
          <w:color w:val="000000" w:themeColor="text1"/>
          <w:sz w:val="20"/>
          <w:szCs w:val="20"/>
        </w:rPr>
        <w:t>gebeurt</w:t>
      </w:r>
      <w:r w:rsidR="00224AAA" w:rsidRPr="000623C6">
        <w:rPr>
          <w:rFonts w:ascii="Microsoft Sans Serif" w:hAnsi="Microsoft Sans Serif" w:cs="Microsoft Sans Serif"/>
          <w:color w:val="000000" w:themeColor="text1"/>
          <w:sz w:val="20"/>
          <w:szCs w:val="20"/>
        </w:rPr>
        <w:t xml:space="preserve"> door </w:t>
      </w:r>
      <w:r w:rsidR="0024084A" w:rsidRPr="000623C6">
        <w:rPr>
          <w:rFonts w:ascii="Microsoft Sans Serif" w:hAnsi="Microsoft Sans Serif" w:cs="Microsoft Sans Serif"/>
          <w:color w:val="000000" w:themeColor="text1"/>
          <w:sz w:val="20"/>
          <w:szCs w:val="20"/>
        </w:rPr>
        <w:t xml:space="preserve"> </w:t>
      </w:r>
      <w:r w:rsidR="0024084A" w:rsidRPr="000623C6">
        <w:rPr>
          <w:rFonts w:ascii="Microsoft Sans Serif" w:hAnsi="Microsoft Sans Serif" w:cs="Microsoft Sans Serif"/>
          <w:color w:val="000000" w:themeColor="text1"/>
          <w:sz w:val="20"/>
          <w:szCs w:val="20"/>
        </w:rPr>
        <w:br/>
      </w:r>
      <w:r w:rsidR="00704F5C" w:rsidRPr="000623C6">
        <w:rPr>
          <w:rFonts w:ascii="Microsoft Sans Serif" w:hAnsi="Microsoft Sans Serif" w:cs="Microsoft Sans Serif"/>
          <w:color w:val="333333"/>
          <w:sz w:val="20"/>
          <w:szCs w:val="20"/>
        </w:rPr>
        <w:t xml:space="preserve">- </w:t>
      </w:r>
      <w:r w:rsidR="00A2679E" w:rsidRPr="000623C6">
        <w:rPr>
          <w:rFonts w:ascii="Microsoft Sans Serif" w:hAnsi="Microsoft Sans Serif" w:cs="Microsoft Sans Serif"/>
          <w:color w:val="333333"/>
          <w:sz w:val="20"/>
          <w:szCs w:val="20"/>
        </w:rPr>
        <w:t xml:space="preserve">het ontwikkelen </w:t>
      </w:r>
      <w:r w:rsidR="00224AAA" w:rsidRPr="000623C6">
        <w:rPr>
          <w:rFonts w:ascii="Microsoft Sans Serif" w:hAnsi="Microsoft Sans Serif" w:cs="Microsoft Sans Serif"/>
          <w:color w:val="333333"/>
          <w:sz w:val="20"/>
          <w:szCs w:val="20"/>
        </w:rPr>
        <w:t xml:space="preserve">van </w:t>
      </w:r>
      <w:r w:rsidR="00704F5C" w:rsidRPr="000623C6">
        <w:rPr>
          <w:rFonts w:ascii="Microsoft Sans Serif" w:hAnsi="Microsoft Sans Serif" w:cs="Microsoft Sans Serif"/>
          <w:color w:val="333333"/>
          <w:sz w:val="20"/>
          <w:szCs w:val="20"/>
        </w:rPr>
        <w:t>steeds</w:t>
      </w:r>
      <w:r w:rsidR="00224AAA" w:rsidRPr="000623C6">
        <w:rPr>
          <w:rFonts w:ascii="Microsoft Sans Serif" w:hAnsi="Microsoft Sans Serif" w:cs="Microsoft Sans Serif"/>
          <w:color w:val="333333"/>
          <w:sz w:val="20"/>
          <w:szCs w:val="20"/>
        </w:rPr>
        <w:t xml:space="preserve"> meer onderwijs op maat</w:t>
      </w:r>
      <w:r w:rsidR="00224AAA" w:rsidRPr="000623C6">
        <w:rPr>
          <w:rFonts w:ascii="Microsoft Sans Serif" w:hAnsi="Microsoft Sans Serif" w:cs="Microsoft Sans Serif"/>
          <w:color w:val="333333"/>
          <w:sz w:val="20"/>
          <w:szCs w:val="20"/>
        </w:rPr>
        <w:br/>
        <w:t xml:space="preserve">- het </w:t>
      </w:r>
      <w:r w:rsidR="005A51E5">
        <w:rPr>
          <w:rFonts w:ascii="Microsoft Sans Serif" w:hAnsi="Microsoft Sans Serif" w:cs="Microsoft Sans Serif"/>
          <w:color w:val="333333"/>
          <w:sz w:val="20"/>
          <w:szCs w:val="20"/>
        </w:rPr>
        <w:t xml:space="preserve">verdiepende en verbrede </w:t>
      </w:r>
      <w:r w:rsidR="006973C9">
        <w:rPr>
          <w:rFonts w:ascii="Microsoft Sans Serif" w:hAnsi="Microsoft Sans Serif" w:cs="Microsoft Sans Serif"/>
          <w:color w:val="333333"/>
          <w:sz w:val="20"/>
          <w:szCs w:val="20"/>
        </w:rPr>
        <w:t xml:space="preserve">leren </w:t>
      </w:r>
      <w:r w:rsidR="005A51E5">
        <w:rPr>
          <w:rFonts w:ascii="Microsoft Sans Serif" w:hAnsi="Microsoft Sans Serif" w:cs="Microsoft Sans Serif"/>
          <w:color w:val="333333"/>
          <w:sz w:val="20"/>
          <w:szCs w:val="20"/>
        </w:rPr>
        <w:t>aan te bieden</w:t>
      </w:r>
      <w:r w:rsidR="00A2679E" w:rsidRPr="000623C6">
        <w:rPr>
          <w:rFonts w:ascii="Microsoft Sans Serif" w:hAnsi="Microsoft Sans Serif" w:cs="Microsoft Sans Serif"/>
          <w:color w:val="333333"/>
          <w:sz w:val="20"/>
          <w:szCs w:val="20"/>
        </w:rPr>
        <w:br/>
        <w:t xml:space="preserve">- </w:t>
      </w:r>
      <w:r w:rsidR="00704F5C" w:rsidRPr="000623C6">
        <w:rPr>
          <w:rFonts w:ascii="Microsoft Sans Serif" w:hAnsi="Microsoft Sans Serif" w:cs="Microsoft Sans Serif"/>
          <w:color w:val="333333"/>
          <w:sz w:val="20"/>
          <w:szCs w:val="20"/>
        </w:rPr>
        <w:t>aandacht en zorg voor de individuele leerling centraal</w:t>
      </w:r>
      <w:r w:rsidR="00A2679E" w:rsidRPr="000623C6">
        <w:rPr>
          <w:rFonts w:ascii="Microsoft Sans Serif" w:hAnsi="Microsoft Sans Serif" w:cs="Microsoft Sans Serif"/>
          <w:color w:val="333333"/>
          <w:sz w:val="20"/>
          <w:szCs w:val="20"/>
        </w:rPr>
        <w:t xml:space="preserve"> te stellen</w:t>
      </w:r>
      <w:r w:rsidR="00A2679E" w:rsidRPr="000623C6">
        <w:rPr>
          <w:rFonts w:ascii="Microsoft Sans Serif" w:hAnsi="Microsoft Sans Serif" w:cs="Microsoft Sans Serif"/>
          <w:color w:val="333333"/>
          <w:sz w:val="20"/>
          <w:szCs w:val="20"/>
        </w:rPr>
        <w:br/>
        <w:t xml:space="preserve">- een goede </w:t>
      </w:r>
      <w:r w:rsidR="00704F5C" w:rsidRPr="000623C6">
        <w:rPr>
          <w:rFonts w:ascii="Microsoft Sans Serif" w:hAnsi="Microsoft Sans Serif" w:cs="Microsoft Sans Serif"/>
          <w:color w:val="333333"/>
          <w:sz w:val="20"/>
          <w:szCs w:val="20"/>
        </w:rPr>
        <w:t>s</w:t>
      </w:r>
      <w:r w:rsidR="0024084A" w:rsidRPr="000623C6">
        <w:rPr>
          <w:rFonts w:ascii="Microsoft Sans Serif" w:hAnsi="Microsoft Sans Serif" w:cs="Microsoft Sans Serif"/>
          <w:color w:val="333333"/>
          <w:sz w:val="20"/>
          <w:szCs w:val="20"/>
        </w:rPr>
        <w:t xml:space="preserve">amenwerking tussen medewerkers, </w:t>
      </w:r>
      <w:r w:rsidR="00704F5C" w:rsidRPr="000623C6">
        <w:rPr>
          <w:rFonts w:ascii="Microsoft Sans Serif" w:hAnsi="Microsoft Sans Serif" w:cs="Microsoft Sans Serif"/>
          <w:color w:val="333333"/>
          <w:sz w:val="20"/>
          <w:szCs w:val="20"/>
        </w:rPr>
        <w:t xml:space="preserve">ouders en leerling </w:t>
      </w:r>
      <w:r w:rsidR="00A2679E" w:rsidRPr="000623C6">
        <w:rPr>
          <w:rFonts w:ascii="Microsoft Sans Serif" w:hAnsi="Microsoft Sans Serif" w:cs="Microsoft Sans Serif"/>
          <w:color w:val="333333"/>
          <w:sz w:val="20"/>
          <w:szCs w:val="20"/>
        </w:rPr>
        <w:t>op te bouwen</w:t>
      </w:r>
      <w:r w:rsidR="00704F5C" w:rsidRPr="000623C6">
        <w:rPr>
          <w:rFonts w:ascii="Microsoft Sans Serif" w:hAnsi="Microsoft Sans Serif" w:cs="Microsoft Sans Serif"/>
          <w:color w:val="333333"/>
          <w:sz w:val="20"/>
          <w:szCs w:val="20"/>
        </w:rPr>
        <w:t xml:space="preserve"> </w:t>
      </w:r>
      <w:r w:rsidR="00704F5C" w:rsidRPr="000623C6">
        <w:rPr>
          <w:rFonts w:ascii="Microsoft Sans Serif" w:hAnsi="Microsoft Sans Serif" w:cs="Microsoft Sans Serif"/>
          <w:color w:val="333333"/>
          <w:sz w:val="20"/>
          <w:szCs w:val="20"/>
        </w:rPr>
        <w:br/>
      </w:r>
      <w:r w:rsidR="00A2679E" w:rsidRPr="000623C6">
        <w:rPr>
          <w:rFonts w:ascii="Microsoft Sans Serif" w:hAnsi="Microsoft Sans Serif" w:cs="Microsoft Sans Serif"/>
          <w:color w:val="333333"/>
          <w:sz w:val="20"/>
          <w:szCs w:val="20"/>
        </w:rPr>
        <w:t xml:space="preserve">- </w:t>
      </w:r>
      <w:r w:rsidR="00704F5C" w:rsidRPr="000623C6">
        <w:rPr>
          <w:rFonts w:ascii="Microsoft Sans Serif" w:hAnsi="Microsoft Sans Serif" w:cs="Microsoft Sans Serif"/>
          <w:color w:val="333333"/>
          <w:sz w:val="20"/>
          <w:szCs w:val="20"/>
        </w:rPr>
        <w:t>een gezonde leeromgeving voor leerlingen</w:t>
      </w:r>
      <w:r w:rsidR="0024084A" w:rsidRPr="000623C6">
        <w:rPr>
          <w:rFonts w:ascii="Microsoft Sans Serif" w:hAnsi="Microsoft Sans Serif" w:cs="Microsoft Sans Serif"/>
          <w:color w:val="333333"/>
          <w:sz w:val="20"/>
          <w:szCs w:val="20"/>
        </w:rPr>
        <w:t xml:space="preserve"> </w:t>
      </w:r>
      <w:r w:rsidR="00A2679E" w:rsidRPr="000623C6">
        <w:rPr>
          <w:rFonts w:ascii="Microsoft Sans Serif" w:hAnsi="Microsoft Sans Serif" w:cs="Microsoft Sans Serif"/>
          <w:color w:val="333333"/>
          <w:sz w:val="20"/>
          <w:szCs w:val="20"/>
        </w:rPr>
        <w:t xml:space="preserve">te </w:t>
      </w:r>
      <w:r w:rsidR="0015030A" w:rsidRPr="000623C6">
        <w:rPr>
          <w:rFonts w:ascii="Microsoft Sans Serif" w:hAnsi="Microsoft Sans Serif" w:cs="Microsoft Sans Serif"/>
          <w:color w:val="333333"/>
          <w:sz w:val="20"/>
          <w:szCs w:val="20"/>
        </w:rPr>
        <w:t>creëren</w:t>
      </w:r>
      <w:r w:rsidR="00A2679E" w:rsidRPr="000623C6">
        <w:rPr>
          <w:rFonts w:ascii="Microsoft Sans Serif" w:hAnsi="Microsoft Sans Serif" w:cs="Microsoft Sans Serif"/>
          <w:color w:val="333333"/>
          <w:sz w:val="20"/>
          <w:szCs w:val="20"/>
        </w:rPr>
        <w:br/>
        <w:t xml:space="preserve">- </w:t>
      </w:r>
      <w:r w:rsidR="0024084A" w:rsidRPr="000623C6">
        <w:rPr>
          <w:rFonts w:ascii="Microsoft Sans Serif" w:hAnsi="Microsoft Sans Serif" w:cs="Microsoft Sans Serif"/>
          <w:color w:val="000000" w:themeColor="text1"/>
          <w:sz w:val="20"/>
          <w:szCs w:val="20"/>
        </w:rPr>
        <w:t xml:space="preserve">rekening </w:t>
      </w:r>
      <w:r w:rsidR="00A2679E" w:rsidRPr="000623C6">
        <w:rPr>
          <w:rFonts w:ascii="Microsoft Sans Serif" w:hAnsi="Microsoft Sans Serif" w:cs="Microsoft Sans Serif"/>
          <w:color w:val="000000" w:themeColor="text1"/>
          <w:sz w:val="20"/>
          <w:szCs w:val="20"/>
        </w:rPr>
        <w:t xml:space="preserve">te houden </w:t>
      </w:r>
      <w:r w:rsidR="00704F5C" w:rsidRPr="000623C6">
        <w:rPr>
          <w:rFonts w:ascii="Microsoft Sans Serif" w:hAnsi="Microsoft Sans Serif" w:cs="Microsoft Sans Serif"/>
          <w:color w:val="000000" w:themeColor="text1"/>
          <w:sz w:val="20"/>
          <w:szCs w:val="20"/>
        </w:rPr>
        <w:t xml:space="preserve">met de mogelijkheden en de </w:t>
      </w:r>
      <w:r w:rsidR="00A2679E" w:rsidRPr="000623C6">
        <w:rPr>
          <w:rFonts w:ascii="Microsoft Sans Serif" w:hAnsi="Microsoft Sans Serif" w:cs="Microsoft Sans Serif"/>
          <w:color w:val="000000" w:themeColor="text1"/>
          <w:sz w:val="20"/>
          <w:szCs w:val="20"/>
        </w:rPr>
        <w:t>beperkingen van een leerling</w:t>
      </w:r>
    </w:p>
    <w:p w:rsidR="00A71DCE" w:rsidRDefault="00A71DCE" w:rsidP="00A71DCE">
      <w:pPr>
        <w:spacing w:line="240" w:lineRule="auto"/>
        <w:rPr>
          <w:rFonts w:ascii="Arial" w:hAnsi="Arial" w:cs="Arial"/>
          <w:color w:val="000000" w:themeColor="text1"/>
          <w:sz w:val="20"/>
          <w:szCs w:val="20"/>
        </w:rPr>
      </w:pPr>
    </w:p>
    <w:p w:rsidR="00E33C2C" w:rsidRDefault="00E33C2C">
      <w:pPr>
        <w:rPr>
          <w:rFonts w:ascii="Arial" w:eastAsiaTheme="majorEastAsia" w:hAnsi="Arial" w:cs="Arial"/>
          <w:color w:val="2E74B5" w:themeColor="accent1" w:themeShade="BF"/>
          <w:sz w:val="20"/>
          <w:szCs w:val="20"/>
        </w:rPr>
      </w:pPr>
      <w:r>
        <w:rPr>
          <w:rFonts w:ascii="Arial" w:hAnsi="Arial" w:cs="Arial"/>
          <w:sz w:val="20"/>
          <w:szCs w:val="20"/>
        </w:rPr>
        <w:br w:type="page"/>
      </w:r>
    </w:p>
    <w:p w:rsidR="000F7FAB" w:rsidRPr="00E33C2C" w:rsidRDefault="00E33C2C" w:rsidP="00E33C2C">
      <w:pPr>
        <w:pStyle w:val="Kop2"/>
        <w:rPr>
          <w:rFonts w:ascii="Arial" w:hAnsi="Arial" w:cs="Arial"/>
          <w:sz w:val="20"/>
          <w:szCs w:val="20"/>
        </w:rPr>
      </w:pPr>
      <w:bookmarkStart w:id="13" w:name="_Toc410725036"/>
      <w:bookmarkStart w:id="14" w:name="_Toc410725450"/>
      <w:bookmarkStart w:id="15" w:name="_Toc410725692"/>
      <w:r>
        <w:rPr>
          <w:rFonts w:ascii="Arial" w:hAnsi="Arial" w:cs="Arial"/>
          <w:sz w:val="20"/>
          <w:szCs w:val="20"/>
        </w:rPr>
        <w:lastRenderedPageBreak/>
        <w:t>1.3 O</w:t>
      </w:r>
      <w:r w:rsidR="00D241FE" w:rsidRPr="00E33C2C">
        <w:t>nderwijsaanbod</w:t>
      </w:r>
      <w:bookmarkEnd w:id="13"/>
      <w:bookmarkEnd w:id="14"/>
      <w:bookmarkEnd w:id="15"/>
    </w:p>
    <w:p w:rsidR="00E33C2C" w:rsidRDefault="00E33C2C" w:rsidP="00C04152">
      <w:pPr>
        <w:pStyle w:val="Normaalweb"/>
        <w:shd w:val="clear" w:color="auto" w:fill="FFFFFF"/>
        <w:spacing w:before="0" w:beforeAutospacing="0" w:after="0" w:afterAutospacing="0"/>
        <w:textAlignment w:val="baseline"/>
        <w:rPr>
          <w:rFonts w:ascii="Microsoft Sans Serif" w:hAnsi="Microsoft Sans Serif" w:cs="Microsoft Sans Serif"/>
          <w:color w:val="333333"/>
          <w:sz w:val="20"/>
          <w:szCs w:val="20"/>
        </w:rPr>
      </w:pPr>
    </w:p>
    <w:p w:rsidR="00FD7DCA" w:rsidRPr="000623C6" w:rsidRDefault="00704F5C" w:rsidP="005A51E5">
      <w:pPr>
        <w:pStyle w:val="Normaalweb"/>
        <w:shd w:val="clear" w:color="auto" w:fill="FFFFFF"/>
        <w:spacing w:before="0" w:beforeAutospacing="0" w:after="0" w:afterAutospacing="0"/>
        <w:textAlignment w:val="baseline"/>
        <w:rPr>
          <w:rFonts w:ascii="Microsoft Sans Serif" w:hAnsi="Microsoft Sans Serif" w:cs="Microsoft Sans Serif"/>
          <w:color w:val="000000" w:themeColor="text1"/>
          <w:sz w:val="20"/>
          <w:szCs w:val="20"/>
        </w:rPr>
      </w:pPr>
      <w:r w:rsidRPr="000623C6">
        <w:rPr>
          <w:rFonts w:ascii="Microsoft Sans Serif" w:hAnsi="Microsoft Sans Serif" w:cs="Microsoft Sans Serif"/>
          <w:color w:val="333333"/>
          <w:sz w:val="20"/>
          <w:szCs w:val="20"/>
        </w:rPr>
        <w:t xml:space="preserve">Op het Vechtdal College werken leerlingen van </w:t>
      </w:r>
      <w:r w:rsidR="00AF3AB9" w:rsidRPr="000623C6">
        <w:rPr>
          <w:rFonts w:ascii="Microsoft Sans Serif" w:hAnsi="Microsoft Sans Serif" w:cs="Microsoft Sans Serif"/>
          <w:color w:val="333333"/>
          <w:sz w:val="20"/>
          <w:szCs w:val="20"/>
        </w:rPr>
        <w:t>vmbo-basis</w:t>
      </w:r>
      <w:r w:rsidRPr="000623C6">
        <w:rPr>
          <w:rFonts w:ascii="Microsoft Sans Serif" w:hAnsi="Microsoft Sans Serif" w:cs="Microsoft Sans Serif"/>
          <w:color w:val="333333"/>
          <w:sz w:val="20"/>
          <w:szCs w:val="20"/>
        </w:rPr>
        <w:t xml:space="preserve"> t/</w:t>
      </w:r>
      <w:r w:rsidR="006973C9">
        <w:rPr>
          <w:rFonts w:ascii="Microsoft Sans Serif" w:hAnsi="Microsoft Sans Serif" w:cs="Microsoft Sans Serif"/>
          <w:color w:val="333333"/>
          <w:sz w:val="20"/>
          <w:szCs w:val="20"/>
        </w:rPr>
        <w:t xml:space="preserve">m vwo </w:t>
      </w:r>
      <w:r w:rsidRPr="000623C6">
        <w:rPr>
          <w:rFonts w:ascii="Microsoft Sans Serif" w:hAnsi="Microsoft Sans Serif" w:cs="Microsoft Sans Serif"/>
          <w:color w:val="333333"/>
          <w:sz w:val="20"/>
          <w:szCs w:val="20"/>
        </w:rPr>
        <w:t>samen onder één dak, in een modern nieuw schoolgebouw</w:t>
      </w:r>
      <w:r w:rsidR="006F6959">
        <w:rPr>
          <w:rFonts w:ascii="Microsoft Sans Serif" w:hAnsi="Microsoft Sans Serif" w:cs="Microsoft Sans Serif"/>
          <w:color w:val="333333"/>
          <w:sz w:val="20"/>
          <w:szCs w:val="20"/>
        </w:rPr>
        <w:t>. In leerjaar 1 en 2 worden a</w:t>
      </w:r>
      <w:r w:rsidRPr="000623C6">
        <w:rPr>
          <w:rFonts w:ascii="Microsoft Sans Serif" w:hAnsi="Microsoft Sans Serif" w:cs="Microsoft Sans Serif"/>
          <w:color w:val="333333"/>
          <w:sz w:val="20"/>
          <w:szCs w:val="20"/>
        </w:rPr>
        <w:t xml:space="preserve">lle leerwegen </w:t>
      </w:r>
      <w:r w:rsidR="006B10A9" w:rsidRPr="000623C6">
        <w:rPr>
          <w:rFonts w:ascii="Microsoft Sans Serif" w:hAnsi="Microsoft Sans Serif" w:cs="Microsoft Sans Serif"/>
          <w:color w:val="333333"/>
          <w:sz w:val="20"/>
          <w:szCs w:val="20"/>
        </w:rPr>
        <w:t>aangeboden</w:t>
      </w:r>
      <w:r w:rsidR="004A1E4B">
        <w:rPr>
          <w:rFonts w:ascii="Microsoft Sans Serif" w:hAnsi="Microsoft Sans Serif" w:cs="Microsoft Sans Serif"/>
          <w:color w:val="333333"/>
          <w:sz w:val="20"/>
          <w:szCs w:val="20"/>
        </w:rPr>
        <w:t xml:space="preserve"> en</w:t>
      </w:r>
      <w:r w:rsidR="006B10A9" w:rsidRPr="000623C6">
        <w:rPr>
          <w:rFonts w:ascii="Microsoft Sans Serif" w:hAnsi="Microsoft Sans Serif" w:cs="Microsoft Sans Serif"/>
          <w:color w:val="333333"/>
          <w:sz w:val="20"/>
          <w:szCs w:val="20"/>
        </w:rPr>
        <w:t xml:space="preserve"> </w:t>
      </w:r>
      <w:r w:rsidR="006F6959">
        <w:rPr>
          <w:rFonts w:ascii="Microsoft Sans Serif" w:hAnsi="Microsoft Sans Serif" w:cs="Microsoft Sans Serif"/>
          <w:color w:val="333333"/>
          <w:sz w:val="20"/>
          <w:szCs w:val="20"/>
        </w:rPr>
        <w:t>kan de vmbo leerling op onze school blijven om een diploma te halen.</w:t>
      </w:r>
      <w:r w:rsidR="00B75CB4" w:rsidRPr="000623C6">
        <w:rPr>
          <w:rFonts w:ascii="Microsoft Sans Serif" w:hAnsi="Microsoft Sans Serif" w:cs="Microsoft Sans Serif"/>
          <w:color w:val="000000" w:themeColor="text1"/>
          <w:sz w:val="20"/>
          <w:szCs w:val="20"/>
        </w:rPr>
        <w:br/>
      </w:r>
      <w:r w:rsidR="00C02B0E" w:rsidRPr="000623C6">
        <w:rPr>
          <w:rFonts w:ascii="Microsoft Sans Serif" w:hAnsi="Microsoft Sans Serif" w:cs="Microsoft Sans Serif"/>
          <w:color w:val="000000" w:themeColor="text1"/>
          <w:sz w:val="20"/>
          <w:szCs w:val="20"/>
        </w:rPr>
        <w:t>Alle l</w:t>
      </w:r>
      <w:r w:rsidR="00B75CB4" w:rsidRPr="000623C6">
        <w:rPr>
          <w:rFonts w:ascii="Microsoft Sans Serif" w:hAnsi="Microsoft Sans Serif" w:cs="Microsoft Sans Serif"/>
          <w:color w:val="000000" w:themeColor="text1"/>
          <w:sz w:val="20"/>
          <w:szCs w:val="20"/>
        </w:rPr>
        <w:t>e</w:t>
      </w:r>
      <w:r w:rsidR="004A1E4B">
        <w:rPr>
          <w:rFonts w:ascii="Microsoft Sans Serif" w:hAnsi="Microsoft Sans Serif" w:cs="Microsoft Sans Serif"/>
          <w:color w:val="000000" w:themeColor="text1"/>
          <w:sz w:val="20"/>
          <w:szCs w:val="20"/>
        </w:rPr>
        <w:t>erlingen starten in een brugklas</w:t>
      </w:r>
      <w:r w:rsidR="00B75CB4" w:rsidRPr="000623C6">
        <w:rPr>
          <w:rFonts w:ascii="Microsoft Sans Serif" w:hAnsi="Microsoft Sans Serif" w:cs="Microsoft Sans Serif"/>
          <w:color w:val="000000" w:themeColor="text1"/>
          <w:sz w:val="20"/>
          <w:szCs w:val="20"/>
        </w:rPr>
        <w:t xml:space="preserve"> die </w:t>
      </w:r>
      <w:r w:rsidR="00DE16E9" w:rsidRPr="000623C6">
        <w:rPr>
          <w:rFonts w:ascii="Microsoft Sans Serif" w:hAnsi="Microsoft Sans Serif" w:cs="Microsoft Sans Serif"/>
          <w:color w:val="000000" w:themeColor="text1"/>
          <w:sz w:val="20"/>
          <w:szCs w:val="20"/>
        </w:rPr>
        <w:t>in veel gevallen</w:t>
      </w:r>
      <w:r w:rsidR="00B75CB4" w:rsidRPr="000623C6">
        <w:rPr>
          <w:rFonts w:ascii="Microsoft Sans Serif" w:hAnsi="Microsoft Sans Serif" w:cs="Microsoft Sans Serif"/>
          <w:color w:val="000000" w:themeColor="text1"/>
          <w:sz w:val="20"/>
          <w:szCs w:val="20"/>
        </w:rPr>
        <w:t xml:space="preserve"> een combinatie is van twee</w:t>
      </w:r>
      <w:r w:rsidR="002668EB" w:rsidRPr="000623C6">
        <w:rPr>
          <w:rFonts w:ascii="Microsoft Sans Serif" w:hAnsi="Microsoft Sans Serif" w:cs="Microsoft Sans Serif"/>
          <w:color w:val="000000" w:themeColor="text1"/>
          <w:sz w:val="20"/>
          <w:szCs w:val="20"/>
        </w:rPr>
        <w:t xml:space="preserve"> leerroutes (dakpanklas</w:t>
      </w:r>
      <w:r w:rsidR="00CB5F88" w:rsidRPr="000623C6">
        <w:rPr>
          <w:rFonts w:ascii="Microsoft Sans Serif" w:hAnsi="Microsoft Sans Serif" w:cs="Microsoft Sans Serif"/>
          <w:color w:val="000000" w:themeColor="text1"/>
          <w:sz w:val="20"/>
          <w:szCs w:val="20"/>
        </w:rPr>
        <w:t>sen</w:t>
      </w:r>
      <w:r w:rsidR="002668EB" w:rsidRPr="000623C6">
        <w:rPr>
          <w:rFonts w:ascii="Microsoft Sans Serif" w:hAnsi="Microsoft Sans Serif" w:cs="Microsoft Sans Serif"/>
          <w:color w:val="000000" w:themeColor="text1"/>
          <w:sz w:val="20"/>
          <w:szCs w:val="20"/>
        </w:rPr>
        <w:t>)</w:t>
      </w:r>
      <w:r w:rsidR="00CB5F88" w:rsidRPr="000623C6">
        <w:rPr>
          <w:rFonts w:ascii="Microsoft Sans Serif" w:hAnsi="Microsoft Sans Serif" w:cs="Microsoft Sans Serif"/>
          <w:color w:val="000000" w:themeColor="text1"/>
          <w:sz w:val="20"/>
          <w:szCs w:val="20"/>
        </w:rPr>
        <w:t>.</w:t>
      </w:r>
      <w:r w:rsidR="002668EB" w:rsidRPr="000623C6">
        <w:rPr>
          <w:rFonts w:ascii="Microsoft Sans Serif" w:hAnsi="Microsoft Sans Serif" w:cs="Microsoft Sans Serif"/>
          <w:color w:val="000000" w:themeColor="text1"/>
          <w:sz w:val="20"/>
          <w:szCs w:val="20"/>
        </w:rPr>
        <w:t xml:space="preserve"> </w:t>
      </w:r>
    </w:p>
    <w:p w:rsidR="00FD7DCA" w:rsidRPr="000623C6" w:rsidRDefault="00AF3AB9" w:rsidP="00C04152">
      <w:pPr>
        <w:numPr>
          <w:ilvl w:val="0"/>
          <w:numId w:val="27"/>
        </w:numPr>
        <w:shd w:val="clear" w:color="auto" w:fill="FFFFFF"/>
        <w:spacing w:after="0" w:line="240" w:lineRule="auto"/>
        <w:ind w:left="450"/>
        <w:textAlignment w:val="baseline"/>
        <w:rPr>
          <w:rFonts w:ascii="Microsoft Sans Serif" w:eastAsia="Times New Roman" w:hAnsi="Microsoft Sans Serif" w:cs="Microsoft Sans Serif"/>
          <w:color w:val="333333"/>
          <w:sz w:val="20"/>
          <w:szCs w:val="20"/>
          <w:lang w:eastAsia="nl-NL"/>
        </w:rPr>
      </w:pPr>
      <w:r w:rsidRPr="000623C6">
        <w:rPr>
          <w:rFonts w:ascii="Microsoft Sans Serif" w:eastAsia="Times New Roman" w:hAnsi="Microsoft Sans Serif" w:cs="Microsoft Sans Serif"/>
          <w:color w:val="333333"/>
          <w:sz w:val="20"/>
          <w:szCs w:val="20"/>
          <w:lang w:eastAsia="nl-NL"/>
        </w:rPr>
        <w:t>Vmbo</w:t>
      </w:r>
      <w:r w:rsidR="00FD7DCA" w:rsidRPr="000623C6">
        <w:rPr>
          <w:rFonts w:ascii="Microsoft Sans Serif" w:eastAsia="Times New Roman" w:hAnsi="Microsoft Sans Serif" w:cs="Microsoft Sans Serif"/>
          <w:color w:val="333333"/>
          <w:sz w:val="20"/>
          <w:szCs w:val="20"/>
          <w:lang w:eastAsia="nl-NL"/>
        </w:rPr>
        <w:t>-basis/kader</w:t>
      </w:r>
    </w:p>
    <w:p w:rsidR="00FD7DCA" w:rsidRPr="000623C6" w:rsidRDefault="00AF3AB9" w:rsidP="00C04152">
      <w:pPr>
        <w:numPr>
          <w:ilvl w:val="0"/>
          <w:numId w:val="27"/>
        </w:numPr>
        <w:shd w:val="clear" w:color="auto" w:fill="FFFFFF"/>
        <w:spacing w:after="0" w:line="240" w:lineRule="auto"/>
        <w:ind w:left="450"/>
        <w:textAlignment w:val="baseline"/>
        <w:rPr>
          <w:rFonts w:ascii="Microsoft Sans Serif" w:eastAsia="Times New Roman" w:hAnsi="Microsoft Sans Serif" w:cs="Microsoft Sans Serif"/>
          <w:color w:val="333333"/>
          <w:sz w:val="20"/>
          <w:szCs w:val="20"/>
          <w:lang w:eastAsia="nl-NL"/>
        </w:rPr>
      </w:pPr>
      <w:r>
        <w:rPr>
          <w:rFonts w:ascii="Microsoft Sans Serif" w:eastAsia="Times New Roman" w:hAnsi="Microsoft Sans Serif" w:cs="Microsoft Sans Serif"/>
          <w:color w:val="333333"/>
          <w:sz w:val="20"/>
          <w:szCs w:val="20"/>
          <w:lang w:eastAsia="nl-NL"/>
        </w:rPr>
        <w:t>Vmbo</w:t>
      </w:r>
      <w:r w:rsidR="006F6959">
        <w:rPr>
          <w:rFonts w:ascii="Microsoft Sans Serif" w:eastAsia="Times New Roman" w:hAnsi="Microsoft Sans Serif" w:cs="Microsoft Sans Serif"/>
          <w:color w:val="333333"/>
          <w:sz w:val="20"/>
          <w:szCs w:val="20"/>
          <w:lang w:eastAsia="nl-NL"/>
        </w:rPr>
        <w:t>-kader/mavo</w:t>
      </w:r>
      <w:r w:rsidR="00FD7DCA" w:rsidRPr="000623C6">
        <w:rPr>
          <w:rFonts w:ascii="Microsoft Sans Serif" w:eastAsia="Times New Roman" w:hAnsi="Microsoft Sans Serif" w:cs="Microsoft Sans Serif"/>
          <w:color w:val="333333"/>
          <w:sz w:val="20"/>
          <w:szCs w:val="20"/>
          <w:lang w:eastAsia="nl-NL"/>
        </w:rPr>
        <w:t xml:space="preserve"> </w:t>
      </w:r>
    </w:p>
    <w:p w:rsidR="00FD7DCA" w:rsidRPr="000623C6" w:rsidRDefault="00AF3AB9" w:rsidP="00C04152">
      <w:pPr>
        <w:numPr>
          <w:ilvl w:val="0"/>
          <w:numId w:val="27"/>
        </w:numPr>
        <w:shd w:val="clear" w:color="auto" w:fill="FFFFFF"/>
        <w:spacing w:after="0" w:line="240" w:lineRule="auto"/>
        <w:ind w:left="450"/>
        <w:textAlignment w:val="baseline"/>
        <w:rPr>
          <w:rFonts w:ascii="Microsoft Sans Serif" w:eastAsia="Times New Roman" w:hAnsi="Microsoft Sans Serif" w:cs="Microsoft Sans Serif"/>
          <w:color w:val="333333"/>
          <w:sz w:val="20"/>
          <w:szCs w:val="20"/>
          <w:lang w:eastAsia="nl-NL"/>
        </w:rPr>
      </w:pPr>
      <w:r>
        <w:rPr>
          <w:rFonts w:ascii="Microsoft Sans Serif" w:eastAsia="Times New Roman" w:hAnsi="Microsoft Sans Serif" w:cs="Microsoft Sans Serif"/>
          <w:color w:val="333333"/>
          <w:sz w:val="20"/>
          <w:szCs w:val="20"/>
          <w:lang w:eastAsia="nl-NL"/>
        </w:rPr>
        <w:t>Vmbo</w:t>
      </w:r>
      <w:r w:rsidR="006F6959">
        <w:rPr>
          <w:rFonts w:ascii="Microsoft Sans Serif" w:eastAsia="Times New Roman" w:hAnsi="Microsoft Sans Serif" w:cs="Microsoft Sans Serif"/>
          <w:color w:val="333333"/>
          <w:sz w:val="20"/>
          <w:szCs w:val="20"/>
          <w:lang w:eastAsia="nl-NL"/>
        </w:rPr>
        <w:t>-mavo</w:t>
      </w:r>
      <w:r w:rsidR="00FD7DCA" w:rsidRPr="000623C6">
        <w:rPr>
          <w:rFonts w:ascii="Microsoft Sans Serif" w:eastAsia="Times New Roman" w:hAnsi="Microsoft Sans Serif" w:cs="Microsoft Sans Serif"/>
          <w:color w:val="333333"/>
          <w:sz w:val="20"/>
          <w:szCs w:val="20"/>
          <w:lang w:eastAsia="nl-NL"/>
        </w:rPr>
        <w:t>/havo</w:t>
      </w:r>
    </w:p>
    <w:p w:rsidR="00FD7DCA" w:rsidRPr="000623C6" w:rsidRDefault="00AF3AB9" w:rsidP="00C04152">
      <w:pPr>
        <w:numPr>
          <w:ilvl w:val="0"/>
          <w:numId w:val="27"/>
        </w:numPr>
        <w:shd w:val="clear" w:color="auto" w:fill="FFFFFF"/>
        <w:spacing w:after="0" w:line="240" w:lineRule="auto"/>
        <w:ind w:left="450"/>
        <w:textAlignment w:val="baseline"/>
        <w:rPr>
          <w:rFonts w:ascii="Microsoft Sans Serif" w:eastAsia="Times New Roman" w:hAnsi="Microsoft Sans Serif" w:cs="Microsoft Sans Serif"/>
          <w:color w:val="333333"/>
          <w:sz w:val="20"/>
          <w:szCs w:val="20"/>
          <w:lang w:eastAsia="nl-NL"/>
        </w:rPr>
      </w:pPr>
      <w:r w:rsidRPr="000623C6">
        <w:rPr>
          <w:rFonts w:ascii="Microsoft Sans Serif" w:eastAsia="Times New Roman" w:hAnsi="Microsoft Sans Serif" w:cs="Microsoft Sans Serif"/>
          <w:color w:val="333333"/>
          <w:sz w:val="20"/>
          <w:szCs w:val="20"/>
          <w:lang w:eastAsia="nl-NL"/>
        </w:rPr>
        <w:t>Havo</w:t>
      </w:r>
      <w:r w:rsidR="00FD7DCA" w:rsidRPr="000623C6">
        <w:rPr>
          <w:rFonts w:ascii="Microsoft Sans Serif" w:eastAsia="Times New Roman" w:hAnsi="Microsoft Sans Serif" w:cs="Microsoft Sans Serif"/>
          <w:color w:val="333333"/>
          <w:sz w:val="20"/>
          <w:szCs w:val="20"/>
          <w:lang w:eastAsia="nl-NL"/>
        </w:rPr>
        <w:t>/vwo</w:t>
      </w:r>
    </w:p>
    <w:p w:rsidR="00CD6A46" w:rsidRPr="000623C6" w:rsidRDefault="00CD6A46" w:rsidP="006F6959">
      <w:pPr>
        <w:shd w:val="clear" w:color="auto" w:fill="FFFFFF"/>
        <w:spacing w:after="0" w:line="240" w:lineRule="auto"/>
        <w:ind w:left="450"/>
        <w:textAlignment w:val="baseline"/>
        <w:rPr>
          <w:rFonts w:ascii="Microsoft Sans Serif" w:eastAsia="Times New Roman" w:hAnsi="Microsoft Sans Serif" w:cs="Microsoft Sans Serif"/>
          <w:color w:val="333333"/>
          <w:sz w:val="20"/>
          <w:szCs w:val="20"/>
          <w:lang w:eastAsia="nl-NL"/>
        </w:rPr>
      </w:pPr>
    </w:p>
    <w:p w:rsidR="00AB3090" w:rsidRDefault="00CD6A46" w:rsidP="002327C5">
      <w:pPr>
        <w:pStyle w:val="Normaalweb"/>
        <w:shd w:val="clear" w:color="auto" w:fill="FFFFFF"/>
        <w:spacing w:before="0" w:beforeAutospacing="0" w:after="0" w:afterAutospacing="0"/>
        <w:textAlignment w:val="baseline"/>
        <w:rPr>
          <w:rFonts w:ascii="Arial" w:hAnsi="Arial" w:cs="Arial"/>
          <w:color w:val="000000" w:themeColor="text1"/>
          <w:sz w:val="20"/>
          <w:szCs w:val="20"/>
        </w:rPr>
      </w:pPr>
      <w:r w:rsidRPr="000623C6">
        <w:rPr>
          <w:rFonts w:ascii="Microsoft Sans Serif" w:hAnsi="Microsoft Sans Serif" w:cs="Microsoft Sans Serif"/>
          <w:color w:val="000000" w:themeColor="text1"/>
          <w:sz w:val="20"/>
          <w:szCs w:val="20"/>
        </w:rPr>
        <w:t>Vanaf leerjaar twee g</w:t>
      </w:r>
      <w:r w:rsidR="004A1E4B">
        <w:rPr>
          <w:rFonts w:ascii="Microsoft Sans Serif" w:hAnsi="Microsoft Sans Serif" w:cs="Microsoft Sans Serif"/>
          <w:color w:val="000000" w:themeColor="text1"/>
          <w:sz w:val="20"/>
          <w:szCs w:val="20"/>
        </w:rPr>
        <w:t>aan ze verder in een leer</w:t>
      </w:r>
      <w:r w:rsidRPr="000623C6">
        <w:rPr>
          <w:rFonts w:ascii="Microsoft Sans Serif" w:hAnsi="Microsoft Sans Serif" w:cs="Microsoft Sans Serif"/>
          <w:color w:val="000000" w:themeColor="text1"/>
          <w:sz w:val="20"/>
          <w:szCs w:val="20"/>
        </w:rPr>
        <w:t>route:</w:t>
      </w:r>
      <w:r w:rsidR="00B75CB4" w:rsidRPr="000623C6">
        <w:rPr>
          <w:rFonts w:ascii="Microsoft Sans Serif" w:hAnsi="Microsoft Sans Serif" w:cs="Microsoft Sans Serif"/>
          <w:color w:val="000000" w:themeColor="text1"/>
          <w:sz w:val="20"/>
          <w:szCs w:val="20"/>
        </w:rPr>
        <w:br/>
      </w:r>
      <w:r w:rsidR="006003DE" w:rsidRPr="000623C6">
        <w:rPr>
          <w:rFonts w:ascii="Microsoft Sans Serif" w:hAnsi="Microsoft Sans Serif" w:cs="Microsoft Sans Serif"/>
          <w:color w:val="000000" w:themeColor="text1"/>
          <w:sz w:val="20"/>
          <w:szCs w:val="20"/>
        </w:rPr>
        <w:t>●</w:t>
      </w:r>
      <w:r w:rsidR="00D241FE" w:rsidRPr="000623C6">
        <w:rPr>
          <w:rFonts w:ascii="Microsoft Sans Serif" w:hAnsi="Microsoft Sans Serif" w:cs="Microsoft Sans Serif"/>
          <w:color w:val="000000" w:themeColor="text1"/>
          <w:sz w:val="20"/>
          <w:szCs w:val="20"/>
        </w:rPr>
        <w:t xml:space="preserve"> Basisberoepsgerichte leerweg</w:t>
      </w:r>
      <w:r w:rsidR="00AB3090" w:rsidRPr="000623C6">
        <w:rPr>
          <w:rFonts w:ascii="Microsoft Sans Serif" w:hAnsi="Microsoft Sans Serif" w:cs="Microsoft Sans Serif"/>
          <w:color w:val="000000" w:themeColor="text1"/>
          <w:sz w:val="20"/>
          <w:szCs w:val="20"/>
        </w:rPr>
        <w:br/>
        <w:t xml:space="preserve"> </w:t>
      </w:r>
      <w:r w:rsidR="00AB3090" w:rsidRPr="000623C6">
        <w:rPr>
          <w:rFonts w:ascii="Microsoft Sans Serif" w:hAnsi="Microsoft Sans Serif" w:cs="Microsoft Sans Serif"/>
          <w:color w:val="000000" w:themeColor="text1"/>
          <w:sz w:val="20"/>
          <w:szCs w:val="20"/>
        </w:rPr>
        <w:tab/>
      </w:r>
      <w:r w:rsidR="00D241FE" w:rsidRPr="000623C6">
        <w:rPr>
          <w:rFonts w:ascii="Microsoft Sans Serif" w:hAnsi="Microsoft Sans Serif" w:cs="Microsoft Sans Serif"/>
          <w:color w:val="000000" w:themeColor="text1"/>
          <w:sz w:val="20"/>
          <w:szCs w:val="20"/>
        </w:rPr>
        <w:t xml:space="preserve">Deze leerweg bereidt leerlingen voor op het mbo (niveau 1 en 2). Na het tweede leerjaar </w:t>
      </w:r>
      <w:r w:rsidR="00F02DBC" w:rsidRPr="000623C6">
        <w:rPr>
          <w:rFonts w:ascii="Microsoft Sans Serif" w:hAnsi="Microsoft Sans Serif" w:cs="Microsoft Sans Serif"/>
          <w:color w:val="000000" w:themeColor="text1"/>
          <w:sz w:val="20"/>
          <w:szCs w:val="20"/>
        </w:rPr>
        <w:t xml:space="preserve">zal </w:t>
      </w:r>
      <w:r w:rsidR="002327C5">
        <w:rPr>
          <w:rFonts w:ascii="Microsoft Sans Serif" w:hAnsi="Microsoft Sans Serif" w:cs="Microsoft Sans Serif"/>
          <w:color w:val="000000" w:themeColor="text1"/>
          <w:sz w:val="20"/>
          <w:szCs w:val="20"/>
        </w:rPr>
        <w:t xml:space="preserve">  </w:t>
      </w:r>
      <w:r w:rsidR="00F02DBC" w:rsidRPr="00AF3AB9">
        <w:rPr>
          <w:rFonts w:ascii="Microsoft Sans Serif" w:hAnsi="Microsoft Sans Serif" w:cs="Microsoft Sans Serif"/>
          <w:color w:val="000000" w:themeColor="text1"/>
          <w:sz w:val="20"/>
          <w:szCs w:val="20"/>
        </w:rPr>
        <w:t>de leerlin</w:t>
      </w:r>
      <w:r w:rsidR="00D63B4D" w:rsidRPr="00AF3AB9">
        <w:rPr>
          <w:rFonts w:ascii="Microsoft Sans Serif" w:hAnsi="Microsoft Sans Serif" w:cs="Microsoft Sans Serif"/>
          <w:color w:val="000000" w:themeColor="text1"/>
          <w:sz w:val="20"/>
          <w:szCs w:val="20"/>
        </w:rPr>
        <w:t>g verder gaan in een</w:t>
      </w:r>
      <w:r w:rsidR="002327C5" w:rsidRPr="00AF3AB9">
        <w:rPr>
          <w:rFonts w:ascii="Microsoft Sans Serif" w:hAnsi="Microsoft Sans Serif" w:cs="Microsoft Sans Serif"/>
          <w:color w:val="000000" w:themeColor="text1"/>
          <w:sz w:val="20"/>
          <w:szCs w:val="20"/>
        </w:rPr>
        <w:t xml:space="preserve"> beroepsgericht profiel met praktijkvakken als voorbereiding op het MBO</w:t>
      </w:r>
      <w:r w:rsidR="00F02DBC" w:rsidRPr="000623C6">
        <w:rPr>
          <w:rFonts w:ascii="Microsoft Sans Serif" w:hAnsi="Microsoft Sans Serif" w:cs="Microsoft Sans Serif"/>
          <w:color w:val="FF0000"/>
          <w:sz w:val="20"/>
          <w:szCs w:val="20"/>
        </w:rPr>
        <w:br/>
      </w:r>
      <w:r w:rsidR="006003DE" w:rsidRPr="000623C6">
        <w:rPr>
          <w:rFonts w:ascii="Microsoft Sans Serif" w:hAnsi="Microsoft Sans Serif" w:cs="Microsoft Sans Serif"/>
          <w:color w:val="000000" w:themeColor="text1"/>
          <w:sz w:val="20"/>
          <w:szCs w:val="20"/>
        </w:rPr>
        <w:t>●</w:t>
      </w:r>
      <w:r w:rsidR="00D241FE" w:rsidRPr="000623C6">
        <w:rPr>
          <w:rFonts w:ascii="Microsoft Sans Serif" w:hAnsi="Microsoft Sans Serif" w:cs="Microsoft Sans Serif"/>
          <w:color w:val="000000" w:themeColor="text1"/>
          <w:sz w:val="20"/>
          <w:szCs w:val="20"/>
        </w:rPr>
        <w:t xml:space="preserve"> Kaderberoepsgerichte leerweg</w:t>
      </w:r>
      <w:r w:rsidR="00AB3090" w:rsidRPr="000623C6">
        <w:rPr>
          <w:rFonts w:ascii="Microsoft Sans Serif" w:hAnsi="Microsoft Sans Serif" w:cs="Microsoft Sans Serif"/>
          <w:color w:val="000000" w:themeColor="text1"/>
          <w:sz w:val="20"/>
          <w:szCs w:val="20"/>
        </w:rPr>
        <w:br/>
        <w:t xml:space="preserve"> </w:t>
      </w:r>
      <w:r w:rsidR="00AB3090" w:rsidRPr="000623C6">
        <w:rPr>
          <w:rFonts w:ascii="Microsoft Sans Serif" w:hAnsi="Microsoft Sans Serif" w:cs="Microsoft Sans Serif"/>
          <w:color w:val="000000" w:themeColor="text1"/>
          <w:sz w:val="20"/>
          <w:szCs w:val="20"/>
        </w:rPr>
        <w:tab/>
      </w:r>
      <w:r w:rsidR="00D241FE" w:rsidRPr="000623C6">
        <w:rPr>
          <w:rFonts w:ascii="Microsoft Sans Serif" w:hAnsi="Microsoft Sans Serif" w:cs="Microsoft Sans Serif"/>
          <w:color w:val="000000" w:themeColor="text1"/>
          <w:sz w:val="20"/>
          <w:szCs w:val="20"/>
        </w:rPr>
        <w:t>Deze leerwe</w:t>
      </w:r>
      <w:r w:rsidR="00272B34">
        <w:rPr>
          <w:rFonts w:ascii="Microsoft Sans Serif" w:hAnsi="Microsoft Sans Serif" w:cs="Microsoft Sans Serif"/>
          <w:color w:val="000000" w:themeColor="text1"/>
          <w:sz w:val="20"/>
          <w:szCs w:val="20"/>
        </w:rPr>
        <w:t xml:space="preserve">g </w:t>
      </w:r>
      <w:r w:rsidR="00D241FE" w:rsidRPr="000623C6">
        <w:rPr>
          <w:rFonts w:ascii="Microsoft Sans Serif" w:hAnsi="Microsoft Sans Serif" w:cs="Microsoft Sans Serif"/>
          <w:color w:val="000000" w:themeColor="text1"/>
          <w:sz w:val="20"/>
          <w:szCs w:val="20"/>
        </w:rPr>
        <w:t>geeft toegang tot mbo niveau 3</w:t>
      </w:r>
      <w:r w:rsidR="00272B34">
        <w:rPr>
          <w:rFonts w:ascii="Microsoft Sans Serif" w:hAnsi="Microsoft Sans Serif" w:cs="Microsoft Sans Serif"/>
          <w:color w:val="000000" w:themeColor="text1"/>
          <w:sz w:val="20"/>
          <w:szCs w:val="20"/>
        </w:rPr>
        <w:t xml:space="preserve"> </w:t>
      </w:r>
      <w:r w:rsidR="00D241FE" w:rsidRPr="000623C6">
        <w:rPr>
          <w:rFonts w:ascii="Microsoft Sans Serif" w:hAnsi="Microsoft Sans Serif" w:cs="Microsoft Sans Serif"/>
          <w:color w:val="000000" w:themeColor="text1"/>
          <w:sz w:val="20"/>
          <w:szCs w:val="20"/>
        </w:rPr>
        <w:t xml:space="preserve">en 4. Ook hier </w:t>
      </w:r>
      <w:r w:rsidR="00F02DBC" w:rsidRPr="000623C6">
        <w:rPr>
          <w:rFonts w:ascii="Microsoft Sans Serif" w:hAnsi="Microsoft Sans Serif" w:cs="Microsoft Sans Serif"/>
          <w:color w:val="000000" w:themeColor="text1"/>
          <w:sz w:val="20"/>
          <w:szCs w:val="20"/>
        </w:rPr>
        <w:t>kies</w:t>
      </w:r>
      <w:r w:rsidR="00D63B4D" w:rsidRPr="000623C6">
        <w:rPr>
          <w:rFonts w:ascii="Microsoft Sans Serif" w:hAnsi="Microsoft Sans Serif" w:cs="Microsoft Sans Serif"/>
          <w:color w:val="000000" w:themeColor="text1"/>
          <w:sz w:val="20"/>
          <w:szCs w:val="20"/>
        </w:rPr>
        <w:t xml:space="preserve">t de </w:t>
      </w:r>
      <w:r w:rsidR="004539C9" w:rsidRPr="000623C6">
        <w:rPr>
          <w:rFonts w:ascii="Microsoft Sans Serif" w:hAnsi="Microsoft Sans Serif" w:cs="Microsoft Sans Serif"/>
          <w:color w:val="000000" w:themeColor="text1"/>
          <w:sz w:val="20"/>
          <w:szCs w:val="20"/>
        </w:rPr>
        <w:t xml:space="preserve">leerling na het tweede </w:t>
      </w:r>
      <w:r w:rsidR="00272B34">
        <w:rPr>
          <w:rFonts w:ascii="Microsoft Sans Serif" w:hAnsi="Microsoft Sans Serif" w:cs="Microsoft Sans Serif"/>
          <w:color w:val="000000" w:themeColor="text1"/>
          <w:sz w:val="20"/>
          <w:szCs w:val="20"/>
        </w:rPr>
        <w:t xml:space="preserve">              </w:t>
      </w:r>
      <w:r w:rsidR="004539C9" w:rsidRPr="00AF3AB9">
        <w:rPr>
          <w:rFonts w:ascii="Microsoft Sans Serif" w:hAnsi="Microsoft Sans Serif" w:cs="Microsoft Sans Serif"/>
          <w:color w:val="000000" w:themeColor="text1"/>
          <w:sz w:val="20"/>
          <w:szCs w:val="20"/>
        </w:rPr>
        <w:t xml:space="preserve">leerjaar </w:t>
      </w:r>
      <w:r w:rsidR="00F02DBC" w:rsidRPr="00AF3AB9">
        <w:rPr>
          <w:rFonts w:ascii="Microsoft Sans Serif" w:hAnsi="Microsoft Sans Serif" w:cs="Microsoft Sans Serif"/>
          <w:color w:val="000000" w:themeColor="text1"/>
          <w:sz w:val="20"/>
          <w:szCs w:val="20"/>
        </w:rPr>
        <w:t xml:space="preserve">voor een </w:t>
      </w:r>
      <w:r w:rsidR="00D63B4D" w:rsidRPr="00AF3AB9">
        <w:rPr>
          <w:rFonts w:ascii="Microsoft Sans Serif" w:hAnsi="Microsoft Sans Serif" w:cs="Microsoft Sans Serif"/>
          <w:color w:val="000000" w:themeColor="text1"/>
          <w:sz w:val="20"/>
          <w:szCs w:val="20"/>
        </w:rPr>
        <w:t>beroepsgericht profiel</w:t>
      </w:r>
      <w:r w:rsidR="00272B34" w:rsidRPr="00AF3AB9">
        <w:rPr>
          <w:rFonts w:ascii="Microsoft Sans Serif" w:hAnsi="Microsoft Sans Serif" w:cs="Microsoft Sans Serif"/>
          <w:color w:val="000000" w:themeColor="text1"/>
          <w:sz w:val="20"/>
          <w:szCs w:val="20"/>
        </w:rPr>
        <w:t xml:space="preserve"> met praktijkvakken</w:t>
      </w:r>
      <w:r w:rsidR="002327C5" w:rsidRPr="00AF3AB9">
        <w:rPr>
          <w:rFonts w:ascii="Microsoft Sans Serif" w:hAnsi="Microsoft Sans Serif" w:cs="Microsoft Sans Serif"/>
          <w:color w:val="000000" w:themeColor="text1"/>
          <w:sz w:val="20"/>
          <w:szCs w:val="20"/>
        </w:rPr>
        <w:t xml:space="preserve"> als voorbereiding op het MBO</w:t>
      </w:r>
      <w:r w:rsidR="00B75CB4" w:rsidRPr="000623C6">
        <w:rPr>
          <w:rFonts w:ascii="Microsoft Sans Serif" w:hAnsi="Microsoft Sans Serif" w:cs="Microsoft Sans Serif"/>
          <w:color w:val="000000" w:themeColor="text1"/>
          <w:sz w:val="20"/>
          <w:szCs w:val="20"/>
        </w:rPr>
        <w:br/>
      </w:r>
      <w:r w:rsidR="006003DE" w:rsidRPr="000623C6">
        <w:rPr>
          <w:rFonts w:ascii="Microsoft Sans Serif" w:hAnsi="Microsoft Sans Serif" w:cs="Microsoft Sans Serif"/>
          <w:color w:val="000000" w:themeColor="text1"/>
          <w:sz w:val="20"/>
          <w:szCs w:val="20"/>
        </w:rPr>
        <w:t>●</w:t>
      </w:r>
      <w:r w:rsidR="006F6959">
        <w:rPr>
          <w:rFonts w:ascii="Microsoft Sans Serif" w:hAnsi="Microsoft Sans Serif" w:cs="Microsoft Sans Serif"/>
          <w:color w:val="000000" w:themeColor="text1"/>
          <w:sz w:val="20"/>
          <w:szCs w:val="20"/>
        </w:rPr>
        <w:t xml:space="preserve"> Mavo (middelbaar algemeen vormend onderwijs)</w:t>
      </w:r>
      <w:r w:rsidR="00AB3090" w:rsidRPr="000623C6">
        <w:rPr>
          <w:rFonts w:ascii="Microsoft Sans Serif" w:hAnsi="Microsoft Sans Serif" w:cs="Microsoft Sans Serif"/>
          <w:color w:val="000000" w:themeColor="text1"/>
          <w:sz w:val="20"/>
          <w:szCs w:val="20"/>
        </w:rPr>
        <w:br/>
        <w:t xml:space="preserve"> </w:t>
      </w:r>
      <w:r w:rsidR="00AB3090" w:rsidRPr="000623C6">
        <w:rPr>
          <w:rFonts w:ascii="Microsoft Sans Serif" w:hAnsi="Microsoft Sans Serif" w:cs="Microsoft Sans Serif"/>
          <w:color w:val="000000" w:themeColor="text1"/>
          <w:sz w:val="20"/>
          <w:szCs w:val="20"/>
        </w:rPr>
        <w:tab/>
        <w:t xml:space="preserve">Een opleiding </w:t>
      </w:r>
      <w:r w:rsidR="00D241FE" w:rsidRPr="000623C6">
        <w:rPr>
          <w:rFonts w:ascii="Microsoft Sans Serif" w:hAnsi="Microsoft Sans Serif" w:cs="Microsoft Sans Serif"/>
          <w:color w:val="000000" w:themeColor="text1"/>
          <w:sz w:val="20"/>
          <w:szCs w:val="20"/>
        </w:rPr>
        <w:t>die toegang geeft tot alle mbo-opleid</w:t>
      </w:r>
      <w:r w:rsidR="006F6959">
        <w:rPr>
          <w:rFonts w:ascii="Microsoft Sans Serif" w:hAnsi="Microsoft Sans Serif" w:cs="Microsoft Sans Serif"/>
          <w:color w:val="000000" w:themeColor="text1"/>
          <w:sz w:val="20"/>
          <w:szCs w:val="20"/>
        </w:rPr>
        <w:t xml:space="preserve">ingen en tot het havo. </w:t>
      </w:r>
      <w:r w:rsidR="00B75CB4" w:rsidRPr="000623C6">
        <w:rPr>
          <w:rFonts w:ascii="Microsoft Sans Serif" w:hAnsi="Microsoft Sans Serif" w:cs="Microsoft Sans Serif"/>
          <w:color w:val="000000" w:themeColor="text1"/>
          <w:sz w:val="20"/>
          <w:szCs w:val="20"/>
        </w:rPr>
        <w:br/>
      </w:r>
      <w:r w:rsidR="006003DE" w:rsidRPr="000623C6">
        <w:rPr>
          <w:rFonts w:ascii="Microsoft Sans Serif" w:hAnsi="Microsoft Sans Serif" w:cs="Microsoft Sans Serif"/>
          <w:color w:val="000000" w:themeColor="text1"/>
          <w:sz w:val="20"/>
          <w:szCs w:val="20"/>
        </w:rPr>
        <w:t>●</w:t>
      </w:r>
      <w:r w:rsidR="00AB3090" w:rsidRPr="000623C6">
        <w:rPr>
          <w:rFonts w:ascii="Microsoft Sans Serif" w:hAnsi="Microsoft Sans Serif" w:cs="Microsoft Sans Serif"/>
          <w:color w:val="000000" w:themeColor="text1"/>
          <w:sz w:val="20"/>
          <w:szCs w:val="20"/>
        </w:rPr>
        <w:t xml:space="preserve"> H</w:t>
      </w:r>
      <w:r w:rsidR="00D241FE" w:rsidRPr="000623C6">
        <w:rPr>
          <w:rFonts w:ascii="Microsoft Sans Serif" w:hAnsi="Microsoft Sans Serif" w:cs="Microsoft Sans Serif"/>
          <w:color w:val="000000" w:themeColor="text1"/>
          <w:sz w:val="20"/>
          <w:szCs w:val="20"/>
        </w:rPr>
        <w:t>avo</w:t>
      </w:r>
      <w:r w:rsidR="00AB3090" w:rsidRPr="000623C6">
        <w:rPr>
          <w:rFonts w:ascii="Microsoft Sans Serif" w:hAnsi="Microsoft Sans Serif" w:cs="Microsoft Sans Serif"/>
          <w:color w:val="000000" w:themeColor="text1"/>
          <w:sz w:val="20"/>
          <w:szCs w:val="20"/>
        </w:rPr>
        <w:t xml:space="preserve"> (hoger algemeen vormend onderwijs)</w:t>
      </w:r>
      <w:r w:rsidR="00AB3090" w:rsidRPr="000623C6">
        <w:rPr>
          <w:rFonts w:ascii="Microsoft Sans Serif" w:hAnsi="Microsoft Sans Serif" w:cs="Microsoft Sans Serif"/>
          <w:color w:val="000000" w:themeColor="text1"/>
          <w:sz w:val="20"/>
          <w:szCs w:val="20"/>
        </w:rPr>
        <w:br/>
        <w:t xml:space="preserve"> </w:t>
      </w:r>
      <w:r w:rsidR="00AB3090" w:rsidRPr="000623C6">
        <w:rPr>
          <w:rFonts w:ascii="Microsoft Sans Serif" w:hAnsi="Microsoft Sans Serif" w:cs="Microsoft Sans Serif"/>
          <w:color w:val="000000" w:themeColor="text1"/>
          <w:sz w:val="20"/>
          <w:szCs w:val="20"/>
        </w:rPr>
        <w:tab/>
      </w:r>
      <w:r w:rsidR="00D241FE" w:rsidRPr="000623C6">
        <w:rPr>
          <w:rFonts w:ascii="Microsoft Sans Serif" w:hAnsi="Microsoft Sans Serif" w:cs="Microsoft Sans Serif"/>
          <w:color w:val="000000" w:themeColor="text1"/>
          <w:sz w:val="20"/>
          <w:szCs w:val="20"/>
        </w:rPr>
        <w:t>Een opleiding  van vijf jaar die voorbereidt op het hb</w:t>
      </w:r>
      <w:r w:rsidR="006F6959">
        <w:rPr>
          <w:rFonts w:ascii="Microsoft Sans Serif" w:hAnsi="Microsoft Sans Serif" w:cs="Microsoft Sans Serif"/>
          <w:color w:val="000000" w:themeColor="text1"/>
          <w:sz w:val="20"/>
          <w:szCs w:val="20"/>
        </w:rPr>
        <w:t xml:space="preserve">o. De leerlingen kunnen op onze school </w:t>
      </w:r>
      <w:r w:rsidR="00240994">
        <w:rPr>
          <w:rFonts w:ascii="Microsoft Sans Serif" w:hAnsi="Microsoft Sans Serif" w:cs="Microsoft Sans Serif"/>
          <w:color w:val="000000" w:themeColor="text1"/>
          <w:sz w:val="20"/>
          <w:szCs w:val="20"/>
        </w:rPr>
        <w:t xml:space="preserve">  </w:t>
      </w:r>
      <w:r w:rsidR="005A51E5">
        <w:rPr>
          <w:rFonts w:ascii="Microsoft Sans Serif" w:hAnsi="Microsoft Sans Serif" w:cs="Microsoft Sans Serif"/>
          <w:color w:val="000000" w:themeColor="text1"/>
          <w:sz w:val="20"/>
          <w:szCs w:val="20"/>
        </w:rPr>
        <w:t xml:space="preserve">        </w:t>
      </w:r>
      <w:r w:rsidR="006F6959" w:rsidRPr="00AF3AB9">
        <w:rPr>
          <w:rFonts w:ascii="Microsoft Sans Serif" w:hAnsi="Microsoft Sans Serif" w:cs="Microsoft Sans Serif"/>
          <w:color w:val="000000" w:themeColor="text1"/>
          <w:sz w:val="20"/>
          <w:szCs w:val="20"/>
        </w:rPr>
        <w:t>de eerste 3 leerjaren volgen en hun opleiding op het Vechtdal College Ommen of Hardenberg afmaken</w:t>
      </w:r>
      <w:r w:rsidR="006003DE" w:rsidRPr="00AF3AB9">
        <w:rPr>
          <w:rFonts w:ascii="Microsoft Sans Serif" w:hAnsi="Microsoft Sans Serif" w:cs="Microsoft Sans Serif"/>
          <w:color w:val="000000" w:themeColor="text1"/>
          <w:sz w:val="20"/>
          <w:szCs w:val="20"/>
        </w:rPr>
        <w:br/>
        <w:t xml:space="preserve">● </w:t>
      </w:r>
      <w:r w:rsidR="00AB3090" w:rsidRPr="00AF3AB9">
        <w:rPr>
          <w:rFonts w:ascii="Microsoft Sans Serif" w:hAnsi="Microsoft Sans Serif" w:cs="Microsoft Sans Serif"/>
          <w:color w:val="000000" w:themeColor="text1"/>
          <w:sz w:val="20"/>
          <w:szCs w:val="20"/>
        </w:rPr>
        <w:t>V</w:t>
      </w:r>
      <w:r w:rsidR="00D241FE" w:rsidRPr="00AF3AB9">
        <w:rPr>
          <w:rFonts w:ascii="Microsoft Sans Serif" w:hAnsi="Microsoft Sans Serif" w:cs="Microsoft Sans Serif"/>
          <w:color w:val="000000" w:themeColor="text1"/>
          <w:sz w:val="20"/>
          <w:szCs w:val="20"/>
        </w:rPr>
        <w:t>wo</w:t>
      </w:r>
      <w:r w:rsidR="00AB3090" w:rsidRPr="00AF3AB9">
        <w:rPr>
          <w:rFonts w:ascii="Microsoft Sans Serif" w:hAnsi="Microsoft Sans Serif" w:cs="Microsoft Sans Serif"/>
          <w:color w:val="000000" w:themeColor="text1"/>
          <w:sz w:val="20"/>
          <w:szCs w:val="20"/>
        </w:rPr>
        <w:t xml:space="preserve"> (voorbereidend wetenschappelijk onderwijs)</w:t>
      </w:r>
      <w:r w:rsidR="00AB3090" w:rsidRPr="000623C6">
        <w:rPr>
          <w:rFonts w:ascii="Microsoft Sans Serif" w:hAnsi="Microsoft Sans Serif" w:cs="Microsoft Sans Serif"/>
          <w:color w:val="000000" w:themeColor="text1"/>
          <w:sz w:val="20"/>
          <w:szCs w:val="20"/>
        </w:rPr>
        <w:br/>
        <w:t xml:space="preserve"> </w:t>
      </w:r>
      <w:r w:rsidR="00AB3090" w:rsidRPr="000623C6">
        <w:rPr>
          <w:rFonts w:ascii="Microsoft Sans Serif" w:hAnsi="Microsoft Sans Serif" w:cs="Microsoft Sans Serif"/>
          <w:color w:val="000000" w:themeColor="text1"/>
          <w:sz w:val="20"/>
          <w:szCs w:val="20"/>
        </w:rPr>
        <w:tab/>
      </w:r>
      <w:r w:rsidR="00D241FE" w:rsidRPr="000623C6">
        <w:rPr>
          <w:rFonts w:ascii="Microsoft Sans Serif" w:hAnsi="Microsoft Sans Serif" w:cs="Microsoft Sans Serif"/>
          <w:color w:val="000000" w:themeColor="text1"/>
          <w:sz w:val="20"/>
          <w:szCs w:val="20"/>
        </w:rPr>
        <w:t>Deze opleiding duurt zes</w:t>
      </w:r>
      <w:r w:rsidR="00D241FE" w:rsidRPr="000623C6">
        <w:rPr>
          <w:rFonts w:ascii="Microsoft Sans Serif" w:hAnsi="Microsoft Sans Serif" w:cs="Microsoft Sans Serif"/>
          <w:color w:val="333333"/>
          <w:sz w:val="20"/>
          <w:szCs w:val="20"/>
        </w:rPr>
        <w:t xml:space="preserve"> jaar. Met het </w:t>
      </w:r>
      <w:r w:rsidR="00AF3AB9" w:rsidRPr="000623C6">
        <w:rPr>
          <w:rFonts w:ascii="Microsoft Sans Serif" w:hAnsi="Microsoft Sans Serif" w:cs="Microsoft Sans Serif"/>
          <w:color w:val="333333"/>
          <w:sz w:val="20"/>
          <w:szCs w:val="20"/>
        </w:rPr>
        <w:t>atheneumdiploma</w:t>
      </w:r>
      <w:r w:rsidR="00D241FE" w:rsidRPr="000623C6">
        <w:rPr>
          <w:rFonts w:ascii="Microsoft Sans Serif" w:hAnsi="Microsoft Sans Serif" w:cs="Microsoft Sans Serif"/>
          <w:color w:val="333333"/>
          <w:sz w:val="20"/>
          <w:szCs w:val="20"/>
        </w:rPr>
        <w:t xml:space="preserve"> kan </w:t>
      </w:r>
      <w:r w:rsidR="00A71DCE" w:rsidRPr="000623C6">
        <w:rPr>
          <w:rFonts w:ascii="Microsoft Sans Serif" w:hAnsi="Microsoft Sans Serif" w:cs="Microsoft Sans Serif"/>
          <w:color w:val="333333"/>
          <w:sz w:val="20"/>
          <w:szCs w:val="20"/>
        </w:rPr>
        <w:t>de leerling</w:t>
      </w:r>
      <w:r w:rsidR="00D241FE" w:rsidRPr="000623C6">
        <w:rPr>
          <w:rFonts w:ascii="Microsoft Sans Serif" w:hAnsi="Microsoft Sans Serif" w:cs="Microsoft Sans Serif"/>
          <w:color w:val="333333"/>
          <w:sz w:val="20"/>
          <w:szCs w:val="20"/>
        </w:rPr>
        <w:t xml:space="preserve"> een studie volgen op </w:t>
      </w:r>
      <w:r w:rsidR="00AB3090" w:rsidRPr="000623C6">
        <w:rPr>
          <w:rFonts w:ascii="Microsoft Sans Serif" w:hAnsi="Microsoft Sans Serif" w:cs="Microsoft Sans Serif"/>
          <w:color w:val="333333"/>
          <w:sz w:val="20"/>
          <w:szCs w:val="20"/>
        </w:rPr>
        <w:br/>
        <w:t xml:space="preserve"> </w:t>
      </w:r>
      <w:r w:rsidR="00AB3090" w:rsidRPr="000623C6">
        <w:rPr>
          <w:rFonts w:ascii="Microsoft Sans Serif" w:hAnsi="Microsoft Sans Serif" w:cs="Microsoft Sans Serif"/>
          <w:color w:val="333333"/>
          <w:sz w:val="20"/>
          <w:szCs w:val="20"/>
        </w:rPr>
        <w:tab/>
      </w:r>
      <w:r w:rsidR="00D241FE" w:rsidRPr="000623C6">
        <w:rPr>
          <w:rFonts w:ascii="Microsoft Sans Serif" w:hAnsi="Microsoft Sans Serif" w:cs="Microsoft Sans Serif"/>
          <w:color w:val="333333"/>
          <w:sz w:val="20"/>
          <w:szCs w:val="20"/>
        </w:rPr>
        <w:t>de universiteit</w:t>
      </w:r>
      <w:r w:rsidR="00D241FE" w:rsidRPr="000623C6">
        <w:rPr>
          <w:rFonts w:ascii="Microsoft Sans Serif" w:hAnsi="Microsoft Sans Serif" w:cs="Microsoft Sans Serif"/>
          <w:color w:val="000000" w:themeColor="text1"/>
          <w:sz w:val="20"/>
          <w:szCs w:val="20"/>
        </w:rPr>
        <w:t xml:space="preserve">. </w:t>
      </w:r>
      <w:r w:rsidR="00240994">
        <w:rPr>
          <w:rFonts w:ascii="Microsoft Sans Serif" w:hAnsi="Microsoft Sans Serif" w:cs="Microsoft Sans Serif"/>
          <w:color w:val="000000" w:themeColor="text1"/>
          <w:sz w:val="20"/>
          <w:szCs w:val="20"/>
        </w:rPr>
        <w:t>De lee</w:t>
      </w:r>
      <w:r w:rsidR="00AF3AB9">
        <w:rPr>
          <w:rFonts w:ascii="Microsoft Sans Serif" w:hAnsi="Microsoft Sans Serif" w:cs="Microsoft Sans Serif"/>
          <w:color w:val="000000" w:themeColor="text1"/>
          <w:sz w:val="20"/>
          <w:szCs w:val="20"/>
        </w:rPr>
        <w:t xml:space="preserve">rlingen kunnen op onze school </w:t>
      </w:r>
      <w:r w:rsidR="00240994">
        <w:rPr>
          <w:rFonts w:ascii="Microsoft Sans Serif" w:hAnsi="Microsoft Sans Serif" w:cs="Microsoft Sans Serif"/>
          <w:color w:val="000000" w:themeColor="text1"/>
          <w:sz w:val="20"/>
          <w:szCs w:val="20"/>
        </w:rPr>
        <w:t xml:space="preserve">de eerste 3 leerjaren volgen en hun </w:t>
      </w:r>
      <w:r w:rsidR="00272B34">
        <w:rPr>
          <w:rFonts w:ascii="Microsoft Sans Serif" w:hAnsi="Microsoft Sans Serif" w:cs="Microsoft Sans Serif"/>
          <w:color w:val="000000" w:themeColor="text1"/>
          <w:sz w:val="20"/>
          <w:szCs w:val="20"/>
        </w:rPr>
        <w:t xml:space="preserve">   </w:t>
      </w:r>
      <w:r w:rsidR="00240994" w:rsidRPr="00AF3AB9">
        <w:rPr>
          <w:rFonts w:ascii="Microsoft Sans Serif" w:hAnsi="Microsoft Sans Serif" w:cs="Microsoft Sans Serif"/>
          <w:color w:val="000000" w:themeColor="text1"/>
          <w:sz w:val="20"/>
          <w:szCs w:val="20"/>
        </w:rPr>
        <w:t>opleiding op het Vechtdal College Ommen of Hardenberg afmaken.</w:t>
      </w:r>
    </w:p>
    <w:p w:rsidR="00E33C2C" w:rsidRPr="009949E7" w:rsidRDefault="00E33C2C" w:rsidP="00C04152">
      <w:pPr>
        <w:pStyle w:val="Normaalweb"/>
        <w:shd w:val="clear" w:color="auto" w:fill="FFFFFF"/>
        <w:spacing w:before="0" w:beforeAutospacing="0" w:after="0" w:afterAutospacing="0"/>
        <w:textAlignment w:val="baseline"/>
        <w:rPr>
          <w:rFonts w:ascii="Arial" w:hAnsi="Arial" w:cs="Arial"/>
          <w:color w:val="000000" w:themeColor="text1"/>
          <w:sz w:val="20"/>
          <w:szCs w:val="20"/>
        </w:rPr>
      </w:pPr>
    </w:p>
    <w:p w:rsidR="00C04152" w:rsidRDefault="00C04152">
      <w:pPr>
        <w:rPr>
          <w:rFonts w:ascii="Arial" w:hAnsi="Arial" w:cs="Arial"/>
          <w:b/>
          <w:color w:val="000000" w:themeColor="text1"/>
          <w:sz w:val="28"/>
          <w:szCs w:val="28"/>
          <w:lang w:eastAsia="nl-NL"/>
        </w:rPr>
      </w:pPr>
      <w:r>
        <w:rPr>
          <w:rFonts w:ascii="Arial" w:hAnsi="Arial" w:cs="Arial"/>
          <w:b/>
          <w:color w:val="000000" w:themeColor="text1"/>
          <w:sz w:val="28"/>
          <w:szCs w:val="28"/>
          <w:lang w:eastAsia="nl-NL"/>
        </w:rPr>
        <w:br w:type="page"/>
      </w:r>
    </w:p>
    <w:p w:rsidR="00865204" w:rsidRPr="00C04152" w:rsidRDefault="00173838" w:rsidP="00E33C2C">
      <w:pPr>
        <w:pStyle w:val="Kop1"/>
        <w:rPr>
          <w:rFonts w:ascii="Arial" w:hAnsi="Arial" w:cs="Arial"/>
          <w:lang w:eastAsia="nl-NL"/>
        </w:rPr>
      </w:pPr>
      <w:bookmarkStart w:id="16" w:name="_Toc410725038"/>
      <w:bookmarkStart w:id="17" w:name="_Toc410725452"/>
      <w:bookmarkStart w:id="18" w:name="_Toc410725694"/>
      <w:r w:rsidRPr="000623C6">
        <w:rPr>
          <w:lang w:eastAsia="nl-NL"/>
        </w:rPr>
        <w:lastRenderedPageBreak/>
        <w:t xml:space="preserve">2. </w:t>
      </w:r>
      <w:r w:rsidR="0024084A" w:rsidRPr="000623C6">
        <w:rPr>
          <w:lang w:eastAsia="nl-NL"/>
        </w:rPr>
        <w:t>Leerlingenpopulatie</w:t>
      </w:r>
      <w:bookmarkEnd w:id="16"/>
      <w:bookmarkEnd w:id="17"/>
      <w:bookmarkEnd w:id="18"/>
    </w:p>
    <w:p w:rsidR="0099484F" w:rsidRPr="000623C6" w:rsidRDefault="0099484F" w:rsidP="00865204">
      <w:pPr>
        <w:pStyle w:val="Geenafstand"/>
        <w:rPr>
          <w:rFonts w:ascii="Microsoft Sans Serif" w:hAnsi="Microsoft Sans Serif" w:cs="Microsoft Sans Serif"/>
          <w:b/>
          <w:color w:val="000000" w:themeColor="text1"/>
          <w:sz w:val="24"/>
          <w:szCs w:val="24"/>
          <w:lang w:eastAsia="nl-NL"/>
        </w:rPr>
      </w:pPr>
    </w:p>
    <w:p w:rsidR="00B35484" w:rsidRPr="000623C6" w:rsidRDefault="00AF3AB9" w:rsidP="00E33C2C">
      <w:pPr>
        <w:pStyle w:val="Kop2"/>
      </w:pPr>
      <w:r w:rsidRPr="000623C6">
        <w:t>2.1 Leerlingen</w:t>
      </w:r>
    </w:p>
    <w:p w:rsidR="00E33C2C" w:rsidRDefault="00E33C2C" w:rsidP="008C25C0">
      <w:pPr>
        <w:pStyle w:val="Geenafstand"/>
        <w:rPr>
          <w:rFonts w:ascii="Microsoft Sans Serif" w:hAnsi="Microsoft Sans Serif" w:cs="Microsoft Sans Serif"/>
          <w:color w:val="000000" w:themeColor="text1"/>
          <w:sz w:val="20"/>
          <w:szCs w:val="20"/>
        </w:rPr>
      </w:pPr>
    </w:p>
    <w:p w:rsidR="00584632" w:rsidRPr="0099484F" w:rsidRDefault="004D249F" w:rsidP="00240994">
      <w:pPr>
        <w:pStyle w:val="Geenafstand"/>
        <w:rPr>
          <w:rFonts w:ascii="Arial" w:hAnsi="Arial" w:cs="Arial"/>
          <w:b/>
          <w:sz w:val="20"/>
          <w:szCs w:val="20"/>
          <w:lang w:eastAsia="nl-NL"/>
        </w:rPr>
      </w:pPr>
      <w:r w:rsidRPr="000623C6">
        <w:rPr>
          <w:rFonts w:ascii="Microsoft Sans Serif" w:hAnsi="Microsoft Sans Serif" w:cs="Microsoft Sans Serif"/>
          <w:color w:val="000000" w:themeColor="text1"/>
          <w:sz w:val="20"/>
          <w:szCs w:val="20"/>
        </w:rPr>
        <w:t>Leerl</w:t>
      </w:r>
      <w:r w:rsidR="002327C5">
        <w:rPr>
          <w:rFonts w:ascii="Microsoft Sans Serif" w:hAnsi="Microsoft Sans Serif" w:cs="Microsoft Sans Serif"/>
          <w:color w:val="000000" w:themeColor="text1"/>
          <w:sz w:val="20"/>
          <w:szCs w:val="20"/>
        </w:rPr>
        <w:t>ingen komen uit de regio Noordo</w:t>
      </w:r>
      <w:r w:rsidRPr="000623C6">
        <w:rPr>
          <w:rFonts w:ascii="Microsoft Sans Serif" w:hAnsi="Microsoft Sans Serif" w:cs="Microsoft Sans Serif"/>
          <w:color w:val="000000" w:themeColor="text1"/>
          <w:sz w:val="20"/>
          <w:szCs w:val="20"/>
        </w:rPr>
        <w:t>ost Overijssel</w:t>
      </w:r>
      <w:r w:rsidR="00240994">
        <w:rPr>
          <w:rFonts w:ascii="Microsoft Sans Serif" w:hAnsi="Microsoft Sans Serif" w:cs="Microsoft Sans Serif"/>
          <w:color w:val="000000" w:themeColor="text1"/>
          <w:sz w:val="20"/>
          <w:szCs w:val="20"/>
        </w:rPr>
        <w:t xml:space="preserve">. Naast leerlingen uit Dedemsvaart </w:t>
      </w:r>
      <w:r w:rsidR="008332C7" w:rsidRPr="000623C6">
        <w:rPr>
          <w:rFonts w:ascii="Microsoft Sans Serif" w:hAnsi="Microsoft Sans Serif" w:cs="Microsoft Sans Serif"/>
          <w:color w:val="000000" w:themeColor="text1"/>
          <w:sz w:val="20"/>
          <w:szCs w:val="20"/>
        </w:rPr>
        <w:t xml:space="preserve">komen er veel leerlingen op de fiets </w:t>
      </w:r>
      <w:r w:rsidR="00896D68" w:rsidRPr="000623C6">
        <w:rPr>
          <w:rFonts w:ascii="Microsoft Sans Serif" w:hAnsi="Microsoft Sans Serif" w:cs="Microsoft Sans Serif"/>
          <w:color w:val="000000" w:themeColor="text1"/>
          <w:sz w:val="20"/>
          <w:szCs w:val="20"/>
        </w:rPr>
        <w:t xml:space="preserve">of met </w:t>
      </w:r>
      <w:r w:rsidR="00A5114B" w:rsidRPr="000623C6">
        <w:rPr>
          <w:rFonts w:ascii="Microsoft Sans Serif" w:hAnsi="Microsoft Sans Serif" w:cs="Microsoft Sans Serif"/>
          <w:color w:val="000000" w:themeColor="text1"/>
          <w:sz w:val="20"/>
          <w:szCs w:val="20"/>
        </w:rPr>
        <w:t>het op</w:t>
      </w:r>
      <w:r w:rsidR="0024084A" w:rsidRPr="000623C6">
        <w:rPr>
          <w:rFonts w:ascii="Microsoft Sans Serif" w:hAnsi="Microsoft Sans Serif" w:cs="Microsoft Sans Serif"/>
          <w:color w:val="000000" w:themeColor="text1"/>
          <w:sz w:val="20"/>
          <w:szCs w:val="20"/>
        </w:rPr>
        <w:t>e</w:t>
      </w:r>
      <w:r w:rsidR="00A5114B" w:rsidRPr="000623C6">
        <w:rPr>
          <w:rFonts w:ascii="Microsoft Sans Serif" w:hAnsi="Microsoft Sans Serif" w:cs="Microsoft Sans Serif"/>
          <w:color w:val="000000" w:themeColor="text1"/>
          <w:sz w:val="20"/>
          <w:szCs w:val="20"/>
        </w:rPr>
        <w:t>nbaar vervoer</w:t>
      </w:r>
      <w:r w:rsidR="00896D68" w:rsidRPr="000623C6">
        <w:rPr>
          <w:rFonts w:ascii="Microsoft Sans Serif" w:hAnsi="Microsoft Sans Serif" w:cs="Microsoft Sans Serif"/>
          <w:color w:val="000000" w:themeColor="text1"/>
          <w:sz w:val="20"/>
          <w:szCs w:val="20"/>
        </w:rPr>
        <w:t xml:space="preserve"> </w:t>
      </w:r>
      <w:r w:rsidR="008332C7" w:rsidRPr="000623C6">
        <w:rPr>
          <w:rFonts w:ascii="Microsoft Sans Serif" w:hAnsi="Microsoft Sans Serif" w:cs="Microsoft Sans Serif"/>
          <w:color w:val="000000" w:themeColor="text1"/>
          <w:sz w:val="20"/>
          <w:szCs w:val="20"/>
        </w:rPr>
        <w:t xml:space="preserve">uit </w:t>
      </w:r>
      <w:r w:rsidR="00896D68" w:rsidRPr="000623C6">
        <w:rPr>
          <w:rFonts w:ascii="Microsoft Sans Serif" w:hAnsi="Microsoft Sans Serif" w:cs="Microsoft Sans Serif"/>
          <w:color w:val="000000" w:themeColor="text1"/>
          <w:sz w:val="20"/>
          <w:szCs w:val="20"/>
        </w:rPr>
        <w:t xml:space="preserve">de </w:t>
      </w:r>
      <w:r w:rsidR="008332C7" w:rsidRPr="000623C6">
        <w:rPr>
          <w:rFonts w:ascii="Microsoft Sans Serif" w:hAnsi="Microsoft Sans Serif" w:cs="Microsoft Sans Serif"/>
          <w:color w:val="000000" w:themeColor="text1"/>
          <w:sz w:val="20"/>
          <w:szCs w:val="20"/>
        </w:rPr>
        <w:t>wijde omtrek</w:t>
      </w:r>
      <w:r w:rsidR="00240994">
        <w:rPr>
          <w:rFonts w:ascii="Microsoft Sans Serif" w:hAnsi="Microsoft Sans Serif" w:cs="Microsoft Sans Serif"/>
          <w:color w:val="000000" w:themeColor="text1"/>
          <w:sz w:val="20"/>
          <w:szCs w:val="20"/>
        </w:rPr>
        <w:t xml:space="preserve"> van onze school. De laatste jaren zien we steeds meer een toestroom van leerlingen uit de omgeving van Hoogeveen en neemt de leerlingenstroom vanuit de richting Zwolle (Nieuwleusen) iets af.</w:t>
      </w:r>
      <w:r w:rsidR="0024084A" w:rsidRPr="000623C6">
        <w:rPr>
          <w:rFonts w:ascii="Microsoft Sans Serif" w:hAnsi="Microsoft Sans Serif" w:cs="Microsoft Sans Serif"/>
          <w:color w:val="000000" w:themeColor="text1"/>
          <w:sz w:val="20"/>
          <w:szCs w:val="20"/>
        </w:rPr>
        <w:br/>
      </w:r>
      <w:r w:rsidR="0024084A" w:rsidRPr="000623C6">
        <w:rPr>
          <w:rFonts w:ascii="Microsoft Sans Serif" w:hAnsi="Microsoft Sans Serif" w:cs="Microsoft Sans Serif"/>
          <w:color w:val="000000" w:themeColor="text1"/>
          <w:sz w:val="20"/>
          <w:szCs w:val="20"/>
        </w:rPr>
        <w:br/>
      </w:r>
    </w:p>
    <w:p w:rsidR="0010415E" w:rsidRDefault="00AF3AB9" w:rsidP="005A51E5">
      <w:pPr>
        <w:pStyle w:val="Kop2"/>
      </w:pPr>
      <w:r>
        <w:t>2.2</w:t>
      </w:r>
      <w:r w:rsidRPr="000623C6">
        <w:t xml:space="preserve"> Leerlingen</w:t>
      </w:r>
      <w:r w:rsidR="0010415E">
        <w:t xml:space="preserve"> met een ondersteuningsvraag</w:t>
      </w:r>
    </w:p>
    <w:p w:rsidR="005A51E5" w:rsidRPr="005A51E5" w:rsidRDefault="005A51E5" w:rsidP="005A51E5"/>
    <w:p w:rsidR="0010415E" w:rsidRDefault="0010415E" w:rsidP="00865204">
      <w:pPr>
        <w:rPr>
          <w:rFonts w:ascii="Arial" w:eastAsia="Times New Roman" w:hAnsi="Arial" w:cs="Arial"/>
          <w:b/>
          <w:iCs/>
          <w:color w:val="000000" w:themeColor="text1"/>
          <w:sz w:val="28"/>
          <w:szCs w:val="28"/>
          <w:lang w:eastAsia="nl-NL"/>
        </w:rPr>
      </w:pPr>
      <w:r>
        <w:rPr>
          <w:rFonts w:ascii="Microsoft Sans Serif" w:hAnsi="Microsoft Sans Serif" w:cs="Microsoft Sans Serif"/>
          <w:color w:val="000000" w:themeColor="text1"/>
          <w:sz w:val="20"/>
          <w:szCs w:val="20"/>
        </w:rPr>
        <w:t>We zijn een kleine school voor Voortgezet Onderwijs waar veel persoonlijk contact en aandacht is voor elkaar; ‘kennen en gekend worden’. Dit heeft een aanzuigende werking op leerlingen met een extra ondersteuningsbehoefte voor wie een veilig pedagogisch klimaat essentieel is. Zo</w:t>
      </w:r>
      <w:r w:rsidR="002327C5">
        <w:rPr>
          <w:rFonts w:ascii="Microsoft Sans Serif" w:hAnsi="Microsoft Sans Serif" w:cs="Microsoft Sans Serif"/>
          <w:color w:val="000000" w:themeColor="text1"/>
          <w:sz w:val="20"/>
          <w:szCs w:val="20"/>
        </w:rPr>
        <w:t xml:space="preserve"> kiezen</w:t>
      </w:r>
      <w:r>
        <w:rPr>
          <w:rFonts w:ascii="Microsoft Sans Serif" w:hAnsi="Microsoft Sans Serif" w:cs="Microsoft Sans Serif"/>
          <w:color w:val="000000" w:themeColor="text1"/>
          <w:sz w:val="20"/>
          <w:szCs w:val="20"/>
        </w:rPr>
        <w:t xml:space="preserve"> leerlingen uit het spec</w:t>
      </w:r>
      <w:r w:rsidR="002327C5">
        <w:rPr>
          <w:rFonts w:ascii="Microsoft Sans Serif" w:hAnsi="Microsoft Sans Serif" w:cs="Microsoft Sans Serif"/>
          <w:color w:val="000000" w:themeColor="text1"/>
          <w:sz w:val="20"/>
          <w:szCs w:val="20"/>
        </w:rPr>
        <w:t>iaal onderwijs vaak voor</w:t>
      </w:r>
      <w:r>
        <w:rPr>
          <w:rFonts w:ascii="Microsoft Sans Serif" w:hAnsi="Microsoft Sans Serif" w:cs="Microsoft Sans Serif"/>
          <w:color w:val="000000" w:themeColor="text1"/>
          <w:sz w:val="20"/>
          <w:szCs w:val="20"/>
        </w:rPr>
        <w:t xml:space="preserve"> onze school. </w:t>
      </w:r>
    </w:p>
    <w:p w:rsidR="00037E81" w:rsidRDefault="00037E81" w:rsidP="00865204">
      <w:pPr>
        <w:rPr>
          <w:rFonts w:ascii="Arial" w:eastAsia="Times New Roman" w:hAnsi="Arial" w:cs="Arial"/>
          <w:b/>
          <w:iCs/>
          <w:color w:val="000000" w:themeColor="text1"/>
          <w:sz w:val="28"/>
          <w:szCs w:val="28"/>
          <w:lang w:eastAsia="nl-NL"/>
        </w:rPr>
      </w:pPr>
    </w:p>
    <w:p w:rsidR="00037E81" w:rsidRDefault="00037E81" w:rsidP="00865204">
      <w:pPr>
        <w:rPr>
          <w:rFonts w:ascii="Arial" w:eastAsia="Times New Roman" w:hAnsi="Arial" w:cs="Arial"/>
          <w:b/>
          <w:iCs/>
          <w:color w:val="000000" w:themeColor="text1"/>
          <w:sz w:val="28"/>
          <w:szCs w:val="28"/>
          <w:lang w:eastAsia="nl-NL"/>
        </w:rPr>
      </w:pPr>
    </w:p>
    <w:p w:rsidR="00037E81" w:rsidRDefault="00037E81" w:rsidP="00865204">
      <w:pPr>
        <w:rPr>
          <w:rFonts w:ascii="Arial" w:eastAsia="Times New Roman" w:hAnsi="Arial" w:cs="Arial"/>
          <w:b/>
          <w:iCs/>
          <w:color w:val="000000" w:themeColor="text1"/>
          <w:sz w:val="28"/>
          <w:szCs w:val="28"/>
          <w:lang w:eastAsia="nl-NL"/>
        </w:rPr>
      </w:pPr>
    </w:p>
    <w:p w:rsidR="00037E81" w:rsidRDefault="00037E81" w:rsidP="00865204">
      <w:pPr>
        <w:rPr>
          <w:rFonts w:ascii="Arial" w:eastAsia="Times New Roman" w:hAnsi="Arial" w:cs="Arial"/>
          <w:b/>
          <w:iCs/>
          <w:color w:val="000000" w:themeColor="text1"/>
          <w:sz w:val="28"/>
          <w:szCs w:val="28"/>
          <w:lang w:eastAsia="nl-NL"/>
        </w:rPr>
      </w:pPr>
    </w:p>
    <w:p w:rsidR="00037E81" w:rsidRDefault="00037E81" w:rsidP="00865204">
      <w:pPr>
        <w:rPr>
          <w:rFonts w:ascii="Arial" w:eastAsia="Times New Roman" w:hAnsi="Arial" w:cs="Arial"/>
          <w:b/>
          <w:iCs/>
          <w:color w:val="000000" w:themeColor="text1"/>
          <w:sz w:val="28"/>
          <w:szCs w:val="28"/>
          <w:lang w:eastAsia="nl-NL"/>
        </w:rPr>
      </w:pPr>
    </w:p>
    <w:p w:rsidR="00037E81" w:rsidRDefault="00037E81" w:rsidP="00865204">
      <w:pPr>
        <w:rPr>
          <w:rFonts w:ascii="Arial" w:eastAsia="Times New Roman" w:hAnsi="Arial" w:cs="Arial"/>
          <w:b/>
          <w:iCs/>
          <w:color w:val="000000" w:themeColor="text1"/>
          <w:sz w:val="28"/>
          <w:szCs w:val="28"/>
          <w:lang w:eastAsia="nl-NL"/>
        </w:rPr>
      </w:pPr>
    </w:p>
    <w:p w:rsidR="00037E81" w:rsidRDefault="00037E81" w:rsidP="00865204">
      <w:pPr>
        <w:rPr>
          <w:rFonts w:ascii="Arial" w:eastAsia="Times New Roman" w:hAnsi="Arial" w:cs="Arial"/>
          <w:b/>
          <w:iCs/>
          <w:color w:val="000000" w:themeColor="text1"/>
          <w:sz w:val="28"/>
          <w:szCs w:val="28"/>
          <w:lang w:eastAsia="nl-NL"/>
        </w:rPr>
      </w:pPr>
    </w:p>
    <w:p w:rsidR="00C04152" w:rsidRDefault="00C04152">
      <w:pPr>
        <w:rPr>
          <w:rFonts w:ascii="Arial" w:eastAsia="Times New Roman" w:hAnsi="Arial" w:cs="Arial"/>
          <w:b/>
          <w:iCs/>
          <w:color w:val="000000" w:themeColor="text1"/>
          <w:sz w:val="28"/>
          <w:szCs w:val="28"/>
          <w:lang w:eastAsia="nl-NL"/>
        </w:rPr>
      </w:pPr>
      <w:r>
        <w:rPr>
          <w:rFonts w:ascii="Arial" w:eastAsia="Times New Roman" w:hAnsi="Arial" w:cs="Arial"/>
          <w:b/>
          <w:iCs/>
          <w:color w:val="000000" w:themeColor="text1"/>
          <w:sz w:val="28"/>
          <w:szCs w:val="28"/>
          <w:lang w:eastAsia="nl-NL"/>
        </w:rPr>
        <w:br w:type="page"/>
      </w:r>
    </w:p>
    <w:p w:rsidR="003F390B" w:rsidRPr="000623C6" w:rsidRDefault="00173838" w:rsidP="00E33C2C">
      <w:pPr>
        <w:spacing w:after="0" w:line="240" w:lineRule="auto"/>
        <w:rPr>
          <w:rFonts w:ascii="Microsoft Sans Serif" w:hAnsi="Microsoft Sans Serif" w:cs="Microsoft Sans Serif"/>
          <w:b/>
          <w:color w:val="000000" w:themeColor="text1"/>
        </w:rPr>
      </w:pPr>
      <w:bookmarkStart w:id="19" w:name="_Toc410725040"/>
      <w:bookmarkStart w:id="20" w:name="_Toc410725454"/>
      <w:bookmarkStart w:id="21" w:name="_Toc410725696"/>
      <w:r w:rsidRPr="00E33C2C">
        <w:rPr>
          <w:rStyle w:val="Kop1Char"/>
        </w:rPr>
        <w:lastRenderedPageBreak/>
        <w:t xml:space="preserve">3. </w:t>
      </w:r>
      <w:r w:rsidR="00A36944" w:rsidRPr="00E33C2C">
        <w:rPr>
          <w:rStyle w:val="Kop1Char"/>
        </w:rPr>
        <w:t>Ouders</w:t>
      </w:r>
      <w:bookmarkEnd w:id="19"/>
      <w:bookmarkEnd w:id="20"/>
      <w:bookmarkEnd w:id="21"/>
      <w:r w:rsidR="000378EF" w:rsidRPr="00E33C2C">
        <w:rPr>
          <w:rStyle w:val="Kop1Char"/>
        </w:rPr>
        <w:br/>
      </w:r>
      <w:r w:rsidR="000378EF" w:rsidRPr="000623C6">
        <w:rPr>
          <w:rFonts w:ascii="Microsoft Sans Serif" w:eastAsia="Times New Roman" w:hAnsi="Microsoft Sans Serif" w:cs="Microsoft Sans Serif"/>
          <w:b/>
          <w:iCs/>
          <w:color w:val="000000" w:themeColor="text1"/>
          <w:sz w:val="28"/>
          <w:szCs w:val="28"/>
          <w:lang w:eastAsia="nl-NL"/>
        </w:rPr>
        <w:br/>
      </w:r>
      <w:r w:rsidRPr="00E33C2C">
        <w:rPr>
          <w:rStyle w:val="Kop2Char"/>
        </w:rPr>
        <w:t xml:space="preserve">3.1 </w:t>
      </w:r>
      <w:r w:rsidR="00182032" w:rsidRPr="00E33C2C">
        <w:rPr>
          <w:rStyle w:val="Kop2Char"/>
        </w:rPr>
        <w:t xml:space="preserve">Betrokkenheid van </w:t>
      </w:r>
      <w:r w:rsidR="003F390B" w:rsidRPr="00E33C2C">
        <w:rPr>
          <w:rStyle w:val="Kop2Char"/>
        </w:rPr>
        <w:t>ouders</w:t>
      </w:r>
    </w:p>
    <w:p w:rsidR="00E33C2C" w:rsidRDefault="00E33C2C" w:rsidP="00E33C2C">
      <w:pPr>
        <w:spacing w:after="0" w:line="240" w:lineRule="auto"/>
        <w:rPr>
          <w:rFonts w:ascii="Microsoft Sans Serif" w:hAnsi="Microsoft Sans Serif" w:cs="Microsoft Sans Serif"/>
          <w:color w:val="000000" w:themeColor="text1"/>
          <w:sz w:val="20"/>
          <w:szCs w:val="20"/>
        </w:rPr>
      </w:pPr>
    </w:p>
    <w:p w:rsidR="001F6189" w:rsidRDefault="002840AF" w:rsidP="00E33C2C">
      <w:pPr>
        <w:spacing w:after="0" w:line="240" w:lineRule="auto"/>
        <w:rPr>
          <w:rFonts w:ascii="Microsoft Sans Serif" w:hAnsi="Microsoft Sans Serif" w:cs="Microsoft Sans Serif"/>
          <w:color w:val="000000" w:themeColor="text1"/>
          <w:sz w:val="20"/>
          <w:szCs w:val="20"/>
        </w:rPr>
      </w:pPr>
      <w:r w:rsidRPr="000623C6">
        <w:rPr>
          <w:rFonts w:ascii="Microsoft Sans Serif" w:hAnsi="Microsoft Sans Serif" w:cs="Microsoft Sans Serif"/>
          <w:color w:val="000000" w:themeColor="text1"/>
          <w:sz w:val="20"/>
          <w:szCs w:val="20"/>
        </w:rPr>
        <w:t>De ouders en school zijn samen verantwoordelijk voo</w:t>
      </w:r>
      <w:r w:rsidR="00FC622A" w:rsidRPr="000623C6">
        <w:rPr>
          <w:rFonts w:ascii="Microsoft Sans Serif" w:hAnsi="Microsoft Sans Serif" w:cs="Microsoft Sans Serif"/>
          <w:color w:val="000000" w:themeColor="text1"/>
          <w:sz w:val="20"/>
          <w:szCs w:val="20"/>
        </w:rPr>
        <w:t>r de schoolloopbaan van de leerling</w:t>
      </w:r>
      <w:r w:rsidRPr="000623C6">
        <w:rPr>
          <w:rFonts w:ascii="Microsoft Sans Serif" w:hAnsi="Microsoft Sans Serif" w:cs="Microsoft Sans Serif"/>
          <w:color w:val="000000" w:themeColor="text1"/>
          <w:sz w:val="20"/>
          <w:szCs w:val="20"/>
        </w:rPr>
        <w:t xml:space="preserve">. Een goede samenwerking tussen school en ouders </w:t>
      </w:r>
      <w:r w:rsidR="00AB3090" w:rsidRPr="000623C6">
        <w:rPr>
          <w:rFonts w:ascii="Microsoft Sans Serif" w:hAnsi="Microsoft Sans Serif" w:cs="Microsoft Sans Serif"/>
          <w:color w:val="000000" w:themeColor="text1"/>
          <w:sz w:val="20"/>
          <w:szCs w:val="20"/>
        </w:rPr>
        <w:t xml:space="preserve">vinden wij erg </w:t>
      </w:r>
      <w:r w:rsidRPr="000623C6">
        <w:rPr>
          <w:rFonts w:ascii="Microsoft Sans Serif" w:hAnsi="Microsoft Sans Serif" w:cs="Microsoft Sans Serif"/>
          <w:color w:val="000000" w:themeColor="text1"/>
          <w:sz w:val="20"/>
          <w:szCs w:val="20"/>
        </w:rPr>
        <w:t>belangrijk met daarin waardering voor elkaars deskundigheid.</w:t>
      </w:r>
      <w:r w:rsidRPr="000623C6">
        <w:rPr>
          <w:rFonts w:ascii="Microsoft Sans Serif" w:hAnsi="Microsoft Sans Serif" w:cs="Microsoft Sans Serif"/>
          <w:i/>
          <w:color w:val="000000" w:themeColor="text1"/>
          <w:sz w:val="20"/>
          <w:szCs w:val="20"/>
        </w:rPr>
        <w:t xml:space="preserve"> </w:t>
      </w:r>
      <w:r w:rsidRPr="000623C6">
        <w:rPr>
          <w:rFonts w:ascii="Microsoft Sans Serif" w:hAnsi="Microsoft Sans Serif" w:cs="Microsoft Sans Serif"/>
          <w:color w:val="000000" w:themeColor="text1"/>
          <w:sz w:val="20"/>
          <w:szCs w:val="20"/>
        </w:rPr>
        <w:t>Als een leerling in de loop van de schoolloopbaan een ondersteuningsvraag heeft, die de basisonderste</w:t>
      </w:r>
      <w:r w:rsidR="002327C5">
        <w:rPr>
          <w:rFonts w:ascii="Microsoft Sans Serif" w:hAnsi="Microsoft Sans Serif" w:cs="Microsoft Sans Serif"/>
          <w:color w:val="000000" w:themeColor="text1"/>
          <w:sz w:val="20"/>
          <w:szCs w:val="20"/>
        </w:rPr>
        <w:t>uning van de school overstijgt worden ouders direct</w:t>
      </w:r>
      <w:r w:rsidRPr="000623C6">
        <w:rPr>
          <w:rFonts w:ascii="Microsoft Sans Serif" w:hAnsi="Microsoft Sans Serif" w:cs="Microsoft Sans Serif"/>
          <w:color w:val="000000" w:themeColor="text1"/>
          <w:sz w:val="20"/>
          <w:szCs w:val="20"/>
        </w:rPr>
        <w:t xml:space="preserve"> betrokken</w:t>
      </w:r>
      <w:r w:rsidR="00AB3090" w:rsidRPr="000623C6">
        <w:rPr>
          <w:rFonts w:ascii="Microsoft Sans Serif" w:hAnsi="Microsoft Sans Serif" w:cs="Microsoft Sans Serif"/>
          <w:color w:val="000000" w:themeColor="text1"/>
          <w:sz w:val="20"/>
          <w:szCs w:val="20"/>
        </w:rPr>
        <w:t>.</w:t>
      </w:r>
      <w:r w:rsidR="001722C1" w:rsidRPr="000623C6">
        <w:rPr>
          <w:rFonts w:ascii="Microsoft Sans Serif" w:hAnsi="Microsoft Sans Serif" w:cs="Microsoft Sans Serif"/>
          <w:color w:val="000000" w:themeColor="text1"/>
          <w:sz w:val="20"/>
          <w:szCs w:val="20"/>
        </w:rPr>
        <w:t xml:space="preserve"> </w:t>
      </w:r>
      <w:r w:rsidR="006B10A9" w:rsidRPr="000623C6">
        <w:rPr>
          <w:rFonts w:ascii="Microsoft Sans Serif" w:hAnsi="Microsoft Sans Serif" w:cs="Microsoft Sans Serif"/>
          <w:color w:val="000000" w:themeColor="text1"/>
          <w:sz w:val="20"/>
          <w:szCs w:val="20"/>
        </w:rPr>
        <w:t xml:space="preserve">Het is belangrijk </w:t>
      </w:r>
      <w:r w:rsidRPr="000623C6">
        <w:rPr>
          <w:rFonts w:ascii="Microsoft Sans Serif" w:hAnsi="Microsoft Sans Serif" w:cs="Microsoft Sans Serif"/>
          <w:color w:val="000000" w:themeColor="text1"/>
          <w:sz w:val="20"/>
          <w:szCs w:val="20"/>
        </w:rPr>
        <w:t>ouders te informeren</w:t>
      </w:r>
      <w:r w:rsidR="002327C5">
        <w:rPr>
          <w:rFonts w:ascii="Microsoft Sans Serif" w:hAnsi="Microsoft Sans Serif" w:cs="Microsoft Sans Serif"/>
          <w:color w:val="000000" w:themeColor="text1"/>
          <w:sz w:val="20"/>
          <w:szCs w:val="20"/>
        </w:rPr>
        <w:t>,</w:t>
      </w:r>
      <w:r w:rsidRPr="000623C6">
        <w:rPr>
          <w:rFonts w:ascii="Microsoft Sans Serif" w:hAnsi="Microsoft Sans Serif" w:cs="Microsoft Sans Serif"/>
          <w:color w:val="000000" w:themeColor="text1"/>
          <w:sz w:val="20"/>
          <w:szCs w:val="20"/>
        </w:rPr>
        <w:t xml:space="preserve"> maar ook</w:t>
      </w:r>
      <w:r w:rsidR="006B10A9" w:rsidRPr="000623C6">
        <w:rPr>
          <w:rFonts w:ascii="Microsoft Sans Serif" w:hAnsi="Microsoft Sans Serif" w:cs="Microsoft Sans Serif"/>
          <w:color w:val="000000" w:themeColor="text1"/>
          <w:sz w:val="20"/>
          <w:szCs w:val="20"/>
        </w:rPr>
        <w:t xml:space="preserve"> </w:t>
      </w:r>
      <w:r w:rsidR="00A71DCE" w:rsidRPr="000623C6">
        <w:rPr>
          <w:rFonts w:ascii="Microsoft Sans Serif" w:hAnsi="Microsoft Sans Serif" w:cs="Microsoft Sans Serif"/>
          <w:color w:val="000000" w:themeColor="text1"/>
          <w:sz w:val="20"/>
          <w:szCs w:val="20"/>
        </w:rPr>
        <w:t>vinden wij het belangrijk dat ouders</w:t>
      </w:r>
      <w:r w:rsidR="00182032" w:rsidRPr="000623C6">
        <w:rPr>
          <w:rFonts w:ascii="Microsoft Sans Serif" w:hAnsi="Microsoft Sans Serif" w:cs="Microsoft Sans Serif"/>
          <w:color w:val="000000" w:themeColor="text1"/>
          <w:sz w:val="20"/>
          <w:szCs w:val="20"/>
        </w:rPr>
        <w:t xml:space="preserve"> meepraten,</w:t>
      </w:r>
      <w:r w:rsidR="00A71DCE" w:rsidRPr="000623C6">
        <w:rPr>
          <w:rFonts w:ascii="Microsoft Sans Serif" w:hAnsi="Microsoft Sans Serif" w:cs="Microsoft Sans Serif"/>
          <w:color w:val="000000" w:themeColor="text1"/>
          <w:sz w:val="20"/>
          <w:szCs w:val="20"/>
        </w:rPr>
        <w:t xml:space="preserve"> mee</w:t>
      </w:r>
      <w:r w:rsidR="00182032" w:rsidRPr="000623C6">
        <w:rPr>
          <w:rFonts w:ascii="Microsoft Sans Serif" w:hAnsi="Microsoft Sans Serif" w:cs="Microsoft Sans Serif"/>
          <w:color w:val="000000" w:themeColor="text1"/>
          <w:sz w:val="20"/>
          <w:szCs w:val="20"/>
        </w:rPr>
        <w:t xml:space="preserve">denken en </w:t>
      </w:r>
      <w:r w:rsidR="00A71DCE" w:rsidRPr="000623C6">
        <w:rPr>
          <w:rFonts w:ascii="Microsoft Sans Serif" w:hAnsi="Microsoft Sans Serif" w:cs="Microsoft Sans Serif"/>
          <w:color w:val="000000" w:themeColor="text1"/>
          <w:sz w:val="20"/>
          <w:szCs w:val="20"/>
        </w:rPr>
        <w:t>mee</w:t>
      </w:r>
      <w:r w:rsidR="00182032" w:rsidRPr="000623C6">
        <w:rPr>
          <w:rFonts w:ascii="Microsoft Sans Serif" w:hAnsi="Microsoft Sans Serif" w:cs="Microsoft Sans Serif"/>
          <w:color w:val="000000" w:themeColor="text1"/>
          <w:sz w:val="20"/>
          <w:szCs w:val="20"/>
        </w:rPr>
        <w:t>be</w:t>
      </w:r>
      <w:r w:rsidR="006B10A9" w:rsidRPr="000623C6">
        <w:rPr>
          <w:rFonts w:ascii="Microsoft Sans Serif" w:hAnsi="Microsoft Sans Serif" w:cs="Microsoft Sans Serif"/>
          <w:color w:val="000000" w:themeColor="text1"/>
          <w:sz w:val="20"/>
          <w:szCs w:val="20"/>
        </w:rPr>
        <w:t xml:space="preserve">slissen. Dat kan </w:t>
      </w:r>
      <w:r w:rsidR="00182032" w:rsidRPr="000623C6">
        <w:rPr>
          <w:rFonts w:ascii="Microsoft Sans Serif" w:hAnsi="Microsoft Sans Serif" w:cs="Microsoft Sans Serif"/>
          <w:color w:val="000000" w:themeColor="text1"/>
          <w:sz w:val="20"/>
          <w:szCs w:val="20"/>
        </w:rPr>
        <w:t>op verschillende manieren</w:t>
      </w:r>
      <w:r w:rsidR="00AB3090" w:rsidRPr="000623C6">
        <w:rPr>
          <w:rFonts w:ascii="Microsoft Sans Serif" w:hAnsi="Microsoft Sans Serif" w:cs="Microsoft Sans Serif"/>
          <w:color w:val="000000" w:themeColor="text1"/>
          <w:sz w:val="20"/>
          <w:szCs w:val="20"/>
        </w:rPr>
        <w:t>:</w:t>
      </w:r>
    </w:p>
    <w:p w:rsidR="001F6189" w:rsidRDefault="001F6189" w:rsidP="00E33C2C">
      <w:pPr>
        <w:spacing w:after="0" w:line="240" w:lineRule="auto"/>
        <w:rPr>
          <w:rFonts w:ascii="Microsoft Sans Serif" w:hAnsi="Microsoft Sans Serif" w:cs="Microsoft Sans Serif"/>
          <w:color w:val="000000" w:themeColor="text1"/>
          <w:sz w:val="20"/>
          <w:szCs w:val="20"/>
        </w:rPr>
      </w:pPr>
    </w:p>
    <w:tbl>
      <w:tblPr>
        <w:tblStyle w:val="Tabelraster"/>
        <w:tblW w:w="0" w:type="auto"/>
        <w:tblLook w:val="04A0" w:firstRow="1" w:lastRow="0" w:firstColumn="1" w:lastColumn="0" w:noHBand="0" w:noVBand="1"/>
      </w:tblPr>
      <w:tblGrid>
        <w:gridCol w:w="2927"/>
        <w:gridCol w:w="6135"/>
      </w:tblGrid>
      <w:tr w:rsidR="001F6189" w:rsidTr="001F6189">
        <w:tc>
          <w:tcPr>
            <w:tcW w:w="2943" w:type="dxa"/>
          </w:tcPr>
          <w:p w:rsidR="001F6189" w:rsidRPr="001F6189" w:rsidRDefault="001F6189" w:rsidP="00E33C2C">
            <w:pPr>
              <w:rPr>
                <w:rFonts w:ascii="Microsoft Sans Serif" w:hAnsi="Microsoft Sans Serif" w:cs="Microsoft Sans Serif"/>
                <w:color w:val="000000" w:themeColor="text1"/>
                <w:sz w:val="20"/>
                <w:szCs w:val="20"/>
              </w:rPr>
            </w:pPr>
            <w:r w:rsidRPr="000623C6">
              <w:rPr>
                <w:rFonts w:ascii="Microsoft Sans Serif" w:hAnsi="Microsoft Sans Serif" w:cs="Microsoft Sans Serif"/>
                <w:color w:val="000000" w:themeColor="text1"/>
                <w:sz w:val="20"/>
                <w:szCs w:val="20"/>
              </w:rPr>
              <w:t>Spreekavonden</w:t>
            </w:r>
          </w:p>
        </w:tc>
        <w:tc>
          <w:tcPr>
            <w:tcW w:w="6269" w:type="dxa"/>
          </w:tcPr>
          <w:p w:rsidR="001F6189" w:rsidRDefault="001F6189" w:rsidP="00E33C2C">
            <w:pPr>
              <w:rPr>
                <w:rFonts w:ascii="Microsoft Sans Serif" w:hAnsi="Microsoft Sans Serif" w:cs="Microsoft Sans Serif"/>
                <w:color w:val="000000" w:themeColor="text1"/>
                <w:sz w:val="20"/>
                <w:szCs w:val="20"/>
              </w:rPr>
            </w:pPr>
            <w:r w:rsidRPr="000623C6">
              <w:rPr>
                <w:rFonts w:ascii="Microsoft Sans Serif" w:hAnsi="Microsoft Sans Serif" w:cs="Microsoft Sans Serif"/>
                <w:color w:val="000000" w:themeColor="text1"/>
                <w:sz w:val="20"/>
                <w:szCs w:val="20"/>
              </w:rPr>
              <w:t>Tien minutengesprekken tussen ouders en docent over de leerresultaten en de ontwikkeling van de leerling. De leerli</w:t>
            </w:r>
            <w:r w:rsidR="0010415E">
              <w:rPr>
                <w:rFonts w:ascii="Microsoft Sans Serif" w:hAnsi="Microsoft Sans Serif" w:cs="Microsoft Sans Serif"/>
                <w:color w:val="000000" w:themeColor="text1"/>
                <w:sz w:val="20"/>
                <w:szCs w:val="20"/>
              </w:rPr>
              <w:t>ng schuift zelf ook aan</w:t>
            </w:r>
            <w:r w:rsidRPr="000623C6">
              <w:rPr>
                <w:rFonts w:ascii="Microsoft Sans Serif" w:hAnsi="Microsoft Sans Serif" w:cs="Microsoft Sans Serif"/>
                <w:color w:val="000000" w:themeColor="text1"/>
                <w:sz w:val="20"/>
                <w:szCs w:val="20"/>
              </w:rPr>
              <w:t>.</w:t>
            </w:r>
          </w:p>
          <w:p w:rsidR="001F6189" w:rsidRDefault="001F6189" w:rsidP="00E33C2C">
            <w:pPr>
              <w:rPr>
                <w:rFonts w:ascii="Microsoft Sans Serif" w:hAnsi="Microsoft Sans Serif" w:cs="Microsoft Sans Serif"/>
                <w:i/>
                <w:color w:val="000000" w:themeColor="text1"/>
                <w:sz w:val="20"/>
                <w:szCs w:val="20"/>
              </w:rPr>
            </w:pPr>
          </w:p>
        </w:tc>
      </w:tr>
      <w:tr w:rsidR="001F6189" w:rsidTr="001F6189">
        <w:tc>
          <w:tcPr>
            <w:tcW w:w="2943" w:type="dxa"/>
          </w:tcPr>
          <w:p w:rsidR="001F6189" w:rsidRPr="000623C6" w:rsidRDefault="001F6189" w:rsidP="00E33C2C">
            <w:pPr>
              <w:rPr>
                <w:rFonts w:ascii="Microsoft Sans Serif" w:hAnsi="Microsoft Sans Serif" w:cs="Microsoft Sans Serif"/>
                <w:color w:val="000000" w:themeColor="text1"/>
                <w:sz w:val="20"/>
                <w:szCs w:val="20"/>
              </w:rPr>
            </w:pPr>
            <w:r w:rsidRPr="000623C6">
              <w:rPr>
                <w:rFonts w:ascii="Microsoft Sans Serif" w:hAnsi="Microsoft Sans Serif" w:cs="Microsoft Sans Serif"/>
                <w:color w:val="000000" w:themeColor="text1"/>
                <w:sz w:val="20"/>
                <w:szCs w:val="20"/>
              </w:rPr>
              <w:t>Leerling-/oudergesprekken</w:t>
            </w:r>
          </w:p>
        </w:tc>
        <w:tc>
          <w:tcPr>
            <w:tcW w:w="6269" w:type="dxa"/>
          </w:tcPr>
          <w:p w:rsidR="001F6189" w:rsidRDefault="001F6189" w:rsidP="00E33C2C">
            <w:pPr>
              <w:rPr>
                <w:rFonts w:ascii="Microsoft Sans Serif" w:hAnsi="Microsoft Sans Serif" w:cs="Microsoft Sans Serif"/>
                <w:color w:val="000000" w:themeColor="text1"/>
                <w:sz w:val="20"/>
                <w:szCs w:val="20"/>
              </w:rPr>
            </w:pPr>
            <w:r w:rsidRPr="000623C6">
              <w:rPr>
                <w:rFonts w:ascii="Microsoft Sans Serif" w:hAnsi="Microsoft Sans Serif" w:cs="Microsoft Sans Serif"/>
                <w:color w:val="000000" w:themeColor="text1"/>
                <w:sz w:val="20"/>
                <w:szCs w:val="20"/>
              </w:rPr>
              <w:t>Tussentijdse gesprekken waarbij de leerling meedenkt over zijn ontwikkeling.</w:t>
            </w:r>
          </w:p>
          <w:p w:rsidR="001F6189" w:rsidRDefault="001F6189" w:rsidP="00E33C2C">
            <w:pPr>
              <w:rPr>
                <w:rFonts w:ascii="Microsoft Sans Serif" w:hAnsi="Microsoft Sans Serif" w:cs="Microsoft Sans Serif"/>
                <w:i/>
                <w:color w:val="000000" w:themeColor="text1"/>
                <w:sz w:val="20"/>
                <w:szCs w:val="20"/>
              </w:rPr>
            </w:pPr>
          </w:p>
        </w:tc>
      </w:tr>
      <w:tr w:rsidR="001F6189" w:rsidTr="001F6189">
        <w:tc>
          <w:tcPr>
            <w:tcW w:w="2943" w:type="dxa"/>
          </w:tcPr>
          <w:p w:rsidR="001F6189" w:rsidRPr="000623C6" w:rsidRDefault="001F6189" w:rsidP="00E33C2C">
            <w:pPr>
              <w:rPr>
                <w:rFonts w:ascii="Microsoft Sans Serif" w:hAnsi="Microsoft Sans Serif" w:cs="Microsoft Sans Serif"/>
                <w:color w:val="000000" w:themeColor="text1"/>
                <w:sz w:val="20"/>
                <w:szCs w:val="20"/>
              </w:rPr>
            </w:pPr>
            <w:r w:rsidRPr="000623C6">
              <w:rPr>
                <w:rFonts w:ascii="Microsoft Sans Serif" w:hAnsi="Microsoft Sans Serif" w:cs="Microsoft Sans Serif"/>
                <w:color w:val="000000" w:themeColor="text1"/>
                <w:sz w:val="20"/>
                <w:szCs w:val="20"/>
              </w:rPr>
              <w:t>Magister</w:t>
            </w:r>
            <w:r w:rsidRPr="000623C6">
              <w:rPr>
                <w:rFonts w:ascii="Microsoft Sans Serif" w:hAnsi="Microsoft Sans Serif" w:cs="Microsoft Sans Serif"/>
                <w:color w:val="000000" w:themeColor="text1"/>
                <w:sz w:val="20"/>
                <w:szCs w:val="20"/>
              </w:rPr>
              <w:br/>
            </w:r>
          </w:p>
        </w:tc>
        <w:tc>
          <w:tcPr>
            <w:tcW w:w="6269" w:type="dxa"/>
          </w:tcPr>
          <w:p w:rsidR="001F6189" w:rsidRDefault="00F2041A" w:rsidP="00E33C2C">
            <w:pPr>
              <w:rPr>
                <w:rFonts w:ascii="Microsoft Sans Serif" w:hAnsi="Microsoft Sans Serif" w:cs="Microsoft Sans Serif"/>
                <w:color w:val="000000" w:themeColor="text1"/>
                <w:sz w:val="20"/>
                <w:szCs w:val="20"/>
              </w:rPr>
            </w:pPr>
            <w:r>
              <w:rPr>
                <w:rFonts w:ascii="Microsoft Sans Serif" w:hAnsi="Microsoft Sans Serif" w:cs="Microsoft Sans Serif"/>
                <w:color w:val="000000" w:themeColor="text1"/>
                <w:sz w:val="20"/>
                <w:szCs w:val="20"/>
              </w:rPr>
              <w:t>Ouders hebben toegang tot het l</w:t>
            </w:r>
            <w:r w:rsidR="001F6189" w:rsidRPr="000623C6">
              <w:rPr>
                <w:rFonts w:ascii="Microsoft Sans Serif" w:hAnsi="Microsoft Sans Serif" w:cs="Microsoft Sans Serif"/>
                <w:color w:val="000000" w:themeColor="text1"/>
                <w:sz w:val="20"/>
                <w:szCs w:val="20"/>
              </w:rPr>
              <w:t xml:space="preserve">eerlingvolgsysteem waarin gegevens over leerprestaties </w:t>
            </w:r>
            <w:r>
              <w:rPr>
                <w:rFonts w:ascii="Microsoft Sans Serif" w:hAnsi="Microsoft Sans Serif" w:cs="Microsoft Sans Serif"/>
                <w:color w:val="000000" w:themeColor="text1"/>
                <w:sz w:val="20"/>
                <w:szCs w:val="20"/>
              </w:rPr>
              <w:t>en algemeen functioneren van hun kind</w:t>
            </w:r>
            <w:r w:rsidR="001F6189" w:rsidRPr="000623C6">
              <w:rPr>
                <w:rFonts w:ascii="Microsoft Sans Serif" w:hAnsi="Microsoft Sans Serif" w:cs="Microsoft Sans Serif"/>
                <w:color w:val="000000" w:themeColor="text1"/>
                <w:sz w:val="20"/>
                <w:szCs w:val="20"/>
              </w:rPr>
              <w:t xml:space="preserve"> worden vermeld.</w:t>
            </w:r>
          </w:p>
          <w:p w:rsidR="001F6189" w:rsidRPr="000623C6" w:rsidRDefault="001F6189" w:rsidP="00E33C2C">
            <w:pPr>
              <w:rPr>
                <w:rFonts w:ascii="Microsoft Sans Serif" w:hAnsi="Microsoft Sans Serif" w:cs="Microsoft Sans Serif"/>
                <w:color w:val="000000" w:themeColor="text1"/>
                <w:sz w:val="20"/>
                <w:szCs w:val="20"/>
              </w:rPr>
            </w:pPr>
          </w:p>
        </w:tc>
      </w:tr>
      <w:tr w:rsidR="001F6189" w:rsidTr="001F6189">
        <w:tc>
          <w:tcPr>
            <w:tcW w:w="2943" w:type="dxa"/>
          </w:tcPr>
          <w:p w:rsidR="001F6189" w:rsidRPr="000623C6" w:rsidRDefault="001F6189" w:rsidP="00E33C2C">
            <w:pPr>
              <w:rPr>
                <w:rFonts w:ascii="Microsoft Sans Serif" w:hAnsi="Microsoft Sans Serif" w:cs="Microsoft Sans Serif"/>
                <w:color w:val="000000" w:themeColor="text1"/>
                <w:sz w:val="20"/>
                <w:szCs w:val="20"/>
              </w:rPr>
            </w:pPr>
            <w:r w:rsidRPr="000623C6">
              <w:rPr>
                <w:rFonts w:ascii="Microsoft Sans Serif" w:hAnsi="Microsoft Sans Serif" w:cs="Microsoft Sans Serif"/>
                <w:color w:val="000000" w:themeColor="text1"/>
                <w:sz w:val="20"/>
                <w:szCs w:val="20"/>
              </w:rPr>
              <w:t>Nieuwsbrief</w:t>
            </w:r>
          </w:p>
        </w:tc>
        <w:tc>
          <w:tcPr>
            <w:tcW w:w="6269" w:type="dxa"/>
          </w:tcPr>
          <w:p w:rsidR="001F6189" w:rsidRDefault="005A51E5" w:rsidP="00E33C2C">
            <w:pPr>
              <w:rPr>
                <w:rFonts w:ascii="Microsoft Sans Serif" w:hAnsi="Microsoft Sans Serif" w:cs="Microsoft Sans Serif"/>
                <w:color w:val="000000" w:themeColor="text1"/>
                <w:sz w:val="20"/>
                <w:szCs w:val="20"/>
              </w:rPr>
            </w:pPr>
            <w:proofErr w:type="spellStart"/>
            <w:r>
              <w:rPr>
                <w:rFonts w:ascii="Microsoft Sans Serif" w:hAnsi="Microsoft Sans Serif" w:cs="Microsoft Sans Serif"/>
                <w:color w:val="000000" w:themeColor="text1"/>
                <w:sz w:val="20"/>
                <w:szCs w:val="20"/>
              </w:rPr>
              <w:t>Twee-w</w:t>
            </w:r>
            <w:r w:rsidR="001F6189" w:rsidRPr="000623C6">
              <w:rPr>
                <w:rFonts w:ascii="Microsoft Sans Serif" w:hAnsi="Microsoft Sans Serif" w:cs="Microsoft Sans Serif"/>
                <w:color w:val="000000" w:themeColor="text1"/>
                <w:sz w:val="20"/>
                <w:szCs w:val="20"/>
              </w:rPr>
              <w:t>ekelijkse</w:t>
            </w:r>
            <w:proofErr w:type="spellEnd"/>
            <w:r w:rsidR="001F6189" w:rsidRPr="000623C6">
              <w:rPr>
                <w:rFonts w:ascii="Microsoft Sans Serif" w:hAnsi="Microsoft Sans Serif" w:cs="Microsoft Sans Serif"/>
                <w:color w:val="000000" w:themeColor="text1"/>
                <w:sz w:val="20"/>
                <w:szCs w:val="20"/>
              </w:rPr>
              <w:t xml:space="preserve"> digitale informatiebron met daarin alle actualiteiten en </w:t>
            </w:r>
            <w:r w:rsidR="00AF3AB9" w:rsidRPr="000623C6">
              <w:rPr>
                <w:rFonts w:ascii="Microsoft Sans Serif" w:hAnsi="Microsoft Sans Serif" w:cs="Microsoft Sans Serif"/>
                <w:color w:val="000000" w:themeColor="text1"/>
                <w:sz w:val="20"/>
                <w:szCs w:val="20"/>
              </w:rPr>
              <w:t>de agenda</w:t>
            </w:r>
            <w:r w:rsidR="001F6189" w:rsidRPr="000623C6">
              <w:rPr>
                <w:rFonts w:ascii="Microsoft Sans Serif" w:hAnsi="Microsoft Sans Serif" w:cs="Microsoft Sans Serif"/>
                <w:color w:val="000000" w:themeColor="text1"/>
                <w:sz w:val="20"/>
                <w:szCs w:val="20"/>
              </w:rPr>
              <w:t xml:space="preserve"> voor de komende week. Ouders ontvangen de nieuwsbrief via de mail.</w:t>
            </w:r>
            <w:r w:rsidR="001F6189">
              <w:rPr>
                <w:rFonts w:ascii="Microsoft Sans Serif" w:hAnsi="Microsoft Sans Serif" w:cs="Microsoft Sans Serif"/>
                <w:color w:val="000000" w:themeColor="text1"/>
                <w:sz w:val="20"/>
                <w:szCs w:val="20"/>
              </w:rPr>
              <w:t xml:space="preserve"> </w:t>
            </w:r>
          </w:p>
          <w:p w:rsidR="001F6189" w:rsidRPr="000623C6" w:rsidRDefault="001F6189" w:rsidP="00E33C2C">
            <w:pPr>
              <w:rPr>
                <w:rFonts w:ascii="Microsoft Sans Serif" w:hAnsi="Microsoft Sans Serif" w:cs="Microsoft Sans Serif"/>
                <w:color w:val="000000" w:themeColor="text1"/>
                <w:sz w:val="20"/>
                <w:szCs w:val="20"/>
              </w:rPr>
            </w:pPr>
          </w:p>
        </w:tc>
      </w:tr>
      <w:tr w:rsidR="001F6189" w:rsidTr="001F6189">
        <w:tc>
          <w:tcPr>
            <w:tcW w:w="2943" w:type="dxa"/>
          </w:tcPr>
          <w:p w:rsidR="001F6189" w:rsidRPr="000623C6" w:rsidRDefault="001F6189" w:rsidP="00E33C2C">
            <w:pPr>
              <w:rPr>
                <w:rFonts w:ascii="Microsoft Sans Serif" w:hAnsi="Microsoft Sans Serif" w:cs="Microsoft Sans Serif"/>
                <w:color w:val="000000" w:themeColor="text1"/>
                <w:sz w:val="20"/>
                <w:szCs w:val="20"/>
              </w:rPr>
            </w:pPr>
            <w:r w:rsidRPr="000623C6">
              <w:rPr>
                <w:rFonts w:ascii="Microsoft Sans Serif" w:hAnsi="Microsoft Sans Serif" w:cs="Microsoft Sans Serif"/>
                <w:color w:val="000000" w:themeColor="text1"/>
                <w:sz w:val="20"/>
                <w:szCs w:val="20"/>
              </w:rPr>
              <w:t>Enquêtes</w:t>
            </w:r>
          </w:p>
        </w:tc>
        <w:tc>
          <w:tcPr>
            <w:tcW w:w="6269" w:type="dxa"/>
          </w:tcPr>
          <w:p w:rsidR="001F6189" w:rsidRPr="000623C6" w:rsidRDefault="001F6189" w:rsidP="00E33C2C">
            <w:pPr>
              <w:rPr>
                <w:rFonts w:ascii="Microsoft Sans Serif" w:hAnsi="Microsoft Sans Serif" w:cs="Microsoft Sans Serif"/>
                <w:color w:val="000000" w:themeColor="text1"/>
                <w:sz w:val="20"/>
                <w:szCs w:val="20"/>
              </w:rPr>
            </w:pPr>
            <w:r w:rsidRPr="000623C6">
              <w:rPr>
                <w:rFonts w:ascii="Microsoft Sans Serif" w:hAnsi="Microsoft Sans Serif" w:cs="Microsoft Sans Serif"/>
                <w:color w:val="000000" w:themeColor="text1"/>
                <w:sz w:val="20"/>
                <w:szCs w:val="20"/>
              </w:rPr>
              <w:t xml:space="preserve">Enquêtes die jaarlijks worden gehouden onder ouders en leerlingen. De enquêtes leveren veel informatie </w:t>
            </w:r>
            <w:r w:rsidR="00F2041A">
              <w:rPr>
                <w:rFonts w:ascii="Microsoft Sans Serif" w:hAnsi="Microsoft Sans Serif" w:cs="Microsoft Sans Serif"/>
                <w:color w:val="000000" w:themeColor="text1"/>
                <w:sz w:val="20"/>
                <w:szCs w:val="20"/>
              </w:rPr>
              <w:t>op die we</w:t>
            </w:r>
            <w:r w:rsidRPr="000623C6">
              <w:rPr>
                <w:rFonts w:ascii="Microsoft Sans Serif" w:hAnsi="Microsoft Sans Serif" w:cs="Microsoft Sans Serif"/>
                <w:color w:val="000000" w:themeColor="text1"/>
                <w:sz w:val="20"/>
                <w:szCs w:val="20"/>
              </w:rPr>
              <w:t xml:space="preserve"> meenemen in onze plannen voor de dagelijkse schoolpraktijk.</w:t>
            </w:r>
            <w:r w:rsidRPr="000623C6">
              <w:rPr>
                <w:rFonts w:ascii="Microsoft Sans Serif" w:hAnsi="Microsoft Sans Serif" w:cs="Microsoft Sans Serif"/>
                <w:color w:val="000000" w:themeColor="text1"/>
                <w:sz w:val="20"/>
                <w:szCs w:val="20"/>
              </w:rPr>
              <w:br/>
            </w:r>
          </w:p>
        </w:tc>
      </w:tr>
      <w:tr w:rsidR="001F6189" w:rsidTr="001F6189">
        <w:tc>
          <w:tcPr>
            <w:tcW w:w="2943" w:type="dxa"/>
          </w:tcPr>
          <w:p w:rsidR="001F6189" w:rsidRPr="000623C6" w:rsidRDefault="001F6189" w:rsidP="00E33C2C">
            <w:pPr>
              <w:rPr>
                <w:rFonts w:ascii="Microsoft Sans Serif" w:hAnsi="Microsoft Sans Serif" w:cs="Microsoft Sans Serif"/>
                <w:color w:val="000000" w:themeColor="text1"/>
                <w:sz w:val="20"/>
                <w:szCs w:val="20"/>
              </w:rPr>
            </w:pPr>
            <w:r w:rsidRPr="000623C6">
              <w:rPr>
                <w:rFonts w:ascii="Microsoft Sans Serif" w:hAnsi="Microsoft Sans Serif" w:cs="Microsoft Sans Serif"/>
                <w:bCs/>
                <w:color w:val="000000" w:themeColor="text1"/>
                <w:sz w:val="20"/>
                <w:szCs w:val="20"/>
              </w:rPr>
              <w:t>Medezeggenschapsraad (MR)</w:t>
            </w:r>
          </w:p>
        </w:tc>
        <w:tc>
          <w:tcPr>
            <w:tcW w:w="6269" w:type="dxa"/>
          </w:tcPr>
          <w:p w:rsidR="001F6189" w:rsidRPr="000623C6" w:rsidRDefault="001F6189" w:rsidP="00E33C2C">
            <w:pPr>
              <w:rPr>
                <w:rFonts w:ascii="Microsoft Sans Serif" w:hAnsi="Microsoft Sans Serif" w:cs="Microsoft Sans Serif"/>
                <w:color w:val="000000" w:themeColor="text1"/>
                <w:sz w:val="20"/>
                <w:szCs w:val="20"/>
              </w:rPr>
            </w:pPr>
            <w:r w:rsidRPr="000623C6">
              <w:rPr>
                <w:rFonts w:ascii="Microsoft Sans Serif" w:hAnsi="Microsoft Sans Serif" w:cs="Microsoft Sans Serif"/>
                <w:color w:val="000000" w:themeColor="text1"/>
                <w:sz w:val="20"/>
                <w:szCs w:val="20"/>
              </w:rPr>
              <w:t xml:space="preserve">De MR is een orgaan voor inspraak, waarbinnen de diverse belangengroepen van de school, te weten ouders, leerlingen en medewerkers, vertegenwoordigd zijn. Er vindt overleg plaats </w:t>
            </w:r>
            <w:r>
              <w:rPr>
                <w:rFonts w:ascii="Microsoft Sans Serif" w:hAnsi="Microsoft Sans Serif" w:cs="Microsoft Sans Serif"/>
                <w:color w:val="000000" w:themeColor="text1"/>
                <w:sz w:val="20"/>
                <w:szCs w:val="20"/>
              </w:rPr>
              <w:br/>
            </w:r>
            <w:r w:rsidRPr="000623C6">
              <w:rPr>
                <w:rFonts w:ascii="Microsoft Sans Serif" w:hAnsi="Microsoft Sans Serif" w:cs="Microsoft Sans Serif"/>
                <w:color w:val="000000" w:themeColor="text1"/>
                <w:sz w:val="20"/>
                <w:szCs w:val="20"/>
              </w:rPr>
              <w:t xml:space="preserve">over het gevoerde en nog te voeren beleid van de totale school. </w:t>
            </w:r>
            <w:r w:rsidRPr="000623C6">
              <w:rPr>
                <w:rFonts w:ascii="Microsoft Sans Serif" w:hAnsi="Microsoft Sans Serif" w:cs="Microsoft Sans Serif"/>
                <w:color w:val="000000" w:themeColor="text1"/>
                <w:sz w:val="20"/>
                <w:szCs w:val="20"/>
              </w:rPr>
              <w:br/>
            </w:r>
          </w:p>
        </w:tc>
      </w:tr>
      <w:tr w:rsidR="001F6189" w:rsidTr="001F6189">
        <w:tc>
          <w:tcPr>
            <w:tcW w:w="2943" w:type="dxa"/>
          </w:tcPr>
          <w:p w:rsidR="001F6189" w:rsidRPr="000623C6" w:rsidRDefault="004E59B7" w:rsidP="00E33C2C">
            <w:pPr>
              <w:rPr>
                <w:rFonts w:ascii="Microsoft Sans Serif" w:hAnsi="Microsoft Sans Serif" w:cs="Microsoft Sans Serif"/>
                <w:bCs/>
                <w:color w:val="000000" w:themeColor="text1"/>
                <w:sz w:val="20"/>
                <w:szCs w:val="20"/>
              </w:rPr>
            </w:pPr>
            <w:r>
              <w:rPr>
                <w:rFonts w:ascii="Microsoft Sans Serif" w:hAnsi="Microsoft Sans Serif" w:cs="Microsoft Sans Serif"/>
                <w:bCs/>
                <w:color w:val="000000" w:themeColor="text1"/>
                <w:sz w:val="20"/>
                <w:szCs w:val="20"/>
              </w:rPr>
              <w:t>Ouder Advies Raad (OA</w:t>
            </w:r>
            <w:r w:rsidR="001F6189" w:rsidRPr="000623C6">
              <w:rPr>
                <w:rFonts w:ascii="Microsoft Sans Serif" w:hAnsi="Microsoft Sans Serif" w:cs="Microsoft Sans Serif"/>
                <w:bCs/>
                <w:color w:val="000000" w:themeColor="text1"/>
                <w:sz w:val="20"/>
                <w:szCs w:val="20"/>
              </w:rPr>
              <w:t>R)</w:t>
            </w:r>
          </w:p>
        </w:tc>
        <w:tc>
          <w:tcPr>
            <w:tcW w:w="6269" w:type="dxa"/>
          </w:tcPr>
          <w:p w:rsidR="001F6189" w:rsidRPr="000623C6" w:rsidRDefault="001F6189" w:rsidP="00E33C2C">
            <w:pPr>
              <w:rPr>
                <w:rFonts w:ascii="Microsoft Sans Serif" w:hAnsi="Microsoft Sans Serif" w:cs="Microsoft Sans Serif"/>
                <w:color w:val="000000" w:themeColor="text1"/>
                <w:sz w:val="20"/>
                <w:szCs w:val="20"/>
              </w:rPr>
            </w:pPr>
            <w:r w:rsidRPr="000623C6">
              <w:rPr>
                <w:rFonts w:ascii="Microsoft Sans Serif" w:hAnsi="Microsoft Sans Serif" w:cs="Microsoft Sans Serif"/>
                <w:color w:val="000000" w:themeColor="text1"/>
                <w:sz w:val="20"/>
                <w:szCs w:val="20"/>
              </w:rPr>
              <w:t xml:space="preserve">Raad die bestaat uit een aantal ouders, die de belangen van leerlingen en ouders vertegenwoordigd. In de praktijk betekent dit dat ouders hier terecht kunnen met opmerkingen, </w:t>
            </w:r>
            <w:r>
              <w:rPr>
                <w:rFonts w:ascii="Microsoft Sans Serif" w:hAnsi="Microsoft Sans Serif" w:cs="Microsoft Sans Serif"/>
                <w:color w:val="000000" w:themeColor="text1"/>
                <w:sz w:val="20"/>
                <w:szCs w:val="20"/>
              </w:rPr>
              <w:br/>
            </w:r>
            <w:r w:rsidRPr="000623C6">
              <w:rPr>
                <w:rFonts w:ascii="Microsoft Sans Serif" w:hAnsi="Microsoft Sans Serif" w:cs="Microsoft Sans Serif"/>
                <w:color w:val="000000" w:themeColor="text1"/>
                <w:sz w:val="20"/>
                <w:szCs w:val="20"/>
              </w:rPr>
              <w:t xml:space="preserve">aandachtspunten en vragen die niet direct met de inhoud van het onderwijs te maken hebben. </w:t>
            </w:r>
            <w:r>
              <w:rPr>
                <w:rFonts w:ascii="Microsoft Sans Serif" w:hAnsi="Microsoft Sans Serif" w:cs="Microsoft Sans Serif"/>
                <w:color w:val="000000" w:themeColor="text1"/>
                <w:sz w:val="20"/>
                <w:szCs w:val="20"/>
              </w:rPr>
              <w:br/>
            </w:r>
            <w:r w:rsidRPr="000623C6">
              <w:rPr>
                <w:rFonts w:ascii="Microsoft Sans Serif" w:hAnsi="Microsoft Sans Serif" w:cs="Microsoft Sans Serif"/>
                <w:color w:val="000000" w:themeColor="text1"/>
                <w:sz w:val="20"/>
                <w:szCs w:val="20"/>
              </w:rPr>
              <w:t>De raad denkt over veel zaken mee en is een belangrijke gesprekspartner voor de leiding</w:t>
            </w:r>
            <w:r w:rsidR="004E59B7">
              <w:rPr>
                <w:rFonts w:ascii="Microsoft Sans Serif" w:hAnsi="Microsoft Sans Serif" w:cs="Microsoft Sans Serif"/>
                <w:color w:val="000000" w:themeColor="text1"/>
                <w:sz w:val="20"/>
                <w:szCs w:val="20"/>
              </w:rPr>
              <w:t xml:space="preserve"> om het beleid te toetsen. De OA</w:t>
            </w:r>
            <w:r w:rsidRPr="000623C6">
              <w:rPr>
                <w:rFonts w:ascii="Microsoft Sans Serif" w:hAnsi="Microsoft Sans Serif" w:cs="Microsoft Sans Serif"/>
                <w:color w:val="000000" w:themeColor="text1"/>
                <w:sz w:val="20"/>
                <w:szCs w:val="20"/>
              </w:rPr>
              <w:t>R vergadert zo’n zes keer pe</w:t>
            </w:r>
            <w:r w:rsidR="004E59B7">
              <w:rPr>
                <w:rFonts w:ascii="Microsoft Sans Serif" w:hAnsi="Microsoft Sans Serif" w:cs="Microsoft Sans Serif"/>
                <w:color w:val="000000" w:themeColor="text1"/>
                <w:sz w:val="20"/>
                <w:szCs w:val="20"/>
              </w:rPr>
              <w:t>r jaar. Verder organiseert de OA</w:t>
            </w:r>
            <w:r w:rsidRPr="000623C6">
              <w:rPr>
                <w:rFonts w:ascii="Microsoft Sans Serif" w:hAnsi="Microsoft Sans Serif" w:cs="Microsoft Sans Serif"/>
                <w:color w:val="000000" w:themeColor="text1"/>
                <w:sz w:val="20"/>
                <w:szCs w:val="20"/>
              </w:rPr>
              <w:t xml:space="preserve">R </w:t>
            </w:r>
            <w:r>
              <w:rPr>
                <w:rFonts w:ascii="Microsoft Sans Serif" w:hAnsi="Microsoft Sans Serif" w:cs="Microsoft Sans Serif"/>
                <w:color w:val="000000" w:themeColor="text1"/>
                <w:sz w:val="20"/>
                <w:szCs w:val="20"/>
              </w:rPr>
              <w:br/>
            </w:r>
            <w:r w:rsidRPr="000623C6">
              <w:rPr>
                <w:rFonts w:ascii="Microsoft Sans Serif" w:hAnsi="Microsoft Sans Serif" w:cs="Microsoft Sans Serif"/>
                <w:color w:val="000000" w:themeColor="text1"/>
                <w:sz w:val="20"/>
                <w:szCs w:val="20"/>
              </w:rPr>
              <w:t>jaarlijks een thema-avond voor o</w:t>
            </w:r>
            <w:r w:rsidR="00F2041A">
              <w:rPr>
                <w:rFonts w:ascii="Microsoft Sans Serif" w:hAnsi="Microsoft Sans Serif" w:cs="Microsoft Sans Serif"/>
                <w:color w:val="000000" w:themeColor="text1"/>
                <w:sz w:val="20"/>
                <w:szCs w:val="20"/>
              </w:rPr>
              <w:t>uders</w:t>
            </w:r>
            <w:r w:rsidRPr="000623C6">
              <w:rPr>
                <w:rFonts w:ascii="Microsoft Sans Serif" w:hAnsi="Microsoft Sans Serif" w:cs="Microsoft Sans Serif"/>
                <w:color w:val="000000" w:themeColor="text1"/>
                <w:sz w:val="20"/>
                <w:szCs w:val="20"/>
              </w:rPr>
              <w:t>.</w:t>
            </w:r>
            <w:r w:rsidRPr="000623C6">
              <w:rPr>
                <w:rFonts w:ascii="Microsoft Sans Serif" w:hAnsi="Microsoft Sans Serif" w:cs="Microsoft Sans Serif"/>
                <w:color w:val="000000" w:themeColor="text1"/>
                <w:sz w:val="20"/>
                <w:szCs w:val="20"/>
              </w:rPr>
              <w:br/>
            </w:r>
          </w:p>
        </w:tc>
      </w:tr>
      <w:tr w:rsidR="001F6189" w:rsidTr="001F6189">
        <w:tc>
          <w:tcPr>
            <w:tcW w:w="2943" w:type="dxa"/>
          </w:tcPr>
          <w:p w:rsidR="001F6189" w:rsidRPr="000623C6" w:rsidRDefault="001F6189" w:rsidP="00E33C2C">
            <w:pPr>
              <w:rPr>
                <w:rFonts w:ascii="Microsoft Sans Serif" w:hAnsi="Microsoft Sans Serif" w:cs="Microsoft Sans Serif"/>
                <w:bCs/>
                <w:color w:val="000000" w:themeColor="text1"/>
                <w:sz w:val="20"/>
                <w:szCs w:val="20"/>
              </w:rPr>
            </w:pPr>
            <w:r w:rsidRPr="000623C6">
              <w:rPr>
                <w:rFonts w:ascii="Microsoft Sans Serif" w:hAnsi="Microsoft Sans Serif" w:cs="Microsoft Sans Serif"/>
                <w:color w:val="000000" w:themeColor="text1"/>
                <w:sz w:val="20"/>
                <w:szCs w:val="20"/>
              </w:rPr>
              <w:t>Ontwikkelingsperspectief</w:t>
            </w:r>
            <w:r w:rsidR="00F2041A">
              <w:rPr>
                <w:rFonts w:ascii="Microsoft Sans Serif" w:hAnsi="Microsoft Sans Serif" w:cs="Microsoft Sans Serif"/>
                <w:color w:val="000000" w:themeColor="text1"/>
                <w:sz w:val="20"/>
                <w:szCs w:val="20"/>
              </w:rPr>
              <w:t xml:space="preserve"> (OPP)</w:t>
            </w:r>
          </w:p>
        </w:tc>
        <w:tc>
          <w:tcPr>
            <w:tcW w:w="6269" w:type="dxa"/>
          </w:tcPr>
          <w:p w:rsidR="001F6189" w:rsidRDefault="00F2041A" w:rsidP="00E33C2C">
            <w:pPr>
              <w:rPr>
                <w:rFonts w:ascii="Microsoft Sans Serif" w:hAnsi="Microsoft Sans Serif" w:cs="Microsoft Sans Serif"/>
                <w:color w:val="000000" w:themeColor="text1"/>
                <w:sz w:val="20"/>
                <w:szCs w:val="20"/>
              </w:rPr>
            </w:pPr>
            <w:r>
              <w:rPr>
                <w:rFonts w:ascii="Microsoft Sans Serif" w:hAnsi="Microsoft Sans Serif" w:cs="Microsoft Sans Serif"/>
                <w:color w:val="000000" w:themeColor="text1"/>
                <w:sz w:val="20"/>
                <w:szCs w:val="20"/>
              </w:rPr>
              <w:t>Wanneer er extra ondersteuning nodig is, wordt er een O</w:t>
            </w:r>
            <w:r w:rsidR="005A51E5">
              <w:rPr>
                <w:rFonts w:ascii="Microsoft Sans Serif" w:hAnsi="Microsoft Sans Serif" w:cs="Microsoft Sans Serif"/>
                <w:color w:val="000000" w:themeColor="text1"/>
                <w:sz w:val="20"/>
                <w:szCs w:val="20"/>
              </w:rPr>
              <w:t>P</w:t>
            </w:r>
            <w:r>
              <w:rPr>
                <w:rFonts w:ascii="Microsoft Sans Serif" w:hAnsi="Microsoft Sans Serif" w:cs="Microsoft Sans Serif"/>
                <w:color w:val="000000" w:themeColor="text1"/>
                <w:sz w:val="20"/>
                <w:szCs w:val="20"/>
              </w:rPr>
              <w:t>P opgesteld</w:t>
            </w:r>
            <w:r w:rsidR="001F6189" w:rsidRPr="000623C6">
              <w:rPr>
                <w:rFonts w:ascii="Microsoft Sans Serif" w:hAnsi="Microsoft Sans Serif" w:cs="Microsoft Sans Serif"/>
                <w:color w:val="000000" w:themeColor="text1"/>
                <w:sz w:val="20"/>
                <w:szCs w:val="20"/>
              </w:rPr>
              <w:t xml:space="preserve"> waarin staat welke toekomstperspectie</w:t>
            </w:r>
            <w:r w:rsidR="001F6189">
              <w:rPr>
                <w:rFonts w:ascii="Microsoft Sans Serif" w:hAnsi="Microsoft Sans Serif" w:cs="Microsoft Sans Serif"/>
                <w:color w:val="000000" w:themeColor="text1"/>
                <w:sz w:val="20"/>
                <w:szCs w:val="20"/>
              </w:rPr>
              <w:t xml:space="preserve">f voor de leerling wenselijk </w:t>
            </w:r>
            <w:r w:rsidR="001F6189" w:rsidRPr="000623C6">
              <w:rPr>
                <w:rFonts w:ascii="Microsoft Sans Serif" w:hAnsi="Microsoft Sans Serif" w:cs="Microsoft Sans Serif"/>
                <w:color w:val="000000" w:themeColor="text1"/>
                <w:sz w:val="20"/>
                <w:szCs w:val="20"/>
              </w:rPr>
              <w:t>en haalbaar is. Ook de frequentie en aard van ondersteuning die daar voor nodig is,</w:t>
            </w:r>
            <w:r w:rsidR="001F6189">
              <w:rPr>
                <w:rFonts w:ascii="Microsoft Sans Serif" w:hAnsi="Microsoft Sans Serif" w:cs="Microsoft Sans Serif"/>
                <w:color w:val="000000" w:themeColor="text1"/>
                <w:sz w:val="20"/>
                <w:szCs w:val="20"/>
              </w:rPr>
              <w:t xml:space="preserve"> wordt </w:t>
            </w:r>
            <w:r w:rsidR="001F6189" w:rsidRPr="000623C6">
              <w:rPr>
                <w:rFonts w:ascii="Microsoft Sans Serif" w:hAnsi="Microsoft Sans Serif" w:cs="Microsoft Sans Serif"/>
                <w:color w:val="000000" w:themeColor="text1"/>
                <w:sz w:val="20"/>
                <w:szCs w:val="20"/>
              </w:rPr>
              <w:t>in overleg met ouders en leerling hierin vas</w:t>
            </w:r>
            <w:r w:rsidR="001F6189">
              <w:rPr>
                <w:rFonts w:ascii="Microsoft Sans Serif" w:hAnsi="Microsoft Sans Serif" w:cs="Microsoft Sans Serif"/>
                <w:color w:val="000000" w:themeColor="text1"/>
                <w:sz w:val="20"/>
                <w:szCs w:val="20"/>
              </w:rPr>
              <w:t>tgelegd.</w:t>
            </w:r>
          </w:p>
          <w:p w:rsidR="001F6189" w:rsidRPr="000623C6" w:rsidRDefault="001F6189" w:rsidP="00E33C2C">
            <w:pPr>
              <w:rPr>
                <w:rFonts w:ascii="Microsoft Sans Serif" w:hAnsi="Microsoft Sans Serif" w:cs="Microsoft Sans Serif"/>
                <w:color w:val="000000" w:themeColor="text1"/>
                <w:sz w:val="20"/>
                <w:szCs w:val="20"/>
              </w:rPr>
            </w:pPr>
          </w:p>
        </w:tc>
      </w:tr>
    </w:tbl>
    <w:p w:rsidR="00182032" w:rsidRPr="000623C6" w:rsidRDefault="00182032" w:rsidP="00E33C2C">
      <w:pPr>
        <w:spacing w:after="0" w:line="240" w:lineRule="auto"/>
        <w:rPr>
          <w:rFonts w:ascii="Microsoft Sans Serif" w:hAnsi="Microsoft Sans Serif" w:cs="Microsoft Sans Serif"/>
          <w:color w:val="000000" w:themeColor="text1"/>
          <w:sz w:val="20"/>
          <w:szCs w:val="20"/>
        </w:rPr>
      </w:pPr>
      <w:r w:rsidRPr="000623C6">
        <w:rPr>
          <w:rFonts w:ascii="Microsoft Sans Serif" w:hAnsi="Microsoft Sans Serif" w:cs="Microsoft Sans Serif"/>
          <w:i/>
          <w:color w:val="000000" w:themeColor="text1"/>
          <w:sz w:val="20"/>
          <w:szCs w:val="20"/>
        </w:rPr>
        <w:t xml:space="preserve"> </w:t>
      </w:r>
    </w:p>
    <w:p w:rsidR="00CB5F88" w:rsidRPr="000623C6" w:rsidRDefault="00B37041" w:rsidP="00E33C2C">
      <w:pPr>
        <w:spacing w:after="0" w:line="240" w:lineRule="auto"/>
        <w:rPr>
          <w:rFonts w:ascii="Microsoft Sans Serif" w:hAnsi="Microsoft Sans Serif" w:cs="Microsoft Sans Serif"/>
          <w:color w:val="000000" w:themeColor="text1"/>
          <w:sz w:val="20"/>
          <w:szCs w:val="20"/>
        </w:rPr>
      </w:pPr>
      <w:r w:rsidRPr="000623C6">
        <w:rPr>
          <w:rFonts w:ascii="Microsoft Sans Serif" w:hAnsi="Microsoft Sans Serif" w:cs="Microsoft Sans Serif"/>
          <w:color w:val="000000" w:themeColor="text1"/>
          <w:sz w:val="20"/>
          <w:szCs w:val="20"/>
        </w:rPr>
        <w:br/>
        <w:t xml:space="preserve"> </w:t>
      </w:r>
      <w:r w:rsidRPr="000623C6">
        <w:rPr>
          <w:rFonts w:ascii="Microsoft Sans Serif" w:hAnsi="Microsoft Sans Serif" w:cs="Microsoft Sans Serif"/>
          <w:color w:val="000000" w:themeColor="text1"/>
          <w:sz w:val="20"/>
          <w:szCs w:val="20"/>
        </w:rPr>
        <w:tab/>
      </w:r>
    </w:p>
    <w:p w:rsidR="00CB5F88" w:rsidRPr="000623C6" w:rsidRDefault="00CB5F88" w:rsidP="006003DE">
      <w:pPr>
        <w:rPr>
          <w:rFonts w:ascii="Microsoft Sans Serif" w:hAnsi="Microsoft Sans Serif" w:cs="Microsoft Sans Serif"/>
          <w:color w:val="000000" w:themeColor="text1"/>
          <w:sz w:val="20"/>
          <w:szCs w:val="20"/>
        </w:rPr>
      </w:pPr>
    </w:p>
    <w:p w:rsidR="001F6189" w:rsidRDefault="001F6189">
      <w:pPr>
        <w:rPr>
          <w:rFonts w:ascii="Microsoft Sans Serif" w:hAnsi="Microsoft Sans Serif" w:cs="Microsoft Sans Serif"/>
          <w:color w:val="000000" w:themeColor="text1"/>
          <w:sz w:val="20"/>
          <w:szCs w:val="20"/>
        </w:rPr>
      </w:pPr>
      <w:r>
        <w:rPr>
          <w:rFonts w:ascii="Microsoft Sans Serif" w:hAnsi="Microsoft Sans Serif" w:cs="Microsoft Sans Serif"/>
          <w:color w:val="000000" w:themeColor="text1"/>
          <w:sz w:val="20"/>
          <w:szCs w:val="20"/>
        </w:rPr>
        <w:br w:type="page"/>
      </w:r>
    </w:p>
    <w:p w:rsidR="00CF1756" w:rsidRPr="000623C6" w:rsidRDefault="00173838" w:rsidP="001F6189">
      <w:pPr>
        <w:pStyle w:val="Kop1"/>
      </w:pPr>
      <w:bookmarkStart w:id="22" w:name="_Toc410725041"/>
      <w:bookmarkStart w:id="23" w:name="_Toc410725455"/>
      <w:bookmarkStart w:id="24" w:name="_Toc410725697"/>
      <w:r w:rsidRPr="000623C6">
        <w:lastRenderedPageBreak/>
        <w:t>4</w:t>
      </w:r>
      <w:r w:rsidR="00E50650" w:rsidRPr="000623C6">
        <w:t xml:space="preserve">.  </w:t>
      </w:r>
      <w:r w:rsidR="007D704D" w:rsidRPr="000623C6">
        <w:t>Basiso</w:t>
      </w:r>
      <w:r w:rsidR="00CF1756" w:rsidRPr="000623C6">
        <w:t>ndersteuning</w:t>
      </w:r>
      <w:bookmarkEnd w:id="22"/>
      <w:bookmarkEnd w:id="23"/>
      <w:bookmarkEnd w:id="24"/>
    </w:p>
    <w:p w:rsidR="00EB4C00" w:rsidRPr="000623C6" w:rsidRDefault="00505FD6" w:rsidP="00E33C2C">
      <w:pPr>
        <w:spacing w:after="0" w:line="240" w:lineRule="auto"/>
        <w:rPr>
          <w:rFonts w:ascii="Microsoft Sans Serif" w:hAnsi="Microsoft Sans Serif" w:cs="Microsoft Sans Serif"/>
          <w:sz w:val="20"/>
          <w:szCs w:val="20"/>
        </w:rPr>
      </w:pPr>
      <w:r w:rsidRPr="000623C6">
        <w:rPr>
          <w:rFonts w:ascii="Microsoft Sans Serif" w:hAnsi="Microsoft Sans Serif" w:cs="Microsoft Sans Serif"/>
          <w:sz w:val="20"/>
          <w:szCs w:val="20"/>
        </w:rPr>
        <w:br/>
      </w:r>
      <w:r w:rsidR="00397657" w:rsidRPr="000623C6">
        <w:rPr>
          <w:rFonts w:ascii="Microsoft Sans Serif" w:hAnsi="Microsoft Sans Serif" w:cs="Microsoft Sans Serif"/>
          <w:sz w:val="20"/>
          <w:szCs w:val="20"/>
        </w:rPr>
        <w:t xml:space="preserve">Er </w:t>
      </w:r>
      <w:r w:rsidR="008C25C0" w:rsidRPr="000623C6">
        <w:rPr>
          <w:rFonts w:ascii="Microsoft Sans Serif" w:hAnsi="Microsoft Sans Serif" w:cs="Microsoft Sans Serif"/>
          <w:sz w:val="20"/>
          <w:szCs w:val="20"/>
        </w:rPr>
        <w:t xml:space="preserve">zijn </w:t>
      </w:r>
      <w:r w:rsidR="00FC622A" w:rsidRPr="000623C6">
        <w:rPr>
          <w:rFonts w:ascii="Microsoft Sans Serif" w:hAnsi="Microsoft Sans Serif" w:cs="Microsoft Sans Serif"/>
          <w:sz w:val="20"/>
          <w:szCs w:val="20"/>
        </w:rPr>
        <w:t>binnen passend o</w:t>
      </w:r>
      <w:r w:rsidR="008C25C0" w:rsidRPr="000623C6">
        <w:rPr>
          <w:rFonts w:ascii="Microsoft Sans Serif" w:hAnsi="Microsoft Sans Serif" w:cs="Microsoft Sans Serif"/>
          <w:sz w:val="20"/>
          <w:szCs w:val="20"/>
        </w:rPr>
        <w:t>nderwijs</w:t>
      </w:r>
      <w:r w:rsidR="00397657" w:rsidRPr="000623C6">
        <w:rPr>
          <w:rFonts w:ascii="Microsoft Sans Serif" w:hAnsi="Microsoft Sans Serif" w:cs="Microsoft Sans Serif"/>
          <w:sz w:val="20"/>
          <w:szCs w:val="20"/>
        </w:rPr>
        <w:t xml:space="preserve"> </w:t>
      </w:r>
      <w:r w:rsidR="00F152E6" w:rsidRPr="000623C6">
        <w:rPr>
          <w:rFonts w:ascii="Microsoft Sans Serif" w:hAnsi="Microsoft Sans Serif" w:cs="Microsoft Sans Serif"/>
          <w:sz w:val="20"/>
          <w:szCs w:val="20"/>
        </w:rPr>
        <w:t xml:space="preserve">verschillende </w:t>
      </w:r>
      <w:r w:rsidR="00397657" w:rsidRPr="000623C6">
        <w:rPr>
          <w:rFonts w:ascii="Microsoft Sans Serif" w:hAnsi="Microsoft Sans Serif" w:cs="Microsoft Sans Serif"/>
          <w:sz w:val="20"/>
          <w:szCs w:val="20"/>
        </w:rPr>
        <w:t xml:space="preserve">vormen van ondersteuning te onderscheiden </w:t>
      </w:r>
      <w:r w:rsidR="00F152E6" w:rsidRPr="000623C6">
        <w:rPr>
          <w:rFonts w:ascii="Microsoft Sans Serif" w:hAnsi="Microsoft Sans Serif" w:cs="Microsoft Sans Serif"/>
          <w:sz w:val="20"/>
          <w:szCs w:val="20"/>
        </w:rPr>
        <w:t>waaronder b</w:t>
      </w:r>
      <w:r w:rsidR="00397657" w:rsidRPr="000623C6">
        <w:rPr>
          <w:rFonts w:ascii="Microsoft Sans Serif" w:hAnsi="Microsoft Sans Serif" w:cs="Microsoft Sans Serif"/>
          <w:sz w:val="20"/>
          <w:szCs w:val="20"/>
        </w:rPr>
        <w:t>asisondersteuning</w:t>
      </w:r>
      <w:r w:rsidR="00F152E6" w:rsidRPr="000623C6">
        <w:rPr>
          <w:rFonts w:ascii="Microsoft Sans Serif" w:hAnsi="Microsoft Sans Serif" w:cs="Microsoft Sans Serif"/>
          <w:sz w:val="20"/>
          <w:szCs w:val="20"/>
        </w:rPr>
        <w:t xml:space="preserve"> en extra ondersteuning</w:t>
      </w:r>
      <w:r w:rsidR="0076240E" w:rsidRPr="000623C6">
        <w:rPr>
          <w:rFonts w:ascii="Microsoft Sans Serif" w:hAnsi="Microsoft Sans Serif" w:cs="Microsoft Sans Serif"/>
          <w:sz w:val="20"/>
          <w:szCs w:val="20"/>
        </w:rPr>
        <w:t>.</w:t>
      </w:r>
      <w:r w:rsidR="008C25C0" w:rsidRPr="000623C6">
        <w:rPr>
          <w:rFonts w:ascii="Microsoft Sans Serif" w:hAnsi="Microsoft Sans Serif" w:cs="Microsoft Sans Serif"/>
          <w:sz w:val="20"/>
          <w:szCs w:val="20"/>
        </w:rPr>
        <w:t xml:space="preserve"> </w:t>
      </w:r>
      <w:r w:rsidR="00EB4C00" w:rsidRPr="000623C6">
        <w:rPr>
          <w:rFonts w:ascii="Microsoft Sans Serif" w:hAnsi="Microsoft Sans Serif" w:cs="Microsoft Sans Serif"/>
          <w:color w:val="212121"/>
          <w:sz w:val="20"/>
          <w:szCs w:val="20"/>
        </w:rPr>
        <w:t xml:space="preserve">Basisondersteuning omvat activiteiten die </w:t>
      </w:r>
      <w:r w:rsidR="00EB4C00" w:rsidRPr="000623C6">
        <w:rPr>
          <w:rFonts w:ascii="Microsoft Sans Serif" w:hAnsi="Microsoft Sans Serif" w:cs="Microsoft Sans Serif"/>
          <w:sz w:val="20"/>
          <w:szCs w:val="20"/>
        </w:rPr>
        <w:t xml:space="preserve">vallen binnen de </w:t>
      </w:r>
      <w:proofErr w:type="spellStart"/>
      <w:r w:rsidR="00EB4C00" w:rsidRPr="000623C6">
        <w:rPr>
          <w:rFonts w:ascii="Microsoft Sans Serif" w:hAnsi="Microsoft Sans Serif" w:cs="Microsoft Sans Serif"/>
          <w:sz w:val="20"/>
          <w:szCs w:val="20"/>
        </w:rPr>
        <w:t>onderwijsondersteuningsstructuur</w:t>
      </w:r>
      <w:proofErr w:type="spellEnd"/>
      <w:r w:rsidR="00EB4C00" w:rsidRPr="000623C6">
        <w:rPr>
          <w:rFonts w:ascii="Microsoft Sans Serif" w:hAnsi="Microsoft Sans Serif" w:cs="Microsoft Sans Serif"/>
          <w:sz w:val="20"/>
          <w:szCs w:val="20"/>
        </w:rPr>
        <w:t xml:space="preserve"> van de</w:t>
      </w:r>
      <w:r w:rsidR="008C25C0" w:rsidRPr="000623C6">
        <w:rPr>
          <w:rFonts w:ascii="Microsoft Sans Serif" w:hAnsi="Microsoft Sans Serif" w:cs="Microsoft Sans Serif"/>
          <w:sz w:val="20"/>
          <w:szCs w:val="20"/>
        </w:rPr>
        <w:t xml:space="preserve"> </w:t>
      </w:r>
      <w:r w:rsidR="00304D60" w:rsidRPr="000623C6">
        <w:rPr>
          <w:rFonts w:ascii="Microsoft Sans Serif" w:hAnsi="Microsoft Sans Serif" w:cs="Microsoft Sans Serif"/>
          <w:sz w:val="20"/>
          <w:szCs w:val="20"/>
        </w:rPr>
        <w:t xml:space="preserve">school. </w:t>
      </w:r>
      <w:r w:rsidR="009A158B" w:rsidRPr="000623C6">
        <w:rPr>
          <w:rFonts w:ascii="Microsoft Sans Serif" w:hAnsi="Microsoft Sans Serif" w:cs="Microsoft Sans Serif"/>
          <w:sz w:val="20"/>
          <w:szCs w:val="20"/>
        </w:rPr>
        <w:t>Onze school werkt samen met andere scholen voor voortgezet onderwijs binnen een samenwerking</w:t>
      </w:r>
      <w:r w:rsidR="00F2041A">
        <w:rPr>
          <w:rFonts w:ascii="Microsoft Sans Serif" w:hAnsi="Microsoft Sans Serif" w:cs="Microsoft Sans Serif"/>
          <w:sz w:val="20"/>
          <w:szCs w:val="20"/>
        </w:rPr>
        <w:t>s</w:t>
      </w:r>
      <w:r w:rsidR="009A158B" w:rsidRPr="000623C6">
        <w:rPr>
          <w:rFonts w:ascii="Microsoft Sans Serif" w:hAnsi="Microsoft Sans Serif" w:cs="Microsoft Sans Serif"/>
          <w:sz w:val="20"/>
          <w:szCs w:val="20"/>
        </w:rPr>
        <w:t xml:space="preserve">verband. Voor onze school is dat het Samenwerkingsverband </w:t>
      </w:r>
      <w:r w:rsidR="005A51E5">
        <w:rPr>
          <w:rFonts w:ascii="Microsoft Sans Serif" w:hAnsi="Microsoft Sans Serif" w:cs="Microsoft Sans Serif"/>
          <w:sz w:val="20"/>
          <w:szCs w:val="20"/>
        </w:rPr>
        <w:t xml:space="preserve">‘Klasse’ regio </w:t>
      </w:r>
      <w:r w:rsidR="009A158B" w:rsidRPr="000623C6">
        <w:rPr>
          <w:rFonts w:ascii="Microsoft Sans Serif" w:hAnsi="Microsoft Sans Serif" w:cs="Microsoft Sans Serif"/>
          <w:sz w:val="20"/>
          <w:szCs w:val="20"/>
        </w:rPr>
        <w:t xml:space="preserve">Noord Oost Overijssel. </w:t>
      </w:r>
      <w:r w:rsidR="00304D60" w:rsidRPr="000623C6">
        <w:rPr>
          <w:rFonts w:ascii="Microsoft Sans Serif" w:hAnsi="Microsoft Sans Serif" w:cs="Microsoft Sans Serif"/>
          <w:sz w:val="20"/>
          <w:szCs w:val="20"/>
        </w:rPr>
        <w:t>O</w:t>
      </w:r>
      <w:r w:rsidR="00EB4C00" w:rsidRPr="000623C6">
        <w:rPr>
          <w:rFonts w:ascii="Microsoft Sans Serif" w:hAnsi="Microsoft Sans Serif" w:cs="Microsoft Sans Serif"/>
          <w:sz w:val="20"/>
          <w:szCs w:val="20"/>
        </w:rPr>
        <w:t>p elke school binnen</w:t>
      </w:r>
      <w:r w:rsidR="009A158B" w:rsidRPr="000623C6">
        <w:rPr>
          <w:rFonts w:ascii="Microsoft Sans Serif" w:hAnsi="Microsoft Sans Serif" w:cs="Microsoft Sans Serif"/>
          <w:sz w:val="20"/>
          <w:szCs w:val="20"/>
        </w:rPr>
        <w:t xml:space="preserve"> di</w:t>
      </w:r>
      <w:r w:rsidR="00304D60" w:rsidRPr="000623C6">
        <w:rPr>
          <w:rFonts w:ascii="Microsoft Sans Serif" w:hAnsi="Microsoft Sans Serif" w:cs="Microsoft Sans Serif"/>
          <w:sz w:val="20"/>
          <w:szCs w:val="20"/>
        </w:rPr>
        <w:t xml:space="preserve">t samenwerkingsverband worden dezelfde aspecten van basisondersteuning </w:t>
      </w:r>
      <w:r w:rsidR="00EB4C00" w:rsidRPr="000623C6">
        <w:rPr>
          <w:rFonts w:ascii="Microsoft Sans Serif" w:hAnsi="Microsoft Sans Serif" w:cs="Microsoft Sans Serif"/>
          <w:sz w:val="20"/>
          <w:szCs w:val="20"/>
        </w:rPr>
        <w:t>geboden</w:t>
      </w:r>
      <w:r w:rsidR="00643481" w:rsidRPr="000623C6">
        <w:rPr>
          <w:rFonts w:ascii="Microsoft Sans Serif" w:hAnsi="Microsoft Sans Serif" w:cs="Microsoft Sans Serif"/>
          <w:sz w:val="20"/>
          <w:szCs w:val="20"/>
        </w:rPr>
        <w:t xml:space="preserve">. </w:t>
      </w:r>
      <w:r w:rsidR="0052419F" w:rsidRPr="000623C6">
        <w:rPr>
          <w:rFonts w:ascii="Microsoft Sans Serif" w:hAnsi="Microsoft Sans Serif" w:cs="Microsoft Sans Serif"/>
          <w:sz w:val="20"/>
          <w:szCs w:val="20"/>
        </w:rPr>
        <w:t xml:space="preserve">De </w:t>
      </w:r>
      <w:r w:rsidR="00304D60" w:rsidRPr="000623C6">
        <w:rPr>
          <w:rFonts w:ascii="Microsoft Sans Serif" w:hAnsi="Microsoft Sans Serif" w:cs="Microsoft Sans Serif"/>
          <w:sz w:val="20"/>
          <w:szCs w:val="20"/>
        </w:rPr>
        <w:t xml:space="preserve">manier waarop de basisondersteuning vorm en inhoud krijgt, </w:t>
      </w:r>
      <w:r w:rsidR="0052419F" w:rsidRPr="000623C6">
        <w:rPr>
          <w:rFonts w:ascii="Microsoft Sans Serif" w:hAnsi="Microsoft Sans Serif" w:cs="Microsoft Sans Serif"/>
          <w:sz w:val="20"/>
          <w:szCs w:val="20"/>
        </w:rPr>
        <w:t>bepaalt</w:t>
      </w:r>
      <w:r w:rsidR="00EB4C00" w:rsidRPr="000623C6">
        <w:rPr>
          <w:rFonts w:ascii="Microsoft Sans Serif" w:hAnsi="Microsoft Sans Serif" w:cs="Microsoft Sans Serif"/>
          <w:sz w:val="20"/>
          <w:szCs w:val="20"/>
        </w:rPr>
        <w:t xml:space="preserve"> de school zelf</w:t>
      </w:r>
      <w:r w:rsidR="00643481" w:rsidRPr="000623C6">
        <w:rPr>
          <w:rFonts w:ascii="Microsoft Sans Serif" w:hAnsi="Microsoft Sans Serif" w:cs="Microsoft Sans Serif"/>
          <w:sz w:val="20"/>
          <w:szCs w:val="20"/>
        </w:rPr>
        <w:t>.</w:t>
      </w:r>
      <w:r w:rsidR="00F152E6" w:rsidRPr="000623C6">
        <w:rPr>
          <w:rFonts w:ascii="Microsoft Sans Serif" w:hAnsi="Microsoft Sans Serif" w:cs="Microsoft Sans Serif"/>
          <w:sz w:val="20"/>
          <w:szCs w:val="20"/>
        </w:rPr>
        <w:t xml:space="preserve"> </w:t>
      </w:r>
    </w:p>
    <w:p w:rsidR="009A769E" w:rsidRPr="000623C6" w:rsidRDefault="00505FD6" w:rsidP="00E33C2C">
      <w:pPr>
        <w:spacing w:after="0" w:line="240" w:lineRule="auto"/>
        <w:rPr>
          <w:rFonts w:ascii="Microsoft Sans Serif" w:eastAsia="Times New Roman" w:hAnsi="Microsoft Sans Serif" w:cs="Microsoft Sans Serif"/>
          <w:sz w:val="20"/>
          <w:szCs w:val="20"/>
          <w:lang w:eastAsia="nl-NL"/>
        </w:rPr>
      </w:pPr>
      <w:r w:rsidRPr="000623C6">
        <w:rPr>
          <w:rFonts w:ascii="Microsoft Sans Serif" w:eastAsia="Times New Roman" w:hAnsi="Microsoft Sans Serif" w:cs="Microsoft Sans Serif"/>
          <w:sz w:val="20"/>
          <w:szCs w:val="20"/>
          <w:lang w:eastAsia="nl-NL"/>
        </w:rPr>
        <w:t>D</w:t>
      </w:r>
      <w:r w:rsidR="009A3FCE" w:rsidRPr="000623C6">
        <w:rPr>
          <w:rFonts w:ascii="Microsoft Sans Serif" w:eastAsia="Times New Roman" w:hAnsi="Microsoft Sans Serif" w:cs="Microsoft Sans Serif"/>
          <w:sz w:val="20"/>
          <w:szCs w:val="20"/>
          <w:lang w:eastAsia="nl-NL"/>
        </w:rPr>
        <w:t>e basisondersteuning moet om passend te kunnen zijn</w:t>
      </w:r>
      <w:r w:rsidR="00CB5F88" w:rsidRPr="000623C6">
        <w:rPr>
          <w:rFonts w:ascii="Microsoft Sans Serif" w:eastAsia="Times New Roman" w:hAnsi="Microsoft Sans Serif" w:cs="Microsoft Sans Serif"/>
          <w:sz w:val="20"/>
          <w:szCs w:val="20"/>
          <w:lang w:eastAsia="nl-NL"/>
        </w:rPr>
        <w:t>,</w:t>
      </w:r>
      <w:r w:rsidR="009A3FCE" w:rsidRPr="000623C6">
        <w:rPr>
          <w:rFonts w:ascii="Microsoft Sans Serif" w:eastAsia="Times New Roman" w:hAnsi="Microsoft Sans Serif" w:cs="Microsoft Sans Serif"/>
          <w:sz w:val="20"/>
          <w:szCs w:val="20"/>
          <w:lang w:eastAsia="nl-NL"/>
        </w:rPr>
        <w:t xml:space="preserve"> </w:t>
      </w:r>
      <w:r w:rsidR="00CB5F88" w:rsidRPr="000623C6">
        <w:rPr>
          <w:rFonts w:ascii="Microsoft Sans Serif" w:eastAsia="Times New Roman" w:hAnsi="Microsoft Sans Serif" w:cs="Microsoft Sans Serif"/>
          <w:sz w:val="20"/>
          <w:szCs w:val="20"/>
          <w:lang w:eastAsia="nl-NL"/>
        </w:rPr>
        <w:t xml:space="preserve">volgens het referentiekader Passend Onderwijs, </w:t>
      </w:r>
      <w:r w:rsidR="009A3FCE" w:rsidRPr="000623C6">
        <w:rPr>
          <w:rFonts w:ascii="Microsoft Sans Serif" w:eastAsia="Times New Roman" w:hAnsi="Microsoft Sans Serif" w:cs="Microsoft Sans Serif"/>
          <w:sz w:val="20"/>
          <w:szCs w:val="20"/>
          <w:lang w:eastAsia="nl-NL"/>
        </w:rPr>
        <w:t xml:space="preserve">de volgende elementen bevatten: </w:t>
      </w:r>
      <w:r w:rsidR="0052419F" w:rsidRPr="000623C6">
        <w:rPr>
          <w:rFonts w:ascii="Microsoft Sans Serif" w:eastAsia="Times New Roman" w:hAnsi="Microsoft Sans Serif" w:cs="Microsoft Sans Serif"/>
          <w:sz w:val="20"/>
          <w:szCs w:val="20"/>
          <w:lang w:eastAsia="nl-NL"/>
        </w:rPr>
        <w:br/>
      </w:r>
      <w:r w:rsidR="00917030" w:rsidRPr="000623C6">
        <w:rPr>
          <w:rFonts w:ascii="Microsoft Sans Serif" w:eastAsia="Times New Roman" w:hAnsi="Microsoft Sans Serif" w:cs="Microsoft Sans Serif"/>
          <w:sz w:val="20"/>
          <w:szCs w:val="20"/>
          <w:lang w:eastAsia="nl-NL"/>
        </w:rPr>
        <w:t>●</w:t>
      </w:r>
      <w:r w:rsidR="0061372D" w:rsidRPr="000623C6">
        <w:rPr>
          <w:rFonts w:ascii="Microsoft Sans Serif" w:eastAsia="Times New Roman" w:hAnsi="Microsoft Sans Serif" w:cs="Microsoft Sans Serif"/>
          <w:sz w:val="20"/>
          <w:szCs w:val="20"/>
          <w:lang w:eastAsia="nl-NL"/>
        </w:rPr>
        <w:t xml:space="preserve">  M</w:t>
      </w:r>
      <w:r w:rsidR="009A3FCE" w:rsidRPr="000623C6">
        <w:rPr>
          <w:rFonts w:ascii="Microsoft Sans Serif" w:eastAsia="Times New Roman" w:hAnsi="Microsoft Sans Serif" w:cs="Microsoft Sans Serif"/>
          <w:sz w:val="20"/>
          <w:szCs w:val="20"/>
          <w:lang w:eastAsia="nl-NL"/>
        </w:rPr>
        <w:t xml:space="preserve">ogelijkheden om </w:t>
      </w:r>
      <w:r w:rsidR="00E260DD" w:rsidRPr="000623C6">
        <w:rPr>
          <w:rFonts w:ascii="Microsoft Sans Serif" w:eastAsia="Times New Roman" w:hAnsi="Microsoft Sans Serif" w:cs="Microsoft Sans Serif"/>
          <w:sz w:val="20"/>
          <w:szCs w:val="20"/>
          <w:lang w:eastAsia="nl-NL"/>
        </w:rPr>
        <w:t xml:space="preserve">te </w:t>
      </w:r>
      <w:r w:rsidR="0061372D" w:rsidRPr="000623C6">
        <w:rPr>
          <w:rFonts w:ascii="Microsoft Sans Serif" w:hAnsi="Microsoft Sans Serif" w:cs="Microsoft Sans Serif"/>
          <w:sz w:val="20"/>
          <w:szCs w:val="20"/>
        </w:rPr>
        <w:t>signaleren en werken</w:t>
      </w:r>
      <w:r w:rsidR="00E260DD" w:rsidRPr="000623C6">
        <w:rPr>
          <w:rFonts w:ascii="Microsoft Sans Serif" w:hAnsi="Microsoft Sans Serif" w:cs="Microsoft Sans Serif"/>
          <w:sz w:val="20"/>
          <w:szCs w:val="20"/>
        </w:rPr>
        <w:t xml:space="preserve"> </w:t>
      </w:r>
      <w:r w:rsidR="0061372D" w:rsidRPr="000623C6">
        <w:rPr>
          <w:rFonts w:ascii="Microsoft Sans Serif" w:hAnsi="Microsoft Sans Serif" w:cs="Microsoft Sans Serif"/>
          <w:sz w:val="20"/>
          <w:szCs w:val="20"/>
        </w:rPr>
        <w:t xml:space="preserve">aan oplossen van leer- en </w:t>
      </w:r>
      <w:r w:rsidR="008C25C0" w:rsidRPr="000623C6">
        <w:rPr>
          <w:rFonts w:ascii="Microsoft Sans Serif" w:hAnsi="Microsoft Sans Serif" w:cs="Microsoft Sans Serif"/>
          <w:sz w:val="20"/>
          <w:szCs w:val="20"/>
        </w:rPr>
        <w:t>gedragsbeperkingen</w:t>
      </w:r>
      <w:r w:rsidR="0061372D" w:rsidRPr="000623C6">
        <w:rPr>
          <w:rFonts w:ascii="Microsoft Sans Serif" w:hAnsi="Microsoft Sans Serif" w:cs="Microsoft Sans Serif"/>
          <w:sz w:val="20"/>
          <w:szCs w:val="20"/>
        </w:rPr>
        <w:br/>
      </w:r>
      <w:r w:rsidR="00917030" w:rsidRPr="000623C6">
        <w:rPr>
          <w:rFonts w:ascii="Microsoft Sans Serif" w:eastAsia="Times New Roman" w:hAnsi="Microsoft Sans Serif" w:cs="Microsoft Sans Serif"/>
          <w:sz w:val="20"/>
          <w:szCs w:val="20"/>
          <w:lang w:eastAsia="nl-NL"/>
        </w:rPr>
        <w:t>●</w:t>
      </w:r>
      <w:r w:rsidR="0061372D" w:rsidRPr="000623C6">
        <w:rPr>
          <w:rFonts w:ascii="Microsoft Sans Serif" w:hAnsi="Microsoft Sans Serif" w:cs="Microsoft Sans Serif"/>
          <w:sz w:val="20"/>
          <w:szCs w:val="20"/>
        </w:rPr>
        <w:t xml:space="preserve"> </w:t>
      </w:r>
      <w:r w:rsidR="00917030" w:rsidRPr="000623C6">
        <w:rPr>
          <w:rFonts w:ascii="Microsoft Sans Serif" w:hAnsi="Microsoft Sans Serif" w:cs="Microsoft Sans Serif"/>
          <w:sz w:val="20"/>
          <w:szCs w:val="20"/>
        </w:rPr>
        <w:t xml:space="preserve"> </w:t>
      </w:r>
      <w:r w:rsidR="00E260DD" w:rsidRPr="000623C6">
        <w:rPr>
          <w:rFonts w:ascii="Microsoft Sans Serif" w:hAnsi="Microsoft Sans Serif" w:cs="Microsoft Sans Serif"/>
          <w:sz w:val="20"/>
          <w:szCs w:val="20"/>
        </w:rPr>
        <w:t>O</w:t>
      </w:r>
      <w:r w:rsidR="00E260DD" w:rsidRPr="000623C6">
        <w:rPr>
          <w:rFonts w:ascii="Microsoft Sans Serif" w:eastAsia="Times New Roman" w:hAnsi="Microsoft Sans Serif" w:cs="Microsoft Sans Serif"/>
          <w:sz w:val="20"/>
          <w:szCs w:val="20"/>
          <w:lang w:eastAsia="nl-NL"/>
        </w:rPr>
        <w:t>ndersteuningsstructuur</w:t>
      </w:r>
      <w:r w:rsidR="00C545FE" w:rsidRPr="000623C6">
        <w:rPr>
          <w:rFonts w:ascii="Microsoft Sans Serif" w:hAnsi="Microsoft Sans Serif" w:cs="Microsoft Sans Serif"/>
          <w:sz w:val="20"/>
          <w:szCs w:val="20"/>
        </w:rPr>
        <w:t xml:space="preserve"> </w:t>
      </w:r>
      <w:r w:rsidR="00643481" w:rsidRPr="000623C6">
        <w:rPr>
          <w:rFonts w:ascii="Microsoft Sans Serif" w:hAnsi="Microsoft Sans Serif" w:cs="Microsoft Sans Serif"/>
          <w:sz w:val="20"/>
          <w:szCs w:val="20"/>
        </w:rPr>
        <w:br/>
      </w:r>
      <w:r w:rsidR="00917030" w:rsidRPr="000623C6">
        <w:rPr>
          <w:rFonts w:ascii="Microsoft Sans Serif" w:eastAsia="Times New Roman" w:hAnsi="Microsoft Sans Serif" w:cs="Microsoft Sans Serif"/>
          <w:sz w:val="20"/>
          <w:szCs w:val="20"/>
          <w:lang w:eastAsia="nl-NL"/>
        </w:rPr>
        <w:t xml:space="preserve">●  </w:t>
      </w:r>
      <w:r w:rsidR="00E260DD" w:rsidRPr="000623C6">
        <w:rPr>
          <w:rFonts w:ascii="Microsoft Sans Serif" w:eastAsia="Times New Roman" w:hAnsi="Microsoft Sans Serif" w:cs="Microsoft Sans Serif"/>
          <w:sz w:val="20"/>
          <w:szCs w:val="20"/>
          <w:lang w:eastAsia="nl-NL"/>
        </w:rPr>
        <w:t>P</w:t>
      </w:r>
      <w:r w:rsidR="009A3FCE" w:rsidRPr="000623C6">
        <w:rPr>
          <w:rFonts w:ascii="Microsoft Sans Serif" w:eastAsia="Times New Roman" w:hAnsi="Microsoft Sans Serif" w:cs="Microsoft Sans Serif"/>
          <w:sz w:val="20"/>
          <w:szCs w:val="20"/>
          <w:lang w:eastAsia="nl-NL"/>
        </w:rPr>
        <w:t xml:space="preserve">lanmatige aanpak </w:t>
      </w:r>
      <w:r w:rsidR="00AA3FB1" w:rsidRPr="000623C6">
        <w:rPr>
          <w:rFonts w:ascii="Microsoft Sans Serif" w:eastAsia="Times New Roman" w:hAnsi="Microsoft Sans Serif" w:cs="Microsoft Sans Serif"/>
          <w:sz w:val="20"/>
          <w:szCs w:val="20"/>
          <w:lang w:eastAsia="nl-NL"/>
        </w:rPr>
        <w:br/>
      </w:r>
      <w:r w:rsidR="00917030" w:rsidRPr="000623C6">
        <w:rPr>
          <w:rFonts w:ascii="Microsoft Sans Serif" w:eastAsia="Times New Roman" w:hAnsi="Microsoft Sans Serif" w:cs="Microsoft Sans Serif"/>
          <w:sz w:val="20"/>
          <w:szCs w:val="20"/>
          <w:lang w:eastAsia="nl-NL"/>
        </w:rPr>
        <w:t>●</w:t>
      </w:r>
      <w:r w:rsidR="00917030" w:rsidRPr="000623C6">
        <w:rPr>
          <w:rFonts w:ascii="Microsoft Sans Serif" w:hAnsi="Microsoft Sans Serif" w:cs="Microsoft Sans Serif"/>
          <w:sz w:val="20"/>
          <w:szCs w:val="20"/>
        </w:rPr>
        <w:t xml:space="preserve"> </w:t>
      </w:r>
      <w:r w:rsidR="0061372D" w:rsidRPr="000623C6">
        <w:rPr>
          <w:rFonts w:ascii="Microsoft Sans Serif" w:hAnsi="Microsoft Sans Serif" w:cs="Microsoft Sans Serif"/>
          <w:sz w:val="20"/>
          <w:szCs w:val="20"/>
        </w:rPr>
        <w:t xml:space="preserve"> </w:t>
      </w:r>
      <w:r w:rsidR="00AA3FB1" w:rsidRPr="000623C6">
        <w:rPr>
          <w:rFonts w:ascii="Microsoft Sans Serif" w:hAnsi="Microsoft Sans Serif" w:cs="Microsoft Sans Serif"/>
          <w:sz w:val="20"/>
          <w:szCs w:val="20"/>
        </w:rPr>
        <w:t>Basiskwaliteit van het onderwijs</w:t>
      </w:r>
      <w:r w:rsidR="00BD67D0" w:rsidRPr="000623C6">
        <w:rPr>
          <w:rFonts w:ascii="Microsoft Sans Serif" w:eastAsia="Times New Roman" w:hAnsi="Microsoft Sans Serif" w:cs="Microsoft Sans Serif"/>
          <w:sz w:val="20"/>
          <w:szCs w:val="20"/>
          <w:lang w:eastAsia="nl-NL"/>
        </w:rPr>
        <w:t xml:space="preserve"> </w:t>
      </w:r>
    </w:p>
    <w:p w:rsidR="00505FD6" w:rsidRPr="000623C6" w:rsidRDefault="00643481" w:rsidP="001F6189">
      <w:pPr>
        <w:pStyle w:val="Kop2"/>
        <w:rPr>
          <w:iCs/>
          <w:color w:val="212121"/>
        </w:rPr>
      </w:pPr>
      <w:r w:rsidRPr="000623C6">
        <w:rPr>
          <w:iCs/>
          <w:color w:val="212121"/>
        </w:rPr>
        <w:br/>
      </w:r>
      <w:bookmarkStart w:id="25" w:name="_Toc410725042"/>
      <w:bookmarkStart w:id="26" w:name="_Toc410725456"/>
      <w:bookmarkStart w:id="27" w:name="_Toc410725698"/>
      <w:r w:rsidR="0099484F" w:rsidRPr="001F6189">
        <w:t>4</w:t>
      </w:r>
      <w:r w:rsidR="00D226EE" w:rsidRPr="001F6189">
        <w:t>.1</w:t>
      </w:r>
      <w:r w:rsidR="007D704D" w:rsidRPr="001F6189">
        <w:t>.</w:t>
      </w:r>
      <w:r w:rsidR="00E53861" w:rsidRPr="000623C6">
        <w:rPr>
          <w:iCs/>
          <w:color w:val="212121"/>
        </w:rPr>
        <w:t xml:space="preserve"> </w:t>
      </w:r>
      <w:r w:rsidR="00505FD6" w:rsidRPr="000623C6">
        <w:rPr>
          <w:iCs/>
          <w:color w:val="212121"/>
        </w:rPr>
        <w:t xml:space="preserve"> </w:t>
      </w:r>
      <w:r w:rsidR="00E260DD" w:rsidRPr="000623C6">
        <w:t>Mogelijkheden om te signa</w:t>
      </w:r>
      <w:r w:rsidR="003D6763" w:rsidRPr="000623C6">
        <w:t>leren en werken aan</w:t>
      </w:r>
      <w:r w:rsidR="00E260DD" w:rsidRPr="000623C6">
        <w:t xml:space="preserve"> leer- en </w:t>
      </w:r>
      <w:r w:rsidR="003D6763" w:rsidRPr="000623C6">
        <w:t>gedragsbeperkingen</w:t>
      </w:r>
      <w:bookmarkEnd w:id="25"/>
      <w:bookmarkEnd w:id="26"/>
      <w:bookmarkEnd w:id="27"/>
    </w:p>
    <w:p w:rsidR="001F6189" w:rsidRDefault="001F6189" w:rsidP="00E33C2C">
      <w:pPr>
        <w:pStyle w:val="Normaalweb"/>
        <w:spacing w:before="0" w:beforeAutospacing="0" w:after="0" w:afterAutospacing="0"/>
        <w:rPr>
          <w:rStyle w:val="Kop4Char"/>
        </w:rPr>
      </w:pPr>
    </w:p>
    <w:p w:rsidR="00F102F5" w:rsidRPr="000623C6" w:rsidRDefault="000C690C" w:rsidP="00E33C2C">
      <w:pPr>
        <w:pStyle w:val="Normaalweb"/>
        <w:spacing w:before="0" w:beforeAutospacing="0" w:after="0" w:afterAutospacing="0"/>
        <w:rPr>
          <w:rFonts w:ascii="Microsoft Sans Serif" w:hAnsi="Microsoft Sans Serif" w:cs="Microsoft Sans Serif"/>
          <w:color w:val="000000" w:themeColor="text1"/>
          <w:sz w:val="20"/>
          <w:szCs w:val="20"/>
        </w:rPr>
      </w:pPr>
      <w:bookmarkStart w:id="28" w:name="_Toc410725043"/>
      <w:bookmarkStart w:id="29" w:name="_Toc410725457"/>
      <w:bookmarkStart w:id="30" w:name="_Toc410725699"/>
      <w:r w:rsidRPr="001F6189">
        <w:rPr>
          <w:rStyle w:val="Kop4Char"/>
        </w:rPr>
        <w:t>4.1.1</w:t>
      </w:r>
      <w:r w:rsidR="00D11D70" w:rsidRPr="001F6189">
        <w:rPr>
          <w:rStyle w:val="Kop4Char"/>
        </w:rPr>
        <w:t xml:space="preserve"> </w:t>
      </w:r>
      <w:r w:rsidR="007D704D" w:rsidRPr="001F6189">
        <w:rPr>
          <w:rStyle w:val="Kop4Char"/>
        </w:rPr>
        <w:t xml:space="preserve"> </w:t>
      </w:r>
      <w:r w:rsidR="00895161" w:rsidRPr="001F6189">
        <w:rPr>
          <w:rStyle w:val="Kop4Char"/>
        </w:rPr>
        <w:t>A</w:t>
      </w:r>
      <w:r w:rsidR="008C2E78" w:rsidRPr="001F6189">
        <w:rPr>
          <w:rStyle w:val="Kop4Char"/>
        </w:rPr>
        <w:t>fstemming</w:t>
      </w:r>
      <w:r w:rsidR="00DD6FD1" w:rsidRPr="001F6189">
        <w:rPr>
          <w:rStyle w:val="Kop4Char"/>
        </w:rPr>
        <w:t xml:space="preserve"> </w:t>
      </w:r>
      <w:r w:rsidR="001D0455" w:rsidRPr="001F6189">
        <w:rPr>
          <w:rStyle w:val="Kop4Char"/>
        </w:rPr>
        <w:t>lesinhoud</w:t>
      </w:r>
      <w:bookmarkEnd w:id="28"/>
      <w:bookmarkEnd w:id="29"/>
      <w:bookmarkEnd w:id="30"/>
      <w:r w:rsidR="00304D60" w:rsidRPr="000623C6">
        <w:rPr>
          <w:rFonts w:ascii="Microsoft Sans Serif" w:hAnsi="Microsoft Sans Serif" w:cs="Microsoft Sans Serif"/>
          <w:color w:val="000000" w:themeColor="text1"/>
          <w:sz w:val="20"/>
          <w:szCs w:val="20"/>
        </w:rPr>
        <w:br/>
      </w:r>
      <w:r w:rsidR="00895161" w:rsidRPr="000623C6">
        <w:rPr>
          <w:rFonts w:ascii="Microsoft Sans Serif" w:hAnsi="Microsoft Sans Serif" w:cs="Microsoft Sans Serif"/>
          <w:color w:val="000000" w:themeColor="text1"/>
          <w:sz w:val="20"/>
          <w:szCs w:val="20"/>
        </w:rPr>
        <w:br/>
      </w:r>
      <w:r w:rsidR="00DD6FD1" w:rsidRPr="000623C6">
        <w:rPr>
          <w:rFonts w:ascii="Microsoft Sans Serif" w:hAnsi="Microsoft Sans Serif" w:cs="Microsoft Sans Serif"/>
          <w:color w:val="000000" w:themeColor="text1"/>
          <w:sz w:val="20"/>
          <w:szCs w:val="20"/>
        </w:rPr>
        <w:t>De school differentieert in het aanbod en de materialen die worden gebruikt</w:t>
      </w:r>
      <w:r w:rsidR="00895161" w:rsidRPr="000623C6">
        <w:rPr>
          <w:rFonts w:ascii="Microsoft Sans Serif" w:hAnsi="Microsoft Sans Serif" w:cs="Microsoft Sans Serif"/>
          <w:color w:val="000000" w:themeColor="text1"/>
          <w:sz w:val="20"/>
          <w:szCs w:val="20"/>
        </w:rPr>
        <w:t>. Er is voortdurend afstemming over het aanbod van lesmateriaal</w:t>
      </w:r>
      <w:r w:rsidR="0091195B" w:rsidRPr="000623C6">
        <w:rPr>
          <w:rFonts w:ascii="Microsoft Sans Serif" w:hAnsi="Microsoft Sans Serif" w:cs="Microsoft Sans Serif"/>
          <w:color w:val="000000" w:themeColor="text1"/>
          <w:sz w:val="20"/>
          <w:szCs w:val="20"/>
        </w:rPr>
        <w:t xml:space="preserve"> en het hierin bieden van maatwerk</w:t>
      </w:r>
      <w:r w:rsidR="00F2041A">
        <w:rPr>
          <w:rFonts w:ascii="Microsoft Sans Serif" w:hAnsi="Microsoft Sans Serif" w:cs="Microsoft Sans Serif"/>
          <w:color w:val="000000" w:themeColor="text1"/>
          <w:sz w:val="20"/>
          <w:szCs w:val="20"/>
        </w:rPr>
        <w:t>. Dit is zichtbaar in de</w:t>
      </w:r>
      <w:r w:rsidR="00895161" w:rsidRPr="000623C6">
        <w:rPr>
          <w:rFonts w:ascii="Microsoft Sans Serif" w:hAnsi="Microsoft Sans Serif" w:cs="Microsoft Sans Serif"/>
          <w:color w:val="000000" w:themeColor="text1"/>
          <w:sz w:val="20"/>
          <w:szCs w:val="20"/>
        </w:rPr>
        <w:t xml:space="preserve"> aa</w:t>
      </w:r>
      <w:r w:rsidR="0091195B" w:rsidRPr="000623C6">
        <w:rPr>
          <w:rFonts w:ascii="Microsoft Sans Serif" w:hAnsi="Microsoft Sans Serif" w:cs="Microsoft Sans Serif"/>
          <w:color w:val="000000" w:themeColor="text1"/>
          <w:sz w:val="20"/>
          <w:szCs w:val="20"/>
        </w:rPr>
        <w:t xml:space="preserve">nschaf van </w:t>
      </w:r>
      <w:r w:rsidR="00E11F23" w:rsidRPr="000623C6">
        <w:rPr>
          <w:rFonts w:ascii="Microsoft Sans Serif" w:hAnsi="Microsoft Sans Serif" w:cs="Microsoft Sans Serif"/>
          <w:color w:val="000000" w:themeColor="text1"/>
          <w:sz w:val="20"/>
          <w:szCs w:val="20"/>
        </w:rPr>
        <w:t>andere lesmethodes</w:t>
      </w:r>
      <w:r w:rsidR="0091195B" w:rsidRPr="000623C6">
        <w:rPr>
          <w:rFonts w:ascii="Microsoft Sans Serif" w:hAnsi="Microsoft Sans Serif" w:cs="Microsoft Sans Serif"/>
          <w:color w:val="000000" w:themeColor="text1"/>
          <w:sz w:val="20"/>
          <w:szCs w:val="20"/>
        </w:rPr>
        <w:t>, h</w:t>
      </w:r>
      <w:r w:rsidR="00F2041A">
        <w:rPr>
          <w:rFonts w:ascii="Microsoft Sans Serif" w:hAnsi="Microsoft Sans Serif" w:cs="Microsoft Sans Serif"/>
          <w:color w:val="000000" w:themeColor="text1"/>
          <w:sz w:val="20"/>
          <w:szCs w:val="20"/>
        </w:rPr>
        <w:t>et geven van huiswerk en</w:t>
      </w:r>
      <w:r w:rsidR="00E11F23" w:rsidRPr="000623C6">
        <w:rPr>
          <w:rFonts w:ascii="Microsoft Sans Serif" w:hAnsi="Microsoft Sans Serif" w:cs="Microsoft Sans Serif"/>
          <w:color w:val="000000" w:themeColor="text1"/>
          <w:sz w:val="20"/>
          <w:szCs w:val="20"/>
        </w:rPr>
        <w:t xml:space="preserve"> het </w:t>
      </w:r>
      <w:r w:rsidR="00895161" w:rsidRPr="000623C6">
        <w:rPr>
          <w:rFonts w:ascii="Microsoft Sans Serif" w:hAnsi="Microsoft Sans Serif" w:cs="Microsoft Sans Serif"/>
          <w:color w:val="000000" w:themeColor="text1"/>
          <w:sz w:val="20"/>
          <w:szCs w:val="20"/>
        </w:rPr>
        <w:t>digitaal aanbieden van lesmateriaal</w:t>
      </w:r>
      <w:r w:rsidR="0076240E" w:rsidRPr="000623C6">
        <w:rPr>
          <w:rFonts w:ascii="Microsoft Sans Serif" w:hAnsi="Microsoft Sans Serif" w:cs="Microsoft Sans Serif"/>
          <w:color w:val="000000" w:themeColor="text1"/>
          <w:sz w:val="20"/>
          <w:szCs w:val="20"/>
        </w:rPr>
        <w:t xml:space="preserve">. Zo wordt er </w:t>
      </w:r>
      <w:r w:rsidR="005A51E5">
        <w:rPr>
          <w:rFonts w:ascii="Microsoft Sans Serif" w:hAnsi="Microsoft Sans Serif" w:cs="Microsoft Sans Serif"/>
          <w:color w:val="000000" w:themeColor="text1"/>
          <w:sz w:val="20"/>
          <w:szCs w:val="20"/>
        </w:rPr>
        <w:t>gebruik gemaakt van een</w:t>
      </w:r>
      <w:r w:rsidR="00FC622A" w:rsidRPr="000623C6">
        <w:rPr>
          <w:rFonts w:ascii="Microsoft Sans Serif" w:hAnsi="Microsoft Sans Serif" w:cs="Microsoft Sans Serif"/>
          <w:color w:val="000000" w:themeColor="text1"/>
          <w:sz w:val="20"/>
          <w:szCs w:val="20"/>
        </w:rPr>
        <w:t xml:space="preserve"> iPad </w:t>
      </w:r>
      <w:r w:rsidR="0076240E" w:rsidRPr="000623C6">
        <w:rPr>
          <w:rFonts w:ascii="Microsoft Sans Serif" w:hAnsi="Microsoft Sans Serif" w:cs="Microsoft Sans Serif"/>
          <w:color w:val="000000" w:themeColor="text1"/>
          <w:sz w:val="20"/>
          <w:szCs w:val="20"/>
        </w:rPr>
        <w:t>bij het leveren van maatwerk, waarbij rekening wordt gehouden</w:t>
      </w:r>
      <w:r w:rsidR="00E11F23" w:rsidRPr="000623C6">
        <w:rPr>
          <w:rFonts w:ascii="Microsoft Sans Serif" w:hAnsi="Microsoft Sans Serif" w:cs="Microsoft Sans Serif"/>
          <w:color w:val="000000" w:themeColor="text1"/>
          <w:sz w:val="20"/>
          <w:szCs w:val="20"/>
        </w:rPr>
        <w:t xml:space="preserve"> met </w:t>
      </w:r>
      <w:r w:rsidR="0076240E" w:rsidRPr="000623C6">
        <w:rPr>
          <w:rFonts w:ascii="Microsoft Sans Serif" w:hAnsi="Microsoft Sans Serif" w:cs="Microsoft Sans Serif"/>
          <w:color w:val="000000" w:themeColor="text1"/>
          <w:sz w:val="20"/>
          <w:szCs w:val="20"/>
        </w:rPr>
        <w:t xml:space="preserve">de verschillen tussen </w:t>
      </w:r>
      <w:r w:rsidR="00E11F23" w:rsidRPr="000623C6">
        <w:rPr>
          <w:rFonts w:ascii="Microsoft Sans Serif" w:hAnsi="Microsoft Sans Serif" w:cs="Microsoft Sans Serif"/>
          <w:color w:val="000000" w:themeColor="text1"/>
          <w:sz w:val="20"/>
          <w:szCs w:val="20"/>
        </w:rPr>
        <w:t xml:space="preserve">leerlingen. Daarnaast </w:t>
      </w:r>
      <w:r w:rsidR="00FC622A" w:rsidRPr="000623C6">
        <w:rPr>
          <w:rFonts w:ascii="Microsoft Sans Serif" w:hAnsi="Microsoft Sans Serif" w:cs="Microsoft Sans Serif"/>
          <w:color w:val="000000" w:themeColor="text1"/>
          <w:sz w:val="20"/>
          <w:szCs w:val="20"/>
        </w:rPr>
        <w:t xml:space="preserve">wordt er de </w:t>
      </w:r>
      <w:r w:rsidR="00E11F23" w:rsidRPr="000623C6">
        <w:rPr>
          <w:rFonts w:ascii="Microsoft Sans Serif" w:hAnsi="Microsoft Sans Serif" w:cs="Microsoft Sans Serif"/>
          <w:color w:val="000000" w:themeColor="text1"/>
          <w:sz w:val="20"/>
          <w:szCs w:val="20"/>
        </w:rPr>
        <w:t xml:space="preserve">mogelijkheid </w:t>
      </w:r>
      <w:r w:rsidR="00FC622A" w:rsidRPr="000623C6">
        <w:rPr>
          <w:rFonts w:ascii="Microsoft Sans Serif" w:hAnsi="Microsoft Sans Serif" w:cs="Microsoft Sans Serif"/>
          <w:color w:val="000000" w:themeColor="text1"/>
          <w:sz w:val="20"/>
          <w:szCs w:val="20"/>
        </w:rPr>
        <w:t xml:space="preserve">geboden </w:t>
      </w:r>
      <w:r w:rsidR="00E11F23" w:rsidRPr="000623C6">
        <w:rPr>
          <w:rFonts w:ascii="Microsoft Sans Serif" w:hAnsi="Microsoft Sans Serif" w:cs="Microsoft Sans Serif"/>
          <w:color w:val="000000" w:themeColor="text1"/>
          <w:sz w:val="20"/>
          <w:szCs w:val="20"/>
        </w:rPr>
        <w:t xml:space="preserve">voor </w:t>
      </w:r>
      <w:r w:rsidR="00895161" w:rsidRPr="000623C6">
        <w:rPr>
          <w:rFonts w:ascii="Microsoft Sans Serif" w:hAnsi="Microsoft Sans Serif" w:cs="Microsoft Sans Serif"/>
          <w:color w:val="000000" w:themeColor="text1"/>
          <w:sz w:val="20"/>
          <w:szCs w:val="20"/>
        </w:rPr>
        <w:t>het werken met gesproken versies van le</w:t>
      </w:r>
      <w:r w:rsidR="00F2041A">
        <w:rPr>
          <w:rFonts w:ascii="Microsoft Sans Serif" w:hAnsi="Microsoft Sans Serif" w:cs="Microsoft Sans Serif"/>
          <w:color w:val="000000" w:themeColor="text1"/>
          <w:sz w:val="20"/>
          <w:szCs w:val="20"/>
        </w:rPr>
        <w:t xml:space="preserve">smateriaal als het </w:t>
      </w:r>
      <w:r w:rsidR="00895161" w:rsidRPr="000623C6">
        <w:rPr>
          <w:rFonts w:ascii="Microsoft Sans Serif" w:hAnsi="Microsoft Sans Serif" w:cs="Microsoft Sans Serif"/>
          <w:color w:val="000000" w:themeColor="text1"/>
          <w:sz w:val="20"/>
          <w:szCs w:val="20"/>
        </w:rPr>
        <w:t xml:space="preserve">gaat om leerlingen met dyslexie. </w:t>
      </w:r>
      <w:r w:rsidR="004E27CD" w:rsidRPr="000623C6">
        <w:rPr>
          <w:rFonts w:ascii="Microsoft Sans Serif" w:hAnsi="Microsoft Sans Serif" w:cs="Microsoft Sans Serif"/>
          <w:color w:val="000000" w:themeColor="text1"/>
          <w:sz w:val="20"/>
          <w:szCs w:val="20"/>
        </w:rPr>
        <w:br/>
      </w:r>
      <w:r w:rsidR="00E11F23" w:rsidRPr="000623C6">
        <w:rPr>
          <w:rFonts w:ascii="Microsoft Sans Serif" w:hAnsi="Microsoft Sans Serif" w:cs="Microsoft Sans Serif"/>
          <w:color w:val="000000" w:themeColor="text1"/>
          <w:sz w:val="20"/>
          <w:szCs w:val="20"/>
        </w:rPr>
        <w:br/>
      </w:r>
      <w:r w:rsidR="004E27CD" w:rsidRPr="000623C6">
        <w:rPr>
          <w:rFonts w:ascii="Microsoft Sans Serif" w:hAnsi="Microsoft Sans Serif" w:cs="Microsoft Sans Serif"/>
          <w:color w:val="000000" w:themeColor="text1"/>
          <w:sz w:val="20"/>
          <w:szCs w:val="20"/>
        </w:rPr>
        <w:br/>
      </w:r>
      <w:r w:rsidRPr="001F6189">
        <w:rPr>
          <w:rStyle w:val="Kop4Char"/>
        </w:rPr>
        <w:t>4.1.2</w:t>
      </w:r>
      <w:r w:rsidR="007D704D" w:rsidRPr="001F6189">
        <w:rPr>
          <w:rStyle w:val="Kop4Char"/>
        </w:rPr>
        <w:t xml:space="preserve">  </w:t>
      </w:r>
      <w:r w:rsidR="00895161" w:rsidRPr="001F6189">
        <w:rPr>
          <w:rStyle w:val="Kop4Char"/>
        </w:rPr>
        <w:t>O</w:t>
      </w:r>
      <w:r w:rsidR="008C2E78" w:rsidRPr="001F6189">
        <w:rPr>
          <w:rStyle w:val="Kop4Char"/>
        </w:rPr>
        <w:t xml:space="preserve">ntwikkeling </w:t>
      </w:r>
      <w:r w:rsidR="00D11D70" w:rsidRPr="001F6189">
        <w:rPr>
          <w:rStyle w:val="Kop4Char"/>
        </w:rPr>
        <w:t xml:space="preserve">van de leerling </w:t>
      </w:r>
      <w:r w:rsidR="008C2E78" w:rsidRPr="001F6189">
        <w:rPr>
          <w:rStyle w:val="Kop4Char"/>
        </w:rPr>
        <w:t>volgen</w:t>
      </w:r>
      <w:r w:rsidR="008C2E78" w:rsidRPr="000623C6">
        <w:rPr>
          <w:rFonts w:ascii="Microsoft Sans Serif" w:hAnsi="Microsoft Sans Serif" w:cs="Microsoft Sans Serif"/>
          <w:b/>
          <w:i/>
          <w:color w:val="000000" w:themeColor="text1"/>
          <w:sz w:val="20"/>
          <w:szCs w:val="20"/>
        </w:rPr>
        <w:t xml:space="preserve">  </w:t>
      </w:r>
      <w:r w:rsidR="00D11D70" w:rsidRPr="000623C6">
        <w:rPr>
          <w:rFonts w:ascii="Microsoft Sans Serif" w:hAnsi="Microsoft Sans Serif" w:cs="Microsoft Sans Serif"/>
          <w:b/>
          <w:i/>
          <w:color w:val="000000" w:themeColor="text1"/>
          <w:sz w:val="20"/>
          <w:szCs w:val="20"/>
        </w:rPr>
        <w:t xml:space="preserve">     </w:t>
      </w:r>
      <w:r w:rsidR="00D11D70" w:rsidRPr="000623C6">
        <w:rPr>
          <w:rFonts w:ascii="Microsoft Sans Serif" w:hAnsi="Microsoft Sans Serif" w:cs="Microsoft Sans Serif"/>
          <w:b/>
          <w:i/>
          <w:color w:val="000000" w:themeColor="text1"/>
          <w:sz w:val="20"/>
          <w:szCs w:val="20"/>
        </w:rPr>
        <w:br/>
      </w:r>
      <w:r w:rsidR="00D11D70" w:rsidRPr="000623C6">
        <w:rPr>
          <w:rFonts w:ascii="Microsoft Sans Serif" w:hAnsi="Microsoft Sans Serif" w:cs="Microsoft Sans Serif"/>
          <w:b/>
          <w:i/>
          <w:color w:val="000000" w:themeColor="text1"/>
          <w:sz w:val="20"/>
          <w:szCs w:val="20"/>
        </w:rPr>
        <w:br/>
      </w:r>
      <w:r w:rsidR="00D030F9" w:rsidRPr="000623C6">
        <w:rPr>
          <w:rFonts w:ascii="Microsoft Sans Serif" w:hAnsi="Microsoft Sans Serif" w:cs="Microsoft Sans Serif"/>
          <w:color w:val="000000" w:themeColor="text1"/>
          <w:sz w:val="20"/>
          <w:szCs w:val="20"/>
        </w:rPr>
        <w:t>De startsituatie van elke leerling wordt in beeld gebracht door</w:t>
      </w:r>
      <w:r w:rsidR="004E59B7">
        <w:rPr>
          <w:rFonts w:ascii="Microsoft Sans Serif" w:hAnsi="Microsoft Sans Serif" w:cs="Microsoft Sans Serif"/>
          <w:color w:val="000000" w:themeColor="text1"/>
          <w:sz w:val="20"/>
          <w:szCs w:val="20"/>
        </w:rPr>
        <w:t xml:space="preserve"> de gegevens van het aanmeldingsformulier en</w:t>
      </w:r>
      <w:r w:rsidR="00D030F9" w:rsidRPr="000623C6">
        <w:rPr>
          <w:rFonts w:ascii="Microsoft Sans Serif" w:hAnsi="Microsoft Sans Serif" w:cs="Microsoft Sans Serif"/>
          <w:color w:val="000000" w:themeColor="text1"/>
          <w:sz w:val="20"/>
          <w:szCs w:val="20"/>
        </w:rPr>
        <w:t xml:space="preserve"> de ‘warme overdracht’ met </w:t>
      </w:r>
      <w:r w:rsidR="004E59B7">
        <w:rPr>
          <w:rFonts w:ascii="Microsoft Sans Serif" w:hAnsi="Microsoft Sans Serif" w:cs="Microsoft Sans Serif"/>
          <w:color w:val="000000" w:themeColor="text1"/>
          <w:sz w:val="20"/>
          <w:szCs w:val="20"/>
        </w:rPr>
        <w:t>de toeleverende (basis)school. H</w:t>
      </w:r>
      <w:r w:rsidR="00D030F9" w:rsidRPr="000623C6">
        <w:rPr>
          <w:rFonts w:ascii="Microsoft Sans Serif" w:hAnsi="Microsoft Sans Serif" w:cs="Microsoft Sans Serif"/>
          <w:color w:val="000000" w:themeColor="text1"/>
          <w:sz w:val="20"/>
          <w:szCs w:val="20"/>
        </w:rPr>
        <w:t xml:space="preserve">et dossier van de leerling wordt dan besproken. </w:t>
      </w:r>
      <w:r w:rsidR="0076240E" w:rsidRPr="000623C6">
        <w:rPr>
          <w:rFonts w:ascii="Microsoft Sans Serif" w:hAnsi="Microsoft Sans Serif" w:cs="Microsoft Sans Serif"/>
          <w:color w:val="000000" w:themeColor="text1"/>
          <w:sz w:val="20"/>
          <w:szCs w:val="20"/>
        </w:rPr>
        <w:t>Daarbij is er aanda</w:t>
      </w:r>
      <w:r w:rsidR="004E59B7">
        <w:rPr>
          <w:rFonts w:ascii="Microsoft Sans Serif" w:hAnsi="Microsoft Sans Serif" w:cs="Microsoft Sans Serif"/>
          <w:color w:val="000000" w:themeColor="text1"/>
          <w:sz w:val="20"/>
          <w:szCs w:val="20"/>
        </w:rPr>
        <w:t xml:space="preserve">cht voor zowel de thuissituatie, de cognitieve ontwikkeling en </w:t>
      </w:r>
      <w:r w:rsidR="0076240E" w:rsidRPr="000623C6">
        <w:rPr>
          <w:rFonts w:ascii="Microsoft Sans Serif" w:hAnsi="Microsoft Sans Serif" w:cs="Microsoft Sans Serif"/>
          <w:color w:val="000000" w:themeColor="text1"/>
          <w:sz w:val="20"/>
          <w:szCs w:val="20"/>
        </w:rPr>
        <w:t xml:space="preserve">de sociaal-emotionele ontwikkeling van </w:t>
      </w:r>
      <w:r w:rsidR="00DD12D2" w:rsidRPr="000623C6">
        <w:rPr>
          <w:rFonts w:ascii="Microsoft Sans Serif" w:hAnsi="Microsoft Sans Serif" w:cs="Microsoft Sans Serif"/>
          <w:color w:val="000000" w:themeColor="text1"/>
          <w:sz w:val="20"/>
          <w:szCs w:val="20"/>
        </w:rPr>
        <w:t>de leerling. In de brugklas worden vervolgens aanvul</w:t>
      </w:r>
      <w:r w:rsidR="00C5423F">
        <w:rPr>
          <w:rFonts w:ascii="Microsoft Sans Serif" w:hAnsi="Microsoft Sans Serif" w:cs="Microsoft Sans Serif"/>
          <w:color w:val="000000" w:themeColor="text1"/>
          <w:sz w:val="20"/>
          <w:szCs w:val="20"/>
        </w:rPr>
        <w:t>lende testen gedaan op het gebie</w:t>
      </w:r>
      <w:r w:rsidR="00DD12D2" w:rsidRPr="000623C6">
        <w:rPr>
          <w:rFonts w:ascii="Microsoft Sans Serif" w:hAnsi="Microsoft Sans Serif" w:cs="Microsoft Sans Serif"/>
          <w:color w:val="000000" w:themeColor="text1"/>
          <w:sz w:val="20"/>
          <w:szCs w:val="20"/>
        </w:rPr>
        <w:t>d van taalvaardigheid, r</w:t>
      </w:r>
      <w:r w:rsidR="001A2B06" w:rsidRPr="000623C6">
        <w:rPr>
          <w:rFonts w:ascii="Microsoft Sans Serif" w:hAnsi="Microsoft Sans Serif" w:cs="Microsoft Sans Serif"/>
          <w:color w:val="000000" w:themeColor="text1"/>
          <w:sz w:val="20"/>
          <w:szCs w:val="20"/>
        </w:rPr>
        <w:t xml:space="preserve">ekenvaardigheid en welbevinden. </w:t>
      </w:r>
      <w:r w:rsidR="004E27CD" w:rsidRPr="000623C6">
        <w:rPr>
          <w:rFonts w:ascii="Microsoft Sans Serif" w:hAnsi="Microsoft Sans Serif" w:cs="Microsoft Sans Serif"/>
          <w:color w:val="000000" w:themeColor="text1"/>
          <w:sz w:val="20"/>
          <w:szCs w:val="20"/>
        </w:rPr>
        <w:t xml:space="preserve"> Achterstanden t</w:t>
      </w:r>
      <w:r w:rsidR="001508C5" w:rsidRPr="000623C6">
        <w:rPr>
          <w:rFonts w:ascii="Microsoft Sans Serif" w:hAnsi="Microsoft Sans Serif" w:cs="Microsoft Sans Serif"/>
          <w:color w:val="000000" w:themeColor="text1"/>
          <w:sz w:val="20"/>
          <w:szCs w:val="20"/>
        </w:rPr>
        <w:t>en opzichte van</w:t>
      </w:r>
      <w:r w:rsidR="004E27CD" w:rsidRPr="000623C6">
        <w:rPr>
          <w:rFonts w:ascii="Microsoft Sans Serif" w:hAnsi="Microsoft Sans Serif" w:cs="Microsoft Sans Serif"/>
          <w:color w:val="000000" w:themeColor="text1"/>
          <w:sz w:val="20"/>
          <w:szCs w:val="20"/>
        </w:rPr>
        <w:t xml:space="preserve"> andere leerlingen worden zo zichtbaar</w:t>
      </w:r>
      <w:r w:rsidR="00D11D70" w:rsidRPr="000623C6">
        <w:rPr>
          <w:rFonts w:ascii="Microsoft Sans Serif" w:hAnsi="Microsoft Sans Serif" w:cs="Microsoft Sans Serif"/>
          <w:color w:val="000000" w:themeColor="text1"/>
          <w:sz w:val="20"/>
          <w:szCs w:val="20"/>
        </w:rPr>
        <w:t xml:space="preserve">. Ook </w:t>
      </w:r>
      <w:r w:rsidR="00FC622A" w:rsidRPr="000623C6">
        <w:rPr>
          <w:rFonts w:ascii="Microsoft Sans Serif" w:hAnsi="Microsoft Sans Serif" w:cs="Microsoft Sans Serif"/>
          <w:color w:val="000000" w:themeColor="text1"/>
          <w:sz w:val="20"/>
          <w:szCs w:val="20"/>
        </w:rPr>
        <w:t xml:space="preserve">worden de </w:t>
      </w:r>
      <w:r w:rsidR="004E27CD" w:rsidRPr="000623C6">
        <w:rPr>
          <w:rFonts w:ascii="Microsoft Sans Serif" w:hAnsi="Microsoft Sans Serif" w:cs="Microsoft Sans Serif"/>
          <w:color w:val="000000" w:themeColor="text1"/>
          <w:sz w:val="20"/>
          <w:szCs w:val="20"/>
        </w:rPr>
        <w:t xml:space="preserve">scores van </w:t>
      </w:r>
      <w:r w:rsidR="00FC622A" w:rsidRPr="000623C6">
        <w:rPr>
          <w:rFonts w:ascii="Microsoft Sans Serif" w:hAnsi="Microsoft Sans Serif" w:cs="Microsoft Sans Serif"/>
          <w:color w:val="000000" w:themeColor="text1"/>
          <w:sz w:val="20"/>
          <w:szCs w:val="20"/>
        </w:rPr>
        <w:t>de</w:t>
      </w:r>
      <w:r w:rsidR="004E27CD" w:rsidRPr="000623C6">
        <w:rPr>
          <w:rFonts w:ascii="Microsoft Sans Serif" w:hAnsi="Microsoft Sans Serif" w:cs="Microsoft Sans Serif"/>
          <w:color w:val="000000" w:themeColor="text1"/>
          <w:sz w:val="20"/>
          <w:szCs w:val="20"/>
        </w:rPr>
        <w:t xml:space="preserve"> leerlingen op de verschillende leergebieden</w:t>
      </w:r>
      <w:r w:rsidR="00FC622A" w:rsidRPr="000623C6">
        <w:rPr>
          <w:rFonts w:ascii="Microsoft Sans Serif" w:hAnsi="Microsoft Sans Serif" w:cs="Microsoft Sans Serif"/>
          <w:color w:val="000000" w:themeColor="text1"/>
          <w:sz w:val="20"/>
          <w:szCs w:val="20"/>
        </w:rPr>
        <w:t xml:space="preserve"> vergeleken</w:t>
      </w:r>
      <w:r w:rsidR="004E27CD" w:rsidRPr="000623C6">
        <w:rPr>
          <w:rFonts w:ascii="Microsoft Sans Serif" w:hAnsi="Microsoft Sans Serif" w:cs="Microsoft Sans Serif"/>
          <w:color w:val="000000" w:themeColor="text1"/>
          <w:sz w:val="20"/>
          <w:szCs w:val="20"/>
        </w:rPr>
        <w:t xml:space="preserve"> </w:t>
      </w:r>
      <w:r w:rsidR="001508C5" w:rsidRPr="000623C6">
        <w:rPr>
          <w:rFonts w:ascii="Microsoft Sans Serif" w:hAnsi="Microsoft Sans Serif" w:cs="Microsoft Sans Serif"/>
          <w:color w:val="000000" w:themeColor="text1"/>
          <w:sz w:val="20"/>
          <w:szCs w:val="20"/>
        </w:rPr>
        <w:t xml:space="preserve">met </w:t>
      </w:r>
      <w:r w:rsidR="00D11D70" w:rsidRPr="000623C6">
        <w:rPr>
          <w:rFonts w:ascii="Microsoft Sans Serif" w:hAnsi="Microsoft Sans Serif" w:cs="Microsoft Sans Serif"/>
          <w:color w:val="000000" w:themeColor="text1"/>
          <w:sz w:val="20"/>
          <w:szCs w:val="20"/>
        </w:rPr>
        <w:t xml:space="preserve">het landelijke gemiddelde en </w:t>
      </w:r>
      <w:r w:rsidR="00E25A8F" w:rsidRPr="000623C6">
        <w:rPr>
          <w:rFonts w:ascii="Microsoft Sans Serif" w:hAnsi="Microsoft Sans Serif" w:cs="Microsoft Sans Serif"/>
          <w:color w:val="000000" w:themeColor="text1"/>
          <w:sz w:val="20"/>
          <w:szCs w:val="20"/>
        </w:rPr>
        <w:t>wordt dit in ons beleid meegenomen.</w:t>
      </w:r>
    </w:p>
    <w:p w:rsidR="005165E4" w:rsidRPr="000623C6" w:rsidRDefault="005165E4" w:rsidP="00E33C2C">
      <w:pPr>
        <w:spacing w:after="0" w:line="240" w:lineRule="auto"/>
        <w:rPr>
          <w:rFonts w:ascii="Microsoft Sans Serif" w:hAnsi="Microsoft Sans Serif" w:cs="Microsoft Sans Serif"/>
          <w:color w:val="000000" w:themeColor="text1"/>
          <w:sz w:val="20"/>
          <w:szCs w:val="20"/>
        </w:rPr>
      </w:pPr>
      <w:r w:rsidRPr="000623C6">
        <w:rPr>
          <w:rFonts w:ascii="Microsoft Sans Serif" w:hAnsi="Microsoft Sans Serif" w:cs="Microsoft Sans Serif"/>
          <w:color w:val="000000" w:themeColor="text1"/>
          <w:sz w:val="20"/>
          <w:szCs w:val="20"/>
        </w:rPr>
        <w:t>In leerjaar 1 worden alle leerlingen gescreend op dyslexie. Er wordt gebruik gemaakt van het Protocol dyslexie voor het voortgezet onderwijs. Naar aanleiding van de uitslagen worden er leerlingen</w:t>
      </w:r>
      <w:r w:rsidR="00C5423F">
        <w:rPr>
          <w:rFonts w:ascii="Microsoft Sans Serif" w:hAnsi="Microsoft Sans Serif" w:cs="Microsoft Sans Serif"/>
          <w:color w:val="000000" w:themeColor="text1"/>
          <w:sz w:val="20"/>
          <w:szCs w:val="20"/>
        </w:rPr>
        <w:t xml:space="preserve"> geselecteerd voor een dyslexie</w:t>
      </w:r>
      <w:r w:rsidRPr="000623C6">
        <w:rPr>
          <w:rFonts w:ascii="Microsoft Sans Serif" w:hAnsi="Microsoft Sans Serif" w:cs="Microsoft Sans Serif"/>
          <w:color w:val="000000" w:themeColor="text1"/>
          <w:sz w:val="20"/>
          <w:szCs w:val="20"/>
        </w:rPr>
        <w:t xml:space="preserve">onderzoek. Het onderzoek wordt uitgevoerd </w:t>
      </w:r>
      <w:r w:rsidR="001508C5" w:rsidRPr="000623C6">
        <w:rPr>
          <w:rFonts w:ascii="Microsoft Sans Serif" w:hAnsi="Microsoft Sans Serif" w:cs="Microsoft Sans Serif"/>
          <w:color w:val="000000" w:themeColor="text1"/>
          <w:sz w:val="20"/>
          <w:szCs w:val="20"/>
        </w:rPr>
        <w:t>door een orthopedagoog van het s</w:t>
      </w:r>
      <w:r w:rsidRPr="000623C6">
        <w:rPr>
          <w:rFonts w:ascii="Microsoft Sans Serif" w:hAnsi="Microsoft Sans Serif" w:cs="Microsoft Sans Serif"/>
          <w:color w:val="000000" w:themeColor="text1"/>
          <w:sz w:val="20"/>
          <w:szCs w:val="20"/>
        </w:rPr>
        <w:t xml:space="preserve">amenwerkingsverband. </w:t>
      </w:r>
    </w:p>
    <w:p w:rsidR="00DD12D2" w:rsidRPr="00AF3AB9" w:rsidRDefault="00D030F9" w:rsidP="00E33C2C">
      <w:pPr>
        <w:pStyle w:val="Normaalweb"/>
        <w:spacing w:before="0" w:beforeAutospacing="0" w:after="0" w:afterAutospacing="0"/>
        <w:rPr>
          <w:rFonts w:ascii="Microsoft Sans Serif" w:hAnsi="Microsoft Sans Serif" w:cs="Microsoft Sans Serif"/>
          <w:sz w:val="20"/>
          <w:szCs w:val="20"/>
        </w:rPr>
      </w:pPr>
      <w:r w:rsidRPr="000623C6">
        <w:rPr>
          <w:rFonts w:ascii="Microsoft Sans Serif" w:hAnsi="Microsoft Sans Serif" w:cs="Microsoft Sans Serif"/>
          <w:color w:val="000000" w:themeColor="text1"/>
          <w:sz w:val="20"/>
          <w:szCs w:val="20"/>
        </w:rPr>
        <w:t>Om te onderzoeken hoe de leerling de school ervaart</w:t>
      </w:r>
      <w:r w:rsidR="0076240E" w:rsidRPr="000623C6">
        <w:rPr>
          <w:rFonts w:ascii="Microsoft Sans Serif" w:hAnsi="Microsoft Sans Serif" w:cs="Microsoft Sans Serif"/>
          <w:color w:val="000000" w:themeColor="text1"/>
          <w:sz w:val="20"/>
          <w:szCs w:val="20"/>
        </w:rPr>
        <w:t>,</w:t>
      </w:r>
      <w:r w:rsidRPr="000623C6">
        <w:rPr>
          <w:rFonts w:ascii="Microsoft Sans Serif" w:hAnsi="Microsoft Sans Serif" w:cs="Microsoft Sans Serif"/>
          <w:color w:val="000000" w:themeColor="text1"/>
          <w:sz w:val="20"/>
          <w:szCs w:val="20"/>
        </w:rPr>
        <w:t xml:space="preserve"> wordt in </w:t>
      </w:r>
      <w:r w:rsidR="009A158B" w:rsidRPr="000623C6">
        <w:rPr>
          <w:rFonts w:ascii="Microsoft Sans Serif" w:hAnsi="Microsoft Sans Serif" w:cs="Microsoft Sans Serif"/>
          <w:color w:val="000000" w:themeColor="text1"/>
          <w:sz w:val="20"/>
          <w:szCs w:val="20"/>
        </w:rPr>
        <w:t>leerjaar</w:t>
      </w:r>
      <w:r w:rsidRPr="000623C6">
        <w:rPr>
          <w:rFonts w:ascii="Microsoft Sans Serif" w:hAnsi="Microsoft Sans Serif" w:cs="Microsoft Sans Serif"/>
          <w:color w:val="000000" w:themeColor="text1"/>
          <w:sz w:val="20"/>
          <w:szCs w:val="20"/>
        </w:rPr>
        <w:t xml:space="preserve"> één</w:t>
      </w:r>
      <w:r w:rsidR="005165E4" w:rsidRPr="000623C6">
        <w:rPr>
          <w:rFonts w:ascii="Microsoft Sans Serif" w:hAnsi="Microsoft Sans Serif" w:cs="Microsoft Sans Serif"/>
          <w:color w:val="000000" w:themeColor="text1"/>
          <w:sz w:val="20"/>
          <w:szCs w:val="20"/>
        </w:rPr>
        <w:t>,</w:t>
      </w:r>
      <w:r w:rsidR="0076240E" w:rsidRPr="000623C6">
        <w:rPr>
          <w:rFonts w:ascii="Microsoft Sans Serif" w:hAnsi="Microsoft Sans Serif" w:cs="Microsoft Sans Serif"/>
          <w:color w:val="000000" w:themeColor="text1"/>
          <w:sz w:val="20"/>
          <w:szCs w:val="20"/>
        </w:rPr>
        <w:t xml:space="preserve"> </w:t>
      </w:r>
      <w:r w:rsidRPr="000623C6">
        <w:rPr>
          <w:rFonts w:ascii="Microsoft Sans Serif" w:hAnsi="Microsoft Sans Serif" w:cs="Microsoft Sans Serif"/>
          <w:color w:val="000000" w:themeColor="text1"/>
          <w:sz w:val="20"/>
          <w:szCs w:val="20"/>
        </w:rPr>
        <w:t>een digita</w:t>
      </w:r>
      <w:r w:rsidR="00C5423F">
        <w:rPr>
          <w:rFonts w:ascii="Microsoft Sans Serif" w:hAnsi="Microsoft Sans Serif" w:cs="Microsoft Sans Serif"/>
          <w:color w:val="000000" w:themeColor="text1"/>
          <w:sz w:val="20"/>
          <w:szCs w:val="20"/>
        </w:rPr>
        <w:t>le vragenlijst</w:t>
      </w:r>
      <w:r w:rsidRPr="000623C6">
        <w:rPr>
          <w:rFonts w:ascii="Microsoft Sans Serif" w:hAnsi="Microsoft Sans Serif" w:cs="Microsoft Sans Serif"/>
          <w:color w:val="000000" w:themeColor="text1"/>
          <w:sz w:val="20"/>
          <w:szCs w:val="20"/>
        </w:rPr>
        <w:t xml:space="preserve"> </w:t>
      </w:r>
      <w:r w:rsidRPr="00AF3AB9">
        <w:rPr>
          <w:rFonts w:ascii="Microsoft Sans Serif" w:hAnsi="Microsoft Sans Serif" w:cs="Microsoft Sans Serif"/>
          <w:sz w:val="20"/>
          <w:szCs w:val="20"/>
        </w:rPr>
        <w:t>ingevuld. De</w:t>
      </w:r>
      <w:r w:rsidR="00AA6EC0" w:rsidRPr="00AF3AB9">
        <w:rPr>
          <w:rFonts w:ascii="Microsoft Sans Serif" w:hAnsi="Microsoft Sans Serif" w:cs="Microsoft Sans Serif"/>
          <w:sz w:val="20"/>
          <w:szCs w:val="20"/>
        </w:rPr>
        <w:t>ze</w:t>
      </w:r>
      <w:r w:rsidRPr="00AF3AB9">
        <w:rPr>
          <w:rFonts w:ascii="Microsoft Sans Serif" w:hAnsi="Microsoft Sans Serif" w:cs="Microsoft Sans Serif"/>
          <w:sz w:val="20"/>
          <w:szCs w:val="20"/>
        </w:rPr>
        <w:t xml:space="preserve"> meet de motivatie voor sc</w:t>
      </w:r>
      <w:r w:rsidR="00AF3AB9" w:rsidRPr="00AF3AB9">
        <w:rPr>
          <w:rFonts w:ascii="Microsoft Sans Serif" w:hAnsi="Microsoft Sans Serif" w:cs="Microsoft Sans Serif"/>
          <w:sz w:val="20"/>
          <w:szCs w:val="20"/>
        </w:rPr>
        <w:t xml:space="preserve">hoolvakken, de tevredenheid over </w:t>
      </w:r>
      <w:r w:rsidRPr="00AF3AB9">
        <w:rPr>
          <w:rFonts w:ascii="Microsoft Sans Serif" w:hAnsi="Microsoft Sans Serif" w:cs="Microsoft Sans Serif"/>
          <w:sz w:val="20"/>
          <w:szCs w:val="20"/>
        </w:rPr>
        <w:t>school en het zelfvertrouwen van de leerling.</w:t>
      </w:r>
      <w:r w:rsidR="00DD12D2" w:rsidRPr="00AF3AB9">
        <w:rPr>
          <w:rFonts w:ascii="Microsoft Sans Serif" w:hAnsi="Microsoft Sans Serif" w:cs="Microsoft Sans Serif"/>
          <w:sz w:val="20"/>
          <w:szCs w:val="20"/>
        </w:rPr>
        <w:t xml:space="preserve"> </w:t>
      </w:r>
    </w:p>
    <w:p w:rsidR="00594B31" w:rsidRDefault="00466F04" w:rsidP="00AA6EC0">
      <w:pPr>
        <w:pStyle w:val="Normaalweb"/>
        <w:spacing w:before="0" w:beforeAutospacing="0" w:after="0" w:afterAutospacing="0"/>
        <w:rPr>
          <w:rFonts w:ascii="Microsoft Sans Serif" w:hAnsi="Microsoft Sans Serif" w:cs="Microsoft Sans Serif"/>
          <w:sz w:val="20"/>
          <w:szCs w:val="20"/>
        </w:rPr>
      </w:pPr>
      <w:r w:rsidRPr="00AF3AB9">
        <w:rPr>
          <w:rFonts w:ascii="Microsoft Sans Serif" w:hAnsi="Microsoft Sans Serif" w:cs="Microsoft Sans Serif"/>
          <w:sz w:val="20"/>
          <w:szCs w:val="20"/>
        </w:rPr>
        <w:t>Daarnaast zijn er een aantal activiteiten ingezet waarbij h</w:t>
      </w:r>
      <w:r w:rsidR="00CC4FB8" w:rsidRPr="00AF3AB9">
        <w:rPr>
          <w:rFonts w:ascii="Microsoft Sans Serif" w:hAnsi="Microsoft Sans Serif" w:cs="Microsoft Sans Serif"/>
          <w:sz w:val="20"/>
          <w:szCs w:val="20"/>
        </w:rPr>
        <w:t xml:space="preserve">et docententeam </w:t>
      </w:r>
      <w:r w:rsidR="00DD12D2" w:rsidRPr="00AF3AB9">
        <w:rPr>
          <w:rFonts w:ascii="Microsoft Sans Serif" w:hAnsi="Microsoft Sans Serif" w:cs="Microsoft Sans Serif"/>
          <w:sz w:val="20"/>
          <w:szCs w:val="20"/>
        </w:rPr>
        <w:t xml:space="preserve">de </w:t>
      </w:r>
      <w:r w:rsidR="00DD6FD1" w:rsidRPr="00AF3AB9">
        <w:rPr>
          <w:rFonts w:ascii="Microsoft Sans Serif" w:hAnsi="Microsoft Sans Serif" w:cs="Microsoft Sans Serif"/>
          <w:sz w:val="20"/>
          <w:szCs w:val="20"/>
        </w:rPr>
        <w:t xml:space="preserve">resultaten en de </w:t>
      </w:r>
      <w:r w:rsidR="00DD6FD1" w:rsidRPr="000623C6">
        <w:rPr>
          <w:rFonts w:ascii="Microsoft Sans Serif" w:hAnsi="Microsoft Sans Serif" w:cs="Microsoft Sans Serif"/>
          <w:sz w:val="20"/>
          <w:szCs w:val="20"/>
        </w:rPr>
        <w:t>ontwikkeling van de leerlingen</w:t>
      </w:r>
      <w:r w:rsidR="00DD12D2" w:rsidRPr="000623C6">
        <w:rPr>
          <w:rFonts w:ascii="Microsoft Sans Serif" w:hAnsi="Microsoft Sans Serif" w:cs="Microsoft Sans Serif"/>
          <w:sz w:val="20"/>
          <w:szCs w:val="20"/>
        </w:rPr>
        <w:t xml:space="preserve"> </w:t>
      </w:r>
      <w:r w:rsidR="00CC4FB8" w:rsidRPr="000623C6">
        <w:rPr>
          <w:rFonts w:ascii="Microsoft Sans Serif" w:hAnsi="Microsoft Sans Serif" w:cs="Microsoft Sans Serif"/>
          <w:sz w:val="20"/>
          <w:szCs w:val="20"/>
        </w:rPr>
        <w:t xml:space="preserve">zo goed mogelijk </w:t>
      </w:r>
      <w:r w:rsidRPr="000623C6">
        <w:rPr>
          <w:rFonts w:ascii="Microsoft Sans Serif" w:hAnsi="Microsoft Sans Serif" w:cs="Microsoft Sans Serif"/>
          <w:sz w:val="20"/>
          <w:szCs w:val="20"/>
        </w:rPr>
        <w:t>bespreekt en volgt:</w:t>
      </w:r>
      <w:r w:rsidR="00AF523F" w:rsidRPr="000623C6">
        <w:rPr>
          <w:rFonts w:ascii="Microsoft Sans Serif" w:hAnsi="Microsoft Sans Serif" w:cs="Microsoft Sans Serif"/>
          <w:sz w:val="20"/>
          <w:szCs w:val="20"/>
        </w:rPr>
        <w:t xml:space="preserve"> </w:t>
      </w:r>
      <w:r w:rsidR="004E27CD" w:rsidRPr="000623C6">
        <w:rPr>
          <w:rFonts w:ascii="Microsoft Sans Serif" w:hAnsi="Microsoft Sans Serif" w:cs="Microsoft Sans Serif"/>
          <w:sz w:val="20"/>
          <w:szCs w:val="20"/>
        </w:rPr>
        <w:br/>
      </w:r>
      <w:r w:rsidR="00896D68" w:rsidRPr="000623C6">
        <w:rPr>
          <w:rFonts w:ascii="Microsoft Sans Serif" w:hAnsi="Microsoft Sans Serif" w:cs="Microsoft Sans Serif"/>
          <w:sz w:val="20"/>
          <w:szCs w:val="20"/>
        </w:rPr>
        <w:t>●</w:t>
      </w:r>
      <w:r w:rsidR="001D0455" w:rsidRPr="000623C6">
        <w:rPr>
          <w:rFonts w:ascii="Microsoft Sans Serif" w:hAnsi="Microsoft Sans Serif" w:cs="Microsoft Sans Serif"/>
          <w:sz w:val="20"/>
          <w:szCs w:val="20"/>
        </w:rPr>
        <w:t xml:space="preserve"> Tien-</w:t>
      </w:r>
      <w:r w:rsidR="00AF523F" w:rsidRPr="000623C6">
        <w:rPr>
          <w:rFonts w:ascii="Microsoft Sans Serif" w:hAnsi="Microsoft Sans Serif" w:cs="Microsoft Sans Serif"/>
          <w:sz w:val="20"/>
          <w:szCs w:val="20"/>
        </w:rPr>
        <w:t>minuten gesprekken twee</w:t>
      </w:r>
      <w:r w:rsidR="00917030" w:rsidRPr="000623C6">
        <w:rPr>
          <w:rFonts w:ascii="Microsoft Sans Serif" w:hAnsi="Microsoft Sans Serif" w:cs="Microsoft Sans Serif"/>
          <w:sz w:val="20"/>
          <w:szCs w:val="20"/>
        </w:rPr>
        <w:t xml:space="preserve"> keer in het jaar</w:t>
      </w:r>
      <w:r w:rsidR="004E27CD" w:rsidRPr="000623C6">
        <w:rPr>
          <w:rFonts w:ascii="Microsoft Sans Serif" w:hAnsi="Microsoft Sans Serif" w:cs="Microsoft Sans Serif"/>
          <w:sz w:val="20"/>
          <w:szCs w:val="20"/>
        </w:rPr>
        <w:br/>
      </w:r>
      <w:r w:rsidR="00896D68" w:rsidRPr="000623C6">
        <w:rPr>
          <w:rFonts w:ascii="Microsoft Sans Serif" w:hAnsi="Microsoft Sans Serif" w:cs="Microsoft Sans Serif"/>
          <w:sz w:val="20"/>
          <w:szCs w:val="20"/>
        </w:rPr>
        <w:t xml:space="preserve">● </w:t>
      </w:r>
      <w:r w:rsidR="001508C5" w:rsidRPr="000623C6">
        <w:rPr>
          <w:rFonts w:ascii="Microsoft Sans Serif" w:hAnsi="Microsoft Sans Serif" w:cs="Microsoft Sans Serif"/>
          <w:sz w:val="20"/>
          <w:szCs w:val="20"/>
        </w:rPr>
        <w:t>Rapportvergaderingen en leerlingenbesprekingen</w:t>
      </w:r>
      <w:r w:rsidR="001D0455" w:rsidRPr="000623C6">
        <w:rPr>
          <w:rFonts w:ascii="Microsoft Sans Serif" w:hAnsi="Microsoft Sans Serif" w:cs="Microsoft Sans Serif"/>
          <w:sz w:val="20"/>
          <w:szCs w:val="20"/>
        </w:rPr>
        <w:br/>
      </w:r>
      <w:r w:rsidR="00896D68" w:rsidRPr="000623C6">
        <w:rPr>
          <w:rFonts w:ascii="Microsoft Sans Serif" w:hAnsi="Microsoft Sans Serif" w:cs="Microsoft Sans Serif"/>
          <w:sz w:val="20"/>
          <w:szCs w:val="20"/>
        </w:rPr>
        <w:t xml:space="preserve">● </w:t>
      </w:r>
      <w:r w:rsidR="00AA6EC0">
        <w:rPr>
          <w:rFonts w:ascii="Microsoft Sans Serif" w:hAnsi="Microsoft Sans Serif" w:cs="Microsoft Sans Serif"/>
          <w:sz w:val="20"/>
          <w:szCs w:val="20"/>
        </w:rPr>
        <w:t xml:space="preserve">Wekelijkse bespreking van leerlingen die begeleiding krijgen in </w:t>
      </w:r>
      <w:proofErr w:type="spellStart"/>
      <w:r w:rsidR="001715D2">
        <w:rPr>
          <w:rFonts w:ascii="Microsoft Sans Serif" w:hAnsi="Microsoft Sans Serif" w:cs="Microsoft Sans Serif"/>
          <w:sz w:val="20"/>
          <w:szCs w:val="20"/>
        </w:rPr>
        <w:t>To</w:t>
      </w:r>
      <w:proofErr w:type="spellEnd"/>
      <w:r w:rsidR="001715D2">
        <w:rPr>
          <w:rFonts w:ascii="Microsoft Sans Serif" w:hAnsi="Microsoft Sans Serif" w:cs="Microsoft Sans Serif"/>
          <w:sz w:val="20"/>
          <w:szCs w:val="20"/>
        </w:rPr>
        <w:t xml:space="preserve"> The Point</w:t>
      </w:r>
      <w:r w:rsidR="004E27CD" w:rsidRPr="000623C6">
        <w:rPr>
          <w:rFonts w:ascii="Microsoft Sans Serif" w:hAnsi="Microsoft Sans Serif" w:cs="Microsoft Sans Serif"/>
          <w:sz w:val="20"/>
          <w:szCs w:val="20"/>
        </w:rPr>
        <w:br/>
      </w:r>
      <w:r w:rsidR="00896D68" w:rsidRPr="000623C6">
        <w:rPr>
          <w:rFonts w:ascii="Microsoft Sans Serif" w:hAnsi="Microsoft Sans Serif" w:cs="Microsoft Sans Serif"/>
          <w:sz w:val="20"/>
          <w:szCs w:val="20"/>
        </w:rPr>
        <w:t>●</w:t>
      </w:r>
      <w:r w:rsidR="001D0455" w:rsidRPr="000623C6">
        <w:rPr>
          <w:rFonts w:ascii="Microsoft Sans Serif" w:hAnsi="Microsoft Sans Serif" w:cs="Microsoft Sans Serif"/>
          <w:sz w:val="20"/>
          <w:szCs w:val="20"/>
        </w:rPr>
        <w:t xml:space="preserve"> </w:t>
      </w:r>
      <w:r w:rsidR="001508C5" w:rsidRPr="000623C6">
        <w:rPr>
          <w:rFonts w:ascii="Microsoft Sans Serif" w:hAnsi="Microsoft Sans Serif" w:cs="Microsoft Sans Serif"/>
          <w:sz w:val="20"/>
          <w:szCs w:val="20"/>
        </w:rPr>
        <w:t xml:space="preserve">Periodiek geplande individuele gesprekken tussen </w:t>
      </w:r>
      <w:r w:rsidR="005A51E5">
        <w:rPr>
          <w:rFonts w:ascii="Microsoft Sans Serif" w:hAnsi="Microsoft Sans Serif" w:cs="Microsoft Sans Serif"/>
          <w:sz w:val="20"/>
          <w:szCs w:val="20"/>
        </w:rPr>
        <w:t>coach</w:t>
      </w:r>
      <w:r w:rsidR="001508C5" w:rsidRPr="000623C6">
        <w:rPr>
          <w:rFonts w:ascii="Microsoft Sans Serif" w:hAnsi="Microsoft Sans Serif" w:cs="Microsoft Sans Serif"/>
          <w:sz w:val="20"/>
          <w:szCs w:val="20"/>
        </w:rPr>
        <w:t xml:space="preserve"> en leerling</w:t>
      </w:r>
      <w:r w:rsidR="001D0455" w:rsidRPr="000623C6">
        <w:rPr>
          <w:rFonts w:ascii="Microsoft Sans Serif" w:hAnsi="Microsoft Sans Serif" w:cs="Microsoft Sans Serif"/>
          <w:sz w:val="20"/>
          <w:szCs w:val="20"/>
        </w:rPr>
        <w:br/>
      </w:r>
      <w:r w:rsidR="00896D68" w:rsidRPr="000623C6">
        <w:rPr>
          <w:rFonts w:ascii="Microsoft Sans Serif" w:hAnsi="Microsoft Sans Serif" w:cs="Microsoft Sans Serif"/>
          <w:sz w:val="20"/>
          <w:szCs w:val="20"/>
        </w:rPr>
        <w:t>●</w:t>
      </w:r>
      <w:r w:rsidR="001D0455" w:rsidRPr="000623C6">
        <w:rPr>
          <w:rFonts w:ascii="Microsoft Sans Serif" w:hAnsi="Microsoft Sans Serif" w:cs="Microsoft Sans Serif"/>
          <w:sz w:val="20"/>
          <w:szCs w:val="20"/>
        </w:rPr>
        <w:t xml:space="preserve"> </w:t>
      </w:r>
      <w:r w:rsidR="001508C5" w:rsidRPr="000623C6">
        <w:rPr>
          <w:rFonts w:ascii="Microsoft Sans Serif" w:hAnsi="Microsoft Sans Serif" w:cs="Microsoft Sans Serif"/>
          <w:sz w:val="20"/>
          <w:szCs w:val="20"/>
        </w:rPr>
        <w:t>Regelmatig afstemming met ouders over functioneren van de leerling</w:t>
      </w:r>
      <w:r w:rsidR="001D0455" w:rsidRPr="000623C6">
        <w:rPr>
          <w:rFonts w:ascii="Microsoft Sans Serif" w:hAnsi="Microsoft Sans Serif" w:cs="Microsoft Sans Serif"/>
          <w:sz w:val="20"/>
          <w:szCs w:val="20"/>
        </w:rPr>
        <w:br/>
      </w:r>
      <w:r w:rsidR="00896D68" w:rsidRPr="000623C6">
        <w:rPr>
          <w:rFonts w:ascii="Microsoft Sans Serif" w:hAnsi="Microsoft Sans Serif" w:cs="Microsoft Sans Serif"/>
          <w:sz w:val="20"/>
          <w:szCs w:val="20"/>
        </w:rPr>
        <w:t>●</w:t>
      </w:r>
      <w:r w:rsidR="001D0455" w:rsidRPr="000623C6">
        <w:rPr>
          <w:rFonts w:ascii="Microsoft Sans Serif" w:hAnsi="Microsoft Sans Serif" w:cs="Microsoft Sans Serif"/>
          <w:sz w:val="20"/>
          <w:szCs w:val="20"/>
        </w:rPr>
        <w:t xml:space="preserve"> </w:t>
      </w:r>
      <w:r w:rsidR="001508C5" w:rsidRPr="000623C6">
        <w:rPr>
          <w:rFonts w:ascii="Microsoft Sans Serif" w:hAnsi="Microsoft Sans Serif" w:cs="Microsoft Sans Serif"/>
          <w:sz w:val="20"/>
          <w:szCs w:val="20"/>
        </w:rPr>
        <w:t xml:space="preserve">Bijhouden leerresultaten en gegevens over absentie en gedrag in Magister </w:t>
      </w:r>
    </w:p>
    <w:p w:rsidR="00AA6EC0" w:rsidRDefault="00AA6EC0" w:rsidP="00AA6EC0">
      <w:pPr>
        <w:pStyle w:val="Normaalweb"/>
        <w:spacing w:before="0" w:beforeAutospacing="0" w:after="0" w:afterAutospacing="0"/>
        <w:ind w:left="720"/>
        <w:rPr>
          <w:rFonts w:ascii="Microsoft Sans Serif" w:hAnsi="Microsoft Sans Serif" w:cs="Microsoft Sans Serif"/>
          <w:sz w:val="20"/>
          <w:szCs w:val="20"/>
        </w:rPr>
      </w:pPr>
    </w:p>
    <w:p w:rsidR="001F6189" w:rsidRPr="000623C6" w:rsidRDefault="001F6189" w:rsidP="00E33C2C">
      <w:pPr>
        <w:pStyle w:val="Normaalweb"/>
        <w:spacing w:before="0" w:beforeAutospacing="0" w:after="0" w:afterAutospacing="0"/>
        <w:rPr>
          <w:rFonts w:ascii="Microsoft Sans Serif" w:hAnsi="Microsoft Sans Serif" w:cs="Microsoft Sans Serif"/>
          <w:sz w:val="20"/>
          <w:szCs w:val="20"/>
        </w:rPr>
      </w:pPr>
    </w:p>
    <w:p w:rsidR="001F6189" w:rsidRDefault="001508C5" w:rsidP="00AA6EC0">
      <w:pPr>
        <w:pStyle w:val="Normaalweb"/>
        <w:spacing w:before="0" w:beforeAutospacing="0" w:after="0" w:afterAutospacing="0"/>
        <w:rPr>
          <w:rStyle w:val="Kop2Char"/>
        </w:rPr>
      </w:pPr>
      <w:r w:rsidRPr="000623C6">
        <w:rPr>
          <w:rFonts w:ascii="Microsoft Sans Serif" w:hAnsi="Microsoft Sans Serif" w:cs="Microsoft Sans Serif"/>
          <w:sz w:val="20"/>
          <w:szCs w:val="20"/>
        </w:rPr>
        <w:br/>
      </w:r>
      <w:r w:rsidR="001F6189">
        <w:rPr>
          <w:rStyle w:val="Kop2Char"/>
        </w:rPr>
        <w:br w:type="page"/>
      </w:r>
    </w:p>
    <w:p w:rsidR="00865204" w:rsidRPr="000623C6" w:rsidRDefault="003F7DA7" w:rsidP="00E33C2C">
      <w:pPr>
        <w:pStyle w:val="Normaalweb"/>
        <w:spacing w:before="0" w:beforeAutospacing="0" w:after="0" w:afterAutospacing="0"/>
        <w:rPr>
          <w:rFonts w:ascii="Microsoft Sans Serif" w:hAnsi="Microsoft Sans Serif" w:cs="Microsoft Sans Serif"/>
          <w:color w:val="000000" w:themeColor="text1"/>
          <w:sz w:val="20"/>
          <w:szCs w:val="20"/>
        </w:rPr>
      </w:pPr>
      <w:bookmarkStart w:id="31" w:name="_Toc410725044"/>
      <w:bookmarkStart w:id="32" w:name="_Toc410725458"/>
      <w:bookmarkStart w:id="33" w:name="_Toc410725700"/>
      <w:r w:rsidRPr="00263215">
        <w:rPr>
          <w:rStyle w:val="Kop2Char"/>
        </w:rPr>
        <w:lastRenderedPageBreak/>
        <w:t>4.2  Ondersteuningsstructuur</w:t>
      </w:r>
      <w:bookmarkEnd w:id="31"/>
      <w:bookmarkEnd w:id="32"/>
      <w:bookmarkEnd w:id="33"/>
      <w:r w:rsidRPr="00263215">
        <w:rPr>
          <w:rStyle w:val="Kop2Char"/>
        </w:rPr>
        <w:t xml:space="preserve"> </w:t>
      </w:r>
      <w:r w:rsidR="007D704D" w:rsidRPr="00263215">
        <w:rPr>
          <w:rStyle w:val="Kop2Char"/>
        </w:rPr>
        <w:br/>
      </w:r>
      <w:r w:rsidR="002F17C6" w:rsidRPr="000623C6">
        <w:rPr>
          <w:rFonts w:ascii="Microsoft Sans Serif" w:hAnsi="Microsoft Sans Serif" w:cs="Microsoft Sans Serif"/>
          <w:i/>
          <w:color w:val="000000" w:themeColor="text1"/>
          <w:sz w:val="22"/>
          <w:szCs w:val="22"/>
        </w:rPr>
        <w:br/>
      </w:r>
      <w:r w:rsidR="002F17C6" w:rsidRPr="00263215">
        <w:rPr>
          <w:rStyle w:val="Kop4Char"/>
        </w:rPr>
        <w:t xml:space="preserve">4.2.1. Onderwijsondersteuning </w:t>
      </w:r>
      <w:r w:rsidR="002F17C6" w:rsidRPr="00263215">
        <w:rPr>
          <w:rStyle w:val="Kop4Char"/>
        </w:rPr>
        <w:br/>
      </w:r>
      <w:r w:rsidR="002F17C6" w:rsidRPr="000623C6">
        <w:rPr>
          <w:rFonts w:ascii="Microsoft Sans Serif" w:hAnsi="Microsoft Sans Serif" w:cs="Microsoft Sans Serif"/>
          <w:color w:val="000000" w:themeColor="text1"/>
          <w:sz w:val="20"/>
          <w:szCs w:val="20"/>
        </w:rPr>
        <w:br/>
        <w:t>Bij dit aspect van de basisondersteuning gaat het om de expertise die in de school aanwezig is om ondersteuning te bieden, de manier waarop dat in de school georganiseerd is, en met welke onderwijs- en ketenpartners wordt samengewerkt.</w:t>
      </w:r>
      <w:r w:rsidR="002F17C6" w:rsidRPr="000623C6">
        <w:rPr>
          <w:rFonts w:ascii="Microsoft Sans Serif" w:hAnsi="Microsoft Sans Serif" w:cs="Microsoft Sans Serif"/>
          <w:color w:val="000000" w:themeColor="text1"/>
          <w:sz w:val="20"/>
          <w:szCs w:val="20"/>
        </w:rPr>
        <w:br/>
      </w:r>
      <w:r w:rsidR="002F17C6" w:rsidRPr="000623C6">
        <w:rPr>
          <w:rFonts w:ascii="Microsoft Sans Serif" w:hAnsi="Microsoft Sans Serif" w:cs="Microsoft Sans Serif"/>
          <w:color w:val="000000" w:themeColor="text1"/>
          <w:sz w:val="20"/>
          <w:szCs w:val="20"/>
        </w:rPr>
        <w:br/>
      </w:r>
      <w:r w:rsidR="002F17C6" w:rsidRPr="000623C6">
        <w:rPr>
          <w:rFonts w:ascii="Microsoft Sans Serif" w:hAnsi="Microsoft Sans Serif" w:cs="Microsoft Sans Serif"/>
          <w:iCs/>
          <w:color w:val="000000" w:themeColor="text1"/>
          <w:sz w:val="20"/>
          <w:szCs w:val="20"/>
        </w:rPr>
        <w:t xml:space="preserve">De ondersteuning voor een leerling ligt in eerste instantie bij de </w:t>
      </w:r>
      <w:r w:rsidR="00913199">
        <w:rPr>
          <w:rFonts w:ascii="Microsoft Sans Serif" w:hAnsi="Microsoft Sans Serif" w:cs="Microsoft Sans Serif"/>
          <w:iCs/>
          <w:color w:val="000000" w:themeColor="text1"/>
          <w:sz w:val="20"/>
          <w:szCs w:val="20"/>
        </w:rPr>
        <w:t>coach</w:t>
      </w:r>
      <w:r w:rsidR="002F17C6" w:rsidRPr="000623C6">
        <w:rPr>
          <w:rFonts w:ascii="Microsoft Sans Serif" w:hAnsi="Microsoft Sans Serif" w:cs="Microsoft Sans Serif"/>
          <w:iCs/>
          <w:color w:val="000000" w:themeColor="text1"/>
          <w:sz w:val="20"/>
          <w:szCs w:val="20"/>
        </w:rPr>
        <w:t xml:space="preserve"> en de vakdocenten</w:t>
      </w:r>
      <w:r w:rsidR="002C3C06" w:rsidRPr="000623C6">
        <w:rPr>
          <w:rFonts w:ascii="Microsoft Sans Serif" w:hAnsi="Microsoft Sans Serif" w:cs="Microsoft Sans Serif"/>
          <w:iCs/>
          <w:color w:val="000000" w:themeColor="text1"/>
          <w:sz w:val="20"/>
          <w:szCs w:val="20"/>
        </w:rPr>
        <w:t>.</w:t>
      </w:r>
      <w:r w:rsidR="002F17C6" w:rsidRPr="000623C6">
        <w:rPr>
          <w:rFonts w:ascii="Microsoft Sans Serif" w:hAnsi="Microsoft Sans Serif" w:cs="Microsoft Sans Serif"/>
          <w:iCs/>
          <w:color w:val="000000" w:themeColor="text1"/>
          <w:sz w:val="20"/>
          <w:szCs w:val="20"/>
        </w:rPr>
        <w:t xml:space="preserve"> </w:t>
      </w:r>
      <w:r w:rsidR="002F17C6" w:rsidRPr="000623C6">
        <w:rPr>
          <w:rFonts w:ascii="Microsoft Sans Serif" w:hAnsi="Microsoft Sans Serif" w:cs="Microsoft Sans Serif"/>
          <w:color w:val="000000" w:themeColor="text1"/>
          <w:sz w:val="20"/>
          <w:szCs w:val="20"/>
        </w:rPr>
        <w:t>Het docententeam wordt getraind i</w:t>
      </w:r>
      <w:r w:rsidR="002C3C06" w:rsidRPr="000623C6">
        <w:rPr>
          <w:rFonts w:ascii="Microsoft Sans Serif" w:hAnsi="Microsoft Sans Serif" w:cs="Microsoft Sans Serif"/>
          <w:color w:val="000000" w:themeColor="text1"/>
          <w:sz w:val="20"/>
          <w:szCs w:val="20"/>
        </w:rPr>
        <w:t>n het aanleren van vaardigheden</w:t>
      </w:r>
      <w:r w:rsidR="002F17C6" w:rsidRPr="000623C6">
        <w:rPr>
          <w:rFonts w:ascii="Microsoft Sans Serif" w:hAnsi="Microsoft Sans Serif" w:cs="Microsoft Sans Serif"/>
          <w:color w:val="000000" w:themeColor="text1"/>
          <w:sz w:val="20"/>
          <w:szCs w:val="20"/>
        </w:rPr>
        <w:t xml:space="preserve"> gericht op een positiev</w:t>
      </w:r>
      <w:r w:rsidR="002C3C06" w:rsidRPr="000623C6">
        <w:rPr>
          <w:rFonts w:ascii="Microsoft Sans Serif" w:hAnsi="Microsoft Sans Serif" w:cs="Microsoft Sans Serif"/>
          <w:color w:val="000000" w:themeColor="text1"/>
          <w:sz w:val="20"/>
          <w:szCs w:val="20"/>
        </w:rPr>
        <w:t xml:space="preserve">e benadering van de leerlingen en </w:t>
      </w:r>
      <w:r w:rsidR="002F17C6" w:rsidRPr="000623C6">
        <w:rPr>
          <w:rFonts w:ascii="Microsoft Sans Serif" w:hAnsi="Microsoft Sans Serif" w:cs="Microsoft Sans Serif"/>
          <w:color w:val="000000" w:themeColor="text1"/>
          <w:sz w:val="20"/>
          <w:szCs w:val="20"/>
        </w:rPr>
        <w:t>gedifferentieerd werken</w:t>
      </w:r>
      <w:r w:rsidR="002C3C06" w:rsidRPr="000623C6">
        <w:rPr>
          <w:rFonts w:ascii="Microsoft Sans Serif" w:hAnsi="Microsoft Sans Serif" w:cs="Microsoft Sans Serif"/>
          <w:color w:val="000000" w:themeColor="text1"/>
          <w:sz w:val="20"/>
          <w:szCs w:val="20"/>
        </w:rPr>
        <w:t xml:space="preserve">. Wanneer </w:t>
      </w:r>
      <w:r w:rsidR="00CB5F88" w:rsidRPr="000623C6">
        <w:rPr>
          <w:rFonts w:ascii="Microsoft Sans Serif" w:hAnsi="Microsoft Sans Serif" w:cs="Microsoft Sans Serif"/>
          <w:color w:val="000000" w:themeColor="text1"/>
          <w:sz w:val="20"/>
          <w:szCs w:val="20"/>
        </w:rPr>
        <w:t xml:space="preserve">er </w:t>
      </w:r>
      <w:r w:rsidR="00A82EE8" w:rsidRPr="000623C6">
        <w:rPr>
          <w:rFonts w:ascii="Microsoft Sans Serif" w:hAnsi="Microsoft Sans Serif" w:cs="Microsoft Sans Serif"/>
          <w:color w:val="000000" w:themeColor="text1"/>
          <w:sz w:val="20"/>
          <w:szCs w:val="20"/>
        </w:rPr>
        <w:t>meer hulp</w:t>
      </w:r>
      <w:r w:rsidR="00CB5F88" w:rsidRPr="000623C6">
        <w:rPr>
          <w:rFonts w:ascii="Microsoft Sans Serif" w:hAnsi="Microsoft Sans Serif" w:cs="Microsoft Sans Serif"/>
          <w:color w:val="000000" w:themeColor="text1"/>
          <w:sz w:val="20"/>
          <w:szCs w:val="20"/>
        </w:rPr>
        <w:t xml:space="preserve"> nodig is</w:t>
      </w:r>
      <w:r w:rsidR="002F17C6" w:rsidRPr="000623C6">
        <w:rPr>
          <w:rFonts w:ascii="Microsoft Sans Serif" w:hAnsi="Microsoft Sans Serif" w:cs="Microsoft Sans Serif"/>
          <w:iCs/>
          <w:color w:val="000000" w:themeColor="text1"/>
          <w:sz w:val="20"/>
          <w:szCs w:val="20"/>
        </w:rPr>
        <w:t xml:space="preserve">, dan vraagt de </w:t>
      </w:r>
      <w:r w:rsidR="00913199">
        <w:rPr>
          <w:rFonts w:ascii="Microsoft Sans Serif" w:hAnsi="Microsoft Sans Serif" w:cs="Microsoft Sans Serif"/>
          <w:iCs/>
          <w:color w:val="000000" w:themeColor="text1"/>
          <w:sz w:val="20"/>
          <w:szCs w:val="20"/>
        </w:rPr>
        <w:t>coach</w:t>
      </w:r>
      <w:r w:rsidR="002F17C6" w:rsidRPr="000623C6">
        <w:rPr>
          <w:rFonts w:ascii="Microsoft Sans Serif" w:hAnsi="Microsoft Sans Serif" w:cs="Microsoft Sans Serif"/>
          <w:iCs/>
          <w:color w:val="000000" w:themeColor="text1"/>
          <w:sz w:val="20"/>
          <w:szCs w:val="20"/>
        </w:rPr>
        <w:t xml:space="preserve"> in overleg met u extra ondersteuning aan via de zorgcoördinator. </w:t>
      </w:r>
      <w:r w:rsidR="002F17C6" w:rsidRPr="000623C6">
        <w:rPr>
          <w:rFonts w:ascii="Microsoft Sans Serif" w:hAnsi="Microsoft Sans Serif" w:cs="Microsoft Sans Serif"/>
          <w:iCs/>
          <w:color w:val="000000" w:themeColor="text1"/>
          <w:sz w:val="20"/>
          <w:szCs w:val="20"/>
        </w:rPr>
        <w:br/>
      </w:r>
      <w:r w:rsidR="002F17C6" w:rsidRPr="000623C6">
        <w:rPr>
          <w:rFonts w:ascii="Microsoft Sans Serif" w:hAnsi="Microsoft Sans Serif" w:cs="Microsoft Sans Serif"/>
          <w:i/>
          <w:color w:val="000000" w:themeColor="text1"/>
          <w:sz w:val="20"/>
          <w:szCs w:val="20"/>
        </w:rPr>
        <w:br/>
      </w:r>
      <w:r w:rsidR="002F17C6" w:rsidRPr="000623C6">
        <w:rPr>
          <w:rFonts w:ascii="Microsoft Sans Serif" w:hAnsi="Microsoft Sans Serif" w:cs="Microsoft Sans Serif"/>
          <w:i/>
          <w:color w:val="000000" w:themeColor="text1"/>
          <w:sz w:val="20"/>
          <w:szCs w:val="20"/>
        </w:rPr>
        <w:br/>
      </w:r>
      <w:r w:rsidR="004E4697" w:rsidRPr="000623C6">
        <w:rPr>
          <w:rFonts w:ascii="Microsoft Sans Serif" w:hAnsi="Microsoft Sans Serif" w:cs="Microsoft Sans Serif"/>
          <w:color w:val="000000" w:themeColor="text1"/>
          <w:sz w:val="20"/>
          <w:szCs w:val="20"/>
        </w:rPr>
        <w:t>O</w:t>
      </w:r>
      <w:r w:rsidR="0093318F" w:rsidRPr="000623C6">
        <w:rPr>
          <w:rFonts w:ascii="Microsoft Sans Serif" w:hAnsi="Microsoft Sans Serif" w:cs="Microsoft Sans Serif"/>
          <w:color w:val="000000" w:themeColor="text1"/>
          <w:sz w:val="20"/>
          <w:szCs w:val="20"/>
        </w:rPr>
        <w:t xml:space="preserve">nze school heeft deskundigen in huis of </w:t>
      </w:r>
      <w:r w:rsidR="00594B31" w:rsidRPr="000623C6">
        <w:rPr>
          <w:rFonts w:ascii="Microsoft Sans Serif" w:hAnsi="Microsoft Sans Serif" w:cs="Microsoft Sans Serif"/>
          <w:color w:val="000000" w:themeColor="text1"/>
          <w:sz w:val="20"/>
          <w:szCs w:val="20"/>
        </w:rPr>
        <w:t xml:space="preserve">deskundigen </w:t>
      </w:r>
      <w:r w:rsidR="001A00C9" w:rsidRPr="000623C6">
        <w:rPr>
          <w:rFonts w:ascii="Microsoft Sans Serif" w:hAnsi="Microsoft Sans Serif" w:cs="Microsoft Sans Serif"/>
          <w:color w:val="000000" w:themeColor="text1"/>
          <w:sz w:val="20"/>
          <w:szCs w:val="20"/>
        </w:rPr>
        <w:t xml:space="preserve">die </w:t>
      </w:r>
      <w:r w:rsidR="0093318F" w:rsidRPr="000623C6">
        <w:rPr>
          <w:rFonts w:ascii="Microsoft Sans Serif" w:hAnsi="Microsoft Sans Serif" w:cs="Microsoft Sans Serif"/>
          <w:color w:val="000000" w:themeColor="text1"/>
          <w:sz w:val="20"/>
          <w:szCs w:val="20"/>
        </w:rPr>
        <w:t xml:space="preserve">op afroepbasis </w:t>
      </w:r>
      <w:r w:rsidR="00CC4FB8" w:rsidRPr="000623C6">
        <w:rPr>
          <w:rFonts w:ascii="Microsoft Sans Serif" w:hAnsi="Microsoft Sans Serif" w:cs="Microsoft Sans Serif"/>
          <w:color w:val="000000" w:themeColor="text1"/>
          <w:sz w:val="20"/>
          <w:szCs w:val="20"/>
        </w:rPr>
        <w:t>ondersteuning kunnen bied</w:t>
      </w:r>
      <w:r w:rsidR="00A2679E" w:rsidRPr="000623C6">
        <w:rPr>
          <w:rFonts w:ascii="Microsoft Sans Serif" w:hAnsi="Microsoft Sans Serif" w:cs="Microsoft Sans Serif"/>
          <w:color w:val="000000" w:themeColor="text1"/>
          <w:sz w:val="20"/>
          <w:szCs w:val="20"/>
        </w:rPr>
        <w:t>en</w:t>
      </w:r>
      <w:r w:rsidR="008C25C0" w:rsidRPr="000623C6">
        <w:rPr>
          <w:rFonts w:ascii="Microsoft Sans Serif" w:hAnsi="Microsoft Sans Serif" w:cs="Microsoft Sans Serif"/>
          <w:color w:val="000000" w:themeColor="text1"/>
          <w:sz w:val="20"/>
          <w:szCs w:val="20"/>
        </w:rPr>
        <w:t xml:space="preserve"> op de volgende gebieden</w:t>
      </w:r>
      <w:r w:rsidR="001A00C9" w:rsidRPr="000623C6">
        <w:rPr>
          <w:rFonts w:ascii="Microsoft Sans Serif" w:hAnsi="Microsoft Sans Serif" w:cs="Microsoft Sans Serif"/>
          <w:color w:val="000000" w:themeColor="text1"/>
          <w:sz w:val="20"/>
          <w:szCs w:val="20"/>
        </w:rPr>
        <w:t>:</w:t>
      </w:r>
      <w:r w:rsidR="0093318F" w:rsidRPr="000623C6">
        <w:rPr>
          <w:rFonts w:ascii="Microsoft Sans Serif" w:hAnsi="Microsoft Sans Serif" w:cs="Microsoft Sans Serif"/>
          <w:color w:val="000000" w:themeColor="text1"/>
          <w:sz w:val="20"/>
          <w:szCs w:val="20"/>
        </w:rPr>
        <w:t xml:space="preserve"> </w:t>
      </w:r>
      <w:r w:rsidR="00AF3E7B" w:rsidRPr="000623C6">
        <w:rPr>
          <w:rFonts w:ascii="Microsoft Sans Serif" w:hAnsi="Microsoft Sans Serif" w:cs="Microsoft Sans Serif"/>
          <w:color w:val="000000" w:themeColor="text1"/>
          <w:sz w:val="20"/>
          <w:szCs w:val="20"/>
        </w:rPr>
        <w:br/>
      </w:r>
    </w:p>
    <w:tbl>
      <w:tblPr>
        <w:tblStyle w:val="Tabelraster"/>
        <w:tblW w:w="0" w:type="auto"/>
        <w:tblLook w:val="04A0" w:firstRow="1" w:lastRow="0" w:firstColumn="1" w:lastColumn="0" w:noHBand="0" w:noVBand="1"/>
      </w:tblPr>
      <w:tblGrid>
        <w:gridCol w:w="2943"/>
        <w:gridCol w:w="5892"/>
      </w:tblGrid>
      <w:tr w:rsidR="00865204" w:rsidRPr="000623C6" w:rsidTr="00E7772F">
        <w:trPr>
          <w:trHeight w:val="550"/>
        </w:trPr>
        <w:tc>
          <w:tcPr>
            <w:tcW w:w="2943" w:type="dxa"/>
          </w:tcPr>
          <w:p w:rsidR="00865204" w:rsidRPr="000623C6" w:rsidRDefault="00865204" w:rsidP="00E33C2C">
            <w:pPr>
              <w:rPr>
                <w:rFonts w:ascii="Microsoft Sans Serif" w:hAnsi="Microsoft Sans Serif" w:cs="Microsoft Sans Serif"/>
                <w:b/>
                <w:sz w:val="20"/>
                <w:szCs w:val="20"/>
              </w:rPr>
            </w:pPr>
            <w:r w:rsidRPr="000623C6">
              <w:rPr>
                <w:rFonts w:ascii="Microsoft Sans Serif" w:hAnsi="Microsoft Sans Serif" w:cs="Microsoft Sans Serif"/>
                <w:b/>
                <w:sz w:val="20"/>
                <w:szCs w:val="20"/>
              </w:rPr>
              <w:t xml:space="preserve">Deskundigheid binnen basisondersteuning </w:t>
            </w:r>
          </w:p>
        </w:tc>
        <w:tc>
          <w:tcPr>
            <w:tcW w:w="5892" w:type="dxa"/>
          </w:tcPr>
          <w:p w:rsidR="00865204" w:rsidRPr="000623C6" w:rsidRDefault="00865204" w:rsidP="00E33C2C">
            <w:pPr>
              <w:rPr>
                <w:rFonts w:ascii="Microsoft Sans Serif" w:hAnsi="Microsoft Sans Serif" w:cs="Microsoft Sans Serif"/>
                <w:b/>
                <w:sz w:val="20"/>
                <w:szCs w:val="20"/>
              </w:rPr>
            </w:pPr>
            <w:r w:rsidRPr="000623C6">
              <w:rPr>
                <w:rFonts w:ascii="Microsoft Sans Serif" w:hAnsi="Microsoft Sans Serif" w:cs="Microsoft Sans Serif"/>
                <w:b/>
                <w:sz w:val="20"/>
                <w:szCs w:val="20"/>
              </w:rPr>
              <w:t xml:space="preserve">Beknopte omschrijving </w:t>
            </w:r>
          </w:p>
        </w:tc>
      </w:tr>
      <w:tr w:rsidR="00865204" w:rsidRPr="000623C6" w:rsidTr="00E7772F">
        <w:trPr>
          <w:trHeight w:val="283"/>
        </w:trPr>
        <w:tc>
          <w:tcPr>
            <w:tcW w:w="2943" w:type="dxa"/>
          </w:tcPr>
          <w:p w:rsidR="00865204" w:rsidRPr="000623C6" w:rsidRDefault="005A51E5" w:rsidP="00E33C2C">
            <w:pPr>
              <w:rPr>
                <w:rFonts w:ascii="Microsoft Sans Serif" w:hAnsi="Microsoft Sans Serif" w:cs="Microsoft Sans Serif"/>
                <w:sz w:val="20"/>
                <w:szCs w:val="20"/>
              </w:rPr>
            </w:pPr>
            <w:r>
              <w:rPr>
                <w:rFonts w:ascii="Microsoft Sans Serif" w:hAnsi="Microsoft Sans Serif" w:cs="Microsoft Sans Serif"/>
                <w:sz w:val="20"/>
                <w:szCs w:val="20"/>
              </w:rPr>
              <w:t>Coach</w:t>
            </w:r>
          </w:p>
        </w:tc>
        <w:tc>
          <w:tcPr>
            <w:tcW w:w="5892" w:type="dxa"/>
          </w:tcPr>
          <w:p w:rsidR="00865204" w:rsidRPr="000623C6" w:rsidRDefault="00865204" w:rsidP="00E33C2C">
            <w:pPr>
              <w:rPr>
                <w:rFonts w:ascii="Microsoft Sans Serif" w:hAnsi="Microsoft Sans Serif" w:cs="Microsoft Sans Serif"/>
                <w:sz w:val="20"/>
                <w:szCs w:val="20"/>
              </w:rPr>
            </w:pPr>
            <w:r w:rsidRPr="000623C6">
              <w:rPr>
                <w:rFonts w:ascii="Microsoft Sans Serif" w:hAnsi="Microsoft Sans Serif" w:cs="Microsoft Sans Serif"/>
                <w:sz w:val="20"/>
                <w:szCs w:val="20"/>
              </w:rPr>
              <w:t>Elke k</w:t>
            </w:r>
            <w:r w:rsidR="00E60BF4" w:rsidRPr="000623C6">
              <w:rPr>
                <w:rFonts w:ascii="Microsoft Sans Serif" w:hAnsi="Microsoft Sans Serif" w:cs="Microsoft Sans Serif"/>
                <w:sz w:val="20"/>
                <w:szCs w:val="20"/>
              </w:rPr>
              <w:t xml:space="preserve">las heeft een vaste </w:t>
            </w:r>
            <w:r w:rsidR="00913199">
              <w:rPr>
                <w:rFonts w:ascii="Microsoft Sans Serif" w:hAnsi="Microsoft Sans Serif" w:cs="Microsoft Sans Serif"/>
                <w:sz w:val="20"/>
                <w:szCs w:val="20"/>
              </w:rPr>
              <w:t>coach</w:t>
            </w:r>
            <w:r w:rsidR="00E60BF4" w:rsidRPr="000623C6">
              <w:rPr>
                <w:rFonts w:ascii="Microsoft Sans Serif" w:hAnsi="Microsoft Sans Serif" w:cs="Microsoft Sans Serif"/>
                <w:sz w:val="20"/>
                <w:szCs w:val="20"/>
              </w:rPr>
              <w:t xml:space="preserve"> die</w:t>
            </w:r>
            <w:r w:rsidRPr="000623C6">
              <w:rPr>
                <w:rFonts w:ascii="Microsoft Sans Serif" w:hAnsi="Microsoft Sans Serif" w:cs="Microsoft Sans Serif"/>
                <w:sz w:val="20"/>
                <w:szCs w:val="20"/>
              </w:rPr>
              <w:t xml:space="preserve"> </w:t>
            </w:r>
            <w:r w:rsidR="00E60BF4" w:rsidRPr="000623C6">
              <w:rPr>
                <w:rFonts w:ascii="Microsoft Sans Serif" w:hAnsi="Microsoft Sans Serif" w:cs="Microsoft Sans Serif"/>
                <w:sz w:val="20"/>
                <w:szCs w:val="20"/>
              </w:rPr>
              <w:t xml:space="preserve">de </w:t>
            </w:r>
            <w:r w:rsidRPr="000623C6">
              <w:rPr>
                <w:rFonts w:ascii="Microsoft Sans Serif" w:hAnsi="Microsoft Sans Serif" w:cs="Microsoft Sans Serif"/>
                <w:sz w:val="20"/>
                <w:szCs w:val="20"/>
              </w:rPr>
              <w:t xml:space="preserve">spil </w:t>
            </w:r>
            <w:r w:rsidR="00E60BF4" w:rsidRPr="000623C6">
              <w:rPr>
                <w:rFonts w:ascii="Microsoft Sans Serif" w:hAnsi="Microsoft Sans Serif" w:cs="Microsoft Sans Serif"/>
                <w:sz w:val="20"/>
                <w:szCs w:val="20"/>
              </w:rPr>
              <w:t xml:space="preserve">vormt </w:t>
            </w:r>
            <w:r w:rsidRPr="000623C6">
              <w:rPr>
                <w:rFonts w:ascii="Microsoft Sans Serif" w:hAnsi="Microsoft Sans Serif" w:cs="Microsoft Sans Serif"/>
                <w:sz w:val="20"/>
                <w:szCs w:val="20"/>
              </w:rPr>
              <w:t xml:space="preserve">in het schoolbestaan van de leerling. Bij de </w:t>
            </w:r>
            <w:r w:rsidR="00913199">
              <w:rPr>
                <w:rFonts w:ascii="Microsoft Sans Serif" w:hAnsi="Microsoft Sans Serif" w:cs="Microsoft Sans Serif"/>
                <w:sz w:val="20"/>
                <w:szCs w:val="20"/>
              </w:rPr>
              <w:t>coach</w:t>
            </w:r>
            <w:r w:rsidRPr="000623C6">
              <w:rPr>
                <w:rFonts w:ascii="Microsoft Sans Serif" w:hAnsi="Microsoft Sans Serif" w:cs="Microsoft Sans Serif"/>
                <w:sz w:val="20"/>
                <w:szCs w:val="20"/>
              </w:rPr>
              <w:t xml:space="preserve"> kan een leerling altijd aankloppen met vragen en problemen. De</w:t>
            </w:r>
            <w:r w:rsidR="006171C1" w:rsidRPr="000623C6">
              <w:rPr>
                <w:rFonts w:ascii="Microsoft Sans Serif" w:hAnsi="Microsoft Sans Serif" w:cs="Microsoft Sans Serif"/>
                <w:sz w:val="20"/>
                <w:szCs w:val="20"/>
              </w:rPr>
              <w:t xml:space="preserve"> </w:t>
            </w:r>
            <w:r w:rsidR="00913199">
              <w:rPr>
                <w:rFonts w:ascii="Microsoft Sans Serif" w:hAnsi="Microsoft Sans Serif" w:cs="Microsoft Sans Serif"/>
                <w:sz w:val="20"/>
                <w:szCs w:val="20"/>
              </w:rPr>
              <w:t>coach</w:t>
            </w:r>
            <w:r w:rsidR="006171C1" w:rsidRPr="000623C6">
              <w:rPr>
                <w:rFonts w:ascii="Microsoft Sans Serif" w:hAnsi="Microsoft Sans Serif" w:cs="Microsoft Sans Serif"/>
                <w:sz w:val="20"/>
                <w:szCs w:val="20"/>
              </w:rPr>
              <w:t xml:space="preserve"> </w:t>
            </w:r>
            <w:r w:rsidR="006059A2" w:rsidRPr="000623C6">
              <w:rPr>
                <w:rFonts w:ascii="Microsoft Sans Serif" w:hAnsi="Microsoft Sans Serif" w:cs="Microsoft Sans Serif"/>
                <w:sz w:val="20"/>
                <w:szCs w:val="20"/>
              </w:rPr>
              <w:t>h</w:t>
            </w:r>
            <w:r w:rsidRPr="000623C6">
              <w:rPr>
                <w:rFonts w:ascii="Microsoft Sans Serif" w:hAnsi="Microsoft Sans Serif" w:cs="Microsoft Sans Serif"/>
                <w:sz w:val="20"/>
                <w:szCs w:val="20"/>
              </w:rPr>
              <w:t xml:space="preserve">oudt de studieresultaten </w:t>
            </w:r>
            <w:r w:rsidR="006059A2" w:rsidRPr="000623C6">
              <w:rPr>
                <w:rFonts w:ascii="Microsoft Sans Serif" w:hAnsi="Microsoft Sans Serif" w:cs="Microsoft Sans Serif"/>
                <w:sz w:val="20"/>
                <w:szCs w:val="20"/>
              </w:rPr>
              <w:t>van zij</w:t>
            </w:r>
            <w:r w:rsidR="00594B31" w:rsidRPr="000623C6">
              <w:rPr>
                <w:rFonts w:ascii="Microsoft Sans Serif" w:hAnsi="Microsoft Sans Serif" w:cs="Microsoft Sans Serif"/>
                <w:sz w:val="20"/>
                <w:szCs w:val="20"/>
              </w:rPr>
              <w:t>n</w:t>
            </w:r>
            <w:r w:rsidR="006059A2" w:rsidRPr="000623C6">
              <w:rPr>
                <w:rFonts w:ascii="Microsoft Sans Serif" w:hAnsi="Microsoft Sans Serif" w:cs="Microsoft Sans Serif"/>
                <w:sz w:val="20"/>
                <w:szCs w:val="20"/>
              </w:rPr>
              <w:t xml:space="preserve"> leerlingen goed in de gaten en is </w:t>
            </w:r>
            <w:r w:rsidRPr="000623C6">
              <w:rPr>
                <w:rFonts w:ascii="Microsoft Sans Serif" w:hAnsi="Microsoft Sans Serif" w:cs="Microsoft Sans Serif"/>
                <w:sz w:val="20"/>
                <w:szCs w:val="20"/>
              </w:rPr>
              <w:t>o</w:t>
            </w:r>
            <w:r w:rsidR="00E60BF4" w:rsidRPr="000623C6">
              <w:rPr>
                <w:rFonts w:ascii="Microsoft Sans Serif" w:hAnsi="Microsoft Sans Serif" w:cs="Microsoft Sans Serif"/>
                <w:sz w:val="20"/>
                <w:szCs w:val="20"/>
              </w:rPr>
              <w:t xml:space="preserve">p de hoogte van de persoonlijke </w:t>
            </w:r>
            <w:r w:rsidRPr="000623C6">
              <w:rPr>
                <w:rFonts w:ascii="Microsoft Sans Serif" w:hAnsi="Microsoft Sans Serif" w:cs="Microsoft Sans Serif"/>
                <w:sz w:val="20"/>
                <w:szCs w:val="20"/>
              </w:rPr>
              <w:t>omstandigheden en thuissituatie en houdt de gegevens in het leerlingvolgsysteem</w:t>
            </w:r>
            <w:r w:rsidR="007E4927">
              <w:rPr>
                <w:rFonts w:ascii="Microsoft Sans Serif" w:hAnsi="Microsoft Sans Serif" w:cs="Microsoft Sans Serif"/>
                <w:sz w:val="20"/>
                <w:szCs w:val="20"/>
              </w:rPr>
              <w:t xml:space="preserve"> Magister</w:t>
            </w:r>
            <w:r w:rsidRPr="000623C6">
              <w:rPr>
                <w:rFonts w:ascii="Microsoft Sans Serif" w:hAnsi="Microsoft Sans Serif" w:cs="Microsoft Sans Serif"/>
                <w:sz w:val="20"/>
                <w:szCs w:val="20"/>
              </w:rPr>
              <w:t xml:space="preserve"> bij. </w:t>
            </w:r>
            <w:r w:rsidR="00E60BF4" w:rsidRPr="000623C6">
              <w:rPr>
                <w:rFonts w:ascii="Microsoft Sans Serif" w:hAnsi="Microsoft Sans Serif" w:cs="Microsoft Sans Serif"/>
                <w:sz w:val="20"/>
                <w:szCs w:val="20"/>
              </w:rPr>
              <w:br/>
            </w:r>
          </w:p>
        </w:tc>
      </w:tr>
      <w:tr w:rsidR="00B967D0" w:rsidRPr="000623C6" w:rsidTr="00B967D0">
        <w:trPr>
          <w:trHeight w:val="283"/>
        </w:trPr>
        <w:tc>
          <w:tcPr>
            <w:tcW w:w="2943" w:type="dxa"/>
          </w:tcPr>
          <w:p w:rsidR="00B967D0" w:rsidRPr="000623C6" w:rsidRDefault="00AA6EC0" w:rsidP="00B967D0">
            <w:pPr>
              <w:rPr>
                <w:rFonts w:ascii="Microsoft Sans Serif" w:hAnsi="Microsoft Sans Serif" w:cs="Microsoft Sans Serif"/>
                <w:sz w:val="20"/>
                <w:szCs w:val="20"/>
              </w:rPr>
            </w:pPr>
            <w:r>
              <w:rPr>
                <w:rFonts w:ascii="Microsoft Sans Serif" w:hAnsi="Microsoft Sans Serif" w:cs="Microsoft Sans Serif"/>
                <w:sz w:val="20"/>
                <w:szCs w:val="20"/>
              </w:rPr>
              <w:t>Verzuim</w:t>
            </w:r>
            <w:r w:rsidR="00B967D0" w:rsidRPr="000623C6">
              <w:rPr>
                <w:rFonts w:ascii="Microsoft Sans Serif" w:hAnsi="Microsoft Sans Serif" w:cs="Microsoft Sans Serif"/>
                <w:sz w:val="20"/>
                <w:szCs w:val="20"/>
              </w:rPr>
              <w:t xml:space="preserve">coördinatie/ ziekte als signaal (ZAS) </w:t>
            </w:r>
          </w:p>
        </w:tc>
        <w:tc>
          <w:tcPr>
            <w:tcW w:w="5892" w:type="dxa"/>
          </w:tcPr>
          <w:p w:rsidR="00B967D0" w:rsidRDefault="00B967D0" w:rsidP="00B967D0">
            <w:pPr>
              <w:rPr>
                <w:rFonts w:ascii="Microsoft Sans Serif" w:hAnsi="Microsoft Sans Serif" w:cs="Microsoft Sans Serif"/>
                <w:sz w:val="20"/>
                <w:szCs w:val="20"/>
              </w:rPr>
            </w:pPr>
            <w:r w:rsidRPr="000623C6">
              <w:rPr>
                <w:rFonts w:ascii="Microsoft Sans Serif" w:hAnsi="Microsoft Sans Serif" w:cs="Microsoft Sans Serif"/>
                <w:sz w:val="20"/>
                <w:szCs w:val="20"/>
              </w:rPr>
              <w:t>Leerlingen worden ziek gemeld bij het loket. Docenten registreren afwezigheid via Magister. Bij te veel afwezigheid wordt er een ZAS-</w:t>
            </w:r>
            <w:r>
              <w:rPr>
                <w:rFonts w:ascii="Microsoft Sans Serif" w:hAnsi="Microsoft Sans Serif" w:cs="Microsoft Sans Serif"/>
                <w:sz w:val="20"/>
                <w:szCs w:val="20"/>
              </w:rPr>
              <w:t>melding gedaan.</w:t>
            </w:r>
          </w:p>
          <w:p w:rsidR="00B967D0" w:rsidRPr="000623C6" w:rsidRDefault="00B967D0" w:rsidP="00B967D0">
            <w:pPr>
              <w:rPr>
                <w:rFonts w:ascii="Microsoft Sans Serif" w:hAnsi="Microsoft Sans Serif" w:cs="Microsoft Sans Serif"/>
                <w:sz w:val="20"/>
                <w:szCs w:val="20"/>
              </w:rPr>
            </w:pPr>
          </w:p>
        </w:tc>
      </w:tr>
      <w:tr w:rsidR="00B967D0" w:rsidRPr="000623C6" w:rsidTr="00B967D0">
        <w:trPr>
          <w:trHeight w:val="283"/>
        </w:trPr>
        <w:tc>
          <w:tcPr>
            <w:tcW w:w="2943" w:type="dxa"/>
          </w:tcPr>
          <w:p w:rsidR="00B967D0" w:rsidRPr="000623C6" w:rsidRDefault="00B967D0" w:rsidP="00B967D0">
            <w:pPr>
              <w:rPr>
                <w:rFonts w:ascii="Microsoft Sans Serif" w:hAnsi="Microsoft Sans Serif" w:cs="Microsoft Sans Serif"/>
                <w:sz w:val="20"/>
                <w:szCs w:val="20"/>
              </w:rPr>
            </w:pPr>
            <w:r w:rsidRPr="000623C6">
              <w:rPr>
                <w:rFonts w:ascii="Microsoft Sans Serif" w:hAnsi="Microsoft Sans Serif" w:cs="Microsoft Sans Serif"/>
                <w:sz w:val="20"/>
                <w:szCs w:val="20"/>
              </w:rPr>
              <w:t xml:space="preserve">Leerlingenbegeleiding  </w:t>
            </w:r>
          </w:p>
        </w:tc>
        <w:tc>
          <w:tcPr>
            <w:tcW w:w="5892" w:type="dxa"/>
          </w:tcPr>
          <w:p w:rsidR="00B967D0" w:rsidRPr="000623C6" w:rsidRDefault="00B967D0" w:rsidP="00B967D0">
            <w:pPr>
              <w:rPr>
                <w:rFonts w:ascii="Microsoft Sans Serif" w:hAnsi="Microsoft Sans Serif" w:cs="Microsoft Sans Serif"/>
                <w:bCs/>
                <w:sz w:val="20"/>
                <w:szCs w:val="20"/>
              </w:rPr>
            </w:pPr>
            <w:r w:rsidRPr="000623C6">
              <w:rPr>
                <w:rFonts w:ascii="Microsoft Sans Serif" w:hAnsi="Microsoft Sans Serif" w:cs="Microsoft Sans Serif"/>
                <w:sz w:val="20"/>
                <w:szCs w:val="20"/>
              </w:rPr>
              <w:t>De schoo</w:t>
            </w:r>
            <w:r>
              <w:rPr>
                <w:rFonts w:ascii="Microsoft Sans Serif" w:hAnsi="Microsoft Sans Serif" w:cs="Microsoft Sans Serif"/>
                <w:sz w:val="20"/>
                <w:szCs w:val="20"/>
              </w:rPr>
              <w:t>l heeft twee leerlingbegeleiders/vertrouwenspersonen:</w:t>
            </w:r>
            <w:r w:rsidRPr="000623C6">
              <w:rPr>
                <w:rFonts w:ascii="Microsoft Sans Serif" w:hAnsi="Microsoft Sans Serif" w:cs="Microsoft Sans Serif"/>
                <w:sz w:val="20"/>
                <w:szCs w:val="20"/>
              </w:rPr>
              <w:br/>
            </w:r>
            <w:r w:rsidRPr="000623C6">
              <w:rPr>
                <w:rFonts w:ascii="Microsoft Sans Serif" w:hAnsi="Microsoft Sans Serif" w:cs="Microsoft Sans Serif"/>
                <w:bCs/>
                <w:sz w:val="20"/>
                <w:szCs w:val="20"/>
              </w:rPr>
              <w:t>Zij zijn opgeleid om met leerlingen te praten en samen met hen mogelijkheden te zoeken voor verwerken of oplossen van problemen. Eventueel verwijzen z</w:t>
            </w:r>
            <w:r>
              <w:rPr>
                <w:rFonts w:ascii="Microsoft Sans Serif" w:hAnsi="Microsoft Sans Serif" w:cs="Microsoft Sans Serif"/>
                <w:bCs/>
                <w:sz w:val="20"/>
                <w:szCs w:val="20"/>
              </w:rPr>
              <w:t>e in</w:t>
            </w:r>
            <w:r w:rsidRPr="000623C6">
              <w:rPr>
                <w:rFonts w:ascii="Microsoft Sans Serif" w:hAnsi="Microsoft Sans Serif" w:cs="Microsoft Sans Serif"/>
                <w:bCs/>
                <w:sz w:val="20"/>
                <w:szCs w:val="20"/>
              </w:rPr>
              <w:t xml:space="preserve"> overleg</w:t>
            </w:r>
            <w:r>
              <w:rPr>
                <w:rFonts w:ascii="Microsoft Sans Serif" w:hAnsi="Microsoft Sans Serif" w:cs="Microsoft Sans Serif"/>
                <w:bCs/>
                <w:sz w:val="20"/>
                <w:szCs w:val="20"/>
              </w:rPr>
              <w:t xml:space="preserve"> met de  </w:t>
            </w:r>
            <w:r w:rsidR="00913199">
              <w:rPr>
                <w:rFonts w:ascii="Microsoft Sans Serif" w:hAnsi="Microsoft Sans Serif" w:cs="Microsoft Sans Serif"/>
                <w:bCs/>
                <w:sz w:val="20"/>
                <w:szCs w:val="20"/>
              </w:rPr>
              <w:t>ondersteunings</w:t>
            </w:r>
            <w:r>
              <w:rPr>
                <w:rFonts w:ascii="Microsoft Sans Serif" w:hAnsi="Microsoft Sans Serif" w:cs="Microsoft Sans Serif"/>
                <w:bCs/>
                <w:sz w:val="20"/>
                <w:szCs w:val="20"/>
              </w:rPr>
              <w:t>coördinator</w:t>
            </w:r>
            <w:r w:rsidRPr="000623C6">
              <w:rPr>
                <w:rFonts w:ascii="Microsoft Sans Serif" w:hAnsi="Microsoft Sans Serif" w:cs="Microsoft Sans Serif"/>
                <w:bCs/>
                <w:sz w:val="20"/>
                <w:szCs w:val="20"/>
              </w:rPr>
              <w:t xml:space="preserve"> door naar andere hulpverleners.</w:t>
            </w:r>
          </w:p>
          <w:p w:rsidR="00B967D0" w:rsidRPr="000623C6" w:rsidRDefault="00B967D0" w:rsidP="00B967D0">
            <w:pPr>
              <w:rPr>
                <w:rFonts w:ascii="Microsoft Sans Serif" w:hAnsi="Microsoft Sans Serif" w:cs="Microsoft Sans Serif"/>
                <w:sz w:val="20"/>
                <w:szCs w:val="20"/>
              </w:rPr>
            </w:pPr>
          </w:p>
        </w:tc>
      </w:tr>
      <w:tr w:rsidR="00B967D0" w:rsidRPr="000623C6" w:rsidTr="00B967D0">
        <w:trPr>
          <w:trHeight w:val="283"/>
        </w:trPr>
        <w:tc>
          <w:tcPr>
            <w:tcW w:w="2943" w:type="dxa"/>
          </w:tcPr>
          <w:p w:rsidR="00B967D0" w:rsidRPr="000623C6" w:rsidRDefault="00B967D0" w:rsidP="00B967D0">
            <w:pPr>
              <w:rPr>
                <w:rFonts w:ascii="Microsoft Sans Serif" w:hAnsi="Microsoft Sans Serif" w:cs="Microsoft Sans Serif"/>
                <w:sz w:val="20"/>
                <w:szCs w:val="20"/>
              </w:rPr>
            </w:pPr>
            <w:r w:rsidRPr="000623C6">
              <w:rPr>
                <w:rFonts w:ascii="Microsoft Sans Serif" w:hAnsi="Microsoft Sans Serif" w:cs="Microsoft Sans Serif"/>
                <w:sz w:val="20"/>
                <w:szCs w:val="20"/>
              </w:rPr>
              <w:t xml:space="preserve">Dyslexie </w:t>
            </w:r>
          </w:p>
        </w:tc>
        <w:tc>
          <w:tcPr>
            <w:tcW w:w="5892" w:type="dxa"/>
          </w:tcPr>
          <w:p w:rsidR="00B967D0" w:rsidRPr="00CB4D07" w:rsidRDefault="00B967D0" w:rsidP="00CB4D07">
            <w:pPr>
              <w:rPr>
                <w:rFonts w:ascii="Microsoft Sans Serif" w:hAnsi="Microsoft Sans Serif" w:cs="Microsoft Sans Serif"/>
                <w:sz w:val="20"/>
                <w:szCs w:val="20"/>
              </w:rPr>
            </w:pPr>
            <w:r w:rsidRPr="000623C6">
              <w:rPr>
                <w:rFonts w:ascii="Microsoft Sans Serif" w:hAnsi="Microsoft Sans Serif" w:cs="Microsoft Sans Serif"/>
                <w:sz w:val="20"/>
                <w:szCs w:val="20"/>
              </w:rPr>
              <w:t xml:space="preserve">Dyslectische leerlingen kunnen gebruik maken van: </w:t>
            </w:r>
            <w:r w:rsidRPr="000623C6">
              <w:rPr>
                <w:rFonts w:ascii="Microsoft Sans Serif" w:hAnsi="Microsoft Sans Serif" w:cs="Microsoft Sans Serif"/>
                <w:sz w:val="20"/>
                <w:szCs w:val="20"/>
              </w:rPr>
              <w:br/>
              <w:t xml:space="preserve">- </w:t>
            </w:r>
            <w:r w:rsidR="00CB4D07">
              <w:rPr>
                <w:rFonts w:ascii="Microsoft Sans Serif" w:hAnsi="Microsoft Sans Serif" w:cs="Microsoft Sans Serif"/>
                <w:sz w:val="20"/>
                <w:szCs w:val="20"/>
              </w:rPr>
              <w:t xml:space="preserve">verkorte toetsen of </w:t>
            </w:r>
            <w:r w:rsidRPr="000623C6">
              <w:rPr>
                <w:rFonts w:ascii="Microsoft Sans Serif" w:hAnsi="Microsoft Sans Serif" w:cs="Microsoft Sans Serif"/>
                <w:sz w:val="20"/>
                <w:szCs w:val="20"/>
              </w:rPr>
              <w:t xml:space="preserve">verlenging </w:t>
            </w:r>
            <w:r w:rsidR="00AF3AB9" w:rsidRPr="000623C6">
              <w:rPr>
                <w:rFonts w:ascii="Microsoft Sans Serif" w:hAnsi="Microsoft Sans Serif" w:cs="Microsoft Sans Serif"/>
                <w:sz w:val="20"/>
                <w:szCs w:val="20"/>
              </w:rPr>
              <w:t>toets tijd</w:t>
            </w:r>
            <w:r w:rsidRPr="000623C6">
              <w:rPr>
                <w:rFonts w:ascii="Microsoft Sans Serif" w:hAnsi="Microsoft Sans Serif" w:cs="Microsoft Sans Serif"/>
                <w:sz w:val="20"/>
                <w:szCs w:val="20"/>
              </w:rPr>
              <w:br/>
              <w:t>- verklanking van toetsen</w:t>
            </w:r>
            <w:r w:rsidRPr="000623C6">
              <w:rPr>
                <w:rFonts w:ascii="Microsoft Sans Serif" w:hAnsi="Microsoft Sans Serif" w:cs="Microsoft Sans Serif"/>
                <w:sz w:val="20"/>
                <w:szCs w:val="20"/>
              </w:rPr>
              <w:br/>
              <w:t>- digitaal lesmateriaal</w:t>
            </w:r>
            <w:r w:rsidRPr="000623C6">
              <w:rPr>
                <w:rFonts w:ascii="Microsoft Sans Serif" w:hAnsi="Microsoft Sans Serif" w:cs="Microsoft Sans Serif"/>
                <w:sz w:val="20"/>
                <w:szCs w:val="20"/>
              </w:rPr>
              <w:br/>
              <w:t>- digitale afname toetsen</w:t>
            </w:r>
            <w:r w:rsidR="00CB4D07">
              <w:rPr>
                <w:rFonts w:ascii="Microsoft Sans Serif" w:hAnsi="Microsoft Sans Serif" w:cs="Microsoft Sans Serif"/>
                <w:sz w:val="20"/>
                <w:szCs w:val="20"/>
              </w:rPr>
              <w:t xml:space="preserve"> m.b.v. l</w:t>
            </w:r>
            <w:r w:rsidR="00CB4D07" w:rsidRPr="00CB4D07">
              <w:rPr>
                <w:rFonts w:ascii="Microsoft Sans Serif" w:hAnsi="Microsoft Sans Serif" w:cs="Microsoft Sans Serif"/>
                <w:sz w:val="20"/>
                <w:szCs w:val="20"/>
              </w:rPr>
              <w:t>uisterboeken</w:t>
            </w:r>
            <w:r w:rsidR="00CB4D07">
              <w:rPr>
                <w:rFonts w:ascii="Microsoft Sans Serif" w:hAnsi="Microsoft Sans Serif" w:cs="Microsoft Sans Serif"/>
                <w:sz w:val="20"/>
                <w:szCs w:val="20"/>
              </w:rPr>
              <w:t xml:space="preserve"> en boeken met dyslectisch lettertype</w:t>
            </w:r>
            <w:r w:rsidR="00CB4D07" w:rsidRPr="00CB4D07">
              <w:rPr>
                <w:rFonts w:ascii="Microsoft Sans Serif" w:hAnsi="Microsoft Sans Serif" w:cs="Microsoft Sans Serif"/>
                <w:sz w:val="20"/>
                <w:szCs w:val="20"/>
              </w:rPr>
              <w:t xml:space="preserve"> </w:t>
            </w:r>
            <w:r w:rsidRPr="00CB4D07">
              <w:rPr>
                <w:rFonts w:ascii="Microsoft Sans Serif" w:hAnsi="Microsoft Sans Serif" w:cs="Microsoft Sans Serif"/>
                <w:sz w:val="20"/>
                <w:szCs w:val="20"/>
              </w:rPr>
              <w:br/>
            </w:r>
          </w:p>
        </w:tc>
      </w:tr>
      <w:tr w:rsidR="00B967D0" w:rsidRPr="000623C6" w:rsidTr="00B967D0">
        <w:trPr>
          <w:trHeight w:val="283"/>
        </w:trPr>
        <w:tc>
          <w:tcPr>
            <w:tcW w:w="2943" w:type="dxa"/>
          </w:tcPr>
          <w:p w:rsidR="00B967D0" w:rsidRPr="000623C6" w:rsidRDefault="00B967D0" w:rsidP="00B967D0">
            <w:pPr>
              <w:rPr>
                <w:rFonts w:ascii="Microsoft Sans Serif" w:hAnsi="Microsoft Sans Serif" w:cs="Microsoft Sans Serif"/>
                <w:sz w:val="20"/>
                <w:szCs w:val="20"/>
              </w:rPr>
            </w:pPr>
            <w:r w:rsidRPr="000623C6">
              <w:rPr>
                <w:rFonts w:ascii="Microsoft Sans Serif" w:hAnsi="Microsoft Sans Serif" w:cs="Microsoft Sans Serif"/>
                <w:sz w:val="20"/>
                <w:szCs w:val="20"/>
              </w:rPr>
              <w:t xml:space="preserve">Dyscalculie </w:t>
            </w:r>
          </w:p>
        </w:tc>
        <w:tc>
          <w:tcPr>
            <w:tcW w:w="5892" w:type="dxa"/>
          </w:tcPr>
          <w:p w:rsidR="00B967D0" w:rsidRPr="000623C6" w:rsidRDefault="00B967D0" w:rsidP="00B967D0">
            <w:pPr>
              <w:rPr>
                <w:rFonts w:ascii="Microsoft Sans Serif" w:hAnsi="Microsoft Sans Serif" w:cs="Microsoft Sans Serif"/>
                <w:sz w:val="20"/>
                <w:szCs w:val="20"/>
              </w:rPr>
            </w:pPr>
            <w:r w:rsidRPr="000623C6">
              <w:rPr>
                <w:rFonts w:ascii="Microsoft Sans Serif" w:hAnsi="Microsoft Sans Serif" w:cs="Microsoft Sans Serif"/>
                <w:sz w:val="20"/>
                <w:szCs w:val="20"/>
              </w:rPr>
              <w:t>Leerlingen met dyscalculie kunnen gebruik maken van:</w:t>
            </w:r>
          </w:p>
          <w:p w:rsidR="00B967D0" w:rsidRPr="000623C6" w:rsidRDefault="00B967D0" w:rsidP="00B967D0">
            <w:pPr>
              <w:rPr>
                <w:rFonts w:ascii="Microsoft Sans Serif" w:hAnsi="Microsoft Sans Serif" w:cs="Microsoft Sans Serif"/>
                <w:sz w:val="20"/>
                <w:szCs w:val="20"/>
              </w:rPr>
            </w:pPr>
            <w:r w:rsidRPr="000623C6">
              <w:rPr>
                <w:rFonts w:ascii="Microsoft Sans Serif" w:hAnsi="Microsoft Sans Serif" w:cs="Microsoft Sans Serif"/>
                <w:sz w:val="20"/>
                <w:szCs w:val="20"/>
              </w:rPr>
              <w:t xml:space="preserve">-verlenging </w:t>
            </w:r>
            <w:r w:rsidR="00AF3AB9" w:rsidRPr="000623C6">
              <w:rPr>
                <w:rFonts w:ascii="Microsoft Sans Serif" w:hAnsi="Microsoft Sans Serif" w:cs="Microsoft Sans Serif"/>
                <w:sz w:val="20"/>
                <w:szCs w:val="20"/>
              </w:rPr>
              <w:t>toets tijd</w:t>
            </w:r>
            <w:r w:rsidRPr="000623C6">
              <w:rPr>
                <w:rFonts w:ascii="Microsoft Sans Serif" w:hAnsi="Microsoft Sans Serif" w:cs="Microsoft Sans Serif"/>
                <w:sz w:val="20"/>
                <w:szCs w:val="20"/>
              </w:rPr>
              <w:br/>
              <w:t>-gebruik rekenmachine</w:t>
            </w:r>
            <w:r w:rsidR="002546B3">
              <w:rPr>
                <w:rFonts w:ascii="Microsoft Sans Serif" w:hAnsi="Microsoft Sans Serif" w:cs="Microsoft Sans Serif"/>
                <w:sz w:val="20"/>
                <w:szCs w:val="20"/>
              </w:rPr>
              <w:t xml:space="preserve"> bij ER-toets</w:t>
            </w:r>
          </w:p>
          <w:p w:rsidR="00B967D0" w:rsidRPr="000623C6" w:rsidRDefault="00B967D0" w:rsidP="00B967D0">
            <w:pPr>
              <w:rPr>
                <w:rFonts w:ascii="Microsoft Sans Serif" w:hAnsi="Microsoft Sans Serif" w:cs="Microsoft Sans Serif"/>
                <w:sz w:val="20"/>
                <w:szCs w:val="20"/>
              </w:rPr>
            </w:pPr>
            <w:r w:rsidRPr="000623C6">
              <w:rPr>
                <w:rFonts w:ascii="Microsoft Sans Serif" w:hAnsi="Microsoft Sans Serif" w:cs="Microsoft Sans Serif"/>
                <w:sz w:val="20"/>
                <w:szCs w:val="20"/>
              </w:rPr>
              <w:t>-gebruik rekenkaart</w:t>
            </w:r>
          </w:p>
          <w:p w:rsidR="00B967D0" w:rsidRDefault="00B967D0" w:rsidP="00B967D0">
            <w:pPr>
              <w:rPr>
                <w:rFonts w:ascii="Microsoft Sans Serif" w:hAnsi="Microsoft Sans Serif" w:cs="Microsoft Sans Serif"/>
                <w:sz w:val="20"/>
                <w:szCs w:val="20"/>
              </w:rPr>
            </w:pPr>
            <w:r w:rsidRPr="000623C6">
              <w:rPr>
                <w:rFonts w:ascii="Microsoft Sans Serif" w:hAnsi="Microsoft Sans Serif" w:cs="Microsoft Sans Serif"/>
                <w:sz w:val="20"/>
                <w:szCs w:val="20"/>
              </w:rPr>
              <w:t>-aangepaste rekentoets</w:t>
            </w:r>
            <w:r w:rsidR="002546B3">
              <w:rPr>
                <w:rFonts w:ascii="Microsoft Sans Serif" w:hAnsi="Microsoft Sans Serif" w:cs="Microsoft Sans Serif"/>
                <w:sz w:val="20"/>
                <w:szCs w:val="20"/>
              </w:rPr>
              <w:t xml:space="preserve"> (ER-toets)</w:t>
            </w:r>
            <w:r w:rsidRPr="000623C6">
              <w:rPr>
                <w:rFonts w:ascii="Microsoft Sans Serif" w:hAnsi="Microsoft Sans Serif" w:cs="Microsoft Sans Serif"/>
                <w:sz w:val="20"/>
                <w:szCs w:val="20"/>
              </w:rPr>
              <w:br/>
            </w:r>
            <w:r w:rsidR="00DF6E41">
              <w:rPr>
                <w:rFonts w:ascii="Microsoft Sans Serif" w:hAnsi="Microsoft Sans Serif" w:cs="Microsoft Sans Serif"/>
                <w:sz w:val="20"/>
                <w:szCs w:val="20"/>
              </w:rPr>
              <w:t>Bij ernstige rekenproblemen kunnen leerlingen gebruik maken van dezelfde faciliteiten</w:t>
            </w:r>
          </w:p>
          <w:p w:rsidR="00DF6E41" w:rsidRPr="000623C6" w:rsidRDefault="00DF6E41" w:rsidP="00B967D0">
            <w:pPr>
              <w:rPr>
                <w:rFonts w:ascii="Microsoft Sans Serif" w:hAnsi="Microsoft Sans Serif" w:cs="Microsoft Sans Serif"/>
                <w:sz w:val="20"/>
                <w:szCs w:val="20"/>
              </w:rPr>
            </w:pPr>
          </w:p>
        </w:tc>
      </w:tr>
      <w:tr w:rsidR="00B967D0" w:rsidRPr="000623C6" w:rsidTr="00B967D0">
        <w:trPr>
          <w:trHeight w:val="283"/>
        </w:trPr>
        <w:tc>
          <w:tcPr>
            <w:tcW w:w="2943" w:type="dxa"/>
          </w:tcPr>
          <w:p w:rsidR="00B967D0" w:rsidRPr="000623C6" w:rsidRDefault="00B967D0" w:rsidP="00B967D0">
            <w:pPr>
              <w:rPr>
                <w:rFonts w:ascii="Microsoft Sans Serif" w:hAnsi="Microsoft Sans Serif" w:cs="Microsoft Sans Serif"/>
                <w:sz w:val="20"/>
                <w:szCs w:val="20"/>
              </w:rPr>
            </w:pPr>
            <w:r w:rsidRPr="000623C6">
              <w:rPr>
                <w:rFonts w:ascii="Microsoft Sans Serif" w:hAnsi="Microsoft Sans Serif" w:cs="Microsoft Sans Serif"/>
                <w:sz w:val="20"/>
                <w:szCs w:val="20"/>
              </w:rPr>
              <w:t xml:space="preserve">Huiswerkbegeleiding </w:t>
            </w:r>
          </w:p>
        </w:tc>
        <w:tc>
          <w:tcPr>
            <w:tcW w:w="5892" w:type="dxa"/>
          </w:tcPr>
          <w:p w:rsidR="002546B3" w:rsidRDefault="00B967D0" w:rsidP="00B967D0">
            <w:pPr>
              <w:rPr>
                <w:rFonts w:ascii="Microsoft Sans Serif" w:hAnsi="Microsoft Sans Serif" w:cs="Microsoft Sans Serif"/>
                <w:sz w:val="20"/>
                <w:szCs w:val="20"/>
              </w:rPr>
            </w:pPr>
            <w:r w:rsidRPr="000623C6">
              <w:rPr>
                <w:rFonts w:ascii="Microsoft Sans Serif" w:hAnsi="Microsoft Sans Serif" w:cs="Microsoft Sans Serif"/>
                <w:sz w:val="20"/>
                <w:szCs w:val="20"/>
              </w:rPr>
              <w:t xml:space="preserve">Leerlingen met een zorgaanvraag krijgen maximaal twee keer per week begeleiding /ondersteuning bij het maken en inplannen van het huiswerk. Na zes weken wordt dit geëvalueerd en waar mogelijk afgebouwd/gestopt. </w:t>
            </w:r>
          </w:p>
          <w:p w:rsidR="00B967D0" w:rsidRPr="000623C6" w:rsidRDefault="002546B3" w:rsidP="00B967D0">
            <w:pPr>
              <w:rPr>
                <w:rFonts w:ascii="Microsoft Sans Serif" w:hAnsi="Microsoft Sans Serif" w:cs="Microsoft Sans Serif"/>
                <w:sz w:val="20"/>
                <w:szCs w:val="20"/>
              </w:rPr>
            </w:pPr>
            <w:r>
              <w:rPr>
                <w:rFonts w:ascii="Microsoft Sans Serif" w:hAnsi="Microsoft Sans Serif" w:cs="Microsoft Sans Serif"/>
                <w:sz w:val="20"/>
                <w:szCs w:val="20"/>
              </w:rPr>
              <w:t>Leerlingen die over onvoldoende studievaardigheden beschikken worden, kunnen individuele ondersteuning krijgen in TTP</w:t>
            </w:r>
            <w:r w:rsidR="00B967D0" w:rsidRPr="000623C6">
              <w:rPr>
                <w:rFonts w:ascii="Microsoft Sans Serif" w:hAnsi="Microsoft Sans Serif" w:cs="Microsoft Sans Serif"/>
                <w:sz w:val="20"/>
                <w:szCs w:val="20"/>
              </w:rPr>
              <w:br/>
            </w:r>
          </w:p>
        </w:tc>
      </w:tr>
      <w:tr w:rsidR="00B967D0" w:rsidRPr="000623C6" w:rsidTr="00B967D0">
        <w:trPr>
          <w:trHeight w:val="283"/>
        </w:trPr>
        <w:tc>
          <w:tcPr>
            <w:tcW w:w="2943" w:type="dxa"/>
          </w:tcPr>
          <w:p w:rsidR="00B967D0" w:rsidRPr="000623C6" w:rsidRDefault="00B967D0" w:rsidP="00B967D0">
            <w:pPr>
              <w:rPr>
                <w:rFonts w:ascii="Microsoft Sans Serif" w:hAnsi="Microsoft Sans Serif" w:cs="Microsoft Sans Serif"/>
                <w:color w:val="000000" w:themeColor="text1"/>
                <w:sz w:val="20"/>
                <w:szCs w:val="20"/>
              </w:rPr>
            </w:pPr>
            <w:r w:rsidRPr="000623C6">
              <w:rPr>
                <w:rFonts w:ascii="Microsoft Sans Serif" w:hAnsi="Microsoft Sans Serif" w:cs="Microsoft Sans Serif"/>
                <w:color w:val="000000" w:themeColor="text1"/>
                <w:sz w:val="20"/>
                <w:szCs w:val="20"/>
              </w:rPr>
              <w:lastRenderedPageBreak/>
              <w:t>Leerlingen met ontwikkelingsstoornissen</w:t>
            </w:r>
          </w:p>
        </w:tc>
        <w:tc>
          <w:tcPr>
            <w:tcW w:w="5892" w:type="dxa"/>
          </w:tcPr>
          <w:p w:rsidR="00B967D0" w:rsidRPr="000623C6" w:rsidRDefault="00B967D0" w:rsidP="00B967D0">
            <w:pPr>
              <w:rPr>
                <w:rFonts w:ascii="Microsoft Sans Serif" w:hAnsi="Microsoft Sans Serif" w:cs="Microsoft Sans Serif"/>
                <w:color w:val="000000" w:themeColor="text1"/>
                <w:sz w:val="20"/>
                <w:szCs w:val="20"/>
              </w:rPr>
            </w:pPr>
            <w:r w:rsidRPr="000623C6">
              <w:rPr>
                <w:rFonts w:ascii="Microsoft Sans Serif" w:hAnsi="Microsoft Sans Serif" w:cs="Microsoft Sans Serif"/>
                <w:color w:val="000000" w:themeColor="text1"/>
                <w:sz w:val="20"/>
                <w:szCs w:val="20"/>
              </w:rPr>
              <w:t>Deze leerlingen kunnen</w:t>
            </w:r>
            <w:r w:rsidR="003A5071">
              <w:rPr>
                <w:rFonts w:ascii="Microsoft Sans Serif" w:hAnsi="Microsoft Sans Serif" w:cs="Microsoft Sans Serif"/>
                <w:color w:val="000000" w:themeColor="text1"/>
                <w:sz w:val="20"/>
                <w:szCs w:val="20"/>
              </w:rPr>
              <w:t xml:space="preserve"> individuele</w:t>
            </w:r>
            <w:r w:rsidRPr="000623C6">
              <w:rPr>
                <w:rFonts w:ascii="Microsoft Sans Serif" w:hAnsi="Microsoft Sans Serif" w:cs="Microsoft Sans Serif"/>
                <w:color w:val="000000" w:themeColor="text1"/>
                <w:sz w:val="20"/>
                <w:szCs w:val="20"/>
              </w:rPr>
              <w:t xml:space="preserve"> begeleiding krijgen</w:t>
            </w:r>
            <w:r w:rsidR="00913199">
              <w:rPr>
                <w:rFonts w:ascii="Microsoft Sans Serif" w:hAnsi="Microsoft Sans Serif" w:cs="Microsoft Sans Serif"/>
                <w:color w:val="000000" w:themeColor="text1"/>
                <w:sz w:val="20"/>
                <w:szCs w:val="20"/>
              </w:rPr>
              <w:t xml:space="preserve"> van de autisme-coach</w:t>
            </w:r>
            <w:r w:rsidRPr="000623C6">
              <w:rPr>
                <w:rFonts w:ascii="Microsoft Sans Serif" w:hAnsi="Microsoft Sans Serif" w:cs="Microsoft Sans Serif"/>
                <w:color w:val="000000" w:themeColor="text1"/>
                <w:sz w:val="20"/>
                <w:szCs w:val="20"/>
              </w:rPr>
              <w:br/>
            </w:r>
          </w:p>
        </w:tc>
      </w:tr>
      <w:tr w:rsidR="00B967D0" w:rsidRPr="000623C6" w:rsidTr="00B967D0">
        <w:trPr>
          <w:trHeight w:val="283"/>
        </w:trPr>
        <w:tc>
          <w:tcPr>
            <w:tcW w:w="2943" w:type="dxa"/>
          </w:tcPr>
          <w:p w:rsidR="00B967D0" w:rsidRPr="000623C6" w:rsidRDefault="00B967D0" w:rsidP="00B967D0">
            <w:pPr>
              <w:rPr>
                <w:rFonts w:ascii="Microsoft Sans Serif" w:hAnsi="Microsoft Sans Serif" w:cs="Microsoft Sans Serif"/>
                <w:sz w:val="20"/>
                <w:szCs w:val="20"/>
              </w:rPr>
            </w:pPr>
            <w:r w:rsidRPr="000623C6">
              <w:rPr>
                <w:rFonts w:ascii="Microsoft Sans Serif" w:hAnsi="Microsoft Sans Serif" w:cs="Microsoft Sans Serif"/>
                <w:sz w:val="20"/>
                <w:szCs w:val="20"/>
              </w:rPr>
              <w:t>Faalangstreductietraining</w:t>
            </w:r>
          </w:p>
        </w:tc>
        <w:tc>
          <w:tcPr>
            <w:tcW w:w="5892" w:type="dxa"/>
          </w:tcPr>
          <w:p w:rsidR="00B967D0" w:rsidRPr="000623C6" w:rsidRDefault="00B967D0" w:rsidP="00B967D0">
            <w:pPr>
              <w:rPr>
                <w:rFonts w:ascii="Microsoft Sans Serif" w:hAnsi="Microsoft Sans Serif" w:cs="Microsoft Sans Serif"/>
                <w:sz w:val="20"/>
                <w:szCs w:val="20"/>
              </w:rPr>
            </w:pPr>
            <w:r w:rsidRPr="000623C6">
              <w:rPr>
                <w:rFonts w:ascii="Microsoft Sans Serif" w:hAnsi="Microsoft Sans Serif" w:cs="Microsoft Sans Serif"/>
                <w:sz w:val="20"/>
                <w:szCs w:val="20"/>
              </w:rPr>
              <w:t>Training waarbij in groepsverband wordt gewerkt aan het verminderen van faalangst.</w:t>
            </w:r>
            <w:r w:rsidRPr="000623C6">
              <w:rPr>
                <w:rFonts w:ascii="Microsoft Sans Serif" w:hAnsi="Microsoft Sans Serif" w:cs="Microsoft Sans Serif"/>
                <w:sz w:val="20"/>
                <w:szCs w:val="20"/>
              </w:rPr>
              <w:br/>
            </w:r>
          </w:p>
        </w:tc>
      </w:tr>
      <w:tr w:rsidR="00B967D0" w:rsidRPr="000623C6" w:rsidTr="00B967D0">
        <w:trPr>
          <w:trHeight w:val="283"/>
        </w:trPr>
        <w:tc>
          <w:tcPr>
            <w:tcW w:w="2943" w:type="dxa"/>
          </w:tcPr>
          <w:p w:rsidR="00B967D0" w:rsidRPr="000623C6" w:rsidRDefault="00B967D0" w:rsidP="00B967D0">
            <w:pPr>
              <w:rPr>
                <w:rFonts w:ascii="Microsoft Sans Serif" w:hAnsi="Microsoft Sans Serif" w:cs="Microsoft Sans Serif"/>
                <w:sz w:val="20"/>
                <w:szCs w:val="20"/>
              </w:rPr>
            </w:pPr>
            <w:r w:rsidRPr="000623C6">
              <w:rPr>
                <w:rFonts w:ascii="Microsoft Sans Serif" w:hAnsi="Microsoft Sans Serif" w:cs="Microsoft Sans Serif"/>
                <w:sz w:val="20"/>
                <w:szCs w:val="20"/>
              </w:rPr>
              <w:t>SOVA- training</w:t>
            </w:r>
          </w:p>
        </w:tc>
        <w:tc>
          <w:tcPr>
            <w:tcW w:w="5892" w:type="dxa"/>
          </w:tcPr>
          <w:p w:rsidR="00B967D0" w:rsidRPr="000623C6" w:rsidRDefault="00B967D0" w:rsidP="00B967D0">
            <w:pPr>
              <w:rPr>
                <w:rFonts w:ascii="Microsoft Sans Serif" w:hAnsi="Microsoft Sans Serif" w:cs="Microsoft Sans Serif"/>
                <w:color w:val="333333"/>
                <w:sz w:val="20"/>
                <w:szCs w:val="20"/>
              </w:rPr>
            </w:pPr>
            <w:r w:rsidRPr="000623C6">
              <w:rPr>
                <w:rFonts w:ascii="Microsoft Sans Serif" w:hAnsi="Microsoft Sans Serif" w:cs="Microsoft Sans Serif"/>
                <w:color w:val="333333"/>
                <w:sz w:val="20"/>
                <w:szCs w:val="20"/>
              </w:rPr>
              <w:t>Vaardigheidstraining waarbij in groepsverband wordt gewerkt aan het vergroten van de sociale vaardigheid.</w:t>
            </w:r>
          </w:p>
          <w:p w:rsidR="00B967D0" w:rsidRPr="000623C6" w:rsidRDefault="00B967D0" w:rsidP="00B967D0">
            <w:pPr>
              <w:rPr>
                <w:rFonts w:ascii="Microsoft Sans Serif" w:hAnsi="Microsoft Sans Serif" w:cs="Microsoft Sans Serif"/>
                <w:sz w:val="20"/>
                <w:szCs w:val="20"/>
              </w:rPr>
            </w:pPr>
          </w:p>
        </w:tc>
      </w:tr>
      <w:tr w:rsidR="004916B6" w:rsidRPr="004916B6" w:rsidTr="00B967D0">
        <w:trPr>
          <w:trHeight w:val="283"/>
        </w:trPr>
        <w:tc>
          <w:tcPr>
            <w:tcW w:w="2943" w:type="dxa"/>
          </w:tcPr>
          <w:p w:rsidR="00C071DA" w:rsidRPr="004916B6" w:rsidRDefault="004916B6" w:rsidP="00B967D0">
            <w:pPr>
              <w:rPr>
                <w:rFonts w:ascii="Microsoft Sans Serif" w:hAnsi="Microsoft Sans Serif" w:cs="Microsoft Sans Serif"/>
                <w:sz w:val="20"/>
                <w:szCs w:val="20"/>
              </w:rPr>
            </w:pPr>
            <w:r w:rsidRPr="004916B6">
              <w:rPr>
                <w:rFonts w:ascii="Microsoft Sans Serif" w:hAnsi="Microsoft Sans Serif" w:cs="Microsoft Sans Serif"/>
                <w:sz w:val="20"/>
                <w:szCs w:val="20"/>
              </w:rPr>
              <w:t>Weerbaarheid</w:t>
            </w:r>
            <w:r w:rsidR="003A5071">
              <w:rPr>
                <w:rFonts w:ascii="Microsoft Sans Serif" w:hAnsi="Microsoft Sans Serif" w:cs="Microsoft Sans Serif"/>
                <w:sz w:val="20"/>
                <w:szCs w:val="20"/>
              </w:rPr>
              <w:t>s</w:t>
            </w:r>
            <w:r w:rsidR="00C071DA" w:rsidRPr="004916B6">
              <w:rPr>
                <w:rFonts w:ascii="Microsoft Sans Serif" w:hAnsi="Microsoft Sans Serif" w:cs="Microsoft Sans Serif"/>
                <w:sz w:val="20"/>
                <w:szCs w:val="20"/>
              </w:rPr>
              <w:t>training</w:t>
            </w:r>
          </w:p>
        </w:tc>
        <w:tc>
          <w:tcPr>
            <w:tcW w:w="5892" w:type="dxa"/>
          </w:tcPr>
          <w:p w:rsidR="00C071DA" w:rsidRDefault="00C071DA" w:rsidP="00B967D0">
            <w:pPr>
              <w:rPr>
                <w:rFonts w:ascii="Microsoft Sans Serif" w:hAnsi="Microsoft Sans Serif" w:cs="Microsoft Sans Serif"/>
                <w:sz w:val="20"/>
                <w:szCs w:val="20"/>
              </w:rPr>
            </w:pPr>
            <w:r w:rsidRPr="004916B6">
              <w:rPr>
                <w:rFonts w:ascii="Microsoft Sans Serif" w:hAnsi="Microsoft Sans Serif" w:cs="Microsoft Sans Serif"/>
                <w:sz w:val="20"/>
                <w:szCs w:val="20"/>
              </w:rPr>
              <w:t xml:space="preserve">Een training binnen school om leerlingen te helpen weerbaarder te worden in de omgang met de andere </w:t>
            </w:r>
            <w:r w:rsidR="004916B6">
              <w:rPr>
                <w:rFonts w:ascii="Microsoft Sans Serif" w:hAnsi="Microsoft Sans Serif" w:cs="Microsoft Sans Serif"/>
                <w:sz w:val="20"/>
                <w:szCs w:val="20"/>
              </w:rPr>
              <w:t>leerlingen.</w:t>
            </w:r>
          </w:p>
          <w:p w:rsidR="004916B6" w:rsidRPr="004916B6" w:rsidRDefault="004916B6" w:rsidP="00B967D0">
            <w:pPr>
              <w:rPr>
                <w:rFonts w:ascii="Microsoft Sans Serif" w:hAnsi="Microsoft Sans Serif" w:cs="Microsoft Sans Serif"/>
                <w:sz w:val="20"/>
                <w:szCs w:val="20"/>
              </w:rPr>
            </w:pPr>
          </w:p>
        </w:tc>
      </w:tr>
      <w:tr w:rsidR="004916B6" w:rsidRPr="004916B6" w:rsidTr="00B967D0">
        <w:trPr>
          <w:trHeight w:val="283"/>
        </w:trPr>
        <w:tc>
          <w:tcPr>
            <w:tcW w:w="2943" w:type="dxa"/>
          </w:tcPr>
          <w:p w:rsidR="00C071DA" w:rsidRPr="004916B6" w:rsidRDefault="00C071DA" w:rsidP="00B967D0">
            <w:pPr>
              <w:rPr>
                <w:rFonts w:ascii="Microsoft Sans Serif" w:hAnsi="Microsoft Sans Serif" w:cs="Microsoft Sans Serif"/>
                <w:sz w:val="20"/>
                <w:szCs w:val="20"/>
              </w:rPr>
            </w:pPr>
            <w:r w:rsidRPr="004916B6">
              <w:rPr>
                <w:rFonts w:ascii="Microsoft Sans Serif" w:hAnsi="Microsoft Sans Serif" w:cs="Microsoft Sans Serif"/>
                <w:sz w:val="20"/>
                <w:szCs w:val="20"/>
              </w:rPr>
              <w:t>Examenvreestraining</w:t>
            </w:r>
          </w:p>
        </w:tc>
        <w:tc>
          <w:tcPr>
            <w:tcW w:w="5892" w:type="dxa"/>
          </w:tcPr>
          <w:p w:rsidR="00C071DA" w:rsidRDefault="00C071DA" w:rsidP="00B967D0">
            <w:pPr>
              <w:rPr>
                <w:rFonts w:ascii="Microsoft Sans Serif" w:hAnsi="Microsoft Sans Serif" w:cs="Microsoft Sans Serif"/>
                <w:sz w:val="20"/>
                <w:szCs w:val="20"/>
              </w:rPr>
            </w:pPr>
            <w:r w:rsidRPr="004916B6">
              <w:rPr>
                <w:rFonts w:ascii="Microsoft Sans Serif" w:hAnsi="Microsoft Sans Serif" w:cs="Microsoft Sans Serif"/>
                <w:sz w:val="20"/>
                <w:szCs w:val="20"/>
              </w:rPr>
              <w:t xml:space="preserve">Training voor </w:t>
            </w:r>
            <w:r w:rsidR="007E5D5E" w:rsidRPr="004916B6">
              <w:rPr>
                <w:rFonts w:ascii="Microsoft Sans Serif" w:hAnsi="Microsoft Sans Serif" w:cs="Microsoft Sans Serif"/>
                <w:sz w:val="20"/>
                <w:szCs w:val="20"/>
              </w:rPr>
              <w:t>leerlingen uit de examenklassen om te leren omgaan met examenstress</w:t>
            </w:r>
            <w:r w:rsidR="004916B6">
              <w:rPr>
                <w:rFonts w:ascii="Microsoft Sans Serif" w:hAnsi="Microsoft Sans Serif" w:cs="Microsoft Sans Serif"/>
                <w:sz w:val="20"/>
                <w:szCs w:val="20"/>
              </w:rPr>
              <w:t>.</w:t>
            </w:r>
          </w:p>
          <w:p w:rsidR="004916B6" w:rsidRPr="004916B6" w:rsidRDefault="004916B6" w:rsidP="00B967D0">
            <w:pPr>
              <w:rPr>
                <w:rFonts w:ascii="Microsoft Sans Serif" w:hAnsi="Microsoft Sans Serif" w:cs="Microsoft Sans Serif"/>
                <w:sz w:val="20"/>
                <w:szCs w:val="20"/>
              </w:rPr>
            </w:pPr>
          </w:p>
        </w:tc>
      </w:tr>
      <w:tr w:rsidR="0053639B" w:rsidRPr="000623C6" w:rsidTr="0053639B">
        <w:trPr>
          <w:trHeight w:val="283"/>
        </w:trPr>
        <w:tc>
          <w:tcPr>
            <w:tcW w:w="2943" w:type="dxa"/>
          </w:tcPr>
          <w:p w:rsidR="0053639B" w:rsidRPr="000623C6" w:rsidRDefault="0053639B" w:rsidP="0053639B">
            <w:pPr>
              <w:rPr>
                <w:rFonts w:ascii="Microsoft Sans Serif" w:hAnsi="Microsoft Sans Serif" w:cs="Microsoft Sans Serif"/>
                <w:sz w:val="20"/>
                <w:szCs w:val="20"/>
              </w:rPr>
            </w:pPr>
            <w:r>
              <w:rPr>
                <w:rFonts w:ascii="Microsoft Sans Serif" w:hAnsi="Microsoft Sans Serif" w:cs="Microsoft Sans Serif"/>
                <w:sz w:val="20"/>
                <w:szCs w:val="20"/>
              </w:rPr>
              <w:t>Decanaat</w:t>
            </w:r>
          </w:p>
        </w:tc>
        <w:tc>
          <w:tcPr>
            <w:tcW w:w="5892" w:type="dxa"/>
          </w:tcPr>
          <w:p w:rsidR="0053639B" w:rsidRPr="000623C6" w:rsidRDefault="0053639B" w:rsidP="0053639B">
            <w:pPr>
              <w:rPr>
                <w:rFonts w:ascii="Microsoft Sans Serif" w:hAnsi="Microsoft Sans Serif" w:cs="Microsoft Sans Serif"/>
                <w:sz w:val="20"/>
                <w:szCs w:val="20"/>
              </w:rPr>
            </w:pPr>
            <w:r w:rsidRPr="000623C6">
              <w:rPr>
                <w:rFonts w:ascii="Microsoft Sans Serif" w:hAnsi="Microsoft Sans Serif" w:cs="Microsoft Sans Serif"/>
                <w:color w:val="333333"/>
                <w:sz w:val="20"/>
                <w:szCs w:val="20"/>
              </w:rPr>
              <w:t>De decaan biedt de nodige ondersteuning bij het maken van ke</w:t>
            </w:r>
            <w:r w:rsidR="00A71492">
              <w:rPr>
                <w:rFonts w:ascii="Microsoft Sans Serif" w:hAnsi="Microsoft Sans Serif" w:cs="Microsoft Sans Serif"/>
                <w:color w:val="333333"/>
                <w:sz w:val="20"/>
                <w:szCs w:val="20"/>
              </w:rPr>
              <w:t>uzes voor een beroepsgericht profiel</w:t>
            </w:r>
            <w:r w:rsidRPr="000623C6">
              <w:rPr>
                <w:rFonts w:ascii="Microsoft Sans Serif" w:hAnsi="Microsoft Sans Serif" w:cs="Microsoft Sans Serif"/>
                <w:color w:val="333333"/>
                <w:sz w:val="20"/>
                <w:szCs w:val="20"/>
              </w:rPr>
              <w:t>, een vakkenpakket dat bij een bepaald beroep hoort of een profiel voor de bovenbouw van havo/vwo. Dit gebeurt in de vorm van gesprekken, voorlichtingsavonden en het organiseren van manifestaties</w:t>
            </w:r>
          </w:p>
        </w:tc>
      </w:tr>
      <w:tr w:rsidR="004573AB" w:rsidRPr="000623C6" w:rsidTr="00B967D0">
        <w:trPr>
          <w:trHeight w:val="283"/>
        </w:trPr>
        <w:tc>
          <w:tcPr>
            <w:tcW w:w="2943" w:type="dxa"/>
          </w:tcPr>
          <w:p w:rsidR="004573AB" w:rsidRPr="000623C6" w:rsidRDefault="004573AB" w:rsidP="00B967D0">
            <w:pPr>
              <w:rPr>
                <w:rFonts w:ascii="Microsoft Sans Serif" w:hAnsi="Microsoft Sans Serif" w:cs="Microsoft Sans Serif"/>
                <w:sz w:val="20"/>
                <w:szCs w:val="20"/>
              </w:rPr>
            </w:pPr>
            <w:r>
              <w:rPr>
                <w:rFonts w:ascii="Microsoft Sans Serif" w:hAnsi="Microsoft Sans Serif" w:cs="Microsoft Sans Serif"/>
                <w:sz w:val="20"/>
                <w:szCs w:val="20"/>
              </w:rPr>
              <w:t>ZAT team</w:t>
            </w:r>
          </w:p>
        </w:tc>
        <w:tc>
          <w:tcPr>
            <w:tcW w:w="5892" w:type="dxa"/>
          </w:tcPr>
          <w:p w:rsidR="004573AB" w:rsidRPr="000623C6" w:rsidRDefault="004573AB" w:rsidP="00B967D0">
            <w:pPr>
              <w:rPr>
                <w:rFonts w:ascii="Microsoft Sans Serif" w:hAnsi="Microsoft Sans Serif" w:cs="Microsoft Sans Serif"/>
                <w:color w:val="333333"/>
                <w:sz w:val="20"/>
                <w:szCs w:val="20"/>
              </w:rPr>
            </w:pPr>
            <w:r>
              <w:rPr>
                <w:rFonts w:ascii="Microsoft Sans Serif" w:hAnsi="Microsoft Sans Serif" w:cs="Microsoft Sans Serif"/>
                <w:color w:val="333333"/>
                <w:sz w:val="20"/>
                <w:szCs w:val="20"/>
              </w:rPr>
              <w:t>Regelmatig overleg van interne en externe deskundigen om gepaste extra ondersteuning te kunnen bieden aan leerlingen</w:t>
            </w:r>
          </w:p>
        </w:tc>
      </w:tr>
      <w:tr w:rsidR="00B967D0" w:rsidRPr="000623C6" w:rsidTr="00E7772F">
        <w:trPr>
          <w:trHeight w:val="283"/>
        </w:trPr>
        <w:tc>
          <w:tcPr>
            <w:tcW w:w="2943" w:type="dxa"/>
          </w:tcPr>
          <w:p w:rsidR="00B967D0" w:rsidRPr="000623C6" w:rsidRDefault="00B967D0" w:rsidP="00E33C2C">
            <w:pPr>
              <w:rPr>
                <w:rFonts w:ascii="Microsoft Sans Serif" w:hAnsi="Microsoft Sans Serif" w:cs="Microsoft Sans Serif"/>
                <w:sz w:val="20"/>
                <w:szCs w:val="20"/>
              </w:rPr>
            </w:pPr>
            <w:r w:rsidRPr="000623C6">
              <w:rPr>
                <w:rFonts w:ascii="Microsoft Sans Serif" w:hAnsi="Microsoft Sans Serif" w:cs="Microsoft Sans Serif"/>
                <w:sz w:val="20"/>
                <w:szCs w:val="20"/>
              </w:rPr>
              <w:t>Orthopedago</w:t>
            </w:r>
            <w:r w:rsidR="00913199">
              <w:rPr>
                <w:rFonts w:ascii="Microsoft Sans Serif" w:hAnsi="Microsoft Sans Serif" w:cs="Microsoft Sans Serif"/>
                <w:sz w:val="20"/>
                <w:szCs w:val="20"/>
              </w:rPr>
              <w:t>og</w:t>
            </w:r>
            <w:r w:rsidRPr="000623C6">
              <w:rPr>
                <w:rFonts w:ascii="Microsoft Sans Serif" w:hAnsi="Microsoft Sans Serif" w:cs="Microsoft Sans Serif"/>
                <w:sz w:val="20"/>
                <w:szCs w:val="20"/>
              </w:rPr>
              <w:t xml:space="preserve"> </w:t>
            </w:r>
          </w:p>
        </w:tc>
        <w:tc>
          <w:tcPr>
            <w:tcW w:w="5892" w:type="dxa"/>
          </w:tcPr>
          <w:p w:rsidR="00B967D0" w:rsidRPr="000623C6" w:rsidRDefault="00B967D0" w:rsidP="00E33C2C">
            <w:pPr>
              <w:rPr>
                <w:rFonts w:ascii="Microsoft Sans Serif" w:hAnsi="Microsoft Sans Serif" w:cs="Microsoft Sans Serif"/>
                <w:sz w:val="20"/>
                <w:szCs w:val="20"/>
              </w:rPr>
            </w:pPr>
            <w:r>
              <w:rPr>
                <w:rFonts w:ascii="Microsoft Sans Serif" w:hAnsi="Microsoft Sans Serif" w:cs="Microsoft Sans Serif"/>
                <w:sz w:val="20"/>
                <w:szCs w:val="20"/>
              </w:rPr>
              <w:t>We maken gebruik van een orthopedagoog van het Samenwerkingsverband. Deze wordt ingezet voor de b</w:t>
            </w:r>
            <w:r w:rsidRPr="000623C6">
              <w:rPr>
                <w:rFonts w:ascii="Microsoft Sans Serif" w:hAnsi="Microsoft Sans Serif" w:cs="Microsoft Sans Serif"/>
                <w:sz w:val="20"/>
                <w:szCs w:val="20"/>
              </w:rPr>
              <w:t>eoordeling</w:t>
            </w:r>
            <w:r>
              <w:rPr>
                <w:rFonts w:ascii="Microsoft Sans Serif" w:hAnsi="Microsoft Sans Serif" w:cs="Microsoft Sans Serif"/>
                <w:sz w:val="20"/>
                <w:szCs w:val="20"/>
              </w:rPr>
              <w:t xml:space="preserve"> van</w:t>
            </w:r>
            <w:r w:rsidRPr="000623C6">
              <w:rPr>
                <w:rFonts w:ascii="Microsoft Sans Serif" w:hAnsi="Microsoft Sans Serif" w:cs="Microsoft Sans Serif"/>
                <w:sz w:val="20"/>
                <w:szCs w:val="20"/>
              </w:rPr>
              <w:t xml:space="preserve"> (</w:t>
            </w:r>
            <w:proofErr w:type="spellStart"/>
            <w:r w:rsidRPr="000623C6">
              <w:rPr>
                <w:rFonts w:ascii="Microsoft Sans Serif" w:hAnsi="Microsoft Sans Serif" w:cs="Microsoft Sans Serif"/>
                <w:sz w:val="20"/>
                <w:szCs w:val="20"/>
              </w:rPr>
              <w:t>ortho</w:t>
            </w:r>
            <w:proofErr w:type="spellEnd"/>
            <w:r w:rsidRPr="000623C6">
              <w:rPr>
                <w:rFonts w:ascii="Microsoft Sans Serif" w:hAnsi="Microsoft Sans Serif" w:cs="Microsoft Sans Serif"/>
                <w:sz w:val="20"/>
                <w:szCs w:val="20"/>
              </w:rPr>
              <w:t xml:space="preserve">-)didactische aspecten in samenhang </w:t>
            </w:r>
            <w:r w:rsidR="003A5071" w:rsidRPr="000623C6">
              <w:rPr>
                <w:rFonts w:ascii="Microsoft Sans Serif" w:hAnsi="Microsoft Sans Serif" w:cs="Microsoft Sans Serif"/>
                <w:sz w:val="20"/>
                <w:szCs w:val="20"/>
              </w:rPr>
              <w:t>met ontwikkelingsaspecten</w:t>
            </w:r>
            <w:r>
              <w:rPr>
                <w:rFonts w:ascii="Microsoft Sans Serif" w:hAnsi="Microsoft Sans Serif" w:cs="Microsoft Sans Serif"/>
                <w:sz w:val="20"/>
                <w:szCs w:val="20"/>
              </w:rPr>
              <w:t xml:space="preserve"> en geeft h</w:t>
            </w:r>
            <w:r w:rsidRPr="000623C6">
              <w:rPr>
                <w:rFonts w:ascii="Microsoft Sans Serif" w:hAnsi="Microsoft Sans Serif" w:cs="Microsoft Sans Serif"/>
                <w:sz w:val="20"/>
                <w:szCs w:val="20"/>
              </w:rPr>
              <w:t>andelingsgerich</w:t>
            </w:r>
            <w:r>
              <w:rPr>
                <w:rFonts w:ascii="Microsoft Sans Serif" w:hAnsi="Microsoft Sans Serif" w:cs="Microsoft Sans Serif"/>
                <w:sz w:val="20"/>
                <w:szCs w:val="20"/>
              </w:rPr>
              <w:t>te adviezen aan de school. Deze persoon geeft ook indicaties af voor</w:t>
            </w:r>
            <w:r w:rsidRPr="000623C6">
              <w:rPr>
                <w:rFonts w:ascii="Microsoft Sans Serif" w:hAnsi="Microsoft Sans Serif" w:cs="Microsoft Sans Serif"/>
                <w:sz w:val="20"/>
                <w:szCs w:val="20"/>
              </w:rPr>
              <w:t xml:space="preserve"> speciale onderwijszorg.</w:t>
            </w:r>
            <w:r w:rsidRPr="000623C6">
              <w:rPr>
                <w:rFonts w:ascii="Microsoft Sans Serif" w:hAnsi="Microsoft Sans Serif" w:cs="Microsoft Sans Serif"/>
                <w:sz w:val="20"/>
                <w:szCs w:val="20"/>
              </w:rPr>
              <w:br/>
            </w:r>
          </w:p>
        </w:tc>
      </w:tr>
      <w:tr w:rsidR="00B967D0" w:rsidRPr="000623C6" w:rsidTr="00E7772F">
        <w:trPr>
          <w:trHeight w:val="283"/>
        </w:trPr>
        <w:tc>
          <w:tcPr>
            <w:tcW w:w="2943" w:type="dxa"/>
          </w:tcPr>
          <w:p w:rsidR="00B967D0" w:rsidRPr="000623C6" w:rsidRDefault="00B967D0" w:rsidP="00E33C2C">
            <w:pPr>
              <w:rPr>
                <w:rFonts w:ascii="Microsoft Sans Serif" w:hAnsi="Microsoft Sans Serif" w:cs="Microsoft Sans Serif"/>
                <w:sz w:val="20"/>
                <w:szCs w:val="20"/>
              </w:rPr>
            </w:pPr>
            <w:r w:rsidRPr="000623C6">
              <w:rPr>
                <w:rFonts w:ascii="Microsoft Sans Serif" w:hAnsi="Microsoft Sans Serif" w:cs="Microsoft Sans Serif"/>
                <w:sz w:val="20"/>
                <w:szCs w:val="20"/>
              </w:rPr>
              <w:t xml:space="preserve">Schoolmaatschappelijk werk </w:t>
            </w:r>
          </w:p>
        </w:tc>
        <w:tc>
          <w:tcPr>
            <w:tcW w:w="5892" w:type="dxa"/>
          </w:tcPr>
          <w:p w:rsidR="00B967D0" w:rsidRPr="000623C6" w:rsidRDefault="00B967D0" w:rsidP="00E33C2C">
            <w:pPr>
              <w:rPr>
                <w:rFonts w:ascii="Microsoft Sans Serif" w:hAnsi="Microsoft Sans Serif" w:cs="Microsoft Sans Serif"/>
                <w:sz w:val="20"/>
                <w:szCs w:val="20"/>
              </w:rPr>
            </w:pPr>
            <w:r w:rsidRPr="000623C6">
              <w:rPr>
                <w:rFonts w:ascii="Microsoft Sans Serif" w:hAnsi="Microsoft Sans Serif" w:cs="Microsoft Sans Serif"/>
                <w:sz w:val="20"/>
                <w:szCs w:val="20"/>
              </w:rPr>
              <w:t>Taxatie en oplossingsgericht inzake psychosociale problemen bij</w:t>
            </w:r>
            <w:r w:rsidR="003A5071">
              <w:rPr>
                <w:rFonts w:ascii="Microsoft Sans Serif" w:hAnsi="Microsoft Sans Serif" w:cs="Microsoft Sans Serif"/>
                <w:sz w:val="20"/>
                <w:szCs w:val="20"/>
              </w:rPr>
              <w:t xml:space="preserve"> leerling en/of gezin. Schakel</w:t>
            </w:r>
            <w:r w:rsidRPr="000623C6">
              <w:rPr>
                <w:rFonts w:ascii="Microsoft Sans Serif" w:hAnsi="Microsoft Sans Serif" w:cs="Microsoft Sans Serif"/>
                <w:sz w:val="20"/>
                <w:szCs w:val="20"/>
              </w:rPr>
              <w:t xml:space="preserve"> naar lokaal aanbod.</w:t>
            </w:r>
            <w:r w:rsidRPr="000623C6">
              <w:rPr>
                <w:rFonts w:ascii="Microsoft Sans Serif" w:hAnsi="Microsoft Sans Serif" w:cs="Microsoft Sans Serif"/>
                <w:sz w:val="20"/>
                <w:szCs w:val="20"/>
              </w:rPr>
              <w:br/>
            </w:r>
          </w:p>
        </w:tc>
      </w:tr>
      <w:tr w:rsidR="0053639B" w:rsidRPr="000623C6" w:rsidTr="0053639B">
        <w:trPr>
          <w:trHeight w:val="267"/>
        </w:trPr>
        <w:tc>
          <w:tcPr>
            <w:tcW w:w="2943" w:type="dxa"/>
          </w:tcPr>
          <w:p w:rsidR="0053639B" w:rsidRPr="000623C6" w:rsidRDefault="0053639B" w:rsidP="0053639B">
            <w:pPr>
              <w:rPr>
                <w:rFonts w:ascii="Microsoft Sans Serif" w:hAnsi="Microsoft Sans Serif" w:cs="Microsoft Sans Serif"/>
                <w:sz w:val="20"/>
                <w:szCs w:val="20"/>
              </w:rPr>
            </w:pPr>
            <w:r w:rsidRPr="000623C6">
              <w:rPr>
                <w:rFonts w:ascii="Microsoft Sans Serif" w:hAnsi="Microsoft Sans Serif" w:cs="Microsoft Sans Serif"/>
                <w:sz w:val="20"/>
                <w:szCs w:val="20"/>
              </w:rPr>
              <w:t>Lichte zorg in samenwerking met ketenpartners bijv. GGD</w:t>
            </w:r>
          </w:p>
        </w:tc>
        <w:tc>
          <w:tcPr>
            <w:tcW w:w="5892" w:type="dxa"/>
          </w:tcPr>
          <w:p w:rsidR="0053639B" w:rsidRPr="000623C6" w:rsidRDefault="0053639B" w:rsidP="0053639B">
            <w:pPr>
              <w:rPr>
                <w:rFonts w:ascii="Microsoft Sans Serif" w:hAnsi="Microsoft Sans Serif" w:cs="Microsoft Sans Serif"/>
                <w:sz w:val="20"/>
                <w:szCs w:val="20"/>
              </w:rPr>
            </w:pPr>
            <w:r w:rsidRPr="000623C6">
              <w:rPr>
                <w:rFonts w:ascii="Microsoft Sans Serif" w:hAnsi="Microsoft Sans Serif" w:cs="Microsoft Sans Serif"/>
                <w:sz w:val="20"/>
                <w:szCs w:val="20"/>
              </w:rPr>
              <w:t xml:space="preserve">School werkt samen met ambulante diensten. </w:t>
            </w:r>
          </w:p>
        </w:tc>
      </w:tr>
    </w:tbl>
    <w:p w:rsidR="00F525A2" w:rsidRDefault="00F525A2" w:rsidP="00397657">
      <w:pPr>
        <w:pStyle w:val="Kop4"/>
        <w:shd w:val="clear" w:color="auto" w:fill="FFFFFF"/>
        <w:spacing w:before="0" w:after="225"/>
        <w:textAlignment w:val="baseline"/>
        <w:rPr>
          <w:rFonts w:ascii="Arial" w:hAnsi="Arial" w:cs="Arial"/>
          <w:i w:val="0"/>
          <w:color w:val="000000" w:themeColor="text1"/>
        </w:rPr>
      </w:pPr>
    </w:p>
    <w:p w:rsidR="00EE1EBF" w:rsidRPr="000530B0" w:rsidRDefault="00397657" w:rsidP="000530B0">
      <w:pPr>
        <w:pStyle w:val="Geenafstand"/>
        <w:rPr>
          <w:rFonts w:ascii="Microsoft Sans Serif" w:hAnsi="Microsoft Sans Serif" w:cs="Microsoft Sans Serif"/>
          <w:sz w:val="20"/>
        </w:rPr>
      </w:pPr>
      <w:bookmarkStart w:id="34" w:name="_Toc410725045"/>
      <w:bookmarkStart w:id="35" w:name="_Toc410725459"/>
      <w:bookmarkStart w:id="36" w:name="_Toc410725701"/>
      <w:r w:rsidRPr="000530B0">
        <w:rPr>
          <w:rStyle w:val="Kop4Char"/>
        </w:rPr>
        <w:t xml:space="preserve">4.2.2.  </w:t>
      </w:r>
      <w:bookmarkEnd w:id="34"/>
      <w:bookmarkEnd w:id="35"/>
      <w:bookmarkEnd w:id="36"/>
      <w:r w:rsidR="0053639B">
        <w:rPr>
          <w:rStyle w:val="Kop4Char"/>
        </w:rPr>
        <w:t>Coördinatie van de ondersteuning</w:t>
      </w:r>
      <w:r w:rsidR="00EE1EBF" w:rsidRPr="000530B0">
        <w:rPr>
          <w:rStyle w:val="Kop4Char"/>
        </w:rPr>
        <w:br/>
      </w:r>
      <w:r w:rsidR="00EE1EBF" w:rsidRPr="000623C6">
        <w:rPr>
          <w:rFonts w:ascii="Microsoft Sans Serif" w:hAnsi="Microsoft Sans Serif" w:cs="Microsoft Sans Serif"/>
          <w:color w:val="000000" w:themeColor="text1"/>
          <w:sz w:val="20"/>
          <w:szCs w:val="20"/>
        </w:rPr>
        <w:br/>
      </w:r>
      <w:r w:rsidR="00EE1EBF" w:rsidRPr="000530B0">
        <w:rPr>
          <w:rFonts w:ascii="Microsoft Sans Serif" w:hAnsi="Microsoft Sans Serif" w:cs="Microsoft Sans Serif"/>
          <w:sz w:val="20"/>
        </w:rPr>
        <w:t xml:space="preserve">De ondersteuningsroute </w:t>
      </w:r>
      <w:r w:rsidR="004573AB">
        <w:rPr>
          <w:rFonts w:ascii="Microsoft Sans Serif" w:hAnsi="Microsoft Sans Serif" w:cs="Microsoft Sans Serif"/>
          <w:sz w:val="20"/>
        </w:rPr>
        <w:t xml:space="preserve">die door de </w:t>
      </w:r>
      <w:r w:rsidR="00913199">
        <w:rPr>
          <w:rFonts w:ascii="Microsoft Sans Serif" w:hAnsi="Microsoft Sans Serif" w:cs="Microsoft Sans Serif"/>
          <w:sz w:val="20"/>
        </w:rPr>
        <w:t>ondersteunings</w:t>
      </w:r>
      <w:r w:rsidR="004573AB">
        <w:rPr>
          <w:rFonts w:ascii="Microsoft Sans Serif" w:hAnsi="Microsoft Sans Serif" w:cs="Microsoft Sans Serif"/>
          <w:sz w:val="20"/>
        </w:rPr>
        <w:t xml:space="preserve">coördinator </w:t>
      </w:r>
      <w:r w:rsidR="00B20B7C" w:rsidRPr="000530B0">
        <w:rPr>
          <w:rFonts w:ascii="Microsoft Sans Serif" w:hAnsi="Microsoft Sans Serif" w:cs="Microsoft Sans Serif"/>
          <w:sz w:val="20"/>
        </w:rPr>
        <w:t xml:space="preserve">wordt gestroomlijnd, </w:t>
      </w:r>
      <w:r w:rsidR="00EE1EBF" w:rsidRPr="000530B0">
        <w:rPr>
          <w:rFonts w:ascii="Microsoft Sans Serif" w:hAnsi="Microsoft Sans Serif" w:cs="Microsoft Sans Serif"/>
          <w:sz w:val="20"/>
        </w:rPr>
        <w:t xml:space="preserve">geeft de structuur </w:t>
      </w:r>
      <w:r w:rsidR="00B20B7C" w:rsidRPr="000530B0">
        <w:rPr>
          <w:rFonts w:ascii="Microsoft Sans Serif" w:hAnsi="Microsoft Sans Serif" w:cs="Microsoft Sans Serif"/>
          <w:sz w:val="20"/>
        </w:rPr>
        <w:t xml:space="preserve">aan </w:t>
      </w:r>
      <w:r w:rsidR="00EE1EBF" w:rsidRPr="000530B0">
        <w:rPr>
          <w:rFonts w:ascii="Microsoft Sans Serif" w:hAnsi="Microsoft Sans Serif" w:cs="Microsoft Sans Serif"/>
          <w:sz w:val="20"/>
        </w:rPr>
        <w:t>die wij hanteren om leerlingen op het juiste moment de juiste begeleiding te kunnen bieden</w:t>
      </w:r>
      <w:r w:rsidR="0091195B" w:rsidRPr="000530B0">
        <w:rPr>
          <w:rFonts w:ascii="Microsoft Sans Serif" w:hAnsi="Microsoft Sans Serif" w:cs="Microsoft Sans Serif"/>
          <w:sz w:val="20"/>
        </w:rPr>
        <w:t xml:space="preserve"> (bijlage 1)</w:t>
      </w:r>
      <w:r w:rsidR="00B20B7C" w:rsidRPr="000530B0">
        <w:rPr>
          <w:rFonts w:ascii="Microsoft Sans Serif" w:hAnsi="Microsoft Sans Serif" w:cs="Microsoft Sans Serif"/>
          <w:sz w:val="20"/>
        </w:rPr>
        <w:t>.</w:t>
      </w:r>
      <w:r w:rsidR="004573AB">
        <w:rPr>
          <w:rFonts w:ascii="Microsoft Sans Serif" w:hAnsi="Microsoft Sans Serif" w:cs="Microsoft Sans Serif"/>
          <w:sz w:val="20"/>
        </w:rPr>
        <w:br/>
        <w:t xml:space="preserve">De </w:t>
      </w:r>
      <w:r w:rsidR="00913199">
        <w:rPr>
          <w:rFonts w:ascii="Microsoft Sans Serif" w:hAnsi="Microsoft Sans Serif" w:cs="Microsoft Sans Serif"/>
          <w:sz w:val="20"/>
        </w:rPr>
        <w:t>ondersteunings</w:t>
      </w:r>
      <w:r w:rsidR="004573AB">
        <w:rPr>
          <w:rFonts w:ascii="Microsoft Sans Serif" w:hAnsi="Microsoft Sans Serif" w:cs="Microsoft Sans Serif"/>
          <w:sz w:val="20"/>
        </w:rPr>
        <w:t>coördinator coördineert de ondersteuning en regelt</w:t>
      </w:r>
      <w:r w:rsidR="0015030A" w:rsidRPr="000530B0">
        <w:rPr>
          <w:rFonts w:ascii="Microsoft Sans Serif" w:hAnsi="Microsoft Sans Serif" w:cs="Microsoft Sans Serif"/>
          <w:sz w:val="20"/>
        </w:rPr>
        <w:t xml:space="preserve"> eventuele doorverwijzingen.</w:t>
      </w:r>
    </w:p>
    <w:p w:rsidR="00371D31" w:rsidRDefault="00371D31" w:rsidP="00E33C2C">
      <w:pPr>
        <w:pStyle w:val="Normaalweb"/>
        <w:spacing w:before="0" w:beforeAutospacing="0" w:after="0" w:afterAutospacing="0"/>
        <w:rPr>
          <w:rFonts w:ascii="Arial" w:hAnsi="Arial" w:cs="Arial"/>
          <w:color w:val="FF0000"/>
          <w:sz w:val="20"/>
          <w:szCs w:val="20"/>
        </w:rPr>
      </w:pPr>
    </w:p>
    <w:p w:rsidR="005A51E5" w:rsidRDefault="005A51E5" w:rsidP="00E33C2C">
      <w:pPr>
        <w:pStyle w:val="Normaalweb"/>
        <w:spacing w:before="0" w:beforeAutospacing="0" w:after="0" w:afterAutospacing="0"/>
        <w:rPr>
          <w:rFonts w:ascii="Arial" w:hAnsi="Arial" w:cs="Arial"/>
          <w:color w:val="FF0000"/>
          <w:sz w:val="20"/>
          <w:szCs w:val="20"/>
        </w:rPr>
      </w:pPr>
    </w:p>
    <w:p w:rsidR="005A51E5" w:rsidRDefault="005A51E5" w:rsidP="00E33C2C">
      <w:pPr>
        <w:pStyle w:val="Normaalweb"/>
        <w:spacing w:before="0" w:beforeAutospacing="0" w:after="0" w:afterAutospacing="0"/>
        <w:rPr>
          <w:rFonts w:ascii="Arial" w:hAnsi="Arial" w:cs="Arial"/>
          <w:color w:val="FF0000"/>
          <w:sz w:val="20"/>
          <w:szCs w:val="20"/>
        </w:rPr>
      </w:pPr>
    </w:p>
    <w:p w:rsidR="005A51E5" w:rsidRDefault="005A51E5" w:rsidP="00E33C2C">
      <w:pPr>
        <w:pStyle w:val="Normaalweb"/>
        <w:spacing w:before="0" w:beforeAutospacing="0" w:after="0" w:afterAutospacing="0"/>
        <w:rPr>
          <w:rFonts w:ascii="Arial" w:hAnsi="Arial" w:cs="Arial"/>
          <w:color w:val="FF0000"/>
          <w:sz w:val="20"/>
          <w:szCs w:val="20"/>
        </w:rPr>
      </w:pPr>
    </w:p>
    <w:p w:rsidR="005A51E5" w:rsidRDefault="005A51E5" w:rsidP="00E33C2C">
      <w:pPr>
        <w:pStyle w:val="Normaalweb"/>
        <w:spacing w:before="0" w:beforeAutospacing="0" w:after="0" w:afterAutospacing="0"/>
        <w:rPr>
          <w:rFonts w:ascii="Arial" w:hAnsi="Arial" w:cs="Arial"/>
          <w:color w:val="FF0000"/>
          <w:sz w:val="20"/>
          <w:szCs w:val="20"/>
        </w:rPr>
      </w:pPr>
    </w:p>
    <w:p w:rsidR="005A51E5" w:rsidRDefault="005A51E5" w:rsidP="00E33C2C">
      <w:pPr>
        <w:pStyle w:val="Normaalweb"/>
        <w:spacing w:before="0" w:beforeAutospacing="0" w:after="0" w:afterAutospacing="0"/>
        <w:rPr>
          <w:rFonts w:ascii="Arial" w:hAnsi="Arial" w:cs="Arial"/>
          <w:color w:val="FF0000"/>
          <w:sz w:val="20"/>
          <w:szCs w:val="20"/>
        </w:rPr>
      </w:pPr>
    </w:p>
    <w:p w:rsidR="00E25A8F" w:rsidRDefault="00E25A8F" w:rsidP="00E33C2C">
      <w:pPr>
        <w:pStyle w:val="Normaalweb"/>
        <w:spacing w:before="0" w:beforeAutospacing="0" w:after="0" w:afterAutospacing="0"/>
        <w:rPr>
          <w:rFonts w:ascii="Arial" w:hAnsi="Arial" w:cs="Arial"/>
          <w:color w:val="FF0000"/>
          <w:sz w:val="20"/>
          <w:szCs w:val="20"/>
        </w:rPr>
      </w:pPr>
    </w:p>
    <w:p w:rsidR="00913199" w:rsidRDefault="00913199" w:rsidP="00E33C2C">
      <w:pPr>
        <w:pStyle w:val="Normaalweb"/>
        <w:spacing w:before="0" w:beforeAutospacing="0" w:after="0" w:afterAutospacing="0"/>
        <w:rPr>
          <w:rFonts w:ascii="Arial" w:hAnsi="Arial" w:cs="Arial"/>
          <w:color w:val="FF0000"/>
          <w:sz w:val="20"/>
          <w:szCs w:val="20"/>
        </w:rPr>
      </w:pPr>
    </w:p>
    <w:p w:rsidR="00913199" w:rsidRDefault="00913199" w:rsidP="00E33C2C">
      <w:pPr>
        <w:pStyle w:val="Normaalweb"/>
        <w:spacing w:before="0" w:beforeAutospacing="0" w:after="0" w:afterAutospacing="0"/>
        <w:rPr>
          <w:rFonts w:ascii="Arial" w:hAnsi="Arial" w:cs="Arial"/>
          <w:color w:val="FF0000"/>
          <w:sz w:val="20"/>
          <w:szCs w:val="20"/>
        </w:rPr>
      </w:pPr>
    </w:p>
    <w:p w:rsidR="00913199" w:rsidRDefault="00913199" w:rsidP="00E33C2C">
      <w:pPr>
        <w:pStyle w:val="Normaalweb"/>
        <w:spacing w:before="0" w:beforeAutospacing="0" w:after="0" w:afterAutospacing="0"/>
        <w:rPr>
          <w:rFonts w:ascii="Arial" w:hAnsi="Arial" w:cs="Arial"/>
          <w:color w:val="FF0000"/>
          <w:sz w:val="20"/>
          <w:szCs w:val="20"/>
        </w:rPr>
      </w:pPr>
    </w:p>
    <w:p w:rsidR="00913199" w:rsidRDefault="00913199" w:rsidP="00E33C2C">
      <w:pPr>
        <w:pStyle w:val="Normaalweb"/>
        <w:spacing w:before="0" w:beforeAutospacing="0" w:after="0" w:afterAutospacing="0"/>
        <w:rPr>
          <w:rFonts w:ascii="Arial" w:hAnsi="Arial" w:cs="Arial"/>
          <w:color w:val="FF0000"/>
          <w:sz w:val="20"/>
          <w:szCs w:val="20"/>
        </w:rPr>
      </w:pPr>
    </w:p>
    <w:p w:rsidR="00913199" w:rsidRDefault="00913199" w:rsidP="00E33C2C">
      <w:pPr>
        <w:pStyle w:val="Normaalweb"/>
        <w:spacing w:before="0" w:beforeAutospacing="0" w:after="0" w:afterAutospacing="0"/>
        <w:rPr>
          <w:rFonts w:ascii="Arial" w:hAnsi="Arial" w:cs="Arial"/>
          <w:color w:val="FF0000"/>
          <w:sz w:val="20"/>
          <w:szCs w:val="20"/>
        </w:rPr>
      </w:pPr>
    </w:p>
    <w:p w:rsidR="00913199" w:rsidRDefault="00913199" w:rsidP="00E33C2C">
      <w:pPr>
        <w:pStyle w:val="Normaalweb"/>
        <w:spacing w:before="0" w:beforeAutospacing="0" w:after="0" w:afterAutospacing="0"/>
        <w:rPr>
          <w:rFonts w:ascii="Arial" w:hAnsi="Arial" w:cs="Arial"/>
          <w:color w:val="FF0000"/>
          <w:sz w:val="20"/>
          <w:szCs w:val="20"/>
        </w:rPr>
      </w:pPr>
    </w:p>
    <w:p w:rsidR="00913199" w:rsidRDefault="00913199" w:rsidP="00E33C2C">
      <w:pPr>
        <w:pStyle w:val="Normaalweb"/>
        <w:spacing w:before="0" w:beforeAutospacing="0" w:after="0" w:afterAutospacing="0"/>
        <w:rPr>
          <w:rFonts w:ascii="Arial" w:hAnsi="Arial" w:cs="Arial"/>
          <w:color w:val="FF0000"/>
          <w:sz w:val="20"/>
          <w:szCs w:val="20"/>
        </w:rPr>
      </w:pPr>
    </w:p>
    <w:p w:rsidR="00913199" w:rsidRDefault="00913199" w:rsidP="00E33C2C">
      <w:pPr>
        <w:pStyle w:val="Normaalweb"/>
        <w:spacing w:before="0" w:beforeAutospacing="0" w:after="0" w:afterAutospacing="0"/>
        <w:rPr>
          <w:rFonts w:ascii="Arial" w:hAnsi="Arial" w:cs="Arial"/>
          <w:color w:val="FF0000"/>
          <w:sz w:val="20"/>
          <w:szCs w:val="20"/>
        </w:rPr>
      </w:pPr>
    </w:p>
    <w:p w:rsidR="00913199" w:rsidRDefault="00913199" w:rsidP="00E33C2C">
      <w:pPr>
        <w:pStyle w:val="Normaalweb"/>
        <w:spacing w:before="0" w:beforeAutospacing="0" w:after="0" w:afterAutospacing="0"/>
        <w:rPr>
          <w:rFonts w:ascii="Arial" w:hAnsi="Arial" w:cs="Arial"/>
          <w:color w:val="FF0000"/>
          <w:sz w:val="20"/>
          <w:szCs w:val="20"/>
        </w:rPr>
      </w:pPr>
    </w:p>
    <w:p w:rsidR="00913199" w:rsidRDefault="00913199" w:rsidP="00E33C2C">
      <w:pPr>
        <w:pStyle w:val="Normaalweb"/>
        <w:spacing w:before="0" w:beforeAutospacing="0" w:after="0" w:afterAutospacing="0"/>
        <w:rPr>
          <w:rFonts w:ascii="Arial" w:hAnsi="Arial" w:cs="Arial"/>
          <w:color w:val="FF0000"/>
          <w:sz w:val="20"/>
          <w:szCs w:val="20"/>
        </w:rPr>
      </w:pPr>
    </w:p>
    <w:p w:rsidR="00F525A2" w:rsidRPr="000623C6" w:rsidRDefault="00F525A2" w:rsidP="00E33C2C">
      <w:pPr>
        <w:pStyle w:val="Normaalweb"/>
        <w:spacing w:before="0" w:beforeAutospacing="0" w:after="0" w:afterAutospacing="0"/>
        <w:rPr>
          <w:rFonts w:ascii="Microsoft Sans Serif" w:hAnsi="Microsoft Sans Serif" w:cs="Microsoft Sans Serif"/>
          <w:color w:val="FF0000"/>
          <w:sz w:val="20"/>
          <w:szCs w:val="20"/>
        </w:rPr>
      </w:pPr>
    </w:p>
    <w:p w:rsidR="00CB5F88" w:rsidRPr="000623C6" w:rsidRDefault="008C25C0" w:rsidP="00E33C2C">
      <w:pPr>
        <w:spacing w:after="0" w:line="240" w:lineRule="auto"/>
        <w:rPr>
          <w:rFonts w:ascii="Microsoft Sans Serif" w:hAnsi="Microsoft Sans Serif" w:cs="Microsoft Sans Serif"/>
          <w:iCs/>
          <w:color w:val="212121"/>
          <w:sz w:val="20"/>
          <w:szCs w:val="20"/>
        </w:rPr>
      </w:pPr>
      <w:bookmarkStart w:id="37" w:name="_Toc410725047"/>
      <w:bookmarkStart w:id="38" w:name="_Toc410725461"/>
      <w:bookmarkStart w:id="39" w:name="_Toc410725703"/>
      <w:r w:rsidRPr="009201C0">
        <w:rPr>
          <w:rStyle w:val="Kop2Char"/>
        </w:rPr>
        <w:lastRenderedPageBreak/>
        <w:t>4.</w:t>
      </w:r>
      <w:r w:rsidR="00CB5F88" w:rsidRPr="009201C0">
        <w:rPr>
          <w:rStyle w:val="Kop2Char"/>
        </w:rPr>
        <w:t>3</w:t>
      </w:r>
      <w:r w:rsidRPr="009201C0">
        <w:rPr>
          <w:rStyle w:val="Kop2Char"/>
        </w:rPr>
        <w:t xml:space="preserve">  Planmatige aanpak voor leerlingen met een ondersteuningsbehoefte</w:t>
      </w:r>
      <w:bookmarkEnd w:id="37"/>
      <w:bookmarkEnd w:id="38"/>
      <w:bookmarkEnd w:id="39"/>
      <w:r w:rsidR="00303635" w:rsidRPr="009201C0">
        <w:rPr>
          <w:rStyle w:val="Kop2Char"/>
        </w:rPr>
        <w:br/>
      </w:r>
      <w:r w:rsidR="00CB5F88" w:rsidRPr="000623C6">
        <w:rPr>
          <w:rFonts w:ascii="Microsoft Sans Serif" w:hAnsi="Microsoft Sans Serif" w:cs="Microsoft Sans Serif"/>
          <w:iCs/>
          <w:color w:val="212121"/>
          <w:sz w:val="20"/>
          <w:szCs w:val="20"/>
        </w:rPr>
        <w:br/>
      </w:r>
      <w:r w:rsidR="00CB5F88" w:rsidRPr="009201C0">
        <w:rPr>
          <w:rStyle w:val="Kop4Char"/>
        </w:rPr>
        <w:t xml:space="preserve">4.3.1  </w:t>
      </w:r>
      <w:r w:rsidR="00D40CEB" w:rsidRPr="009201C0">
        <w:rPr>
          <w:rStyle w:val="Kop4Char"/>
        </w:rPr>
        <w:t>Plaatsings</w:t>
      </w:r>
      <w:r w:rsidR="00CB5F88" w:rsidRPr="009201C0">
        <w:rPr>
          <w:rStyle w:val="Kop4Char"/>
        </w:rPr>
        <w:t>beleid en criteria</w:t>
      </w:r>
      <w:r w:rsidR="00150F27">
        <w:rPr>
          <w:rStyle w:val="Kop4Char"/>
        </w:rPr>
        <w:t xml:space="preserve"> </w:t>
      </w:r>
      <w:r w:rsidR="00CB5F88" w:rsidRPr="009201C0">
        <w:rPr>
          <w:rStyle w:val="Kop4Char"/>
        </w:rPr>
        <w:br/>
      </w:r>
      <w:r w:rsidR="00CB5F88" w:rsidRPr="000623C6">
        <w:rPr>
          <w:rFonts w:ascii="Microsoft Sans Serif" w:hAnsi="Microsoft Sans Serif" w:cs="Microsoft Sans Serif"/>
          <w:iCs/>
          <w:color w:val="212121"/>
        </w:rPr>
        <w:br/>
      </w:r>
      <w:r w:rsidR="00CB5F88" w:rsidRPr="000623C6">
        <w:rPr>
          <w:rFonts w:ascii="Microsoft Sans Serif" w:hAnsi="Microsoft Sans Serif" w:cs="Microsoft Sans Serif"/>
          <w:iCs/>
          <w:color w:val="212121"/>
          <w:sz w:val="20"/>
          <w:szCs w:val="20"/>
        </w:rPr>
        <w:t>Het advies van de basisschool, aangevuld met de gegevens uit het leerlingvolgsysteem en de score op het CITO-eindonderzoek of vergelijkbare test zijn bepalend voor de plaatsing van leerlingen. De toelatingscommissie</w:t>
      </w:r>
      <w:r w:rsidR="00913199">
        <w:rPr>
          <w:rFonts w:ascii="Microsoft Sans Serif" w:hAnsi="Microsoft Sans Serif" w:cs="Microsoft Sans Serif"/>
          <w:iCs/>
          <w:color w:val="212121"/>
          <w:sz w:val="20"/>
          <w:szCs w:val="20"/>
        </w:rPr>
        <w:t>,</w:t>
      </w:r>
      <w:r w:rsidR="00CB5F88" w:rsidRPr="000623C6">
        <w:rPr>
          <w:rFonts w:ascii="Microsoft Sans Serif" w:hAnsi="Microsoft Sans Serif" w:cs="Microsoft Sans Serif"/>
          <w:iCs/>
          <w:color w:val="212121"/>
          <w:sz w:val="20"/>
          <w:szCs w:val="20"/>
        </w:rPr>
        <w:t xml:space="preserve"> bestaande uit de teamleiders</w:t>
      </w:r>
      <w:r w:rsidR="00913199">
        <w:rPr>
          <w:rFonts w:ascii="Microsoft Sans Serif" w:hAnsi="Microsoft Sans Serif" w:cs="Microsoft Sans Serif"/>
          <w:iCs/>
          <w:color w:val="212121"/>
          <w:sz w:val="20"/>
          <w:szCs w:val="20"/>
        </w:rPr>
        <w:t xml:space="preserve"> en ondersteunings</w:t>
      </w:r>
      <w:r w:rsidR="00CB5F88" w:rsidRPr="000623C6">
        <w:rPr>
          <w:rFonts w:ascii="Microsoft Sans Serif" w:hAnsi="Microsoft Sans Serif" w:cs="Microsoft Sans Serif"/>
          <w:iCs/>
          <w:color w:val="212121"/>
          <w:sz w:val="20"/>
          <w:szCs w:val="20"/>
        </w:rPr>
        <w:t>coördinator</w:t>
      </w:r>
      <w:r w:rsidR="00913199">
        <w:rPr>
          <w:rFonts w:ascii="Microsoft Sans Serif" w:hAnsi="Microsoft Sans Serif" w:cs="Microsoft Sans Serif"/>
          <w:iCs/>
          <w:color w:val="212121"/>
          <w:sz w:val="20"/>
          <w:szCs w:val="20"/>
        </w:rPr>
        <w:t>en,</w:t>
      </w:r>
      <w:r w:rsidR="00C404CF">
        <w:rPr>
          <w:rFonts w:ascii="Microsoft Sans Serif" w:hAnsi="Microsoft Sans Serif" w:cs="Microsoft Sans Serif"/>
          <w:iCs/>
          <w:color w:val="212121"/>
          <w:sz w:val="20"/>
          <w:szCs w:val="20"/>
        </w:rPr>
        <w:t xml:space="preserve"> </w:t>
      </w:r>
      <w:r w:rsidR="00CB5F88" w:rsidRPr="000623C6">
        <w:rPr>
          <w:rFonts w:ascii="Microsoft Sans Serif" w:hAnsi="Microsoft Sans Serif" w:cs="Microsoft Sans Serif"/>
          <w:iCs/>
          <w:color w:val="212121"/>
          <w:sz w:val="20"/>
          <w:szCs w:val="20"/>
        </w:rPr>
        <w:t>zullen naast de richtlijnen uit onderstaande tabel een afweging maken aan de hand van antwoorden op vragen als:</w:t>
      </w:r>
      <w:r w:rsidR="00CB5F88" w:rsidRPr="000623C6">
        <w:rPr>
          <w:rFonts w:ascii="Microsoft Sans Serif" w:hAnsi="Microsoft Sans Serif" w:cs="Microsoft Sans Serif"/>
          <w:iCs/>
          <w:color w:val="212121"/>
          <w:sz w:val="20"/>
          <w:szCs w:val="20"/>
        </w:rPr>
        <w:br/>
        <w:t xml:space="preserve">• Welke mogelijkheden en behoefte(n) zijn er m.b.t. leerontwikkeling, werkhouding en taakgedrag. </w:t>
      </w:r>
      <w:r w:rsidR="00CB5F88" w:rsidRPr="000623C6">
        <w:rPr>
          <w:rFonts w:ascii="Microsoft Sans Serif" w:hAnsi="Microsoft Sans Serif" w:cs="Microsoft Sans Serif"/>
          <w:iCs/>
          <w:color w:val="212121"/>
          <w:sz w:val="20"/>
          <w:szCs w:val="20"/>
        </w:rPr>
        <w:br/>
        <w:t xml:space="preserve">• Welke mogelijkheden en behoefte(n) zijn er m.b.t. sociaal-emotioneel en fysiek functioneren. </w:t>
      </w:r>
    </w:p>
    <w:p w:rsidR="00CB5F88" w:rsidRPr="000623C6" w:rsidRDefault="00CB5F88" w:rsidP="00E33C2C">
      <w:pPr>
        <w:spacing w:after="0" w:line="240" w:lineRule="auto"/>
        <w:rPr>
          <w:rFonts w:ascii="Microsoft Sans Serif" w:hAnsi="Microsoft Sans Serif" w:cs="Microsoft Sans Serif"/>
          <w:iCs/>
          <w:color w:val="212121"/>
          <w:sz w:val="20"/>
          <w:szCs w:val="20"/>
        </w:rPr>
      </w:pPr>
      <w:r w:rsidRPr="000623C6">
        <w:rPr>
          <w:rFonts w:ascii="Microsoft Sans Serif" w:hAnsi="Microsoft Sans Serif" w:cs="Microsoft Sans Serif"/>
          <w:iCs/>
          <w:color w:val="212121"/>
          <w:sz w:val="20"/>
          <w:szCs w:val="20"/>
        </w:rPr>
        <w:br/>
      </w:r>
      <w:bookmarkStart w:id="40" w:name="_Toc410725048"/>
      <w:bookmarkStart w:id="41" w:name="_Toc410725462"/>
      <w:bookmarkStart w:id="42" w:name="_Toc410725704"/>
      <w:r w:rsidRPr="009201C0">
        <w:rPr>
          <w:rStyle w:val="Kop4Char"/>
        </w:rPr>
        <w:t xml:space="preserve">4.3.2  </w:t>
      </w:r>
      <w:r w:rsidR="00D40CEB" w:rsidRPr="009201C0">
        <w:rPr>
          <w:rStyle w:val="Kop4Char"/>
        </w:rPr>
        <w:t>Plaatsings</w:t>
      </w:r>
      <w:r w:rsidRPr="009201C0">
        <w:rPr>
          <w:rStyle w:val="Kop4Char"/>
        </w:rPr>
        <w:t>criteria</w:t>
      </w:r>
      <w:bookmarkEnd w:id="40"/>
      <w:bookmarkEnd w:id="41"/>
      <w:bookmarkEnd w:id="42"/>
      <w:r w:rsidRPr="009201C0">
        <w:rPr>
          <w:rStyle w:val="Kop4Char"/>
        </w:rPr>
        <w:br/>
      </w:r>
      <w:r w:rsidRPr="000623C6">
        <w:rPr>
          <w:rFonts w:ascii="Microsoft Sans Serif" w:hAnsi="Microsoft Sans Serif" w:cs="Microsoft Sans Serif"/>
          <w:iCs/>
          <w:color w:val="212121"/>
        </w:rPr>
        <w:br/>
      </w:r>
      <w:r w:rsidRPr="000623C6">
        <w:rPr>
          <w:rFonts w:ascii="Microsoft Sans Serif" w:hAnsi="Microsoft Sans Serif" w:cs="Microsoft Sans Serif"/>
          <w:iCs/>
          <w:color w:val="212121"/>
          <w:sz w:val="20"/>
          <w:szCs w:val="20"/>
        </w:rPr>
        <w:t>Onderstaande tabel geeft de richtlijnen weer van de niveaus/leerwegen waarin wij leerlingen plaatsen.</w:t>
      </w:r>
    </w:p>
    <w:tbl>
      <w:tblPr>
        <w:tblStyle w:val="Tabelraster"/>
        <w:tblpPr w:leftFromText="141" w:rightFromText="141" w:vertAnchor="text" w:horzAnchor="margin" w:tblpY="299"/>
        <w:tblW w:w="9099" w:type="dxa"/>
        <w:tblLayout w:type="fixed"/>
        <w:tblLook w:val="01E0" w:firstRow="1" w:lastRow="1" w:firstColumn="1" w:lastColumn="1" w:noHBand="0" w:noVBand="0"/>
      </w:tblPr>
      <w:tblGrid>
        <w:gridCol w:w="817"/>
        <w:gridCol w:w="738"/>
        <w:gridCol w:w="850"/>
        <w:gridCol w:w="851"/>
        <w:gridCol w:w="1066"/>
        <w:gridCol w:w="918"/>
        <w:gridCol w:w="851"/>
        <w:gridCol w:w="1134"/>
        <w:gridCol w:w="850"/>
        <w:gridCol w:w="1024"/>
      </w:tblGrid>
      <w:tr w:rsidR="00CB5F88" w:rsidRPr="000623C6" w:rsidTr="00413AB1">
        <w:trPr>
          <w:trHeight w:val="344"/>
        </w:trPr>
        <w:tc>
          <w:tcPr>
            <w:tcW w:w="817" w:type="dxa"/>
          </w:tcPr>
          <w:p w:rsidR="00CB5F88" w:rsidRPr="00413AB1" w:rsidRDefault="00CB5F88" w:rsidP="00E33C2C">
            <w:pPr>
              <w:rPr>
                <w:rFonts w:ascii="Microsoft Sans Serif" w:hAnsi="Microsoft Sans Serif" w:cs="Microsoft Sans Serif"/>
                <w:b/>
                <w:iCs/>
                <w:color w:val="212121"/>
                <w:sz w:val="18"/>
                <w:szCs w:val="18"/>
              </w:rPr>
            </w:pPr>
            <w:r w:rsidRPr="00413AB1">
              <w:rPr>
                <w:rFonts w:ascii="Microsoft Sans Serif" w:hAnsi="Microsoft Sans Serif" w:cs="Microsoft Sans Serif"/>
                <w:b/>
                <w:iCs/>
                <w:color w:val="212121"/>
                <w:sz w:val="18"/>
                <w:szCs w:val="18"/>
              </w:rPr>
              <w:t xml:space="preserve">Advies </w:t>
            </w:r>
          </w:p>
        </w:tc>
        <w:tc>
          <w:tcPr>
            <w:tcW w:w="738" w:type="dxa"/>
          </w:tcPr>
          <w:p w:rsidR="00535E05" w:rsidRPr="00413AB1" w:rsidRDefault="00CB5F88" w:rsidP="00E33C2C">
            <w:pPr>
              <w:rPr>
                <w:rFonts w:ascii="Microsoft Sans Serif" w:hAnsi="Microsoft Sans Serif" w:cs="Microsoft Sans Serif"/>
                <w:b/>
                <w:iCs/>
                <w:color w:val="212121"/>
                <w:sz w:val="18"/>
                <w:szCs w:val="18"/>
              </w:rPr>
            </w:pPr>
            <w:proofErr w:type="spellStart"/>
            <w:r w:rsidRPr="00413AB1">
              <w:rPr>
                <w:rFonts w:ascii="Microsoft Sans Serif" w:hAnsi="Microsoft Sans Serif" w:cs="Microsoft Sans Serif"/>
                <w:b/>
                <w:iCs/>
                <w:color w:val="212121"/>
                <w:sz w:val="18"/>
                <w:szCs w:val="18"/>
              </w:rPr>
              <w:t>Nio</w:t>
            </w:r>
            <w:proofErr w:type="spellEnd"/>
          </w:p>
          <w:p w:rsidR="00CB5F88" w:rsidRPr="00413AB1" w:rsidRDefault="00CB5F88" w:rsidP="00E33C2C">
            <w:pPr>
              <w:rPr>
                <w:rFonts w:ascii="Microsoft Sans Serif" w:hAnsi="Microsoft Sans Serif" w:cs="Microsoft Sans Serif"/>
                <w:b/>
                <w:iCs/>
                <w:color w:val="212121"/>
                <w:sz w:val="18"/>
                <w:szCs w:val="18"/>
              </w:rPr>
            </w:pPr>
            <w:r w:rsidRPr="00413AB1">
              <w:rPr>
                <w:rFonts w:ascii="Microsoft Sans Serif" w:hAnsi="Microsoft Sans Serif" w:cs="Microsoft Sans Serif"/>
                <w:b/>
                <w:iCs/>
                <w:color w:val="212121"/>
                <w:sz w:val="18"/>
                <w:szCs w:val="18"/>
              </w:rPr>
              <w:t>totaal</w:t>
            </w:r>
          </w:p>
        </w:tc>
        <w:tc>
          <w:tcPr>
            <w:tcW w:w="850" w:type="dxa"/>
          </w:tcPr>
          <w:p w:rsidR="00535E05" w:rsidRPr="00413AB1" w:rsidRDefault="00CB5F88" w:rsidP="00E33C2C">
            <w:pPr>
              <w:rPr>
                <w:rFonts w:ascii="Microsoft Sans Serif" w:hAnsi="Microsoft Sans Serif" w:cs="Microsoft Sans Serif"/>
                <w:b/>
                <w:iCs/>
                <w:color w:val="212121"/>
                <w:sz w:val="18"/>
                <w:szCs w:val="18"/>
              </w:rPr>
            </w:pPr>
            <w:proofErr w:type="spellStart"/>
            <w:r w:rsidRPr="00413AB1">
              <w:rPr>
                <w:rFonts w:ascii="Microsoft Sans Serif" w:hAnsi="Microsoft Sans Serif" w:cs="Microsoft Sans Serif"/>
                <w:b/>
                <w:iCs/>
                <w:color w:val="212121"/>
                <w:sz w:val="18"/>
                <w:szCs w:val="18"/>
              </w:rPr>
              <w:t>Nio</w:t>
            </w:r>
            <w:proofErr w:type="spellEnd"/>
            <w:r w:rsidRPr="00413AB1">
              <w:rPr>
                <w:rFonts w:ascii="Microsoft Sans Serif" w:hAnsi="Microsoft Sans Serif" w:cs="Microsoft Sans Serif"/>
                <w:b/>
                <w:iCs/>
                <w:color w:val="212121"/>
                <w:sz w:val="18"/>
                <w:szCs w:val="18"/>
              </w:rPr>
              <w:t xml:space="preserve"> </w:t>
            </w:r>
          </w:p>
          <w:p w:rsidR="00CB5F88" w:rsidRPr="00413AB1" w:rsidRDefault="00CB5F88" w:rsidP="00E33C2C">
            <w:pPr>
              <w:rPr>
                <w:rFonts w:ascii="Microsoft Sans Serif" w:hAnsi="Microsoft Sans Serif" w:cs="Microsoft Sans Serif"/>
                <w:b/>
                <w:iCs/>
                <w:color w:val="212121"/>
                <w:sz w:val="18"/>
                <w:szCs w:val="18"/>
              </w:rPr>
            </w:pPr>
            <w:r w:rsidRPr="00413AB1">
              <w:rPr>
                <w:rFonts w:ascii="Microsoft Sans Serif" w:hAnsi="Microsoft Sans Serif" w:cs="Microsoft Sans Serif"/>
                <w:b/>
                <w:iCs/>
                <w:color w:val="212121"/>
                <w:sz w:val="18"/>
                <w:szCs w:val="18"/>
              </w:rPr>
              <w:t>verbaal</w:t>
            </w:r>
          </w:p>
        </w:tc>
        <w:tc>
          <w:tcPr>
            <w:tcW w:w="851" w:type="dxa"/>
          </w:tcPr>
          <w:p w:rsidR="00CB5F88" w:rsidRPr="00413AB1" w:rsidRDefault="00CB5F88" w:rsidP="00E33C2C">
            <w:pPr>
              <w:rPr>
                <w:rFonts w:ascii="Microsoft Sans Serif" w:hAnsi="Microsoft Sans Serif" w:cs="Microsoft Sans Serif"/>
                <w:b/>
                <w:iCs/>
                <w:color w:val="212121"/>
                <w:sz w:val="18"/>
                <w:szCs w:val="18"/>
              </w:rPr>
            </w:pPr>
            <w:proofErr w:type="spellStart"/>
            <w:r w:rsidRPr="00413AB1">
              <w:rPr>
                <w:rFonts w:ascii="Microsoft Sans Serif" w:hAnsi="Microsoft Sans Serif" w:cs="Microsoft Sans Serif"/>
                <w:b/>
                <w:iCs/>
                <w:color w:val="212121"/>
                <w:sz w:val="18"/>
                <w:szCs w:val="18"/>
              </w:rPr>
              <w:t>Nio</w:t>
            </w:r>
            <w:proofErr w:type="spellEnd"/>
            <w:r w:rsidRPr="00413AB1">
              <w:rPr>
                <w:rFonts w:ascii="Microsoft Sans Serif" w:hAnsi="Microsoft Sans Serif" w:cs="Microsoft Sans Serif"/>
                <w:b/>
                <w:iCs/>
                <w:color w:val="212121"/>
                <w:sz w:val="18"/>
                <w:szCs w:val="18"/>
              </w:rPr>
              <w:t xml:space="preserve"> </w:t>
            </w:r>
          </w:p>
          <w:p w:rsidR="00D035CD" w:rsidRPr="00413AB1" w:rsidRDefault="00D035CD" w:rsidP="00E33C2C">
            <w:pPr>
              <w:rPr>
                <w:rFonts w:ascii="Microsoft Sans Serif" w:hAnsi="Microsoft Sans Serif" w:cs="Microsoft Sans Serif"/>
                <w:b/>
                <w:iCs/>
                <w:color w:val="212121"/>
                <w:sz w:val="18"/>
                <w:szCs w:val="18"/>
              </w:rPr>
            </w:pPr>
            <w:proofErr w:type="spellStart"/>
            <w:r w:rsidRPr="00413AB1">
              <w:rPr>
                <w:rFonts w:ascii="Microsoft Sans Serif" w:hAnsi="Microsoft Sans Serif" w:cs="Microsoft Sans Serif"/>
                <w:b/>
                <w:iCs/>
                <w:color w:val="212121"/>
                <w:sz w:val="18"/>
                <w:szCs w:val="18"/>
              </w:rPr>
              <w:t>S</w:t>
            </w:r>
            <w:r w:rsidR="00CB5F88" w:rsidRPr="00413AB1">
              <w:rPr>
                <w:rFonts w:ascii="Microsoft Sans Serif" w:hAnsi="Microsoft Sans Serif" w:cs="Microsoft Sans Serif"/>
                <w:b/>
                <w:iCs/>
                <w:color w:val="212121"/>
                <w:sz w:val="18"/>
                <w:szCs w:val="18"/>
              </w:rPr>
              <w:t>ymbo</w:t>
            </w:r>
            <w:proofErr w:type="spellEnd"/>
            <w:r w:rsidRPr="00413AB1">
              <w:rPr>
                <w:rFonts w:ascii="Microsoft Sans Serif" w:hAnsi="Microsoft Sans Serif" w:cs="Microsoft Sans Serif"/>
                <w:b/>
                <w:iCs/>
                <w:color w:val="212121"/>
                <w:sz w:val="18"/>
                <w:szCs w:val="18"/>
              </w:rPr>
              <w:t>-</w:t>
            </w:r>
          </w:p>
          <w:p w:rsidR="00CB5F88" w:rsidRPr="00413AB1" w:rsidRDefault="00CB5F88" w:rsidP="00E33C2C">
            <w:pPr>
              <w:rPr>
                <w:rFonts w:ascii="Microsoft Sans Serif" w:hAnsi="Microsoft Sans Serif" w:cs="Microsoft Sans Serif"/>
                <w:b/>
                <w:iCs/>
                <w:color w:val="212121"/>
                <w:sz w:val="18"/>
                <w:szCs w:val="18"/>
              </w:rPr>
            </w:pPr>
            <w:proofErr w:type="spellStart"/>
            <w:r w:rsidRPr="00413AB1">
              <w:rPr>
                <w:rFonts w:ascii="Microsoft Sans Serif" w:hAnsi="Microsoft Sans Serif" w:cs="Microsoft Sans Serif"/>
                <w:b/>
                <w:iCs/>
                <w:color w:val="212121"/>
                <w:sz w:val="18"/>
                <w:szCs w:val="18"/>
              </w:rPr>
              <w:t>lisch</w:t>
            </w:r>
            <w:proofErr w:type="spellEnd"/>
          </w:p>
        </w:tc>
        <w:tc>
          <w:tcPr>
            <w:tcW w:w="1066" w:type="dxa"/>
          </w:tcPr>
          <w:p w:rsidR="00CB5F88" w:rsidRPr="00413AB1" w:rsidRDefault="00CB5F88" w:rsidP="00E33C2C">
            <w:pPr>
              <w:rPr>
                <w:rFonts w:ascii="Microsoft Sans Serif" w:hAnsi="Microsoft Sans Serif" w:cs="Microsoft Sans Serif"/>
                <w:b/>
                <w:iCs/>
                <w:color w:val="212121"/>
                <w:sz w:val="18"/>
                <w:szCs w:val="18"/>
              </w:rPr>
            </w:pPr>
            <w:r w:rsidRPr="00413AB1">
              <w:rPr>
                <w:rFonts w:ascii="Microsoft Sans Serif" w:hAnsi="Microsoft Sans Serif" w:cs="Microsoft Sans Serif"/>
                <w:b/>
                <w:iCs/>
                <w:color w:val="212121"/>
                <w:sz w:val="18"/>
                <w:szCs w:val="18"/>
              </w:rPr>
              <w:t>Begrijpend Lezen</w:t>
            </w:r>
          </w:p>
        </w:tc>
        <w:tc>
          <w:tcPr>
            <w:tcW w:w="918" w:type="dxa"/>
          </w:tcPr>
          <w:p w:rsidR="00CB5F88" w:rsidRPr="00413AB1" w:rsidRDefault="00CB5F88" w:rsidP="00E33C2C">
            <w:pPr>
              <w:rPr>
                <w:rFonts w:ascii="Microsoft Sans Serif" w:hAnsi="Microsoft Sans Serif" w:cs="Microsoft Sans Serif"/>
                <w:b/>
                <w:iCs/>
                <w:color w:val="212121"/>
                <w:sz w:val="18"/>
                <w:szCs w:val="18"/>
              </w:rPr>
            </w:pPr>
            <w:r w:rsidRPr="00413AB1">
              <w:rPr>
                <w:rFonts w:ascii="Microsoft Sans Serif" w:hAnsi="Microsoft Sans Serif" w:cs="Microsoft Sans Serif"/>
                <w:b/>
                <w:iCs/>
                <w:color w:val="212121"/>
                <w:sz w:val="18"/>
                <w:szCs w:val="18"/>
              </w:rPr>
              <w:t>Rekenen</w:t>
            </w:r>
          </w:p>
        </w:tc>
        <w:tc>
          <w:tcPr>
            <w:tcW w:w="851" w:type="dxa"/>
          </w:tcPr>
          <w:p w:rsidR="00CB5F88" w:rsidRPr="00413AB1" w:rsidRDefault="00CB5F88" w:rsidP="00E33C2C">
            <w:pPr>
              <w:rPr>
                <w:rFonts w:ascii="Microsoft Sans Serif" w:hAnsi="Microsoft Sans Serif" w:cs="Microsoft Sans Serif"/>
                <w:b/>
                <w:iCs/>
                <w:color w:val="212121"/>
                <w:sz w:val="18"/>
                <w:szCs w:val="18"/>
              </w:rPr>
            </w:pPr>
            <w:r w:rsidRPr="00413AB1">
              <w:rPr>
                <w:rFonts w:ascii="Microsoft Sans Serif" w:hAnsi="Microsoft Sans Serif" w:cs="Microsoft Sans Serif"/>
                <w:b/>
                <w:iCs/>
                <w:color w:val="212121"/>
                <w:sz w:val="18"/>
                <w:szCs w:val="18"/>
              </w:rPr>
              <w:t>Spelling</w:t>
            </w:r>
          </w:p>
          <w:p w:rsidR="00CB5F88" w:rsidRPr="00413AB1" w:rsidRDefault="00CB5F88" w:rsidP="00E33C2C">
            <w:pPr>
              <w:rPr>
                <w:rFonts w:ascii="Microsoft Sans Serif" w:hAnsi="Microsoft Sans Serif" w:cs="Microsoft Sans Serif"/>
                <w:b/>
                <w:iCs/>
                <w:color w:val="212121"/>
                <w:sz w:val="18"/>
                <w:szCs w:val="18"/>
              </w:rPr>
            </w:pPr>
          </w:p>
        </w:tc>
        <w:tc>
          <w:tcPr>
            <w:tcW w:w="1134" w:type="dxa"/>
          </w:tcPr>
          <w:p w:rsidR="00CB5F88" w:rsidRPr="00413AB1" w:rsidRDefault="00CB5F88" w:rsidP="00E33C2C">
            <w:pPr>
              <w:rPr>
                <w:rFonts w:ascii="Microsoft Sans Serif" w:hAnsi="Microsoft Sans Serif" w:cs="Microsoft Sans Serif"/>
                <w:b/>
                <w:iCs/>
                <w:color w:val="212121"/>
                <w:sz w:val="18"/>
                <w:szCs w:val="18"/>
              </w:rPr>
            </w:pPr>
            <w:r w:rsidRPr="00413AB1">
              <w:rPr>
                <w:rFonts w:ascii="Microsoft Sans Serif" w:hAnsi="Microsoft Sans Serif" w:cs="Microsoft Sans Serif"/>
                <w:b/>
                <w:iCs/>
                <w:color w:val="212121"/>
                <w:sz w:val="18"/>
                <w:szCs w:val="18"/>
              </w:rPr>
              <w:t>Technisch Lezen</w:t>
            </w:r>
          </w:p>
        </w:tc>
        <w:tc>
          <w:tcPr>
            <w:tcW w:w="850" w:type="dxa"/>
          </w:tcPr>
          <w:p w:rsidR="00CB5F88" w:rsidRPr="00413AB1" w:rsidRDefault="00CB5F88" w:rsidP="00E33C2C">
            <w:pPr>
              <w:rPr>
                <w:rFonts w:ascii="Microsoft Sans Serif" w:hAnsi="Microsoft Sans Serif" w:cs="Microsoft Sans Serif"/>
                <w:b/>
                <w:iCs/>
                <w:color w:val="212121"/>
                <w:sz w:val="18"/>
                <w:szCs w:val="18"/>
              </w:rPr>
            </w:pPr>
            <w:r w:rsidRPr="00413AB1">
              <w:rPr>
                <w:rFonts w:ascii="Microsoft Sans Serif" w:hAnsi="Microsoft Sans Serif" w:cs="Microsoft Sans Serif"/>
                <w:b/>
                <w:iCs/>
                <w:color w:val="212121"/>
                <w:sz w:val="18"/>
                <w:szCs w:val="18"/>
              </w:rPr>
              <w:t>Cito</w:t>
            </w:r>
          </w:p>
          <w:p w:rsidR="00CB5F88" w:rsidRPr="00413AB1" w:rsidRDefault="00CB5F88" w:rsidP="00E33C2C">
            <w:pPr>
              <w:rPr>
                <w:rFonts w:ascii="Microsoft Sans Serif" w:hAnsi="Microsoft Sans Serif" w:cs="Microsoft Sans Serif"/>
                <w:b/>
                <w:iCs/>
                <w:color w:val="212121"/>
                <w:sz w:val="18"/>
                <w:szCs w:val="18"/>
              </w:rPr>
            </w:pPr>
          </w:p>
        </w:tc>
        <w:tc>
          <w:tcPr>
            <w:tcW w:w="1024" w:type="dxa"/>
          </w:tcPr>
          <w:p w:rsidR="00CB5F88" w:rsidRPr="00413AB1" w:rsidRDefault="00CB5F88" w:rsidP="00E33C2C">
            <w:pPr>
              <w:rPr>
                <w:rFonts w:ascii="Microsoft Sans Serif" w:hAnsi="Microsoft Sans Serif" w:cs="Microsoft Sans Serif"/>
                <w:b/>
                <w:iCs/>
                <w:color w:val="212121"/>
                <w:sz w:val="18"/>
                <w:szCs w:val="18"/>
              </w:rPr>
            </w:pPr>
            <w:r w:rsidRPr="00413AB1">
              <w:rPr>
                <w:rFonts w:ascii="Microsoft Sans Serif" w:hAnsi="Microsoft Sans Serif" w:cs="Microsoft Sans Serif"/>
                <w:b/>
                <w:iCs/>
                <w:color w:val="212121"/>
                <w:sz w:val="18"/>
                <w:szCs w:val="18"/>
              </w:rPr>
              <w:t>Plaatsing</w:t>
            </w:r>
          </w:p>
          <w:p w:rsidR="00CB5F88" w:rsidRPr="00413AB1" w:rsidRDefault="00CB5F88" w:rsidP="00E33C2C">
            <w:pPr>
              <w:rPr>
                <w:rFonts w:ascii="Microsoft Sans Serif" w:hAnsi="Microsoft Sans Serif" w:cs="Microsoft Sans Serif"/>
                <w:b/>
                <w:iCs/>
                <w:color w:val="212121"/>
                <w:sz w:val="18"/>
                <w:szCs w:val="18"/>
              </w:rPr>
            </w:pPr>
          </w:p>
        </w:tc>
      </w:tr>
      <w:tr w:rsidR="00CB5F88" w:rsidRPr="000623C6" w:rsidTr="00413AB1">
        <w:trPr>
          <w:trHeight w:val="699"/>
        </w:trPr>
        <w:tc>
          <w:tcPr>
            <w:tcW w:w="817"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b/>
                <w:iCs/>
                <w:color w:val="212121"/>
                <w:sz w:val="18"/>
                <w:szCs w:val="18"/>
              </w:rPr>
            </w:pPr>
            <w:r w:rsidRPr="00413AB1">
              <w:rPr>
                <w:rFonts w:ascii="Microsoft Sans Serif" w:hAnsi="Microsoft Sans Serif" w:cs="Microsoft Sans Serif"/>
                <w:b/>
                <w:iCs/>
                <w:color w:val="212121"/>
                <w:sz w:val="18"/>
                <w:szCs w:val="18"/>
              </w:rPr>
              <w:t xml:space="preserve">Basis </w:t>
            </w:r>
          </w:p>
          <w:p w:rsidR="00CB5F88" w:rsidRPr="00413AB1" w:rsidRDefault="00CB5F88" w:rsidP="00E33C2C">
            <w:pPr>
              <w:rPr>
                <w:rFonts w:ascii="Microsoft Sans Serif" w:hAnsi="Microsoft Sans Serif" w:cs="Microsoft Sans Serif"/>
                <w:iCs/>
                <w:color w:val="212121"/>
                <w:sz w:val="18"/>
                <w:szCs w:val="18"/>
              </w:rPr>
            </w:pPr>
          </w:p>
        </w:tc>
        <w:tc>
          <w:tcPr>
            <w:tcW w:w="738"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A128B9"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81-90</w:t>
            </w:r>
          </w:p>
        </w:tc>
        <w:tc>
          <w:tcPr>
            <w:tcW w:w="850"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A128B9"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81-90</w:t>
            </w:r>
          </w:p>
        </w:tc>
        <w:tc>
          <w:tcPr>
            <w:tcW w:w="851"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A128B9"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81-90</w:t>
            </w:r>
          </w:p>
        </w:tc>
        <w:tc>
          <w:tcPr>
            <w:tcW w:w="1066"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30-41</w:t>
            </w: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DE</w:t>
            </w:r>
          </w:p>
          <w:p w:rsidR="00CB5F88" w:rsidRPr="00413AB1" w:rsidRDefault="00CB5F88" w:rsidP="00E33C2C">
            <w:pPr>
              <w:rPr>
                <w:rFonts w:ascii="Microsoft Sans Serif" w:hAnsi="Microsoft Sans Serif" w:cs="Microsoft Sans Serif"/>
                <w:iCs/>
                <w:color w:val="212121"/>
                <w:sz w:val="18"/>
                <w:szCs w:val="18"/>
              </w:rPr>
            </w:pPr>
          </w:p>
        </w:tc>
        <w:tc>
          <w:tcPr>
            <w:tcW w:w="918"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30-41</w:t>
            </w: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DE</w:t>
            </w:r>
          </w:p>
        </w:tc>
        <w:tc>
          <w:tcPr>
            <w:tcW w:w="851"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30-41</w:t>
            </w: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DE</w:t>
            </w:r>
          </w:p>
        </w:tc>
        <w:tc>
          <w:tcPr>
            <w:tcW w:w="1134"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30-42</w:t>
            </w: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DE</w:t>
            </w:r>
          </w:p>
        </w:tc>
        <w:tc>
          <w:tcPr>
            <w:tcW w:w="850"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&lt;526</w:t>
            </w:r>
          </w:p>
          <w:p w:rsidR="00CB5F88" w:rsidRPr="00413AB1" w:rsidRDefault="00CB5F88" w:rsidP="00E33C2C">
            <w:pPr>
              <w:rPr>
                <w:rFonts w:ascii="Microsoft Sans Serif" w:hAnsi="Microsoft Sans Serif" w:cs="Microsoft Sans Serif"/>
                <w:iCs/>
                <w:color w:val="212121"/>
                <w:sz w:val="18"/>
                <w:szCs w:val="18"/>
              </w:rPr>
            </w:pPr>
          </w:p>
        </w:tc>
        <w:tc>
          <w:tcPr>
            <w:tcW w:w="1024"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 xml:space="preserve">Basis </w:t>
            </w:r>
          </w:p>
          <w:p w:rsidR="00CB5F88" w:rsidRPr="00413AB1" w:rsidRDefault="00CB5F88" w:rsidP="00E33C2C">
            <w:pPr>
              <w:rPr>
                <w:rFonts w:ascii="Microsoft Sans Serif" w:hAnsi="Microsoft Sans Serif" w:cs="Microsoft Sans Serif"/>
                <w:iCs/>
                <w:color w:val="212121"/>
                <w:sz w:val="18"/>
                <w:szCs w:val="18"/>
              </w:rPr>
            </w:pPr>
          </w:p>
        </w:tc>
      </w:tr>
      <w:tr w:rsidR="00CB5F88" w:rsidRPr="000623C6" w:rsidTr="00413AB1">
        <w:trPr>
          <w:trHeight w:val="688"/>
        </w:trPr>
        <w:tc>
          <w:tcPr>
            <w:tcW w:w="817"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b/>
                <w:iCs/>
                <w:color w:val="212121"/>
                <w:sz w:val="18"/>
                <w:szCs w:val="18"/>
              </w:rPr>
            </w:pPr>
            <w:r w:rsidRPr="00413AB1">
              <w:rPr>
                <w:rFonts w:ascii="Microsoft Sans Serif" w:hAnsi="Microsoft Sans Serif" w:cs="Microsoft Sans Serif"/>
                <w:b/>
                <w:iCs/>
                <w:color w:val="212121"/>
                <w:sz w:val="18"/>
                <w:szCs w:val="18"/>
              </w:rPr>
              <w:t>Kader</w:t>
            </w:r>
          </w:p>
          <w:p w:rsidR="00CB5F88" w:rsidRPr="00413AB1" w:rsidRDefault="00CB5F88" w:rsidP="00E33C2C">
            <w:pPr>
              <w:rPr>
                <w:rFonts w:ascii="Microsoft Sans Serif" w:hAnsi="Microsoft Sans Serif" w:cs="Microsoft Sans Serif"/>
                <w:iCs/>
                <w:color w:val="212121"/>
                <w:sz w:val="18"/>
                <w:szCs w:val="18"/>
              </w:rPr>
            </w:pPr>
          </w:p>
        </w:tc>
        <w:tc>
          <w:tcPr>
            <w:tcW w:w="738"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A128B9"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91-</w:t>
            </w:r>
            <w:r w:rsidR="00CB5F88" w:rsidRPr="00413AB1">
              <w:rPr>
                <w:rFonts w:ascii="Microsoft Sans Serif" w:hAnsi="Microsoft Sans Serif" w:cs="Microsoft Sans Serif"/>
                <w:iCs/>
                <w:color w:val="212121"/>
                <w:sz w:val="18"/>
                <w:szCs w:val="18"/>
              </w:rPr>
              <w:t>96</w:t>
            </w:r>
          </w:p>
        </w:tc>
        <w:tc>
          <w:tcPr>
            <w:tcW w:w="850"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A128B9"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91</w:t>
            </w:r>
            <w:r w:rsidR="00CB5F88" w:rsidRPr="00413AB1">
              <w:rPr>
                <w:rFonts w:ascii="Microsoft Sans Serif" w:hAnsi="Microsoft Sans Serif" w:cs="Microsoft Sans Serif"/>
                <w:iCs/>
                <w:color w:val="212121"/>
                <w:sz w:val="18"/>
                <w:szCs w:val="18"/>
              </w:rPr>
              <w:t>-96</w:t>
            </w:r>
          </w:p>
        </w:tc>
        <w:tc>
          <w:tcPr>
            <w:tcW w:w="851"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A128B9"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91</w:t>
            </w:r>
            <w:r w:rsidR="00CB5F88" w:rsidRPr="00413AB1">
              <w:rPr>
                <w:rFonts w:ascii="Microsoft Sans Serif" w:hAnsi="Microsoft Sans Serif" w:cs="Microsoft Sans Serif"/>
                <w:iCs/>
                <w:color w:val="212121"/>
                <w:sz w:val="18"/>
                <w:szCs w:val="18"/>
              </w:rPr>
              <w:t>-96</w:t>
            </w:r>
          </w:p>
        </w:tc>
        <w:tc>
          <w:tcPr>
            <w:tcW w:w="1066"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42-45</w:t>
            </w: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CD</w:t>
            </w:r>
          </w:p>
          <w:p w:rsidR="00CB5F88" w:rsidRPr="00413AB1" w:rsidRDefault="00CB5F88" w:rsidP="00E33C2C">
            <w:pPr>
              <w:rPr>
                <w:rFonts w:ascii="Microsoft Sans Serif" w:hAnsi="Microsoft Sans Serif" w:cs="Microsoft Sans Serif"/>
                <w:iCs/>
                <w:color w:val="212121"/>
                <w:sz w:val="18"/>
                <w:szCs w:val="18"/>
              </w:rPr>
            </w:pPr>
          </w:p>
        </w:tc>
        <w:tc>
          <w:tcPr>
            <w:tcW w:w="918"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42-45</w:t>
            </w: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CD</w:t>
            </w:r>
          </w:p>
        </w:tc>
        <w:tc>
          <w:tcPr>
            <w:tcW w:w="851"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42-45</w:t>
            </w: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CD</w:t>
            </w:r>
          </w:p>
        </w:tc>
        <w:tc>
          <w:tcPr>
            <w:tcW w:w="1134"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42-45</w:t>
            </w: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CD</w:t>
            </w:r>
          </w:p>
        </w:tc>
        <w:tc>
          <w:tcPr>
            <w:tcW w:w="850"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526-530</w:t>
            </w:r>
          </w:p>
          <w:p w:rsidR="00CB5F88" w:rsidRPr="00413AB1" w:rsidRDefault="00CB5F88" w:rsidP="00E33C2C">
            <w:pPr>
              <w:rPr>
                <w:rFonts w:ascii="Microsoft Sans Serif" w:hAnsi="Microsoft Sans Serif" w:cs="Microsoft Sans Serif"/>
                <w:iCs/>
                <w:color w:val="212121"/>
                <w:sz w:val="18"/>
                <w:szCs w:val="18"/>
              </w:rPr>
            </w:pPr>
          </w:p>
        </w:tc>
        <w:tc>
          <w:tcPr>
            <w:tcW w:w="1024" w:type="dxa"/>
          </w:tcPr>
          <w:p w:rsidR="00CB5F88" w:rsidRPr="00413AB1" w:rsidRDefault="00CB5F88" w:rsidP="00E33C2C">
            <w:pPr>
              <w:rPr>
                <w:rFonts w:ascii="Microsoft Sans Serif" w:hAnsi="Microsoft Sans Serif" w:cs="Microsoft Sans Serif"/>
                <w:iCs/>
                <w:color w:val="212121"/>
                <w:sz w:val="18"/>
                <w:szCs w:val="18"/>
              </w:rPr>
            </w:pPr>
          </w:p>
          <w:p w:rsidR="00D035CD"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Basis/</w:t>
            </w: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Kader</w:t>
            </w:r>
          </w:p>
          <w:p w:rsidR="00CB5F88" w:rsidRPr="00413AB1" w:rsidRDefault="00CB5F88" w:rsidP="00E33C2C">
            <w:pPr>
              <w:rPr>
                <w:rFonts w:ascii="Microsoft Sans Serif" w:hAnsi="Microsoft Sans Serif" w:cs="Microsoft Sans Serif"/>
                <w:iCs/>
                <w:color w:val="212121"/>
                <w:sz w:val="18"/>
                <w:szCs w:val="18"/>
              </w:rPr>
            </w:pPr>
          </w:p>
        </w:tc>
      </w:tr>
      <w:tr w:rsidR="00CB5F88" w:rsidRPr="000623C6" w:rsidTr="00413AB1">
        <w:trPr>
          <w:trHeight w:val="688"/>
        </w:trPr>
        <w:tc>
          <w:tcPr>
            <w:tcW w:w="817"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413AB1" w:rsidP="00E33C2C">
            <w:pPr>
              <w:rPr>
                <w:rFonts w:ascii="Microsoft Sans Serif" w:hAnsi="Microsoft Sans Serif" w:cs="Microsoft Sans Serif"/>
                <w:b/>
                <w:iCs/>
                <w:color w:val="212121"/>
                <w:sz w:val="18"/>
                <w:szCs w:val="18"/>
              </w:rPr>
            </w:pPr>
            <w:r>
              <w:rPr>
                <w:rFonts w:ascii="Microsoft Sans Serif" w:hAnsi="Microsoft Sans Serif" w:cs="Microsoft Sans Serif"/>
                <w:b/>
                <w:iCs/>
                <w:color w:val="212121"/>
                <w:sz w:val="18"/>
                <w:szCs w:val="18"/>
              </w:rPr>
              <w:t>Mavo</w:t>
            </w:r>
          </w:p>
          <w:p w:rsidR="00CB5F88" w:rsidRPr="00413AB1" w:rsidRDefault="00CB5F88" w:rsidP="00E33C2C">
            <w:pPr>
              <w:rPr>
                <w:rFonts w:ascii="Microsoft Sans Serif" w:hAnsi="Microsoft Sans Serif" w:cs="Microsoft Sans Serif"/>
                <w:iCs/>
                <w:color w:val="212121"/>
                <w:sz w:val="18"/>
                <w:szCs w:val="18"/>
              </w:rPr>
            </w:pPr>
          </w:p>
        </w:tc>
        <w:tc>
          <w:tcPr>
            <w:tcW w:w="738"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413AB1" w:rsidP="00E33C2C">
            <w:pPr>
              <w:rPr>
                <w:rFonts w:ascii="Microsoft Sans Serif" w:hAnsi="Microsoft Sans Serif" w:cs="Microsoft Sans Serif"/>
                <w:iCs/>
                <w:color w:val="212121"/>
                <w:sz w:val="18"/>
                <w:szCs w:val="18"/>
              </w:rPr>
            </w:pPr>
            <w:r>
              <w:rPr>
                <w:rFonts w:ascii="Microsoft Sans Serif" w:hAnsi="Microsoft Sans Serif" w:cs="Microsoft Sans Serif"/>
                <w:iCs/>
                <w:color w:val="212121"/>
                <w:sz w:val="18"/>
                <w:szCs w:val="18"/>
              </w:rPr>
              <w:t>97-</w:t>
            </w:r>
            <w:r w:rsidR="00CB5F88" w:rsidRPr="00413AB1">
              <w:rPr>
                <w:rFonts w:ascii="Microsoft Sans Serif" w:hAnsi="Microsoft Sans Serif" w:cs="Microsoft Sans Serif"/>
                <w:iCs/>
                <w:color w:val="212121"/>
                <w:sz w:val="18"/>
                <w:szCs w:val="18"/>
              </w:rPr>
              <w:t>104</w:t>
            </w:r>
          </w:p>
        </w:tc>
        <w:tc>
          <w:tcPr>
            <w:tcW w:w="850"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97-104</w:t>
            </w:r>
          </w:p>
        </w:tc>
        <w:tc>
          <w:tcPr>
            <w:tcW w:w="851"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97-104</w:t>
            </w:r>
          </w:p>
        </w:tc>
        <w:tc>
          <w:tcPr>
            <w:tcW w:w="1066"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46-51</w:t>
            </w: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C</w:t>
            </w:r>
          </w:p>
          <w:p w:rsidR="00CB5F88" w:rsidRPr="00413AB1" w:rsidRDefault="00CB5F88" w:rsidP="00E33C2C">
            <w:pPr>
              <w:rPr>
                <w:rFonts w:ascii="Microsoft Sans Serif" w:hAnsi="Microsoft Sans Serif" w:cs="Microsoft Sans Serif"/>
                <w:iCs/>
                <w:color w:val="212121"/>
                <w:sz w:val="18"/>
                <w:szCs w:val="18"/>
              </w:rPr>
            </w:pPr>
          </w:p>
        </w:tc>
        <w:tc>
          <w:tcPr>
            <w:tcW w:w="918"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46- 51</w:t>
            </w: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C</w:t>
            </w:r>
          </w:p>
        </w:tc>
        <w:tc>
          <w:tcPr>
            <w:tcW w:w="851"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46-51</w:t>
            </w: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C</w:t>
            </w:r>
          </w:p>
        </w:tc>
        <w:tc>
          <w:tcPr>
            <w:tcW w:w="1134"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46-51</w:t>
            </w: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C</w:t>
            </w:r>
          </w:p>
        </w:tc>
        <w:tc>
          <w:tcPr>
            <w:tcW w:w="850"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531-539</w:t>
            </w:r>
          </w:p>
          <w:p w:rsidR="00CB5F88" w:rsidRPr="00413AB1" w:rsidRDefault="00CB5F88" w:rsidP="00E33C2C">
            <w:pPr>
              <w:rPr>
                <w:rFonts w:ascii="Microsoft Sans Serif" w:hAnsi="Microsoft Sans Serif" w:cs="Microsoft Sans Serif"/>
                <w:iCs/>
                <w:color w:val="212121"/>
                <w:sz w:val="18"/>
                <w:szCs w:val="18"/>
              </w:rPr>
            </w:pPr>
          </w:p>
        </w:tc>
        <w:tc>
          <w:tcPr>
            <w:tcW w:w="1024" w:type="dxa"/>
          </w:tcPr>
          <w:p w:rsidR="00CB5F88" w:rsidRPr="00413AB1" w:rsidRDefault="00CB5F88" w:rsidP="00E33C2C">
            <w:pPr>
              <w:rPr>
                <w:rFonts w:ascii="Microsoft Sans Serif" w:hAnsi="Microsoft Sans Serif" w:cs="Microsoft Sans Serif"/>
                <w:iCs/>
                <w:color w:val="212121"/>
                <w:sz w:val="18"/>
                <w:szCs w:val="18"/>
              </w:rPr>
            </w:pPr>
          </w:p>
          <w:p w:rsidR="00D035CD"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Kader/</w:t>
            </w: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TL</w:t>
            </w:r>
          </w:p>
          <w:p w:rsidR="00CB5F88" w:rsidRPr="00413AB1" w:rsidRDefault="00CB5F88" w:rsidP="00E33C2C">
            <w:pPr>
              <w:rPr>
                <w:rFonts w:ascii="Microsoft Sans Serif" w:hAnsi="Microsoft Sans Serif" w:cs="Microsoft Sans Serif"/>
                <w:iCs/>
                <w:color w:val="212121"/>
                <w:sz w:val="18"/>
                <w:szCs w:val="18"/>
              </w:rPr>
            </w:pPr>
          </w:p>
        </w:tc>
      </w:tr>
      <w:tr w:rsidR="00CB5F88" w:rsidRPr="000623C6" w:rsidTr="00413AB1">
        <w:trPr>
          <w:trHeight w:val="527"/>
        </w:trPr>
        <w:tc>
          <w:tcPr>
            <w:tcW w:w="817"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b/>
                <w:iCs/>
                <w:color w:val="212121"/>
                <w:sz w:val="18"/>
                <w:szCs w:val="18"/>
              </w:rPr>
            </w:pPr>
            <w:r w:rsidRPr="00413AB1">
              <w:rPr>
                <w:rFonts w:ascii="Microsoft Sans Serif" w:hAnsi="Microsoft Sans Serif" w:cs="Microsoft Sans Serif"/>
                <w:b/>
                <w:iCs/>
                <w:color w:val="212121"/>
                <w:sz w:val="18"/>
                <w:szCs w:val="18"/>
              </w:rPr>
              <w:t>Havo</w:t>
            </w:r>
          </w:p>
          <w:p w:rsidR="00CB5F88" w:rsidRPr="00413AB1" w:rsidRDefault="00CB5F88" w:rsidP="00E33C2C">
            <w:pPr>
              <w:rPr>
                <w:rFonts w:ascii="Microsoft Sans Serif" w:hAnsi="Microsoft Sans Serif" w:cs="Microsoft Sans Serif"/>
                <w:iCs/>
                <w:color w:val="212121"/>
                <w:sz w:val="18"/>
                <w:szCs w:val="18"/>
              </w:rPr>
            </w:pPr>
          </w:p>
        </w:tc>
        <w:tc>
          <w:tcPr>
            <w:tcW w:w="738"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105-113</w:t>
            </w:r>
          </w:p>
          <w:p w:rsidR="00CB5F88" w:rsidRPr="00413AB1" w:rsidRDefault="00CB5F88" w:rsidP="00E33C2C">
            <w:pPr>
              <w:rPr>
                <w:rFonts w:ascii="Microsoft Sans Serif" w:hAnsi="Microsoft Sans Serif" w:cs="Microsoft Sans Serif"/>
                <w:iCs/>
                <w:color w:val="212121"/>
                <w:sz w:val="18"/>
                <w:szCs w:val="18"/>
              </w:rPr>
            </w:pPr>
          </w:p>
        </w:tc>
        <w:tc>
          <w:tcPr>
            <w:tcW w:w="850"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105-113</w:t>
            </w:r>
          </w:p>
          <w:p w:rsidR="00CB5F88" w:rsidRPr="00413AB1" w:rsidRDefault="00CB5F88" w:rsidP="00E33C2C">
            <w:pPr>
              <w:rPr>
                <w:rFonts w:ascii="Microsoft Sans Serif" w:hAnsi="Microsoft Sans Serif" w:cs="Microsoft Sans Serif"/>
                <w:iCs/>
                <w:color w:val="212121"/>
                <w:sz w:val="18"/>
                <w:szCs w:val="18"/>
              </w:rPr>
            </w:pPr>
          </w:p>
        </w:tc>
        <w:tc>
          <w:tcPr>
            <w:tcW w:w="851"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105-113</w:t>
            </w:r>
          </w:p>
        </w:tc>
        <w:tc>
          <w:tcPr>
            <w:tcW w:w="1066"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52-55</w:t>
            </w: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AB</w:t>
            </w:r>
          </w:p>
        </w:tc>
        <w:tc>
          <w:tcPr>
            <w:tcW w:w="918"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52-55</w:t>
            </w: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AB</w:t>
            </w:r>
          </w:p>
          <w:p w:rsidR="00CB5F88" w:rsidRPr="00413AB1" w:rsidRDefault="00CB5F88" w:rsidP="00E33C2C">
            <w:pPr>
              <w:rPr>
                <w:rFonts w:ascii="Microsoft Sans Serif" w:hAnsi="Microsoft Sans Serif" w:cs="Microsoft Sans Serif"/>
                <w:iCs/>
                <w:color w:val="212121"/>
                <w:sz w:val="18"/>
                <w:szCs w:val="18"/>
              </w:rPr>
            </w:pPr>
          </w:p>
        </w:tc>
        <w:tc>
          <w:tcPr>
            <w:tcW w:w="851"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52-55</w:t>
            </w: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AB</w:t>
            </w:r>
          </w:p>
        </w:tc>
        <w:tc>
          <w:tcPr>
            <w:tcW w:w="1134"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52-55</w:t>
            </w: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AB</w:t>
            </w:r>
          </w:p>
        </w:tc>
        <w:tc>
          <w:tcPr>
            <w:tcW w:w="850"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540-545</w:t>
            </w:r>
          </w:p>
          <w:p w:rsidR="00CB5F88" w:rsidRPr="00413AB1" w:rsidRDefault="00CB5F88" w:rsidP="00E33C2C">
            <w:pPr>
              <w:rPr>
                <w:rFonts w:ascii="Microsoft Sans Serif" w:hAnsi="Microsoft Sans Serif" w:cs="Microsoft Sans Serif"/>
                <w:iCs/>
                <w:color w:val="212121"/>
                <w:sz w:val="18"/>
                <w:szCs w:val="18"/>
              </w:rPr>
            </w:pPr>
          </w:p>
        </w:tc>
        <w:tc>
          <w:tcPr>
            <w:tcW w:w="1024" w:type="dxa"/>
          </w:tcPr>
          <w:p w:rsidR="00CB5F88" w:rsidRPr="00413AB1" w:rsidRDefault="00CB5F88" w:rsidP="00E33C2C">
            <w:pPr>
              <w:rPr>
                <w:rFonts w:ascii="Microsoft Sans Serif" w:hAnsi="Microsoft Sans Serif" w:cs="Microsoft Sans Serif"/>
                <w:iCs/>
                <w:color w:val="212121"/>
                <w:sz w:val="18"/>
                <w:szCs w:val="18"/>
              </w:rPr>
            </w:pPr>
          </w:p>
          <w:p w:rsidR="00D035CD"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TL/</w:t>
            </w: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havo</w:t>
            </w:r>
          </w:p>
        </w:tc>
      </w:tr>
      <w:tr w:rsidR="00CB5F88" w:rsidRPr="000623C6" w:rsidTr="00413AB1">
        <w:trPr>
          <w:trHeight w:val="699"/>
        </w:trPr>
        <w:tc>
          <w:tcPr>
            <w:tcW w:w="817"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b/>
                <w:iCs/>
                <w:color w:val="212121"/>
                <w:sz w:val="18"/>
                <w:szCs w:val="18"/>
              </w:rPr>
            </w:pPr>
            <w:r w:rsidRPr="00413AB1">
              <w:rPr>
                <w:rFonts w:ascii="Microsoft Sans Serif" w:hAnsi="Microsoft Sans Serif" w:cs="Microsoft Sans Serif"/>
                <w:b/>
                <w:iCs/>
                <w:color w:val="212121"/>
                <w:sz w:val="18"/>
                <w:szCs w:val="18"/>
              </w:rPr>
              <w:t>Vwo</w:t>
            </w:r>
          </w:p>
        </w:tc>
        <w:tc>
          <w:tcPr>
            <w:tcW w:w="738"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&gt;113</w:t>
            </w:r>
          </w:p>
          <w:p w:rsidR="00CB5F88" w:rsidRPr="00413AB1" w:rsidRDefault="00CB5F88" w:rsidP="00E33C2C">
            <w:pPr>
              <w:rPr>
                <w:rFonts w:ascii="Microsoft Sans Serif" w:hAnsi="Microsoft Sans Serif" w:cs="Microsoft Sans Serif"/>
                <w:iCs/>
                <w:color w:val="212121"/>
                <w:sz w:val="18"/>
                <w:szCs w:val="18"/>
              </w:rPr>
            </w:pPr>
          </w:p>
        </w:tc>
        <w:tc>
          <w:tcPr>
            <w:tcW w:w="850"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&gt;113</w:t>
            </w:r>
          </w:p>
          <w:p w:rsidR="00CB5F88" w:rsidRPr="00413AB1" w:rsidRDefault="00CB5F88" w:rsidP="00E33C2C">
            <w:pPr>
              <w:rPr>
                <w:rFonts w:ascii="Microsoft Sans Serif" w:hAnsi="Microsoft Sans Serif" w:cs="Microsoft Sans Serif"/>
                <w:iCs/>
                <w:color w:val="212121"/>
                <w:sz w:val="18"/>
                <w:szCs w:val="18"/>
              </w:rPr>
            </w:pPr>
          </w:p>
        </w:tc>
        <w:tc>
          <w:tcPr>
            <w:tcW w:w="851"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D035CD"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&gt;1</w:t>
            </w:r>
            <w:r w:rsidR="00CB5F88" w:rsidRPr="00413AB1">
              <w:rPr>
                <w:rFonts w:ascii="Microsoft Sans Serif" w:hAnsi="Microsoft Sans Serif" w:cs="Microsoft Sans Serif"/>
                <w:iCs/>
                <w:color w:val="212121"/>
                <w:sz w:val="18"/>
                <w:szCs w:val="18"/>
              </w:rPr>
              <w:t>13</w:t>
            </w:r>
          </w:p>
        </w:tc>
        <w:tc>
          <w:tcPr>
            <w:tcW w:w="1066"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&gt;55</w:t>
            </w: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A</w:t>
            </w:r>
          </w:p>
        </w:tc>
        <w:tc>
          <w:tcPr>
            <w:tcW w:w="918"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&gt;55</w:t>
            </w: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A</w:t>
            </w:r>
          </w:p>
        </w:tc>
        <w:tc>
          <w:tcPr>
            <w:tcW w:w="851"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&gt;55</w:t>
            </w: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A</w:t>
            </w:r>
          </w:p>
        </w:tc>
        <w:tc>
          <w:tcPr>
            <w:tcW w:w="1134"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&gt;55</w:t>
            </w: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A</w:t>
            </w:r>
          </w:p>
          <w:p w:rsidR="00CB5F88" w:rsidRPr="00413AB1" w:rsidRDefault="00CB5F88" w:rsidP="00E33C2C">
            <w:pPr>
              <w:rPr>
                <w:rFonts w:ascii="Microsoft Sans Serif" w:hAnsi="Microsoft Sans Serif" w:cs="Microsoft Sans Serif"/>
                <w:iCs/>
                <w:color w:val="212121"/>
                <w:sz w:val="18"/>
                <w:szCs w:val="18"/>
              </w:rPr>
            </w:pPr>
          </w:p>
        </w:tc>
        <w:tc>
          <w:tcPr>
            <w:tcW w:w="850" w:type="dxa"/>
          </w:tcPr>
          <w:p w:rsidR="00CB5F88" w:rsidRPr="00413AB1" w:rsidRDefault="00CB5F88" w:rsidP="00E33C2C">
            <w:pPr>
              <w:rPr>
                <w:rFonts w:ascii="Microsoft Sans Serif" w:hAnsi="Microsoft Sans Serif" w:cs="Microsoft Sans Serif"/>
                <w:iCs/>
                <w:color w:val="212121"/>
                <w:sz w:val="18"/>
                <w:szCs w:val="18"/>
              </w:rPr>
            </w:pP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&gt;545</w:t>
            </w:r>
          </w:p>
          <w:p w:rsidR="00CB5F88" w:rsidRPr="00413AB1" w:rsidRDefault="00CB5F88" w:rsidP="00E33C2C">
            <w:pPr>
              <w:rPr>
                <w:rFonts w:ascii="Microsoft Sans Serif" w:hAnsi="Microsoft Sans Serif" w:cs="Microsoft Sans Serif"/>
                <w:iCs/>
                <w:color w:val="212121"/>
                <w:sz w:val="18"/>
                <w:szCs w:val="18"/>
              </w:rPr>
            </w:pPr>
          </w:p>
        </w:tc>
        <w:tc>
          <w:tcPr>
            <w:tcW w:w="1024" w:type="dxa"/>
          </w:tcPr>
          <w:p w:rsidR="00CB5F88" w:rsidRPr="00413AB1" w:rsidRDefault="00CB5F88" w:rsidP="00E33C2C">
            <w:pPr>
              <w:rPr>
                <w:rFonts w:ascii="Microsoft Sans Serif" w:hAnsi="Microsoft Sans Serif" w:cs="Microsoft Sans Serif"/>
                <w:iCs/>
                <w:color w:val="212121"/>
                <w:sz w:val="18"/>
                <w:szCs w:val="18"/>
              </w:rPr>
            </w:pPr>
          </w:p>
          <w:p w:rsidR="00D035CD"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havo/</w:t>
            </w:r>
          </w:p>
          <w:p w:rsidR="00CB5F88" w:rsidRPr="00413AB1" w:rsidRDefault="00CB5F88" w:rsidP="00E33C2C">
            <w:pPr>
              <w:rPr>
                <w:rFonts w:ascii="Microsoft Sans Serif" w:hAnsi="Microsoft Sans Serif" w:cs="Microsoft Sans Serif"/>
                <w:iCs/>
                <w:color w:val="212121"/>
                <w:sz w:val="18"/>
                <w:szCs w:val="18"/>
              </w:rPr>
            </w:pPr>
            <w:r w:rsidRPr="00413AB1">
              <w:rPr>
                <w:rFonts w:ascii="Microsoft Sans Serif" w:hAnsi="Microsoft Sans Serif" w:cs="Microsoft Sans Serif"/>
                <w:iCs/>
                <w:color w:val="212121"/>
                <w:sz w:val="18"/>
                <w:szCs w:val="18"/>
              </w:rPr>
              <w:t>vwo</w:t>
            </w:r>
          </w:p>
        </w:tc>
      </w:tr>
    </w:tbl>
    <w:p w:rsidR="00D035CD" w:rsidRPr="000623C6" w:rsidRDefault="00CB5F88" w:rsidP="00E33C2C">
      <w:pPr>
        <w:spacing w:after="0" w:line="240" w:lineRule="auto"/>
        <w:rPr>
          <w:rFonts w:ascii="Microsoft Sans Serif" w:hAnsi="Microsoft Sans Serif" w:cs="Microsoft Sans Serif"/>
          <w:iCs/>
          <w:color w:val="212121"/>
          <w:sz w:val="20"/>
          <w:szCs w:val="20"/>
        </w:rPr>
      </w:pPr>
      <w:r w:rsidRPr="000623C6">
        <w:rPr>
          <w:rFonts w:ascii="Microsoft Sans Serif" w:hAnsi="Microsoft Sans Serif" w:cs="Microsoft Sans Serif"/>
          <w:iCs/>
          <w:color w:val="212121"/>
          <w:sz w:val="20"/>
          <w:szCs w:val="20"/>
        </w:rPr>
        <w:br/>
      </w:r>
      <w:r w:rsidR="0089367E">
        <w:rPr>
          <w:rFonts w:ascii="Microsoft Sans Serif" w:hAnsi="Microsoft Sans Serif" w:cs="Microsoft Sans Serif"/>
          <w:sz w:val="20"/>
          <w:szCs w:val="20"/>
        </w:rPr>
        <w:t xml:space="preserve">Het </w:t>
      </w:r>
      <w:r w:rsidR="0089367E" w:rsidRPr="0089367E">
        <w:rPr>
          <w:rFonts w:ascii="Microsoft Sans Serif" w:hAnsi="Microsoft Sans Serif" w:cs="Microsoft Sans Serif"/>
          <w:sz w:val="20"/>
          <w:szCs w:val="20"/>
        </w:rPr>
        <w:t xml:space="preserve">overgangsgebied </w:t>
      </w:r>
      <w:r w:rsidR="0089367E">
        <w:rPr>
          <w:rFonts w:ascii="Microsoft Sans Serif" w:hAnsi="Microsoft Sans Serif" w:cs="Microsoft Sans Serif"/>
          <w:sz w:val="20"/>
          <w:szCs w:val="20"/>
        </w:rPr>
        <w:t>tussen basis-pro</w:t>
      </w:r>
      <w:r w:rsidR="0089367E" w:rsidRPr="0089367E">
        <w:rPr>
          <w:rFonts w:ascii="Microsoft Sans Serif" w:hAnsi="Microsoft Sans Serif" w:cs="Microsoft Sans Serif"/>
          <w:sz w:val="20"/>
          <w:szCs w:val="20"/>
        </w:rPr>
        <w:t xml:space="preserve">: </w:t>
      </w:r>
      <w:proofErr w:type="spellStart"/>
      <w:r w:rsidR="0089367E" w:rsidRPr="0089367E">
        <w:rPr>
          <w:rFonts w:ascii="Microsoft Sans Serif" w:hAnsi="Microsoft Sans Serif" w:cs="Microsoft Sans Serif"/>
          <w:sz w:val="20"/>
          <w:szCs w:val="20"/>
        </w:rPr>
        <w:t>Nio</w:t>
      </w:r>
      <w:proofErr w:type="spellEnd"/>
      <w:r w:rsidR="0089367E">
        <w:rPr>
          <w:rFonts w:ascii="Microsoft Sans Serif" w:hAnsi="Microsoft Sans Serif" w:cs="Microsoft Sans Serif"/>
          <w:sz w:val="20"/>
          <w:szCs w:val="20"/>
        </w:rPr>
        <w:t xml:space="preserve"> Totaal</w:t>
      </w:r>
      <w:r w:rsidR="0089367E" w:rsidRPr="0089367E">
        <w:rPr>
          <w:rFonts w:ascii="Microsoft Sans Serif" w:hAnsi="Microsoft Sans Serif" w:cs="Microsoft Sans Serif"/>
          <w:sz w:val="20"/>
          <w:szCs w:val="20"/>
        </w:rPr>
        <w:t xml:space="preserve"> 75-80.</w:t>
      </w:r>
      <w:r w:rsidR="0089367E" w:rsidRPr="0089367E">
        <w:rPr>
          <w:rFonts w:ascii="Microsoft Sans Serif" w:hAnsi="Microsoft Sans Serif" w:cs="Microsoft Sans Serif"/>
          <w:iCs/>
          <w:color w:val="212121"/>
          <w:sz w:val="20"/>
          <w:szCs w:val="20"/>
        </w:rPr>
        <w:br/>
      </w:r>
      <w:r w:rsidRPr="000623C6">
        <w:rPr>
          <w:rFonts w:ascii="Microsoft Sans Serif" w:hAnsi="Microsoft Sans Serif" w:cs="Microsoft Sans Serif"/>
          <w:iCs/>
          <w:color w:val="212121"/>
          <w:sz w:val="20"/>
          <w:szCs w:val="20"/>
        </w:rPr>
        <w:br/>
      </w:r>
    </w:p>
    <w:p w:rsidR="0089367E" w:rsidRDefault="00CB5F88" w:rsidP="00E33C2C">
      <w:pPr>
        <w:spacing w:after="0" w:line="240" w:lineRule="auto"/>
        <w:rPr>
          <w:rFonts w:ascii="Microsoft Sans Serif" w:hAnsi="Microsoft Sans Serif" w:cs="Microsoft Sans Serif"/>
          <w:iCs/>
          <w:color w:val="212121"/>
          <w:sz w:val="20"/>
          <w:szCs w:val="20"/>
        </w:rPr>
      </w:pPr>
      <w:r w:rsidRPr="000623C6">
        <w:rPr>
          <w:rFonts w:ascii="Microsoft Sans Serif" w:hAnsi="Microsoft Sans Serif" w:cs="Microsoft Sans Serif"/>
          <w:iCs/>
          <w:color w:val="212121"/>
          <w:sz w:val="20"/>
          <w:szCs w:val="20"/>
        </w:rPr>
        <w:t xml:space="preserve">Wanneer er twijfel bestaat over de aansluiting van de intelligentie van de leerling bij de niveaus die </w:t>
      </w:r>
      <w:r w:rsidR="00E25A8F" w:rsidRPr="000623C6">
        <w:rPr>
          <w:rFonts w:ascii="Microsoft Sans Serif" w:hAnsi="Microsoft Sans Serif" w:cs="Microsoft Sans Serif"/>
          <w:iCs/>
          <w:color w:val="212121"/>
          <w:sz w:val="20"/>
          <w:szCs w:val="20"/>
        </w:rPr>
        <w:t>worden aangeboden, worden er a</w:t>
      </w:r>
      <w:r w:rsidRPr="000623C6">
        <w:rPr>
          <w:rFonts w:ascii="Microsoft Sans Serif" w:hAnsi="Microsoft Sans Serif" w:cs="Microsoft Sans Serif"/>
          <w:iCs/>
          <w:color w:val="212121"/>
          <w:sz w:val="20"/>
          <w:szCs w:val="20"/>
        </w:rPr>
        <w:t xml:space="preserve">anvullende </w:t>
      </w:r>
      <w:r w:rsidR="00276DF4" w:rsidRPr="000623C6">
        <w:rPr>
          <w:rFonts w:ascii="Microsoft Sans Serif" w:hAnsi="Microsoft Sans Serif" w:cs="Microsoft Sans Serif"/>
          <w:iCs/>
          <w:color w:val="212121"/>
          <w:sz w:val="20"/>
          <w:szCs w:val="20"/>
        </w:rPr>
        <w:t xml:space="preserve">testen </w:t>
      </w:r>
      <w:r w:rsidR="00E25A8F" w:rsidRPr="000623C6">
        <w:rPr>
          <w:rFonts w:ascii="Microsoft Sans Serif" w:hAnsi="Microsoft Sans Serif" w:cs="Microsoft Sans Serif"/>
          <w:iCs/>
          <w:color w:val="212121"/>
          <w:sz w:val="20"/>
          <w:szCs w:val="20"/>
        </w:rPr>
        <w:t>uitgevoerd.</w:t>
      </w:r>
      <w:r w:rsidR="00276DF4" w:rsidRPr="000623C6">
        <w:rPr>
          <w:rFonts w:ascii="Microsoft Sans Serif" w:hAnsi="Microsoft Sans Serif" w:cs="Microsoft Sans Serif"/>
          <w:iCs/>
          <w:color w:val="212121"/>
          <w:sz w:val="20"/>
          <w:szCs w:val="20"/>
        </w:rPr>
        <w:t xml:space="preserve"> Bij ondersteuningsbehoefte</w:t>
      </w:r>
      <w:r w:rsidRPr="000623C6">
        <w:rPr>
          <w:rFonts w:ascii="Microsoft Sans Serif" w:hAnsi="Microsoft Sans Serif" w:cs="Microsoft Sans Serif"/>
          <w:iCs/>
          <w:color w:val="212121"/>
          <w:sz w:val="20"/>
          <w:szCs w:val="20"/>
        </w:rPr>
        <w:t xml:space="preserve"> </w:t>
      </w:r>
      <w:r w:rsidR="00E25A8F" w:rsidRPr="000623C6">
        <w:rPr>
          <w:rFonts w:ascii="Microsoft Sans Serif" w:hAnsi="Microsoft Sans Serif" w:cs="Microsoft Sans Serif"/>
          <w:iCs/>
          <w:color w:val="212121"/>
          <w:sz w:val="20"/>
          <w:szCs w:val="20"/>
        </w:rPr>
        <w:t>worden de</w:t>
      </w:r>
      <w:r w:rsidRPr="000623C6">
        <w:rPr>
          <w:rFonts w:ascii="Microsoft Sans Serif" w:hAnsi="Microsoft Sans Serif" w:cs="Microsoft Sans Serif"/>
          <w:iCs/>
          <w:color w:val="212121"/>
          <w:sz w:val="20"/>
          <w:szCs w:val="20"/>
        </w:rPr>
        <w:t xml:space="preserve"> mogelijkheden </w:t>
      </w:r>
      <w:r w:rsidR="00E25A8F" w:rsidRPr="000623C6">
        <w:rPr>
          <w:rFonts w:ascii="Microsoft Sans Serif" w:hAnsi="Microsoft Sans Serif" w:cs="Microsoft Sans Serif"/>
          <w:iCs/>
          <w:color w:val="212121"/>
          <w:sz w:val="20"/>
          <w:szCs w:val="20"/>
        </w:rPr>
        <w:t xml:space="preserve">onderzocht </w:t>
      </w:r>
      <w:r w:rsidRPr="000623C6">
        <w:rPr>
          <w:rFonts w:ascii="Microsoft Sans Serif" w:hAnsi="Microsoft Sans Serif" w:cs="Microsoft Sans Serif"/>
          <w:iCs/>
          <w:color w:val="212121"/>
          <w:sz w:val="20"/>
          <w:szCs w:val="20"/>
        </w:rPr>
        <w:t xml:space="preserve">en </w:t>
      </w:r>
      <w:r w:rsidR="00E25A8F" w:rsidRPr="000623C6">
        <w:rPr>
          <w:rFonts w:ascii="Microsoft Sans Serif" w:hAnsi="Microsoft Sans Serif" w:cs="Microsoft Sans Serif"/>
          <w:iCs/>
          <w:color w:val="212121"/>
          <w:sz w:val="20"/>
          <w:szCs w:val="20"/>
        </w:rPr>
        <w:t xml:space="preserve">worden </w:t>
      </w:r>
      <w:r w:rsidRPr="000623C6">
        <w:rPr>
          <w:rFonts w:ascii="Microsoft Sans Serif" w:hAnsi="Microsoft Sans Serif" w:cs="Microsoft Sans Serif"/>
          <w:iCs/>
          <w:color w:val="212121"/>
          <w:sz w:val="20"/>
          <w:szCs w:val="20"/>
        </w:rPr>
        <w:t xml:space="preserve">de criteria genoemd in hoofdstuk 6 </w:t>
      </w:r>
      <w:r w:rsidR="00E25A8F" w:rsidRPr="000623C6">
        <w:rPr>
          <w:rFonts w:ascii="Microsoft Sans Serif" w:hAnsi="Microsoft Sans Serif" w:cs="Microsoft Sans Serif"/>
          <w:iCs/>
          <w:color w:val="212121"/>
          <w:sz w:val="20"/>
          <w:szCs w:val="20"/>
        </w:rPr>
        <w:t>ge</w:t>
      </w:r>
      <w:r w:rsidRPr="000623C6">
        <w:rPr>
          <w:rFonts w:ascii="Microsoft Sans Serif" w:hAnsi="Microsoft Sans Serif" w:cs="Microsoft Sans Serif"/>
          <w:iCs/>
          <w:color w:val="212121"/>
          <w:sz w:val="20"/>
          <w:szCs w:val="20"/>
        </w:rPr>
        <w:t>hante</w:t>
      </w:r>
      <w:r w:rsidR="00E25A8F" w:rsidRPr="000623C6">
        <w:rPr>
          <w:rFonts w:ascii="Microsoft Sans Serif" w:hAnsi="Microsoft Sans Serif" w:cs="Microsoft Sans Serif"/>
          <w:iCs/>
          <w:color w:val="212121"/>
          <w:sz w:val="20"/>
          <w:szCs w:val="20"/>
        </w:rPr>
        <w:t>e</w:t>
      </w:r>
      <w:r w:rsidRPr="000623C6">
        <w:rPr>
          <w:rFonts w:ascii="Microsoft Sans Serif" w:hAnsi="Microsoft Sans Serif" w:cs="Microsoft Sans Serif"/>
          <w:iCs/>
          <w:color w:val="212121"/>
          <w:sz w:val="20"/>
          <w:szCs w:val="20"/>
        </w:rPr>
        <w:t>r</w:t>
      </w:r>
      <w:r w:rsidR="00E25A8F" w:rsidRPr="000623C6">
        <w:rPr>
          <w:rFonts w:ascii="Microsoft Sans Serif" w:hAnsi="Microsoft Sans Serif" w:cs="Microsoft Sans Serif"/>
          <w:iCs/>
          <w:color w:val="212121"/>
          <w:sz w:val="20"/>
          <w:szCs w:val="20"/>
        </w:rPr>
        <w:t>d</w:t>
      </w:r>
      <w:r w:rsidRPr="000623C6">
        <w:rPr>
          <w:rFonts w:ascii="Microsoft Sans Serif" w:hAnsi="Microsoft Sans Serif" w:cs="Microsoft Sans Serif"/>
          <w:iCs/>
          <w:color w:val="212121"/>
          <w:sz w:val="20"/>
          <w:szCs w:val="20"/>
        </w:rPr>
        <w:t xml:space="preserve">. </w:t>
      </w:r>
      <w:r w:rsidRPr="000623C6">
        <w:rPr>
          <w:rFonts w:ascii="Microsoft Sans Serif" w:hAnsi="Microsoft Sans Serif" w:cs="Microsoft Sans Serif"/>
          <w:iCs/>
          <w:color w:val="212121"/>
          <w:sz w:val="20"/>
          <w:szCs w:val="20"/>
        </w:rPr>
        <w:br/>
        <w:t>De leerling moet in elk geval:</w:t>
      </w:r>
      <w:r w:rsidRPr="000623C6">
        <w:rPr>
          <w:rFonts w:ascii="Microsoft Sans Serif" w:hAnsi="Microsoft Sans Serif" w:cs="Microsoft Sans Serif"/>
          <w:iCs/>
          <w:color w:val="212121"/>
          <w:sz w:val="20"/>
          <w:szCs w:val="20"/>
        </w:rPr>
        <w:br/>
        <w:t xml:space="preserve">●  leerbaar zijn </w:t>
      </w:r>
      <w:r w:rsidRPr="000623C6">
        <w:rPr>
          <w:rFonts w:ascii="Microsoft Sans Serif" w:hAnsi="Microsoft Sans Serif" w:cs="Microsoft Sans Serif"/>
          <w:iCs/>
          <w:color w:val="212121"/>
          <w:sz w:val="20"/>
          <w:szCs w:val="20"/>
        </w:rPr>
        <w:br/>
        <w:t xml:space="preserve">●  in een normale klassensetting kunnen functioneren </w:t>
      </w:r>
      <w:r w:rsidRPr="000623C6">
        <w:rPr>
          <w:rFonts w:ascii="Microsoft Sans Serif" w:hAnsi="Microsoft Sans Serif" w:cs="Microsoft Sans Serif"/>
          <w:iCs/>
          <w:color w:val="212121"/>
          <w:sz w:val="20"/>
          <w:szCs w:val="20"/>
        </w:rPr>
        <w:br/>
        <w:t>●  veiligheid voor zichzelf en anderen kunnen waarborgen</w:t>
      </w:r>
      <w:r w:rsidRPr="000623C6">
        <w:rPr>
          <w:rFonts w:ascii="Microsoft Sans Serif" w:hAnsi="Microsoft Sans Serif" w:cs="Microsoft Sans Serif"/>
          <w:iCs/>
          <w:color w:val="212121"/>
          <w:sz w:val="20"/>
          <w:szCs w:val="20"/>
        </w:rPr>
        <w:br/>
        <w:t>●  tot op zekere hoogte zelfredzaam zijn m.b.t eventuele medisch handelingen.</w:t>
      </w:r>
    </w:p>
    <w:p w:rsidR="0089367E" w:rsidRDefault="0089367E" w:rsidP="0089367E">
      <w:pPr>
        <w:spacing w:after="0" w:line="240" w:lineRule="auto"/>
        <w:rPr>
          <w:rFonts w:ascii="Microsoft Sans Serif" w:hAnsi="Microsoft Sans Serif" w:cs="Microsoft Sans Serif"/>
          <w:iCs/>
          <w:color w:val="212121"/>
          <w:sz w:val="20"/>
          <w:szCs w:val="20"/>
        </w:rPr>
      </w:pPr>
      <w:r>
        <w:rPr>
          <w:rFonts w:ascii="Microsoft Sans Serif" w:hAnsi="Microsoft Sans Serif" w:cs="Microsoft Sans Serif"/>
          <w:iCs/>
          <w:color w:val="212121"/>
          <w:sz w:val="20"/>
          <w:szCs w:val="20"/>
        </w:rPr>
        <w:t>●  een goede werkhouding en huisattitude hebben</w:t>
      </w:r>
    </w:p>
    <w:p w:rsidR="0089367E" w:rsidRDefault="0089367E" w:rsidP="0089367E">
      <w:pPr>
        <w:spacing w:after="0" w:line="240" w:lineRule="auto"/>
        <w:rPr>
          <w:rFonts w:ascii="Microsoft Sans Serif" w:hAnsi="Microsoft Sans Serif" w:cs="Microsoft Sans Serif"/>
          <w:iCs/>
          <w:color w:val="212121"/>
          <w:sz w:val="20"/>
          <w:szCs w:val="20"/>
        </w:rPr>
      </w:pPr>
      <w:r>
        <w:rPr>
          <w:rFonts w:ascii="Microsoft Sans Serif" w:hAnsi="Microsoft Sans Serif" w:cs="Microsoft Sans Serif"/>
          <w:iCs/>
          <w:color w:val="212121"/>
          <w:sz w:val="20"/>
          <w:szCs w:val="20"/>
        </w:rPr>
        <w:t xml:space="preserve">●  ondersteuning van thuis krijgen </w:t>
      </w:r>
    </w:p>
    <w:p w:rsidR="0089367E" w:rsidRDefault="0089367E" w:rsidP="0089367E">
      <w:pPr>
        <w:spacing w:after="0" w:line="240" w:lineRule="auto"/>
        <w:rPr>
          <w:rFonts w:ascii="Microsoft Sans Serif" w:hAnsi="Microsoft Sans Serif" w:cs="Microsoft Sans Serif"/>
          <w:iCs/>
          <w:color w:val="212121"/>
          <w:sz w:val="20"/>
          <w:szCs w:val="20"/>
        </w:rPr>
      </w:pPr>
    </w:p>
    <w:p w:rsidR="00263215" w:rsidRPr="0089367E" w:rsidRDefault="00CB5F88" w:rsidP="0089367E">
      <w:pPr>
        <w:spacing w:after="0" w:line="240" w:lineRule="auto"/>
        <w:rPr>
          <w:rFonts w:ascii="Microsoft Sans Serif" w:hAnsi="Microsoft Sans Serif" w:cs="Microsoft Sans Serif"/>
          <w:iCs/>
          <w:color w:val="212121"/>
          <w:sz w:val="20"/>
          <w:szCs w:val="20"/>
        </w:rPr>
      </w:pPr>
      <w:r w:rsidRPr="0089367E">
        <w:rPr>
          <w:rFonts w:ascii="Microsoft Sans Serif" w:hAnsi="Microsoft Sans Serif" w:cs="Microsoft Sans Serif"/>
          <w:iCs/>
          <w:color w:val="212121"/>
          <w:sz w:val="20"/>
          <w:szCs w:val="20"/>
        </w:rPr>
        <w:br/>
        <w:t>Samengevat biedt het Vechtdal College leerlingen met een extra ondersteuningsbehoefte een zo passend mogelijk</w:t>
      </w:r>
      <w:r w:rsidR="003C65D5" w:rsidRPr="0089367E">
        <w:rPr>
          <w:rFonts w:ascii="Microsoft Sans Serif" w:hAnsi="Microsoft Sans Serif" w:cs="Microsoft Sans Serif"/>
          <w:iCs/>
          <w:color w:val="212121"/>
          <w:sz w:val="20"/>
          <w:szCs w:val="20"/>
        </w:rPr>
        <w:t>e</w:t>
      </w:r>
      <w:r w:rsidRPr="0089367E">
        <w:rPr>
          <w:rFonts w:ascii="Microsoft Sans Serif" w:hAnsi="Microsoft Sans Serif" w:cs="Microsoft Sans Serif"/>
          <w:iCs/>
          <w:color w:val="212121"/>
          <w:sz w:val="20"/>
          <w:szCs w:val="20"/>
        </w:rPr>
        <w:t xml:space="preserve"> plek binnen het onderwijs, doch kan niet garanderen dat </w:t>
      </w:r>
      <w:r w:rsidR="0058756E" w:rsidRPr="0089367E">
        <w:rPr>
          <w:rFonts w:ascii="Microsoft Sans Serif" w:hAnsi="Microsoft Sans Serif" w:cs="Microsoft Sans Serif"/>
          <w:iCs/>
          <w:color w:val="212121"/>
          <w:sz w:val="20"/>
          <w:szCs w:val="20"/>
        </w:rPr>
        <w:t>onze school voor alle leerlingen de juiste keuze is</w:t>
      </w:r>
      <w:r w:rsidRPr="0089367E">
        <w:rPr>
          <w:rFonts w:ascii="Microsoft Sans Serif" w:hAnsi="Microsoft Sans Serif" w:cs="Microsoft Sans Serif"/>
          <w:iCs/>
          <w:color w:val="212121"/>
          <w:sz w:val="20"/>
          <w:szCs w:val="20"/>
        </w:rPr>
        <w:t>.</w:t>
      </w:r>
    </w:p>
    <w:p w:rsidR="006059A2" w:rsidRDefault="00CB5F88" w:rsidP="00E33C2C">
      <w:pPr>
        <w:spacing w:after="0" w:line="240" w:lineRule="auto"/>
        <w:rPr>
          <w:rFonts w:ascii="Microsoft Sans Serif" w:hAnsi="Microsoft Sans Serif" w:cs="Microsoft Sans Serif"/>
          <w:iCs/>
          <w:color w:val="212121"/>
        </w:rPr>
      </w:pPr>
      <w:r w:rsidRPr="000623C6">
        <w:rPr>
          <w:rFonts w:ascii="Microsoft Sans Serif" w:hAnsi="Microsoft Sans Serif" w:cs="Microsoft Sans Serif"/>
          <w:iCs/>
          <w:color w:val="212121"/>
          <w:sz w:val="20"/>
          <w:szCs w:val="20"/>
        </w:rPr>
        <w:br/>
      </w:r>
    </w:p>
    <w:p w:rsidR="00913199" w:rsidRDefault="00913199" w:rsidP="00E33C2C">
      <w:pPr>
        <w:spacing w:after="0" w:line="240" w:lineRule="auto"/>
        <w:rPr>
          <w:rFonts w:ascii="Microsoft Sans Serif" w:hAnsi="Microsoft Sans Serif" w:cs="Microsoft Sans Serif"/>
          <w:iCs/>
          <w:color w:val="212121"/>
        </w:rPr>
      </w:pPr>
    </w:p>
    <w:p w:rsidR="00913199" w:rsidRPr="000623C6" w:rsidRDefault="00913199" w:rsidP="00E33C2C">
      <w:pPr>
        <w:spacing w:after="0" w:line="240" w:lineRule="auto"/>
        <w:rPr>
          <w:rFonts w:ascii="Microsoft Sans Serif" w:hAnsi="Microsoft Sans Serif" w:cs="Microsoft Sans Serif"/>
          <w:iCs/>
          <w:color w:val="212121"/>
        </w:rPr>
      </w:pPr>
    </w:p>
    <w:p w:rsidR="00CB5F88" w:rsidRPr="000623C6" w:rsidRDefault="00005B85" w:rsidP="009201C0">
      <w:pPr>
        <w:pStyle w:val="Kop4"/>
        <w:rPr>
          <w:sz w:val="20"/>
          <w:szCs w:val="20"/>
        </w:rPr>
      </w:pPr>
      <w:r w:rsidRPr="000623C6">
        <w:lastRenderedPageBreak/>
        <w:t>4.3.3 Plaatsingsprocedure</w:t>
      </w:r>
    </w:p>
    <w:p w:rsidR="009201C0" w:rsidRDefault="009201C0" w:rsidP="00E33C2C">
      <w:pPr>
        <w:spacing w:after="0" w:line="240" w:lineRule="auto"/>
        <w:rPr>
          <w:rFonts w:ascii="Microsoft Sans Serif" w:hAnsi="Microsoft Sans Serif" w:cs="Microsoft Sans Serif"/>
          <w:i/>
          <w:iCs/>
          <w:color w:val="212121"/>
          <w:sz w:val="20"/>
          <w:szCs w:val="20"/>
        </w:rPr>
      </w:pPr>
    </w:p>
    <w:p w:rsidR="00CB5F88" w:rsidRDefault="00CB5F88" w:rsidP="00E33C2C">
      <w:pPr>
        <w:spacing w:after="0" w:line="240" w:lineRule="auto"/>
        <w:rPr>
          <w:rFonts w:ascii="Microsoft Sans Serif" w:hAnsi="Microsoft Sans Serif" w:cs="Microsoft Sans Serif"/>
          <w:iCs/>
          <w:color w:val="212121"/>
          <w:sz w:val="20"/>
          <w:szCs w:val="20"/>
        </w:rPr>
      </w:pPr>
      <w:r w:rsidRPr="000623C6">
        <w:rPr>
          <w:rFonts w:ascii="Microsoft Sans Serif" w:hAnsi="Microsoft Sans Serif" w:cs="Microsoft Sans Serif"/>
          <w:i/>
          <w:iCs/>
          <w:color w:val="212121"/>
          <w:sz w:val="20"/>
          <w:szCs w:val="20"/>
        </w:rPr>
        <w:t xml:space="preserve">Intake </w:t>
      </w:r>
      <w:r w:rsidRPr="000623C6">
        <w:rPr>
          <w:rFonts w:ascii="Microsoft Sans Serif" w:hAnsi="Microsoft Sans Serif" w:cs="Microsoft Sans Serif"/>
          <w:i/>
          <w:iCs/>
          <w:color w:val="212121"/>
          <w:sz w:val="20"/>
          <w:szCs w:val="20"/>
        </w:rPr>
        <w:br/>
      </w:r>
      <w:r w:rsidRPr="000623C6">
        <w:rPr>
          <w:rFonts w:ascii="Microsoft Sans Serif" w:hAnsi="Microsoft Sans Serif" w:cs="Microsoft Sans Serif"/>
          <w:iCs/>
          <w:color w:val="212121"/>
          <w:sz w:val="20"/>
          <w:szCs w:val="20"/>
        </w:rPr>
        <w:t>Er vindt altijd een overdrachtsgesprek met de school van herkomst plaats. Indien nodig wordt dat aangevuld met:</w:t>
      </w:r>
      <w:r w:rsidR="00F10670" w:rsidRPr="000623C6">
        <w:rPr>
          <w:rFonts w:ascii="Microsoft Sans Serif" w:hAnsi="Microsoft Sans Serif" w:cs="Microsoft Sans Serif"/>
          <w:iCs/>
          <w:color w:val="212121"/>
          <w:sz w:val="20"/>
          <w:szCs w:val="20"/>
        </w:rPr>
        <w:br/>
      </w:r>
      <w:r w:rsidRPr="000623C6">
        <w:rPr>
          <w:rFonts w:ascii="Microsoft Sans Serif" w:hAnsi="Microsoft Sans Serif" w:cs="Microsoft Sans Serif"/>
          <w:iCs/>
          <w:color w:val="212121"/>
          <w:sz w:val="20"/>
          <w:szCs w:val="20"/>
        </w:rPr>
        <w:t>●  een intakegesprek met de leerling en ouders</w:t>
      </w:r>
      <w:r w:rsidRPr="000623C6">
        <w:rPr>
          <w:rFonts w:ascii="Microsoft Sans Serif" w:hAnsi="Microsoft Sans Serif" w:cs="Microsoft Sans Serif"/>
          <w:iCs/>
          <w:color w:val="212121"/>
          <w:sz w:val="20"/>
          <w:szCs w:val="20"/>
        </w:rPr>
        <w:br/>
        <w:t>●  aanvullende testen</w:t>
      </w:r>
      <w:r w:rsidRPr="000623C6">
        <w:rPr>
          <w:rFonts w:ascii="Microsoft Sans Serif" w:hAnsi="Microsoft Sans Serif" w:cs="Microsoft Sans Serif"/>
          <w:iCs/>
          <w:color w:val="212121"/>
          <w:sz w:val="20"/>
          <w:szCs w:val="20"/>
        </w:rPr>
        <w:br/>
        <w:t xml:space="preserve">●  een observatie </w:t>
      </w:r>
      <w:r w:rsidR="00913199">
        <w:rPr>
          <w:rFonts w:ascii="Microsoft Sans Serif" w:hAnsi="Microsoft Sans Serif" w:cs="Microsoft Sans Serif"/>
          <w:iCs/>
          <w:color w:val="212121"/>
          <w:sz w:val="20"/>
          <w:szCs w:val="20"/>
        </w:rPr>
        <w:t>door de orthopedagoog</w:t>
      </w:r>
    </w:p>
    <w:p w:rsidR="009201C0" w:rsidRPr="000623C6" w:rsidRDefault="009201C0" w:rsidP="00E33C2C">
      <w:pPr>
        <w:spacing w:after="0" w:line="240" w:lineRule="auto"/>
        <w:rPr>
          <w:rFonts w:ascii="Microsoft Sans Serif" w:hAnsi="Microsoft Sans Serif" w:cs="Microsoft Sans Serif"/>
          <w:iCs/>
          <w:color w:val="212121"/>
          <w:sz w:val="20"/>
          <w:szCs w:val="20"/>
        </w:rPr>
      </w:pPr>
    </w:p>
    <w:p w:rsidR="00CB5F88" w:rsidRPr="000623C6" w:rsidRDefault="00CB5F88" w:rsidP="00E33C2C">
      <w:pPr>
        <w:spacing w:after="0" w:line="240" w:lineRule="auto"/>
        <w:rPr>
          <w:rFonts w:ascii="Microsoft Sans Serif" w:hAnsi="Microsoft Sans Serif" w:cs="Microsoft Sans Serif"/>
          <w:iCs/>
          <w:color w:val="212121"/>
          <w:sz w:val="20"/>
          <w:szCs w:val="20"/>
        </w:rPr>
      </w:pPr>
      <w:r w:rsidRPr="000623C6">
        <w:rPr>
          <w:rFonts w:ascii="Microsoft Sans Serif" w:hAnsi="Microsoft Sans Serif" w:cs="Microsoft Sans Serif"/>
          <w:i/>
          <w:iCs/>
          <w:color w:val="212121"/>
          <w:sz w:val="20"/>
          <w:szCs w:val="20"/>
        </w:rPr>
        <w:t>Overdracht</w:t>
      </w:r>
      <w:r w:rsidRPr="000623C6">
        <w:rPr>
          <w:rFonts w:ascii="Microsoft Sans Serif" w:hAnsi="Microsoft Sans Serif" w:cs="Microsoft Sans Serif"/>
          <w:i/>
          <w:iCs/>
          <w:color w:val="212121"/>
          <w:sz w:val="20"/>
          <w:szCs w:val="20"/>
        </w:rPr>
        <w:br/>
      </w:r>
      <w:r w:rsidRPr="000623C6">
        <w:rPr>
          <w:rFonts w:ascii="Microsoft Sans Serif" w:hAnsi="Microsoft Sans Serif" w:cs="Microsoft Sans Serif"/>
          <w:iCs/>
          <w:color w:val="212121"/>
          <w:sz w:val="20"/>
          <w:szCs w:val="20"/>
        </w:rPr>
        <w:t>Er is warme overdracht van de vorige school naar de huidige school. Het betreft zowel de overstap van primair onderwijs naar voortgezet onderwijs als de overstap van de ene school voor voortgezet onderwijs naar de andere school voor voortgezet onderwijs</w:t>
      </w:r>
      <w:r w:rsidR="003C65D5" w:rsidRPr="000623C6">
        <w:rPr>
          <w:rFonts w:ascii="Microsoft Sans Serif" w:hAnsi="Microsoft Sans Serif" w:cs="Microsoft Sans Serif"/>
          <w:iCs/>
          <w:color w:val="212121"/>
          <w:sz w:val="20"/>
          <w:szCs w:val="20"/>
        </w:rPr>
        <w:t xml:space="preserve"> en de doorstroom naar het mbo/hbo/</w:t>
      </w:r>
      <w:r w:rsidRPr="000623C6">
        <w:rPr>
          <w:rFonts w:ascii="Microsoft Sans Serif" w:hAnsi="Microsoft Sans Serif" w:cs="Microsoft Sans Serif"/>
          <w:iCs/>
          <w:color w:val="212121"/>
          <w:sz w:val="20"/>
          <w:szCs w:val="20"/>
        </w:rPr>
        <w:t>wo.</w:t>
      </w:r>
      <w:r w:rsidRPr="000623C6">
        <w:rPr>
          <w:rFonts w:ascii="Microsoft Sans Serif" w:hAnsi="Microsoft Sans Serif" w:cs="Microsoft Sans Serif"/>
          <w:iCs/>
          <w:color w:val="212121"/>
          <w:sz w:val="20"/>
          <w:szCs w:val="20"/>
        </w:rPr>
        <w:br/>
        <w:t>Bij leerlingen met extra onderwijs- of ondersteuningsbehoefte en bij afstromende leerlingen vindt altijd een “warme” (=uitgebreid</w:t>
      </w:r>
      <w:r w:rsidR="0058756E">
        <w:rPr>
          <w:rFonts w:ascii="Microsoft Sans Serif" w:hAnsi="Microsoft Sans Serif" w:cs="Microsoft Sans Serif"/>
          <w:iCs/>
          <w:color w:val="212121"/>
          <w:sz w:val="20"/>
          <w:szCs w:val="20"/>
        </w:rPr>
        <w:t>e mondelinge) overdracht plaats en bij voorkeur een gesprek met de leerling en ouders</w:t>
      </w:r>
      <w:r w:rsidR="00913199">
        <w:rPr>
          <w:rFonts w:ascii="Microsoft Sans Serif" w:hAnsi="Microsoft Sans Serif" w:cs="Microsoft Sans Serif"/>
          <w:iCs/>
          <w:color w:val="212121"/>
          <w:sz w:val="20"/>
          <w:szCs w:val="20"/>
        </w:rPr>
        <w:t>.</w:t>
      </w:r>
      <w:r w:rsidR="00276DF4" w:rsidRPr="000623C6">
        <w:rPr>
          <w:rFonts w:ascii="Microsoft Sans Serif" w:hAnsi="Microsoft Sans Serif" w:cs="Microsoft Sans Serif"/>
          <w:iCs/>
          <w:color w:val="212121"/>
          <w:sz w:val="20"/>
          <w:szCs w:val="20"/>
        </w:rPr>
        <w:br/>
      </w:r>
      <w:r w:rsidRPr="000623C6">
        <w:rPr>
          <w:rFonts w:ascii="Microsoft Sans Serif" w:hAnsi="Microsoft Sans Serif" w:cs="Microsoft Sans Serif"/>
          <w:iCs/>
          <w:color w:val="212121"/>
          <w:sz w:val="20"/>
          <w:szCs w:val="20"/>
        </w:rPr>
        <w:br/>
      </w:r>
      <w:r w:rsidRPr="000623C6">
        <w:rPr>
          <w:rFonts w:ascii="Microsoft Sans Serif" w:hAnsi="Microsoft Sans Serif" w:cs="Microsoft Sans Serif"/>
          <w:i/>
          <w:iCs/>
          <w:color w:val="212121"/>
          <w:sz w:val="20"/>
          <w:szCs w:val="20"/>
        </w:rPr>
        <w:t xml:space="preserve">Kennismaking </w:t>
      </w:r>
      <w:r w:rsidRPr="000623C6">
        <w:rPr>
          <w:rFonts w:ascii="Microsoft Sans Serif" w:hAnsi="Microsoft Sans Serif" w:cs="Microsoft Sans Serif"/>
          <w:iCs/>
          <w:color w:val="212121"/>
          <w:sz w:val="20"/>
          <w:szCs w:val="20"/>
        </w:rPr>
        <w:br/>
        <w:t xml:space="preserve">●  De leerling maakt kennis met de </w:t>
      </w:r>
      <w:r w:rsidR="00913199">
        <w:rPr>
          <w:rFonts w:ascii="Microsoft Sans Serif" w:hAnsi="Microsoft Sans Serif" w:cs="Microsoft Sans Serif"/>
          <w:iCs/>
          <w:color w:val="212121"/>
          <w:sz w:val="20"/>
          <w:szCs w:val="20"/>
        </w:rPr>
        <w:t>coach</w:t>
      </w:r>
      <w:r w:rsidRPr="000623C6">
        <w:rPr>
          <w:rFonts w:ascii="Microsoft Sans Serif" w:hAnsi="Microsoft Sans Serif" w:cs="Microsoft Sans Serif"/>
          <w:iCs/>
          <w:color w:val="212121"/>
          <w:sz w:val="20"/>
          <w:szCs w:val="20"/>
        </w:rPr>
        <w:t xml:space="preserve"> en nieuwe klas voor de zomervakantie.</w:t>
      </w:r>
      <w:r w:rsidRPr="000623C6">
        <w:rPr>
          <w:rFonts w:ascii="Microsoft Sans Serif" w:hAnsi="Microsoft Sans Serif" w:cs="Microsoft Sans Serif"/>
          <w:iCs/>
          <w:color w:val="212121"/>
          <w:sz w:val="20"/>
          <w:szCs w:val="20"/>
        </w:rPr>
        <w:br/>
        <w:t>●  De leerling draait een dag</w:t>
      </w:r>
      <w:r w:rsidR="00DE15EB">
        <w:rPr>
          <w:rFonts w:ascii="Microsoft Sans Serif" w:hAnsi="Microsoft Sans Serif" w:cs="Microsoft Sans Serif"/>
          <w:iCs/>
          <w:color w:val="212121"/>
          <w:sz w:val="20"/>
          <w:szCs w:val="20"/>
        </w:rPr>
        <w:t>deel</w:t>
      </w:r>
      <w:r w:rsidRPr="000623C6">
        <w:rPr>
          <w:rFonts w:ascii="Microsoft Sans Serif" w:hAnsi="Microsoft Sans Serif" w:cs="Microsoft Sans Serif"/>
          <w:iCs/>
          <w:color w:val="212121"/>
          <w:sz w:val="20"/>
          <w:szCs w:val="20"/>
        </w:rPr>
        <w:t xml:space="preserve"> proef voor de </w:t>
      </w:r>
      <w:r w:rsidR="00DE15EB">
        <w:rPr>
          <w:rFonts w:ascii="Microsoft Sans Serif" w:hAnsi="Microsoft Sans Serif" w:cs="Microsoft Sans Serif"/>
          <w:iCs/>
          <w:color w:val="212121"/>
          <w:sz w:val="20"/>
          <w:szCs w:val="20"/>
        </w:rPr>
        <w:t>zomervakantie</w:t>
      </w:r>
      <w:r w:rsidR="00DE15EB">
        <w:rPr>
          <w:rFonts w:ascii="Microsoft Sans Serif" w:hAnsi="Microsoft Sans Serif" w:cs="Microsoft Sans Serif"/>
          <w:iCs/>
          <w:color w:val="212121"/>
          <w:sz w:val="20"/>
          <w:szCs w:val="20"/>
        </w:rPr>
        <w:br/>
        <w:t>●  Introductieactiviteiten</w:t>
      </w:r>
      <w:r w:rsidRPr="000623C6">
        <w:rPr>
          <w:rFonts w:ascii="Microsoft Sans Serif" w:hAnsi="Microsoft Sans Serif" w:cs="Microsoft Sans Serif"/>
          <w:iCs/>
          <w:color w:val="212121"/>
          <w:sz w:val="20"/>
          <w:szCs w:val="20"/>
        </w:rPr>
        <w:t xml:space="preserve"> op school aan het begin van het nieuwe schooljaar voor alle brugklassers </w:t>
      </w:r>
      <w:r w:rsidRPr="000623C6">
        <w:rPr>
          <w:rFonts w:ascii="Microsoft Sans Serif" w:hAnsi="Microsoft Sans Serif" w:cs="Microsoft Sans Serif"/>
          <w:iCs/>
          <w:color w:val="212121"/>
          <w:sz w:val="20"/>
          <w:szCs w:val="20"/>
        </w:rPr>
        <w:br/>
        <w:t>●  Tijdens de kennismaking is er veel aandacht voor positieve groepsvorming</w:t>
      </w:r>
    </w:p>
    <w:p w:rsidR="00276DF4" w:rsidRPr="000623C6" w:rsidRDefault="00276DF4" w:rsidP="00E33C2C">
      <w:pPr>
        <w:spacing w:after="0" w:line="240" w:lineRule="auto"/>
        <w:rPr>
          <w:rFonts w:ascii="Microsoft Sans Serif" w:hAnsi="Microsoft Sans Serif" w:cs="Microsoft Sans Serif"/>
          <w:iCs/>
          <w:color w:val="212121"/>
        </w:rPr>
      </w:pPr>
    </w:p>
    <w:p w:rsidR="00F04458" w:rsidRDefault="00CB5F88" w:rsidP="009201C0">
      <w:pPr>
        <w:pStyle w:val="Kop4"/>
      </w:pPr>
      <w:bookmarkStart w:id="43" w:name="_Toc410725050"/>
      <w:bookmarkStart w:id="44" w:name="_Toc410725464"/>
      <w:bookmarkStart w:id="45" w:name="_Toc410725706"/>
      <w:r w:rsidRPr="000623C6">
        <w:t>4.3.4</w:t>
      </w:r>
      <w:r w:rsidR="00F04458" w:rsidRPr="000623C6">
        <w:t xml:space="preserve"> Ontwikkelingsperspectief (OPP)</w:t>
      </w:r>
      <w:bookmarkEnd w:id="43"/>
      <w:bookmarkEnd w:id="44"/>
      <w:bookmarkEnd w:id="45"/>
    </w:p>
    <w:p w:rsidR="0058756E" w:rsidRDefault="0058756E" w:rsidP="00E33C2C">
      <w:pPr>
        <w:spacing w:after="0" w:line="240" w:lineRule="auto"/>
      </w:pPr>
    </w:p>
    <w:p w:rsidR="00F04458" w:rsidRPr="000623C6" w:rsidRDefault="00F04458" w:rsidP="00E33C2C">
      <w:pPr>
        <w:spacing w:after="0" w:line="240" w:lineRule="auto"/>
        <w:rPr>
          <w:rFonts w:ascii="Microsoft Sans Serif" w:hAnsi="Microsoft Sans Serif" w:cs="Microsoft Sans Serif"/>
          <w:iCs/>
          <w:color w:val="212121"/>
          <w:sz w:val="20"/>
          <w:szCs w:val="20"/>
        </w:rPr>
      </w:pPr>
      <w:r w:rsidRPr="000623C6">
        <w:rPr>
          <w:rFonts w:ascii="Microsoft Sans Serif" w:hAnsi="Microsoft Sans Serif" w:cs="Microsoft Sans Serif"/>
          <w:iCs/>
          <w:color w:val="212121"/>
          <w:sz w:val="20"/>
          <w:szCs w:val="20"/>
        </w:rPr>
        <w:t>Het handelingsplan is in het kader van Passe</w:t>
      </w:r>
      <w:r w:rsidR="0058756E">
        <w:rPr>
          <w:rFonts w:ascii="Microsoft Sans Serif" w:hAnsi="Microsoft Sans Serif" w:cs="Microsoft Sans Serif"/>
          <w:iCs/>
          <w:color w:val="212121"/>
          <w:sz w:val="20"/>
          <w:szCs w:val="20"/>
        </w:rPr>
        <w:t xml:space="preserve">nd Onderwijs vervangen door het </w:t>
      </w:r>
      <w:r w:rsidRPr="000623C6">
        <w:rPr>
          <w:rFonts w:ascii="Microsoft Sans Serif" w:hAnsi="Microsoft Sans Serif" w:cs="Microsoft Sans Serif"/>
          <w:iCs/>
          <w:color w:val="212121"/>
          <w:sz w:val="20"/>
          <w:szCs w:val="20"/>
        </w:rPr>
        <w:t xml:space="preserve">ontwikkelingsperspectief. </w:t>
      </w:r>
      <w:r w:rsidR="00F10670" w:rsidRPr="000623C6">
        <w:rPr>
          <w:rFonts w:ascii="Microsoft Sans Serif" w:hAnsi="Microsoft Sans Serif" w:cs="Microsoft Sans Serif"/>
          <w:iCs/>
          <w:color w:val="212121"/>
          <w:sz w:val="20"/>
          <w:szCs w:val="20"/>
        </w:rPr>
        <w:t xml:space="preserve">Het ontwikkelingsperspectief kijkt meer dan het handelingsplan naar de mogelijkheden van de leerling en welk eindniveau van de leerling verwacht mag worden. Daarnaast wordt er in aangegeven welk onderwijsaanbod en welke ondersteuning de leerling hiervoor nodig heeft. </w:t>
      </w:r>
      <w:r w:rsidRPr="000623C6">
        <w:rPr>
          <w:rFonts w:ascii="Microsoft Sans Serif" w:hAnsi="Microsoft Sans Serif" w:cs="Microsoft Sans Serif"/>
          <w:iCs/>
          <w:color w:val="212121"/>
          <w:sz w:val="20"/>
          <w:szCs w:val="20"/>
        </w:rPr>
        <w:t xml:space="preserve">Voor leerlingen die langdurig extra ondersteuning krijgen binnen de school wordt een ontwikkelperspectief geschreven. </w:t>
      </w:r>
      <w:r w:rsidR="00F10670" w:rsidRPr="000623C6">
        <w:rPr>
          <w:rFonts w:ascii="Microsoft Sans Serif" w:hAnsi="Microsoft Sans Serif" w:cs="Microsoft Sans Serif"/>
          <w:iCs/>
          <w:color w:val="212121"/>
          <w:sz w:val="20"/>
          <w:szCs w:val="20"/>
        </w:rPr>
        <w:br/>
      </w:r>
    </w:p>
    <w:p w:rsidR="00F04458" w:rsidRDefault="00CB5F88" w:rsidP="009201C0">
      <w:pPr>
        <w:pStyle w:val="Kop4"/>
      </w:pPr>
      <w:bookmarkStart w:id="46" w:name="_Toc410725051"/>
      <w:bookmarkStart w:id="47" w:name="_Toc410725465"/>
      <w:bookmarkStart w:id="48" w:name="_Toc410725707"/>
      <w:r w:rsidRPr="000623C6">
        <w:t>4.3.5</w:t>
      </w:r>
      <w:r w:rsidR="00F04458" w:rsidRPr="000623C6">
        <w:t xml:space="preserve"> Overleg met externe vertegenwoordigers</w:t>
      </w:r>
      <w:bookmarkEnd w:id="46"/>
      <w:bookmarkEnd w:id="47"/>
      <w:bookmarkEnd w:id="48"/>
    </w:p>
    <w:p w:rsidR="009201C0" w:rsidRPr="009201C0" w:rsidRDefault="009201C0" w:rsidP="009201C0"/>
    <w:p w:rsidR="006059A2" w:rsidRDefault="00F10670" w:rsidP="00E33C2C">
      <w:pPr>
        <w:spacing w:after="0" w:line="240" w:lineRule="auto"/>
        <w:rPr>
          <w:rFonts w:ascii="Arial" w:hAnsi="Arial" w:cs="Arial"/>
          <w:b/>
          <w:iCs/>
          <w:color w:val="212121"/>
        </w:rPr>
      </w:pPr>
      <w:r w:rsidRPr="000623C6">
        <w:rPr>
          <w:rFonts w:ascii="Microsoft Sans Serif" w:hAnsi="Microsoft Sans Serif" w:cs="Microsoft Sans Serif"/>
          <w:iCs/>
          <w:color w:val="212121"/>
          <w:sz w:val="20"/>
          <w:szCs w:val="20"/>
        </w:rPr>
        <w:t>Wanneer de handelingsverlegenheid rond een leerling toeneemt kan in een overleg van het Zorg</w:t>
      </w:r>
      <w:r w:rsidR="00155CC6" w:rsidRPr="000623C6">
        <w:rPr>
          <w:rFonts w:ascii="Microsoft Sans Serif" w:hAnsi="Microsoft Sans Serif" w:cs="Microsoft Sans Serif"/>
          <w:iCs/>
          <w:color w:val="212121"/>
          <w:sz w:val="20"/>
          <w:szCs w:val="20"/>
        </w:rPr>
        <w:t xml:space="preserve"> </w:t>
      </w:r>
      <w:r w:rsidRPr="000623C6">
        <w:rPr>
          <w:rFonts w:ascii="Microsoft Sans Serif" w:hAnsi="Microsoft Sans Serif" w:cs="Microsoft Sans Serif"/>
          <w:iCs/>
          <w:color w:val="212121"/>
          <w:sz w:val="20"/>
          <w:szCs w:val="20"/>
        </w:rPr>
        <w:t>Advies</w:t>
      </w:r>
      <w:r w:rsidR="00155CC6" w:rsidRPr="000623C6">
        <w:rPr>
          <w:rFonts w:ascii="Microsoft Sans Serif" w:hAnsi="Microsoft Sans Serif" w:cs="Microsoft Sans Serif"/>
          <w:iCs/>
          <w:color w:val="212121"/>
          <w:sz w:val="20"/>
          <w:szCs w:val="20"/>
        </w:rPr>
        <w:t xml:space="preserve"> </w:t>
      </w:r>
      <w:r w:rsidR="0058756E">
        <w:rPr>
          <w:rFonts w:ascii="Microsoft Sans Serif" w:hAnsi="Microsoft Sans Serif" w:cs="Microsoft Sans Serif"/>
          <w:iCs/>
          <w:color w:val="212121"/>
          <w:sz w:val="20"/>
          <w:szCs w:val="20"/>
        </w:rPr>
        <w:t>Team (ZAT) om advies</w:t>
      </w:r>
      <w:r w:rsidR="00155CC6" w:rsidRPr="000623C6">
        <w:rPr>
          <w:rFonts w:ascii="Microsoft Sans Serif" w:hAnsi="Microsoft Sans Serif" w:cs="Microsoft Sans Serif"/>
          <w:iCs/>
          <w:color w:val="212121"/>
          <w:sz w:val="20"/>
          <w:szCs w:val="20"/>
        </w:rPr>
        <w:t xml:space="preserve"> wor</w:t>
      </w:r>
      <w:r w:rsidR="00DE15EB">
        <w:rPr>
          <w:rFonts w:ascii="Microsoft Sans Serif" w:hAnsi="Microsoft Sans Serif" w:cs="Microsoft Sans Serif"/>
          <w:iCs/>
          <w:color w:val="212121"/>
          <w:sz w:val="20"/>
          <w:szCs w:val="20"/>
        </w:rPr>
        <w:t>den gevraagd. D</w:t>
      </w:r>
      <w:r w:rsidR="00155CC6" w:rsidRPr="000623C6">
        <w:rPr>
          <w:rFonts w:ascii="Microsoft Sans Serif" w:hAnsi="Microsoft Sans Serif" w:cs="Microsoft Sans Serif"/>
          <w:iCs/>
          <w:color w:val="212121"/>
          <w:sz w:val="20"/>
          <w:szCs w:val="20"/>
        </w:rPr>
        <w:t xml:space="preserve">it gebeurt altijd in overleg met ouders. </w:t>
      </w:r>
      <w:r w:rsidR="00F04458" w:rsidRPr="000623C6">
        <w:rPr>
          <w:rFonts w:ascii="Microsoft Sans Serif" w:hAnsi="Microsoft Sans Serif" w:cs="Microsoft Sans Serif"/>
          <w:iCs/>
          <w:color w:val="212121"/>
          <w:sz w:val="20"/>
          <w:szCs w:val="20"/>
        </w:rPr>
        <w:t>Vanuit school ne</w:t>
      </w:r>
      <w:r w:rsidR="00DE15EB">
        <w:rPr>
          <w:rFonts w:ascii="Microsoft Sans Serif" w:hAnsi="Microsoft Sans Serif" w:cs="Microsoft Sans Serif"/>
          <w:iCs/>
          <w:color w:val="212121"/>
          <w:sz w:val="20"/>
          <w:szCs w:val="20"/>
        </w:rPr>
        <w:t xml:space="preserve">men hier aan deel: de </w:t>
      </w:r>
      <w:r w:rsidR="00F06FBA">
        <w:rPr>
          <w:rFonts w:ascii="Microsoft Sans Serif" w:hAnsi="Microsoft Sans Serif" w:cs="Microsoft Sans Serif"/>
          <w:iCs/>
          <w:color w:val="212121"/>
          <w:sz w:val="20"/>
          <w:szCs w:val="20"/>
        </w:rPr>
        <w:t>ondersteunings</w:t>
      </w:r>
      <w:r w:rsidR="00DE15EB">
        <w:rPr>
          <w:rFonts w:ascii="Microsoft Sans Serif" w:hAnsi="Microsoft Sans Serif" w:cs="Microsoft Sans Serif"/>
          <w:iCs/>
          <w:color w:val="212121"/>
          <w:sz w:val="20"/>
          <w:szCs w:val="20"/>
        </w:rPr>
        <w:t xml:space="preserve">coördinator, de </w:t>
      </w:r>
      <w:r w:rsidR="00913199">
        <w:rPr>
          <w:rFonts w:ascii="Microsoft Sans Serif" w:hAnsi="Microsoft Sans Serif" w:cs="Microsoft Sans Serif"/>
          <w:iCs/>
          <w:color w:val="212121"/>
          <w:sz w:val="20"/>
          <w:szCs w:val="20"/>
        </w:rPr>
        <w:t>coach</w:t>
      </w:r>
      <w:r w:rsidR="00F04458" w:rsidRPr="000623C6">
        <w:rPr>
          <w:rFonts w:ascii="Microsoft Sans Serif" w:hAnsi="Microsoft Sans Serif" w:cs="Microsoft Sans Serif"/>
          <w:iCs/>
          <w:color w:val="212121"/>
          <w:sz w:val="20"/>
          <w:szCs w:val="20"/>
        </w:rPr>
        <w:t xml:space="preserve"> en de leerli</w:t>
      </w:r>
      <w:r w:rsidR="00155CC6" w:rsidRPr="000623C6">
        <w:rPr>
          <w:rFonts w:ascii="Microsoft Sans Serif" w:hAnsi="Microsoft Sans Serif" w:cs="Microsoft Sans Serif"/>
          <w:iCs/>
          <w:color w:val="212121"/>
          <w:sz w:val="20"/>
          <w:szCs w:val="20"/>
        </w:rPr>
        <w:t xml:space="preserve">ngbegeleider. Daarnaast zijn er </w:t>
      </w:r>
      <w:r w:rsidR="00F04458" w:rsidRPr="000623C6">
        <w:rPr>
          <w:rFonts w:ascii="Microsoft Sans Serif" w:hAnsi="Microsoft Sans Serif" w:cs="Microsoft Sans Serif"/>
          <w:iCs/>
          <w:color w:val="212121"/>
          <w:sz w:val="20"/>
          <w:szCs w:val="20"/>
        </w:rPr>
        <w:t xml:space="preserve">vertegenwoordigers van externe instanties aanwezig: </w:t>
      </w:r>
      <w:r w:rsidR="00155CC6" w:rsidRPr="000623C6">
        <w:rPr>
          <w:rFonts w:ascii="Microsoft Sans Serif" w:hAnsi="Microsoft Sans Serif" w:cs="Microsoft Sans Serif"/>
          <w:iCs/>
          <w:color w:val="212121"/>
          <w:sz w:val="20"/>
          <w:szCs w:val="20"/>
        </w:rPr>
        <w:t>orthopedagoog, schoolarts,</w:t>
      </w:r>
      <w:r w:rsidR="00F04458" w:rsidRPr="000623C6">
        <w:rPr>
          <w:rFonts w:ascii="Microsoft Sans Serif" w:hAnsi="Microsoft Sans Serif" w:cs="Microsoft Sans Serif"/>
          <w:iCs/>
          <w:color w:val="212121"/>
          <w:sz w:val="20"/>
          <w:szCs w:val="20"/>
        </w:rPr>
        <w:t xml:space="preserve"> leerplichtambt</w:t>
      </w:r>
      <w:r w:rsidR="00155CC6" w:rsidRPr="000623C6">
        <w:rPr>
          <w:rFonts w:ascii="Microsoft Sans Serif" w:hAnsi="Microsoft Sans Serif" w:cs="Microsoft Sans Serif"/>
          <w:iCs/>
          <w:color w:val="212121"/>
          <w:sz w:val="20"/>
          <w:szCs w:val="20"/>
        </w:rPr>
        <w:t>enaar en</w:t>
      </w:r>
      <w:r w:rsidR="00F04458" w:rsidRPr="000623C6">
        <w:rPr>
          <w:rFonts w:ascii="Microsoft Sans Serif" w:hAnsi="Microsoft Sans Serif" w:cs="Microsoft Sans Serif"/>
          <w:iCs/>
          <w:color w:val="212121"/>
          <w:sz w:val="20"/>
          <w:szCs w:val="20"/>
        </w:rPr>
        <w:t xml:space="preserve"> maatschappelijk werk</w:t>
      </w:r>
      <w:r w:rsidR="00155CC6" w:rsidRPr="000623C6">
        <w:rPr>
          <w:rFonts w:ascii="Microsoft Sans Serif" w:hAnsi="Microsoft Sans Serif" w:cs="Microsoft Sans Serif"/>
          <w:iCs/>
          <w:color w:val="212121"/>
          <w:sz w:val="20"/>
          <w:szCs w:val="20"/>
        </w:rPr>
        <w:t>er</w:t>
      </w:r>
      <w:r w:rsidR="0058756E">
        <w:rPr>
          <w:rFonts w:ascii="Microsoft Sans Serif" w:hAnsi="Microsoft Sans Serif" w:cs="Microsoft Sans Serif"/>
          <w:iCs/>
          <w:color w:val="212121"/>
          <w:sz w:val="20"/>
          <w:szCs w:val="20"/>
        </w:rPr>
        <w:t xml:space="preserve"> (S</w:t>
      </w:r>
      <w:r w:rsidR="00F04458" w:rsidRPr="000623C6">
        <w:rPr>
          <w:rFonts w:ascii="Microsoft Sans Serif" w:hAnsi="Microsoft Sans Serif" w:cs="Microsoft Sans Serif"/>
          <w:iCs/>
          <w:color w:val="212121"/>
          <w:sz w:val="20"/>
          <w:szCs w:val="20"/>
        </w:rPr>
        <w:t>MW). Het hoofddoel van het ZAT is</w:t>
      </w:r>
      <w:r w:rsidR="00DE15EB">
        <w:rPr>
          <w:rFonts w:ascii="Microsoft Sans Serif" w:hAnsi="Microsoft Sans Serif" w:cs="Microsoft Sans Serif"/>
          <w:iCs/>
          <w:color w:val="212121"/>
          <w:sz w:val="20"/>
          <w:szCs w:val="20"/>
        </w:rPr>
        <w:t>: d</w:t>
      </w:r>
      <w:r w:rsidR="001A7F51" w:rsidRPr="000623C6">
        <w:rPr>
          <w:rFonts w:ascii="Microsoft Sans Serif" w:hAnsi="Microsoft Sans Serif" w:cs="Microsoft Sans Serif"/>
          <w:iCs/>
          <w:color w:val="212121"/>
          <w:sz w:val="20"/>
          <w:szCs w:val="20"/>
        </w:rPr>
        <w:t>e leerling en het gezin</w:t>
      </w:r>
      <w:r w:rsidR="00F04458" w:rsidRPr="000623C6">
        <w:rPr>
          <w:rFonts w:ascii="Microsoft Sans Serif" w:hAnsi="Microsoft Sans Serif" w:cs="Microsoft Sans Serif"/>
          <w:iCs/>
          <w:color w:val="212121"/>
          <w:sz w:val="20"/>
          <w:szCs w:val="20"/>
        </w:rPr>
        <w:t xml:space="preserve"> zo vroeg en zo snel m</w:t>
      </w:r>
      <w:r w:rsidR="0058756E">
        <w:rPr>
          <w:rFonts w:ascii="Microsoft Sans Serif" w:hAnsi="Microsoft Sans Serif" w:cs="Microsoft Sans Serif"/>
          <w:iCs/>
          <w:color w:val="212121"/>
          <w:sz w:val="20"/>
          <w:szCs w:val="20"/>
        </w:rPr>
        <w:t>ogelijk goed en afgestemd advies</w:t>
      </w:r>
      <w:r w:rsidR="00F04458" w:rsidRPr="000623C6">
        <w:rPr>
          <w:rFonts w:ascii="Microsoft Sans Serif" w:hAnsi="Microsoft Sans Serif" w:cs="Microsoft Sans Serif"/>
          <w:iCs/>
          <w:color w:val="212121"/>
          <w:sz w:val="20"/>
          <w:szCs w:val="20"/>
        </w:rPr>
        <w:t xml:space="preserve"> bieden en docenten in de klas ondersteunen bi</w:t>
      </w:r>
      <w:r w:rsidR="001A7F51" w:rsidRPr="000623C6">
        <w:rPr>
          <w:rFonts w:ascii="Microsoft Sans Serif" w:hAnsi="Microsoft Sans Serif" w:cs="Microsoft Sans Serif"/>
          <w:iCs/>
          <w:color w:val="212121"/>
          <w:sz w:val="20"/>
          <w:szCs w:val="20"/>
        </w:rPr>
        <w:t>j het omgaan met deze leerling</w:t>
      </w:r>
      <w:r w:rsidR="00F04458" w:rsidRPr="000623C6">
        <w:rPr>
          <w:rFonts w:ascii="Microsoft Sans Serif" w:hAnsi="Microsoft Sans Serif" w:cs="Microsoft Sans Serif"/>
          <w:iCs/>
          <w:color w:val="212121"/>
          <w:sz w:val="20"/>
          <w:szCs w:val="20"/>
        </w:rPr>
        <w:t xml:space="preserve">. </w:t>
      </w:r>
      <w:r w:rsidR="00155CC6" w:rsidRPr="000623C6">
        <w:rPr>
          <w:rFonts w:ascii="Microsoft Sans Serif" w:hAnsi="Microsoft Sans Serif" w:cs="Microsoft Sans Serif"/>
          <w:iCs/>
          <w:color w:val="212121"/>
          <w:sz w:val="20"/>
          <w:szCs w:val="20"/>
        </w:rPr>
        <w:br/>
      </w:r>
    </w:p>
    <w:p w:rsidR="00E53861" w:rsidRDefault="00005B85" w:rsidP="00906531">
      <w:pPr>
        <w:pStyle w:val="Kop2"/>
      </w:pPr>
      <w:bookmarkStart w:id="49" w:name="_Toc410725052"/>
      <w:bookmarkStart w:id="50" w:name="_Toc410725466"/>
      <w:bookmarkStart w:id="51" w:name="_Toc410725708"/>
      <w:r w:rsidRPr="000623C6">
        <w:t>4.4 Basiskwaliteit</w:t>
      </w:r>
      <w:r w:rsidR="00E53861" w:rsidRPr="000623C6">
        <w:t xml:space="preserve"> van het onderwijs</w:t>
      </w:r>
      <w:bookmarkEnd w:id="49"/>
      <w:bookmarkEnd w:id="50"/>
      <w:bookmarkEnd w:id="51"/>
    </w:p>
    <w:p w:rsidR="009201C0" w:rsidRPr="009201C0" w:rsidRDefault="009201C0" w:rsidP="009201C0"/>
    <w:p w:rsidR="001D119B" w:rsidRPr="000623C6" w:rsidRDefault="00E53861" w:rsidP="00E33C2C">
      <w:pPr>
        <w:pStyle w:val="Normaalweb"/>
        <w:shd w:val="clear" w:color="auto" w:fill="FFFFFF"/>
        <w:spacing w:before="0" w:beforeAutospacing="0" w:after="0" w:afterAutospacing="0"/>
        <w:rPr>
          <w:rFonts w:ascii="Microsoft Sans Serif" w:hAnsi="Microsoft Sans Serif" w:cs="Microsoft Sans Serif"/>
          <w:color w:val="212121"/>
          <w:sz w:val="20"/>
          <w:szCs w:val="20"/>
        </w:rPr>
      </w:pPr>
      <w:r w:rsidRPr="000623C6">
        <w:rPr>
          <w:rFonts w:ascii="Microsoft Sans Serif" w:hAnsi="Microsoft Sans Serif" w:cs="Microsoft Sans Serif"/>
          <w:color w:val="212121"/>
          <w:sz w:val="20"/>
          <w:szCs w:val="20"/>
        </w:rPr>
        <w:t xml:space="preserve">Dit aspect van de basisondersteuning verwijst naar het toezichtkader van de inspectie van het onderwijs en naar het meest recente oordeel van de inspectie van het onderwijs over de </w:t>
      </w:r>
      <w:r w:rsidR="00357043" w:rsidRPr="000623C6">
        <w:rPr>
          <w:rFonts w:ascii="Microsoft Sans Serif" w:hAnsi="Microsoft Sans Serif" w:cs="Microsoft Sans Serif"/>
          <w:color w:val="212121"/>
          <w:sz w:val="20"/>
          <w:szCs w:val="20"/>
        </w:rPr>
        <w:t xml:space="preserve">kwaliteit van de school. </w:t>
      </w:r>
      <w:r w:rsidR="00F10670" w:rsidRPr="000623C6">
        <w:rPr>
          <w:rFonts w:ascii="Microsoft Sans Serif" w:hAnsi="Microsoft Sans Serif" w:cs="Microsoft Sans Serif"/>
          <w:color w:val="212121"/>
          <w:sz w:val="20"/>
          <w:szCs w:val="20"/>
        </w:rPr>
        <w:t>Onze school valt onder basistoezicht, wat betekent d</w:t>
      </w:r>
      <w:r w:rsidR="00E25A8F" w:rsidRPr="000623C6">
        <w:rPr>
          <w:rFonts w:ascii="Microsoft Sans Serif" w:hAnsi="Microsoft Sans Serif" w:cs="Microsoft Sans Serif"/>
          <w:color w:val="212121"/>
          <w:sz w:val="20"/>
          <w:szCs w:val="20"/>
        </w:rPr>
        <w:t>at de basiskwaliteit op orde is.</w:t>
      </w:r>
      <w:r w:rsidR="00F10670" w:rsidRPr="000623C6">
        <w:rPr>
          <w:rFonts w:ascii="Microsoft Sans Serif" w:hAnsi="Microsoft Sans Serif" w:cs="Microsoft Sans Serif"/>
          <w:color w:val="212121"/>
          <w:sz w:val="20"/>
          <w:szCs w:val="20"/>
        </w:rPr>
        <w:br/>
      </w:r>
      <w:r w:rsidR="00357043" w:rsidRPr="000623C6">
        <w:rPr>
          <w:rFonts w:ascii="Microsoft Sans Serif" w:hAnsi="Microsoft Sans Serif" w:cs="Microsoft Sans Serif"/>
          <w:color w:val="212121"/>
          <w:sz w:val="20"/>
          <w:szCs w:val="20"/>
        </w:rPr>
        <w:t xml:space="preserve">De </w:t>
      </w:r>
      <w:r w:rsidRPr="000623C6">
        <w:rPr>
          <w:rFonts w:ascii="Microsoft Sans Serif" w:hAnsi="Microsoft Sans Serif" w:cs="Microsoft Sans Serif"/>
          <w:color w:val="212121"/>
          <w:sz w:val="20"/>
          <w:szCs w:val="20"/>
        </w:rPr>
        <w:t xml:space="preserve">onderwijsinspectie heeft </w:t>
      </w:r>
      <w:r w:rsidR="00357043" w:rsidRPr="000623C6">
        <w:rPr>
          <w:rFonts w:ascii="Microsoft Sans Serif" w:hAnsi="Microsoft Sans Serif" w:cs="Microsoft Sans Serif"/>
          <w:color w:val="212121"/>
          <w:sz w:val="20"/>
          <w:szCs w:val="20"/>
        </w:rPr>
        <w:t xml:space="preserve">geen aanleiding </w:t>
      </w:r>
      <w:r w:rsidRPr="000623C6">
        <w:rPr>
          <w:rFonts w:ascii="Microsoft Sans Serif" w:hAnsi="Microsoft Sans Serif" w:cs="Microsoft Sans Serif"/>
          <w:color w:val="212121"/>
          <w:sz w:val="20"/>
          <w:szCs w:val="20"/>
        </w:rPr>
        <w:t xml:space="preserve">gezien om de kwaliteit van de school nader te onderzoeken, of een verbeteringsprogramma met de school </w:t>
      </w:r>
      <w:r w:rsidR="00357043" w:rsidRPr="000623C6">
        <w:rPr>
          <w:rFonts w:ascii="Microsoft Sans Serif" w:hAnsi="Microsoft Sans Serif" w:cs="Microsoft Sans Serif"/>
          <w:color w:val="212121"/>
          <w:sz w:val="20"/>
          <w:szCs w:val="20"/>
        </w:rPr>
        <w:t>af te spreken.</w:t>
      </w:r>
      <w:r w:rsidR="001D119B" w:rsidRPr="000623C6">
        <w:rPr>
          <w:rFonts w:ascii="Microsoft Sans Serif" w:hAnsi="Microsoft Sans Serif" w:cs="Microsoft Sans Serif"/>
          <w:color w:val="212121"/>
          <w:sz w:val="20"/>
          <w:szCs w:val="20"/>
        </w:rPr>
        <w:t xml:space="preserve"> </w:t>
      </w:r>
    </w:p>
    <w:p w:rsidR="00397657" w:rsidRPr="000623C6" w:rsidRDefault="001D119B" w:rsidP="00E33C2C">
      <w:pPr>
        <w:pStyle w:val="Normaalweb"/>
        <w:shd w:val="clear" w:color="auto" w:fill="FFFFFF"/>
        <w:spacing w:before="0" w:beforeAutospacing="0" w:after="0" w:afterAutospacing="0"/>
        <w:rPr>
          <w:rFonts w:ascii="Microsoft Sans Serif" w:hAnsi="Microsoft Sans Serif" w:cs="Microsoft Sans Serif"/>
          <w:color w:val="212121"/>
          <w:sz w:val="20"/>
          <w:szCs w:val="20"/>
        </w:rPr>
      </w:pPr>
      <w:r w:rsidRPr="000623C6">
        <w:rPr>
          <w:rFonts w:ascii="Microsoft Sans Serif" w:hAnsi="Microsoft Sans Serif" w:cs="Microsoft Sans Serif"/>
          <w:color w:val="212121"/>
          <w:sz w:val="20"/>
          <w:szCs w:val="20"/>
        </w:rPr>
        <w:t xml:space="preserve">De school streeft er naar transparant te zijn over de kwaliteit van het onderwijs. Informatie over </w:t>
      </w:r>
      <w:r w:rsidRPr="000623C6">
        <w:rPr>
          <w:rFonts w:ascii="Microsoft Sans Serif" w:hAnsi="Microsoft Sans Serif" w:cs="Microsoft Sans Serif"/>
          <w:color w:val="212121"/>
          <w:sz w:val="20"/>
          <w:szCs w:val="20"/>
        </w:rPr>
        <w:br/>
        <w:t xml:space="preserve">onder andere slagingspercentages, tevredenheid van leerlingen en ouders en de ervaren veiligheid op de locaties. </w:t>
      </w:r>
      <w:r w:rsidRPr="000623C6">
        <w:rPr>
          <w:rFonts w:ascii="Microsoft Sans Serif" w:hAnsi="Microsoft Sans Serif" w:cs="Microsoft Sans Serif"/>
          <w:color w:val="212121"/>
          <w:sz w:val="20"/>
          <w:szCs w:val="20"/>
        </w:rPr>
        <w:br/>
      </w:r>
      <w:r w:rsidRPr="000623C6">
        <w:rPr>
          <w:rFonts w:ascii="Microsoft Sans Serif" w:hAnsi="Microsoft Sans Serif" w:cs="Microsoft Sans Serif"/>
          <w:color w:val="212121"/>
          <w:sz w:val="20"/>
          <w:szCs w:val="20"/>
        </w:rPr>
        <w:br/>
      </w:r>
      <w:r w:rsidR="00F10670" w:rsidRPr="000623C6">
        <w:rPr>
          <w:rFonts w:ascii="Microsoft Sans Serif" w:hAnsi="Microsoft Sans Serif" w:cs="Microsoft Sans Serif"/>
          <w:color w:val="212121"/>
          <w:sz w:val="20"/>
          <w:szCs w:val="20"/>
        </w:rPr>
        <w:t>Op onderstaande website</w:t>
      </w:r>
      <w:r w:rsidRPr="000623C6">
        <w:rPr>
          <w:rFonts w:ascii="Microsoft Sans Serif" w:hAnsi="Microsoft Sans Serif" w:cs="Microsoft Sans Serif"/>
          <w:color w:val="212121"/>
          <w:sz w:val="20"/>
          <w:szCs w:val="20"/>
        </w:rPr>
        <w:t>s</w:t>
      </w:r>
      <w:r w:rsidR="00F10670" w:rsidRPr="000623C6">
        <w:rPr>
          <w:rFonts w:ascii="Microsoft Sans Serif" w:hAnsi="Microsoft Sans Serif" w:cs="Microsoft Sans Serif"/>
          <w:color w:val="212121"/>
          <w:sz w:val="20"/>
          <w:szCs w:val="20"/>
        </w:rPr>
        <w:t xml:space="preserve"> vindt u meer informatie.</w:t>
      </w:r>
    </w:p>
    <w:p w:rsidR="00691A25" w:rsidRPr="000623C6" w:rsidRDefault="005A51E5" w:rsidP="00E33C2C">
      <w:pPr>
        <w:pStyle w:val="Normaalweb"/>
        <w:shd w:val="clear" w:color="auto" w:fill="FFFFFF"/>
        <w:spacing w:before="0" w:beforeAutospacing="0" w:after="0" w:afterAutospacing="0"/>
        <w:rPr>
          <w:rFonts w:ascii="Microsoft Sans Serif" w:hAnsi="Microsoft Sans Serif" w:cs="Microsoft Sans Serif"/>
          <w:color w:val="212121"/>
          <w:sz w:val="20"/>
          <w:szCs w:val="20"/>
        </w:rPr>
      </w:pPr>
      <w:hyperlink r:id="rId10" w:history="1">
        <w:r w:rsidR="00103E6F" w:rsidRPr="000623C6">
          <w:rPr>
            <w:rStyle w:val="Hyperlink"/>
            <w:rFonts w:ascii="Microsoft Sans Serif" w:hAnsi="Microsoft Sans Serif" w:cs="Microsoft Sans Serif"/>
            <w:sz w:val="20"/>
            <w:szCs w:val="20"/>
          </w:rPr>
          <w:t>http://toezichtkaart.owinsp.nl/schoolwijzer/zoekresultaat</w:t>
        </w:r>
      </w:hyperlink>
    </w:p>
    <w:p w:rsidR="00397657" w:rsidRPr="000623C6" w:rsidRDefault="005A51E5" w:rsidP="00E33C2C">
      <w:pPr>
        <w:pStyle w:val="Normaalweb"/>
        <w:shd w:val="clear" w:color="auto" w:fill="FFFFFF"/>
        <w:spacing w:before="0" w:beforeAutospacing="0" w:after="0" w:afterAutospacing="0"/>
        <w:rPr>
          <w:rFonts w:ascii="Microsoft Sans Serif" w:hAnsi="Microsoft Sans Serif" w:cs="Microsoft Sans Serif"/>
          <w:color w:val="212121"/>
          <w:sz w:val="20"/>
          <w:szCs w:val="20"/>
        </w:rPr>
      </w:pPr>
      <w:hyperlink r:id="rId11" w:history="1">
        <w:r w:rsidR="00357043" w:rsidRPr="000623C6">
          <w:rPr>
            <w:rStyle w:val="Hyperlink"/>
            <w:rFonts w:ascii="Microsoft Sans Serif" w:hAnsi="Microsoft Sans Serif" w:cs="Microsoft Sans Serif"/>
            <w:sz w:val="20"/>
            <w:szCs w:val="20"/>
          </w:rPr>
          <w:t>http://www.scholenopdekaart.nl/middelbare-scholen</w:t>
        </w:r>
      </w:hyperlink>
    </w:p>
    <w:p w:rsidR="00C04152" w:rsidRDefault="00C04152" w:rsidP="00E33C2C">
      <w:pPr>
        <w:spacing w:after="0" w:line="240" w:lineRule="auto"/>
        <w:rPr>
          <w:rFonts w:ascii="Arial" w:hAnsi="Arial" w:cs="Arial"/>
          <w:b/>
          <w:sz w:val="28"/>
          <w:szCs w:val="28"/>
        </w:rPr>
      </w:pPr>
      <w:r>
        <w:rPr>
          <w:rFonts w:ascii="Arial" w:hAnsi="Arial" w:cs="Arial"/>
          <w:b/>
          <w:sz w:val="28"/>
          <w:szCs w:val="28"/>
        </w:rPr>
        <w:br w:type="page"/>
      </w:r>
    </w:p>
    <w:p w:rsidR="005D7968" w:rsidRPr="00C04152" w:rsidRDefault="007D704D" w:rsidP="009201C0">
      <w:pPr>
        <w:pStyle w:val="Kop1"/>
        <w:rPr>
          <w:rFonts w:ascii="Arial" w:hAnsi="Arial" w:cs="Arial"/>
        </w:rPr>
      </w:pPr>
      <w:bookmarkStart w:id="52" w:name="_Toc410725053"/>
      <w:bookmarkStart w:id="53" w:name="_Toc410725467"/>
      <w:bookmarkStart w:id="54" w:name="_Toc410725709"/>
      <w:r w:rsidRPr="000623C6">
        <w:lastRenderedPageBreak/>
        <w:t xml:space="preserve">5 </w:t>
      </w:r>
      <w:r w:rsidR="00CF1756" w:rsidRPr="000623C6">
        <w:t>Extra ondersteuning</w:t>
      </w:r>
      <w:bookmarkEnd w:id="52"/>
      <w:bookmarkEnd w:id="53"/>
      <w:bookmarkEnd w:id="54"/>
      <w:r w:rsidR="005D7968" w:rsidRPr="000623C6">
        <w:rPr>
          <w:i/>
        </w:rPr>
        <w:t xml:space="preserve"> </w:t>
      </w:r>
    </w:p>
    <w:p w:rsidR="0099484F" w:rsidRPr="000623C6" w:rsidRDefault="00173838" w:rsidP="00E33C2C">
      <w:pPr>
        <w:spacing w:after="0" w:line="240" w:lineRule="auto"/>
        <w:rPr>
          <w:rFonts w:ascii="Microsoft Sans Serif" w:hAnsi="Microsoft Sans Serif" w:cs="Microsoft Sans Serif"/>
          <w:color w:val="000000" w:themeColor="text1"/>
          <w:sz w:val="20"/>
          <w:szCs w:val="20"/>
        </w:rPr>
      </w:pPr>
      <w:r w:rsidRPr="000623C6">
        <w:rPr>
          <w:rFonts w:ascii="Microsoft Sans Serif" w:hAnsi="Microsoft Sans Serif" w:cs="Microsoft Sans Serif"/>
          <w:color w:val="000000" w:themeColor="text1"/>
          <w:sz w:val="20"/>
          <w:szCs w:val="20"/>
        </w:rPr>
        <w:t xml:space="preserve"> </w:t>
      </w:r>
    </w:p>
    <w:p w:rsidR="004D5EF6" w:rsidRDefault="005D7968" w:rsidP="00E33C2C">
      <w:pPr>
        <w:spacing w:after="0" w:line="240" w:lineRule="auto"/>
        <w:rPr>
          <w:rFonts w:ascii="Microsoft Sans Serif" w:hAnsi="Microsoft Sans Serif" w:cs="Microsoft Sans Serif"/>
          <w:color w:val="000000" w:themeColor="text1"/>
          <w:sz w:val="20"/>
          <w:szCs w:val="20"/>
        </w:rPr>
      </w:pPr>
      <w:r w:rsidRPr="000623C6">
        <w:rPr>
          <w:rFonts w:ascii="Microsoft Sans Serif" w:hAnsi="Microsoft Sans Serif" w:cs="Microsoft Sans Serif"/>
          <w:color w:val="000000" w:themeColor="text1"/>
          <w:sz w:val="20"/>
          <w:szCs w:val="20"/>
        </w:rPr>
        <w:t xml:space="preserve">De extra ondersteuning beschrijft de mogelijkheden van </w:t>
      </w:r>
      <w:r w:rsidR="00704D53" w:rsidRPr="000623C6">
        <w:rPr>
          <w:rFonts w:ascii="Microsoft Sans Serif" w:hAnsi="Microsoft Sans Serif" w:cs="Microsoft Sans Serif"/>
          <w:color w:val="000000" w:themeColor="text1"/>
          <w:sz w:val="20"/>
          <w:szCs w:val="20"/>
        </w:rPr>
        <w:t>onze school</w:t>
      </w:r>
      <w:r w:rsidRPr="000623C6">
        <w:rPr>
          <w:rFonts w:ascii="Microsoft Sans Serif" w:hAnsi="Microsoft Sans Serif" w:cs="Microsoft Sans Serif"/>
          <w:color w:val="000000" w:themeColor="text1"/>
          <w:sz w:val="20"/>
          <w:szCs w:val="20"/>
        </w:rPr>
        <w:t xml:space="preserve"> die verder gaan dan de afspraken over de basisondersteuning. </w:t>
      </w:r>
      <w:r w:rsidR="004D5EF6" w:rsidRPr="000623C6">
        <w:rPr>
          <w:rFonts w:ascii="Microsoft Sans Serif" w:hAnsi="Microsoft Sans Serif" w:cs="Microsoft Sans Serif"/>
          <w:color w:val="000000" w:themeColor="text1"/>
          <w:sz w:val="20"/>
          <w:szCs w:val="20"/>
        </w:rPr>
        <w:t>De extra ondersteu</w:t>
      </w:r>
      <w:r w:rsidR="00643481" w:rsidRPr="000623C6">
        <w:rPr>
          <w:rFonts w:ascii="Microsoft Sans Serif" w:hAnsi="Microsoft Sans Serif" w:cs="Microsoft Sans Serif"/>
          <w:color w:val="000000" w:themeColor="text1"/>
          <w:sz w:val="20"/>
          <w:szCs w:val="20"/>
        </w:rPr>
        <w:t xml:space="preserve">ning bestaat uit arrangementen waarbij de onderwijsbehoefte van leerlingen centraal staat. </w:t>
      </w:r>
      <w:r w:rsidR="004D5EF6" w:rsidRPr="000623C6">
        <w:rPr>
          <w:rFonts w:ascii="Microsoft Sans Serif" w:hAnsi="Microsoft Sans Serif" w:cs="Microsoft Sans Serif"/>
          <w:color w:val="000000" w:themeColor="text1"/>
          <w:sz w:val="20"/>
          <w:szCs w:val="20"/>
        </w:rPr>
        <w:t>Deze arrangementen kunnen licht en tijdelijk van aard zijn, of structureel en intensief. Het zijn allemaal arrangementen die op de sc</w:t>
      </w:r>
      <w:r w:rsidR="00C36426">
        <w:rPr>
          <w:rFonts w:ascii="Microsoft Sans Serif" w:hAnsi="Microsoft Sans Serif" w:cs="Microsoft Sans Serif"/>
          <w:color w:val="000000" w:themeColor="text1"/>
          <w:sz w:val="20"/>
          <w:szCs w:val="20"/>
        </w:rPr>
        <w:t>hool zelf worden gerealiseerd eventueel</w:t>
      </w:r>
      <w:r w:rsidR="004D5EF6" w:rsidRPr="000623C6">
        <w:rPr>
          <w:rFonts w:ascii="Microsoft Sans Serif" w:hAnsi="Microsoft Sans Serif" w:cs="Microsoft Sans Serif"/>
          <w:color w:val="000000" w:themeColor="text1"/>
          <w:sz w:val="20"/>
          <w:szCs w:val="20"/>
        </w:rPr>
        <w:t xml:space="preserve"> in samenwerking met externe partners.</w:t>
      </w:r>
    </w:p>
    <w:p w:rsidR="009201C0" w:rsidRPr="000623C6" w:rsidRDefault="009201C0" w:rsidP="00E33C2C">
      <w:pPr>
        <w:spacing w:after="0" w:line="240" w:lineRule="auto"/>
        <w:rPr>
          <w:rFonts w:ascii="Microsoft Sans Serif" w:hAnsi="Microsoft Sans Serif" w:cs="Microsoft Sans Serif"/>
          <w:color w:val="000000" w:themeColor="text1"/>
          <w:sz w:val="20"/>
          <w:szCs w:val="20"/>
        </w:rPr>
      </w:pPr>
    </w:p>
    <w:p w:rsidR="00643481" w:rsidRPr="000623C6" w:rsidRDefault="00643481" w:rsidP="00E33C2C">
      <w:pPr>
        <w:spacing w:after="0" w:line="240" w:lineRule="auto"/>
        <w:rPr>
          <w:rFonts w:ascii="Microsoft Sans Serif" w:hAnsi="Microsoft Sans Serif" w:cs="Microsoft Sans Serif"/>
          <w:i/>
          <w:color w:val="000000" w:themeColor="text1"/>
          <w:sz w:val="20"/>
          <w:szCs w:val="20"/>
        </w:rPr>
      </w:pPr>
    </w:p>
    <w:p w:rsidR="00E7772F" w:rsidRPr="000530B0" w:rsidRDefault="00037E81" w:rsidP="000530B0">
      <w:pPr>
        <w:pStyle w:val="Geenafstand"/>
        <w:rPr>
          <w:rFonts w:ascii="Microsoft Sans Serif" w:hAnsi="Microsoft Sans Serif" w:cs="Microsoft Sans Serif"/>
          <w:b/>
          <w:noProof/>
          <w:sz w:val="20"/>
          <w:lang w:eastAsia="nl-NL"/>
        </w:rPr>
      </w:pPr>
      <w:bookmarkStart w:id="55" w:name="_Toc410725054"/>
      <w:bookmarkStart w:id="56" w:name="_Toc410725468"/>
      <w:bookmarkStart w:id="57" w:name="_Toc410725710"/>
      <w:r w:rsidRPr="009201C0">
        <w:rPr>
          <w:rStyle w:val="Kop2Char"/>
        </w:rPr>
        <w:t>5.1  A</w:t>
      </w:r>
      <w:r w:rsidR="00E7772F" w:rsidRPr="009201C0">
        <w:rPr>
          <w:rStyle w:val="Kop2Char"/>
        </w:rPr>
        <w:t>rrangementen</w:t>
      </w:r>
      <w:bookmarkEnd w:id="55"/>
      <w:bookmarkEnd w:id="56"/>
      <w:bookmarkEnd w:id="57"/>
      <w:r w:rsidR="0099484F" w:rsidRPr="009201C0">
        <w:rPr>
          <w:rStyle w:val="Kop2Char"/>
        </w:rPr>
        <w:br/>
      </w:r>
      <w:r w:rsidR="00E7772F" w:rsidRPr="000623C6">
        <w:rPr>
          <w:noProof/>
          <w:lang w:eastAsia="nl-NL"/>
        </w:rPr>
        <w:br/>
      </w:r>
      <w:r w:rsidR="00E7772F" w:rsidRPr="000530B0">
        <w:rPr>
          <w:rFonts w:ascii="Microsoft Sans Serif" w:hAnsi="Microsoft Sans Serif" w:cs="Microsoft Sans Serif"/>
          <w:noProof/>
          <w:sz w:val="20"/>
          <w:lang w:eastAsia="nl-NL"/>
        </w:rPr>
        <w:t xml:space="preserve">In onderstaande tabel staat aangegeven wat de school beschikbaar heeft aan arrangementen. Per leerling wordt gekeken welk arrangement geschikt is en hoe intensief deze wordt ingezet. </w:t>
      </w:r>
    </w:p>
    <w:p w:rsidR="00E7772F" w:rsidRPr="000530B0" w:rsidRDefault="0091195B" w:rsidP="000530B0">
      <w:pPr>
        <w:pStyle w:val="Geenafstand"/>
        <w:rPr>
          <w:rFonts w:ascii="Microsoft Sans Serif" w:hAnsi="Microsoft Sans Serif" w:cs="Microsoft Sans Serif"/>
          <w:b/>
          <w:sz w:val="20"/>
          <w:lang w:eastAsia="nl-NL"/>
        </w:rPr>
      </w:pPr>
      <w:r w:rsidRPr="000530B0">
        <w:rPr>
          <w:rFonts w:ascii="Microsoft Sans Serif" w:hAnsi="Microsoft Sans Serif" w:cs="Microsoft Sans Serif"/>
          <w:b/>
          <w:sz w:val="20"/>
          <w:lang w:eastAsia="nl-NL"/>
        </w:rPr>
        <w:br/>
      </w:r>
      <w:r w:rsidRPr="000530B0">
        <w:rPr>
          <w:rFonts w:ascii="Microsoft Sans Serif" w:hAnsi="Microsoft Sans Serif" w:cs="Microsoft Sans Serif"/>
          <w:b/>
          <w:sz w:val="20"/>
          <w:lang w:eastAsia="nl-NL"/>
        </w:rPr>
        <w:br/>
      </w:r>
    </w:p>
    <w:p w:rsidR="00E7772F" w:rsidRPr="000623C6" w:rsidRDefault="00E7772F" w:rsidP="00E33C2C">
      <w:pPr>
        <w:tabs>
          <w:tab w:val="left" w:pos="420"/>
          <w:tab w:val="left" w:pos="851"/>
        </w:tabs>
        <w:overflowPunct w:val="0"/>
        <w:autoSpaceDE w:val="0"/>
        <w:autoSpaceDN w:val="0"/>
        <w:adjustRightInd w:val="0"/>
        <w:spacing w:after="0" w:line="240" w:lineRule="auto"/>
        <w:rPr>
          <w:rFonts w:ascii="Microsoft Sans Serif" w:eastAsia="Times New Roman" w:hAnsi="Microsoft Sans Serif" w:cs="Microsoft Sans Serif"/>
          <w:b/>
          <w:sz w:val="20"/>
          <w:szCs w:val="20"/>
          <w:lang w:eastAsia="nl-NL"/>
        </w:rPr>
      </w:pPr>
      <w:r w:rsidRPr="000623C6">
        <w:rPr>
          <w:rFonts w:ascii="Microsoft Sans Serif" w:eastAsia="Times New Roman" w:hAnsi="Microsoft Sans Serif" w:cs="Microsoft Sans Serif"/>
          <w:b/>
          <w:sz w:val="20"/>
          <w:szCs w:val="20"/>
          <w:lang w:eastAsia="nl-NL"/>
        </w:rPr>
        <w:t xml:space="preserve">Arrangementen: </w:t>
      </w:r>
    </w:p>
    <w:p w:rsidR="00BC23D1" w:rsidRDefault="00BC23D1" w:rsidP="00E33C2C">
      <w:pPr>
        <w:tabs>
          <w:tab w:val="left" w:pos="420"/>
          <w:tab w:val="left" w:pos="851"/>
        </w:tabs>
        <w:overflowPunct w:val="0"/>
        <w:autoSpaceDE w:val="0"/>
        <w:autoSpaceDN w:val="0"/>
        <w:adjustRightInd w:val="0"/>
        <w:spacing w:after="0" w:line="240" w:lineRule="auto"/>
        <w:rPr>
          <w:rFonts w:ascii="Arial" w:eastAsia="Times New Roman" w:hAnsi="Arial" w:cs="Arial"/>
          <w:b/>
          <w:sz w:val="20"/>
          <w:szCs w:val="20"/>
          <w:lang w:eastAsia="nl-NL"/>
        </w:rPr>
      </w:pPr>
    </w:p>
    <w:tbl>
      <w:tblPr>
        <w:tblStyle w:val="Tabelraster"/>
        <w:tblpPr w:leftFromText="141" w:rightFromText="141" w:vertAnchor="text" w:horzAnchor="margin" w:tblpY="209"/>
        <w:tblW w:w="0" w:type="auto"/>
        <w:tblLook w:val="04A0" w:firstRow="1" w:lastRow="0" w:firstColumn="1" w:lastColumn="0" w:noHBand="0" w:noVBand="1"/>
      </w:tblPr>
      <w:tblGrid>
        <w:gridCol w:w="1951"/>
        <w:gridCol w:w="6804"/>
      </w:tblGrid>
      <w:tr w:rsidR="00901BDC" w:rsidRPr="00901BDC" w:rsidTr="009201C0">
        <w:tc>
          <w:tcPr>
            <w:tcW w:w="195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9201C0" w:rsidRPr="00901BDC" w:rsidRDefault="009201C0"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901BDC">
              <w:rPr>
                <w:rFonts w:ascii="Microsoft Sans Serif" w:eastAsia="Times New Roman" w:hAnsi="Microsoft Sans Serif" w:cs="Microsoft Sans Serif"/>
                <w:sz w:val="20"/>
                <w:szCs w:val="20"/>
                <w:lang w:eastAsia="nl-NL"/>
              </w:rPr>
              <w:t>Dyslexie/ Dyscalculie</w:t>
            </w:r>
            <w:r w:rsidRPr="00901BDC">
              <w:rPr>
                <w:rFonts w:ascii="Microsoft Sans Serif" w:eastAsia="Times New Roman" w:hAnsi="Microsoft Sans Serif" w:cs="Microsoft Sans Serif"/>
                <w:sz w:val="20"/>
                <w:szCs w:val="20"/>
                <w:lang w:eastAsia="nl-NL"/>
              </w:rPr>
              <w:br/>
              <w:t xml:space="preserve">begeleiding </w:t>
            </w:r>
          </w:p>
        </w:tc>
        <w:tc>
          <w:tcPr>
            <w:tcW w:w="680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9201C0" w:rsidRPr="00901BDC" w:rsidRDefault="009201C0"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901BDC">
              <w:rPr>
                <w:rFonts w:ascii="Microsoft Sans Serif" w:eastAsia="Times New Roman" w:hAnsi="Microsoft Sans Serif" w:cs="Microsoft Sans Serif"/>
                <w:sz w:val="20"/>
                <w:szCs w:val="20"/>
                <w:lang w:eastAsia="nl-NL"/>
              </w:rPr>
              <w:t xml:space="preserve">Voor leerlingen met een ernstige vorm van dyslexie en/of dyscalculie </w:t>
            </w:r>
          </w:p>
        </w:tc>
      </w:tr>
      <w:tr w:rsidR="00901BDC" w:rsidRPr="00901BDC" w:rsidTr="009201C0">
        <w:tc>
          <w:tcPr>
            <w:tcW w:w="1951" w:type="dxa"/>
            <w:tcBorders>
              <w:top w:val="single" w:sz="4" w:space="0" w:color="auto"/>
              <w:left w:val="single" w:sz="4" w:space="0" w:color="auto"/>
              <w:bottom w:val="single" w:sz="4" w:space="0" w:color="auto"/>
              <w:right w:val="single" w:sz="4" w:space="0" w:color="auto"/>
            </w:tcBorders>
            <w:hideMark/>
          </w:tcPr>
          <w:p w:rsidR="009201C0" w:rsidRPr="00901BDC" w:rsidRDefault="009201C0"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901BDC">
              <w:rPr>
                <w:rFonts w:ascii="Microsoft Sans Serif" w:eastAsia="Times New Roman" w:hAnsi="Microsoft Sans Serif" w:cs="Microsoft Sans Serif"/>
                <w:sz w:val="20"/>
                <w:szCs w:val="20"/>
                <w:lang w:eastAsia="nl-NL"/>
              </w:rPr>
              <w:t>Aandacht en tijd</w:t>
            </w:r>
          </w:p>
        </w:tc>
        <w:tc>
          <w:tcPr>
            <w:tcW w:w="6804" w:type="dxa"/>
            <w:tcBorders>
              <w:top w:val="single" w:sz="4" w:space="0" w:color="auto"/>
              <w:left w:val="single" w:sz="4" w:space="0" w:color="auto"/>
              <w:bottom w:val="single" w:sz="4" w:space="0" w:color="auto"/>
              <w:right w:val="single" w:sz="4" w:space="0" w:color="auto"/>
            </w:tcBorders>
          </w:tcPr>
          <w:p w:rsidR="009201C0" w:rsidRPr="00901BDC" w:rsidRDefault="009201C0"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901BDC">
              <w:rPr>
                <w:rFonts w:ascii="Microsoft Sans Serif" w:eastAsia="Times New Roman" w:hAnsi="Microsoft Sans Serif" w:cs="Microsoft Sans Serif"/>
                <w:sz w:val="20"/>
                <w:szCs w:val="20"/>
                <w:lang w:eastAsia="nl-NL"/>
              </w:rPr>
              <w:t xml:space="preserve">Afhankelijk van de problematiek </w:t>
            </w:r>
          </w:p>
        </w:tc>
      </w:tr>
      <w:tr w:rsidR="00901BDC" w:rsidRPr="00901BDC" w:rsidTr="009201C0">
        <w:tc>
          <w:tcPr>
            <w:tcW w:w="1951" w:type="dxa"/>
            <w:tcBorders>
              <w:top w:val="single" w:sz="4" w:space="0" w:color="auto"/>
              <w:left w:val="single" w:sz="4" w:space="0" w:color="auto"/>
              <w:bottom w:val="single" w:sz="4" w:space="0" w:color="auto"/>
              <w:right w:val="single" w:sz="4" w:space="0" w:color="auto"/>
            </w:tcBorders>
            <w:hideMark/>
          </w:tcPr>
          <w:p w:rsidR="009201C0" w:rsidRPr="00901BDC" w:rsidRDefault="009201C0"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901BDC">
              <w:rPr>
                <w:rFonts w:ascii="Microsoft Sans Serif" w:eastAsia="Times New Roman" w:hAnsi="Microsoft Sans Serif" w:cs="Microsoft Sans Serif"/>
                <w:sz w:val="20"/>
                <w:szCs w:val="20"/>
                <w:lang w:eastAsia="nl-NL"/>
              </w:rPr>
              <w:t>Materialen en hulpmiddelen</w:t>
            </w:r>
          </w:p>
        </w:tc>
        <w:tc>
          <w:tcPr>
            <w:tcW w:w="6804" w:type="dxa"/>
            <w:tcBorders>
              <w:top w:val="single" w:sz="4" w:space="0" w:color="auto"/>
              <w:left w:val="single" w:sz="4" w:space="0" w:color="auto"/>
              <w:bottom w:val="single" w:sz="4" w:space="0" w:color="auto"/>
              <w:right w:val="single" w:sz="4" w:space="0" w:color="auto"/>
            </w:tcBorders>
          </w:tcPr>
          <w:p w:rsidR="009201C0" w:rsidRPr="00901BDC" w:rsidRDefault="009201C0"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proofErr w:type="spellStart"/>
            <w:r w:rsidRPr="00901BDC">
              <w:rPr>
                <w:rFonts w:ascii="Microsoft Sans Serif" w:eastAsia="Times New Roman" w:hAnsi="Microsoft Sans Serif" w:cs="Microsoft Sans Serif"/>
                <w:sz w:val="20"/>
                <w:szCs w:val="20"/>
                <w:lang w:eastAsia="nl-NL"/>
              </w:rPr>
              <w:t>Kurzweil</w:t>
            </w:r>
            <w:proofErr w:type="spellEnd"/>
            <w:r w:rsidRPr="00901BDC">
              <w:rPr>
                <w:rFonts w:ascii="Microsoft Sans Serif" w:eastAsia="Times New Roman" w:hAnsi="Microsoft Sans Serif" w:cs="Microsoft Sans Serif"/>
                <w:sz w:val="20"/>
                <w:szCs w:val="20"/>
                <w:lang w:eastAsia="nl-NL"/>
              </w:rPr>
              <w:t xml:space="preserve">, Muiswerk, </w:t>
            </w:r>
            <w:r w:rsidR="00673591" w:rsidRPr="00901BDC">
              <w:rPr>
                <w:rFonts w:ascii="Microsoft Sans Serif" w:eastAsia="Times New Roman" w:hAnsi="Microsoft Sans Serif" w:cs="Microsoft Sans Serif"/>
                <w:sz w:val="20"/>
                <w:szCs w:val="20"/>
                <w:lang w:eastAsia="nl-NL"/>
              </w:rPr>
              <w:t>Daisy</w:t>
            </w:r>
            <w:r w:rsidRPr="00901BDC">
              <w:rPr>
                <w:rFonts w:ascii="Microsoft Sans Serif" w:eastAsia="Times New Roman" w:hAnsi="Microsoft Sans Serif" w:cs="Microsoft Sans Serif"/>
                <w:sz w:val="20"/>
                <w:szCs w:val="20"/>
                <w:lang w:eastAsia="nl-NL"/>
              </w:rPr>
              <w:t>-speler,</w:t>
            </w:r>
            <w:r w:rsidR="00901BDC" w:rsidRPr="00901BDC">
              <w:rPr>
                <w:rFonts w:ascii="Microsoft Sans Serif" w:eastAsia="Times New Roman" w:hAnsi="Microsoft Sans Serif" w:cs="Microsoft Sans Serif"/>
                <w:sz w:val="20"/>
                <w:szCs w:val="20"/>
                <w:lang w:eastAsia="nl-NL"/>
              </w:rPr>
              <w:t xml:space="preserve"> dyslexie-les, dyslexie-laptops, </w:t>
            </w:r>
            <w:proofErr w:type="spellStart"/>
            <w:r w:rsidR="00901BDC" w:rsidRPr="00901BDC">
              <w:rPr>
                <w:rFonts w:ascii="Microsoft Sans Serif" w:eastAsia="Times New Roman" w:hAnsi="Microsoft Sans Serif" w:cs="Microsoft Sans Serif"/>
                <w:sz w:val="20"/>
                <w:szCs w:val="20"/>
                <w:lang w:eastAsia="nl-NL"/>
              </w:rPr>
              <w:t>toetslaptops</w:t>
            </w:r>
            <w:proofErr w:type="spellEnd"/>
            <w:r w:rsidR="00901BDC" w:rsidRPr="00901BDC">
              <w:rPr>
                <w:rFonts w:ascii="Microsoft Sans Serif" w:eastAsia="Times New Roman" w:hAnsi="Microsoft Sans Serif" w:cs="Microsoft Sans Serif"/>
                <w:sz w:val="20"/>
                <w:szCs w:val="20"/>
                <w:lang w:eastAsia="nl-NL"/>
              </w:rPr>
              <w:t>, leesliniaal, luisterboeken, boeken met speciaal lettertype</w:t>
            </w:r>
          </w:p>
        </w:tc>
      </w:tr>
      <w:tr w:rsidR="00901BDC" w:rsidRPr="00901BDC" w:rsidTr="009201C0">
        <w:tc>
          <w:tcPr>
            <w:tcW w:w="1951" w:type="dxa"/>
            <w:tcBorders>
              <w:top w:val="single" w:sz="4" w:space="0" w:color="auto"/>
              <w:left w:val="single" w:sz="4" w:space="0" w:color="auto"/>
              <w:bottom w:val="single" w:sz="4" w:space="0" w:color="auto"/>
              <w:right w:val="single" w:sz="4" w:space="0" w:color="auto"/>
            </w:tcBorders>
            <w:hideMark/>
          </w:tcPr>
          <w:p w:rsidR="009201C0" w:rsidRPr="00901BDC" w:rsidRDefault="009201C0"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901BDC">
              <w:rPr>
                <w:rFonts w:ascii="Microsoft Sans Serif" w:eastAsia="Times New Roman" w:hAnsi="Microsoft Sans Serif" w:cs="Microsoft Sans Serif"/>
                <w:sz w:val="20"/>
                <w:szCs w:val="20"/>
                <w:lang w:eastAsia="nl-NL"/>
              </w:rPr>
              <w:t>Deskundigheid</w:t>
            </w:r>
          </w:p>
        </w:tc>
        <w:tc>
          <w:tcPr>
            <w:tcW w:w="6804" w:type="dxa"/>
            <w:tcBorders>
              <w:top w:val="single" w:sz="4" w:space="0" w:color="auto"/>
              <w:left w:val="single" w:sz="4" w:space="0" w:color="auto"/>
              <w:bottom w:val="single" w:sz="4" w:space="0" w:color="auto"/>
              <w:right w:val="single" w:sz="4" w:space="0" w:color="auto"/>
            </w:tcBorders>
          </w:tcPr>
          <w:p w:rsidR="009201C0" w:rsidRPr="00901BDC" w:rsidRDefault="00901BDC"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901BDC">
              <w:rPr>
                <w:rFonts w:ascii="Microsoft Sans Serif" w:eastAsia="Times New Roman" w:hAnsi="Microsoft Sans Serif" w:cs="Microsoft Sans Serif"/>
                <w:sz w:val="20"/>
                <w:szCs w:val="20"/>
                <w:lang w:eastAsia="nl-NL"/>
              </w:rPr>
              <w:t xml:space="preserve">Dyslexie-specialist </w:t>
            </w:r>
            <w:r w:rsidR="009201C0" w:rsidRPr="00901BDC">
              <w:rPr>
                <w:rFonts w:ascii="Microsoft Sans Serif" w:eastAsia="Times New Roman" w:hAnsi="Microsoft Sans Serif" w:cs="Microsoft Sans Serif"/>
                <w:sz w:val="20"/>
                <w:szCs w:val="20"/>
                <w:lang w:eastAsia="nl-NL"/>
              </w:rPr>
              <w:t>met specifieke kennis op dit gebied</w:t>
            </w:r>
          </w:p>
        </w:tc>
      </w:tr>
      <w:tr w:rsidR="00901BDC" w:rsidRPr="00901BDC" w:rsidTr="009201C0">
        <w:tc>
          <w:tcPr>
            <w:tcW w:w="1951" w:type="dxa"/>
            <w:tcBorders>
              <w:top w:val="single" w:sz="4" w:space="0" w:color="auto"/>
              <w:left w:val="single" w:sz="4" w:space="0" w:color="auto"/>
              <w:bottom w:val="single" w:sz="4" w:space="0" w:color="auto"/>
              <w:right w:val="single" w:sz="4" w:space="0" w:color="auto"/>
            </w:tcBorders>
            <w:hideMark/>
          </w:tcPr>
          <w:p w:rsidR="009201C0" w:rsidRPr="00901BDC" w:rsidRDefault="009201C0"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901BDC">
              <w:rPr>
                <w:rFonts w:ascii="Microsoft Sans Serif" w:eastAsia="Times New Roman" w:hAnsi="Microsoft Sans Serif" w:cs="Microsoft Sans Serif"/>
                <w:sz w:val="20"/>
                <w:szCs w:val="20"/>
                <w:lang w:eastAsia="nl-NL"/>
              </w:rPr>
              <w:t>Voorzieningen in het gebouw</w:t>
            </w:r>
          </w:p>
        </w:tc>
        <w:tc>
          <w:tcPr>
            <w:tcW w:w="6804" w:type="dxa"/>
            <w:tcBorders>
              <w:top w:val="single" w:sz="4" w:space="0" w:color="auto"/>
              <w:left w:val="single" w:sz="4" w:space="0" w:color="auto"/>
              <w:bottom w:val="single" w:sz="4" w:space="0" w:color="auto"/>
              <w:right w:val="single" w:sz="4" w:space="0" w:color="auto"/>
            </w:tcBorders>
            <w:hideMark/>
          </w:tcPr>
          <w:p w:rsidR="009201C0" w:rsidRPr="00901BDC" w:rsidRDefault="009201C0"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901BDC">
              <w:rPr>
                <w:rFonts w:ascii="Microsoft Sans Serif" w:eastAsia="Times New Roman" w:hAnsi="Microsoft Sans Serif" w:cs="Microsoft Sans Serif"/>
                <w:sz w:val="20"/>
                <w:szCs w:val="20"/>
                <w:lang w:eastAsia="nl-NL"/>
              </w:rPr>
              <w:t xml:space="preserve">Ruimte in </w:t>
            </w:r>
            <w:proofErr w:type="spellStart"/>
            <w:r w:rsidR="00C36426" w:rsidRPr="00901BDC">
              <w:rPr>
                <w:rFonts w:ascii="Microsoft Sans Serif" w:eastAsia="Times New Roman" w:hAnsi="Microsoft Sans Serif" w:cs="Microsoft Sans Serif"/>
                <w:sz w:val="20"/>
                <w:szCs w:val="20"/>
                <w:lang w:eastAsia="nl-NL"/>
              </w:rPr>
              <w:t>To</w:t>
            </w:r>
            <w:proofErr w:type="spellEnd"/>
            <w:r w:rsidR="00C36426" w:rsidRPr="00901BDC">
              <w:rPr>
                <w:rFonts w:ascii="Microsoft Sans Serif" w:eastAsia="Times New Roman" w:hAnsi="Microsoft Sans Serif" w:cs="Microsoft Sans Serif"/>
                <w:sz w:val="20"/>
                <w:szCs w:val="20"/>
                <w:lang w:eastAsia="nl-NL"/>
              </w:rPr>
              <w:t xml:space="preserve"> The </w:t>
            </w:r>
            <w:r w:rsidR="00673591" w:rsidRPr="00901BDC">
              <w:rPr>
                <w:rFonts w:ascii="Microsoft Sans Serif" w:eastAsia="Times New Roman" w:hAnsi="Microsoft Sans Serif" w:cs="Microsoft Sans Serif"/>
                <w:sz w:val="20"/>
                <w:szCs w:val="20"/>
                <w:lang w:eastAsia="nl-NL"/>
              </w:rPr>
              <w:t>Point.</w:t>
            </w:r>
            <w:r w:rsidR="00AD2104" w:rsidRPr="00901BDC">
              <w:rPr>
                <w:rFonts w:ascii="Microsoft Sans Serif" w:eastAsia="Times New Roman" w:hAnsi="Microsoft Sans Serif" w:cs="Microsoft Sans Serif"/>
                <w:sz w:val="20"/>
                <w:szCs w:val="20"/>
                <w:lang w:eastAsia="nl-NL"/>
              </w:rPr>
              <w:t xml:space="preserve"> Laptops met het</w:t>
            </w:r>
            <w:r w:rsidR="00901BDC" w:rsidRPr="00901BDC">
              <w:rPr>
                <w:rFonts w:ascii="Microsoft Sans Serif" w:eastAsia="Times New Roman" w:hAnsi="Microsoft Sans Serif" w:cs="Microsoft Sans Serif"/>
                <w:sz w:val="20"/>
                <w:szCs w:val="20"/>
                <w:lang w:eastAsia="nl-NL"/>
              </w:rPr>
              <w:t xml:space="preserve"> programma </w:t>
            </w:r>
            <w:proofErr w:type="spellStart"/>
            <w:r w:rsidR="00901BDC" w:rsidRPr="00901BDC">
              <w:rPr>
                <w:rFonts w:ascii="Microsoft Sans Serif" w:eastAsia="Times New Roman" w:hAnsi="Microsoft Sans Serif" w:cs="Microsoft Sans Serif"/>
                <w:sz w:val="20"/>
                <w:szCs w:val="20"/>
                <w:lang w:eastAsia="nl-NL"/>
              </w:rPr>
              <w:t>Kurzweil</w:t>
            </w:r>
            <w:proofErr w:type="spellEnd"/>
            <w:r w:rsidR="00901BDC" w:rsidRPr="00901BDC">
              <w:rPr>
                <w:rFonts w:ascii="Microsoft Sans Serif" w:eastAsia="Times New Roman" w:hAnsi="Microsoft Sans Serif" w:cs="Microsoft Sans Serif"/>
                <w:sz w:val="20"/>
                <w:szCs w:val="20"/>
                <w:lang w:eastAsia="nl-NL"/>
              </w:rPr>
              <w:t xml:space="preserve"> en Muiswerk, werkplekken met computers</w:t>
            </w:r>
          </w:p>
        </w:tc>
      </w:tr>
    </w:tbl>
    <w:p w:rsidR="009201C0" w:rsidRPr="00901BDC" w:rsidRDefault="009201C0" w:rsidP="00E33C2C">
      <w:pPr>
        <w:tabs>
          <w:tab w:val="left" w:pos="420"/>
          <w:tab w:val="left" w:pos="851"/>
        </w:tabs>
        <w:overflowPunct w:val="0"/>
        <w:autoSpaceDE w:val="0"/>
        <w:autoSpaceDN w:val="0"/>
        <w:adjustRightInd w:val="0"/>
        <w:spacing w:after="0" w:line="240" w:lineRule="auto"/>
        <w:rPr>
          <w:rFonts w:ascii="Arial" w:eastAsia="Times New Roman" w:hAnsi="Arial" w:cs="Arial"/>
          <w:b/>
          <w:sz w:val="20"/>
          <w:szCs w:val="20"/>
          <w:lang w:eastAsia="nl-NL"/>
        </w:rPr>
      </w:pPr>
    </w:p>
    <w:p w:rsidR="009201C0" w:rsidRDefault="009201C0" w:rsidP="00E33C2C">
      <w:pPr>
        <w:tabs>
          <w:tab w:val="left" w:pos="420"/>
          <w:tab w:val="left" w:pos="851"/>
        </w:tabs>
        <w:overflowPunct w:val="0"/>
        <w:autoSpaceDE w:val="0"/>
        <w:autoSpaceDN w:val="0"/>
        <w:adjustRightInd w:val="0"/>
        <w:spacing w:after="0" w:line="240" w:lineRule="auto"/>
        <w:rPr>
          <w:rFonts w:ascii="Arial" w:eastAsia="Times New Roman" w:hAnsi="Arial" w:cs="Arial"/>
          <w:b/>
          <w:sz w:val="20"/>
          <w:szCs w:val="20"/>
          <w:lang w:eastAsia="nl-NL"/>
        </w:rPr>
      </w:pPr>
    </w:p>
    <w:tbl>
      <w:tblPr>
        <w:tblStyle w:val="Tabelraster"/>
        <w:tblpPr w:leftFromText="141" w:rightFromText="141" w:vertAnchor="text" w:horzAnchor="margin" w:tblpY="177"/>
        <w:tblW w:w="0" w:type="auto"/>
        <w:tblLook w:val="04A0" w:firstRow="1" w:lastRow="0" w:firstColumn="1" w:lastColumn="0" w:noHBand="0" w:noVBand="1"/>
      </w:tblPr>
      <w:tblGrid>
        <w:gridCol w:w="1951"/>
        <w:gridCol w:w="6833"/>
      </w:tblGrid>
      <w:tr w:rsidR="009201C0" w:rsidRPr="000623C6" w:rsidTr="009201C0">
        <w:tc>
          <w:tcPr>
            <w:tcW w:w="195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9201C0" w:rsidRPr="000623C6" w:rsidRDefault="00C36426"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proofErr w:type="spellStart"/>
            <w:r>
              <w:rPr>
                <w:rFonts w:ascii="Microsoft Sans Serif" w:eastAsia="Times New Roman" w:hAnsi="Microsoft Sans Serif" w:cs="Microsoft Sans Serif"/>
                <w:sz w:val="20"/>
                <w:szCs w:val="20"/>
                <w:lang w:eastAsia="nl-NL"/>
              </w:rPr>
              <w:t>To</w:t>
            </w:r>
            <w:proofErr w:type="spellEnd"/>
            <w:r>
              <w:rPr>
                <w:rFonts w:ascii="Microsoft Sans Serif" w:eastAsia="Times New Roman" w:hAnsi="Microsoft Sans Serif" w:cs="Microsoft Sans Serif"/>
                <w:sz w:val="20"/>
                <w:szCs w:val="20"/>
                <w:lang w:eastAsia="nl-NL"/>
              </w:rPr>
              <w:t xml:space="preserve"> </w:t>
            </w:r>
            <w:proofErr w:type="spellStart"/>
            <w:r>
              <w:rPr>
                <w:rFonts w:ascii="Microsoft Sans Serif" w:eastAsia="Times New Roman" w:hAnsi="Microsoft Sans Serif" w:cs="Microsoft Sans Serif"/>
                <w:sz w:val="20"/>
                <w:szCs w:val="20"/>
                <w:lang w:eastAsia="nl-NL"/>
              </w:rPr>
              <w:t>the</w:t>
            </w:r>
            <w:proofErr w:type="spellEnd"/>
            <w:r>
              <w:rPr>
                <w:rFonts w:ascii="Microsoft Sans Serif" w:eastAsia="Times New Roman" w:hAnsi="Microsoft Sans Serif" w:cs="Microsoft Sans Serif"/>
                <w:sz w:val="20"/>
                <w:szCs w:val="20"/>
                <w:lang w:eastAsia="nl-NL"/>
              </w:rPr>
              <w:t xml:space="preserve"> Point</w:t>
            </w:r>
          </w:p>
        </w:tc>
        <w:tc>
          <w:tcPr>
            <w:tcW w:w="683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9201C0" w:rsidRPr="000623C6" w:rsidRDefault="009F7678"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Pr>
                <w:rFonts w:ascii="Microsoft Sans Serif" w:eastAsia="Times New Roman" w:hAnsi="Microsoft Sans Serif" w:cs="Microsoft Sans Serif"/>
                <w:sz w:val="20"/>
                <w:szCs w:val="20"/>
                <w:lang w:eastAsia="nl-NL"/>
              </w:rPr>
              <w:t>Voor l</w:t>
            </w:r>
            <w:r w:rsidR="009201C0" w:rsidRPr="000623C6">
              <w:rPr>
                <w:rFonts w:ascii="Microsoft Sans Serif" w:eastAsia="Times New Roman" w:hAnsi="Microsoft Sans Serif" w:cs="Microsoft Sans Serif"/>
                <w:sz w:val="20"/>
                <w:szCs w:val="20"/>
                <w:lang w:eastAsia="nl-NL"/>
              </w:rPr>
              <w:t>ee</w:t>
            </w:r>
            <w:r>
              <w:rPr>
                <w:rFonts w:ascii="Microsoft Sans Serif" w:eastAsia="Times New Roman" w:hAnsi="Microsoft Sans Serif" w:cs="Microsoft Sans Serif"/>
                <w:sz w:val="20"/>
                <w:szCs w:val="20"/>
                <w:lang w:eastAsia="nl-NL"/>
              </w:rPr>
              <w:t xml:space="preserve">rlingen met een </w:t>
            </w:r>
            <w:r w:rsidR="009201C0" w:rsidRPr="000623C6">
              <w:rPr>
                <w:rFonts w:ascii="Microsoft Sans Serif" w:eastAsia="Times New Roman" w:hAnsi="Microsoft Sans Serif" w:cs="Microsoft Sans Serif"/>
                <w:sz w:val="20"/>
                <w:szCs w:val="20"/>
                <w:lang w:eastAsia="nl-NL"/>
              </w:rPr>
              <w:t>ondersteuningsvraag</w:t>
            </w:r>
          </w:p>
          <w:p w:rsidR="009201C0" w:rsidRPr="000623C6" w:rsidRDefault="009201C0"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p>
        </w:tc>
      </w:tr>
      <w:tr w:rsidR="009201C0" w:rsidRPr="000623C6" w:rsidTr="009201C0">
        <w:tc>
          <w:tcPr>
            <w:tcW w:w="1951" w:type="dxa"/>
            <w:tcBorders>
              <w:top w:val="single" w:sz="4" w:space="0" w:color="auto"/>
              <w:left w:val="single" w:sz="4" w:space="0" w:color="auto"/>
              <w:bottom w:val="single" w:sz="4" w:space="0" w:color="auto"/>
              <w:right w:val="single" w:sz="4" w:space="0" w:color="auto"/>
            </w:tcBorders>
            <w:hideMark/>
          </w:tcPr>
          <w:p w:rsidR="009201C0" w:rsidRPr="000623C6" w:rsidRDefault="009201C0"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0623C6">
              <w:rPr>
                <w:rFonts w:ascii="Microsoft Sans Serif" w:eastAsia="Times New Roman" w:hAnsi="Microsoft Sans Serif" w:cs="Microsoft Sans Serif"/>
                <w:sz w:val="20"/>
                <w:szCs w:val="20"/>
                <w:lang w:eastAsia="nl-NL"/>
              </w:rPr>
              <w:t>Aandacht en tijd</w:t>
            </w:r>
          </w:p>
        </w:tc>
        <w:tc>
          <w:tcPr>
            <w:tcW w:w="6833" w:type="dxa"/>
            <w:tcBorders>
              <w:top w:val="single" w:sz="4" w:space="0" w:color="auto"/>
              <w:left w:val="single" w:sz="4" w:space="0" w:color="auto"/>
              <w:bottom w:val="single" w:sz="4" w:space="0" w:color="auto"/>
              <w:right w:val="single" w:sz="4" w:space="0" w:color="auto"/>
            </w:tcBorders>
          </w:tcPr>
          <w:p w:rsidR="009201C0" w:rsidRDefault="009201C0" w:rsidP="009F7678">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9F7678">
              <w:rPr>
                <w:rFonts w:ascii="Microsoft Sans Serif" w:eastAsia="Times New Roman" w:hAnsi="Microsoft Sans Serif" w:cs="Microsoft Sans Serif"/>
                <w:sz w:val="20"/>
                <w:szCs w:val="20"/>
                <w:lang w:eastAsia="nl-NL"/>
              </w:rPr>
              <w:t>Indiv</w:t>
            </w:r>
            <w:r w:rsidR="00704810" w:rsidRPr="009F7678">
              <w:rPr>
                <w:rFonts w:ascii="Microsoft Sans Serif" w:eastAsia="Times New Roman" w:hAnsi="Microsoft Sans Serif" w:cs="Microsoft Sans Serif"/>
                <w:sz w:val="20"/>
                <w:szCs w:val="20"/>
                <w:lang w:eastAsia="nl-NL"/>
              </w:rPr>
              <w:t>idueel op de leerling afgestemd. Er zijn verschillende vormen va</w:t>
            </w:r>
            <w:r w:rsidR="009F7678" w:rsidRPr="009F7678">
              <w:rPr>
                <w:rFonts w:ascii="Microsoft Sans Serif" w:eastAsia="Times New Roman" w:hAnsi="Microsoft Sans Serif" w:cs="Microsoft Sans Serif"/>
                <w:sz w:val="20"/>
                <w:szCs w:val="20"/>
                <w:lang w:eastAsia="nl-NL"/>
              </w:rPr>
              <w:t>n ondersteuning.</w:t>
            </w:r>
            <w:r w:rsidR="00704810" w:rsidRPr="009F7678">
              <w:rPr>
                <w:rFonts w:ascii="Microsoft Sans Serif" w:eastAsia="Times New Roman" w:hAnsi="Microsoft Sans Serif" w:cs="Microsoft Sans Serif"/>
                <w:sz w:val="20"/>
                <w:szCs w:val="20"/>
                <w:lang w:eastAsia="nl-NL"/>
              </w:rPr>
              <w:t xml:space="preserve"> </w:t>
            </w:r>
            <w:proofErr w:type="spellStart"/>
            <w:r w:rsidR="00C36426" w:rsidRPr="009F7678">
              <w:rPr>
                <w:rFonts w:ascii="Microsoft Sans Serif" w:eastAsia="Times New Roman" w:hAnsi="Microsoft Sans Serif" w:cs="Microsoft Sans Serif"/>
                <w:sz w:val="20"/>
                <w:szCs w:val="20"/>
                <w:lang w:eastAsia="nl-NL"/>
              </w:rPr>
              <w:t>To</w:t>
            </w:r>
            <w:proofErr w:type="spellEnd"/>
            <w:r w:rsidR="00C36426" w:rsidRPr="009F7678">
              <w:rPr>
                <w:rFonts w:ascii="Microsoft Sans Serif" w:eastAsia="Times New Roman" w:hAnsi="Microsoft Sans Serif" w:cs="Microsoft Sans Serif"/>
                <w:sz w:val="20"/>
                <w:szCs w:val="20"/>
                <w:lang w:eastAsia="nl-NL"/>
              </w:rPr>
              <w:t xml:space="preserve"> The Point</w:t>
            </w:r>
            <w:r w:rsidR="00704810" w:rsidRPr="009F7678">
              <w:rPr>
                <w:rFonts w:ascii="Microsoft Sans Serif" w:eastAsia="Times New Roman" w:hAnsi="Microsoft Sans Serif" w:cs="Microsoft Sans Serif"/>
                <w:sz w:val="20"/>
                <w:szCs w:val="20"/>
                <w:lang w:eastAsia="nl-NL"/>
              </w:rPr>
              <w:t xml:space="preserve"> is bedoeld voor leerlingen met een duidelijke beperking op het </w:t>
            </w:r>
            <w:r w:rsidR="009F7678" w:rsidRPr="009F7678">
              <w:rPr>
                <w:rFonts w:ascii="Microsoft Sans Serif" w:eastAsia="Times New Roman" w:hAnsi="Microsoft Sans Serif" w:cs="Microsoft Sans Serif"/>
                <w:sz w:val="20"/>
                <w:szCs w:val="20"/>
                <w:lang w:eastAsia="nl-NL"/>
              </w:rPr>
              <w:t xml:space="preserve">gebied van </w:t>
            </w:r>
            <w:r w:rsidR="00704810" w:rsidRPr="009F7678">
              <w:rPr>
                <w:rFonts w:ascii="Microsoft Sans Serif" w:eastAsia="Times New Roman" w:hAnsi="Microsoft Sans Serif" w:cs="Microsoft Sans Serif"/>
                <w:sz w:val="20"/>
                <w:szCs w:val="20"/>
                <w:lang w:eastAsia="nl-NL"/>
              </w:rPr>
              <w:t>werkhouding, zel</w:t>
            </w:r>
            <w:r w:rsidR="009F7678" w:rsidRPr="009F7678">
              <w:rPr>
                <w:rFonts w:ascii="Microsoft Sans Serif" w:eastAsia="Times New Roman" w:hAnsi="Microsoft Sans Serif" w:cs="Microsoft Sans Serif"/>
                <w:sz w:val="20"/>
                <w:szCs w:val="20"/>
                <w:lang w:eastAsia="nl-NL"/>
              </w:rPr>
              <w:t xml:space="preserve">fstandigheid, taakgerichtheid, </w:t>
            </w:r>
            <w:r w:rsidR="00704810" w:rsidRPr="009F7678">
              <w:rPr>
                <w:rFonts w:ascii="Microsoft Sans Serif" w:eastAsia="Times New Roman" w:hAnsi="Microsoft Sans Serif" w:cs="Microsoft Sans Serif"/>
                <w:sz w:val="20"/>
                <w:szCs w:val="20"/>
                <w:lang w:eastAsia="nl-NL"/>
              </w:rPr>
              <w:t>beper</w:t>
            </w:r>
            <w:r w:rsidR="00AD2104" w:rsidRPr="009F7678">
              <w:rPr>
                <w:rFonts w:ascii="Microsoft Sans Serif" w:eastAsia="Times New Roman" w:hAnsi="Microsoft Sans Serif" w:cs="Microsoft Sans Serif"/>
                <w:sz w:val="20"/>
                <w:szCs w:val="20"/>
                <w:lang w:eastAsia="nl-NL"/>
              </w:rPr>
              <w:t xml:space="preserve">kte communicatieve redzaamheid, </w:t>
            </w:r>
            <w:r w:rsidR="00704810" w:rsidRPr="009F7678">
              <w:rPr>
                <w:rFonts w:ascii="Microsoft Sans Serif" w:eastAsia="Times New Roman" w:hAnsi="Microsoft Sans Serif" w:cs="Microsoft Sans Serif"/>
                <w:sz w:val="20"/>
                <w:szCs w:val="20"/>
                <w:lang w:eastAsia="nl-NL"/>
              </w:rPr>
              <w:t>een beper</w:t>
            </w:r>
            <w:r w:rsidR="00AD2104" w:rsidRPr="009F7678">
              <w:rPr>
                <w:rFonts w:ascii="Microsoft Sans Serif" w:eastAsia="Times New Roman" w:hAnsi="Microsoft Sans Serif" w:cs="Microsoft Sans Serif"/>
                <w:sz w:val="20"/>
                <w:szCs w:val="20"/>
                <w:lang w:eastAsia="nl-NL"/>
              </w:rPr>
              <w:t>kte (sociale) zelfredzaamheid,</w:t>
            </w:r>
            <w:r w:rsidR="009F7678" w:rsidRPr="009F7678">
              <w:rPr>
                <w:rFonts w:ascii="Microsoft Sans Serif" w:eastAsia="Times New Roman" w:hAnsi="Microsoft Sans Serif" w:cs="Microsoft Sans Serif"/>
                <w:sz w:val="20"/>
                <w:szCs w:val="20"/>
                <w:lang w:eastAsia="nl-NL"/>
              </w:rPr>
              <w:t xml:space="preserve"> </w:t>
            </w:r>
            <w:r w:rsidR="00704810" w:rsidRPr="009F7678">
              <w:rPr>
                <w:rFonts w:ascii="Microsoft Sans Serif" w:eastAsia="Times New Roman" w:hAnsi="Microsoft Sans Serif" w:cs="Microsoft Sans Serif"/>
                <w:sz w:val="20"/>
                <w:szCs w:val="20"/>
                <w:lang w:eastAsia="nl-NL"/>
              </w:rPr>
              <w:t>problemen in de interactie met doce</w:t>
            </w:r>
            <w:r w:rsidR="00AD2104" w:rsidRPr="009F7678">
              <w:rPr>
                <w:rFonts w:ascii="Microsoft Sans Serif" w:eastAsia="Times New Roman" w:hAnsi="Microsoft Sans Serif" w:cs="Microsoft Sans Serif"/>
                <w:sz w:val="20"/>
                <w:szCs w:val="20"/>
                <w:lang w:eastAsia="nl-NL"/>
              </w:rPr>
              <w:t xml:space="preserve">nt en/of medeleerlingen en leerlingen met een leerproblematiek. </w:t>
            </w:r>
          </w:p>
          <w:p w:rsidR="009F7678" w:rsidRPr="006D07C5" w:rsidRDefault="009F7678" w:rsidP="009F7678">
            <w:pPr>
              <w:tabs>
                <w:tab w:val="left" w:pos="420"/>
                <w:tab w:val="left" w:pos="851"/>
              </w:tabs>
              <w:overflowPunct w:val="0"/>
              <w:autoSpaceDE w:val="0"/>
              <w:autoSpaceDN w:val="0"/>
              <w:adjustRightInd w:val="0"/>
              <w:rPr>
                <w:rFonts w:ascii="Microsoft Sans Serif" w:eastAsia="Times New Roman" w:hAnsi="Microsoft Sans Serif" w:cs="Microsoft Sans Serif"/>
                <w:color w:val="FF0000"/>
                <w:sz w:val="20"/>
                <w:szCs w:val="20"/>
                <w:lang w:eastAsia="nl-NL"/>
              </w:rPr>
            </w:pPr>
          </w:p>
        </w:tc>
      </w:tr>
      <w:tr w:rsidR="009201C0" w:rsidRPr="000623C6" w:rsidTr="009201C0">
        <w:tc>
          <w:tcPr>
            <w:tcW w:w="1951" w:type="dxa"/>
            <w:tcBorders>
              <w:top w:val="single" w:sz="4" w:space="0" w:color="auto"/>
              <w:left w:val="single" w:sz="4" w:space="0" w:color="auto"/>
              <w:bottom w:val="single" w:sz="4" w:space="0" w:color="auto"/>
              <w:right w:val="single" w:sz="4" w:space="0" w:color="auto"/>
            </w:tcBorders>
            <w:hideMark/>
          </w:tcPr>
          <w:p w:rsidR="009201C0" w:rsidRPr="000623C6" w:rsidRDefault="009201C0"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0623C6">
              <w:rPr>
                <w:rFonts w:ascii="Microsoft Sans Serif" w:eastAsia="Times New Roman" w:hAnsi="Microsoft Sans Serif" w:cs="Microsoft Sans Serif"/>
                <w:sz w:val="20"/>
                <w:szCs w:val="20"/>
                <w:lang w:eastAsia="nl-NL"/>
              </w:rPr>
              <w:t>Materialen en hulpmiddelen</w:t>
            </w:r>
          </w:p>
        </w:tc>
        <w:tc>
          <w:tcPr>
            <w:tcW w:w="6833" w:type="dxa"/>
            <w:tcBorders>
              <w:top w:val="single" w:sz="4" w:space="0" w:color="auto"/>
              <w:left w:val="single" w:sz="4" w:space="0" w:color="auto"/>
              <w:bottom w:val="single" w:sz="4" w:space="0" w:color="auto"/>
              <w:right w:val="single" w:sz="4" w:space="0" w:color="auto"/>
            </w:tcBorders>
          </w:tcPr>
          <w:p w:rsidR="009F7678" w:rsidRPr="009F7678" w:rsidRDefault="00673591"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proofErr w:type="spellStart"/>
            <w:r>
              <w:rPr>
                <w:rFonts w:ascii="Microsoft Sans Serif" w:eastAsia="Times New Roman" w:hAnsi="Microsoft Sans Serif" w:cs="Microsoft Sans Serif"/>
                <w:sz w:val="20"/>
                <w:szCs w:val="20"/>
                <w:lang w:eastAsia="nl-NL"/>
              </w:rPr>
              <w:t>Kurzweil</w:t>
            </w:r>
            <w:proofErr w:type="spellEnd"/>
            <w:r>
              <w:rPr>
                <w:rFonts w:ascii="Microsoft Sans Serif" w:eastAsia="Times New Roman" w:hAnsi="Microsoft Sans Serif" w:cs="Microsoft Sans Serif"/>
                <w:sz w:val="20"/>
                <w:szCs w:val="20"/>
                <w:lang w:eastAsia="nl-NL"/>
              </w:rPr>
              <w:t xml:space="preserve"> en </w:t>
            </w:r>
            <w:r w:rsidR="009201C0" w:rsidRPr="009F7678">
              <w:rPr>
                <w:rFonts w:ascii="Microsoft Sans Serif" w:eastAsia="Times New Roman" w:hAnsi="Microsoft Sans Serif" w:cs="Microsoft Sans Serif"/>
                <w:sz w:val="20"/>
                <w:szCs w:val="20"/>
                <w:lang w:eastAsia="nl-NL"/>
              </w:rPr>
              <w:t>Muiswerk</w:t>
            </w:r>
            <w:r w:rsidR="00704810" w:rsidRPr="009F7678">
              <w:rPr>
                <w:rFonts w:ascii="Microsoft Sans Serif" w:eastAsia="Times New Roman" w:hAnsi="Microsoft Sans Serif" w:cs="Microsoft Sans Serif"/>
                <w:sz w:val="20"/>
                <w:szCs w:val="20"/>
                <w:lang w:eastAsia="nl-NL"/>
              </w:rPr>
              <w:t>. Een verscheidenheid aan hulpmiddele</w:t>
            </w:r>
            <w:r w:rsidR="009F7678" w:rsidRPr="009F7678">
              <w:rPr>
                <w:rFonts w:ascii="Microsoft Sans Serif" w:eastAsia="Times New Roman" w:hAnsi="Microsoft Sans Serif" w:cs="Microsoft Sans Serif"/>
                <w:sz w:val="20"/>
                <w:szCs w:val="20"/>
                <w:lang w:eastAsia="nl-NL"/>
              </w:rPr>
              <w:t xml:space="preserve">n om leerlingen extra te kunnen ondersteunen. </w:t>
            </w:r>
          </w:p>
          <w:p w:rsidR="009201C0" w:rsidRPr="009F7678" w:rsidRDefault="009F7678"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9F7678">
              <w:rPr>
                <w:rFonts w:ascii="Microsoft Sans Serif" w:eastAsia="Times New Roman" w:hAnsi="Microsoft Sans Serif" w:cs="Microsoft Sans Serif"/>
                <w:sz w:val="20"/>
                <w:szCs w:val="20"/>
                <w:lang w:eastAsia="nl-NL"/>
              </w:rPr>
              <w:t>[</w:t>
            </w:r>
            <w:r w:rsidR="00704810" w:rsidRPr="009F7678">
              <w:rPr>
                <w:rFonts w:ascii="Microsoft Sans Serif" w:eastAsia="Times New Roman" w:hAnsi="Microsoft Sans Serif" w:cs="Microsoft Sans Serif"/>
                <w:sz w:val="20"/>
                <w:szCs w:val="20"/>
                <w:lang w:eastAsia="nl-NL"/>
              </w:rPr>
              <w:t>Boeken ter ondersteuning van docent</w:t>
            </w:r>
            <w:r w:rsidR="005574C9" w:rsidRPr="009F7678">
              <w:rPr>
                <w:rFonts w:ascii="Microsoft Sans Serif" w:eastAsia="Times New Roman" w:hAnsi="Microsoft Sans Serif" w:cs="Microsoft Sans Serif"/>
                <w:sz w:val="20"/>
                <w:szCs w:val="20"/>
                <w:lang w:eastAsia="nl-NL"/>
              </w:rPr>
              <w:t>en</w:t>
            </w:r>
            <w:r w:rsidR="00704810" w:rsidRPr="009F7678">
              <w:rPr>
                <w:rFonts w:ascii="Microsoft Sans Serif" w:eastAsia="Times New Roman" w:hAnsi="Microsoft Sans Serif" w:cs="Microsoft Sans Serif"/>
                <w:sz w:val="20"/>
                <w:szCs w:val="20"/>
                <w:lang w:eastAsia="nl-NL"/>
              </w:rPr>
              <w:t xml:space="preserve"> en begeleider</w:t>
            </w:r>
            <w:r w:rsidR="005574C9" w:rsidRPr="009F7678">
              <w:rPr>
                <w:rFonts w:ascii="Microsoft Sans Serif" w:eastAsia="Times New Roman" w:hAnsi="Microsoft Sans Serif" w:cs="Microsoft Sans Serif"/>
                <w:sz w:val="20"/>
                <w:szCs w:val="20"/>
                <w:lang w:eastAsia="nl-NL"/>
              </w:rPr>
              <w:t>s</w:t>
            </w:r>
            <w:r w:rsidR="00704810" w:rsidRPr="009F7678">
              <w:rPr>
                <w:rFonts w:ascii="Microsoft Sans Serif" w:eastAsia="Times New Roman" w:hAnsi="Microsoft Sans Serif" w:cs="Microsoft Sans Serif"/>
                <w:sz w:val="20"/>
                <w:szCs w:val="20"/>
                <w:lang w:eastAsia="nl-NL"/>
              </w:rPr>
              <w:t xml:space="preserve">, </w:t>
            </w:r>
            <w:r w:rsidRPr="009F7678">
              <w:rPr>
                <w:rFonts w:ascii="Microsoft Sans Serif" w:eastAsia="Times New Roman" w:hAnsi="Microsoft Sans Serif" w:cs="Microsoft Sans Serif"/>
                <w:sz w:val="20"/>
                <w:szCs w:val="20"/>
                <w:lang w:eastAsia="nl-NL"/>
              </w:rPr>
              <w:t>s</w:t>
            </w:r>
            <w:r w:rsidR="00AD2104" w:rsidRPr="009F7678">
              <w:rPr>
                <w:rFonts w:ascii="Microsoft Sans Serif" w:eastAsia="Times New Roman" w:hAnsi="Microsoft Sans Serif" w:cs="Microsoft Sans Serif"/>
                <w:sz w:val="20"/>
                <w:szCs w:val="20"/>
                <w:lang w:eastAsia="nl-NL"/>
              </w:rPr>
              <w:t>pellen die</w:t>
            </w:r>
            <w:r>
              <w:rPr>
                <w:rFonts w:ascii="Microsoft Sans Serif" w:eastAsia="Times New Roman" w:hAnsi="Microsoft Sans Serif" w:cs="Microsoft Sans Serif"/>
                <w:sz w:val="20"/>
                <w:szCs w:val="20"/>
                <w:lang w:eastAsia="nl-NL"/>
              </w:rPr>
              <w:t xml:space="preserve"> sociale vaardigheden</w:t>
            </w:r>
            <w:r w:rsidRPr="009F7678">
              <w:rPr>
                <w:rFonts w:ascii="Microsoft Sans Serif" w:eastAsia="Times New Roman" w:hAnsi="Microsoft Sans Serif" w:cs="Microsoft Sans Serif"/>
                <w:sz w:val="20"/>
                <w:szCs w:val="20"/>
                <w:lang w:eastAsia="nl-NL"/>
              </w:rPr>
              <w:t xml:space="preserve"> trainen zijn opgeslagen in de werkruimte voor personeel op de verdieping]</w:t>
            </w:r>
          </w:p>
          <w:p w:rsidR="009201C0" w:rsidRPr="006D07C5" w:rsidRDefault="009201C0" w:rsidP="009201C0">
            <w:pPr>
              <w:tabs>
                <w:tab w:val="left" w:pos="420"/>
                <w:tab w:val="left" w:pos="851"/>
              </w:tabs>
              <w:overflowPunct w:val="0"/>
              <w:autoSpaceDE w:val="0"/>
              <w:autoSpaceDN w:val="0"/>
              <w:adjustRightInd w:val="0"/>
              <w:rPr>
                <w:rFonts w:ascii="Microsoft Sans Serif" w:eastAsia="Times New Roman" w:hAnsi="Microsoft Sans Serif" w:cs="Microsoft Sans Serif"/>
                <w:color w:val="FF0000"/>
                <w:sz w:val="20"/>
                <w:szCs w:val="20"/>
                <w:lang w:eastAsia="nl-NL"/>
              </w:rPr>
            </w:pPr>
          </w:p>
        </w:tc>
      </w:tr>
      <w:tr w:rsidR="009201C0" w:rsidRPr="000623C6" w:rsidTr="009201C0">
        <w:tc>
          <w:tcPr>
            <w:tcW w:w="1951" w:type="dxa"/>
            <w:tcBorders>
              <w:top w:val="single" w:sz="4" w:space="0" w:color="auto"/>
              <w:left w:val="single" w:sz="4" w:space="0" w:color="auto"/>
              <w:bottom w:val="single" w:sz="4" w:space="0" w:color="auto"/>
              <w:right w:val="single" w:sz="4" w:space="0" w:color="auto"/>
            </w:tcBorders>
            <w:hideMark/>
          </w:tcPr>
          <w:p w:rsidR="009201C0" w:rsidRPr="000623C6" w:rsidRDefault="009201C0"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0623C6">
              <w:rPr>
                <w:rFonts w:ascii="Microsoft Sans Serif" w:eastAsia="Times New Roman" w:hAnsi="Microsoft Sans Serif" w:cs="Microsoft Sans Serif"/>
                <w:sz w:val="20"/>
                <w:szCs w:val="20"/>
                <w:lang w:eastAsia="nl-NL"/>
              </w:rPr>
              <w:t>Deskundigheid</w:t>
            </w:r>
          </w:p>
        </w:tc>
        <w:tc>
          <w:tcPr>
            <w:tcW w:w="6833" w:type="dxa"/>
            <w:tcBorders>
              <w:top w:val="single" w:sz="4" w:space="0" w:color="auto"/>
              <w:left w:val="single" w:sz="4" w:space="0" w:color="auto"/>
              <w:bottom w:val="single" w:sz="4" w:space="0" w:color="auto"/>
              <w:right w:val="single" w:sz="4" w:space="0" w:color="auto"/>
            </w:tcBorders>
          </w:tcPr>
          <w:p w:rsidR="009201C0" w:rsidRPr="00712798" w:rsidRDefault="00673591" w:rsidP="009F7678">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712798">
              <w:rPr>
                <w:rFonts w:ascii="Microsoft Sans Serif" w:eastAsia="Times New Roman" w:hAnsi="Microsoft Sans Serif" w:cs="Microsoft Sans Serif"/>
                <w:sz w:val="20"/>
                <w:szCs w:val="20"/>
                <w:lang w:eastAsia="nl-NL"/>
              </w:rPr>
              <w:t xml:space="preserve">Kennis </w:t>
            </w:r>
            <w:r w:rsidR="00704810" w:rsidRPr="00712798">
              <w:rPr>
                <w:rFonts w:ascii="Microsoft Sans Serif" w:eastAsia="Times New Roman" w:hAnsi="Microsoft Sans Serif" w:cs="Microsoft Sans Serif"/>
                <w:sz w:val="20"/>
                <w:szCs w:val="20"/>
                <w:lang w:eastAsia="nl-NL"/>
              </w:rPr>
              <w:t>op het gebie</w:t>
            </w:r>
            <w:r w:rsidRPr="00712798">
              <w:rPr>
                <w:rFonts w:ascii="Microsoft Sans Serif" w:eastAsia="Times New Roman" w:hAnsi="Microsoft Sans Serif" w:cs="Microsoft Sans Serif"/>
                <w:sz w:val="20"/>
                <w:szCs w:val="20"/>
                <w:lang w:eastAsia="nl-NL"/>
              </w:rPr>
              <w:t>d van specifieke stoornissen, E</w:t>
            </w:r>
            <w:r w:rsidR="009201C0" w:rsidRPr="00712798">
              <w:rPr>
                <w:rFonts w:ascii="Microsoft Sans Serif" w:eastAsia="Times New Roman" w:hAnsi="Microsoft Sans Serif" w:cs="Microsoft Sans Serif"/>
                <w:sz w:val="20"/>
                <w:szCs w:val="20"/>
                <w:lang w:eastAsia="nl-NL"/>
              </w:rPr>
              <w:t>rvaring</w:t>
            </w:r>
            <w:r w:rsidRPr="00712798">
              <w:rPr>
                <w:rFonts w:ascii="Microsoft Sans Serif" w:eastAsia="Times New Roman" w:hAnsi="Microsoft Sans Serif" w:cs="Microsoft Sans Serif"/>
                <w:sz w:val="20"/>
                <w:szCs w:val="20"/>
                <w:lang w:eastAsia="nl-NL"/>
              </w:rPr>
              <w:t xml:space="preserve"> in huiswerkbegeleiding</w:t>
            </w:r>
            <w:r w:rsidR="009201C0" w:rsidRPr="00712798">
              <w:rPr>
                <w:rFonts w:ascii="Microsoft Sans Serif" w:eastAsia="Times New Roman" w:hAnsi="Microsoft Sans Serif" w:cs="Microsoft Sans Serif"/>
                <w:sz w:val="20"/>
                <w:szCs w:val="20"/>
                <w:lang w:eastAsia="nl-NL"/>
              </w:rPr>
              <w:t xml:space="preserve"> in het</w:t>
            </w:r>
            <w:r w:rsidRPr="00712798">
              <w:rPr>
                <w:rFonts w:ascii="Microsoft Sans Serif" w:eastAsia="Times New Roman" w:hAnsi="Microsoft Sans Serif" w:cs="Microsoft Sans Serif"/>
                <w:sz w:val="20"/>
                <w:szCs w:val="20"/>
                <w:lang w:eastAsia="nl-NL"/>
              </w:rPr>
              <w:t xml:space="preserve"> bijzonder plannen. </w:t>
            </w:r>
            <w:r w:rsidR="00712798" w:rsidRPr="00712798">
              <w:rPr>
                <w:rFonts w:ascii="Microsoft Sans Serif" w:eastAsia="Times New Roman" w:hAnsi="Microsoft Sans Serif" w:cs="Microsoft Sans Serif"/>
                <w:sz w:val="20"/>
                <w:szCs w:val="20"/>
                <w:lang w:eastAsia="nl-NL"/>
              </w:rPr>
              <w:t xml:space="preserve">Signaleren van de </w:t>
            </w:r>
            <w:r w:rsidR="00712798" w:rsidRPr="00712798">
              <w:rPr>
                <w:rFonts w:ascii="Microsoft Sans Serif" w:eastAsia="Times New Roman" w:hAnsi="Microsoft Sans Serif" w:cs="Microsoft Sans Serif"/>
                <w:sz w:val="20"/>
                <w:szCs w:val="20"/>
                <w:shd w:val="clear" w:color="auto" w:fill="FFFFFF" w:themeFill="background1"/>
                <w:lang w:eastAsia="nl-NL"/>
              </w:rPr>
              <w:t>gedragsproblematiek</w:t>
            </w:r>
            <w:r w:rsidR="00712798" w:rsidRPr="00712798">
              <w:rPr>
                <w:rFonts w:ascii="Microsoft Sans Serif" w:eastAsia="Times New Roman" w:hAnsi="Microsoft Sans Serif" w:cs="Microsoft Sans Serif"/>
                <w:sz w:val="20"/>
                <w:szCs w:val="20"/>
                <w:lang w:eastAsia="nl-NL"/>
              </w:rPr>
              <w:t xml:space="preserve"> om na te gaan welke</w:t>
            </w:r>
            <w:r w:rsidR="009201C0" w:rsidRPr="00712798">
              <w:rPr>
                <w:rFonts w:ascii="Microsoft Sans Serif" w:eastAsia="Times New Roman" w:hAnsi="Microsoft Sans Serif" w:cs="Microsoft Sans Serif"/>
                <w:sz w:val="20"/>
                <w:szCs w:val="20"/>
                <w:lang w:eastAsia="nl-NL"/>
              </w:rPr>
              <w:t xml:space="preserve"> ondersteuningsbehoefte</w:t>
            </w:r>
            <w:r w:rsidR="00712798" w:rsidRPr="00712798">
              <w:rPr>
                <w:rFonts w:ascii="Microsoft Sans Serif" w:eastAsia="Times New Roman" w:hAnsi="Microsoft Sans Serif" w:cs="Microsoft Sans Serif"/>
                <w:sz w:val="20"/>
                <w:szCs w:val="20"/>
                <w:lang w:eastAsia="nl-NL"/>
              </w:rPr>
              <w:t xml:space="preserve"> nodig is. </w:t>
            </w:r>
          </w:p>
          <w:p w:rsidR="009201C0" w:rsidRPr="006D07C5" w:rsidRDefault="009201C0" w:rsidP="009201C0">
            <w:pPr>
              <w:tabs>
                <w:tab w:val="left" w:pos="420"/>
                <w:tab w:val="left" w:pos="851"/>
              </w:tabs>
              <w:overflowPunct w:val="0"/>
              <w:autoSpaceDE w:val="0"/>
              <w:autoSpaceDN w:val="0"/>
              <w:adjustRightInd w:val="0"/>
              <w:rPr>
                <w:rFonts w:ascii="Microsoft Sans Serif" w:eastAsia="Times New Roman" w:hAnsi="Microsoft Sans Serif" w:cs="Microsoft Sans Serif"/>
                <w:color w:val="FF0000"/>
                <w:sz w:val="20"/>
                <w:szCs w:val="20"/>
                <w:lang w:eastAsia="nl-NL"/>
              </w:rPr>
            </w:pPr>
          </w:p>
        </w:tc>
      </w:tr>
      <w:tr w:rsidR="009201C0" w:rsidRPr="000623C6" w:rsidTr="009201C0">
        <w:tc>
          <w:tcPr>
            <w:tcW w:w="1951" w:type="dxa"/>
            <w:tcBorders>
              <w:top w:val="single" w:sz="4" w:space="0" w:color="auto"/>
              <w:left w:val="single" w:sz="4" w:space="0" w:color="auto"/>
              <w:bottom w:val="single" w:sz="4" w:space="0" w:color="auto"/>
              <w:right w:val="single" w:sz="4" w:space="0" w:color="auto"/>
            </w:tcBorders>
            <w:hideMark/>
          </w:tcPr>
          <w:p w:rsidR="009201C0" w:rsidRPr="000623C6" w:rsidRDefault="009201C0"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0623C6">
              <w:rPr>
                <w:rFonts w:ascii="Microsoft Sans Serif" w:eastAsia="Times New Roman" w:hAnsi="Microsoft Sans Serif" w:cs="Microsoft Sans Serif"/>
                <w:sz w:val="20"/>
                <w:szCs w:val="20"/>
                <w:lang w:eastAsia="nl-NL"/>
              </w:rPr>
              <w:t>Samenwerking</w:t>
            </w:r>
          </w:p>
        </w:tc>
        <w:tc>
          <w:tcPr>
            <w:tcW w:w="6833" w:type="dxa"/>
            <w:tcBorders>
              <w:top w:val="single" w:sz="4" w:space="0" w:color="auto"/>
              <w:left w:val="single" w:sz="4" w:space="0" w:color="auto"/>
              <w:bottom w:val="single" w:sz="4" w:space="0" w:color="auto"/>
              <w:right w:val="single" w:sz="4" w:space="0" w:color="auto"/>
            </w:tcBorders>
          </w:tcPr>
          <w:p w:rsidR="009201C0" w:rsidRPr="00673591" w:rsidRDefault="002D1BD0"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673591">
              <w:rPr>
                <w:rFonts w:ascii="Microsoft Sans Serif" w:eastAsia="Times New Roman" w:hAnsi="Microsoft Sans Serif" w:cs="Microsoft Sans Serif"/>
                <w:sz w:val="20"/>
                <w:szCs w:val="20"/>
                <w:lang w:eastAsia="nl-NL"/>
              </w:rPr>
              <w:t>Expertise vanuit het S</w:t>
            </w:r>
            <w:r w:rsidR="00704810" w:rsidRPr="00673591">
              <w:rPr>
                <w:rFonts w:ascii="Microsoft Sans Serif" w:eastAsia="Times New Roman" w:hAnsi="Microsoft Sans Serif" w:cs="Microsoft Sans Serif"/>
                <w:sz w:val="20"/>
                <w:szCs w:val="20"/>
                <w:lang w:eastAsia="nl-NL"/>
              </w:rPr>
              <w:t>amenwerkingsverband</w:t>
            </w:r>
            <w:r w:rsidRPr="00673591">
              <w:rPr>
                <w:rFonts w:ascii="Microsoft Sans Serif" w:eastAsia="Times New Roman" w:hAnsi="Microsoft Sans Serif" w:cs="Microsoft Sans Serif"/>
                <w:sz w:val="20"/>
                <w:szCs w:val="20"/>
                <w:lang w:eastAsia="nl-NL"/>
              </w:rPr>
              <w:t xml:space="preserve"> (orthopedagogen, psychodiagnostisch werkers), </w:t>
            </w:r>
          </w:p>
          <w:p w:rsidR="009201C0" w:rsidRPr="006D07C5" w:rsidRDefault="009201C0" w:rsidP="009201C0">
            <w:pPr>
              <w:tabs>
                <w:tab w:val="left" w:pos="420"/>
                <w:tab w:val="left" w:pos="851"/>
              </w:tabs>
              <w:overflowPunct w:val="0"/>
              <w:autoSpaceDE w:val="0"/>
              <w:autoSpaceDN w:val="0"/>
              <w:adjustRightInd w:val="0"/>
              <w:rPr>
                <w:rFonts w:ascii="Microsoft Sans Serif" w:eastAsia="Times New Roman" w:hAnsi="Microsoft Sans Serif" w:cs="Microsoft Sans Serif"/>
                <w:color w:val="FF0000"/>
                <w:sz w:val="20"/>
                <w:szCs w:val="20"/>
                <w:lang w:eastAsia="nl-NL"/>
              </w:rPr>
            </w:pPr>
          </w:p>
        </w:tc>
      </w:tr>
      <w:tr w:rsidR="009201C0" w:rsidRPr="000623C6" w:rsidTr="009201C0">
        <w:tc>
          <w:tcPr>
            <w:tcW w:w="1951" w:type="dxa"/>
            <w:tcBorders>
              <w:top w:val="single" w:sz="4" w:space="0" w:color="auto"/>
              <w:left w:val="single" w:sz="4" w:space="0" w:color="auto"/>
              <w:bottom w:val="single" w:sz="4" w:space="0" w:color="auto"/>
              <w:right w:val="single" w:sz="4" w:space="0" w:color="auto"/>
            </w:tcBorders>
            <w:hideMark/>
          </w:tcPr>
          <w:p w:rsidR="009201C0" w:rsidRPr="000623C6" w:rsidRDefault="009201C0"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0623C6">
              <w:rPr>
                <w:rFonts w:ascii="Microsoft Sans Serif" w:eastAsia="Times New Roman" w:hAnsi="Microsoft Sans Serif" w:cs="Microsoft Sans Serif"/>
                <w:sz w:val="20"/>
                <w:szCs w:val="20"/>
                <w:lang w:eastAsia="nl-NL"/>
              </w:rPr>
              <w:t>Voorzieningen in het gebouw</w:t>
            </w:r>
          </w:p>
          <w:p w:rsidR="009201C0" w:rsidRPr="000623C6" w:rsidRDefault="009201C0"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p>
        </w:tc>
        <w:tc>
          <w:tcPr>
            <w:tcW w:w="6833" w:type="dxa"/>
            <w:tcBorders>
              <w:top w:val="single" w:sz="4" w:space="0" w:color="auto"/>
              <w:left w:val="single" w:sz="4" w:space="0" w:color="auto"/>
              <w:bottom w:val="single" w:sz="4" w:space="0" w:color="auto"/>
              <w:right w:val="single" w:sz="4" w:space="0" w:color="auto"/>
            </w:tcBorders>
            <w:hideMark/>
          </w:tcPr>
          <w:p w:rsidR="009201C0" w:rsidRDefault="00704810"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4235F8">
              <w:rPr>
                <w:rFonts w:ascii="Microsoft Sans Serif" w:eastAsia="Times New Roman" w:hAnsi="Microsoft Sans Serif" w:cs="Microsoft Sans Serif"/>
                <w:sz w:val="20"/>
                <w:szCs w:val="20"/>
                <w:lang w:eastAsia="nl-NL"/>
              </w:rPr>
              <w:t>Een prikkelarme ruimte, waar de leerlingen</w:t>
            </w:r>
            <w:r w:rsidR="002D1BD0" w:rsidRPr="004235F8">
              <w:rPr>
                <w:rFonts w:ascii="Microsoft Sans Serif" w:eastAsia="Times New Roman" w:hAnsi="Microsoft Sans Serif" w:cs="Microsoft Sans Serif"/>
                <w:sz w:val="20"/>
                <w:szCs w:val="20"/>
                <w:lang w:eastAsia="nl-NL"/>
              </w:rPr>
              <w:t xml:space="preserve"> </w:t>
            </w:r>
            <w:r w:rsidRPr="004235F8">
              <w:rPr>
                <w:rFonts w:ascii="Microsoft Sans Serif" w:eastAsia="Times New Roman" w:hAnsi="Microsoft Sans Serif" w:cs="Microsoft Sans Serif"/>
                <w:sz w:val="20"/>
                <w:szCs w:val="20"/>
                <w:lang w:eastAsia="nl-NL"/>
              </w:rPr>
              <w:t>zelfstandig</w:t>
            </w:r>
            <w:r w:rsidR="009F7678">
              <w:rPr>
                <w:rFonts w:ascii="Microsoft Sans Serif" w:eastAsia="Times New Roman" w:hAnsi="Microsoft Sans Serif" w:cs="Microsoft Sans Serif"/>
                <w:sz w:val="20"/>
                <w:szCs w:val="20"/>
                <w:lang w:eastAsia="nl-NL"/>
              </w:rPr>
              <w:t xml:space="preserve"> kunnen werken en een time-out kunnen nemen. De werkplekken</w:t>
            </w:r>
            <w:r w:rsidRPr="004235F8">
              <w:rPr>
                <w:rFonts w:ascii="Microsoft Sans Serif" w:eastAsia="Times New Roman" w:hAnsi="Microsoft Sans Serif" w:cs="Microsoft Sans Serif"/>
                <w:sz w:val="20"/>
                <w:szCs w:val="20"/>
                <w:lang w:eastAsia="nl-NL"/>
              </w:rPr>
              <w:t xml:space="preserve"> zijn afgebakend. Er zijn </w:t>
            </w:r>
            <w:r w:rsidR="00071D35">
              <w:rPr>
                <w:rFonts w:ascii="Microsoft Sans Serif" w:eastAsia="Times New Roman" w:hAnsi="Microsoft Sans Serif" w:cs="Microsoft Sans Serif"/>
                <w:sz w:val="20"/>
                <w:szCs w:val="20"/>
                <w:lang w:eastAsia="nl-NL"/>
              </w:rPr>
              <w:t>leerling computers</w:t>
            </w:r>
            <w:r w:rsidR="009F7678">
              <w:rPr>
                <w:rFonts w:ascii="Microsoft Sans Serif" w:eastAsia="Times New Roman" w:hAnsi="Microsoft Sans Serif" w:cs="Microsoft Sans Serif"/>
                <w:sz w:val="20"/>
                <w:szCs w:val="20"/>
                <w:lang w:eastAsia="nl-NL"/>
              </w:rPr>
              <w:t xml:space="preserve"> aanwezig.</w:t>
            </w:r>
          </w:p>
          <w:p w:rsidR="009F7678" w:rsidRPr="006D07C5" w:rsidRDefault="009F7678" w:rsidP="009201C0">
            <w:pPr>
              <w:tabs>
                <w:tab w:val="left" w:pos="420"/>
                <w:tab w:val="left" w:pos="851"/>
              </w:tabs>
              <w:overflowPunct w:val="0"/>
              <w:autoSpaceDE w:val="0"/>
              <w:autoSpaceDN w:val="0"/>
              <w:adjustRightInd w:val="0"/>
              <w:rPr>
                <w:rFonts w:ascii="Microsoft Sans Serif" w:eastAsia="Times New Roman" w:hAnsi="Microsoft Sans Serif" w:cs="Microsoft Sans Serif"/>
                <w:color w:val="FF0000"/>
                <w:sz w:val="20"/>
                <w:szCs w:val="20"/>
                <w:lang w:eastAsia="nl-NL"/>
              </w:rPr>
            </w:pPr>
            <w:r>
              <w:rPr>
                <w:rFonts w:ascii="Microsoft Sans Serif" w:eastAsia="Times New Roman" w:hAnsi="Microsoft Sans Serif" w:cs="Microsoft Sans Serif"/>
                <w:sz w:val="20"/>
                <w:szCs w:val="20"/>
                <w:lang w:eastAsia="nl-NL"/>
              </w:rPr>
              <w:t>Het is ook de ruimte waar leerlingen die te laat komen en uit de les worden gestuurd worden opgevangen.</w:t>
            </w:r>
          </w:p>
        </w:tc>
      </w:tr>
    </w:tbl>
    <w:p w:rsidR="00BC23D1" w:rsidRDefault="00BC23D1" w:rsidP="00E33C2C">
      <w:pPr>
        <w:tabs>
          <w:tab w:val="left" w:pos="420"/>
          <w:tab w:val="left" w:pos="851"/>
        </w:tabs>
        <w:overflowPunct w:val="0"/>
        <w:autoSpaceDE w:val="0"/>
        <w:autoSpaceDN w:val="0"/>
        <w:adjustRightInd w:val="0"/>
        <w:spacing w:after="0" w:line="240" w:lineRule="auto"/>
        <w:rPr>
          <w:rFonts w:ascii="Arial" w:eastAsia="Times New Roman" w:hAnsi="Arial" w:cs="Arial"/>
          <w:b/>
          <w:sz w:val="20"/>
          <w:szCs w:val="20"/>
          <w:lang w:eastAsia="nl-NL"/>
        </w:rPr>
      </w:pPr>
      <w:r>
        <w:rPr>
          <w:rFonts w:ascii="Arial" w:eastAsia="Times New Roman" w:hAnsi="Arial" w:cs="Arial"/>
          <w:b/>
          <w:sz w:val="20"/>
          <w:szCs w:val="20"/>
          <w:lang w:eastAsia="nl-NL"/>
        </w:rPr>
        <w:br/>
      </w:r>
    </w:p>
    <w:tbl>
      <w:tblPr>
        <w:tblStyle w:val="Tabelraster"/>
        <w:tblpPr w:leftFromText="141" w:rightFromText="141" w:vertAnchor="text" w:horzAnchor="margin" w:tblpY="-71"/>
        <w:tblW w:w="0" w:type="auto"/>
        <w:tblLook w:val="04A0" w:firstRow="1" w:lastRow="0" w:firstColumn="1" w:lastColumn="0" w:noHBand="0" w:noVBand="1"/>
      </w:tblPr>
      <w:tblGrid>
        <w:gridCol w:w="1951"/>
        <w:gridCol w:w="6833"/>
      </w:tblGrid>
      <w:tr w:rsidR="009201C0" w:rsidRPr="000623C6" w:rsidTr="009201C0">
        <w:tc>
          <w:tcPr>
            <w:tcW w:w="195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9201C0" w:rsidRPr="00653991" w:rsidRDefault="009201C0"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653991">
              <w:rPr>
                <w:rFonts w:ascii="Microsoft Sans Serif" w:eastAsia="Times New Roman" w:hAnsi="Microsoft Sans Serif" w:cs="Microsoft Sans Serif"/>
                <w:sz w:val="20"/>
                <w:szCs w:val="20"/>
                <w:lang w:eastAsia="nl-NL"/>
              </w:rPr>
              <w:lastRenderedPageBreak/>
              <w:t>Begeleiding m.b.t.</w:t>
            </w:r>
            <w:r w:rsidRPr="00653991">
              <w:rPr>
                <w:rFonts w:ascii="Microsoft Sans Serif" w:eastAsia="Times New Roman" w:hAnsi="Microsoft Sans Serif" w:cs="Microsoft Sans Serif"/>
                <w:sz w:val="20"/>
                <w:szCs w:val="20"/>
                <w:lang w:eastAsia="nl-NL"/>
              </w:rPr>
              <w:br/>
              <w:t>gedragsbeperking</w:t>
            </w:r>
            <w:r w:rsidRPr="00653991">
              <w:rPr>
                <w:rFonts w:ascii="Microsoft Sans Serif" w:eastAsia="Times New Roman" w:hAnsi="Microsoft Sans Serif" w:cs="Microsoft Sans Serif"/>
                <w:sz w:val="20"/>
                <w:szCs w:val="20"/>
                <w:lang w:eastAsia="nl-NL"/>
              </w:rPr>
              <w:br/>
            </w:r>
          </w:p>
        </w:tc>
        <w:tc>
          <w:tcPr>
            <w:tcW w:w="683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9201C0" w:rsidRPr="00653991" w:rsidRDefault="009201C0"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653991">
              <w:rPr>
                <w:rFonts w:ascii="Microsoft Sans Serif" w:eastAsia="Times New Roman" w:hAnsi="Microsoft Sans Serif" w:cs="Microsoft Sans Serif"/>
                <w:sz w:val="20"/>
                <w:szCs w:val="20"/>
                <w:lang w:eastAsia="nl-NL"/>
              </w:rPr>
              <w:t>Voor leerlingen met een diagnose en een specifieke ondersteuningsvraag.</w:t>
            </w:r>
          </w:p>
          <w:p w:rsidR="009201C0" w:rsidRPr="00653991" w:rsidRDefault="009201C0"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p>
        </w:tc>
      </w:tr>
      <w:tr w:rsidR="009201C0" w:rsidRPr="000623C6" w:rsidTr="009201C0">
        <w:tc>
          <w:tcPr>
            <w:tcW w:w="1951" w:type="dxa"/>
            <w:tcBorders>
              <w:top w:val="single" w:sz="4" w:space="0" w:color="auto"/>
              <w:left w:val="single" w:sz="4" w:space="0" w:color="auto"/>
              <w:bottom w:val="single" w:sz="4" w:space="0" w:color="auto"/>
              <w:right w:val="single" w:sz="4" w:space="0" w:color="auto"/>
            </w:tcBorders>
            <w:hideMark/>
          </w:tcPr>
          <w:p w:rsidR="009201C0" w:rsidRPr="00653991" w:rsidRDefault="009201C0"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653991">
              <w:rPr>
                <w:rFonts w:ascii="Microsoft Sans Serif" w:eastAsia="Times New Roman" w:hAnsi="Microsoft Sans Serif" w:cs="Microsoft Sans Serif"/>
                <w:sz w:val="20"/>
                <w:szCs w:val="20"/>
                <w:lang w:eastAsia="nl-NL"/>
              </w:rPr>
              <w:t>Aandacht en tijd</w:t>
            </w:r>
          </w:p>
        </w:tc>
        <w:tc>
          <w:tcPr>
            <w:tcW w:w="6833" w:type="dxa"/>
            <w:tcBorders>
              <w:top w:val="single" w:sz="4" w:space="0" w:color="auto"/>
              <w:left w:val="single" w:sz="4" w:space="0" w:color="auto"/>
              <w:bottom w:val="single" w:sz="4" w:space="0" w:color="auto"/>
              <w:right w:val="single" w:sz="4" w:space="0" w:color="auto"/>
            </w:tcBorders>
            <w:hideMark/>
          </w:tcPr>
          <w:p w:rsidR="009201C0" w:rsidRPr="00653991" w:rsidRDefault="009201C0" w:rsidP="009201C0">
            <w:pPr>
              <w:numPr>
                <w:ilvl w:val="0"/>
                <w:numId w:val="20"/>
              </w:numPr>
              <w:tabs>
                <w:tab w:val="left" w:pos="420"/>
                <w:tab w:val="left" w:pos="851"/>
              </w:tabs>
              <w:overflowPunct w:val="0"/>
              <w:autoSpaceDE w:val="0"/>
              <w:autoSpaceDN w:val="0"/>
              <w:adjustRightInd w:val="0"/>
              <w:ind w:left="113" w:hanging="113"/>
              <w:rPr>
                <w:rFonts w:ascii="Microsoft Sans Serif" w:eastAsia="Times New Roman" w:hAnsi="Microsoft Sans Serif" w:cs="Microsoft Sans Serif"/>
                <w:sz w:val="20"/>
                <w:szCs w:val="20"/>
                <w:lang w:eastAsia="nl-NL"/>
              </w:rPr>
            </w:pPr>
            <w:r w:rsidRPr="00653991">
              <w:rPr>
                <w:rFonts w:ascii="Microsoft Sans Serif" w:eastAsia="Times New Roman" w:hAnsi="Microsoft Sans Serif" w:cs="Microsoft Sans Serif"/>
                <w:sz w:val="20"/>
                <w:szCs w:val="20"/>
                <w:lang w:eastAsia="nl-NL"/>
              </w:rPr>
              <w:t>Individuele begeleiding c.q. begeleiding in een kleine groep</w:t>
            </w:r>
          </w:p>
          <w:p w:rsidR="009201C0" w:rsidRPr="00653991" w:rsidRDefault="009201C0" w:rsidP="009201C0">
            <w:pPr>
              <w:numPr>
                <w:ilvl w:val="0"/>
                <w:numId w:val="20"/>
              </w:numPr>
              <w:tabs>
                <w:tab w:val="left" w:pos="420"/>
                <w:tab w:val="left" w:pos="851"/>
              </w:tabs>
              <w:overflowPunct w:val="0"/>
              <w:autoSpaceDE w:val="0"/>
              <w:autoSpaceDN w:val="0"/>
              <w:adjustRightInd w:val="0"/>
              <w:ind w:left="113" w:hanging="113"/>
              <w:rPr>
                <w:rFonts w:ascii="Microsoft Sans Serif" w:eastAsia="Times New Roman" w:hAnsi="Microsoft Sans Serif" w:cs="Microsoft Sans Serif"/>
                <w:sz w:val="20"/>
                <w:szCs w:val="20"/>
                <w:lang w:eastAsia="nl-NL"/>
              </w:rPr>
            </w:pPr>
            <w:r w:rsidRPr="00653991">
              <w:rPr>
                <w:rFonts w:ascii="Microsoft Sans Serif" w:eastAsia="Times New Roman" w:hAnsi="Microsoft Sans Serif" w:cs="Microsoft Sans Serif"/>
                <w:sz w:val="20"/>
                <w:szCs w:val="20"/>
                <w:lang w:eastAsia="nl-NL"/>
              </w:rPr>
              <w:t>Ondersteuning in de klas/groep</w:t>
            </w:r>
          </w:p>
          <w:p w:rsidR="009201C0" w:rsidRPr="00653991" w:rsidRDefault="009201C0" w:rsidP="009201C0">
            <w:pPr>
              <w:numPr>
                <w:ilvl w:val="0"/>
                <w:numId w:val="20"/>
              </w:numPr>
              <w:tabs>
                <w:tab w:val="left" w:pos="420"/>
                <w:tab w:val="left" w:pos="851"/>
              </w:tabs>
              <w:overflowPunct w:val="0"/>
              <w:autoSpaceDE w:val="0"/>
              <w:autoSpaceDN w:val="0"/>
              <w:adjustRightInd w:val="0"/>
              <w:ind w:left="113" w:hanging="113"/>
              <w:rPr>
                <w:rFonts w:ascii="Microsoft Sans Serif" w:eastAsia="Times New Roman" w:hAnsi="Microsoft Sans Serif" w:cs="Microsoft Sans Serif"/>
                <w:sz w:val="20"/>
                <w:szCs w:val="20"/>
                <w:lang w:eastAsia="nl-NL"/>
              </w:rPr>
            </w:pPr>
            <w:r w:rsidRPr="00653991">
              <w:rPr>
                <w:rFonts w:ascii="Microsoft Sans Serif" w:eastAsia="Times New Roman" w:hAnsi="Microsoft Sans Serif" w:cs="Microsoft Sans Serif"/>
                <w:sz w:val="20"/>
                <w:szCs w:val="20"/>
                <w:lang w:eastAsia="nl-NL"/>
              </w:rPr>
              <w:t>Ondersteuning van de docent</w:t>
            </w:r>
          </w:p>
          <w:p w:rsidR="009201C0" w:rsidRPr="00653991" w:rsidRDefault="009201C0"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p>
        </w:tc>
      </w:tr>
      <w:tr w:rsidR="009201C0" w:rsidRPr="000623C6" w:rsidTr="009201C0">
        <w:tc>
          <w:tcPr>
            <w:tcW w:w="1951" w:type="dxa"/>
            <w:tcBorders>
              <w:top w:val="single" w:sz="4" w:space="0" w:color="auto"/>
              <w:left w:val="single" w:sz="4" w:space="0" w:color="auto"/>
              <w:bottom w:val="single" w:sz="4" w:space="0" w:color="auto"/>
              <w:right w:val="single" w:sz="4" w:space="0" w:color="auto"/>
            </w:tcBorders>
            <w:hideMark/>
          </w:tcPr>
          <w:p w:rsidR="009201C0" w:rsidRPr="00653991" w:rsidRDefault="009201C0"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653991">
              <w:rPr>
                <w:rFonts w:ascii="Microsoft Sans Serif" w:eastAsia="Times New Roman" w:hAnsi="Microsoft Sans Serif" w:cs="Microsoft Sans Serif"/>
                <w:sz w:val="20"/>
                <w:szCs w:val="20"/>
                <w:lang w:eastAsia="nl-NL"/>
              </w:rPr>
              <w:t>Materialen en hulpmiddelen</w:t>
            </w:r>
          </w:p>
        </w:tc>
        <w:tc>
          <w:tcPr>
            <w:tcW w:w="6833" w:type="dxa"/>
            <w:tcBorders>
              <w:top w:val="single" w:sz="4" w:space="0" w:color="auto"/>
              <w:left w:val="single" w:sz="4" w:space="0" w:color="auto"/>
              <w:bottom w:val="single" w:sz="4" w:space="0" w:color="auto"/>
              <w:right w:val="single" w:sz="4" w:space="0" w:color="auto"/>
            </w:tcBorders>
          </w:tcPr>
          <w:p w:rsidR="009201C0" w:rsidRPr="00653991" w:rsidRDefault="009201C0"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653991">
              <w:rPr>
                <w:rFonts w:ascii="Microsoft Sans Serif" w:eastAsia="Times New Roman" w:hAnsi="Microsoft Sans Serif" w:cs="Microsoft Sans Serif"/>
                <w:sz w:val="20"/>
                <w:szCs w:val="20"/>
                <w:lang w:eastAsia="nl-NL"/>
              </w:rPr>
              <w:t>Afhankelijk van problematiek</w:t>
            </w:r>
          </w:p>
          <w:p w:rsidR="009201C0" w:rsidRPr="00653991" w:rsidRDefault="009201C0"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p>
        </w:tc>
      </w:tr>
      <w:tr w:rsidR="009201C0" w:rsidRPr="000623C6" w:rsidTr="009201C0">
        <w:tc>
          <w:tcPr>
            <w:tcW w:w="1951" w:type="dxa"/>
            <w:tcBorders>
              <w:top w:val="single" w:sz="4" w:space="0" w:color="auto"/>
              <w:left w:val="single" w:sz="4" w:space="0" w:color="auto"/>
              <w:bottom w:val="single" w:sz="4" w:space="0" w:color="auto"/>
              <w:right w:val="single" w:sz="4" w:space="0" w:color="auto"/>
            </w:tcBorders>
            <w:hideMark/>
          </w:tcPr>
          <w:p w:rsidR="009201C0" w:rsidRPr="00653991" w:rsidRDefault="009201C0"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653991">
              <w:rPr>
                <w:rFonts w:ascii="Microsoft Sans Serif" w:eastAsia="Times New Roman" w:hAnsi="Microsoft Sans Serif" w:cs="Microsoft Sans Serif"/>
                <w:sz w:val="20"/>
                <w:szCs w:val="20"/>
                <w:lang w:eastAsia="nl-NL"/>
              </w:rPr>
              <w:t>Deskundigheid</w:t>
            </w:r>
          </w:p>
        </w:tc>
        <w:tc>
          <w:tcPr>
            <w:tcW w:w="6833" w:type="dxa"/>
            <w:tcBorders>
              <w:top w:val="single" w:sz="4" w:space="0" w:color="auto"/>
              <w:left w:val="single" w:sz="4" w:space="0" w:color="auto"/>
              <w:bottom w:val="single" w:sz="4" w:space="0" w:color="auto"/>
              <w:right w:val="single" w:sz="4" w:space="0" w:color="auto"/>
            </w:tcBorders>
          </w:tcPr>
          <w:p w:rsidR="009201C0" w:rsidRPr="00653991" w:rsidRDefault="00F06FBA"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Pr>
                <w:rFonts w:ascii="Microsoft Sans Serif" w:eastAsia="Times New Roman" w:hAnsi="Microsoft Sans Serif" w:cs="Microsoft Sans Serif"/>
                <w:sz w:val="20"/>
                <w:szCs w:val="20"/>
                <w:lang w:eastAsia="nl-NL"/>
              </w:rPr>
              <w:t xml:space="preserve">De autisme-coach </w:t>
            </w:r>
            <w:r w:rsidR="00653991" w:rsidRPr="00653991">
              <w:rPr>
                <w:rFonts w:ascii="Microsoft Sans Serif" w:eastAsia="Times New Roman" w:hAnsi="Microsoft Sans Serif" w:cs="Microsoft Sans Serif"/>
                <w:sz w:val="20"/>
                <w:szCs w:val="20"/>
                <w:lang w:eastAsia="nl-NL"/>
              </w:rPr>
              <w:t>heeft e</w:t>
            </w:r>
            <w:r w:rsidR="009201C0" w:rsidRPr="00653991">
              <w:rPr>
                <w:rFonts w:ascii="Microsoft Sans Serif" w:eastAsia="Times New Roman" w:hAnsi="Microsoft Sans Serif" w:cs="Microsoft Sans Serif"/>
                <w:sz w:val="20"/>
                <w:szCs w:val="20"/>
                <w:lang w:eastAsia="nl-NL"/>
              </w:rPr>
              <w:t>xpertise op het geb</w:t>
            </w:r>
            <w:r w:rsidR="00653991" w:rsidRPr="00653991">
              <w:rPr>
                <w:rFonts w:ascii="Microsoft Sans Serif" w:eastAsia="Times New Roman" w:hAnsi="Microsoft Sans Serif" w:cs="Microsoft Sans Serif"/>
                <w:sz w:val="20"/>
                <w:szCs w:val="20"/>
                <w:lang w:eastAsia="nl-NL"/>
              </w:rPr>
              <w:t xml:space="preserve">ied van specifieke stoornissen en </w:t>
            </w:r>
            <w:r w:rsidR="009201C0" w:rsidRPr="00653991">
              <w:rPr>
                <w:rFonts w:ascii="Microsoft Sans Serif" w:eastAsia="Times New Roman" w:hAnsi="Microsoft Sans Serif" w:cs="Microsoft Sans Serif"/>
                <w:sz w:val="20"/>
                <w:szCs w:val="20"/>
                <w:lang w:eastAsia="nl-NL"/>
              </w:rPr>
              <w:t>kennis van de ondersteuningsbehoefte van de school, leerling en ouders</w:t>
            </w:r>
            <w:r w:rsidR="00653991" w:rsidRPr="00653991">
              <w:rPr>
                <w:rFonts w:ascii="Microsoft Sans Serif" w:eastAsia="Times New Roman" w:hAnsi="Microsoft Sans Serif" w:cs="Microsoft Sans Serif"/>
                <w:sz w:val="20"/>
                <w:szCs w:val="20"/>
                <w:lang w:eastAsia="nl-NL"/>
              </w:rPr>
              <w:t>.</w:t>
            </w:r>
          </w:p>
          <w:p w:rsidR="009201C0" w:rsidRPr="00653991" w:rsidRDefault="009201C0"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p>
        </w:tc>
      </w:tr>
      <w:tr w:rsidR="009201C0" w:rsidRPr="000623C6" w:rsidTr="009201C0">
        <w:tc>
          <w:tcPr>
            <w:tcW w:w="1951" w:type="dxa"/>
            <w:tcBorders>
              <w:top w:val="single" w:sz="4" w:space="0" w:color="auto"/>
              <w:left w:val="single" w:sz="4" w:space="0" w:color="auto"/>
              <w:bottom w:val="single" w:sz="4" w:space="0" w:color="auto"/>
              <w:right w:val="single" w:sz="4" w:space="0" w:color="auto"/>
            </w:tcBorders>
            <w:hideMark/>
          </w:tcPr>
          <w:p w:rsidR="009201C0" w:rsidRPr="00653991" w:rsidRDefault="009201C0"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653991">
              <w:rPr>
                <w:rFonts w:ascii="Microsoft Sans Serif" w:eastAsia="Times New Roman" w:hAnsi="Microsoft Sans Serif" w:cs="Microsoft Sans Serif"/>
                <w:sz w:val="20"/>
                <w:szCs w:val="20"/>
                <w:lang w:eastAsia="nl-NL"/>
              </w:rPr>
              <w:t>Voorzieningen in het gebouw</w:t>
            </w:r>
          </w:p>
          <w:p w:rsidR="009201C0" w:rsidRPr="00653991" w:rsidRDefault="009201C0"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p>
        </w:tc>
        <w:tc>
          <w:tcPr>
            <w:tcW w:w="6833" w:type="dxa"/>
            <w:tcBorders>
              <w:top w:val="single" w:sz="4" w:space="0" w:color="auto"/>
              <w:left w:val="single" w:sz="4" w:space="0" w:color="auto"/>
              <w:bottom w:val="single" w:sz="4" w:space="0" w:color="auto"/>
              <w:right w:val="single" w:sz="4" w:space="0" w:color="auto"/>
            </w:tcBorders>
            <w:hideMark/>
          </w:tcPr>
          <w:p w:rsidR="009201C0" w:rsidRPr="00653991" w:rsidRDefault="00653991" w:rsidP="009201C0">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653991">
              <w:rPr>
                <w:rFonts w:ascii="Microsoft Sans Serif" w:eastAsia="Times New Roman" w:hAnsi="Microsoft Sans Serif" w:cs="Microsoft Sans Serif"/>
                <w:sz w:val="20"/>
                <w:szCs w:val="20"/>
                <w:lang w:eastAsia="nl-NL"/>
              </w:rPr>
              <w:t>In een leslokaal</w:t>
            </w:r>
          </w:p>
        </w:tc>
      </w:tr>
    </w:tbl>
    <w:p w:rsidR="00E7772F" w:rsidRPr="0099484F" w:rsidRDefault="00E7772F" w:rsidP="00E33C2C">
      <w:pPr>
        <w:tabs>
          <w:tab w:val="left" w:pos="420"/>
          <w:tab w:val="left" w:pos="851"/>
        </w:tabs>
        <w:overflowPunct w:val="0"/>
        <w:autoSpaceDE w:val="0"/>
        <w:autoSpaceDN w:val="0"/>
        <w:adjustRightInd w:val="0"/>
        <w:spacing w:after="0" w:line="240" w:lineRule="auto"/>
        <w:rPr>
          <w:rFonts w:ascii="Arial" w:eastAsia="Times New Roman" w:hAnsi="Arial" w:cs="Arial"/>
          <w:sz w:val="20"/>
          <w:szCs w:val="20"/>
          <w:lang w:eastAsia="nl-NL"/>
        </w:rPr>
      </w:pPr>
    </w:p>
    <w:p w:rsidR="00E7772F" w:rsidRPr="0099484F" w:rsidRDefault="00E7772F" w:rsidP="00E33C2C">
      <w:pPr>
        <w:tabs>
          <w:tab w:val="left" w:pos="420"/>
          <w:tab w:val="left" w:pos="851"/>
        </w:tabs>
        <w:overflowPunct w:val="0"/>
        <w:autoSpaceDE w:val="0"/>
        <w:autoSpaceDN w:val="0"/>
        <w:adjustRightInd w:val="0"/>
        <w:spacing w:after="0" w:line="240" w:lineRule="auto"/>
        <w:rPr>
          <w:rFonts w:ascii="Arial" w:eastAsia="Times New Roman" w:hAnsi="Arial" w:cs="Arial"/>
          <w:sz w:val="20"/>
          <w:szCs w:val="20"/>
          <w:lang w:eastAsia="nl-NL"/>
        </w:rPr>
      </w:pPr>
    </w:p>
    <w:tbl>
      <w:tblPr>
        <w:tblStyle w:val="Tabelraster"/>
        <w:tblW w:w="0" w:type="auto"/>
        <w:tblLook w:val="04A0" w:firstRow="1" w:lastRow="0" w:firstColumn="1" w:lastColumn="0" w:noHBand="0" w:noVBand="1"/>
      </w:tblPr>
      <w:tblGrid>
        <w:gridCol w:w="1951"/>
        <w:gridCol w:w="6833"/>
      </w:tblGrid>
      <w:tr w:rsidR="00E7772F" w:rsidRPr="000623C6" w:rsidTr="00AF523F">
        <w:tc>
          <w:tcPr>
            <w:tcW w:w="195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7772F" w:rsidRPr="000623C6" w:rsidRDefault="00E50107" w:rsidP="00E33C2C">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0623C6">
              <w:rPr>
                <w:rFonts w:ascii="Microsoft Sans Serif" w:eastAsia="Times New Roman" w:hAnsi="Microsoft Sans Serif" w:cs="Microsoft Sans Serif"/>
                <w:sz w:val="20"/>
                <w:szCs w:val="20"/>
                <w:lang w:eastAsia="nl-NL"/>
              </w:rPr>
              <w:t>Vwo-p</w:t>
            </w:r>
            <w:r w:rsidR="00E7772F" w:rsidRPr="000623C6">
              <w:rPr>
                <w:rFonts w:ascii="Microsoft Sans Serif" w:eastAsia="Times New Roman" w:hAnsi="Microsoft Sans Serif" w:cs="Microsoft Sans Serif"/>
                <w:sz w:val="20"/>
                <w:szCs w:val="20"/>
                <w:lang w:eastAsia="nl-NL"/>
              </w:rPr>
              <w:t xml:space="preserve">lus </w:t>
            </w:r>
          </w:p>
        </w:tc>
        <w:tc>
          <w:tcPr>
            <w:tcW w:w="683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7772F" w:rsidRPr="000623C6" w:rsidRDefault="00E7772F" w:rsidP="00E33C2C">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0623C6">
              <w:rPr>
                <w:rFonts w:ascii="Microsoft Sans Serif" w:eastAsia="Times New Roman" w:hAnsi="Microsoft Sans Serif" w:cs="Microsoft Sans Serif"/>
                <w:sz w:val="20"/>
                <w:szCs w:val="20"/>
                <w:lang w:eastAsia="nl-NL"/>
              </w:rPr>
              <w:t xml:space="preserve">Leerlingen met (hoog)begaafd niveau. </w:t>
            </w:r>
          </w:p>
          <w:p w:rsidR="00704D53" w:rsidRPr="000623C6" w:rsidRDefault="00704D53" w:rsidP="00E33C2C">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p>
        </w:tc>
      </w:tr>
      <w:tr w:rsidR="00D56EE6" w:rsidRPr="00D56EE6" w:rsidTr="00AF523F">
        <w:tc>
          <w:tcPr>
            <w:tcW w:w="1951" w:type="dxa"/>
            <w:tcBorders>
              <w:top w:val="single" w:sz="4" w:space="0" w:color="auto"/>
              <w:left w:val="single" w:sz="4" w:space="0" w:color="auto"/>
              <w:bottom w:val="single" w:sz="4" w:space="0" w:color="auto"/>
              <w:right w:val="single" w:sz="4" w:space="0" w:color="auto"/>
            </w:tcBorders>
            <w:hideMark/>
          </w:tcPr>
          <w:p w:rsidR="00E7772F" w:rsidRPr="00D56EE6" w:rsidRDefault="00E7772F" w:rsidP="00E33C2C">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D56EE6">
              <w:rPr>
                <w:rFonts w:ascii="Microsoft Sans Serif" w:eastAsia="Times New Roman" w:hAnsi="Microsoft Sans Serif" w:cs="Microsoft Sans Serif"/>
                <w:sz w:val="20"/>
                <w:szCs w:val="20"/>
                <w:lang w:eastAsia="nl-NL"/>
              </w:rPr>
              <w:t>Aandacht en tijd</w:t>
            </w:r>
          </w:p>
        </w:tc>
        <w:tc>
          <w:tcPr>
            <w:tcW w:w="6833" w:type="dxa"/>
            <w:tcBorders>
              <w:top w:val="single" w:sz="4" w:space="0" w:color="auto"/>
              <w:left w:val="single" w:sz="4" w:space="0" w:color="auto"/>
              <w:bottom w:val="single" w:sz="4" w:space="0" w:color="auto"/>
              <w:right w:val="single" w:sz="4" w:space="0" w:color="auto"/>
            </w:tcBorders>
          </w:tcPr>
          <w:p w:rsidR="00704D53" w:rsidRPr="00D56EE6" w:rsidRDefault="00E50107" w:rsidP="00653991">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D56EE6">
              <w:rPr>
                <w:rFonts w:ascii="Microsoft Sans Serif" w:eastAsia="Times New Roman" w:hAnsi="Microsoft Sans Serif" w:cs="Microsoft Sans Serif"/>
                <w:sz w:val="20"/>
                <w:szCs w:val="20"/>
                <w:lang w:eastAsia="nl-NL"/>
              </w:rPr>
              <w:t>Een aantal uren</w:t>
            </w:r>
            <w:r w:rsidR="00E7772F" w:rsidRPr="00D56EE6">
              <w:rPr>
                <w:rFonts w:ascii="Microsoft Sans Serif" w:eastAsia="Times New Roman" w:hAnsi="Microsoft Sans Serif" w:cs="Microsoft Sans Serif"/>
                <w:sz w:val="20"/>
                <w:szCs w:val="20"/>
                <w:lang w:eastAsia="nl-NL"/>
              </w:rPr>
              <w:t xml:space="preserve"> in de week plus-lessen</w:t>
            </w:r>
            <w:r w:rsidR="00653991" w:rsidRPr="00D56EE6">
              <w:rPr>
                <w:rFonts w:ascii="Microsoft Sans Serif" w:eastAsia="Times New Roman" w:hAnsi="Microsoft Sans Serif" w:cs="Microsoft Sans Serif"/>
                <w:sz w:val="20"/>
                <w:szCs w:val="20"/>
                <w:lang w:eastAsia="nl-NL"/>
              </w:rPr>
              <w:t xml:space="preserve"> voor leerlingen uit de vwo klas</w:t>
            </w:r>
            <w:r w:rsidR="00F06FBA">
              <w:rPr>
                <w:rFonts w:ascii="Microsoft Sans Serif" w:eastAsia="Times New Roman" w:hAnsi="Microsoft Sans Serif" w:cs="Microsoft Sans Serif"/>
                <w:sz w:val="20"/>
                <w:szCs w:val="20"/>
                <w:lang w:eastAsia="nl-NL"/>
              </w:rPr>
              <w:t>. Dit zit verweven in de verplichte academies die worden aangeboden.</w:t>
            </w:r>
          </w:p>
          <w:p w:rsidR="00653991" w:rsidRPr="00D56EE6" w:rsidRDefault="00653991" w:rsidP="00653991">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p>
        </w:tc>
      </w:tr>
      <w:tr w:rsidR="00E7772F" w:rsidRPr="00D56EE6" w:rsidTr="00AF523F">
        <w:tc>
          <w:tcPr>
            <w:tcW w:w="1951" w:type="dxa"/>
            <w:tcBorders>
              <w:top w:val="single" w:sz="4" w:space="0" w:color="auto"/>
              <w:left w:val="single" w:sz="4" w:space="0" w:color="auto"/>
              <w:bottom w:val="single" w:sz="4" w:space="0" w:color="auto"/>
              <w:right w:val="single" w:sz="4" w:space="0" w:color="auto"/>
            </w:tcBorders>
            <w:hideMark/>
          </w:tcPr>
          <w:p w:rsidR="00E7772F" w:rsidRPr="00D56EE6" w:rsidRDefault="00E7772F" w:rsidP="00E33C2C">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D56EE6">
              <w:rPr>
                <w:rFonts w:ascii="Microsoft Sans Serif" w:eastAsia="Times New Roman" w:hAnsi="Microsoft Sans Serif" w:cs="Microsoft Sans Serif"/>
                <w:sz w:val="20"/>
                <w:szCs w:val="20"/>
                <w:lang w:eastAsia="nl-NL"/>
              </w:rPr>
              <w:t>Materialen en hulpmiddelen</w:t>
            </w:r>
          </w:p>
        </w:tc>
        <w:tc>
          <w:tcPr>
            <w:tcW w:w="6833" w:type="dxa"/>
            <w:tcBorders>
              <w:top w:val="single" w:sz="4" w:space="0" w:color="auto"/>
              <w:left w:val="single" w:sz="4" w:space="0" w:color="auto"/>
              <w:bottom w:val="single" w:sz="4" w:space="0" w:color="auto"/>
              <w:right w:val="single" w:sz="4" w:space="0" w:color="auto"/>
            </w:tcBorders>
          </w:tcPr>
          <w:p w:rsidR="00E7772F" w:rsidRPr="00D56EE6" w:rsidRDefault="00653991" w:rsidP="00E33C2C">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D56EE6">
              <w:rPr>
                <w:rFonts w:ascii="Microsoft Sans Serif" w:eastAsia="Times New Roman" w:hAnsi="Microsoft Sans Serif" w:cs="Microsoft Sans Serif"/>
                <w:sz w:val="20"/>
                <w:szCs w:val="20"/>
                <w:lang w:eastAsia="nl-NL"/>
              </w:rPr>
              <w:t>Specifiek materiaal gericht op onderzoek, samenwerken en presenteren</w:t>
            </w:r>
          </w:p>
        </w:tc>
      </w:tr>
      <w:tr w:rsidR="00E7772F" w:rsidRPr="00D56EE6" w:rsidTr="00AF523F">
        <w:tc>
          <w:tcPr>
            <w:tcW w:w="1951" w:type="dxa"/>
            <w:tcBorders>
              <w:top w:val="single" w:sz="4" w:space="0" w:color="auto"/>
              <w:left w:val="single" w:sz="4" w:space="0" w:color="auto"/>
              <w:bottom w:val="single" w:sz="4" w:space="0" w:color="auto"/>
              <w:right w:val="single" w:sz="4" w:space="0" w:color="auto"/>
            </w:tcBorders>
            <w:hideMark/>
          </w:tcPr>
          <w:p w:rsidR="00E7772F" w:rsidRPr="00D56EE6" w:rsidRDefault="00E7772F" w:rsidP="00E33C2C">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D56EE6">
              <w:rPr>
                <w:rFonts w:ascii="Microsoft Sans Serif" w:eastAsia="Times New Roman" w:hAnsi="Microsoft Sans Serif" w:cs="Microsoft Sans Serif"/>
                <w:sz w:val="20"/>
                <w:szCs w:val="20"/>
                <w:lang w:eastAsia="nl-NL"/>
              </w:rPr>
              <w:t>Deskundigheid</w:t>
            </w:r>
          </w:p>
        </w:tc>
        <w:tc>
          <w:tcPr>
            <w:tcW w:w="6833" w:type="dxa"/>
            <w:tcBorders>
              <w:top w:val="single" w:sz="4" w:space="0" w:color="auto"/>
              <w:left w:val="single" w:sz="4" w:space="0" w:color="auto"/>
              <w:bottom w:val="single" w:sz="4" w:space="0" w:color="auto"/>
              <w:right w:val="single" w:sz="4" w:space="0" w:color="auto"/>
            </w:tcBorders>
          </w:tcPr>
          <w:p w:rsidR="00E7772F" w:rsidRPr="00D56EE6" w:rsidRDefault="00913199" w:rsidP="00E33C2C">
            <w:pPr>
              <w:pStyle w:val="Geenafstand"/>
              <w:rPr>
                <w:rFonts w:ascii="Microsoft Sans Serif" w:hAnsi="Microsoft Sans Serif" w:cs="Microsoft Sans Serif"/>
                <w:sz w:val="20"/>
                <w:szCs w:val="20"/>
              </w:rPr>
            </w:pPr>
            <w:r>
              <w:rPr>
                <w:rFonts w:ascii="Microsoft Sans Serif" w:hAnsi="Microsoft Sans Serif" w:cs="Microsoft Sans Serif"/>
                <w:sz w:val="20"/>
                <w:szCs w:val="20"/>
              </w:rPr>
              <w:t>Coach</w:t>
            </w:r>
            <w:r w:rsidR="00E7772F" w:rsidRPr="00D56EE6">
              <w:rPr>
                <w:rFonts w:ascii="Microsoft Sans Serif" w:hAnsi="Microsoft Sans Serif" w:cs="Microsoft Sans Serif"/>
                <w:sz w:val="20"/>
                <w:szCs w:val="20"/>
              </w:rPr>
              <w:t>en va</w:t>
            </w:r>
            <w:r w:rsidR="00D56EE6" w:rsidRPr="00D56EE6">
              <w:rPr>
                <w:rFonts w:ascii="Microsoft Sans Serif" w:hAnsi="Microsoft Sans Serif" w:cs="Microsoft Sans Serif"/>
                <w:sz w:val="20"/>
                <w:szCs w:val="20"/>
              </w:rPr>
              <w:t xml:space="preserve">n de vwo-klassen worden ook steeds vaardiger </w:t>
            </w:r>
            <w:r w:rsidR="00E7772F" w:rsidRPr="00D56EE6">
              <w:rPr>
                <w:rFonts w:ascii="Microsoft Sans Serif" w:hAnsi="Microsoft Sans Serif" w:cs="Microsoft Sans Serif"/>
                <w:sz w:val="20"/>
                <w:szCs w:val="20"/>
              </w:rPr>
              <w:t xml:space="preserve">in het begeleiden van </w:t>
            </w:r>
            <w:r w:rsidR="00071D35" w:rsidRPr="00D56EE6">
              <w:rPr>
                <w:rFonts w:ascii="Microsoft Sans Serif" w:hAnsi="Microsoft Sans Serif" w:cs="Microsoft Sans Serif"/>
                <w:sz w:val="20"/>
                <w:szCs w:val="20"/>
              </w:rPr>
              <w:t>meer begaafde</w:t>
            </w:r>
            <w:r w:rsidR="00E7772F" w:rsidRPr="00D56EE6">
              <w:rPr>
                <w:rFonts w:ascii="Microsoft Sans Serif" w:hAnsi="Microsoft Sans Serif" w:cs="Microsoft Sans Serif"/>
                <w:sz w:val="20"/>
                <w:szCs w:val="20"/>
              </w:rPr>
              <w:t xml:space="preserve"> leerlingen</w:t>
            </w:r>
            <w:r w:rsidR="00D56EE6" w:rsidRPr="00D56EE6">
              <w:rPr>
                <w:rFonts w:ascii="Microsoft Sans Serif" w:hAnsi="Microsoft Sans Serif" w:cs="Microsoft Sans Serif"/>
                <w:sz w:val="20"/>
                <w:szCs w:val="20"/>
              </w:rPr>
              <w:t xml:space="preserve"> volgens het principe ‘leren van elkaar’.</w:t>
            </w:r>
          </w:p>
          <w:p w:rsidR="00704D53" w:rsidRPr="00D56EE6" w:rsidRDefault="00704D53" w:rsidP="00E33C2C">
            <w:pPr>
              <w:pStyle w:val="Geenafstand"/>
              <w:rPr>
                <w:rFonts w:ascii="Microsoft Sans Serif" w:eastAsia="Times New Roman" w:hAnsi="Microsoft Sans Serif" w:cs="Microsoft Sans Serif"/>
                <w:sz w:val="20"/>
                <w:szCs w:val="20"/>
                <w:lang w:eastAsia="nl-NL"/>
              </w:rPr>
            </w:pPr>
          </w:p>
        </w:tc>
      </w:tr>
      <w:tr w:rsidR="00E7772F" w:rsidRPr="00D56EE6" w:rsidTr="00AF523F">
        <w:tc>
          <w:tcPr>
            <w:tcW w:w="1951" w:type="dxa"/>
            <w:tcBorders>
              <w:top w:val="single" w:sz="4" w:space="0" w:color="auto"/>
              <w:left w:val="single" w:sz="4" w:space="0" w:color="auto"/>
              <w:bottom w:val="single" w:sz="4" w:space="0" w:color="auto"/>
              <w:right w:val="single" w:sz="4" w:space="0" w:color="auto"/>
            </w:tcBorders>
            <w:hideMark/>
          </w:tcPr>
          <w:p w:rsidR="00E7772F" w:rsidRPr="00D56EE6" w:rsidRDefault="00E7772F" w:rsidP="00E33C2C">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D56EE6">
              <w:rPr>
                <w:rFonts w:ascii="Microsoft Sans Serif" w:eastAsia="Times New Roman" w:hAnsi="Microsoft Sans Serif" w:cs="Microsoft Sans Serif"/>
                <w:sz w:val="20"/>
                <w:szCs w:val="20"/>
                <w:lang w:eastAsia="nl-NL"/>
              </w:rPr>
              <w:t>Samenwerking</w:t>
            </w:r>
          </w:p>
        </w:tc>
        <w:tc>
          <w:tcPr>
            <w:tcW w:w="6833" w:type="dxa"/>
            <w:tcBorders>
              <w:top w:val="single" w:sz="4" w:space="0" w:color="auto"/>
              <w:left w:val="single" w:sz="4" w:space="0" w:color="auto"/>
              <w:bottom w:val="single" w:sz="4" w:space="0" w:color="auto"/>
              <w:right w:val="single" w:sz="4" w:space="0" w:color="auto"/>
            </w:tcBorders>
          </w:tcPr>
          <w:p w:rsidR="00E7772F" w:rsidRPr="00D56EE6" w:rsidRDefault="00D56EE6" w:rsidP="00E33C2C">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Pr>
                <w:rFonts w:ascii="Microsoft Sans Serif" w:eastAsia="Times New Roman" w:hAnsi="Microsoft Sans Serif" w:cs="Microsoft Sans Serif"/>
                <w:sz w:val="20"/>
                <w:szCs w:val="20"/>
                <w:lang w:eastAsia="nl-NL"/>
              </w:rPr>
              <w:t xml:space="preserve">Scholen in de regio, </w:t>
            </w:r>
            <w:r w:rsidR="00E7772F" w:rsidRPr="00D56EE6">
              <w:rPr>
                <w:rFonts w:ascii="Microsoft Sans Serif" w:eastAsia="Times New Roman" w:hAnsi="Microsoft Sans Serif" w:cs="Microsoft Sans Serif"/>
                <w:sz w:val="20"/>
                <w:szCs w:val="20"/>
                <w:lang w:eastAsia="nl-NL"/>
              </w:rPr>
              <w:t>(pre)</w:t>
            </w:r>
            <w:r w:rsidR="00AF523F" w:rsidRPr="00D56EE6">
              <w:rPr>
                <w:rFonts w:ascii="Microsoft Sans Serif" w:eastAsia="Times New Roman" w:hAnsi="Microsoft Sans Serif" w:cs="Microsoft Sans Serif"/>
                <w:sz w:val="20"/>
                <w:szCs w:val="20"/>
                <w:lang w:eastAsia="nl-NL"/>
              </w:rPr>
              <w:t xml:space="preserve"> </w:t>
            </w:r>
            <w:r w:rsidR="00E7772F" w:rsidRPr="00D56EE6">
              <w:rPr>
                <w:rFonts w:ascii="Microsoft Sans Serif" w:eastAsia="Times New Roman" w:hAnsi="Microsoft Sans Serif" w:cs="Microsoft Sans Serif"/>
                <w:sz w:val="20"/>
                <w:szCs w:val="20"/>
                <w:lang w:eastAsia="nl-NL"/>
              </w:rPr>
              <w:t>MUN</w:t>
            </w:r>
            <w:r w:rsidRPr="00D56EE6">
              <w:rPr>
                <w:rFonts w:ascii="Microsoft Sans Serif" w:eastAsia="Times New Roman" w:hAnsi="Microsoft Sans Serif" w:cs="Microsoft Sans Serif"/>
                <w:sz w:val="20"/>
                <w:szCs w:val="20"/>
                <w:lang w:eastAsia="nl-NL"/>
              </w:rPr>
              <w:t xml:space="preserve">, </w:t>
            </w:r>
            <w:proofErr w:type="spellStart"/>
            <w:r w:rsidRPr="00D56EE6">
              <w:rPr>
                <w:rFonts w:ascii="Microsoft Sans Serif" w:eastAsia="Times New Roman" w:hAnsi="Microsoft Sans Serif" w:cs="Microsoft Sans Serif"/>
                <w:sz w:val="20"/>
                <w:szCs w:val="20"/>
                <w:lang w:eastAsia="nl-NL"/>
              </w:rPr>
              <w:t>Anglia</w:t>
            </w:r>
            <w:proofErr w:type="spellEnd"/>
          </w:p>
          <w:p w:rsidR="00704D53" w:rsidRPr="00D56EE6" w:rsidRDefault="00704D53" w:rsidP="00E33C2C">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p>
        </w:tc>
      </w:tr>
      <w:tr w:rsidR="00E7772F" w:rsidRPr="00D56EE6" w:rsidTr="00AF523F">
        <w:tc>
          <w:tcPr>
            <w:tcW w:w="1951" w:type="dxa"/>
            <w:tcBorders>
              <w:top w:val="single" w:sz="4" w:space="0" w:color="auto"/>
              <w:left w:val="single" w:sz="4" w:space="0" w:color="auto"/>
              <w:bottom w:val="single" w:sz="4" w:space="0" w:color="auto"/>
              <w:right w:val="single" w:sz="4" w:space="0" w:color="auto"/>
            </w:tcBorders>
            <w:hideMark/>
          </w:tcPr>
          <w:p w:rsidR="00E7772F" w:rsidRPr="00D56EE6" w:rsidRDefault="00E7772F" w:rsidP="00E33C2C">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D56EE6">
              <w:rPr>
                <w:rFonts w:ascii="Microsoft Sans Serif" w:eastAsia="Times New Roman" w:hAnsi="Microsoft Sans Serif" w:cs="Microsoft Sans Serif"/>
                <w:sz w:val="20"/>
                <w:szCs w:val="20"/>
                <w:lang w:eastAsia="nl-NL"/>
              </w:rPr>
              <w:t>Voorzieningen in het gebouw</w:t>
            </w:r>
          </w:p>
        </w:tc>
        <w:tc>
          <w:tcPr>
            <w:tcW w:w="6833" w:type="dxa"/>
            <w:tcBorders>
              <w:top w:val="single" w:sz="4" w:space="0" w:color="auto"/>
              <w:left w:val="single" w:sz="4" w:space="0" w:color="auto"/>
              <w:bottom w:val="single" w:sz="4" w:space="0" w:color="auto"/>
              <w:right w:val="single" w:sz="4" w:space="0" w:color="auto"/>
            </w:tcBorders>
            <w:hideMark/>
          </w:tcPr>
          <w:p w:rsidR="00E7772F" w:rsidRPr="00D56EE6" w:rsidRDefault="00E7772F" w:rsidP="00E33C2C">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D56EE6">
              <w:rPr>
                <w:rFonts w:ascii="Microsoft Sans Serif" w:eastAsia="Times New Roman" w:hAnsi="Microsoft Sans Serif" w:cs="Microsoft Sans Serif"/>
                <w:sz w:val="20"/>
                <w:szCs w:val="20"/>
                <w:lang w:eastAsia="nl-NL"/>
              </w:rPr>
              <w:t xml:space="preserve">Lokalen </w:t>
            </w:r>
          </w:p>
        </w:tc>
      </w:tr>
    </w:tbl>
    <w:p w:rsidR="00796C2A" w:rsidRDefault="008C26E9" w:rsidP="00D56EE6">
      <w:pPr>
        <w:tabs>
          <w:tab w:val="left" w:pos="420"/>
          <w:tab w:val="left" w:pos="851"/>
        </w:tabs>
        <w:overflowPunct w:val="0"/>
        <w:autoSpaceDE w:val="0"/>
        <w:autoSpaceDN w:val="0"/>
        <w:adjustRightInd w:val="0"/>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br/>
      </w:r>
      <w:bookmarkStart w:id="58" w:name="_Toc354162435"/>
    </w:p>
    <w:p w:rsidR="00F02DBC" w:rsidRDefault="00F02DBC" w:rsidP="00E33C2C">
      <w:pPr>
        <w:tabs>
          <w:tab w:val="left" w:pos="420"/>
          <w:tab w:val="left" w:pos="851"/>
        </w:tabs>
        <w:overflowPunct w:val="0"/>
        <w:autoSpaceDE w:val="0"/>
        <w:autoSpaceDN w:val="0"/>
        <w:adjustRightInd w:val="0"/>
        <w:spacing w:after="0" w:line="240" w:lineRule="auto"/>
        <w:rPr>
          <w:rFonts w:ascii="Arial" w:eastAsia="Times New Roman" w:hAnsi="Arial" w:cs="Arial"/>
          <w:sz w:val="20"/>
          <w:szCs w:val="20"/>
          <w:lang w:eastAsia="nl-NL"/>
        </w:rPr>
      </w:pPr>
    </w:p>
    <w:p w:rsidR="00E7772F" w:rsidRPr="0099484F" w:rsidRDefault="00E7772F" w:rsidP="00E33C2C">
      <w:pPr>
        <w:tabs>
          <w:tab w:val="left" w:pos="420"/>
          <w:tab w:val="left" w:pos="851"/>
        </w:tabs>
        <w:overflowPunct w:val="0"/>
        <w:autoSpaceDE w:val="0"/>
        <w:autoSpaceDN w:val="0"/>
        <w:adjustRightInd w:val="0"/>
        <w:spacing w:after="0" w:line="240" w:lineRule="auto"/>
        <w:rPr>
          <w:rFonts w:ascii="Arial" w:eastAsia="Times New Roman" w:hAnsi="Arial" w:cs="Arial"/>
          <w:sz w:val="20"/>
          <w:szCs w:val="20"/>
          <w:lang w:eastAsia="nl-NL"/>
        </w:rPr>
      </w:pPr>
    </w:p>
    <w:tbl>
      <w:tblPr>
        <w:tblStyle w:val="Tabelraster"/>
        <w:tblW w:w="0" w:type="auto"/>
        <w:tblLook w:val="04A0" w:firstRow="1" w:lastRow="0" w:firstColumn="1" w:lastColumn="0" w:noHBand="0" w:noVBand="1"/>
      </w:tblPr>
      <w:tblGrid>
        <w:gridCol w:w="1951"/>
        <w:gridCol w:w="6833"/>
      </w:tblGrid>
      <w:tr w:rsidR="00E7772F" w:rsidRPr="000623C6" w:rsidTr="00704D53">
        <w:tc>
          <w:tcPr>
            <w:tcW w:w="195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7772F" w:rsidRPr="000623C6" w:rsidRDefault="00F06FBA" w:rsidP="00E33C2C">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Pr>
                <w:rFonts w:ascii="Microsoft Sans Serif" w:eastAsia="Times New Roman" w:hAnsi="Microsoft Sans Serif" w:cs="Microsoft Sans Serif"/>
                <w:sz w:val="20"/>
                <w:szCs w:val="20"/>
                <w:lang w:eastAsia="nl-NL"/>
              </w:rPr>
              <w:t>Klasselokaal</w:t>
            </w:r>
            <w:r w:rsidR="00E7772F" w:rsidRPr="000623C6">
              <w:rPr>
                <w:rFonts w:ascii="Microsoft Sans Serif" w:eastAsia="Times New Roman" w:hAnsi="Microsoft Sans Serif" w:cs="Microsoft Sans Serif"/>
                <w:sz w:val="20"/>
                <w:szCs w:val="20"/>
                <w:lang w:eastAsia="nl-NL"/>
              </w:rPr>
              <w:t xml:space="preserve"> </w:t>
            </w:r>
          </w:p>
        </w:tc>
        <w:tc>
          <w:tcPr>
            <w:tcW w:w="683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7772F" w:rsidRPr="000623C6" w:rsidRDefault="00E7772F" w:rsidP="00E33C2C">
            <w:pPr>
              <w:tabs>
                <w:tab w:val="left" w:pos="420"/>
                <w:tab w:val="left" w:pos="851"/>
              </w:tabs>
              <w:overflowPunct w:val="0"/>
              <w:autoSpaceDE w:val="0"/>
              <w:autoSpaceDN w:val="0"/>
              <w:adjustRightInd w:val="0"/>
              <w:rPr>
                <w:rFonts w:ascii="Microsoft Sans Serif" w:eastAsia="Times New Roman" w:hAnsi="Microsoft Sans Serif" w:cs="Microsoft Sans Serif"/>
                <w:color w:val="2C2C2C"/>
                <w:sz w:val="20"/>
                <w:szCs w:val="20"/>
                <w:lang w:eastAsia="nl-NL"/>
              </w:rPr>
            </w:pPr>
            <w:r w:rsidRPr="000623C6">
              <w:rPr>
                <w:rFonts w:ascii="Microsoft Sans Serif" w:eastAsia="Times New Roman" w:hAnsi="Microsoft Sans Serif" w:cs="Microsoft Sans Serif"/>
                <w:color w:val="2C2C2C"/>
                <w:sz w:val="20"/>
                <w:szCs w:val="20"/>
                <w:lang w:eastAsia="nl-NL"/>
              </w:rPr>
              <w:t>Tijdelijke opvang aan jongeren tussen 12 en 18 jaar met gedragsproblemen</w:t>
            </w:r>
          </w:p>
          <w:p w:rsidR="00704D53" w:rsidRPr="000623C6" w:rsidRDefault="00704D53" w:rsidP="00E33C2C">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p>
        </w:tc>
      </w:tr>
      <w:tr w:rsidR="00E7772F" w:rsidRPr="000623C6" w:rsidTr="00704D53">
        <w:tc>
          <w:tcPr>
            <w:tcW w:w="1951" w:type="dxa"/>
            <w:tcBorders>
              <w:top w:val="single" w:sz="4" w:space="0" w:color="auto"/>
              <w:left w:val="single" w:sz="4" w:space="0" w:color="auto"/>
              <w:bottom w:val="single" w:sz="4" w:space="0" w:color="auto"/>
              <w:right w:val="single" w:sz="4" w:space="0" w:color="auto"/>
            </w:tcBorders>
            <w:hideMark/>
          </w:tcPr>
          <w:p w:rsidR="00E7772F" w:rsidRPr="000623C6" w:rsidRDefault="00E7772F" w:rsidP="00E33C2C">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0623C6">
              <w:rPr>
                <w:rFonts w:ascii="Microsoft Sans Serif" w:eastAsia="Times New Roman" w:hAnsi="Microsoft Sans Serif" w:cs="Microsoft Sans Serif"/>
                <w:sz w:val="20"/>
                <w:szCs w:val="20"/>
                <w:lang w:eastAsia="nl-NL"/>
              </w:rPr>
              <w:t>Aandacht en tijd</w:t>
            </w:r>
          </w:p>
        </w:tc>
        <w:tc>
          <w:tcPr>
            <w:tcW w:w="6833" w:type="dxa"/>
            <w:tcBorders>
              <w:top w:val="single" w:sz="4" w:space="0" w:color="auto"/>
              <w:left w:val="single" w:sz="4" w:space="0" w:color="auto"/>
              <w:bottom w:val="single" w:sz="4" w:space="0" w:color="auto"/>
              <w:right w:val="single" w:sz="4" w:space="0" w:color="auto"/>
            </w:tcBorders>
            <w:hideMark/>
          </w:tcPr>
          <w:p w:rsidR="00E7772F" w:rsidRPr="000623C6" w:rsidRDefault="00E7772F" w:rsidP="00E33C2C">
            <w:pPr>
              <w:autoSpaceDE w:val="0"/>
              <w:autoSpaceDN w:val="0"/>
              <w:adjustRightInd w:val="0"/>
              <w:rPr>
                <w:rFonts w:ascii="Microsoft Sans Serif" w:eastAsia="Times New Roman" w:hAnsi="Microsoft Sans Serif" w:cs="Microsoft Sans Serif"/>
                <w:sz w:val="20"/>
                <w:szCs w:val="20"/>
                <w:lang w:eastAsia="nl-NL"/>
              </w:rPr>
            </w:pPr>
            <w:r w:rsidRPr="000623C6">
              <w:rPr>
                <w:rFonts w:ascii="Microsoft Sans Serif" w:hAnsi="Microsoft Sans Serif" w:cs="Microsoft Sans Serif"/>
                <w:sz w:val="20"/>
                <w:szCs w:val="20"/>
              </w:rPr>
              <w:t xml:space="preserve">Wanneer de zorg die school biedt niet voldoende is voor de leerling kan de leerling tijdelijk op de </w:t>
            </w:r>
            <w:r w:rsidR="00BC23D1" w:rsidRPr="000623C6">
              <w:rPr>
                <w:rFonts w:ascii="Microsoft Sans Serif" w:hAnsi="Microsoft Sans Serif" w:cs="Microsoft Sans Serif"/>
                <w:sz w:val="20"/>
                <w:szCs w:val="20"/>
              </w:rPr>
              <w:t xml:space="preserve">voorziening </w:t>
            </w:r>
            <w:r w:rsidR="00F06FBA">
              <w:rPr>
                <w:rFonts w:ascii="Microsoft Sans Serif" w:hAnsi="Microsoft Sans Serif" w:cs="Microsoft Sans Serif"/>
                <w:sz w:val="20"/>
                <w:szCs w:val="20"/>
              </w:rPr>
              <w:t xml:space="preserve">‘Klasselokaal’ </w:t>
            </w:r>
            <w:r w:rsidR="00BC23D1" w:rsidRPr="000623C6">
              <w:rPr>
                <w:rFonts w:ascii="Microsoft Sans Serif" w:hAnsi="Microsoft Sans Serif" w:cs="Microsoft Sans Serif"/>
                <w:sz w:val="20"/>
                <w:szCs w:val="20"/>
              </w:rPr>
              <w:t>worden geplaatst</w:t>
            </w:r>
            <w:r w:rsidR="004235F8">
              <w:rPr>
                <w:rFonts w:ascii="Microsoft Sans Serif" w:hAnsi="Microsoft Sans Serif" w:cs="Microsoft Sans Serif"/>
                <w:sz w:val="20"/>
                <w:szCs w:val="20"/>
              </w:rPr>
              <w:t>.</w:t>
            </w:r>
          </w:p>
          <w:p w:rsidR="00E7772F" w:rsidRPr="000623C6" w:rsidRDefault="00E7772F" w:rsidP="00E33C2C">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p>
        </w:tc>
      </w:tr>
      <w:tr w:rsidR="00E7772F" w:rsidRPr="000623C6" w:rsidTr="00704D53">
        <w:tc>
          <w:tcPr>
            <w:tcW w:w="1951" w:type="dxa"/>
            <w:tcBorders>
              <w:top w:val="single" w:sz="4" w:space="0" w:color="auto"/>
              <w:left w:val="single" w:sz="4" w:space="0" w:color="auto"/>
              <w:bottom w:val="single" w:sz="4" w:space="0" w:color="auto"/>
              <w:right w:val="single" w:sz="4" w:space="0" w:color="auto"/>
            </w:tcBorders>
            <w:hideMark/>
          </w:tcPr>
          <w:p w:rsidR="00E7772F" w:rsidRPr="000623C6" w:rsidRDefault="00E7772F" w:rsidP="00E33C2C">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0623C6">
              <w:rPr>
                <w:rFonts w:ascii="Microsoft Sans Serif" w:eastAsia="Times New Roman" w:hAnsi="Microsoft Sans Serif" w:cs="Microsoft Sans Serif"/>
                <w:sz w:val="20"/>
                <w:szCs w:val="20"/>
                <w:lang w:eastAsia="nl-NL"/>
              </w:rPr>
              <w:t>Materialen en hulpmiddelen</w:t>
            </w:r>
          </w:p>
          <w:p w:rsidR="00AF523F" w:rsidRPr="000623C6" w:rsidRDefault="00AF523F" w:rsidP="00E33C2C">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p>
        </w:tc>
        <w:tc>
          <w:tcPr>
            <w:tcW w:w="6833" w:type="dxa"/>
            <w:tcBorders>
              <w:top w:val="single" w:sz="4" w:space="0" w:color="auto"/>
              <w:left w:val="single" w:sz="4" w:space="0" w:color="auto"/>
              <w:bottom w:val="single" w:sz="4" w:space="0" w:color="auto"/>
              <w:right w:val="single" w:sz="4" w:space="0" w:color="auto"/>
            </w:tcBorders>
          </w:tcPr>
          <w:p w:rsidR="00E7772F" w:rsidRPr="000623C6" w:rsidRDefault="00D20EC3" w:rsidP="00E33C2C">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proofErr w:type="spellStart"/>
            <w:r>
              <w:rPr>
                <w:rFonts w:ascii="Microsoft Sans Serif" w:eastAsia="Times New Roman" w:hAnsi="Microsoft Sans Serif" w:cs="Microsoft Sans Serif"/>
                <w:sz w:val="20"/>
                <w:szCs w:val="20"/>
                <w:lang w:eastAsia="nl-NL"/>
              </w:rPr>
              <w:t>Equip</w:t>
            </w:r>
            <w:proofErr w:type="spellEnd"/>
            <w:r>
              <w:rPr>
                <w:rFonts w:ascii="Microsoft Sans Serif" w:eastAsia="Times New Roman" w:hAnsi="Microsoft Sans Serif" w:cs="Microsoft Sans Serif"/>
                <w:sz w:val="20"/>
                <w:szCs w:val="20"/>
                <w:lang w:eastAsia="nl-NL"/>
              </w:rPr>
              <w:t xml:space="preserve">, planners; </w:t>
            </w:r>
            <w:r w:rsidR="00E7772F" w:rsidRPr="000623C6">
              <w:rPr>
                <w:rFonts w:ascii="Microsoft Sans Serif" w:eastAsia="Times New Roman" w:hAnsi="Microsoft Sans Serif" w:cs="Microsoft Sans Serif"/>
                <w:sz w:val="20"/>
                <w:szCs w:val="20"/>
                <w:lang w:eastAsia="nl-NL"/>
              </w:rPr>
              <w:t>afhankelijk</w:t>
            </w:r>
            <w:r w:rsidR="00BC23D1" w:rsidRPr="000623C6">
              <w:rPr>
                <w:rFonts w:ascii="Microsoft Sans Serif" w:eastAsia="Times New Roman" w:hAnsi="Microsoft Sans Serif" w:cs="Microsoft Sans Serif"/>
                <w:sz w:val="20"/>
                <w:szCs w:val="20"/>
                <w:lang w:eastAsia="nl-NL"/>
              </w:rPr>
              <w:t xml:space="preserve"> van de ondersteuningsbehoefte</w:t>
            </w:r>
            <w:r w:rsidR="00D56EE6">
              <w:rPr>
                <w:rFonts w:ascii="Microsoft Sans Serif" w:eastAsia="Times New Roman" w:hAnsi="Microsoft Sans Serif" w:cs="Microsoft Sans Serif"/>
                <w:sz w:val="20"/>
                <w:szCs w:val="20"/>
                <w:lang w:eastAsia="nl-NL"/>
              </w:rPr>
              <w:t>.</w:t>
            </w:r>
          </w:p>
          <w:p w:rsidR="00704D53" w:rsidRPr="000623C6" w:rsidRDefault="00704D53" w:rsidP="00E33C2C">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p>
        </w:tc>
      </w:tr>
      <w:tr w:rsidR="00E7772F" w:rsidRPr="000623C6" w:rsidTr="00704D53">
        <w:tc>
          <w:tcPr>
            <w:tcW w:w="1951" w:type="dxa"/>
            <w:tcBorders>
              <w:top w:val="single" w:sz="4" w:space="0" w:color="auto"/>
              <w:left w:val="single" w:sz="4" w:space="0" w:color="auto"/>
              <w:bottom w:val="single" w:sz="4" w:space="0" w:color="auto"/>
              <w:right w:val="single" w:sz="4" w:space="0" w:color="auto"/>
            </w:tcBorders>
            <w:hideMark/>
          </w:tcPr>
          <w:p w:rsidR="00E7772F" w:rsidRPr="000623C6" w:rsidRDefault="00E7772F" w:rsidP="00E33C2C">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0623C6">
              <w:rPr>
                <w:rFonts w:ascii="Microsoft Sans Serif" w:eastAsia="Times New Roman" w:hAnsi="Microsoft Sans Serif" w:cs="Microsoft Sans Serif"/>
                <w:sz w:val="20"/>
                <w:szCs w:val="20"/>
                <w:lang w:eastAsia="nl-NL"/>
              </w:rPr>
              <w:t>Deskundigheid</w:t>
            </w:r>
          </w:p>
        </w:tc>
        <w:tc>
          <w:tcPr>
            <w:tcW w:w="6833" w:type="dxa"/>
            <w:tcBorders>
              <w:top w:val="single" w:sz="4" w:space="0" w:color="auto"/>
              <w:left w:val="single" w:sz="4" w:space="0" w:color="auto"/>
              <w:bottom w:val="single" w:sz="4" w:space="0" w:color="auto"/>
              <w:right w:val="single" w:sz="4" w:space="0" w:color="auto"/>
            </w:tcBorders>
          </w:tcPr>
          <w:p w:rsidR="00E7772F" w:rsidRPr="000623C6" w:rsidRDefault="00E7772F" w:rsidP="00E33C2C">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0623C6">
              <w:rPr>
                <w:rFonts w:ascii="Microsoft Sans Serif" w:eastAsia="Times New Roman" w:hAnsi="Microsoft Sans Serif" w:cs="Microsoft Sans Serif"/>
                <w:sz w:val="20"/>
                <w:szCs w:val="20"/>
                <w:lang w:eastAsia="nl-NL"/>
              </w:rPr>
              <w:t>Expertise van specifieke stoornissen, kennis van de ondersteuningsbehoefte van de school, leerling en ouders</w:t>
            </w:r>
            <w:r w:rsidR="00D56EE6">
              <w:rPr>
                <w:rFonts w:ascii="Microsoft Sans Serif" w:eastAsia="Times New Roman" w:hAnsi="Microsoft Sans Serif" w:cs="Microsoft Sans Serif"/>
                <w:sz w:val="20"/>
                <w:szCs w:val="20"/>
                <w:lang w:eastAsia="nl-NL"/>
              </w:rPr>
              <w:t>, or</w:t>
            </w:r>
            <w:r w:rsidR="00D20EC3">
              <w:rPr>
                <w:rFonts w:ascii="Microsoft Sans Serif" w:eastAsia="Times New Roman" w:hAnsi="Microsoft Sans Serif" w:cs="Microsoft Sans Serif"/>
                <w:sz w:val="20"/>
                <w:szCs w:val="20"/>
                <w:lang w:eastAsia="nl-NL"/>
              </w:rPr>
              <w:t>t</w:t>
            </w:r>
            <w:r w:rsidR="00D56EE6">
              <w:rPr>
                <w:rFonts w:ascii="Microsoft Sans Serif" w:eastAsia="Times New Roman" w:hAnsi="Microsoft Sans Serif" w:cs="Microsoft Sans Serif"/>
                <w:sz w:val="20"/>
                <w:szCs w:val="20"/>
                <w:lang w:eastAsia="nl-NL"/>
              </w:rPr>
              <w:t>hopedagoog.</w:t>
            </w:r>
          </w:p>
          <w:p w:rsidR="00E7772F" w:rsidRPr="000623C6" w:rsidRDefault="00E7772F" w:rsidP="00E33C2C">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p>
        </w:tc>
      </w:tr>
      <w:tr w:rsidR="00E7772F" w:rsidRPr="000623C6" w:rsidTr="00704D53">
        <w:trPr>
          <w:trHeight w:val="467"/>
        </w:trPr>
        <w:tc>
          <w:tcPr>
            <w:tcW w:w="1951" w:type="dxa"/>
            <w:tcBorders>
              <w:top w:val="single" w:sz="4" w:space="0" w:color="auto"/>
              <w:left w:val="single" w:sz="4" w:space="0" w:color="auto"/>
              <w:bottom w:val="single" w:sz="4" w:space="0" w:color="auto"/>
              <w:right w:val="single" w:sz="4" w:space="0" w:color="auto"/>
            </w:tcBorders>
            <w:hideMark/>
          </w:tcPr>
          <w:p w:rsidR="00E7772F" w:rsidRPr="000623C6" w:rsidRDefault="00E7772F" w:rsidP="00E33C2C">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0623C6">
              <w:rPr>
                <w:rFonts w:ascii="Microsoft Sans Serif" w:eastAsia="Times New Roman" w:hAnsi="Microsoft Sans Serif" w:cs="Microsoft Sans Serif"/>
                <w:sz w:val="20"/>
                <w:szCs w:val="20"/>
                <w:lang w:eastAsia="nl-NL"/>
              </w:rPr>
              <w:t>Samenwerking</w:t>
            </w:r>
          </w:p>
        </w:tc>
        <w:tc>
          <w:tcPr>
            <w:tcW w:w="6833" w:type="dxa"/>
            <w:tcBorders>
              <w:top w:val="single" w:sz="4" w:space="0" w:color="auto"/>
              <w:left w:val="single" w:sz="4" w:space="0" w:color="auto"/>
              <w:bottom w:val="single" w:sz="4" w:space="0" w:color="auto"/>
              <w:right w:val="single" w:sz="4" w:space="0" w:color="auto"/>
            </w:tcBorders>
          </w:tcPr>
          <w:p w:rsidR="00704D53" w:rsidRPr="000623C6" w:rsidRDefault="00071D35" w:rsidP="00E33C2C">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Pr>
                <w:rFonts w:ascii="Microsoft Sans Serif" w:eastAsia="Times New Roman" w:hAnsi="Microsoft Sans Serif" w:cs="Microsoft Sans Serif"/>
                <w:sz w:val="20"/>
                <w:szCs w:val="20"/>
                <w:lang w:eastAsia="nl-NL"/>
              </w:rPr>
              <w:t xml:space="preserve"> Met </w:t>
            </w:r>
            <w:r w:rsidR="00E50107" w:rsidRPr="000623C6">
              <w:rPr>
                <w:rFonts w:ascii="Microsoft Sans Serif" w:eastAsia="Times New Roman" w:hAnsi="Microsoft Sans Serif" w:cs="Microsoft Sans Serif"/>
                <w:sz w:val="20"/>
                <w:szCs w:val="20"/>
                <w:lang w:eastAsia="nl-NL"/>
              </w:rPr>
              <w:t xml:space="preserve">Samenwerkingsverband </w:t>
            </w:r>
            <w:r w:rsidR="00F06FBA">
              <w:rPr>
                <w:rFonts w:ascii="Microsoft Sans Serif" w:eastAsia="Times New Roman" w:hAnsi="Microsoft Sans Serif" w:cs="Microsoft Sans Serif"/>
                <w:sz w:val="20"/>
                <w:szCs w:val="20"/>
                <w:lang w:eastAsia="nl-NL"/>
              </w:rPr>
              <w:t xml:space="preserve">‘Klasse’ regio </w:t>
            </w:r>
            <w:r w:rsidR="00E50107" w:rsidRPr="000623C6">
              <w:rPr>
                <w:rFonts w:ascii="Microsoft Sans Serif" w:eastAsia="Times New Roman" w:hAnsi="Microsoft Sans Serif" w:cs="Microsoft Sans Serif"/>
                <w:sz w:val="20"/>
                <w:szCs w:val="20"/>
                <w:lang w:eastAsia="nl-NL"/>
              </w:rPr>
              <w:t xml:space="preserve">Noord Oost </w:t>
            </w:r>
            <w:r>
              <w:rPr>
                <w:rFonts w:ascii="Microsoft Sans Serif" w:eastAsia="Times New Roman" w:hAnsi="Microsoft Sans Serif" w:cs="Microsoft Sans Serif"/>
                <w:sz w:val="20"/>
                <w:szCs w:val="20"/>
                <w:lang w:eastAsia="nl-NL"/>
              </w:rPr>
              <w:t>Overijssel en expertise centrum.</w:t>
            </w:r>
            <w:r w:rsidR="00E7772F" w:rsidRPr="000623C6">
              <w:rPr>
                <w:rFonts w:ascii="Microsoft Sans Serif" w:eastAsia="Times New Roman" w:hAnsi="Microsoft Sans Serif" w:cs="Microsoft Sans Serif"/>
                <w:sz w:val="20"/>
                <w:szCs w:val="20"/>
                <w:lang w:eastAsia="nl-NL"/>
              </w:rPr>
              <w:t xml:space="preserve">         </w:t>
            </w:r>
          </w:p>
          <w:p w:rsidR="00E7772F" w:rsidRPr="000623C6" w:rsidRDefault="00E7772F" w:rsidP="00E33C2C">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0623C6">
              <w:rPr>
                <w:rFonts w:ascii="Microsoft Sans Serif" w:eastAsia="Times New Roman" w:hAnsi="Microsoft Sans Serif" w:cs="Microsoft Sans Serif"/>
                <w:sz w:val="20"/>
                <w:szCs w:val="20"/>
                <w:lang w:eastAsia="nl-NL"/>
              </w:rPr>
              <w:t xml:space="preserve">                                                                                  </w:t>
            </w:r>
          </w:p>
        </w:tc>
      </w:tr>
      <w:tr w:rsidR="00E7772F" w:rsidRPr="000623C6" w:rsidTr="00704D53">
        <w:tc>
          <w:tcPr>
            <w:tcW w:w="1951" w:type="dxa"/>
            <w:tcBorders>
              <w:top w:val="single" w:sz="4" w:space="0" w:color="auto"/>
              <w:left w:val="single" w:sz="4" w:space="0" w:color="auto"/>
              <w:bottom w:val="single" w:sz="4" w:space="0" w:color="auto"/>
              <w:right w:val="single" w:sz="4" w:space="0" w:color="auto"/>
            </w:tcBorders>
            <w:hideMark/>
          </w:tcPr>
          <w:p w:rsidR="00E7772F" w:rsidRPr="000623C6" w:rsidRDefault="00E7772F" w:rsidP="00E33C2C">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0623C6">
              <w:rPr>
                <w:rFonts w:ascii="Microsoft Sans Serif" w:eastAsia="Times New Roman" w:hAnsi="Microsoft Sans Serif" w:cs="Microsoft Sans Serif"/>
                <w:sz w:val="20"/>
                <w:szCs w:val="20"/>
                <w:lang w:eastAsia="nl-NL"/>
              </w:rPr>
              <w:t>Voorzieningen in het gebouw</w:t>
            </w:r>
          </w:p>
          <w:p w:rsidR="00AF523F" w:rsidRPr="000623C6" w:rsidRDefault="00AF523F" w:rsidP="00E33C2C">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p>
        </w:tc>
        <w:tc>
          <w:tcPr>
            <w:tcW w:w="6833" w:type="dxa"/>
            <w:tcBorders>
              <w:top w:val="single" w:sz="4" w:space="0" w:color="auto"/>
              <w:left w:val="single" w:sz="4" w:space="0" w:color="auto"/>
              <w:bottom w:val="single" w:sz="4" w:space="0" w:color="auto"/>
              <w:right w:val="single" w:sz="4" w:space="0" w:color="auto"/>
            </w:tcBorders>
            <w:hideMark/>
          </w:tcPr>
          <w:p w:rsidR="00E7772F" w:rsidRPr="000623C6" w:rsidRDefault="00E7772F" w:rsidP="00E33C2C">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0623C6">
              <w:rPr>
                <w:rFonts w:ascii="Microsoft Sans Serif" w:eastAsia="Times New Roman" w:hAnsi="Microsoft Sans Serif" w:cs="Microsoft Sans Serif"/>
                <w:sz w:val="20"/>
                <w:szCs w:val="20"/>
                <w:lang w:eastAsia="nl-NL"/>
              </w:rPr>
              <w:t xml:space="preserve">Voorziening buiten het gebouw: </w:t>
            </w:r>
            <w:r w:rsidR="00F06FBA">
              <w:rPr>
                <w:rFonts w:ascii="Microsoft Sans Serif" w:eastAsia="Times New Roman" w:hAnsi="Microsoft Sans Serif" w:cs="Microsoft Sans Serif"/>
                <w:sz w:val="20"/>
                <w:szCs w:val="20"/>
                <w:lang w:eastAsia="nl-NL"/>
              </w:rPr>
              <w:t xml:space="preserve">Klasselokaal </w:t>
            </w:r>
            <w:r w:rsidR="00BC23D1" w:rsidRPr="000623C6">
              <w:rPr>
                <w:rFonts w:ascii="Microsoft Sans Serif" w:eastAsia="Times New Roman" w:hAnsi="Microsoft Sans Serif" w:cs="Microsoft Sans Serif"/>
                <w:sz w:val="20"/>
                <w:szCs w:val="20"/>
                <w:lang w:eastAsia="nl-NL"/>
              </w:rPr>
              <w:t>heeft een eigen locatie</w:t>
            </w:r>
            <w:r w:rsidRPr="000623C6">
              <w:rPr>
                <w:rFonts w:ascii="Microsoft Sans Serif" w:eastAsia="Times New Roman" w:hAnsi="Microsoft Sans Serif" w:cs="Microsoft Sans Serif"/>
                <w:sz w:val="20"/>
                <w:szCs w:val="20"/>
                <w:lang w:eastAsia="nl-NL"/>
              </w:rPr>
              <w:t xml:space="preserve"> </w:t>
            </w:r>
            <w:r w:rsidR="00F06FBA">
              <w:rPr>
                <w:rFonts w:ascii="Microsoft Sans Serif" w:eastAsia="Times New Roman" w:hAnsi="Microsoft Sans Serif" w:cs="Microsoft Sans Serif"/>
                <w:sz w:val="20"/>
                <w:szCs w:val="20"/>
                <w:lang w:eastAsia="nl-NL"/>
              </w:rPr>
              <w:t xml:space="preserve">in </w:t>
            </w:r>
            <w:r w:rsidR="00D56EE6">
              <w:rPr>
                <w:rFonts w:ascii="Microsoft Sans Serif" w:eastAsia="Times New Roman" w:hAnsi="Microsoft Sans Serif" w:cs="Microsoft Sans Serif"/>
                <w:sz w:val="20"/>
                <w:szCs w:val="20"/>
                <w:lang w:eastAsia="nl-NL"/>
              </w:rPr>
              <w:t>Hardenberg.</w:t>
            </w:r>
            <w:r w:rsidRPr="000623C6">
              <w:rPr>
                <w:rFonts w:ascii="Microsoft Sans Serif" w:eastAsia="Times New Roman" w:hAnsi="Microsoft Sans Serif" w:cs="Microsoft Sans Serif"/>
                <w:sz w:val="20"/>
                <w:szCs w:val="20"/>
                <w:lang w:eastAsia="nl-NL"/>
              </w:rPr>
              <w:t xml:space="preserve"> </w:t>
            </w:r>
          </w:p>
          <w:p w:rsidR="00704D53" w:rsidRPr="000623C6" w:rsidRDefault="00704D53" w:rsidP="00E33C2C">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p>
        </w:tc>
      </w:tr>
    </w:tbl>
    <w:p w:rsidR="00E7772F" w:rsidRDefault="00E7772F" w:rsidP="00E33C2C">
      <w:pPr>
        <w:tabs>
          <w:tab w:val="left" w:pos="420"/>
          <w:tab w:val="left" w:pos="851"/>
        </w:tabs>
        <w:overflowPunct w:val="0"/>
        <w:autoSpaceDE w:val="0"/>
        <w:autoSpaceDN w:val="0"/>
        <w:adjustRightInd w:val="0"/>
        <w:spacing w:after="0" w:line="240" w:lineRule="auto"/>
        <w:rPr>
          <w:rFonts w:ascii="Arial" w:eastAsia="Times New Roman" w:hAnsi="Arial" w:cs="Arial"/>
          <w:sz w:val="20"/>
          <w:szCs w:val="20"/>
          <w:lang w:eastAsia="nl-NL"/>
        </w:rPr>
      </w:pPr>
    </w:p>
    <w:p w:rsidR="00D20EC3" w:rsidRDefault="00D20EC3" w:rsidP="00E33C2C">
      <w:pPr>
        <w:tabs>
          <w:tab w:val="left" w:pos="420"/>
          <w:tab w:val="left" w:pos="851"/>
        </w:tabs>
        <w:overflowPunct w:val="0"/>
        <w:autoSpaceDE w:val="0"/>
        <w:autoSpaceDN w:val="0"/>
        <w:adjustRightInd w:val="0"/>
        <w:spacing w:after="0" w:line="240" w:lineRule="auto"/>
        <w:rPr>
          <w:rFonts w:ascii="Arial" w:eastAsia="Times New Roman" w:hAnsi="Arial" w:cs="Arial"/>
          <w:sz w:val="20"/>
          <w:szCs w:val="20"/>
          <w:lang w:eastAsia="nl-NL"/>
        </w:rPr>
      </w:pPr>
    </w:p>
    <w:p w:rsidR="00F366CE" w:rsidRPr="0099484F" w:rsidRDefault="00F366CE" w:rsidP="00E33C2C">
      <w:pPr>
        <w:tabs>
          <w:tab w:val="left" w:pos="420"/>
          <w:tab w:val="left" w:pos="851"/>
        </w:tabs>
        <w:overflowPunct w:val="0"/>
        <w:autoSpaceDE w:val="0"/>
        <w:autoSpaceDN w:val="0"/>
        <w:adjustRightInd w:val="0"/>
        <w:spacing w:after="0" w:line="240" w:lineRule="auto"/>
        <w:rPr>
          <w:rFonts w:ascii="Arial" w:eastAsia="Times New Roman" w:hAnsi="Arial" w:cs="Arial"/>
          <w:sz w:val="20"/>
          <w:szCs w:val="20"/>
          <w:lang w:eastAsia="nl-NL"/>
        </w:rPr>
      </w:pPr>
    </w:p>
    <w:tbl>
      <w:tblPr>
        <w:tblStyle w:val="Tabelraster"/>
        <w:tblW w:w="0" w:type="auto"/>
        <w:tblLook w:val="04A0" w:firstRow="1" w:lastRow="0" w:firstColumn="1" w:lastColumn="0" w:noHBand="0" w:noVBand="1"/>
      </w:tblPr>
      <w:tblGrid>
        <w:gridCol w:w="1951"/>
        <w:gridCol w:w="6833"/>
      </w:tblGrid>
      <w:tr w:rsidR="004235F8" w:rsidRPr="000623C6" w:rsidTr="004235F8">
        <w:tc>
          <w:tcPr>
            <w:tcW w:w="195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235F8" w:rsidRPr="000623C6" w:rsidRDefault="00553324" w:rsidP="004235F8">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Pr>
                <w:rFonts w:ascii="Microsoft Sans Serif" w:eastAsia="Times New Roman" w:hAnsi="Microsoft Sans Serif" w:cs="Microsoft Sans Serif"/>
                <w:sz w:val="20"/>
                <w:szCs w:val="20"/>
                <w:lang w:eastAsia="nl-NL"/>
              </w:rPr>
              <w:t>Integratie van ZML kinderen</w:t>
            </w:r>
          </w:p>
        </w:tc>
        <w:tc>
          <w:tcPr>
            <w:tcW w:w="683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235F8" w:rsidRPr="000623C6" w:rsidRDefault="00553324" w:rsidP="004235F8">
            <w:pPr>
              <w:tabs>
                <w:tab w:val="left" w:pos="420"/>
                <w:tab w:val="left" w:pos="851"/>
              </w:tabs>
              <w:overflowPunct w:val="0"/>
              <w:autoSpaceDE w:val="0"/>
              <w:autoSpaceDN w:val="0"/>
              <w:adjustRightInd w:val="0"/>
              <w:rPr>
                <w:rFonts w:ascii="Microsoft Sans Serif" w:eastAsia="Times New Roman" w:hAnsi="Microsoft Sans Serif" w:cs="Microsoft Sans Serif"/>
                <w:color w:val="2C2C2C"/>
                <w:sz w:val="20"/>
                <w:szCs w:val="20"/>
                <w:lang w:eastAsia="nl-NL"/>
              </w:rPr>
            </w:pPr>
            <w:r>
              <w:rPr>
                <w:rFonts w:ascii="Microsoft Sans Serif" w:eastAsia="Times New Roman" w:hAnsi="Microsoft Sans Serif" w:cs="Microsoft Sans Serif"/>
                <w:color w:val="2C2C2C"/>
                <w:sz w:val="20"/>
                <w:szCs w:val="20"/>
                <w:lang w:eastAsia="nl-NL"/>
              </w:rPr>
              <w:t xml:space="preserve">I.s.m. de </w:t>
            </w:r>
            <w:proofErr w:type="spellStart"/>
            <w:r>
              <w:rPr>
                <w:rFonts w:ascii="Microsoft Sans Serif" w:eastAsia="Times New Roman" w:hAnsi="Microsoft Sans Serif" w:cs="Microsoft Sans Serif"/>
                <w:color w:val="2C2C2C"/>
                <w:sz w:val="20"/>
                <w:szCs w:val="20"/>
                <w:lang w:eastAsia="nl-NL"/>
              </w:rPr>
              <w:t>zml</w:t>
            </w:r>
            <w:proofErr w:type="spellEnd"/>
            <w:r>
              <w:rPr>
                <w:rFonts w:ascii="Microsoft Sans Serif" w:eastAsia="Times New Roman" w:hAnsi="Microsoft Sans Serif" w:cs="Microsoft Sans Serif"/>
                <w:color w:val="2C2C2C"/>
                <w:sz w:val="20"/>
                <w:szCs w:val="20"/>
                <w:lang w:eastAsia="nl-NL"/>
              </w:rPr>
              <w:t xml:space="preserve"> school </w:t>
            </w:r>
            <w:proofErr w:type="spellStart"/>
            <w:r>
              <w:rPr>
                <w:rFonts w:ascii="Microsoft Sans Serif" w:eastAsia="Times New Roman" w:hAnsi="Microsoft Sans Serif" w:cs="Microsoft Sans Serif"/>
                <w:color w:val="2C2C2C"/>
                <w:sz w:val="20"/>
                <w:szCs w:val="20"/>
                <w:lang w:eastAsia="nl-NL"/>
              </w:rPr>
              <w:t>Boslust</w:t>
            </w:r>
            <w:proofErr w:type="spellEnd"/>
            <w:r>
              <w:rPr>
                <w:rFonts w:ascii="Microsoft Sans Serif" w:eastAsia="Times New Roman" w:hAnsi="Microsoft Sans Serif" w:cs="Microsoft Sans Serif"/>
                <w:color w:val="2C2C2C"/>
                <w:sz w:val="20"/>
                <w:szCs w:val="20"/>
                <w:lang w:eastAsia="nl-NL"/>
              </w:rPr>
              <w:t xml:space="preserve"> kunnen leerlingen met een verstandelijke beperking, die voldoen aan vastgesteld criteria, integreren op onze school</w:t>
            </w:r>
          </w:p>
          <w:p w:rsidR="004235F8" w:rsidRPr="000623C6" w:rsidRDefault="004235F8" w:rsidP="004235F8">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p>
        </w:tc>
      </w:tr>
      <w:tr w:rsidR="004235F8" w:rsidRPr="000623C6" w:rsidTr="00553324">
        <w:tc>
          <w:tcPr>
            <w:tcW w:w="1951" w:type="dxa"/>
            <w:tcBorders>
              <w:top w:val="single" w:sz="4" w:space="0" w:color="auto"/>
              <w:left w:val="single" w:sz="4" w:space="0" w:color="auto"/>
              <w:bottom w:val="single" w:sz="4" w:space="0" w:color="auto"/>
              <w:right w:val="single" w:sz="4" w:space="0" w:color="auto"/>
            </w:tcBorders>
            <w:hideMark/>
          </w:tcPr>
          <w:p w:rsidR="004235F8" w:rsidRPr="000623C6" w:rsidRDefault="004235F8" w:rsidP="004235F8">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0623C6">
              <w:rPr>
                <w:rFonts w:ascii="Microsoft Sans Serif" w:eastAsia="Times New Roman" w:hAnsi="Microsoft Sans Serif" w:cs="Microsoft Sans Serif"/>
                <w:sz w:val="20"/>
                <w:szCs w:val="20"/>
                <w:lang w:eastAsia="nl-NL"/>
              </w:rPr>
              <w:t>Aandacht en tijd</w:t>
            </w:r>
          </w:p>
        </w:tc>
        <w:tc>
          <w:tcPr>
            <w:tcW w:w="6833" w:type="dxa"/>
            <w:tcBorders>
              <w:top w:val="single" w:sz="4" w:space="0" w:color="auto"/>
              <w:left w:val="single" w:sz="4" w:space="0" w:color="auto"/>
              <w:bottom w:val="single" w:sz="4" w:space="0" w:color="auto"/>
              <w:right w:val="single" w:sz="4" w:space="0" w:color="auto"/>
            </w:tcBorders>
          </w:tcPr>
          <w:p w:rsidR="004235F8" w:rsidRPr="000623C6" w:rsidRDefault="00F06FBA" w:rsidP="004235F8">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Pr>
                <w:rFonts w:ascii="Microsoft Sans Serif" w:eastAsia="Times New Roman" w:hAnsi="Microsoft Sans Serif" w:cs="Microsoft Sans Serif"/>
                <w:sz w:val="20"/>
                <w:szCs w:val="20"/>
                <w:lang w:eastAsia="nl-NL"/>
              </w:rPr>
              <w:t>3 dagen in de week VO en 2 dagen VSO</w:t>
            </w:r>
          </w:p>
        </w:tc>
      </w:tr>
      <w:tr w:rsidR="004235F8" w:rsidRPr="000623C6" w:rsidTr="004235F8">
        <w:tc>
          <w:tcPr>
            <w:tcW w:w="1951" w:type="dxa"/>
            <w:tcBorders>
              <w:top w:val="single" w:sz="4" w:space="0" w:color="auto"/>
              <w:left w:val="single" w:sz="4" w:space="0" w:color="auto"/>
              <w:bottom w:val="single" w:sz="4" w:space="0" w:color="auto"/>
              <w:right w:val="single" w:sz="4" w:space="0" w:color="auto"/>
            </w:tcBorders>
            <w:hideMark/>
          </w:tcPr>
          <w:p w:rsidR="004235F8" w:rsidRPr="000623C6" w:rsidRDefault="004235F8" w:rsidP="004235F8">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0623C6">
              <w:rPr>
                <w:rFonts w:ascii="Microsoft Sans Serif" w:eastAsia="Times New Roman" w:hAnsi="Microsoft Sans Serif" w:cs="Microsoft Sans Serif"/>
                <w:sz w:val="20"/>
                <w:szCs w:val="20"/>
                <w:lang w:eastAsia="nl-NL"/>
              </w:rPr>
              <w:t>Materialen en hulpmiddelen</w:t>
            </w:r>
          </w:p>
          <w:p w:rsidR="004235F8" w:rsidRPr="000623C6" w:rsidRDefault="004235F8" w:rsidP="004235F8">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p>
        </w:tc>
        <w:tc>
          <w:tcPr>
            <w:tcW w:w="6833" w:type="dxa"/>
            <w:tcBorders>
              <w:top w:val="single" w:sz="4" w:space="0" w:color="auto"/>
              <w:left w:val="single" w:sz="4" w:space="0" w:color="auto"/>
              <w:bottom w:val="single" w:sz="4" w:space="0" w:color="auto"/>
              <w:right w:val="single" w:sz="4" w:space="0" w:color="auto"/>
            </w:tcBorders>
          </w:tcPr>
          <w:p w:rsidR="004235F8" w:rsidRPr="000623C6" w:rsidRDefault="00553324" w:rsidP="00553324">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Pr>
                <w:rFonts w:ascii="Microsoft Sans Serif" w:eastAsia="Times New Roman" w:hAnsi="Microsoft Sans Serif" w:cs="Microsoft Sans Serif"/>
                <w:sz w:val="20"/>
                <w:szCs w:val="20"/>
                <w:lang w:eastAsia="nl-NL"/>
              </w:rPr>
              <w:t xml:space="preserve">Onderwijsprogramma </w:t>
            </w:r>
            <w:proofErr w:type="spellStart"/>
            <w:r>
              <w:rPr>
                <w:rFonts w:ascii="Microsoft Sans Serif" w:eastAsia="Times New Roman" w:hAnsi="Microsoft Sans Serif" w:cs="Microsoft Sans Serif"/>
                <w:sz w:val="20"/>
                <w:szCs w:val="20"/>
                <w:lang w:eastAsia="nl-NL"/>
              </w:rPr>
              <w:t>Boslust</w:t>
            </w:r>
            <w:proofErr w:type="spellEnd"/>
            <w:r>
              <w:rPr>
                <w:rFonts w:ascii="Microsoft Sans Serif" w:eastAsia="Times New Roman" w:hAnsi="Microsoft Sans Serif" w:cs="Microsoft Sans Serif"/>
                <w:sz w:val="20"/>
                <w:szCs w:val="20"/>
                <w:lang w:eastAsia="nl-NL"/>
              </w:rPr>
              <w:t xml:space="preserve"> en zelf ontwikkeld materiaal.  </w:t>
            </w:r>
          </w:p>
        </w:tc>
      </w:tr>
      <w:tr w:rsidR="004235F8" w:rsidRPr="000623C6" w:rsidTr="004235F8">
        <w:tc>
          <w:tcPr>
            <w:tcW w:w="1951" w:type="dxa"/>
            <w:tcBorders>
              <w:top w:val="single" w:sz="4" w:space="0" w:color="auto"/>
              <w:left w:val="single" w:sz="4" w:space="0" w:color="auto"/>
              <w:bottom w:val="single" w:sz="4" w:space="0" w:color="auto"/>
              <w:right w:val="single" w:sz="4" w:space="0" w:color="auto"/>
            </w:tcBorders>
            <w:hideMark/>
          </w:tcPr>
          <w:p w:rsidR="004235F8" w:rsidRPr="000623C6" w:rsidRDefault="004235F8" w:rsidP="004235F8">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0623C6">
              <w:rPr>
                <w:rFonts w:ascii="Microsoft Sans Serif" w:eastAsia="Times New Roman" w:hAnsi="Microsoft Sans Serif" w:cs="Microsoft Sans Serif"/>
                <w:sz w:val="20"/>
                <w:szCs w:val="20"/>
                <w:lang w:eastAsia="nl-NL"/>
              </w:rPr>
              <w:t>Deskundigheid</w:t>
            </w:r>
          </w:p>
        </w:tc>
        <w:tc>
          <w:tcPr>
            <w:tcW w:w="6833" w:type="dxa"/>
            <w:tcBorders>
              <w:top w:val="single" w:sz="4" w:space="0" w:color="auto"/>
              <w:left w:val="single" w:sz="4" w:space="0" w:color="auto"/>
              <w:bottom w:val="single" w:sz="4" w:space="0" w:color="auto"/>
              <w:right w:val="single" w:sz="4" w:space="0" w:color="auto"/>
            </w:tcBorders>
          </w:tcPr>
          <w:p w:rsidR="004235F8" w:rsidRPr="000623C6" w:rsidRDefault="00553324" w:rsidP="004235F8">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Pr>
                <w:rFonts w:ascii="Microsoft Sans Serif" w:eastAsia="Times New Roman" w:hAnsi="Microsoft Sans Serif" w:cs="Microsoft Sans Serif"/>
                <w:sz w:val="20"/>
                <w:szCs w:val="20"/>
                <w:lang w:eastAsia="nl-NL"/>
              </w:rPr>
              <w:t>Docent met de</w:t>
            </w:r>
            <w:r w:rsidR="00D20EC3">
              <w:rPr>
                <w:rFonts w:ascii="Microsoft Sans Serif" w:eastAsia="Times New Roman" w:hAnsi="Microsoft Sans Serif" w:cs="Microsoft Sans Serif"/>
                <w:sz w:val="20"/>
                <w:szCs w:val="20"/>
                <w:lang w:eastAsia="nl-NL"/>
              </w:rPr>
              <w:t xml:space="preserve"> bevoegdheid Speciaal Onderwijs.</w:t>
            </w:r>
            <w:r>
              <w:rPr>
                <w:rFonts w:ascii="Microsoft Sans Serif" w:eastAsia="Times New Roman" w:hAnsi="Microsoft Sans Serif" w:cs="Microsoft Sans Serif"/>
                <w:sz w:val="20"/>
                <w:szCs w:val="20"/>
                <w:lang w:eastAsia="nl-NL"/>
              </w:rPr>
              <w:t xml:space="preserve"> Deskundigheid van docenten en onderwijsassistenten van </w:t>
            </w:r>
            <w:proofErr w:type="spellStart"/>
            <w:r>
              <w:rPr>
                <w:rFonts w:ascii="Microsoft Sans Serif" w:eastAsia="Times New Roman" w:hAnsi="Microsoft Sans Serif" w:cs="Microsoft Sans Serif"/>
                <w:sz w:val="20"/>
                <w:szCs w:val="20"/>
                <w:lang w:eastAsia="nl-NL"/>
              </w:rPr>
              <w:t>Boslust</w:t>
            </w:r>
            <w:proofErr w:type="spellEnd"/>
            <w:r>
              <w:rPr>
                <w:rFonts w:ascii="Microsoft Sans Serif" w:eastAsia="Times New Roman" w:hAnsi="Microsoft Sans Serif" w:cs="Microsoft Sans Serif"/>
                <w:sz w:val="20"/>
                <w:szCs w:val="20"/>
                <w:lang w:eastAsia="nl-NL"/>
              </w:rPr>
              <w:t xml:space="preserve"> en studenten lerende voor onderwijsassistent uit mbo.</w:t>
            </w:r>
          </w:p>
          <w:p w:rsidR="004235F8" w:rsidRPr="000623C6" w:rsidRDefault="004235F8" w:rsidP="004235F8">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p>
        </w:tc>
      </w:tr>
      <w:tr w:rsidR="004235F8" w:rsidRPr="000623C6" w:rsidTr="004235F8">
        <w:trPr>
          <w:trHeight w:val="467"/>
        </w:trPr>
        <w:tc>
          <w:tcPr>
            <w:tcW w:w="1951" w:type="dxa"/>
            <w:tcBorders>
              <w:top w:val="single" w:sz="4" w:space="0" w:color="auto"/>
              <w:left w:val="single" w:sz="4" w:space="0" w:color="auto"/>
              <w:bottom w:val="single" w:sz="4" w:space="0" w:color="auto"/>
              <w:right w:val="single" w:sz="4" w:space="0" w:color="auto"/>
            </w:tcBorders>
            <w:hideMark/>
          </w:tcPr>
          <w:p w:rsidR="004235F8" w:rsidRPr="000623C6" w:rsidRDefault="004235F8" w:rsidP="004235F8">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0623C6">
              <w:rPr>
                <w:rFonts w:ascii="Microsoft Sans Serif" w:eastAsia="Times New Roman" w:hAnsi="Microsoft Sans Serif" w:cs="Microsoft Sans Serif"/>
                <w:sz w:val="20"/>
                <w:szCs w:val="20"/>
                <w:lang w:eastAsia="nl-NL"/>
              </w:rPr>
              <w:lastRenderedPageBreak/>
              <w:t>Samenwerking</w:t>
            </w:r>
          </w:p>
        </w:tc>
        <w:tc>
          <w:tcPr>
            <w:tcW w:w="6833" w:type="dxa"/>
            <w:tcBorders>
              <w:top w:val="single" w:sz="4" w:space="0" w:color="auto"/>
              <w:left w:val="single" w:sz="4" w:space="0" w:color="auto"/>
              <w:bottom w:val="single" w:sz="4" w:space="0" w:color="auto"/>
              <w:right w:val="single" w:sz="4" w:space="0" w:color="auto"/>
            </w:tcBorders>
          </w:tcPr>
          <w:p w:rsidR="004235F8" w:rsidRPr="000623C6" w:rsidRDefault="00553324" w:rsidP="004235F8">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proofErr w:type="spellStart"/>
            <w:r>
              <w:rPr>
                <w:rFonts w:ascii="Microsoft Sans Serif" w:eastAsia="Times New Roman" w:hAnsi="Microsoft Sans Serif" w:cs="Microsoft Sans Serif"/>
                <w:sz w:val="20"/>
                <w:szCs w:val="20"/>
                <w:lang w:eastAsia="nl-NL"/>
              </w:rPr>
              <w:t>Zml</w:t>
            </w:r>
            <w:proofErr w:type="spellEnd"/>
            <w:r>
              <w:rPr>
                <w:rFonts w:ascii="Microsoft Sans Serif" w:eastAsia="Times New Roman" w:hAnsi="Microsoft Sans Serif" w:cs="Microsoft Sans Serif"/>
                <w:sz w:val="20"/>
                <w:szCs w:val="20"/>
                <w:lang w:eastAsia="nl-NL"/>
              </w:rPr>
              <w:t xml:space="preserve"> </w:t>
            </w:r>
            <w:proofErr w:type="spellStart"/>
            <w:r>
              <w:rPr>
                <w:rFonts w:ascii="Microsoft Sans Serif" w:eastAsia="Times New Roman" w:hAnsi="Microsoft Sans Serif" w:cs="Microsoft Sans Serif"/>
                <w:sz w:val="20"/>
                <w:szCs w:val="20"/>
                <w:lang w:eastAsia="nl-NL"/>
              </w:rPr>
              <w:t>Boslust</w:t>
            </w:r>
            <w:proofErr w:type="spellEnd"/>
            <w:r>
              <w:rPr>
                <w:rFonts w:ascii="Microsoft Sans Serif" w:eastAsia="Times New Roman" w:hAnsi="Microsoft Sans Serif" w:cs="Microsoft Sans Serif"/>
                <w:sz w:val="20"/>
                <w:szCs w:val="20"/>
                <w:lang w:eastAsia="nl-NL"/>
              </w:rPr>
              <w:t xml:space="preserve"> en Samenwerkingsverband </w:t>
            </w:r>
            <w:r w:rsidR="00F06FBA">
              <w:rPr>
                <w:rFonts w:ascii="Microsoft Sans Serif" w:eastAsia="Times New Roman" w:hAnsi="Microsoft Sans Serif" w:cs="Microsoft Sans Serif"/>
                <w:sz w:val="20"/>
                <w:szCs w:val="20"/>
                <w:lang w:eastAsia="nl-NL"/>
              </w:rPr>
              <w:t xml:space="preserve">‘Klasse’ regio </w:t>
            </w:r>
            <w:r>
              <w:rPr>
                <w:rFonts w:ascii="Microsoft Sans Serif" w:eastAsia="Times New Roman" w:hAnsi="Microsoft Sans Serif" w:cs="Microsoft Sans Serif"/>
                <w:sz w:val="20"/>
                <w:szCs w:val="20"/>
                <w:lang w:eastAsia="nl-NL"/>
              </w:rPr>
              <w:t>Noord Oost Overijssel</w:t>
            </w:r>
            <w:r w:rsidR="004235F8" w:rsidRPr="000623C6">
              <w:rPr>
                <w:rFonts w:ascii="Microsoft Sans Serif" w:eastAsia="Times New Roman" w:hAnsi="Microsoft Sans Serif" w:cs="Microsoft Sans Serif"/>
                <w:sz w:val="20"/>
                <w:szCs w:val="20"/>
                <w:lang w:eastAsia="nl-NL"/>
              </w:rPr>
              <w:t xml:space="preserve">                                                                                 </w:t>
            </w:r>
          </w:p>
        </w:tc>
      </w:tr>
      <w:tr w:rsidR="004235F8" w:rsidRPr="000623C6" w:rsidTr="004235F8">
        <w:tc>
          <w:tcPr>
            <w:tcW w:w="1951" w:type="dxa"/>
            <w:tcBorders>
              <w:top w:val="single" w:sz="4" w:space="0" w:color="auto"/>
              <w:left w:val="single" w:sz="4" w:space="0" w:color="auto"/>
              <w:bottom w:val="single" w:sz="4" w:space="0" w:color="auto"/>
              <w:right w:val="single" w:sz="4" w:space="0" w:color="auto"/>
            </w:tcBorders>
            <w:hideMark/>
          </w:tcPr>
          <w:p w:rsidR="004235F8" w:rsidRPr="000623C6" w:rsidRDefault="004235F8" w:rsidP="004235F8">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sidRPr="000623C6">
              <w:rPr>
                <w:rFonts w:ascii="Microsoft Sans Serif" w:eastAsia="Times New Roman" w:hAnsi="Microsoft Sans Serif" w:cs="Microsoft Sans Serif"/>
                <w:sz w:val="20"/>
                <w:szCs w:val="20"/>
                <w:lang w:eastAsia="nl-NL"/>
              </w:rPr>
              <w:t>Voorzieningen in het gebouw</w:t>
            </w:r>
          </w:p>
          <w:p w:rsidR="004235F8" w:rsidRPr="000623C6" w:rsidRDefault="004235F8" w:rsidP="004235F8">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p>
        </w:tc>
        <w:tc>
          <w:tcPr>
            <w:tcW w:w="6833" w:type="dxa"/>
            <w:tcBorders>
              <w:top w:val="single" w:sz="4" w:space="0" w:color="auto"/>
              <w:left w:val="single" w:sz="4" w:space="0" w:color="auto"/>
              <w:bottom w:val="single" w:sz="4" w:space="0" w:color="auto"/>
              <w:right w:val="single" w:sz="4" w:space="0" w:color="auto"/>
            </w:tcBorders>
            <w:hideMark/>
          </w:tcPr>
          <w:p w:rsidR="004235F8" w:rsidRPr="000623C6" w:rsidRDefault="00553324" w:rsidP="00553324">
            <w:pPr>
              <w:tabs>
                <w:tab w:val="left" w:pos="420"/>
                <w:tab w:val="left" w:pos="851"/>
              </w:tabs>
              <w:overflowPunct w:val="0"/>
              <w:autoSpaceDE w:val="0"/>
              <w:autoSpaceDN w:val="0"/>
              <w:adjustRightInd w:val="0"/>
              <w:rPr>
                <w:rFonts w:ascii="Microsoft Sans Serif" w:eastAsia="Times New Roman" w:hAnsi="Microsoft Sans Serif" w:cs="Microsoft Sans Serif"/>
                <w:sz w:val="20"/>
                <w:szCs w:val="20"/>
                <w:lang w:eastAsia="nl-NL"/>
              </w:rPr>
            </w:pPr>
            <w:r>
              <w:rPr>
                <w:rFonts w:ascii="Microsoft Sans Serif" w:eastAsia="Times New Roman" w:hAnsi="Microsoft Sans Serif" w:cs="Microsoft Sans Serif"/>
                <w:sz w:val="20"/>
                <w:szCs w:val="20"/>
                <w:lang w:eastAsia="nl-NL"/>
              </w:rPr>
              <w:t xml:space="preserve">Aparte ruimte om elke dag gezamenlijk te starten en af te sluiten. De rest van de dag integreren de leerlingen bij </w:t>
            </w:r>
            <w:r w:rsidR="00F366CE">
              <w:rPr>
                <w:rFonts w:ascii="Microsoft Sans Serif" w:eastAsia="Times New Roman" w:hAnsi="Microsoft Sans Serif" w:cs="Microsoft Sans Serif"/>
                <w:sz w:val="20"/>
                <w:szCs w:val="20"/>
                <w:lang w:eastAsia="nl-NL"/>
              </w:rPr>
              <w:t xml:space="preserve">lessen en </w:t>
            </w:r>
            <w:r>
              <w:rPr>
                <w:rFonts w:ascii="Microsoft Sans Serif" w:eastAsia="Times New Roman" w:hAnsi="Microsoft Sans Serif" w:cs="Microsoft Sans Serif"/>
                <w:sz w:val="20"/>
                <w:szCs w:val="20"/>
                <w:lang w:eastAsia="nl-NL"/>
              </w:rPr>
              <w:t>aller</w:t>
            </w:r>
            <w:r w:rsidR="00F366CE">
              <w:rPr>
                <w:rFonts w:ascii="Microsoft Sans Serif" w:eastAsia="Times New Roman" w:hAnsi="Microsoft Sans Serif" w:cs="Microsoft Sans Serif"/>
                <w:sz w:val="20"/>
                <w:szCs w:val="20"/>
                <w:lang w:eastAsia="nl-NL"/>
              </w:rPr>
              <w:t>hande onderwijsactiviteiten</w:t>
            </w:r>
          </w:p>
        </w:tc>
      </w:tr>
    </w:tbl>
    <w:p w:rsidR="00D20EC3" w:rsidRDefault="00D20EC3" w:rsidP="009201C0">
      <w:pPr>
        <w:pStyle w:val="Kop1"/>
      </w:pPr>
      <w:bookmarkStart w:id="59" w:name="_Toc410725056"/>
      <w:bookmarkStart w:id="60" w:name="_Toc410725470"/>
      <w:bookmarkStart w:id="61" w:name="_Toc410725712"/>
      <w:bookmarkEnd w:id="58"/>
    </w:p>
    <w:p w:rsidR="00D20EC3" w:rsidRDefault="00D20EC3">
      <w:pPr>
        <w:rPr>
          <w:rFonts w:asciiTheme="majorHAnsi" w:eastAsiaTheme="majorEastAsia" w:hAnsiTheme="majorHAnsi" w:cstheme="majorBidi"/>
          <w:color w:val="2E74B5" w:themeColor="accent1" w:themeShade="BF"/>
          <w:sz w:val="32"/>
          <w:szCs w:val="32"/>
        </w:rPr>
      </w:pPr>
      <w:r>
        <w:br w:type="page"/>
      </w:r>
    </w:p>
    <w:p w:rsidR="007D2FE0" w:rsidRPr="000623C6" w:rsidRDefault="002131C8" w:rsidP="009201C0">
      <w:pPr>
        <w:pStyle w:val="Kop1"/>
      </w:pPr>
      <w:r>
        <w:lastRenderedPageBreak/>
        <w:t>6. Grenzen aan de ondersteuning</w:t>
      </w:r>
      <w:bookmarkEnd w:id="59"/>
      <w:bookmarkEnd w:id="60"/>
      <w:bookmarkEnd w:id="61"/>
    </w:p>
    <w:p w:rsidR="007D2FE0" w:rsidRPr="000623C6" w:rsidRDefault="007D2FE0" w:rsidP="00E33C2C">
      <w:pPr>
        <w:spacing w:after="0" w:line="240" w:lineRule="auto"/>
        <w:rPr>
          <w:rFonts w:ascii="Microsoft Sans Serif" w:hAnsi="Microsoft Sans Serif" w:cs="Microsoft Sans Serif"/>
          <w:b/>
          <w:sz w:val="20"/>
          <w:szCs w:val="20"/>
        </w:rPr>
      </w:pPr>
    </w:p>
    <w:p w:rsidR="00B708E7" w:rsidRDefault="00B708E7" w:rsidP="00E33C2C">
      <w:pPr>
        <w:spacing w:after="0" w:line="240" w:lineRule="auto"/>
        <w:rPr>
          <w:rFonts w:ascii="Arial" w:hAnsi="Arial" w:cs="Arial"/>
          <w:bCs/>
          <w:sz w:val="20"/>
          <w:szCs w:val="20"/>
        </w:rPr>
      </w:pPr>
    </w:p>
    <w:p w:rsidR="002131C8" w:rsidRDefault="002131C8" w:rsidP="002131C8">
      <w:pPr>
        <w:spacing w:after="0" w:line="240" w:lineRule="auto"/>
        <w:rPr>
          <w:rFonts w:ascii="Arial" w:hAnsi="Arial" w:cs="Arial"/>
          <w:bCs/>
          <w:sz w:val="20"/>
          <w:szCs w:val="20"/>
        </w:rPr>
      </w:pPr>
      <w:r w:rsidRPr="002131C8">
        <w:rPr>
          <w:rFonts w:ascii="Arial" w:hAnsi="Arial" w:cs="Arial"/>
          <w:bCs/>
          <w:sz w:val="20"/>
          <w:szCs w:val="20"/>
        </w:rPr>
        <w:t xml:space="preserve">We streven ernaar de ondersteuning voor de leerlingen op een verantwoorde wijze gestalte te geven. De school wil leerlingen ontwikkelingskansen bieden en de leerlingen goed voorbereiden op de toekomst. </w:t>
      </w:r>
      <w:r w:rsidRPr="008211D8">
        <w:rPr>
          <w:rFonts w:ascii="Arial" w:hAnsi="Arial" w:cs="Arial"/>
          <w:bCs/>
          <w:sz w:val="20"/>
          <w:szCs w:val="20"/>
        </w:rPr>
        <w:t>Hierbij wordt van leerlingen verwacht dat zij de capaciteiten hebben om een diploma te halen. Er zijn echter grenzen aan de zor</w:t>
      </w:r>
      <w:r w:rsidR="004235F8">
        <w:rPr>
          <w:rFonts w:ascii="Arial" w:hAnsi="Arial" w:cs="Arial"/>
          <w:bCs/>
          <w:sz w:val="20"/>
          <w:szCs w:val="20"/>
        </w:rPr>
        <w:t>g die het Vechtdal College Dedemsvaart</w:t>
      </w:r>
      <w:r w:rsidRPr="008211D8">
        <w:rPr>
          <w:rFonts w:ascii="Arial" w:hAnsi="Arial" w:cs="Arial"/>
          <w:bCs/>
          <w:sz w:val="20"/>
          <w:szCs w:val="20"/>
        </w:rPr>
        <w:t xml:space="preserve"> kan bieden. Het onderwijs aan een individuele leerling mag geen onevenredig beslag leggen op de tijd en aandacht voor onderwijs aan de overige leerlingen in de groep en moet</w:t>
      </w:r>
      <w:r w:rsidR="004235F8">
        <w:rPr>
          <w:rFonts w:ascii="Arial" w:hAnsi="Arial" w:cs="Arial"/>
          <w:bCs/>
          <w:sz w:val="20"/>
          <w:szCs w:val="20"/>
        </w:rPr>
        <w:t xml:space="preserve"> </w:t>
      </w:r>
      <w:r w:rsidR="00D20EC3">
        <w:rPr>
          <w:rFonts w:ascii="Arial" w:hAnsi="Arial" w:cs="Arial"/>
          <w:bCs/>
          <w:sz w:val="20"/>
          <w:szCs w:val="20"/>
        </w:rPr>
        <w:t>als regel</w:t>
      </w:r>
      <w:r w:rsidRPr="008211D8">
        <w:rPr>
          <w:rFonts w:ascii="Arial" w:hAnsi="Arial" w:cs="Arial"/>
          <w:bCs/>
          <w:sz w:val="20"/>
          <w:szCs w:val="20"/>
        </w:rPr>
        <w:t xml:space="preserve"> in een normale klas</w:t>
      </w:r>
      <w:r w:rsidR="00BA0E09" w:rsidRPr="008211D8">
        <w:rPr>
          <w:rFonts w:ascii="Arial" w:hAnsi="Arial" w:cs="Arial"/>
          <w:bCs/>
          <w:sz w:val="20"/>
          <w:szCs w:val="20"/>
        </w:rPr>
        <w:t>sensetting kunnen plaatsvinden</w:t>
      </w:r>
      <w:r w:rsidRPr="008211D8">
        <w:rPr>
          <w:rFonts w:ascii="Arial" w:hAnsi="Arial" w:cs="Arial"/>
          <w:bCs/>
          <w:sz w:val="20"/>
          <w:szCs w:val="20"/>
        </w:rPr>
        <w:t>. Deze uitgangspunten gelden ook voor leerlingen met behoefte aan extra ondersteuning.</w:t>
      </w:r>
      <w:r w:rsidR="00BA0E09" w:rsidRPr="008211D8">
        <w:rPr>
          <w:rFonts w:ascii="Arial" w:hAnsi="Arial" w:cs="Arial"/>
          <w:bCs/>
          <w:sz w:val="20"/>
          <w:szCs w:val="20"/>
        </w:rPr>
        <w:t>*</w:t>
      </w:r>
      <w:r w:rsidRPr="002131C8">
        <w:rPr>
          <w:rFonts w:ascii="Arial" w:hAnsi="Arial" w:cs="Arial"/>
          <w:bCs/>
          <w:color w:val="FF0000"/>
          <w:sz w:val="20"/>
          <w:szCs w:val="20"/>
        </w:rPr>
        <w:br/>
      </w:r>
    </w:p>
    <w:p w:rsidR="002131C8" w:rsidRPr="002131C8" w:rsidRDefault="002131C8" w:rsidP="002131C8">
      <w:pPr>
        <w:spacing w:after="0" w:line="240" w:lineRule="auto"/>
        <w:rPr>
          <w:rFonts w:ascii="Arial" w:hAnsi="Arial" w:cs="Arial"/>
          <w:bCs/>
          <w:sz w:val="20"/>
          <w:szCs w:val="20"/>
        </w:rPr>
      </w:pPr>
      <w:r w:rsidRPr="002131C8">
        <w:rPr>
          <w:rFonts w:ascii="Arial" w:hAnsi="Arial" w:cs="Arial"/>
          <w:bCs/>
          <w:sz w:val="20"/>
          <w:szCs w:val="20"/>
        </w:rPr>
        <w:t xml:space="preserve">Wij kunnen geen onderwijs bieden aan </w:t>
      </w:r>
    </w:p>
    <w:tbl>
      <w:tblPr>
        <w:tblStyle w:val="Tabelraster"/>
        <w:tblW w:w="0" w:type="auto"/>
        <w:tblLook w:val="04A0" w:firstRow="1" w:lastRow="0" w:firstColumn="1" w:lastColumn="0" w:noHBand="0" w:noVBand="1"/>
      </w:tblPr>
      <w:tblGrid>
        <w:gridCol w:w="3256"/>
        <w:gridCol w:w="5806"/>
      </w:tblGrid>
      <w:tr w:rsidR="002131C8" w:rsidRPr="002131C8" w:rsidTr="002131C8">
        <w:tc>
          <w:tcPr>
            <w:tcW w:w="3256" w:type="dxa"/>
          </w:tcPr>
          <w:p w:rsidR="002131C8" w:rsidRPr="002131C8" w:rsidRDefault="002131C8" w:rsidP="002131C8">
            <w:pPr>
              <w:rPr>
                <w:rFonts w:ascii="Arial" w:hAnsi="Arial" w:cs="Arial"/>
                <w:b/>
                <w:bCs/>
                <w:sz w:val="20"/>
                <w:szCs w:val="20"/>
              </w:rPr>
            </w:pPr>
            <w:r w:rsidRPr="002131C8">
              <w:rPr>
                <w:rFonts w:ascii="Arial" w:hAnsi="Arial" w:cs="Arial"/>
                <w:b/>
                <w:bCs/>
                <w:sz w:val="20"/>
                <w:szCs w:val="20"/>
              </w:rPr>
              <w:br/>
              <w:t xml:space="preserve">Gebied         </w:t>
            </w:r>
          </w:p>
        </w:tc>
        <w:tc>
          <w:tcPr>
            <w:tcW w:w="5806" w:type="dxa"/>
          </w:tcPr>
          <w:p w:rsidR="002131C8" w:rsidRPr="002131C8" w:rsidRDefault="002131C8" w:rsidP="002131C8">
            <w:pPr>
              <w:rPr>
                <w:rFonts w:ascii="Arial" w:hAnsi="Arial" w:cs="Arial"/>
                <w:b/>
                <w:bCs/>
                <w:sz w:val="20"/>
                <w:szCs w:val="20"/>
              </w:rPr>
            </w:pPr>
            <w:r w:rsidRPr="002131C8">
              <w:rPr>
                <w:rFonts w:ascii="Arial" w:hAnsi="Arial" w:cs="Arial"/>
                <w:b/>
                <w:bCs/>
                <w:sz w:val="20"/>
                <w:szCs w:val="20"/>
              </w:rPr>
              <w:br/>
              <w:t>Beperking</w:t>
            </w:r>
          </w:p>
        </w:tc>
      </w:tr>
      <w:tr w:rsidR="002131C8" w:rsidRPr="002131C8" w:rsidTr="002131C8">
        <w:tc>
          <w:tcPr>
            <w:tcW w:w="3256" w:type="dxa"/>
          </w:tcPr>
          <w:p w:rsidR="002131C8" w:rsidRPr="002131C8" w:rsidRDefault="002131C8" w:rsidP="002131C8">
            <w:pPr>
              <w:rPr>
                <w:rFonts w:ascii="Arial" w:hAnsi="Arial" w:cs="Arial"/>
                <w:bCs/>
                <w:sz w:val="20"/>
                <w:szCs w:val="20"/>
              </w:rPr>
            </w:pPr>
            <w:r w:rsidRPr="002131C8">
              <w:rPr>
                <w:rFonts w:ascii="Arial" w:hAnsi="Arial" w:cs="Arial"/>
                <w:bCs/>
                <w:sz w:val="20"/>
                <w:szCs w:val="20"/>
              </w:rPr>
              <w:t xml:space="preserve">Cognitieve  ontwikkeling  </w:t>
            </w:r>
          </w:p>
        </w:tc>
        <w:tc>
          <w:tcPr>
            <w:tcW w:w="5806" w:type="dxa"/>
          </w:tcPr>
          <w:p w:rsidR="00D20EC3" w:rsidRDefault="00D20EC3" w:rsidP="002131C8">
            <w:pPr>
              <w:rPr>
                <w:rFonts w:ascii="Arial" w:hAnsi="Arial" w:cs="Arial"/>
                <w:bCs/>
                <w:sz w:val="20"/>
                <w:szCs w:val="20"/>
              </w:rPr>
            </w:pPr>
            <w:r>
              <w:rPr>
                <w:rFonts w:ascii="Arial" w:hAnsi="Arial" w:cs="Arial"/>
                <w:bCs/>
                <w:sz w:val="20"/>
                <w:szCs w:val="20"/>
              </w:rPr>
              <w:t xml:space="preserve">- </w:t>
            </w:r>
            <w:r w:rsidR="002131C8" w:rsidRPr="002131C8">
              <w:rPr>
                <w:rFonts w:ascii="Arial" w:hAnsi="Arial" w:cs="Arial"/>
                <w:bCs/>
                <w:sz w:val="20"/>
                <w:szCs w:val="20"/>
              </w:rPr>
              <w:t>Leerlingen met een er</w:t>
            </w:r>
            <w:r>
              <w:rPr>
                <w:rFonts w:ascii="Arial" w:hAnsi="Arial" w:cs="Arial"/>
                <w:bCs/>
                <w:sz w:val="20"/>
                <w:szCs w:val="20"/>
              </w:rPr>
              <w:t>nstige verstandelijke beperking</w:t>
            </w:r>
          </w:p>
          <w:p w:rsidR="002131C8" w:rsidRPr="00D20EC3" w:rsidRDefault="00D20EC3" w:rsidP="00D20EC3">
            <w:pPr>
              <w:rPr>
                <w:rFonts w:ascii="Arial" w:hAnsi="Arial" w:cs="Arial"/>
                <w:bCs/>
                <w:sz w:val="20"/>
                <w:szCs w:val="20"/>
              </w:rPr>
            </w:pPr>
            <w:r>
              <w:rPr>
                <w:rFonts w:ascii="Arial" w:hAnsi="Arial" w:cs="Arial"/>
                <w:bCs/>
                <w:sz w:val="20"/>
                <w:szCs w:val="20"/>
              </w:rPr>
              <w:t>-</w:t>
            </w:r>
            <w:r w:rsidR="009F2ED2">
              <w:rPr>
                <w:rFonts w:ascii="Arial" w:hAnsi="Arial" w:cs="Arial"/>
                <w:bCs/>
                <w:sz w:val="20"/>
                <w:szCs w:val="20"/>
              </w:rPr>
              <w:t xml:space="preserve"> </w:t>
            </w:r>
            <w:r w:rsidR="002131C8" w:rsidRPr="00D20EC3">
              <w:rPr>
                <w:rFonts w:ascii="Arial" w:hAnsi="Arial" w:cs="Arial"/>
                <w:bCs/>
                <w:sz w:val="20"/>
                <w:szCs w:val="20"/>
              </w:rPr>
              <w:t xml:space="preserve">Leerlingen met  (zeer)ernstige geheugenproblemen  </w:t>
            </w:r>
            <w:r w:rsidR="002131C8" w:rsidRPr="00D20EC3">
              <w:rPr>
                <w:rFonts w:ascii="Arial" w:hAnsi="Arial" w:cs="Arial"/>
                <w:bCs/>
                <w:sz w:val="20"/>
                <w:szCs w:val="20"/>
              </w:rPr>
              <w:br/>
            </w:r>
            <w:r>
              <w:rPr>
                <w:rFonts w:ascii="Arial" w:hAnsi="Arial" w:cs="Arial"/>
                <w:bCs/>
                <w:sz w:val="20"/>
                <w:szCs w:val="20"/>
              </w:rPr>
              <w:t xml:space="preserve">- </w:t>
            </w:r>
            <w:r w:rsidR="002131C8" w:rsidRPr="00D20EC3">
              <w:rPr>
                <w:rFonts w:ascii="Arial" w:hAnsi="Arial" w:cs="Arial"/>
                <w:bCs/>
                <w:sz w:val="20"/>
                <w:szCs w:val="20"/>
              </w:rPr>
              <w:t xml:space="preserve">Leerlingen met een (zeer) ernstig disharmonisch intelligentieprofiel </w:t>
            </w:r>
          </w:p>
        </w:tc>
      </w:tr>
      <w:tr w:rsidR="002131C8" w:rsidRPr="002131C8" w:rsidTr="002131C8">
        <w:tc>
          <w:tcPr>
            <w:tcW w:w="3256" w:type="dxa"/>
          </w:tcPr>
          <w:p w:rsidR="002131C8" w:rsidRPr="002131C8" w:rsidRDefault="002131C8" w:rsidP="002131C8">
            <w:pPr>
              <w:rPr>
                <w:rFonts w:ascii="Arial" w:hAnsi="Arial" w:cs="Arial"/>
                <w:bCs/>
                <w:sz w:val="20"/>
                <w:szCs w:val="20"/>
              </w:rPr>
            </w:pPr>
            <w:r w:rsidRPr="002131C8">
              <w:rPr>
                <w:rFonts w:ascii="Arial" w:hAnsi="Arial" w:cs="Arial"/>
                <w:bCs/>
                <w:sz w:val="20"/>
                <w:szCs w:val="20"/>
              </w:rPr>
              <w:t>Leren</w:t>
            </w:r>
          </w:p>
        </w:tc>
        <w:tc>
          <w:tcPr>
            <w:tcW w:w="5806" w:type="dxa"/>
          </w:tcPr>
          <w:p w:rsidR="002131C8" w:rsidRPr="008211D8" w:rsidRDefault="00D20EC3" w:rsidP="002131C8">
            <w:pPr>
              <w:rPr>
                <w:rFonts w:ascii="Arial" w:hAnsi="Arial" w:cs="Arial"/>
                <w:bCs/>
                <w:sz w:val="20"/>
                <w:szCs w:val="20"/>
              </w:rPr>
            </w:pPr>
            <w:r>
              <w:rPr>
                <w:rFonts w:ascii="Arial" w:hAnsi="Arial" w:cs="Arial"/>
                <w:bCs/>
                <w:sz w:val="20"/>
                <w:szCs w:val="20"/>
              </w:rPr>
              <w:t xml:space="preserve">- </w:t>
            </w:r>
            <w:r w:rsidR="002131C8" w:rsidRPr="008211D8">
              <w:rPr>
                <w:rFonts w:ascii="Arial" w:hAnsi="Arial" w:cs="Arial"/>
                <w:bCs/>
                <w:sz w:val="20"/>
                <w:szCs w:val="20"/>
              </w:rPr>
              <w:t xml:space="preserve">Leerlingen met (zeer)ernstige leerachterstanden </w:t>
            </w:r>
            <w:r w:rsidR="002131C8" w:rsidRPr="008211D8">
              <w:rPr>
                <w:rFonts w:ascii="Arial" w:hAnsi="Arial" w:cs="Arial"/>
                <w:bCs/>
                <w:sz w:val="20"/>
                <w:szCs w:val="20"/>
              </w:rPr>
              <w:br/>
            </w:r>
            <w:r>
              <w:rPr>
                <w:rFonts w:ascii="Arial" w:hAnsi="Arial" w:cs="Arial"/>
                <w:bCs/>
                <w:sz w:val="20"/>
                <w:szCs w:val="20"/>
              </w:rPr>
              <w:t xml:space="preserve">- </w:t>
            </w:r>
            <w:r w:rsidR="002131C8" w:rsidRPr="008211D8">
              <w:rPr>
                <w:rFonts w:ascii="Arial" w:hAnsi="Arial" w:cs="Arial"/>
                <w:bCs/>
                <w:sz w:val="20"/>
                <w:szCs w:val="20"/>
              </w:rPr>
              <w:t>Leerlingen met ernstige taalachterstanden (</w:t>
            </w:r>
            <w:proofErr w:type="spellStart"/>
            <w:r w:rsidR="002131C8" w:rsidRPr="008211D8">
              <w:rPr>
                <w:rFonts w:ascii="Arial" w:hAnsi="Arial" w:cs="Arial"/>
                <w:bCs/>
                <w:sz w:val="20"/>
                <w:szCs w:val="20"/>
              </w:rPr>
              <w:t>bijv</w:t>
            </w:r>
            <w:proofErr w:type="spellEnd"/>
            <w:r w:rsidR="002131C8" w:rsidRPr="008211D8">
              <w:rPr>
                <w:rFonts w:ascii="Arial" w:hAnsi="Arial" w:cs="Arial"/>
                <w:bCs/>
                <w:sz w:val="20"/>
                <w:szCs w:val="20"/>
              </w:rPr>
              <w:t xml:space="preserve"> ISK-leerlingen)</w:t>
            </w:r>
          </w:p>
          <w:p w:rsidR="002131C8" w:rsidRPr="008211D8" w:rsidRDefault="002131C8" w:rsidP="002131C8">
            <w:pPr>
              <w:rPr>
                <w:rFonts w:ascii="Arial" w:hAnsi="Arial" w:cs="Arial"/>
                <w:bCs/>
                <w:sz w:val="20"/>
                <w:szCs w:val="20"/>
              </w:rPr>
            </w:pPr>
            <w:r w:rsidRPr="008211D8">
              <w:rPr>
                <w:rFonts w:ascii="Arial" w:hAnsi="Arial" w:cs="Arial"/>
                <w:bCs/>
                <w:sz w:val="20"/>
                <w:szCs w:val="20"/>
              </w:rPr>
              <w:t xml:space="preserve"> </w:t>
            </w:r>
          </w:p>
        </w:tc>
      </w:tr>
      <w:tr w:rsidR="002131C8" w:rsidRPr="002131C8" w:rsidTr="002131C8">
        <w:tc>
          <w:tcPr>
            <w:tcW w:w="3256" w:type="dxa"/>
          </w:tcPr>
          <w:p w:rsidR="002131C8" w:rsidRPr="002131C8" w:rsidRDefault="002131C8" w:rsidP="002131C8">
            <w:pPr>
              <w:rPr>
                <w:rFonts w:ascii="Arial" w:hAnsi="Arial" w:cs="Arial"/>
                <w:bCs/>
                <w:sz w:val="20"/>
                <w:szCs w:val="20"/>
              </w:rPr>
            </w:pPr>
            <w:r w:rsidRPr="002131C8">
              <w:rPr>
                <w:rFonts w:ascii="Arial" w:hAnsi="Arial" w:cs="Arial"/>
                <w:bCs/>
                <w:sz w:val="20"/>
                <w:szCs w:val="20"/>
              </w:rPr>
              <w:t>Gedrag</w:t>
            </w:r>
          </w:p>
        </w:tc>
        <w:tc>
          <w:tcPr>
            <w:tcW w:w="5806" w:type="dxa"/>
          </w:tcPr>
          <w:p w:rsidR="002131C8" w:rsidRPr="008211D8" w:rsidRDefault="00D20EC3" w:rsidP="002131C8">
            <w:pPr>
              <w:rPr>
                <w:rFonts w:ascii="Arial" w:hAnsi="Arial" w:cs="Arial"/>
                <w:bCs/>
                <w:sz w:val="20"/>
                <w:szCs w:val="20"/>
              </w:rPr>
            </w:pPr>
            <w:r>
              <w:rPr>
                <w:rFonts w:ascii="Arial" w:hAnsi="Arial" w:cs="Arial"/>
                <w:bCs/>
                <w:sz w:val="20"/>
                <w:szCs w:val="20"/>
              </w:rPr>
              <w:t xml:space="preserve">- </w:t>
            </w:r>
            <w:r w:rsidR="002131C8" w:rsidRPr="008211D8">
              <w:rPr>
                <w:rFonts w:ascii="Arial" w:hAnsi="Arial" w:cs="Arial"/>
                <w:bCs/>
                <w:sz w:val="20"/>
                <w:szCs w:val="20"/>
              </w:rPr>
              <w:t xml:space="preserve">Leerlingen die geen grenzen kennen </w:t>
            </w:r>
            <w:r w:rsidR="002131C8" w:rsidRPr="008211D8">
              <w:rPr>
                <w:rFonts w:ascii="Arial" w:hAnsi="Arial" w:cs="Arial"/>
                <w:bCs/>
                <w:sz w:val="20"/>
                <w:szCs w:val="20"/>
              </w:rPr>
              <w:br/>
            </w:r>
            <w:r>
              <w:rPr>
                <w:rFonts w:ascii="Arial" w:hAnsi="Arial" w:cs="Arial"/>
                <w:bCs/>
                <w:sz w:val="20"/>
                <w:szCs w:val="20"/>
              </w:rPr>
              <w:t xml:space="preserve">- </w:t>
            </w:r>
            <w:r w:rsidR="002131C8" w:rsidRPr="008211D8">
              <w:rPr>
                <w:rFonts w:ascii="Arial" w:hAnsi="Arial" w:cs="Arial"/>
                <w:bCs/>
                <w:sz w:val="20"/>
                <w:szCs w:val="20"/>
              </w:rPr>
              <w:t xml:space="preserve">Leerlingen die geen autoriteit erkennen </w:t>
            </w:r>
            <w:r w:rsidR="002131C8" w:rsidRPr="008211D8">
              <w:rPr>
                <w:rFonts w:ascii="Arial" w:hAnsi="Arial" w:cs="Arial"/>
                <w:bCs/>
                <w:sz w:val="20"/>
                <w:szCs w:val="20"/>
              </w:rPr>
              <w:br/>
            </w:r>
            <w:r>
              <w:rPr>
                <w:rFonts w:ascii="Arial" w:hAnsi="Arial" w:cs="Arial"/>
                <w:bCs/>
                <w:sz w:val="20"/>
                <w:szCs w:val="20"/>
              </w:rPr>
              <w:t xml:space="preserve">- </w:t>
            </w:r>
            <w:r w:rsidR="002131C8" w:rsidRPr="008211D8">
              <w:rPr>
                <w:rFonts w:ascii="Arial" w:hAnsi="Arial" w:cs="Arial"/>
                <w:bCs/>
                <w:sz w:val="20"/>
                <w:szCs w:val="20"/>
              </w:rPr>
              <w:t>Leerlingen die de veiligheid aantasten van anderen</w:t>
            </w:r>
            <w:r w:rsidR="002131C8" w:rsidRPr="008211D8">
              <w:rPr>
                <w:rFonts w:ascii="Arial" w:hAnsi="Arial" w:cs="Arial"/>
                <w:bCs/>
                <w:sz w:val="20"/>
                <w:szCs w:val="20"/>
              </w:rPr>
              <w:br/>
            </w:r>
            <w:r>
              <w:rPr>
                <w:rFonts w:ascii="Arial" w:hAnsi="Arial" w:cs="Arial"/>
                <w:bCs/>
                <w:sz w:val="20"/>
                <w:szCs w:val="20"/>
              </w:rPr>
              <w:t xml:space="preserve">- </w:t>
            </w:r>
            <w:r w:rsidR="002131C8" w:rsidRPr="008211D8">
              <w:rPr>
                <w:rFonts w:ascii="Arial" w:hAnsi="Arial" w:cs="Arial"/>
                <w:bCs/>
                <w:sz w:val="20"/>
                <w:szCs w:val="20"/>
              </w:rPr>
              <w:t>Leerlingen met crimineel gedrag</w:t>
            </w:r>
            <w:r w:rsidR="002131C8" w:rsidRPr="008211D8">
              <w:rPr>
                <w:rFonts w:ascii="Arial" w:hAnsi="Arial" w:cs="Arial"/>
                <w:bCs/>
                <w:sz w:val="20"/>
                <w:szCs w:val="20"/>
              </w:rPr>
              <w:br/>
            </w:r>
            <w:r>
              <w:rPr>
                <w:rFonts w:ascii="Arial" w:hAnsi="Arial" w:cs="Arial"/>
                <w:bCs/>
                <w:sz w:val="20"/>
                <w:szCs w:val="20"/>
              </w:rPr>
              <w:t xml:space="preserve">- </w:t>
            </w:r>
            <w:r w:rsidR="002131C8" w:rsidRPr="008211D8">
              <w:rPr>
                <w:rFonts w:ascii="Arial" w:hAnsi="Arial" w:cs="Arial"/>
                <w:bCs/>
                <w:sz w:val="20"/>
                <w:szCs w:val="20"/>
              </w:rPr>
              <w:t xml:space="preserve">Leerlingen die zeer ernstig storend gedrag in het onderwijsleerproces vertonen </w:t>
            </w:r>
            <w:r w:rsidR="002131C8" w:rsidRPr="008211D8">
              <w:rPr>
                <w:rFonts w:ascii="Arial" w:hAnsi="Arial" w:cs="Arial"/>
                <w:bCs/>
                <w:sz w:val="20"/>
                <w:szCs w:val="20"/>
              </w:rPr>
              <w:br/>
            </w:r>
            <w:r>
              <w:rPr>
                <w:rFonts w:ascii="Arial" w:hAnsi="Arial" w:cs="Arial"/>
                <w:bCs/>
                <w:sz w:val="20"/>
                <w:szCs w:val="20"/>
              </w:rPr>
              <w:t xml:space="preserve">- </w:t>
            </w:r>
            <w:r w:rsidR="002131C8" w:rsidRPr="008211D8">
              <w:rPr>
                <w:rFonts w:ascii="Arial" w:hAnsi="Arial" w:cs="Arial"/>
                <w:bCs/>
                <w:sz w:val="20"/>
                <w:szCs w:val="20"/>
              </w:rPr>
              <w:t xml:space="preserve">Leerlingen die zeer ernstige spijbelproblematiek  hebben, weigeren om naar school te gaan  </w:t>
            </w:r>
          </w:p>
          <w:p w:rsidR="002131C8" w:rsidRPr="008211D8" w:rsidRDefault="002131C8" w:rsidP="002131C8">
            <w:pPr>
              <w:rPr>
                <w:rFonts w:ascii="Arial" w:hAnsi="Arial" w:cs="Arial"/>
                <w:bCs/>
                <w:sz w:val="20"/>
                <w:szCs w:val="20"/>
              </w:rPr>
            </w:pPr>
          </w:p>
        </w:tc>
      </w:tr>
      <w:tr w:rsidR="002131C8" w:rsidRPr="002131C8" w:rsidTr="002131C8">
        <w:tc>
          <w:tcPr>
            <w:tcW w:w="3256" w:type="dxa"/>
          </w:tcPr>
          <w:p w:rsidR="002131C8" w:rsidRPr="002131C8" w:rsidRDefault="002131C8" w:rsidP="002131C8">
            <w:pPr>
              <w:rPr>
                <w:rFonts w:ascii="Arial" w:hAnsi="Arial" w:cs="Arial"/>
                <w:bCs/>
                <w:sz w:val="20"/>
                <w:szCs w:val="20"/>
              </w:rPr>
            </w:pPr>
            <w:r w:rsidRPr="002131C8">
              <w:rPr>
                <w:rFonts w:ascii="Arial" w:hAnsi="Arial" w:cs="Arial"/>
                <w:bCs/>
                <w:sz w:val="20"/>
                <w:szCs w:val="20"/>
              </w:rPr>
              <w:t xml:space="preserve">Sociaal-emotionele ontwikkeling </w:t>
            </w:r>
          </w:p>
        </w:tc>
        <w:tc>
          <w:tcPr>
            <w:tcW w:w="5806" w:type="dxa"/>
          </w:tcPr>
          <w:p w:rsidR="002131C8" w:rsidRDefault="00D20EC3" w:rsidP="002131C8">
            <w:pPr>
              <w:rPr>
                <w:rFonts w:ascii="Arial" w:hAnsi="Arial" w:cs="Arial"/>
                <w:bCs/>
                <w:sz w:val="20"/>
                <w:szCs w:val="20"/>
              </w:rPr>
            </w:pPr>
            <w:r>
              <w:rPr>
                <w:rFonts w:ascii="Arial" w:hAnsi="Arial" w:cs="Arial"/>
                <w:bCs/>
                <w:sz w:val="20"/>
                <w:szCs w:val="20"/>
              </w:rPr>
              <w:t xml:space="preserve">- </w:t>
            </w:r>
            <w:r w:rsidR="002131C8" w:rsidRPr="002131C8">
              <w:rPr>
                <w:rFonts w:ascii="Arial" w:hAnsi="Arial" w:cs="Arial"/>
                <w:bCs/>
                <w:sz w:val="20"/>
                <w:szCs w:val="20"/>
              </w:rPr>
              <w:t xml:space="preserve">Leerlingen die geen contact kunnen leggen   </w:t>
            </w:r>
            <w:r w:rsidR="002131C8" w:rsidRPr="002131C8">
              <w:rPr>
                <w:rFonts w:ascii="Arial" w:hAnsi="Arial" w:cs="Arial"/>
                <w:bCs/>
                <w:sz w:val="20"/>
                <w:szCs w:val="20"/>
              </w:rPr>
              <w:br/>
            </w:r>
            <w:r>
              <w:rPr>
                <w:rFonts w:ascii="Arial" w:hAnsi="Arial" w:cs="Arial"/>
                <w:bCs/>
                <w:sz w:val="20"/>
                <w:szCs w:val="20"/>
              </w:rPr>
              <w:t xml:space="preserve">- </w:t>
            </w:r>
            <w:r w:rsidR="002131C8" w:rsidRPr="002131C8">
              <w:rPr>
                <w:rFonts w:ascii="Arial" w:hAnsi="Arial" w:cs="Arial"/>
                <w:bCs/>
                <w:sz w:val="20"/>
                <w:szCs w:val="20"/>
              </w:rPr>
              <w:t xml:space="preserve">Leerlingen die zich ernstig agressief gedragen  t.o.v. docenten en/of medeleerlingen  </w:t>
            </w:r>
            <w:r w:rsidR="002131C8" w:rsidRPr="002131C8">
              <w:rPr>
                <w:rFonts w:ascii="Arial" w:hAnsi="Arial" w:cs="Arial"/>
                <w:bCs/>
                <w:sz w:val="20"/>
                <w:szCs w:val="20"/>
              </w:rPr>
              <w:br/>
            </w:r>
            <w:r>
              <w:rPr>
                <w:rFonts w:ascii="Arial" w:hAnsi="Arial" w:cs="Arial"/>
                <w:bCs/>
                <w:sz w:val="20"/>
                <w:szCs w:val="20"/>
              </w:rPr>
              <w:t xml:space="preserve">- </w:t>
            </w:r>
            <w:r w:rsidR="002131C8" w:rsidRPr="002131C8">
              <w:rPr>
                <w:rFonts w:ascii="Arial" w:hAnsi="Arial" w:cs="Arial"/>
                <w:bCs/>
                <w:sz w:val="20"/>
                <w:szCs w:val="20"/>
              </w:rPr>
              <w:t xml:space="preserve">Leerlingen die seksueel overschrijdend gedrag vertonen  </w:t>
            </w:r>
            <w:r w:rsidR="002131C8" w:rsidRPr="002131C8">
              <w:rPr>
                <w:rFonts w:ascii="Arial" w:hAnsi="Arial" w:cs="Arial"/>
                <w:bCs/>
                <w:sz w:val="20"/>
                <w:szCs w:val="20"/>
              </w:rPr>
              <w:br/>
            </w:r>
            <w:r>
              <w:rPr>
                <w:rFonts w:ascii="Arial" w:hAnsi="Arial" w:cs="Arial"/>
                <w:bCs/>
                <w:sz w:val="20"/>
                <w:szCs w:val="20"/>
              </w:rPr>
              <w:t xml:space="preserve">- </w:t>
            </w:r>
            <w:r w:rsidR="002131C8" w:rsidRPr="002131C8">
              <w:rPr>
                <w:rFonts w:ascii="Arial" w:hAnsi="Arial" w:cs="Arial"/>
                <w:bCs/>
                <w:sz w:val="20"/>
                <w:szCs w:val="20"/>
              </w:rPr>
              <w:t xml:space="preserve">Leerlingen met een ernstige verslavingsproblematiek </w:t>
            </w:r>
          </w:p>
          <w:p w:rsidR="002131C8" w:rsidRPr="002131C8" w:rsidRDefault="002131C8" w:rsidP="002131C8">
            <w:pPr>
              <w:rPr>
                <w:rFonts w:ascii="Arial" w:hAnsi="Arial" w:cs="Arial"/>
                <w:bCs/>
                <w:sz w:val="20"/>
                <w:szCs w:val="20"/>
              </w:rPr>
            </w:pPr>
          </w:p>
        </w:tc>
      </w:tr>
      <w:tr w:rsidR="002131C8" w:rsidRPr="002131C8" w:rsidTr="002131C8">
        <w:tc>
          <w:tcPr>
            <w:tcW w:w="3256" w:type="dxa"/>
          </w:tcPr>
          <w:p w:rsidR="002131C8" w:rsidRPr="002131C8" w:rsidRDefault="002131C8" w:rsidP="002131C8">
            <w:pPr>
              <w:rPr>
                <w:rFonts w:ascii="Arial" w:hAnsi="Arial" w:cs="Arial"/>
                <w:bCs/>
                <w:sz w:val="20"/>
                <w:szCs w:val="20"/>
              </w:rPr>
            </w:pPr>
            <w:r w:rsidRPr="002131C8">
              <w:rPr>
                <w:rFonts w:ascii="Arial" w:hAnsi="Arial" w:cs="Arial"/>
                <w:bCs/>
                <w:sz w:val="20"/>
                <w:szCs w:val="20"/>
              </w:rPr>
              <w:t>Lichamelijke situatie</w:t>
            </w:r>
          </w:p>
        </w:tc>
        <w:tc>
          <w:tcPr>
            <w:tcW w:w="5806" w:type="dxa"/>
          </w:tcPr>
          <w:p w:rsidR="002131C8" w:rsidRDefault="00D20EC3" w:rsidP="002131C8">
            <w:pPr>
              <w:rPr>
                <w:rFonts w:ascii="Arial" w:hAnsi="Arial" w:cs="Arial"/>
                <w:bCs/>
                <w:sz w:val="20"/>
                <w:szCs w:val="20"/>
              </w:rPr>
            </w:pPr>
            <w:r>
              <w:rPr>
                <w:rFonts w:ascii="Arial" w:hAnsi="Arial" w:cs="Arial"/>
                <w:bCs/>
                <w:sz w:val="20"/>
                <w:szCs w:val="20"/>
              </w:rPr>
              <w:t xml:space="preserve">- </w:t>
            </w:r>
            <w:r w:rsidR="002131C8" w:rsidRPr="002131C8">
              <w:rPr>
                <w:rFonts w:ascii="Arial" w:hAnsi="Arial" w:cs="Arial"/>
                <w:bCs/>
                <w:sz w:val="20"/>
                <w:szCs w:val="20"/>
              </w:rPr>
              <w:t xml:space="preserve">Leerlingen die doof zijn  </w:t>
            </w:r>
            <w:r w:rsidR="002131C8" w:rsidRPr="002131C8">
              <w:rPr>
                <w:rFonts w:ascii="Arial" w:hAnsi="Arial" w:cs="Arial"/>
                <w:bCs/>
                <w:sz w:val="20"/>
                <w:szCs w:val="20"/>
              </w:rPr>
              <w:br/>
            </w:r>
            <w:r>
              <w:rPr>
                <w:rFonts w:ascii="Arial" w:hAnsi="Arial" w:cs="Arial"/>
                <w:bCs/>
                <w:sz w:val="20"/>
                <w:szCs w:val="20"/>
              </w:rPr>
              <w:t xml:space="preserve">- </w:t>
            </w:r>
            <w:r w:rsidR="002131C8" w:rsidRPr="002131C8">
              <w:rPr>
                <w:rFonts w:ascii="Arial" w:hAnsi="Arial" w:cs="Arial"/>
                <w:bCs/>
                <w:sz w:val="20"/>
                <w:szCs w:val="20"/>
              </w:rPr>
              <w:t xml:space="preserve">Leerlingen die blind zijn  </w:t>
            </w:r>
            <w:r w:rsidR="002131C8" w:rsidRPr="002131C8">
              <w:rPr>
                <w:rFonts w:ascii="Arial" w:hAnsi="Arial" w:cs="Arial"/>
                <w:bCs/>
                <w:sz w:val="20"/>
                <w:szCs w:val="20"/>
              </w:rPr>
              <w:br/>
            </w:r>
            <w:r>
              <w:rPr>
                <w:rFonts w:ascii="Arial" w:hAnsi="Arial" w:cs="Arial"/>
                <w:bCs/>
                <w:sz w:val="20"/>
                <w:szCs w:val="20"/>
              </w:rPr>
              <w:t xml:space="preserve">- </w:t>
            </w:r>
            <w:r w:rsidR="002131C8" w:rsidRPr="002131C8">
              <w:rPr>
                <w:rFonts w:ascii="Arial" w:hAnsi="Arial" w:cs="Arial"/>
                <w:bCs/>
                <w:sz w:val="20"/>
                <w:szCs w:val="20"/>
              </w:rPr>
              <w:t xml:space="preserve">Leerlingen die niet in staat zijn tot eigen lichamelijke verzorging </w:t>
            </w:r>
            <w:r w:rsidR="002131C8" w:rsidRPr="002131C8">
              <w:rPr>
                <w:rFonts w:ascii="Arial" w:hAnsi="Arial" w:cs="Arial"/>
                <w:bCs/>
                <w:sz w:val="20"/>
                <w:szCs w:val="20"/>
              </w:rPr>
              <w:br/>
            </w:r>
            <w:r>
              <w:rPr>
                <w:rFonts w:ascii="Arial" w:hAnsi="Arial" w:cs="Arial"/>
                <w:bCs/>
                <w:sz w:val="20"/>
                <w:szCs w:val="20"/>
              </w:rPr>
              <w:t xml:space="preserve">- </w:t>
            </w:r>
            <w:r w:rsidR="002131C8" w:rsidRPr="008211D8">
              <w:rPr>
                <w:rFonts w:ascii="Arial" w:hAnsi="Arial" w:cs="Arial"/>
                <w:bCs/>
                <w:sz w:val="20"/>
                <w:szCs w:val="20"/>
              </w:rPr>
              <w:t>Leerlingen waarbij binnen schooltijd medisch handelen noodzakelijk is en die volledig rolstoelafhankelijk zijn</w:t>
            </w:r>
            <w:r w:rsidR="002131C8" w:rsidRPr="002131C8">
              <w:rPr>
                <w:rFonts w:ascii="Arial" w:hAnsi="Arial" w:cs="Arial"/>
                <w:bCs/>
                <w:color w:val="FF0000"/>
                <w:sz w:val="20"/>
                <w:szCs w:val="20"/>
              </w:rPr>
              <w:t xml:space="preserve">  </w:t>
            </w:r>
          </w:p>
          <w:p w:rsidR="002131C8" w:rsidRPr="002131C8" w:rsidRDefault="002131C8" w:rsidP="002131C8">
            <w:pPr>
              <w:rPr>
                <w:rFonts w:ascii="Arial" w:hAnsi="Arial" w:cs="Arial"/>
                <w:bCs/>
                <w:sz w:val="20"/>
                <w:szCs w:val="20"/>
              </w:rPr>
            </w:pPr>
          </w:p>
        </w:tc>
      </w:tr>
    </w:tbl>
    <w:p w:rsidR="002131C8" w:rsidRPr="002131C8" w:rsidRDefault="002131C8" w:rsidP="002131C8">
      <w:pPr>
        <w:spacing w:after="0" w:line="240" w:lineRule="auto"/>
        <w:rPr>
          <w:rFonts w:ascii="Arial" w:hAnsi="Arial" w:cs="Arial"/>
          <w:bCs/>
          <w:sz w:val="20"/>
          <w:szCs w:val="20"/>
        </w:rPr>
      </w:pPr>
    </w:p>
    <w:p w:rsidR="002131C8" w:rsidRDefault="002131C8" w:rsidP="002131C8">
      <w:pPr>
        <w:spacing w:after="0" w:line="240" w:lineRule="auto"/>
        <w:rPr>
          <w:rFonts w:ascii="Arial" w:hAnsi="Arial" w:cs="Arial"/>
          <w:bCs/>
          <w:sz w:val="20"/>
          <w:szCs w:val="20"/>
        </w:rPr>
      </w:pPr>
      <w:r w:rsidRPr="002131C8">
        <w:rPr>
          <w:rFonts w:ascii="Arial" w:hAnsi="Arial" w:cs="Arial"/>
          <w:bCs/>
          <w:sz w:val="20"/>
          <w:szCs w:val="20"/>
        </w:rPr>
        <w:t xml:space="preserve">Wanneer ook met behulp van extra ondersteuning niet de juiste hulp kan worden geboden en verwijzing naar het vso noodzakelijk is, zal binnen het samenwerkingsverband de Commissie Van Advisering en </w:t>
      </w:r>
      <w:r w:rsidR="00D20EC3">
        <w:rPr>
          <w:rFonts w:ascii="Arial" w:hAnsi="Arial" w:cs="Arial"/>
          <w:bCs/>
          <w:sz w:val="20"/>
          <w:szCs w:val="20"/>
        </w:rPr>
        <w:t>Toewijzing (CAT) gevraagd worden</w:t>
      </w:r>
      <w:r w:rsidRPr="002131C8">
        <w:rPr>
          <w:rFonts w:ascii="Arial" w:hAnsi="Arial" w:cs="Arial"/>
          <w:bCs/>
          <w:sz w:val="20"/>
          <w:szCs w:val="20"/>
        </w:rPr>
        <w:t xml:space="preserve"> voor deze leerlingen een toelaatbaarheidsverklaring voor vso op te stellen. Deze toelaatbaarheidsverklaring geeft recht op plaatsing binnen een school van voortgezet speciaal onderwijs.</w:t>
      </w:r>
    </w:p>
    <w:p w:rsidR="002131C8" w:rsidRPr="002131C8" w:rsidRDefault="002131C8" w:rsidP="002131C8">
      <w:pPr>
        <w:spacing w:after="0" w:line="240" w:lineRule="auto"/>
        <w:rPr>
          <w:rFonts w:ascii="Arial" w:hAnsi="Arial" w:cs="Arial"/>
          <w:bCs/>
          <w:sz w:val="20"/>
          <w:szCs w:val="20"/>
        </w:rPr>
      </w:pPr>
    </w:p>
    <w:p w:rsidR="002131C8" w:rsidRPr="008211D8" w:rsidRDefault="002131C8" w:rsidP="002131C8">
      <w:pPr>
        <w:spacing w:after="0" w:line="240" w:lineRule="auto"/>
        <w:rPr>
          <w:rFonts w:ascii="Arial" w:hAnsi="Arial" w:cs="Arial"/>
          <w:bCs/>
          <w:sz w:val="18"/>
          <w:szCs w:val="18"/>
        </w:rPr>
      </w:pPr>
      <w:r w:rsidRPr="00BA0E09">
        <w:rPr>
          <w:rFonts w:ascii="Arial" w:hAnsi="Arial" w:cs="Arial"/>
          <w:bCs/>
          <w:color w:val="FF0000"/>
          <w:sz w:val="18"/>
          <w:szCs w:val="18"/>
        </w:rPr>
        <w:t>*</w:t>
      </w:r>
      <w:r w:rsidRPr="008211D8">
        <w:rPr>
          <w:rFonts w:ascii="Arial" w:hAnsi="Arial" w:cs="Arial"/>
          <w:bCs/>
          <w:sz w:val="18"/>
          <w:szCs w:val="18"/>
        </w:rPr>
        <w:t>Het aantal leerlingen in een klas dat een beroep doet op extra ondersteuning kan een afweging zijn om leerlingen niet te plaatsen. De schoolleiding beslist hierover.</w:t>
      </w:r>
    </w:p>
    <w:p w:rsidR="009F2ED2" w:rsidRDefault="009F2ED2" w:rsidP="002131C8">
      <w:pPr>
        <w:spacing w:after="0" w:line="240" w:lineRule="auto"/>
        <w:rPr>
          <w:rFonts w:asciiTheme="majorHAnsi" w:hAnsiTheme="majorHAnsi" w:cs="Arial"/>
          <w:bCs/>
          <w:color w:val="5B9BD5" w:themeColor="accent1"/>
          <w:sz w:val="32"/>
          <w:szCs w:val="32"/>
        </w:rPr>
      </w:pPr>
    </w:p>
    <w:p w:rsidR="009F2ED2" w:rsidRDefault="009F2ED2" w:rsidP="002131C8">
      <w:pPr>
        <w:spacing w:after="0" w:line="240" w:lineRule="auto"/>
        <w:rPr>
          <w:rFonts w:asciiTheme="majorHAnsi" w:hAnsiTheme="majorHAnsi" w:cs="Arial"/>
          <w:bCs/>
          <w:color w:val="5B9BD5" w:themeColor="accent1"/>
          <w:sz w:val="32"/>
          <w:szCs w:val="32"/>
        </w:rPr>
      </w:pPr>
    </w:p>
    <w:p w:rsidR="009F2ED2" w:rsidRDefault="009F2ED2" w:rsidP="002131C8">
      <w:pPr>
        <w:spacing w:after="0" w:line="240" w:lineRule="auto"/>
        <w:rPr>
          <w:rFonts w:asciiTheme="majorHAnsi" w:hAnsiTheme="majorHAnsi" w:cs="Arial"/>
          <w:bCs/>
          <w:color w:val="5B9BD5" w:themeColor="accent1"/>
          <w:sz w:val="32"/>
          <w:szCs w:val="32"/>
        </w:rPr>
      </w:pPr>
    </w:p>
    <w:p w:rsidR="002131C8" w:rsidRPr="002131C8" w:rsidRDefault="002131C8" w:rsidP="002131C8">
      <w:pPr>
        <w:spacing w:after="0" w:line="240" w:lineRule="auto"/>
        <w:rPr>
          <w:rFonts w:asciiTheme="majorHAnsi" w:hAnsiTheme="majorHAnsi" w:cs="Arial"/>
          <w:bCs/>
          <w:color w:val="5B9BD5" w:themeColor="accent1"/>
          <w:sz w:val="32"/>
          <w:szCs w:val="32"/>
        </w:rPr>
      </w:pPr>
      <w:r w:rsidRPr="002131C8">
        <w:rPr>
          <w:rFonts w:asciiTheme="majorHAnsi" w:hAnsiTheme="majorHAnsi" w:cs="Arial"/>
          <w:bCs/>
          <w:color w:val="5B9BD5" w:themeColor="accent1"/>
          <w:sz w:val="32"/>
          <w:szCs w:val="32"/>
        </w:rPr>
        <w:lastRenderedPageBreak/>
        <w:t>7. Ambities</w:t>
      </w:r>
    </w:p>
    <w:p w:rsidR="002131C8" w:rsidRPr="002131C8" w:rsidRDefault="002131C8" w:rsidP="002131C8">
      <w:pPr>
        <w:spacing w:after="0" w:line="240" w:lineRule="auto"/>
        <w:rPr>
          <w:rFonts w:asciiTheme="majorHAnsi" w:hAnsiTheme="majorHAnsi" w:cs="Arial"/>
          <w:b/>
          <w:bCs/>
          <w:sz w:val="32"/>
          <w:szCs w:val="32"/>
        </w:rPr>
      </w:pPr>
    </w:p>
    <w:p w:rsidR="002131C8" w:rsidRPr="002131C8" w:rsidRDefault="002131C8" w:rsidP="002131C8">
      <w:pPr>
        <w:spacing w:after="0" w:line="240" w:lineRule="auto"/>
        <w:rPr>
          <w:rFonts w:ascii="Arial" w:hAnsi="Arial" w:cs="Arial"/>
          <w:bCs/>
          <w:sz w:val="20"/>
          <w:szCs w:val="20"/>
        </w:rPr>
      </w:pPr>
      <w:r w:rsidRPr="002131C8">
        <w:rPr>
          <w:rFonts w:ascii="Arial" w:hAnsi="Arial" w:cs="Arial"/>
          <w:bCs/>
          <w:sz w:val="20"/>
          <w:szCs w:val="20"/>
        </w:rPr>
        <w:t>De ambitie van het Vechtdal College ten aanzien van het bieden van ondersteuning is in eerste instantie het zo goed mogelijk voldoen aan de kwaliteitseisen die aan de basisondersteuning mogen worden gesteld. Daarnaast willen wij als school aan de volgende aspecten werken:</w:t>
      </w:r>
      <w:r w:rsidRPr="002131C8">
        <w:rPr>
          <w:rFonts w:ascii="Arial" w:hAnsi="Arial" w:cs="Arial"/>
          <w:bCs/>
          <w:sz w:val="20"/>
          <w:szCs w:val="20"/>
        </w:rPr>
        <w:br/>
      </w:r>
    </w:p>
    <w:p w:rsidR="002131C8" w:rsidRPr="00D20EC3" w:rsidRDefault="002131C8" w:rsidP="002131C8">
      <w:pPr>
        <w:numPr>
          <w:ilvl w:val="0"/>
          <w:numId w:val="20"/>
        </w:numPr>
        <w:spacing w:after="0" w:line="240" w:lineRule="auto"/>
        <w:rPr>
          <w:rFonts w:ascii="Arial" w:hAnsi="Arial" w:cs="Arial"/>
          <w:bCs/>
          <w:sz w:val="20"/>
          <w:szCs w:val="20"/>
        </w:rPr>
      </w:pPr>
      <w:r w:rsidRPr="00D20EC3">
        <w:rPr>
          <w:rFonts w:ascii="Arial" w:hAnsi="Arial" w:cs="Arial"/>
          <w:bCs/>
          <w:sz w:val="20"/>
          <w:szCs w:val="20"/>
        </w:rPr>
        <w:t xml:space="preserve">Aanscherpen en vervolgens borgen van de </w:t>
      </w:r>
      <w:r w:rsidR="00071D35">
        <w:rPr>
          <w:rFonts w:ascii="Arial" w:hAnsi="Arial" w:cs="Arial"/>
          <w:bCs/>
          <w:sz w:val="20"/>
          <w:szCs w:val="20"/>
        </w:rPr>
        <w:t xml:space="preserve">algemene </w:t>
      </w:r>
      <w:r w:rsidRPr="00D20EC3">
        <w:rPr>
          <w:rFonts w:ascii="Arial" w:hAnsi="Arial" w:cs="Arial"/>
          <w:bCs/>
          <w:sz w:val="20"/>
          <w:szCs w:val="20"/>
        </w:rPr>
        <w:t>pedagogische aanpak</w:t>
      </w:r>
      <w:r w:rsidR="00071D35">
        <w:rPr>
          <w:rFonts w:ascii="Arial" w:hAnsi="Arial" w:cs="Arial"/>
          <w:bCs/>
          <w:sz w:val="20"/>
          <w:szCs w:val="20"/>
        </w:rPr>
        <w:t>.</w:t>
      </w:r>
    </w:p>
    <w:p w:rsidR="002131C8" w:rsidRPr="00D20EC3" w:rsidRDefault="002131C8" w:rsidP="002131C8">
      <w:pPr>
        <w:numPr>
          <w:ilvl w:val="0"/>
          <w:numId w:val="20"/>
        </w:numPr>
        <w:spacing w:after="0" w:line="240" w:lineRule="auto"/>
        <w:rPr>
          <w:rFonts w:ascii="Arial" w:hAnsi="Arial" w:cs="Arial"/>
          <w:bCs/>
          <w:sz w:val="20"/>
          <w:szCs w:val="20"/>
        </w:rPr>
      </w:pPr>
      <w:r w:rsidRPr="00D20EC3">
        <w:rPr>
          <w:rFonts w:ascii="Arial" w:hAnsi="Arial" w:cs="Arial"/>
          <w:bCs/>
          <w:sz w:val="20"/>
          <w:szCs w:val="20"/>
        </w:rPr>
        <w:t>Inzett</w:t>
      </w:r>
      <w:r w:rsidR="00071D35">
        <w:rPr>
          <w:rFonts w:ascii="Arial" w:hAnsi="Arial" w:cs="Arial"/>
          <w:bCs/>
          <w:sz w:val="20"/>
          <w:szCs w:val="20"/>
        </w:rPr>
        <w:t>en op handelingsgericht werken binnen de klas.</w:t>
      </w:r>
    </w:p>
    <w:p w:rsidR="002131C8" w:rsidRPr="00D20EC3" w:rsidRDefault="002131C8" w:rsidP="002131C8">
      <w:pPr>
        <w:numPr>
          <w:ilvl w:val="0"/>
          <w:numId w:val="20"/>
        </w:numPr>
        <w:spacing w:after="0" w:line="240" w:lineRule="auto"/>
        <w:rPr>
          <w:rFonts w:ascii="Arial" w:hAnsi="Arial" w:cs="Arial"/>
          <w:bCs/>
          <w:sz w:val="20"/>
          <w:szCs w:val="20"/>
        </w:rPr>
      </w:pPr>
      <w:r w:rsidRPr="00D20EC3">
        <w:rPr>
          <w:rFonts w:ascii="Arial" w:hAnsi="Arial" w:cs="Arial"/>
          <w:bCs/>
          <w:sz w:val="20"/>
          <w:szCs w:val="20"/>
        </w:rPr>
        <w:t>Beperken van individuele hulp buiten de klas (met betrekking tot bijvoorbeeld dyslexie en gedragsbeperkingen) en in investeren in ondersteuning in de klas</w:t>
      </w:r>
      <w:r w:rsidR="009F2ED2">
        <w:rPr>
          <w:rFonts w:ascii="Arial" w:hAnsi="Arial" w:cs="Arial"/>
          <w:bCs/>
          <w:sz w:val="20"/>
          <w:szCs w:val="20"/>
        </w:rPr>
        <w:t>.</w:t>
      </w:r>
      <w:r w:rsidRPr="00D20EC3">
        <w:rPr>
          <w:rFonts w:ascii="Arial" w:hAnsi="Arial" w:cs="Arial"/>
          <w:bCs/>
          <w:sz w:val="20"/>
          <w:szCs w:val="20"/>
        </w:rPr>
        <w:t xml:space="preserve"> </w:t>
      </w:r>
    </w:p>
    <w:p w:rsidR="002131C8" w:rsidRPr="00D20EC3" w:rsidRDefault="002131C8" w:rsidP="002131C8">
      <w:pPr>
        <w:numPr>
          <w:ilvl w:val="0"/>
          <w:numId w:val="20"/>
        </w:numPr>
        <w:spacing w:after="0" w:line="240" w:lineRule="auto"/>
        <w:rPr>
          <w:rFonts w:ascii="Arial" w:hAnsi="Arial" w:cs="Arial"/>
          <w:bCs/>
          <w:sz w:val="20"/>
          <w:szCs w:val="20"/>
        </w:rPr>
      </w:pPr>
      <w:r w:rsidRPr="00D20EC3">
        <w:rPr>
          <w:rFonts w:ascii="Arial" w:hAnsi="Arial" w:cs="Arial"/>
          <w:bCs/>
          <w:sz w:val="20"/>
          <w:szCs w:val="20"/>
        </w:rPr>
        <w:t>Verder professionaliseren van de teamleden</w:t>
      </w:r>
      <w:r w:rsidR="00071D35">
        <w:rPr>
          <w:rFonts w:ascii="Arial" w:hAnsi="Arial" w:cs="Arial"/>
          <w:bCs/>
          <w:sz w:val="20"/>
          <w:szCs w:val="20"/>
        </w:rPr>
        <w:t xml:space="preserve"> in individuele begeleiding van leerlingen</w:t>
      </w:r>
      <w:r w:rsidR="009F2ED2">
        <w:rPr>
          <w:rFonts w:ascii="Arial" w:hAnsi="Arial" w:cs="Arial"/>
          <w:bCs/>
          <w:sz w:val="20"/>
          <w:szCs w:val="20"/>
        </w:rPr>
        <w:t xml:space="preserve"> door middel van coaching.</w:t>
      </w:r>
    </w:p>
    <w:p w:rsidR="00F35530" w:rsidRPr="00D20EC3" w:rsidRDefault="00F35530" w:rsidP="00F35530">
      <w:pPr>
        <w:numPr>
          <w:ilvl w:val="0"/>
          <w:numId w:val="20"/>
        </w:numPr>
        <w:spacing w:after="0" w:line="240" w:lineRule="auto"/>
        <w:rPr>
          <w:rFonts w:ascii="Arial" w:hAnsi="Arial" w:cs="Arial"/>
          <w:bCs/>
          <w:sz w:val="20"/>
          <w:szCs w:val="20"/>
        </w:rPr>
      </w:pPr>
      <w:r w:rsidRPr="00D20EC3">
        <w:rPr>
          <w:rFonts w:ascii="Arial" w:hAnsi="Arial" w:cs="Arial"/>
          <w:bCs/>
          <w:sz w:val="20"/>
          <w:szCs w:val="20"/>
        </w:rPr>
        <w:t>Effectiever en efficiënter inzetten van zorgfunctionarissen</w:t>
      </w:r>
      <w:r w:rsidR="009F2ED2">
        <w:rPr>
          <w:rFonts w:ascii="Arial" w:hAnsi="Arial" w:cs="Arial"/>
          <w:bCs/>
          <w:sz w:val="20"/>
          <w:szCs w:val="20"/>
        </w:rPr>
        <w:t>.</w:t>
      </w:r>
    </w:p>
    <w:p w:rsidR="00F35530" w:rsidRPr="00D20EC3" w:rsidRDefault="00F35530" w:rsidP="00F35530">
      <w:pPr>
        <w:numPr>
          <w:ilvl w:val="0"/>
          <w:numId w:val="20"/>
        </w:numPr>
        <w:spacing w:after="0" w:line="240" w:lineRule="auto"/>
        <w:rPr>
          <w:rFonts w:ascii="Arial" w:hAnsi="Arial" w:cs="Arial"/>
          <w:bCs/>
          <w:sz w:val="20"/>
          <w:szCs w:val="20"/>
        </w:rPr>
      </w:pPr>
      <w:r w:rsidRPr="00D20EC3">
        <w:rPr>
          <w:rFonts w:ascii="Arial" w:hAnsi="Arial" w:cs="Arial"/>
          <w:bCs/>
          <w:sz w:val="20"/>
          <w:szCs w:val="20"/>
        </w:rPr>
        <w:t xml:space="preserve">Het ontwikkelingsperspectief </w:t>
      </w:r>
      <w:r w:rsidR="009F2ED2">
        <w:rPr>
          <w:rFonts w:ascii="Arial" w:hAnsi="Arial" w:cs="Arial"/>
          <w:bCs/>
          <w:sz w:val="20"/>
          <w:szCs w:val="20"/>
        </w:rPr>
        <w:t xml:space="preserve">verder </w:t>
      </w:r>
      <w:bookmarkStart w:id="62" w:name="_GoBack"/>
      <w:bookmarkEnd w:id="62"/>
      <w:r w:rsidRPr="00D20EC3">
        <w:rPr>
          <w:rFonts w:ascii="Arial" w:hAnsi="Arial" w:cs="Arial"/>
          <w:bCs/>
          <w:sz w:val="20"/>
          <w:szCs w:val="20"/>
        </w:rPr>
        <w:t>integreren binnen het onderwijs</w:t>
      </w:r>
      <w:r w:rsidR="009F2ED2">
        <w:rPr>
          <w:rFonts w:ascii="Arial" w:hAnsi="Arial" w:cs="Arial"/>
          <w:bCs/>
          <w:sz w:val="20"/>
          <w:szCs w:val="20"/>
        </w:rPr>
        <w:t>.</w:t>
      </w:r>
    </w:p>
    <w:p w:rsidR="00F366CE" w:rsidRPr="00D20EC3" w:rsidRDefault="00F366CE" w:rsidP="002131C8">
      <w:pPr>
        <w:numPr>
          <w:ilvl w:val="0"/>
          <w:numId w:val="20"/>
        </w:numPr>
        <w:spacing w:after="0" w:line="240" w:lineRule="auto"/>
        <w:rPr>
          <w:rFonts w:ascii="Arial" w:hAnsi="Arial" w:cs="Arial"/>
          <w:bCs/>
          <w:sz w:val="20"/>
          <w:szCs w:val="20"/>
        </w:rPr>
      </w:pPr>
      <w:r w:rsidRPr="00D20EC3">
        <w:rPr>
          <w:rFonts w:ascii="Arial" w:hAnsi="Arial" w:cs="Arial"/>
          <w:bCs/>
          <w:sz w:val="20"/>
          <w:szCs w:val="20"/>
        </w:rPr>
        <w:t>Inzet van oudere leerlingen bij individuele cognitieve ondersteuning van jongere leerlingen</w:t>
      </w:r>
      <w:r w:rsidR="009F2ED2">
        <w:rPr>
          <w:rFonts w:ascii="Arial" w:hAnsi="Arial" w:cs="Arial"/>
          <w:bCs/>
          <w:sz w:val="20"/>
          <w:szCs w:val="20"/>
        </w:rPr>
        <w:t>.</w:t>
      </w:r>
      <w:r w:rsidRPr="00D20EC3">
        <w:rPr>
          <w:rFonts w:ascii="Arial" w:hAnsi="Arial" w:cs="Arial"/>
          <w:bCs/>
          <w:sz w:val="20"/>
          <w:szCs w:val="20"/>
        </w:rPr>
        <w:t xml:space="preserve"> </w:t>
      </w:r>
    </w:p>
    <w:p w:rsidR="00B708E7" w:rsidRPr="00D20EC3" w:rsidRDefault="002131C8" w:rsidP="002131C8">
      <w:pPr>
        <w:numPr>
          <w:ilvl w:val="0"/>
          <w:numId w:val="20"/>
        </w:numPr>
        <w:spacing w:after="0" w:line="240" w:lineRule="auto"/>
        <w:rPr>
          <w:rFonts w:ascii="Arial" w:hAnsi="Arial" w:cs="Arial"/>
          <w:bCs/>
          <w:sz w:val="20"/>
          <w:szCs w:val="20"/>
        </w:rPr>
      </w:pPr>
      <w:r w:rsidRPr="00D20EC3">
        <w:rPr>
          <w:rFonts w:ascii="Arial" w:hAnsi="Arial" w:cs="Arial"/>
          <w:bCs/>
          <w:sz w:val="20"/>
          <w:szCs w:val="20"/>
        </w:rPr>
        <w:t>Betrokkenheid van ouders optimaliseren</w:t>
      </w:r>
      <w:r w:rsidR="009F2ED2">
        <w:rPr>
          <w:rFonts w:ascii="Arial" w:hAnsi="Arial" w:cs="Arial"/>
          <w:bCs/>
          <w:sz w:val="20"/>
          <w:szCs w:val="20"/>
        </w:rPr>
        <w:t>.</w:t>
      </w:r>
    </w:p>
    <w:p w:rsidR="002131C8" w:rsidRDefault="00EE7B92" w:rsidP="002131C8">
      <w:pPr>
        <w:numPr>
          <w:ilvl w:val="0"/>
          <w:numId w:val="20"/>
        </w:numPr>
        <w:spacing w:after="0" w:line="240" w:lineRule="auto"/>
        <w:rPr>
          <w:rFonts w:ascii="Arial" w:hAnsi="Arial" w:cs="Arial"/>
          <w:bCs/>
          <w:sz w:val="20"/>
          <w:szCs w:val="20"/>
        </w:rPr>
      </w:pPr>
      <w:r w:rsidRPr="00D20EC3">
        <w:rPr>
          <w:rFonts w:ascii="Arial" w:hAnsi="Arial" w:cs="Arial"/>
          <w:bCs/>
          <w:sz w:val="20"/>
          <w:szCs w:val="20"/>
        </w:rPr>
        <w:t>In de nabije omgeving van de school plaatsing mogelijk maken</w:t>
      </w:r>
      <w:r w:rsidR="009F2ED2">
        <w:rPr>
          <w:rFonts w:ascii="Arial" w:hAnsi="Arial" w:cs="Arial"/>
          <w:bCs/>
          <w:sz w:val="20"/>
          <w:szCs w:val="20"/>
        </w:rPr>
        <w:t xml:space="preserve"> in ‘Klasselokaal’</w:t>
      </w:r>
      <w:r w:rsidRPr="00D20EC3">
        <w:rPr>
          <w:rFonts w:ascii="Arial" w:hAnsi="Arial" w:cs="Arial"/>
          <w:bCs/>
          <w:sz w:val="20"/>
          <w:szCs w:val="20"/>
        </w:rPr>
        <w:t xml:space="preserve"> </w:t>
      </w:r>
      <w:r w:rsidR="009F2ED2">
        <w:rPr>
          <w:rFonts w:ascii="Arial" w:hAnsi="Arial" w:cs="Arial"/>
          <w:bCs/>
          <w:sz w:val="20"/>
          <w:szCs w:val="20"/>
        </w:rPr>
        <w:t>.</w:t>
      </w:r>
    </w:p>
    <w:p w:rsidR="00EE7B92" w:rsidRPr="00F366CE" w:rsidRDefault="00EE7B92" w:rsidP="009F2ED2">
      <w:pPr>
        <w:spacing w:after="0" w:line="240" w:lineRule="auto"/>
        <w:rPr>
          <w:rFonts w:ascii="Arial" w:hAnsi="Arial" w:cs="Arial"/>
          <w:bCs/>
          <w:color w:val="FF0000"/>
          <w:sz w:val="20"/>
          <w:szCs w:val="20"/>
        </w:rPr>
      </w:pPr>
    </w:p>
    <w:p w:rsidR="00B708E7" w:rsidRDefault="00B708E7" w:rsidP="00E33C2C">
      <w:pPr>
        <w:spacing w:after="0" w:line="240" w:lineRule="auto"/>
        <w:rPr>
          <w:rFonts w:ascii="Arial" w:hAnsi="Arial" w:cs="Arial"/>
          <w:bCs/>
          <w:sz w:val="20"/>
          <w:szCs w:val="20"/>
        </w:rPr>
      </w:pPr>
    </w:p>
    <w:p w:rsidR="00B708E7" w:rsidRDefault="00B708E7" w:rsidP="00E33C2C">
      <w:pPr>
        <w:spacing w:after="0" w:line="240" w:lineRule="auto"/>
        <w:rPr>
          <w:rFonts w:ascii="Arial" w:hAnsi="Arial" w:cs="Arial"/>
          <w:bCs/>
          <w:sz w:val="20"/>
          <w:szCs w:val="20"/>
        </w:rPr>
      </w:pPr>
    </w:p>
    <w:p w:rsidR="00B708E7" w:rsidRDefault="00B708E7" w:rsidP="00E33C2C">
      <w:pPr>
        <w:spacing w:after="0" w:line="240" w:lineRule="auto"/>
        <w:rPr>
          <w:rFonts w:ascii="Arial" w:hAnsi="Arial" w:cs="Arial"/>
          <w:bCs/>
          <w:sz w:val="20"/>
          <w:szCs w:val="20"/>
        </w:rPr>
      </w:pPr>
    </w:p>
    <w:p w:rsidR="00B708E7" w:rsidRDefault="00B708E7" w:rsidP="00E33C2C">
      <w:pPr>
        <w:spacing w:after="0" w:line="240" w:lineRule="auto"/>
        <w:rPr>
          <w:rFonts w:ascii="Arial" w:hAnsi="Arial" w:cs="Arial"/>
          <w:bCs/>
          <w:sz w:val="20"/>
          <w:szCs w:val="20"/>
        </w:rPr>
      </w:pPr>
    </w:p>
    <w:p w:rsidR="00B708E7" w:rsidRDefault="00B708E7" w:rsidP="00E33C2C">
      <w:pPr>
        <w:spacing w:after="0" w:line="240" w:lineRule="auto"/>
        <w:rPr>
          <w:rFonts w:ascii="Arial" w:hAnsi="Arial" w:cs="Arial"/>
          <w:bCs/>
          <w:sz w:val="20"/>
          <w:szCs w:val="20"/>
        </w:rPr>
      </w:pPr>
    </w:p>
    <w:p w:rsidR="00B07E1A" w:rsidRDefault="00B07E1A" w:rsidP="00E33C2C">
      <w:pPr>
        <w:spacing w:after="0" w:line="240" w:lineRule="auto"/>
        <w:rPr>
          <w:rFonts w:ascii="Arial" w:hAnsi="Arial" w:cs="Arial"/>
          <w:bCs/>
          <w:sz w:val="20"/>
          <w:szCs w:val="20"/>
        </w:rPr>
      </w:pPr>
    </w:p>
    <w:p w:rsidR="00B07E1A" w:rsidRDefault="00B07E1A" w:rsidP="00E33C2C">
      <w:pPr>
        <w:spacing w:after="0" w:line="240" w:lineRule="auto"/>
        <w:rPr>
          <w:rFonts w:ascii="Arial" w:hAnsi="Arial" w:cs="Arial"/>
          <w:bCs/>
          <w:sz w:val="20"/>
          <w:szCs w:val="20"/>
        </w:rPr>
      </w:pPr>
    </w:p>
    <w:p w:rsidR="00B07E1A" w:rsidRDefault="00B07E1A" w:rsidP="00E33C2C">
      <w:pPr>
        <w:spacing w:after="0" w:line="240" w:lineRule="auto"/>
        <w:rPr>
          <w:rFonts w:ascii="Arial" w:hAnsi="Arial" w:cs="Arial"/>
          <w:bCs/>
          <w:sz w:val="20"/>
          <w:szCs w:val="20"/>
        </w:rPr>
      </w:pPr>
    </w:p>
    <w:p w:rsidR="00B07E1A" w:rsidRDefault="00B07E1A" w:rsidP="00E33C2C">
      <w:pPr>
        <w:spacing w:after="0" w:line="240" w:lineRule="auto"/>
        <w:rPr>
          <w:rFonts w:ascii="Arial" w:hAnsi="Arial" w:cs="Arial"/>
          <w:bCs/>
          <w:sz w:val="20"/>
          <w:szCs w:val="20"/>
        </w:rPr>
      </w:pPr>
    </w:p>
    <w:p w:rsidR="00B07E1A" w:rsidRDefault="00B07E1A" w:rsidP="00E33C2C">
      <w:pPr>
        <w:spacing w:after="0" w:line="240" w:lineRule="auto"/>
        <w:rPr>
          <w:rFonts w:ascii="Arial" w:hAnsi="Arial" w:cs="Arial"/>
          <w:bCs/>
          <w:sz w:val="20"/>
          <w:szCs w:val="20"/>
        </w:rPr>
      </w:pPr>
    </w:p>
    <w:p w:rsidR="00B07E1A" w:rsidRDefault="00B07E1A" w:rsidP="00E33C2C">
      <w:pPr>
        <w:spacing w:after="0" w:line="240" w:lineRule="auto"/>
        <w:rPr>
          <w:rFonts w:ascii="Arial" w:hAnsi="Arial" w:cs="Arial"/>
          <w:bCs/>
          <w:sz w:val="20"/>
          <w:szCs w:val="20"/>
        </w:rPr>
      </w:pPr>
    </w:p>
    <w:p w:rsidR="00C04152" w:rsidRDefault="00C04152" w:rsidP="00E33C2C">
      <w:pPr>
        <w:spacing w:after="0" w:line="240" w:lineRule="auto"/>
        <w:rPr>
          <w:rFonts w:ascii="Arial" w:hAnsi="Arial" w:cs="Arial"/>
          <w:bCs/>
          <w:sz w:val="20"/>
          <w:szCs w:val="20"/>
        </w:rPr>
      </w:pPr>
      <w:r>
        <w:rPr>
          <w:rFonts w:ascii="Arial" w:hAnsi="Arial" w:cs="Arial"/>
          <w:bCs/>
          <w:sz w:val="20"/>
          <w:szCs w:val="20"/>
        </w:rPr>
        <w:br w:type="page"/>
      </w:r>
    </w:p>
    <w:p w:rsidR="00B708E7" w:rsidRPr="00C071DA" w:rsidRDefault="00B07E1A" w:rsidP="00906531">
      <w:pPr>
        <w:pStyle w:val="Kop1"/>
        <w:rPr>
          <w:color w:val="FF0000"/>
          <w:sz w:val="22"/>
          <w:szCs w:val="22"/>
        </w:rPr>
      </w:pPr>
      <w:bookmarkStart w:id="63" w:name="_Toc410725057"/>
      <w:bookmarkStart w:id="64" w:name="_Toc410725471"/>
      <w:bookmarkStart w:id="65" w:name="_Toc410725713"/>
      <w:r w:rsidRPr="00906531">
        <w:lastRenderedPageBreak/>
        <w:t>Bijlage 1</w:t>
      </w:r>
      <w:r w:rsidR="00906531" w:rsidRPr="00906531">
        <w:t xml:space="preserve">: </w:t>
      </w:r>
      <w:r w:rsidRPr="00906531">
        <w:t xml:space="preserve">Overzicht zorg Vechtdal College </w:t>
      </w:r>
      <w:bookmarkEnd w:id="63"/>
      <w:bookmarkEnd w:id="64"/>
      <w:bookmarkEnd w:id="65"/>
      <w:r w:rsidR="00F366CE">
        <w:t>Dedemsvaart</w:t>
      </w:r>
    </w:p>
    <w:p w:rsidR="00C04152" w:rsidRDefault="00C04152" w:rsidP="00E33C2C">
      <w:pPr>
        <w:spacing w:after="0" w:line="240" w:lineRule="auto"/>
        <w:rPr>
          <w:rFonts w:ascii="Arial" w:hAnsi="Arial" w:cs="Arial"/>
          <w:bCs/>
          <w:sz w:val="20"/>
          <w:szCs w:val="20"/>
        </w:rPr>
      </w:pPr>
      <w:r>
        <w:rPr>
          <w:rFonts w:ascii="Arial" w:hAnsi="Arial" w:cs="Arial"/>
          <w:bCs/>
          <w:sz w:val="20"/>
          <w:szCs w:val="20"/>
        </w:rPr>
        <w:br w:type="page"/>
      </w:r>
    </w:p>
    <w:p w:rsidR="00037E81" w:rsidRPr="00906531" w:rsidRDefault="00B07E1A" w:rsidP="00906531">
      <w:pPr>
        <w:pStyle w:val="Kop1"/>
      </w:pPr>
      <w:bookmarkStart w:id="66" w:name="_Toc410725058"/>
      <w:bookmarkStart w:id="67" w:name="_Toc410725472"/>
      <w:bookmarkStart w:id="68" w:name="_Toc410725714"/>
      <w:r w:rsidRPr="00906531">
        <w:lastRenderedPageBreak/>
        <w:t>Bijlage 2</w:t>
      </w:r>
      <w:r w:rsidR="00906531" w:rsidRPr="00906531">
        <w:t xml:space="preserve">: </w:t>
      </w:r>
      <w:r w:rsidR="00037E81" w:rsidRPr="00906531">
        <w:t>Overzicht samenwerkingspartners</w:t>
      </w:r>
      <w:bookmarkEnd w:id="66"/>
      <w:bookmarkEnd w:id="67"/>
      <w:bookmarkEnd w:id="68"/>
      <w:r w:rsidR="00037E81" w:rsidRPr="00906531">
        <w:br/>
      </w:r>
    </w:p>
    <w:p w:rsidR="00037E81" w:rsidRPr="000623C6" w:rsidRDefault="00037E81" w:rsidP="00E33C2C">
      <w:pPr>
        <w:spacing w:after="0" w:line="240" w:lineRule="auto"/>
        <w:rPr>
          <w:rFonts w:ascii="Microsoft Sans Serif" w:hAnsi="Microsoft Sans Serif" w:cs="Microsoft Sans Serif"/>
          <w:bCs/>
          <w:sz w:val="20"/>
          <w:szCs w:val="20"/>
        </w:rPr>
      </w:pPr>
      <w:r w:rsidRPr="000623C6">
        <w:rPr>
          <w:rFonts w:ascii="Microsoft Sans Serif" w:hAnsi="Microsoft Sans Serif" w:cs="Microsoft Sans Serif"/>
          <w:bCs/>
          <w:sz w:val="20"/>
          <w:szCs w:val="20"/>
        </w:rPr>
        <w:t xml:space="preserve">Voor de extra ondersteuning aan leerlingen op de school wordt samengewerkt met de volgende ketenpartners. </w:t>
      </w:r>
    </w:p>
    <w:p w:rsidR="00037E81" w:rsidRPr="000623C6" w:rsidRDefault="00037E81" w:rsidP="00E33C2C">
      <w:pPr>
        <w:spacing w:after="0" w:line="240" w:lineRule="auto"/>
        <w:rPr>
          <w:rFonts w:ascii="Microsoft Sans Serif" w:hAnsi="Microsoft Sans Serif" w:cs="Microsoft Sans Serif"/>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5996"/>
      </w:tblGrid>
      <w:tr w:rsidR="00037E81" w:rsidRPr="000623C6" w:rsidTr="00CA126A">
        <w:tc>
          <w:tcPr>
            <w:tcW w:w="278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37E81" w:rsidRPr="00C04152" w:rsidRDefault="00037E81" w:rsidP="00E33C2C">
            <w:pPr>
              <w:spacing w:after="0" w:line="240" w:lineRule="auto"/>
              <w:rPr>
                <w:rFonts w:ascii="Microsoft Sans Serif" w:hAnsi="Microsoft Sans Serif" w:cs="Microsoft Sans Serif"/>
                <w:bCs/>
                <w:sz w:val="20"/>
                <w:szCs w:val="20"/>
              </w:rPr>
            </w:pPr>
            <w:r w:rsidRPr="00C04152">
              <w:rPr>
                <w:rFonts w:ascii="Microsoft Sans Serif" w:hAnsi="Microsoft Sans Serif" w:cs="Microsoft Sans Serif"/>
                <w:bCs/>
                <w:sz w:val="20"/>
                <w:szCs w:val="20"/>
              </w:rPr>
              <w:t>Samenwerkingspartner</w:t>
            </w:r>
          </w:p>
        </w:tc>
        <w:tc>
          <w:tcPr>
            <w:tcW w:w="599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37E81" w:rsidRPr="00C04152" w:rsidRDefault="00037E81" w:rsidP="00E33C2C">
            <w:pPr>
              <w:spacing w:after="0" w:line="240" w:lineRule="auto"/>
              <w:rPr>
                <w:rFonts w:ascii="Microsoft Sans Serif" w:hAnsi="Microsoft Sans Serif" w:cs="Microsoft Sans Serif"/>
                <w:bCs/>
                <w:sz w:val="20"/>
                <w:szCs w:val="20"/>
              </w:rPr>
            </w:pPr>
            <w:r w:rsidRPr="00C04152">
              <w:rPr>
                <w:rFonts w:ascii="Microsoft Sans Serif" w:hAnsi="Microsoft Sans Serif" w:cs="Microsoft Sans Serif"/>
                <w:bCs/>
                <w:sz w:val="20"/>
                <w:szCs w:val="20"/>
              </w:rPr>
              <w:t>Activiteit</w:t>
            </w:r>
          </w:p>
        </w:tc>
      </w:tr>
      <w:tr w:rsidR="00037E81" w:rsidRPr="000623C6" w:rsidTr="00CA126A">
        <w:tc>
          <w:tcPr>
            <w:tcW w:w="2788" w:type="dxa"/>
            <w:tcBorders>
              <w:top w:val="single" w:sz="4" w:space="0" w:color="auto"/>
              <w:left w:val="single" w:sz="4" w:space="0" w:color="auto"/>
              <w:bottom w:val="single" w:sz="4" w:space="0" w:color="auto"/>
              <w:right w:val="single" w:sz="4" w:space="0" w:color="auto"/>
            </w:tcBorders>
            <w:hideMark/>
          </w:tcPr>
          <w:p w:rsidR="00037E81" w:rsidRPr="000623C6" w:rsidRDefault="00037E81" w:rsidP="00E33C2C">
            <w:pPr>
              <w:spacing w:after="0" w:line="240" w:lineRule="auto"/>
              <w:rPr>
                <w:rFonts w:ascii="Microsoft Sans Serif" w:hAnsi="Microsoft Sans Serif" w:cs="Microsoft Sans Serif"/>
                <w:bCs/>
                <w:sz w:val="20"/>
                <w:szCs w:val="20"/>
              </w:rPr>
            </w:pPr>
            <w:r w:rsidRPr="000623C6">
              <w:rPr>
                <w:rFonts w:ascii="Microsoft Sans Serif" w:hAnsi="Microsoft Sans Serif" w:cs="Microsoft Sans Serif"/>
                <w:bCs/>
                <w:sz w:val="20"/>
                <w:szCs w:val="20"/>
              </w:rPr>
              <w:t xml:space="preserve">Samenwerkingsverband </w:t>
            </w:r>
            <w:proofErr w:type="spellStart"/>
            <w:r w:rsidRPr="000623C6">
              <w:rPr>
                <w:rFonts w:ascii="Microsoft Sans Serif" w:hAnsi="Microsoft Sans Serif" w:cs="Microsoft Sans Serif"/>
                <w:bCs/>
                <w:sz w:val="20"/>
                <w:szCs w:val="20"/>
              </w:rPr>
              <w:t>Noord-Oost</w:t>
            </w:r>
            <w:proofErr w:type="spellEnd"/>
            <w:r w:rsidRPr="000623C6">
              <w:rPr>
                <w:rFonts w:ascii="Microsoft Sans Serif" w:hAnsi="Microsoft Sans Serif" w:cs="Microsoft Sans Serif"/>
                <w:bCs/>
                <w:sz w:val="20"/>
                <w:szCs w:val="20"/>
              </w:rPr>
              <w:t xml:space="preserve"> Overijssel</w:t>
            </w:r>
          </w:p>
        </w:tc>
        <w:tc>
          <w:tcPr>
            <w:tcW w:w="5996" w:type="dxa"/>
            <w:tcBorders>
              <w:top w:val="single" w:sz="4" w:space="0" w:color="auto"/>
              <w:left w:val="single" w:sz="4" w:space="0" w:color="auto"/>
              <w:bottom w:val="single" w:sz="4" w:space="0" w:color="auto"/>
              <w:right w:val="single" w:sz="4" w:space="0" w:color="auto"/>
            </w:tcBorders>
            <w:hideMark/>
          </w:tcPr>
          <w:p w:rsidR="00037E81" w:rsidRPr="00C04152" w:rsidRDefault="00037E81" w:rsidP="00E33C2C">
            <w:pPr>
              <w:pStyle w:val="Lijstalinea"/>
              <w:numPr>
                <w:ilvl w:val="0"/>
                <w:numId w:val="28"/>
              </w:numPr>
              <w:spacing w:after="0" w:line="240" w:lineRule="auto"/>
              <w:ind w:left="473"/>
              <w:contextualSpacing w:val="0"/>
              <w:rPr>
                <w:rFonts w:ascii="Microsoft Sans Serif" w:hAnsi="Microsoft Sans Serif" w:cs="Microsoft Sans Serif"/>
                <w:bCs/>
                <w:sz w:val="20"/>
                <w:szCs w:val="20"/>
              </w:rPr>
            </w:pPr>
            <w:r w:rsidRPr="00C04152">
              <w:rPr>
                <w:rFonts w:ascii="Microsoft Sans Serif" w:hAnsi="Microsoft Sans Serif" w:cs="Microsoft Sans Serif"/>
                <w:bCs/>
                <w:sz w:val="20"/>
                <w:szCs w:val="20"/>
              </w:rPr>
              <w:t>Vormgeving passend onderwijs</w:t>
            </w:r>
            <w:r w:rsidR="00C04152" w:rsidRPr="00C04152">
              <w:rPr>
                <w:rFonts w:ascii="Microsoft Sans Serif" w:hAnsi="Microsoft Sans Serif" w:cs="Microsoft Sans Serif"/>
                <w:bCs/>
                <w:sz w:val="20"/>
                <w:szCs w:val="20"/>
              </w:rPr>
              <w:t>.</w:t>
            </w:r>
          </w:p>
          <w:p w:rsidR="00037E81" w:rsidRDefault="00037E81" w:rsidP="00E33C2C">
            <w:pPr>
              <w:pStyle w:val="Lijstalinea"/>
              <w:numPr>
                <w:ilvl w:val="0"/>
                <w:numId w:val="28"/>
              </w:numPr>
              <w:spacing w:after="0" w:line="240" w:lineRule="auto"/>
              <w:ind w:left="473"/>
              <w:contextualSpacing w:val="0"/>
              <w:rPr>
                <w:rFonts w:ascii="Microsoft Sans Serif" w:hAnsi="Microsoft Sans Serif" w:cs="Microsoft Sans Serif"/>
                <w:bCs/>
                <w:sz w:val="20"/>
                <w:szCs w:val="20"/>
              </w:rPr>
            </w:pPr>
            <w:r w:rsidRPr="00C04152">
              <w:rPr>
                <w:rFonts w:ascii="Microsoft Sans Serif" w:hAnsi="Microsoft Sans Serif" w:cs="Microsoft Sans Serif"/>
                <w:bCs/>
                <w:sz w:val="20"/>
                <w:szCs w:val="20"/>
              </w:rPr>
              <w:t>Afstemming zorgbeleid tussen VO scholen</w:t>
            </w:r>
            <w:r w:rsidR="00C04152" w:rsidRPr="00C04152">
              <w:rPr>
                <w:rFonts w:ascii="Microsoft Sans Serif" w:hAnsi="Microsoft Sans Serif" w:cs="Microsoft Sans Serif"/>
                <w:bCs/>
                <w:sz w:val="20"/>
                <w:szCs w:val="20"/>
              </w:rPr>
              <w:t>.</w:t>
            </w:r>
          </w:p>
          <w:p w:rsidR="00F366CE" w:rsidRPr="00C04152" w:rsidRDefault="00F366CE" w:rsidP="00E33C2C">
            <w:pPr>
              <w:pStyle w:val="Lijstalinea"/>
              <w:numPr>
                <w:ilvl w:val="0"/>
                <w:numId w:val="28"/>
              </w:numPr>
              <w:spacing w:after="0" w:line="240" w:lineRule="auto"/>
              <w:ind w:left="473"/>
              <w:contextualSpacing w:val="0"/>
              <w:rPr>
                <w:rFonts w:ascii="Microsoft Sans Serif" w:hAnsi="Microsoft Sans Serif" w:cs="Microsoft Sans Serif"/>
                <w:bCs/>
                <w:sz w:val="20"/>
                <w:szCs w:val="20"/>
              </w:rPr>
            </w:pPr>
            <w:r>
              <w:rPr>
                <w:rFonts w:ascii="Microsoft Sans Serif" w:hAnsi="Microsoft Sans Serif" w:cs="Microsoft Sans Serif"/>
                <w:bCs/>
                <w:sz w:val="20"/>
                <w:szCs w:val="20"/>
              </w:rPr>
              <w:t xml:space="preserve">Afstemming </w:t>
            </w:r>
            <w:proofErr w:type="spellStart"/>
            <w:r>
              <w:rPr>
                <w:rFonts w:ascii="Microsoft Sans Serif" w:hAnsi="Microsoft Sans Serif" w:cs="Microsoft Sans Serif"/>
                <w:bCs/>
                <w:sz w:val="20"/>
                <w:szCs w:val="20"/>
              </w:rPr>
              <w:t>BaO</w:t>
            </w:r>
            <w:proofErr w:type="spellEnd"/>
            <w:r>
              <w:rPr>
                <w:rFonts w:ascii="Microsoft Sans Serif" w:hAnsi="Microsoft Sans Serif" w:cs="Microsoft Sans Serif"/>
                <w:bCs/>
                <w:sz w:val="20"/>
                <w:szCs w:val="20"/>
              </w:rPr>
              <w:t xml:space="preserve"> /VO</w:t>
            </w:r>
          </w:p>
          <w:p w:rsidR="00037E81" w:rsidRPr="00C04152" w:rsidRDefault="00037E81" w:rsidP="00E33C2C">
            <w:pPr>
              <w:pStyle w:val="Lijstalinea"/>
              <w:numPr>
                <w:ilvl w:val="0"/>
                <w:numId w:val="28"/>
              </w:numPr>
              <w:spacing w:after="0" w:line="240" w:lineRule="auto"/>
              <w:ind w:left="473"/>
              <w:contextualSpacing w:val="0"/>
              <w:rPr>
                <w:rFonts w:ascii="Microsoft Sans Serif" w:hAnsi="Microsoft Sans Serif" w:cs="Microsoft Sans Serif"/>
                <w:bCs/>
                <w:sz w:val="20"/>
                <w:szCs w:val="20"/>
              </w:rPr>
            </w:pPr>
            <w:r w:rsidRPr="00C04152">
              <w:rPr>
                <w:rFonts w:ascii="Microsoft Sans Serif" w:hAnsi="Microsoft Sans Serif" w:cs="Microsoft Sans Serif"/>
                <w:bCs/>
                <w:sz w:val="20"/>
                <w:szCs w:val="20"/>
              </w:rPr>
              <w:t>Doorverwijzing van leerlingen naar extern speciaal onderwijs</w:t>
            </w:r>
            <w:r w:rsidR="00C04152" w:rsidRPr="00C04152">
              <w:rPr>
                <w:rFonts w:ascii="Microsoft Sans Serif" w:hAnsi="Microsoft Sans Serif" w:cs="Microsoft Sans Serif"/>
                <w:bCs/>
                <w:sz w:val="20"/>
                <w:szCs w:val="20"/>
              </w:rPr>
              <w:t>.</w:t>
            </w:r>
          </w:p>
          <w:p w:rsidR="00037E81" w:rsidRPr="000623C6" w:rsidRDefault="00037E81" w:rsidP="00E33C2C">
            <w:pPr>
              <w:spacing w:after="0" w:line="240" w:lineRule="auto"/>
              <w:ind w:left="473" w:hanging="360"/>
              <w:rPr>
                <w:rFonts w:ascii="Microsoft Sans Serif" w:hAnsi="Microsoft Sans Serif" w:cs="Microsoft Sans Serif"/>
                <w:bCs/>
                <w:sz w:val="20"/>
                <w:szCs w:val="20"/>
              </w:rPr>
            </w:pPr>
          </w:p>
        </w:tc>
      </w:tr>
    </w:tbl>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5996"/>
      </w:tblGrid>
      <w:tr w:rsidR="00F366CE" w:rsidRPr="00037E81" w:rsidTr="00F366CE">
        <w:tc>
          <w:tcPr>
            <w:tcW w:w="2788" w:type="dxa"/>
            <w:tcBorders>
              <w:top w:val="single" w:sz="4" w:space="0" w:color="auto"/>
              <w:left w:val="single" w:sz="4" w:space="0" w:color="auto"/>
              <w:bottom w:val="single" w:sz="4" w:space="0" w:color="auto"/>
              <w:right w:val="single" w:sz="4" w:space="0" w:color="auto"/>
            </w:tcBorders>
            <w:hideMark/>
          </w:tcPr>
          <w:p w:rsidR="00F366CE" w:rsidRPr="00C04152" w:rsidRDefault="00F366CE" w:rsidP="00F366CE">
            <w:pPr>
              <w:spacing w:after="0" w:line="240" w:lineRule="auto"/>
              <w:rPr>
                <w:rFonts w:ascii="Microsoft Sans Serif" w:hAnsi="Microsoft Sans Serif" w:cs="Microsoft Sans Serif"/>
                <w:bCs/>
                <w:sz w:val="20"/>
                <w:szCs w:val="20"/>
              </w:rPr>
            </w:pPr>
            <w:r w:rsidRPr="00C04152">
              <w:rPr>
                <w:rFonts w:ascii="Microsoft Sans Serif" w:hAnsi="Microsoft Sans Serif" w:cs="Microsoft Sans Serif"/>
                <w:bCs/>
                <w:sz w:val="20"/>
                <w:szCs w:val="20"/>
              </w:rPr>
              <w:t>Reboundvoorziening</w:t>
            </w:r>
          </w:p>
        </w:tc>
        <w:tc>
          <w:tcPr>
            <w:tcW w:w="5996" w:type="dxa"/>
            <w:tcBorders>
              <w:top w:val="single" w:sz="4" w:space="0" w:color="auto"/>
              <w:left w:val="single" w:sz="4" w:space="0" w:color="auto"/>
              <w:bottom w:val="single" w:sz="4" w:space="0" w:color="auto"/>
              <w:right w:val="single" w:sz="4" w:space="0" w:color="auto"/>
            </w:tcBorders>
            <w:hideMark/>
          </w:tcPr>
          <w:p w:rsidR="00F366CE" w:rsidRPr="00C04152" w:rsidRDefault="00F366CE" w:rsidP="00F366CE">
            <w:pPr>
              <w:pStyle w:val="Lijstalinea"/>
              <w:numPr>
                <w:ilvl w:val="0"/>
                <w:numId w:val="32"/>
              </w:numPr>
              <w:spacing w:after="0" w:line="240" w:lineRule="auto"/>
              <w:ind w:left="473"/>
              <w:contextualSpacing w:val="0"/>
              <w:rPr>
                <w:rFonts w:ascii="Microsoft Sans Serif" w:hAnsi="Microsoft Sans Serif" w:cs="Microsoft Sans Serif"/>
                <w:bCs/>
                <w:sz w:val="20"/>
                <w:szCs w:val="20"/>
              </w:rPr>
            </w:pPr>
            <w:r w:rsidRPr="00C04152">
              <w:rPr>
                <w:rFonts w:ascii="Microsoft Sans Serif" w:hAnsi="Microsoft Sans Serif" w:cs="Microsoft Sans Serif"/>
                <w:bCs/>
                <w:sz w:val="20"/>
                <w:szCs w:val="20"/>
              </w:rPr>
              <w:t xml:space="preserve">Overleg en afstemming over begeleiding van leerlingen die in een traject van </w:t>
            </w:r>
            <w:r w:rsidR="00D03801" w:rsidRPr="00C04152">
              <w:rPr>
                <w:rFonts w:ascii="Microsoft Sans Serif" w:hAnsi="Microsoft Sans Serif" w:cs="Microsoft Sans Serif"/>
                <w:bCs/>
                <w:sz w:val="20"/>
                <w:szCs w:val="20"/>
              </w:rPr>
              <w:t>Rebound zijn</w:t>
            </w:r>
            <w:r w:rsidRPr="00C04152">
              <w:rPr>
                <w:rFonts w:ascii="Microsoft Sans Serif" w:hAnsi="Microsoft Sans Serif" w:cs="Microsoft Sans Serif"/>
                <w:bCs/>
                <w:sz w:val="20"/>
                <w:szCs w:val="20"/>
              </w:rPr>
              <w:t xml:space="preserve"> geplaatst.</w:t>
            </w:r>
          </w:p>
          <w:p w:rsidR="00F366CE" w:rsidRPr="00C04152" w:rsidRDefault="00F366CE" w:rsidP="00F366CE">
            <w:pPr>
              <w:pStyle w:val="Lijstalinea"/>
              <w:numPr>
                <w:ilvl w:val="0"/>
                <w:numId w:val="32"/>
              </w:numPr>
              <w:spacing w:after="0" w:line="240" w:lineRule="auto"/>
              <w:ind w:left="473"/>
              <w:contextualSpacing w:val="0"/>
              <w:rPr>
                <w:rFonts w:ascii="Microsoft Sans Serif" w:hAnsi="Microsoft Sans Serif" w:cs="Microsoft Sans Serif"/>
                <w:bCs/>
                <w:sz w:val="20"/>
                <w:szCs w:val="20"/>
              </w:rPr>
            </w:pPr>
            <w:r w:rsidRPr="00C04152">
              <w:rPr>
                <w:rFonts w:ascii="Microsoft Sans Serif" w:hAnsi="Microsoft Sans Serif" w:cs="Microsoft Sans Serif"/>
                <w:bCs/>
                <w:sz w:val="20"/>
                <w:szCs w:val="20"/>
              </w:rPr>
              <w:t>Aanwezigheid bij evaluatiegesprekken.</w:t>
            </w:r>
          </w:p>
          <w:p w:rsidR="00F366CE" w:rsidRPr="00C04152" w:rsidRDefault="00F366CE" w:rsidP="00F366CE">
            <w:pPr>
              <w:pStyle w:val="Lijstalinea"/>
              <w:numPr>
                <w:ilvl w:val="0"/>
                <w:numId w:val="32"/>
              </w:numPr>
              <w:spacing w:after="0" w:line="240" w:lineRule="auto"/>
              <w:ind w:left="473"/>
              <w:contextualSpacing w:val="0"/>
              <w:rPr>
                <w:rFonts w:ascii="Microsoft Sans Serif" w:hAnsi="Microsoft Sans Serif" w:cs="Microsoft Sans Serif"/>
                <w:bCs/>
                <w:sz w:val="20"/>
                <w:szCs w:val="20"/>
              </w:rPr>
            </w:pPr>
            <w:r w:rsidRPr="00C04152">
              <w:rPr>
                <w:rFonts w:ascii="Microsoft Sans Serif" w:hAnsi="Microsoft Sans Serif" w:cs="Microsoft Sans Serif"/>
                <w:bCs/>
                <w:sz w:val="20"/>
                <w:szCs w:val="20"/>
              </w:rPr>
              <w:t>Aanleveren toetsen en opdrachten.</w:t>
            </w:r>
          </w:p>
          <w:p w:rsidR="00F366CE" w:rsidRPr="00C04152" w:rsidRDefault="00F366CE" w:rsidP="00D03801">
            <w:pPr>
              <w:pStyle w:val="Lijstalinea"/>
              <w:spacing w:after="0" w:line="240" w:lineRule="auto"/>
              <w:ind w:left="473"/>
              <w:contextualSpacing w:val="0"/>
              <w:rPr>
                <w:rFonts w:ascii="Microsoft Sans Serif" w:hAnsi="Microsoft Sans Serif" w:cs="Microsoft Sans Serif"/>
                <w:bCs/>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5996"/>
      </w:tblGrid>
      <w:tr w:rsidR="00F366CE" w:rsidRPr="000623C6" w:rsidTr="00C071DA">
        <w:tc>
          <w:tcPr>
            <w:tcW w:w="2788" w:type="dxa"/>
            <w:tcBorders>
              <w:top w:val="single" w:sz="4" w:space="0" w:color="auto"/>
              <w:left w:val="single" w:sz="4" w:space="0" w:color="auto"/>
              <w:bottom w:val="single" w:sz="4" w:space="0" w:color="auto"/>
              <w:right w:val="single" w:sz="4" w:space="0" w:color="auto"/>
            </w:tcBorders>
            <w:hideMark/>
          </w:tcPr>
          <w:p w:rsidR="00F366CE" w:rsidRPr="000623C6" w:rsidRDefault="00F366CE" w:rsidP="00C071DA">
            <w:pPr>
              <w:spacing w:after="0" w:line="240" w:lineRule="auto"/>
              <w:rPr>
                <w:rFonts w:ascii="Microsoft Sans Serif" w:hAnsi="Microsoft Sans Serif" w:cs="Microsoft Sans Serif"/>
                <w:bCs/>
                <w:sz w:val="20"/>
                <w:szCs w:val="20"/>
              </w:rPr>
            </w:pPr>
            <w:r w:rsidRPr="000623C6">
              <w:rPr>
                <w:rFonts w:ascii="Microsoft Sans Serif" w:hAnsi="Microsoft Sans Serif" w:cs="Microsoft Sans Serif"/>
                <w:bCs/>
                <w:sz w:val="20"/>
                <w:szCs w:val="20"/>
              </w:rPr>
              <w:t xml:space="preserve">Leerplicht </w:t>
            </w:r>
          </w:p>
        </w:tc>
        <w:tc>
          <w:tcPr>
            <w:tcW w:w="5996" w:type="dxa"/>
            <w:tcBorders>
              <w:top w:val="single" w:sz="4" w:space="0" w:color="auto"/>
              <w:left w:val="single" w:sz="4" w:space="0" w:color="auto"/>
              <w:bottom w:val="single" w:sz="4" w:space="0" w:color="auto"/>
              <w:right w:val="single" w:sz="4" w:space="0" w:color="auto"/>
            </w:tcBorders>
            <w:hideMark/>
          </w:tcPr>
          <w:p w:rsidR="00F366CE" w:rsidRPr="00C04152" w:rsidRDefault="00F366CE" w:rsidP="00C071DA">
            <w:pPr>
              <w:pStyle w:val="Lijstalinea"/>
              <w:numPr>
                <w:ilvl w:val="0"/>
                <w:numId w:val="31"/>
              </w:numPr>
              <w:spacing w:after="0" w:line="240" w:lineRule="auto"/>
              <w:ind w:left="473"/>
              <w:contextualSpacing w:val="0"/>
              <w:rPr>
                <w:rFonts w:ascii="Microsoft Sans Serif" w:hAnsi="Microsoft Sans Serif" w:cs="Microsoft Sans Serif"/>
                <w:bCs/>
                <w:sz w:val="20"/>
                <w:szCs w:val="20"/>
              </w:rPr>
            </w:pPr>
            <w:r w:rsidRPr="00C04152">
              <w:rPr>
                <w:rFonts w:ascii="Microsoft Sans Serif" w:hAnsi="Microsoft Sans Serif" w:cs="Microsoft Sans Serif"/>
                <w:bCs/>
                <w:sz w:val="20"/>
                <w:szCs w:val="20"/>
              </w:rPr>
              <w:t>Gesprekken omtrent frequent verzuim.</w:t>
            </w:r>
          </w:p>
          <w:p w:rsidR="00F366CE" w:rsidRPr="00C04152" w:rsidRDefault="00F366CE" w:rsidP="00C071DA">
            <w:pPr>
              <w:pStyle w:val="Lijstalinea"/>
              <w:numPr>
                <w:ilvl w:val="0"/>
                <w:numId w:val="31"/>
              </w:numPr>
              <w:spacing w:after="0" w:line="240" w:lineRule="auto"/>
              <w:ind w:left="473"/>
              <w:contextualSpacing w:val="0"/>
              <w:rPr>
                <w:rFonts w:ascii="Microsoft Sans Serif" w:hAnsi="Microsoft Sans Serif" w:cs="Microsoft Sans Serif"/>
                <w:bCs/>
                <w:sz w:val="20"/>
                <w:szCs w:val="20"/>
              </w:rPr>
            </w:pPr>
            <w:r w:rsidRPr="00C04152">
              <w:rPr>
                <w:rFonts w:ascii="Microsoft Sans Serif" w:hAnsi="Microsoft Sans Serif" w:cs="Microsoft Sans Serif"/>
                <w:bCs/>
                <w:sz w:val="20"/>
                <w:szCs w:val="20"/>
              </w:rPr>
              <w:t>Deelname aan ZAT.</w:t>
            </w:r>
          </w:p>
          <w:p w:rsidR="00F366CE" w:rsidRPr="000623C6" w:rsidRDefault="00F366CE" w:rsidP="00C071DA">
            <w:pPr>
              <w:spacing w:after="0" w:line="240" w:lineRule="auto"/>
              <w:ind w:left="473" w:hanging="360"/>
              <w:rPr>
                <w:rFonts w:ascii="Microsoft Sans Serif" w:hAnsi="Microsoft Sans Serif" w:cs="Microsoft Sans Serif"/>
                <w:bCs/>
                <w:sz w:val="20"/>
                <w:szCs w:val="20"/>
              </w:rPr>
            </w:pPr>
          </w:p>
        </w:tc>
      </w:tr>
      <w:tr w:rsidR="00037E81" w:rsidRPr="000623C6" w:rsidTr="00CA126A">
        <w:tc>
          <w:tcPr>
            <w:tcW w:w="2788" w:type="dxa"/>
            <w:tcBorders>
              <w:top w:val="single" w:sz="4" w:space="0" w:color="auto"/>
              <w:left w:val="single" w:sz="4" w:space="0" w:color="auto"/>
              <w:bottom w:val="single" w:sz="4" w:space="0" w:color="auto"/>
              <w:right w:val="single" w:sz="4" w:space="0" w:color="auto"/>
            </w:tcBorders>
            <w:hideMark/>
          </w:tcPr>
          <w:p w:rsidR="00037E81" w:rsidRPr="000623C6" w:rsidRDefault="00037E81" w:rsidP="00E33C2C">
            <w:pPr>
              <w:spacing w:after="0" w:line="240" w:lineRule="auto"/>
              <w:rPr>
                <w:rFonts w:ascii="Microsoft Sans Serif" w:hAnsi="Microsoft Sans Serif" w:cs="Microsoft Sans Serif"/>
                <w:bCs/>
                <w:sz w:val="20"/>
                <w:szCs w:val="20"/>
              </w:rPr>
            </w:pPr>
            <w:r w:rsidRPr="000623C6">
              <w:rPr>
                <w:rFonts w:ascii="Microsoft Sans Serif" w:hAnsi="Microsoft Sans Serif" w:cs="Microsoft Sans Serif"/>
                <w:bCs/>
                <w:sz w:val="20"/>
                <w:szCs w:val="20"/>
              </w:rPr>
              <w:t>GGD</w:t>
            </w:r>
            <w:r w:rsidRPr="000623C6">
              <w:rPr>
                <w:rFonts w:ascii="Microsoft Sans Serif" w:hAnsi="Microsoft Sans Serif" w:cs="Microsoft Sans Serif"/>
                <w:bCs/>
                <w:sz w:val="20"/>
                <w:szCs w:val="20"/>
              </w:rPr>
              <w:br/>
              <w:t xml:space="preserve">Jeugdverpleegkundige </w:t>
            </w:r>
          </w:p>
          <w:p w:rsidR="00037E81" w:rsidRPr="000623C6" w:rsidRDefault="00037E81" w:rsidP="00E33C2C">
            <w:pPr>
              <w:spacing w:after="0" w:line="240" w:lineRule="auto"/>
              <w:rPr>
                <w:rFonts w:ascii="Microsoft Sans Serif" w:hAnsi="Microsoft Sans Serif" w:cs="Microsoft Sans Serif"/>
                <w:bCs/>
                <w:sz w:val="20"/>
                <w:szCs w:val="20"/>
              </w:rPr>
            </w:pPr>
            <w:r w:rsidRPr="000623C6">
              <w:rPr>
                <w:rFonts w:ascii="Microsoft Sans Serif" w:hAnsi="Microsoft Sans Serif" w:cs="Microsoft Sans Serif"/>
                <w:bCs/>
                <w:sz w:val="20"/>
                <w:szCs w:val="20"/>
              </w:rPr>
              <w:t>Schoolarts</w:t>
            </w:r>
          </w:p>
        </w:tc>
        <w:tc>
          <w:tcPr>
            <w:tcW w:w="5996" w:type="dxa"/>
            <w:tcBorders>
              <w:top w:val="single" w:sz="4" w:space="0" w:color="auto"/>
              <w:left w:val="single" w:sz="4" w:space="0" w:color="auto"/>
              <w:bottom w:val="single" w:sz="4" w:space="0" w:color="auto"/>
              <w:right w:val="single" w:sz="4" w:space="0" w:color="auto"/>
            </w:tcBorders>
            <w:hideMark/>
          </w:tcPr>
          <w:p w:rsidR="00037E81" w:rsidRPr="00C04152" w:rsidRDefault="00037E81" w:rsidP="00E33C2C">
            <w:pPr>
              <w:pStyle w:val="Lijstalinea"/>
              <w:numPr>
                <w:ilvl w:val="0"/>
                <w:numId w:val="29"/>
              </w:numPr>
              <w:spacing w:after="0" w:line="240" w:lineRule="auto"/>
              <w:ind w:left="473"/>
              <w:contextualSpacing w:val="0"/>
              <w:rPr>
                <w:rFonts w:ascii="Microsoft Sans Serif" w:hAnsi="Microsoft Sans Serif" w:cs="Microsoft Sans Serif"/>
                <w:bCs/>
                <w:sz w:val="20"/>
                <w:szCs w:val="20"/>
              </w:rPr>
            </w:pPr>
            <w:r w:rsidRPr="00C04152">
              <w:rPr>
                <w:rFonts w:ascii="Microsoft Sans Serif" w:hAnsi="Microsoft Sans Serif" w:cs="Microsoft Sans Serif"/>
                <w:bCs/>
                <w:sz w:val="20"/>
                <w:szCs w:val="20"/>
              </w:rPr>
              <w:t>Jeugdgezondheidsonderzoek</w:t>
            </w:r>
            <w:r w:rsidR="00C04152" w:rsidRPr="00C04152">
              <w:rPr>
                <w:rFonts w:ascii="Microsoft Sans Serif" w:hAnsi="Microsoft Sans Serif" w:cs="Microsoft Sans Serif"/>
                <w:bCs/>
                <w:sz w:val="20"/>
                <w:szCs w:val="20"/>
              </w:rPr>
              <w:t>.</w:t>
            </w:r>
          </w:p>
          <w:p w:rsidR="00037E81" w:rsidRPr="00C04152" w:rsidRDefault="00037E81" w:rsidP="00E33C2C">
            <w:pPr>
              <w:pStyle w:val="Lijstalinea"/>
              <w:numPr>
                <w:ilvl w:val="0"/>
                <w:numId w:val="29"/>
              </w:numPr>
              <w:spacing w:after="0" w:line="240" w:lineRule="auto"/>
              <w:ind w:left="473"/>
              <w:contextualSpacing w:val="0"/>
              <w:rPr>
                <w:rFonts w:ascii="Microsoft Sans Serif" w:hAnsi="Microsoft Sans Serif" w:cs="Microsoft Sans Serif"/>
                <w:bCs/>
                <w:sz w:val="20"/>
                <w:szCs w:val="20"/>
              </w:rPr>
            </w:pPr>
            <w:r w:rsidRPr="00C04152">
              <w:rPr>
                <w:rFonts w:ascii="Microsoft Sans Serif" w:hAnsi="Microsoft Sans Serif" w:cs="Microsoft Sans Serif"/>
                <w:bCs/>
                <w:sz w:val="20"/>
                <w:szCs w:val="20"/>
              </w:rPr>
              <w:t xml:space="preserve">Deelname aan </w:t>
            </w:r>
            <w:r w:rsidR="00D03801" w:rsidRPr="00C04152">
              <w:rPr>
                <w:rFonts w:ascii="Microsoft Sans Serif" w:hAnsi="Microsoft Sans Serif" w:cs="Microsoft Sans Serif"/>
                <w:bCs/>
                <w:sz w:val="20"/>
                <w:szCs w:val="20"/>
              </w:rPr>
              <w:t>het Zorg</w:t>
            </w:r>
            <w:r w:rsidRPr="00C04152">
              <w:rPr>
                <w:rFonts w:ascii="Microsoft Sans Serif" w:hAnsi="Microsoft Sans Serif" w:cs="Microsoft Sans Serif"/>
                <w:bCs/>
                <w:sz w:val="20"/>
                <w:szCs w:val="20"/>
              </w:rPr>
              <w:t xml:space="preserve"> Advies Team (ZAT)</w:t>
            </w:r>
            <w:r w:rsidR="00C04152" w:rsidRPr="00C04152">
              <w:rPr>
                <w:rFonts w:ascii="Microsoft Sans Serif" w:hAnsi="Microsoft Sans Serif" w:cs="Microsoft Sans Serif"/>
                <w:bCs/>
                <w:sz w:val="20"/>
                <w:szCs w:val="20"/>
              </w:rPr>
              <w:t>.</w:t>
            </w:r>
          </w:p>
          <w:p w:rsidR="00037E81" w:rsidRPr="00C04152" w:rsidRDefault="00037E81" w:rsidP="00E33C2C">
            <w:pPr>
              <w:pStyle w:val="Lijstalinea"/>
              <w:numPr>
                <w:ilvl w:val="0"/>
                <w:numId w:val="29"/>
              </w:numPr>
              <w:spacing w:after="0" w:line="240" w:lineRule="auto"/>
              <w:ind w:left="473"/>
              <w:contextualSpacing w:val="0"/>
              <w:rPr>
                <w:rFonts w:ascii="Microsoft Sans Serif" w:hAnsi="Microsoft Sans Serif" w:cs="Microsoft Sans Serif"/>
                <w:bCs/>
                <w:sz w:val="20"/>
                <w:szCs w:val="20"/>
              </w:rPr>
            </w:pPr>
            <w:r w:rsidRPr="00C04152">
              <w:rPr>
                <w:rFonts w:ascii="Microsoft Sans Serif" w:hAnsi="Microsoft Sans Serif" w:cs="Microsoft Sans Serif"/>
                <w:bCs/>
                <w:sz w:val="20"/>
                <w:szCs w:val="20"/>
              </w:rPr>
              <w:t>Gesprekken omtrent frequent ziekteverzuim van leerlingen</w:t>
            </w:r>
            <w:r w:rsidR="00C04152" w:rsidRPr="00C04152">
              <w:rPr>
                <w:rFonts w:ascii="Microsoft Sans Serif" w:hAnsi="Microsoft Sans Serif" w:cs="Microsoft Sans Serif"/>
                <w:bCs/>
                <w:sz w:val="20"/>
                <w:szCs w:val="20"/>
              </w:rPr>
              <w:t>.</w:t>
            </w:r>
          </w:p>
          <w:p w:rsidR="00037E81" w:rsidRPr="000623C6" w:rsidRDefault="00037E81" w:rsidP="00E33C2C">
            <w:pPr>
              <w:spacing w:after="0" w:line="240" w:lineRule="auto"/>
              <w:ind w:left="473" w:hanging="360"/>
              <w:rPr>
                <w:rFonts w:ascii="Microsoft Sans Serif" w:hAnsi="Microsoft Sans Serif" w:cs="Microsoft Sans Serif"/>
                <w:bCs/>
                <w:sz w:val="20"/>
                <w:szCs w:val="20"/>
              </w:rPr>
            </w:pPr>
          </w:p>
        </w:tc>
      </w:tr>
      <w:tr w:rsidR="00037E81" w:rsidRPr="000623C6" w:rsidTr="00CA126A">
        <w:tc>
          <w:tcPr>
            <w:tcW w:w="2788" w:type="dxa"/>
            <w:tcBorders>
              <w:top w:val="single" w:sz="4" w:space="0" w:color="auto"/>
              <w:left w:val="single" w:sz="4" w:space="0" w:color="auto"/>
              <w:bottom w:val="single" w:sz="4" w:space="0" w:color="auto"/>
              <w:right w:val="single" w:sz="4" w:space="0" w:color="auto"/>
            </w:tcBorders>
            <w:hideMark/>
          </w:tcPr>
          <w:p w:rsidR="00037E81" w:rsidRPr="000623C6" w:rsidRDefault="00037E81" w:rsidP="00E33C2C">
            <w:pPr>
              <w:spacing w:after="0" w:line="240" w:lineRule="auto"/>
              <w:rPr>
                <w:rFonts w:ascii="Microsoft Sans Serif" w:hAnsi="Microsoft Sans Serif" w:cs="Microsoft Sans Serif"/>
                <w:bCs/>
                <w:sz w:val="20"/>
                <w:szCs w:val="20"/>
                <w:lang w:val="en-US"/>
              </w:rPr>
            </w:pPr>
            <w:r w:rsidRPr="000623C6">
              <w:rPr>
                <w:rFonts w:ascii="Microsoft Sans Serif" w:hAnsi="Microsoft Sans Serif" w:cs="Microsoft Sans Serif"/>
                <w:bCs/>
                <w:sz w:val="20"/>
                <w:szCs w:val="20"/>
              </w:rPr>
              <w:t>GGZ /</w:t>
            </w:r>
            <w:proofErr w:type="spellStart"/>
            <w:r w:rsidRPr="000623C6">
              <w:rPr>
                <w:rFonts w:ascii="Microsoft Sans Serif" w:hAnsi="Microsoft Sans Serif" w:cs="Microsoft Sans Serif"/>
                <w:bCs/>
                <w:sz w:val="20"/>
                <w:szCs w:val="20"/>
              </w:rPr>
              <w:t>Accare</w:t>
            </w:r>
            <w:proofErr w:type="spellEnd"/>
            <w:r w:rsidRPr="000623C6">
              <w:rPr>
                <w:rFonts w:ascii="Microsoft Sans Serif" w:hAnsi="Microsoft Sans Serif" w:cs="Microsoft Sans Serif"/>
                <w:bCs/>
                <w:sz w:val="20"/>
                <w:szCs w:val="20"/>
              </w:rPr>
              <w:t xml:space="preserve"> /</w:t>
            </w:r>
            <w:proofErr w:type="spellStart"/>
            <w:r w:rsidRPr="000623C6">
              <w:rPr>
                <w:rFonts w:ascii="Microsoft Sans Serif" w:hAnsi="Microsoft Sans Serif" w:cs="Microsoft Sans Serif"/>
                <w:bCs/>
                <w:sz w:val="20"/>
                <w:szCs w:val="20"/>
              </w:rPr>
              <w:t>Dimence</w:t>
            </w:r>
            <w:proofErr w:type="spellEnd"/>
            <w:r w:rsidRPr="000623C6">
              <w:rPr>
                <w:rFonts w:ascii="Microsoft Sans Serif" w:hAnsi="Microsoft Sans Serif" w:cs="Microsoft Sans Serif"/>
                <w:bCs/>
                <w:sz w:val="20"/>
                <w:szCs w:val="20"/>
              </w:rPr>
              <w:t xml:space="preserve"> / K-Vriendelijk/ Berkel-B/ OZL</w:t>
            </w:r>
          </w:p>
        </w:tc>
        <w:tc>
          <w:tcPr>
            <w:tcW w:w="5996" w:type="dxa"/>
            <w:tcBorders>
              <w:top w:val="single" w:sz="4" w:space="0" w:color="auto"/>
              <w:left w:val="single" w:sz="4" w:space="0" w:color="auto"/>
              <w:bottom w:val="single" w:sz="4" w:space="0" w:color="auto"/>
              <w:right w:val="single" w:sz="4" w:space="0" w:color="auto"/>
            </w:tcBorders>
            <w:hideMark/>
          </w:tcPr>
          <w:p w:rsidR="00037E81" w:rsidRPr="00C04152" w:rsidRDefault="00037E81" w:rsidP="00E33C2C">
            <w:pPr>
              <w:pStyle w:val="Lijstalinea"/>
              <w:numPr>
                <w:ilvl w:val="0"/>
                <w:numId w:val="30"/>
              </w:numPr>
              <w:spacing w:after="0" w:line="240" w:lineRule="auto"/>
              <w:ind w:left="473"/>
              <w:contextualSpacing w:val="0"/>
              <w:rPr>
                <w:rFonts w:ascii="Microsoft Sans Serif" w:hAnsi="Microsoft Sans Serif" w:cs="Microsoft Sans Serif"/>
                <w:bCs/>
                <w:sz w:val="20"/>
                <w:szCs w:val="20"/>
              </w:rPr>
            </w:pPr>
            <w:r w:rsidRPr="00C04152">
              <w:rPr>
                <w:rFonts w:ascii="Microsoft Sans Serif" w:hAnsi="Microsoft Sans Serif" w:cs="Microsoft Sans Serif"/>
                <w:bCs/>
                <w:sz w:val="20"/>
                <w:szCs w:val="20"/>
              </w:rPr>
              <w:t xml:space="preserve">Afstemming begeleiding van </w:t>
            </w:r>
            <w:r w:rsidR="0042278E" w:rsidRPr="00C04152">
              <w:rPr>
                <w:rFonts w:ascii="Microsoft Sans Serif" w:hAnsi="Microsoft Sans Serif" w:cs="Microsoft Sans Serif"/>
                <w:bCs/>
                <w:sz w:val="20"/>
                <w:szCs w:val="20"/>
              </w:rPr>
              <w:t xml:space="preserve">de </w:t>
            </w:r>
            <w:r w:rsidRPr="00C04152">
              <w:rPr>
                <w:rFonts w:ascii="Microsoft Sans Serif" w:hAnsi="Microsoft Sans Serif" w:cs="Microsoft Sans Serif"/>
                <w:bCs/>
                <w:sz w:val="20"/>
                <w:szCs w:val="20"/>
              </w:rPr>
              <w:t>leerling met sociaal-emotionele problematiek</w:t>
            </w:r>
            <w:r w:rsidR="00C04152" w:rsidRPr="00C04152">
              <w:rPr>
                <w:rFonts w:ascii="Microsoft Sans Serif" w:hAnsi="Microsoft Sans Serif" w:cs="Microsoft Sans Serif"/>
                <w:bCs/>
                <w:sz w:val="20"/>
                <w:szCs w:val="20"/>
              </w:rPr>
              <w:t>.</w:t>
            </w:r>
          </w:p>
          <w:p w:rsidR="00037E81" w:rsidRPr="000623C6" w:rsidRDefault="00037E81" w:rsidP="00E33C2C">
            <w:pPr>
              <w:spacing w:after="0" w:line="240" w:lineRule="auto"/>
              <w:ind w:left="473" w:hanging="360"/>
              <w:rPr>
                <w:rFonts w:ascii="Microsoft Sans Serif" w:hAnsi="Microsoft Sans Serif" w:cs="Microsoft Sans Serif"/>
                <w:bCs/>
                <w:sz w:val="20"/>
                <w:szCs w:val="20"/>
              </w:rPr>
            </w:pPr>
          </w:p>
        </w:tc>
      </w:tr>
      <w:tr w:rsidR="00037E81" w:rsidRPr="000623C6" w:rsidTr="00CA126A">
        <w:tc>
          <w:tcPr>
            <w:tcW w:w="2788" w:type="dxa"/>
            <w:tcBorders>
              <w:top w:val="single" w:sz="4" w:space="0" w:color="auto"/>
              <w:left w:val="single" w:sz="4" w:space="0" w:color="auto"/>
              <w:bottom w:val="single" w:sz="4" w:space="0" w:color="auto"/>
              <w:right w:val="single" w:sz="4" w:space="0" w:color="auto"/>
            </w:tcBorders>
            <w:hideMark/>
          </w:tcPr>
          <w:p w:rsidR="00037E81" w:rsidRPr="000623C6" w:rsidRDefault="00037E81" w:rsidP="00E33C2C">
            <w:pPr>
              <w:spacing w:after="0" w:line="240" w:lineRule="auto"/>
              <w:rPr>
                <w:rFonts w:ascii="Microsoft Sans Serif" w:hAnsi="Microsoft Sans Serif" w:cs="Microsoft Sans Serif"/>
                <w:bCs/>
                <w:sz w:val="20"/>
                <w:szCs w:val="20"/>
              </w:rPr>
            </w:pPr>
            <w:r w:rsidRPr="000623C6">
              <w:rPr>
                <w:rFonts w:ascii="Microsoft Sans Serif" w:hAnsi="Microsoft Sans Serif" w:cs="Microsoft Sans Serif"/>
                <w:bCs/>
                <w:sz w:val="20"/>
                <w:szCs w:val="20"/>
              </w:rPr>
              <w:t xml:space="preserve">Gemeente </w:t>
            </w:r>
          </w:p>
        </w:tc>
        <w:tc>
          <w:tcPr>
            <w:tcW w:w="5996" w:type="dxa"/>
            <w:tcBorders>
              <w:top w:val="single" w:sz="4" w:space="0" w:color="auto"/>
              <w:left w:val="single" w:sz="4" w:space="0" w:color="auto"/>
              <w:bottom w:val="single" w:sz="4" w:space="0" w:color="auto"/>
              <w:right w:val="single" w:sz="4" w:space="0" w:color="auto"/>
            </w:tcBorders>
            <w:hideMark/>
          </w:tcPr>
          <w:p w:rsidR="00037E81" w:rsidRPr="00D03801" w:rsidRDefault="00FD1D8E" w:rsidP="00E33C2C">
            <w:pPr>
              <w:pStyle w:val="Lijstalinea"/>
              <w:numPr>
                <w:ilvl w:val="0"/>
                <w:numId w:val="30"/>
              </w:numPr>
              <w:spacing w:after="0" w:line="240" w:lineRule="auto"/>
              <w:ind w:left="473"/>
              <w:contextualSpacing w:val="0"/>
              <w:rPr>
                <w:rFonts w:ascii="Microsoft Sans Serif" w:hAnsi="Microsoft Sans Serif" w:cs="Microsoft Sans Serif"/>
                <w:bCs/>
                <w:sz w:val="20"/>
                <w:szCs w:val="20"/>
              </w:rPr>
            </w:pPr>
            <w:r w:rsidRPr="00D03801">
              <w:rPr>
                <w:rFonts w:ascii="Microsoft Sans Serif" w:hAnsi="Microsoft Sans Serif" w:cs="Microsoft Sans Serif"/>
                <w:bCs/>
                <w:sz w:val="20"/>
                <w:szCs w:val="20"/>
              </w:rPr>
              <w:t>Samen Doen Team (transitie jeugdzorg)</w:t>
            </w:r>
            <w:r w:rsidR="00C04152" w:rsidRPr="00D03801">
              <w:rPr>
                <w:rFonts w:ascii="Microsoft Sans Serif" w:hAnsi="Microsoft Sans Serif" w:cs="Microsoft Sans Serif"/>
                <w:bCs/>
                <w:sz w:val="20"/>
                <w:szCs w:val="20"/>
              </w:rPr>
              <w:t>.</w:t>
            </w:r>
          </w:p>
          <w:p w:rsidR="00037E81" w:rsidRPr="000623C6" w:rsidRDefault="00037E81" w:rsidP="00E33C2C">
            <w:pPr>
              <w:spacing w:after="0" w:line="240" w:lineRule="auto"/>
              <w:ind w:left="473" w:hanging="360"/>
              <w:rPr>
                <w:rFonts w:ascii="Microsoft Sans Serif" w:hAnsi="Microsoft Sans Serif" w:cs="Microsoft Sans Serif"/>
                <w:bCs/>
                <w:sz w:val="20"/>
                <w:szCs w:val="20"/>
              </w:rPr>
            </w:pPr>
          </w:p>
        </w:tc>
      </w:tr>
      <w:tr w:rsidR="00037E81" w:rsidRPr="000623C6" w:rsidTr="00CA126A">
        <w:tc>
          <w:tcPr>
            <w:tcW w:w="2788" w:type="dxa"/>
            <w:tcBorders>
              <w:top w:val="single" w:sz="4" w:space="0" w:color="auto"/>
              <w:left w:val="single" w:sz="4" w:space="0" w:color="auto"/>
              <w:bottom w:val="single" w:sz="4" w:space="0" w:color="auto"/>
              <w:right w:val="single" w:sz="4" w:space="0" w:color="auto"/>
            </w:tcBorders>
            <w:hideMark/>
          </w:tcPr>
          <w:p w:rsidR="00037E81" w:rsidRPr="000623C6" w:rsidRDefault="00037E81" w:rsidP="00E33C2C">
            <w:pPr>
              <w:spacing w:after="0" w:line="240" w:lineRule="auto"/>
              <w:rPr>
                <w:rFonts w:ascii="Microsoft Sans Serif" w:hAnsi="Microsoft Sans Serif" w:cs="Microsoft Sans Serif"/>
                <w:bCs/>
                <w:sz w:val="20"/>
                <w:szCs w:val="20"/>
              </w:rPr>
            </w:pPr>
            <w:r w:rsidRPr="000623C6">
              <w:rPr>
                <w:rFonts w:ascii="Microsoft Sans Serif" w:hAnsi="Microsoft Sans Serif" w:cs="Microsoft Sans Serif"/>
                <w:bCs/>
                <w:sz w:val="20"/>
                <w:szCs w:val="20"/>
              </w:rPr>
              <w:t>Politie</w:t>
            </w:r>
          </w:p>
        </w:tc>
        <w:tc>
          <w:tcPr>
            <w:tcW w:w="5996" w:type="dxa"/>
            <w:tcBorders>
              <w:top w:val="single" w:sz="4" w:space="0" w:color="auto"/>
              <w:left w:val="single" w:sz="4" w:space="0" w:color="auto"/>
              <w:bottom w:val="single" w:sz="4" w:space="0" w:color="auto"/>
              <w:right w:val="single" w:sz="4" w:space="0" w:color="auto"/>
            </w:tcBorders>
            <w:hideMark/>
          </w:tcPr>
          <w:p w:rsidR="00037E81" w:rsidRPr="00C04152" w:rsidRDefault="00037E81" w:rsidP="00E33C2C">
            <w:pPr>
              <w:pStyle w:val="Lijstalinea"/>
              <w:numPr>
                <w:ilvl w:val="0"/>
                <w:numId w:val="30"/>
              </w:numPr>
              <w:spacing w:after="0" w:line="240" w:lineRule="auto"/>
              <w:ind w:left="473"/>
              <w:contextualSpacing w:val="0"/>
              <w:rPr>
                <w:rFonts w:ascii="Microsoft Sans Serif" w:hAnsi="Microsoft Sans Serif" w:cs="Microsoft Sans Serif"/>
                <w:bCs/>
                <w:sz w:val="20"/>
                <w:szCs w:val="20"/>
              </w:rPr>
            </w:pPr>
            <w:r w:rsidRPr="00C04152">
              <w:rPr>
                <w:rFonts w:ascii="Microsoft Sans Serif" w:hAnsi="Microsoft Sans Serif" w:cs="Microsoft Sans Serif"/>
                <w:bCs/>
                <w:sz w:val="20"/>
                <w:szCs w:val="20"/>
              </w:rPr>
              <w:t>Contact met wijkagent</w:t>
            </w:r>
            <w:r w:rsidR="00C04152" w:rsidRPr="00C04152">
              <w:rPr>
                <w:rFonts w:ascii="Microsoft Sans Serif" w:hAnsi="Microsoft Sans Serif" w:cs="Microsoft Sans Serif"/>
                <w:bCs/>
                <w:sz w:val="20"/>
                <w:szCs w:val="20"/>
              </w:rPr>
              <w:t>.</w:t>
            </w:r>
          </w:p>
          <w:p w:rsidR="00037E81" w:rsidRPr="000623C6" w:rsidRDefault="00037E81" w:rsidP="00E33C2C">
            <w:pPr>
              <w:spacing w:after="0" w:line="240" w:lineRule="auto"/>
              <w:ind w:left="473" w:hanging="360"/>
              <w:rPr>
                <w:rFonts w:ascii="Microsoft Sans Serif" w:hAnsi="Microsoft Sans Serif" w:cs="Microsoft Sans Serif"/>
                <w:bCs/>
                <w:sz w:val="20"/>
                <w:szCs w:val="20"/>
              </w:rPr>
            </w:pPr>
          </w:p>
        </w:tc>
      </w:tr>
      <w:tr w:rsidR="00037E81" w:rsidRPr="000623C6" w:rsidTr="00CA126A">
        <w:tc>
          <w:tcPr>
            <w:tcW w:w="2788" w:type="dxa"/>
            <w:tcBorders>
              <w:top w:val="single" w:sz="4" w:space="0" w:color="auto"/>
              <w:left w:val="single" w:sz="4" w:space="0" w:color="auto"/>
              <w:bottom w:val="single" w:sz="4" w:space="0" w:color="auto"/>
              <w:right w:val="single" w:sz="4" w:space="0" w:color="auto"/>
            </w:tcBorders>
            <w:hideMark/>
          </w:tcPr>
          <w:p w:rsidR="00037E81" w:rsidRPr="000623C6" w:rsidRDefault="00037E81" w:rsidP="00E33C2C">
            <w:pPr>
              <w:spacing w:after="0" w:line="240" w:lineRule="auto"/>
              <w:rPr>
                <w:rFonts w:ascii="Microsoft Sans Serif" w:hAnsi="Microsoft Sans Serif" w:cs="Microsoft Sans Serif"/>
                <w:bCs/>
                <w:sz w:val="20"/>
                <w:szCs w:val="20"/>
              </w:rPr>
            </w:pPr>
            <w:r w:rsidRPr="000623C6">
              <w:rPr>
                <w:rFonts w:ascii="Microsoft Sans Serif" w:hAnsi="Microsoft Sans Serif" w:cs="Microsoft Sans Serif"/>
                <w:bCs/>
                <w:sz w:val="20"/>
                <w:szCs w:val="20"/>
              </w:rPr>
              <w:t xml:space="preserve">Centrum voor Jeugd en Gezin </w:t>
            </w:r>
          </w:p>
        </w:tc>
        <w:tc>
          <w:tcPr>
            <w:tcW w:w="5996" w:type="dxa"/>
            <w:tcBorders>
              <w:top w:val="single" w:sz="4" w:space="0" w:color="auto"/>
              <w:left w:val="single" w:sz="4" w:space="0" w:color="auto"/>
              <w:bottom w:val="single" w:sz="4" w:space="0" w:color="auto"/>
              <w:right w:val="single" w:sz="4" w:space="0" w:color="auto"/>
            </w:tcBorders>
            <w:hideMark/>
          </w:tcPr>
          <w:p w:rsidR="00037E81" w:rsidRPr="00C04152" w:rsidRDefault="00037E81" w:rsidP="00E33C2C">
            <w:pPr>
              <w:pStyle w:val="Lijstalinea"/>
              <w:numPr>
                <w:ilvl w:val="0"/>
                <w:numId w:val="30"/>
              </w:numPr>
              <w:spacing w:after="0" w:line="240" w:lineRule="auto"/>
              <w:ind w:left="473"/>
              <w:contextualSpacing w:val="0"/>
              <w:rPr>
                <w:rFonts w:ascii="Microsoft Sans Serif" w:hAnsi="Microsoft Sans Serif" w:cs="Microsoft Sans Serif"/>
                <w:bCs/>
                <w:sz w:val="20"/>
                <w:szCs w:val="20"/>
              </w:rPr>
            </w:pPr>
            <w:r w:rsidRPr="00C04152">
              <w:rPr>
                <w:rFonts w:ascii="Microsoft Sans Serif" w:hAnsi="Microsoft Sans Serif" w:cs="Microsoft Sans Serif"/>
                <w:bCs/>
                <w:sz w:val="20"/>
                <w:szCs w:val="20"/>
              </w:rPr>
              <w:t>Samenwerking in het ZAT op aanvraag</w:t>
            </w:r>
            <w:r w:rsidR="00C04152" w:rsidRPr="00C04152">
              <w:rPr>
                <w:rFonts w:ascii="Microsoft Sans Serif" w:hAnsi="Microsoft Sans Serif" w:cs="Microsoft Sans Serif"/>
                <w:bCs/>
                <w:sz w:val="20"/>
                <w:szCs w:val="20"/>
              </w:rPr>
              <w:t>.</w:t>
            </w:r>
          </w:p>
        </w:tc>
      </w:tr>
      <w:tr w:rsidR="00037E81" w:rsidRPr="000623C6" w:rsidTr="00CA126A">
        <w:tc>
          <w:tcPr>
            <w:tcW w:w="2788" w:type="dxa"/>
            <w:tcBorders>
              <w:top w:val="single" w:sz="4" w:space="0" w:color="auto"/>
              <w:left w:val="single" w:sz="4" w:space="0" w:color="auto"/>
              <w:bottom w:val="single" w:sz="4" w:space="0" w:color="auto"/>
              <w:right w:val="single" w:sz="4" w:space="0" w:color="auto"/>
            </w:tcBorders>
            <w:hideMark/>
          </w:tcPr>
          <w:p w:rsidR="00037E81" w:rsidRPr="000623C6" w:rsidRDefault="00037E81" w:rsidP="00E33C2C">
            <w:pPr>
              <w:spacing w:after="0" w:line="240" w:lineRule="auto"/>
              <w:rPr>
                <w:rFonts w:ascii="Microsoft Sans Serif" w:hAnsi="Microsoft Sans Serif" w:cs="Microsoft Sans Serif"/>
                <w:bCs/>
                <w:sz w:val="20"/>
                <w:szCs w:val="20"/>
              </w:rPr>
            </w:pPr>
            <w:r w:rsidRPr="000623C6">
              <w:rPr>
                <w:rFonts w:ascii="Microsoft Sans Serif" w:hAnsi="Microsoft Sans Serif" w:cs="Microsoft Sans Serif"/>
                <w:bCs/>
                <w:sz w:val="20"/>
                <w:szCs w:val="20"/>
              </w:rPr>
              <w:t xml:space="preserve">Schoolmaatschappelijk werk </w:t>
            </w:r>
          </w:p>
        </w:tc>
        <w:tc>
          <w:tcPr>
            <w:tcW w:w="5996" w:type="dxa"/>
            <w:tcBorders>
              <w:top w:val="single" w:sz="4" w:space="0" w:color="auto"/>
              <w:left w:val="single" w:sz="4" w:space="0" w:color="auto"/>
              <w:bottom w:val="single" w:sz="4" w:space="0" w:color="auto"/>
              <w:right w:val="single" w:sz="4" w:space="0" w:color="auto"/>
            </w:tcBorders>
            <w:hideMark/>
          </w:tcPr>
          <w:p w:rsidR="00037E81" w:rsidRPr="00C04152" w:rsidRDefault="00037E81" w:rsidP="00E33C2C">
            <w:pPr>
              <w:pStyle w:val="Lijstalinea"/>
              <w:numPr>
                <w:ilvl w:val="0"/>
                <w:numId w:val="30"/>
              </w:numPr>
              <w:spacing w:after="0" w:line="240" w:lineRule="auto"/>
              <w:ind w:left="473"/>
              <w:contextualSpacing w:val="0"/>
              <w:rPr>
                <w:rFonts w:ascii="Microsoft Sans Serif" w:hAnsi="Microsoft Sans Serif" w:cs="Microsoft Sans Serif"/>
                <w:bCs/>
                <w:sz w:val="20"/>
                <w:szCs w:val="20"/>
              </w:rPr>
            </w:pPr>
            <w:r w:rsidRPr="00C04152">
              <w:rPr>
                <w:rFonts w:ascii="Microsoft Sans Serif" w:hAnsi="Microsoft Sans Serif" w:cs="Microsoft Sans Serif"/>
                <w:bCs/>
                <w:sz w:val="20"/>
                <w:szCs w:val="20"/>
              </w:rPr>
              <w:t>Kortdurend individueel begeleidingstraject</w:t>
            </w:r>
            <w:r w:rsidR="00C04152" w:rsidRPr="00C04152">
              <w:rPr>
                <w:rFonts w:ascii="Microsoft Sans Serif" w:hAnsi="Microsoft Sans Serif" w:cs="Microsoft Sans Serif"/>
                <w:bCs/>
                <w:sz w:val="20"/>
                <w:szCs w:val="20"/>
              </w:rPr>
              <w:t>.</w:t>
            </w:r>
            <w:r w:rsidRPr="00C04152">
              <w:rPr>
                <w:rFonts w:ascii="Microsoft Sans Serif" w:hAnsi="Microsoft Sans Serif" w:cs="Microsoft Sans Serif"/>
                <w:bCs/>
                <w:sz w:val="20"/>
                <w:szCs w:val="20"/>
              </w:rPr>
              <w:t xml:space="preserve"> </w:t>
            </w:r>
          </w:p>
          <w:p w:rsidR="00037E81" w:rsidRPr="00C04152" w:rsidRDefault="00037E81" w:rsidP="00E33C2C">
            <w:pPr>
              <w:pStyle w:val="Lijstalinea"/>
              <w:numPr>
                <w:ilvl w:val="0"/>
                <w:numId w:val="30"/>
              </w:numPr>
              <w:spacing w:after="0" w:line="240" w:lineRule="auto"/>
              <w:ind w:left="473"/>
              <w:contextualSpacing w:val="0"/>
              <w:rPr>
                <w:rFonts w:ascii="Microsoft Sans Serif" w:hAnsi="Microsoft Sans Serif" w:cs="Microsoft Sans Serif"/>
                <w:bCs/>
                <w:sz w:val="20"/>
                <w:szCs w:val="20"/>
              </w:rPr>
            </w:pPr>
            <w:r w:rsidRPr="00C04152">
              <w:rPr>
                <w:rFonts w:ascii="Microsoft Sans Serif" w:hAnsi="Microsoft Sans Serif" w:cs="Microsoft Sans Serif"/>
                <w:bCs/>
                <w:sz w:val="20"/>
                <w:szCs w:val="20"/>
              </w:rPr>
              <w:t>Deelname ZAT</w:t>
            </w:r>
            <w:r w:rsidR="00C04152" w:rsidRPr="00C04152">
              <w:rPr>
                <w:rFonts w:ascii="Microsoft Sans Serif" w:hAnsi="Microsoft Sans Serif" w:cs="Microsoft Sans Serif"/>
                <w:bCs/>
                <w:sz w:val="20"/>
                <w:szCs w:val="20"/>
              </w:rPr>
              <w:t>.</w:t>
            </w:r>
            <w:r w:rsidRPr="00C04152">
              <w:rPr>
                <w:rFonts w:ascii="Microsoft Sans Serif" w:hAnsi="Microsoft Sans Serif" w:cs="Microsoft Sans Serif"/>
                <w:bCs/>
                <w:sz w:val="20"/>
                <w:szCs w:val="20"/>
              </w:rPr>
              <w:t xml:space="preserve"> </w:t>
            </w:r>
          </w:p>
          <w:p w:rsidR="00037E81" w:rsidRPr="000623C6" w:rsidRDefault="00037E81" w:rsidP="00E33C2C">
            <w:pPr>
              <w:spacing w:after="0" w:line="240" w:lineRule="auto"/>
              <w:ind w:left="473" w:hanging="360"/>
              <w:rPr>
                <w:rFonts w:ascii="Microsoft Sans Serif" w:hAnsi="Microsoft Sans Serif" w:cs="Microsoft Sans Serif"/>
                <w:bCs/>
                <w:sz w:val="20"/>
                <w:szCs w:val="20"/>
              </w:rPr>
            </w:pPr>
          </w:p>
        </w:tc>
      </w:tr>
      <w:tr w:rsidR="00037E81" w:rsidRPr="000623C6" w:rsidTr="00CA126A">
        <w:tc>
          <w:tcPr>
            <w:tcW w:w="2788" w:type="dxa"/>
            <w:tcBorders>
              <w:top w:val="single" w:sz="4" w:space="0" w:color="auto"/>
              <w:left w:val="single" w:sz="4" w:space="0" w:color="auto"/>
              <w:bottom w:val="single" w:sz="4" w:space="0" w:color="auto"/>
              <w:right w:val="single" w:sz="4" w:space="0" w:color="auto"/>
            </w:tcBorders>
            <w:hideMark/>
          </w:tcPr>
          <w:p w:rsidR="00037E81" w:rsidRPr="000623C6" w:rsidRDefault="00037E81" w:rsidP="00E33C2C">
            <w:pPr>
              <w:spacing w:after="0" w:line="240" w:lineRule="auto"/>
              <w:rPr>
                <w:rFonts w:ascii="Microsoft Sans Serif" w:hAnsi="Microsoft Sans Serif" w:cs="Microsoft Sans Serif"/>
                <w:bCs/>
                <w:sz w:val="20"/>
                <w:szCs w:val="20"/>
              </w:rPr>
            </w:pPr>
            <w:r w:rsidRPr="000623C6">
              <w:rPr>
                <w:rFonts w:ascii="Microsoft Sans Serif" w:hAnsi="Microsoft Sans Serif" w:cs="Microsoft Sans Serif"/>
                <w:bCs/>
                <w:sz w:val="20"/>
                <w:szCs w:val="20"/>
              </w:rPr>
              <w:t>Raad voor de Kinderbescherming</w:t>
            </w:r>
          </w:p>
        </w:tc>
        <w:tc>
          <w:tcPr>
            <w:tcW w:w="5996" w:type="dxa"/>
            <w:tcBorders>
              <w:top w:val="single" w:sz="4" w:space="0" w:color="auto"/>
              <w:left w:val="single" w:sz="4" w:space="0" w:color="auto"/>
              <w:bottom w:val="single" w:sz="4" w:space="0" w:color="auto"/>
              <w:right w:val="single" w:sz="4" w:space="0" w:color="auto"/>
            </w:tcBorders>
            <w:hideMark/>
          </w:tcPr>
          <w:p w:rsidR="00037E81" w:rsidRPr="00C04152" w:rsidRDefault="00037E81" w:rsidP="00E33C2C">
            <w:pPr>
              <w:pStyle w:val="Lijstalinea"/>
              <w:numPr>
                <w:ilvl w:val="0"/>
                <w:numId w:val="32"/>
              </w:numPr>
              <w:spacing w:after="0" w:line="240" w:lineRule="auto"/>
              <w:ind w:left="473"/>
              <w:contextualSpacing w:val="0"/>
              <w:rPr>
                <w:rFonts w:ascii="Microsoft Sans Serif" w:hAnsi="Microsoft Sans Serif" w:cs="Microsoft Sans Serif"/>
                <w:bCs/>
                <w:sz w:val="20"/>
                <w:szCs w:val="20"/>
              </w:rPr>
            </w:pPr>
            <w:r w:rsidRPr="00C04152">
              <w:rPr>
                <w:rFonts w:ascii="Microsoft Sans Serif" w:hAnsi="Microsoft Sans Serif" w:cs="Microsoft Sans Serif"/>
                <w:bCs/>
                <w:sz w:val="20"/>
                <w:szCs w:val="20"/>
              </w:rPr>
              <w:t>Aanleveren van informatie vanuit school voor Raadsonderzoek</w:t>
            </w:r>
            <w:r w:rsidR="00C04152" w:rsidRPr="00C04152">
              <w:rPr>
                <w:rFonts w:ascii="Microsoft Sans Serif" w:hAnsi="Microsoft Sans Serif" w:cs="Microsoft Sans Serif"/>
                <w:bCs/>
                <w:sz w:val="20"/>
                <w:szCs w:val="20"/>
              </w:rPr>
              <w:t>.</w:t>
            </w:r>
          </w:p>
          <w:p w:rsidR="00037E81" w:rsidRPr="000623C6" w:rsidRDefault="00037E81" w:rsidP="00E33C2C">
            <w:pPr>
              <w:spacing w:after="0" w:line="240" w:lineRule="auto"/>
              <w:ind w:left="473" w:hanging="360"/>
              <w:rPr>
                <w:rFonts w:ascii="Microsoft Sans Serif" w:hAnsi="Microsoft Sans Serif" w:cs="Microsoft Sans Serif"/>
                <w:bCs/>
                <w:sz w:val="20"/>
                <w:szCs w:val="20"/>
              </w:rPr>
            </w:pPr>
          </w:p>
        </w:tc>
      </w:tr>
    </w:tbl>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5996"/>
      </w:tblGrid>
      <w:tr w:rsidR="00037E81" w:rsidRPr="00037E81" w:rsidTr="00CA126A">
        <w:trPr>
          <w:trHeight w:val="132"/>
        </w:trPr>
        <w:tc>
          <w:tcPr>
            <w:tcW w:w="2788" w:type="dxa"/>
            <w:tcBorders>
              <w:top w:val="single" w:sz="4" w:space="0" w:color="auto"/>
              <w:left w:val="single" w:sz="4" w:space="0" w:color="auto"/>
              <w:bottom w:val="single" w:sz="4" w:space="0" w:color="auto"/>
              <w:right w:val="single" w:sz="4" w:space="0" w:color="auto"/>
            </w:tcBorders>
          </w:tcPr>
          <w:p w:rsidR="00037E81" w:rsidRPr="00C04152" w:rsidRDefault="00037E81" w:rsidP="00E33C2C">
            <w:pPr>
              <w:spacing w:after="0" w:line="240" w:lineRule="auto"/>
              <w:rPr>
                <w:rFonts w:ascii="Microsoft Sans Serif" w:hAnsi="Microsoft Sans Serif" w:cs="Microsoft Sans Serif"/>
                <w:bCs/>
                <w:sz w:val="20"/>
                <w:szCs w:val="20"/>
              </w:rPr>
            </w:pPr>
            <w:r w:rsidRPr="00C04152">
              <w:rPr>
                <w:rFonts w:ascii="Microsoft Sans Serif" w:hAnsi="Microsoft Sans Serif" w:cs="Microsoft Sans Serif"/>
                <w:bCs/>
                <w:sz w:val="20"/>
                <w:szCs w:val="20"/>
              </w:rPr>
              <w:t>Expertisecentrum (orthopedagogen) Samenwerkingsverband NO Overijssel</w:t>
            </w:r>
          </w:p>
        </w:tc>
        <w:tc>
          <w:tcPr>
            <w:tcW w:w="5996" w:type="dxa"/>
            <w:tcBorders>
              <w:top w:val="single" w:sz="4" w:space="0" w:color="auto"/>
              <w:left w:val="single" w:sz="4" w:space="0" w:color="auto"/>
              <w:bottom w:val="single" w:sz="4" w:space="0" w:color="auto"/>
              <w:right w:val="single" w:sz="4" w:space="0" w:color="auto"/>
            </w:tcBorders>
          </w:tcPr>
          <w:p w:rsidR="00037E81" w:rsidRPr="00C04152" w:rsidRDefault="00037E81" w:rsidP="00E33C2C">
            <w:pPr>
              <w:pStyle w:val="Lijstalinea"/>
              <w:numPr>
                <w:ilvl w:val="0"/>
                <w:numId w:val="33"/>
              </w:numPr>
              <w:spacing w:after="0" w:line="240" w:lineRule="auto"/>
              <w:ind w:left="473"/>
              <w:contextualSpacing w:val="0"/>
              <w:rPr>
                <w:rFonts w:ascii="Microsoft Sans Serif" w:hAnsi="Microsoft Sans Serif" w:cs="Microsoft Sans Serif"/>
                <w:bCs/>
                <w:sz w:val="20"/>
                <w:szCs w:val="20"/>
              </w:rPr>
            </w:pPr>
            <w:r w:rsidRPr="00C04152">
              <w:rPr>
                <w:rFonts w:ascii="Microsoft Sans Serif" w:hAnsi="Microsoft Sans Serif" w:cs="Microsoft Sans Serif"/>
                <w:bCs/>
                <w:sz w:val="20"/>
                <w:szCs w:val="20"/>
              </w:rPr>
              <w:t>Breed spectrum aan onderzoeken</w:t>
            </w:r>
            <w:r w:rsidR="00C04152" w:rsidRPr="00C04152">
              <w:rPr>
                <w:rFonts w:ascii="Microsoft Sans Serif" w:hAnsi="Microsoft Sans Serif" w:cs="Microsoft Sans Serif"/>
                <w:bCs/>
                <w:sz w:val="20"/>
                <w:szCs w:val="20"/>
              </w:rPr>
              <w:t>.</w:t>
            </w:r>
          </w:p>
          <w:p w:rsidR="00037E81" w:rsidRPr="00C04152" w:rsidRDefault="00037E81" w:rsidP="00E33C2C">
            <w:pPr>
              <w:pStyle w:val="Lijstalinea"/>
              <w:numPr>
                <w:ilvl w:val="0"/>
                <w:numId w:val="33"/>
              </w:numPr>
              <w:spacing w:after="0" w:line="240" w:lineRule="auto"/>
              <w:ind w:left="473"/>
              <w:contextualSpacing w:val="0"/>
              <w:rPr>
                <w:rFonts w:ascii="Microsoft Sans Serif" w:hAnsi="Microsoft Sans Serif" w:cs="Microsoft Sans Serif"/>
                <w:bCs/>
                <w:sz w:val="20"/>
                <w:szCs w:val="20"/>
              </w:rPr>
            </w:pPr>
            <w:r w:rsidRPr="00C04152">
              <w:rPr>
                <w:rFonts w:ascii="Microsoft Sans Serif" w:hAnsi="Microsoft Sans Serif" w:cs="Microsoft Sans Serif"/>
                <w:bCs/>
                <w:sz w:val="20"/>
                <w:szCs w:val="20"/>
              </w:rPr>
              <w:t>Begele</w:t>
            </w:r>
            <w:r w:rsidR="00C04152" w:rsidRPr="00C04152">
              <w:rPr>
                <w:rFonts w:ascii="Microsoft Sans Serif" w:hAnsi="Microsoft Sans Serif" w:cs="Microsoft Sans Serif"/>
                <w:bCs/>
                <w:sz w:val="20"/>
                <w:szCs w:val="20"/>
              </w:rPr>
              <w:t>idingsgesprekken met leerlingen.</w:t>
            </w:r>
          </w:p>
          <w:p w:rsidR="00037E81" w:rsidRPr="00C04152" w:rsidRDefault="00037E81" w:rsidP="00E33C2C">
            <w:pPr>
              <w:pStyle w:val="Lijstalinea"/>
              <w:numPr>
                <w:ilvl w:val="0"/>
                <w:numId w:val="33"/>
              </w:numPr>
              <w:spacing w:after="0" w:line="240" w:lineRule="auto"/>
              <w:ind w:left="473"/>
              <w:contextualSpacing w:val="0"/>
              <w:rPr>
                <w:rFonts w:ascii="Microsoft Sans Serif" w:hAnsi="Microsoft Sans Serif" w:cs="Microsoft Sans Serif"/>
                <w:bCs/>
                <w:sz w:val="20"/>
                <w:szCs w:val="20"/>
              </w:rPr>
            </w:pPr>
            <w:r w:rsidRPr="00C04152">
              <w:rPr>
                <w:rFonts w:ascii="Microsoft Sans Serif" w:hAnsi="Microsoft Sans Serif" w:cs="Microsoft Sans Serif"/>
                <w:bCs/>
                <w:sz w:val="20"/>
                <w:szCs w:val="20"/>
              </w:rPr>
              <w:t>Oudergesprekken</w:t>
            </w:r>
            <w:r w:rsidR="00C04152" w:rsidRPr="00C04152">
              <w:rPr>
                <w:rFonts w:ascii="Microsoft Sans Serif" w:hAnsi="Microsoft Sans Serif" w:cs="Microsoft Sans Serif"/>
                <w:bCs/>
                <w:sz w:val="20"/>
                <w:szCs w:val="20"/>
              </w:rPr>
              <w:t>.</w:t>
            </w:r>
            <w:r w:rsidRPr="00C04152">
              <w:rPr>
                <w:rFonts w:ascii="Microsoft Sans Serif" w:hAnsi="Microsoft Sans Serif" w:cs="Microsoft Sans Serif"/>
                <w:bCs/>
                <w:sz w:val="20"/>
                <w:szCs w:val="20"/>
              </w:rPr>
              <w:t xml:space="preserve"> </w:t>
            </w:r>
          </w:p>
          <w:p w:rsidR="00037E81" w:rsidRPr="00C04152" w:rsidRDefault="00037E81" w:rsidP="00E33C2C">
            <w:pPr>
              <w:pStyle w:val="Lijstalinea"/>
              <w:numPr>
                <w:ilvl w:val="0"/>
                <w:numId w:val="33"/>
              </w:numPr>
              <w:spacing w:after="0" w:line="240" w:lineRule="auto"/>
              <w:ind w:left="473"/>
              <w:contextualSpacing w:val="0"/>
              <w:rPr>
                <w:rFonts w:ascii="Microsoft Sans Serif" w:hAnsi="Microsoft Sans Serif" w:cs="Microsoft Sans Serif"/>
                <w:bCs/>
                <w:sz w:val="20"/>
                <w:szCs w:val="20"/>
              </w:rPr>
            </w:pPr>
            <w:r w:rsidRPr="00C04152">
              <w:rPr>
                <w:rFonts w:ascii="Microsoft Sans Serif" w:hAnsi="Microsoft Sans Serif" w:cs="Microsoft Sans Serif"/>
                <w:bCs/>
                <w:sz w:val="20"/>
                <w:szCs w:val="20"/>
              </w:rPr>
              <w:t>Orthopedagogen</w:t>
            </w:r>
            <w:r w:rsidR="00C04152" w:rsidRPr="00C04152">
              <w:rPr>
                <w:rFonts w:ascii="Microsoft Sans Serif" w:hAnsi="Microsoft Sans Serif" w:cs="Microsoft Sans Serif"/>
                <w:bCs/>
                <w:sz w:val="20"/>
                <w:szCs w:val="20"/>
              </w:rPr>
              <w:t>.</w:t>
            </w:r>
          </w:p>
          <w:p w:rsidR="00037E81" w:rsidRPr="00C04152" w:rsidRDefault="00037E81" w:rsidP="00E33C2C">
            <w:pPr>
              <w:spacing w:after="0" w:line="240" w:lineRule="auto"/>
              <w:ind w:left="473"/>
              <w:rPr>
                <w:rFonts w:ascii="Microsoft Sans Serif" w:hAnsi="Microsoft Sans Serif" w:cs="Microsoft Sans Serif"/>
                <w:bCs/>
                <w:sz w:val="20"/>
                <w:szCs w:val="20"/>
              </w:rPr>
            </w:pPr>
          </w:p>
        </w:tc>
      </w:tr>
    </w:tbl>
    <w:p w:rsidR="00B708E7" w:rsidRDefault="00037E81" w:rsidP="00E33C2C">
      <w:pPr>
        <w:spacing w:after="0" w:line="240" w:lineRule="auto"/>
        <w:rPr>
          <w:rFonts w:ascii="Arial" w:hAnsi="Arial" w:cs="Arial"/>
          <w:bCs/>
          <w:sz w:val="20"/>
          <w:szCs w:val="20"/>
        </w:rPr>
      </w:pPr>
      <w:r w:rsidRPr="00037E81">
        <w:rPr>
          <w:rFonts w:ascii="Arial" w:hAnsi="Arial" w:cs="Arial"/>
          <w:b/>
          <w:bCs/>
          <w:sz w:val="20"/>
          <w:szCs w:val="20"/>
        </w:rPr>
        <w:br/>
      </w:r>
      <w:r w:rsidRPr="00037E81">
        <w:rPr>
          <w:rFonts w:ascii="Arial" w:hAnsi="Arial" w:cs="Arial"/>
          <w:b/>
          <w:bCs/>
          <w:sz w:val="20"/>
          <w:szCs w:val="20"/>
        </w:rPr>
        <w:br/>
      </w:r>
      <w:r w:rsidRPr="00037E81">
        <w:rPr>
          <w:rFonts w:ascii="Arial" w:hAnsi="Arial" w:cs="Arial"/>
          <w:b/>
          <w:bCs/>
          <w:sz w:val="20"/>
          <w:szCs w:val="20"/>
        </w:rPr>
        <w:br/>
      </w:r>
      <w:r w:rsidRPr="00037E81">
        <w:rPr>
          <w:rFonts w:ascii="Arial" w:hAnsi="Arial" w:cs="Arial"/>
          <w:b/>
          <w:bCs/>
          <w:sz w:val="20"/>
          <w:szCs w:val="20"/>
        </w:rPr>
        <w:br/>
      </w:r>
      <w:r w:rsidRPr="00037E81">
        <w:rPr>
          <w:rFonts w:ascii="Arial" w:hAnsi="Arial" w:cs="Arial"/>
          <w:b/>
          <w:bCs/>
          <w:sz w:val="20"/>
          <w:szCs w:val="20"/>
        </w:rPr>
        <w:br/>
      </w:r>
    </w:p>
    <w:p w:rsidR="00B708E7" w:rsidRPr="0099484F" w:rsidRDefault="00B708E7" w:rsidP="00F35530">
      <w:pPr>
        <w:rPr>
          <w:rFonts w:ascii="Arial" w:hAnsi="Arial" w:cs="Arial"/>
          <w:bCs/>
          <w:sz w:val="20"/>
          <w:szCs w:val="20"/>
        </w:rPr>
      </w:pPr>
    </w:p>
    <w:sectPr w:rsidR="00B708E7" w:rsidRPr="0099484F" w:rsidSect="00701369">
      <w:footerReference w:type="defaul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1E5" w:rsidRDefault="005A51E5" w:rsidP="001F454F">
      <w:pPr>
        <w:spacing w:after="0" w:line="240" w:lineRule="auto"/>
      </w:pPr>
      <w:r>
        <w:separator/>
      </w:r>
    </w:p>
  </w:endnote>
  <w:endnote w:type="continuationSeparator" w:id="0">
    <w:p w:rsidR="005A51E5" w:rsidRDefault="005A51E5" w:rsidP="001F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Italic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UltraLight">
    <w:altName w:val="Times New Roman"/>
    <w:charset w:val="00"/>
    <w:family w:val="roman"/>
    <w:pitch w:val="default"/>
  </w:font>
  <w:font w:name="Helvetica Neue">
    <w:altName w:val="Times New Roman"/>
    <w:charset w:val="00"/>
    <w:family w:val="roman"/>
    <w:pitch w:val="default"/>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41866"/>
      <w:docPartObj>
        <w:docPartGallery w:val="Page Numbers (Bottom of Page)"/>
        <w:docPartUnique/>
      </w:docPartObj>
    </w:sdtPr>
    <w:sdtContent>
      <w:p w:rsidR="005A51E5" w:rsidRDefault="005A51E5">
        <w:pPr>
          <w:pStyle w:val="Voettekst"/>
          <w:jc w:val="center"/>
        </w:pPr>
        <w:r>
          <w:fldChar w:fldCharType="begin"/>
        </w:r>
        <w:r>
          <w:instrText>PAGE   \* MERGEFORMAT</w:instrText>
        </w:r>
        <w:r>
          <w:fldChar w:fldCharType="separate"/>
        </w:r>
        <w:r>
          <w:rPr>
            <w:noProof/>
          </w:rPr>
          <w:t>2</w:t>
        </w:r>
        <w:r>
          <w:rPr>
            <w:noProof/>
          </w:rPr>
          <w:fldChar w:fldCharType="end"/>
        </w:r>
      </w:p>
    </w:sdtContent>
  </w:sdt>
  <w:p w:rsidR="005A51E5" w:rsidRDefault="005A51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1E5" w:rsidRDefault="005A51E5" w:rsidP="001F454F">
      <w:pPr>
        <w:spacing w:after="0" w:line="240" w:lineRule="auto"/>
      </w:pPr>
      <w:r>
        <w:separator/>
      </w:r>
    </w:p>
  </w:footnote>
  <w:footnote w:type="continuationSeparator" w:id="0">
    <w:p w:rsidR="005A51E5" w:rsidRDefault="005A51E5" w:rsidP="001F4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08F"/>
    <w:multiLevelType w:val="multilevel"/>
    <w:tmpl w:val="615449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684C50"/>
    <w:multiLevelType w:val="hybridMultilevel"/>
    <w:tmpl w:val="0706F5A8"/>
    <w:lvl w:ilvl="0" w:tplc="1E74CFE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280BE5"/>
    <w:multiLevelType w:val="hybridMultilevel"/>
    <w:tmpl w:val="A0F453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86786A"/>
    <w:multiLevelType w:val="hybridMultilevel"/>
    <w:tmpl w:val="68FCE5EA"/>
    <w:lvl w:ilvl="0" w:tplc="9ADEB244">
      <w:start w:val="7"/>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FA2ABF"/>
    <w:multiLevelType w:val="hybridMultilevel"/>
    <w:tmpl w:val="57E8CD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0CFC4BBA"/>
    <w:multiLevelType w:val="multilevel"/>
    <w:tmpl w:val="E6D2A7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6B5B1E"/>
    <w:multiLevelType w:val="multilevel"/>
    <w:tmpl w:val="B76AF8F0"/>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F712222"/>
    <w:multiLevelType w:val="hybridMultilevel"/>
    <w:tmpl w:val="9EB40910"/>
    <w:lvl w:ilvl="0" w:tplc="DF986F22">
      <w:start w:val="16"/>
      <w:numFmt w:val="bullet"/>
      <w:lvlText w:val="-"/>
      <w:lvlJc w:val="left"/>
      <w:pPr>
        <w:tabs>
          <w:tab w:val="num" w:pos="360"/>
        </w:tabs>
        <w:ind w:left="360" w:hanging="360"/>
      </w:pPr>
      <w:rPr>
        <w:rFonts w:ascii="Verdana" w:eastAsia="Arial-ItalicMT" w:hAnsi="Verdana" w:cs="Arial-ItalicMT" w:hint="default"/>
      </w:rPr>
    </w:lvl>
    <w:lvl w:ilvl="1" w:tplc="04130003">
      <w:start w:val="16"/>
      <w:numFmt w:val="bullet"/>
      <w:lvlText w:val="-"/>
      <w:lvlJc w:val="left"/>
      <w:pPr>
        <w:tabs>
          <w:tab w:val="num" w:pos="360"/>
        </w:tabs>
        <w:ind w:left="360" w:hanging="360"/>
      </w:pPr>
      <w:rPr>
        <w:rFonts w:ascii="Verdana" w:eastAsia="Arial-ItalicMT" w:hAnsi="Verdana" w:cs="Arial-ItalicMT"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882D5C"/>
    <w:multiLevelType w:val="hybridMultilevel"/>
    <w:tmpl w:val="A61C0D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705F8E"/>
    <w:multiLevelType w:val="hybridMultilevel"/>
    <w:tmpl w:val="C0503F6C"/>
    <w:lvl w:ilvl="0" w:tplc="C75CA058">
      <w:start w:val="1"/>
      <w:numFmt w:val="decimal"/>
      <w:lvlText w:val="%1."/>
      <w:lvlJc w:val="left"/>
      <w:pPr>
        <w:ind w:left="720" w:hanging="360"/>
      </w:pPr>
      <w:rPr>
        <w:rFonts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9C01702"/>
    <w:multiLevelType w:val="hybridMultilevel"/>
    <w:tmpl w:val="3E409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A4A4B98"/>
    <w:multiLevelType w:val="hybridMultilevel"/>
    <w:tmpl w:val="26C47A0C"/>
    <w:lvl w:ilvl="0" w:tplc="04130001">
      <w:start w:val="1"/>
      <w:numFmt w:val="bullet"/>
      <w:lvlText w:val=""/>
      <w:lvlJc w:val="left"/>
      <w:pPr>
        <w:tabs>
          <w:tab w:val="num" w:pos="360"/>
        </w:tabs>
        <w:ind w:left="360" w:hanging="360"/>
      </w:pPr>
      <w:rPr>
        <w:rFonts w:ascii="Symbol" w:hAnsi="Symbol" w:hint="default"/>
      </w:rPr>
    </w:lvl>
    <w:lvl w:ilvl="1" w:tplc="DF986F22">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A770508"/>
    <w:multiLevelType w:val="hybridMultilevel"/>
    <w:tmpl w:val="29B08996"/>
    <w:lvl w:ilvl="0" w:tplc="0086880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CFA61A1"/>
    <w:multiLevelType w:val="multilevel"/>
    <w:tmpl w:val="7FE291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B85745"/>
    <w:multiLevelType w:val="hybridMultilevel"/>
    <w:tmpl w:val="67E8ADD6"/>
    <w:lvl w:ilvl="0" w:tplc="04130001">
      <w:start w:val="1"/>
      <w:numFmt w:val="bullet"/>
      <w:lvlText w:val=""/>
      <w:lvlJc w:val="left"/>
      <w:pPr>
        <w:ind w:left="1193" w:hanging="360"/>
      </w:pPr>
      <w:rPr>
        <w:rFonts w:ascii="Symbol" w:hAnsi="Symbol" w:hint="default"/>
      </w:rPr>
    </w:lvl>
    <w:lvl w:ilvl="1" w:tplc="04130003" w:tentative="1">
      <w:start w:val="1"/>
      <w:numFmt w:val="bullet"/>
      <w:lvlText w:val="o"/>
      <w:lvlJc w:val="left"/>
      <w:pPr>
        <w:ind w:left="1913" w:hanging="360"/>
      </w:pPr>
      <w:rPr>
        <w:rFonts w:ascii="Courier New" w:hAnsi="Courier New" w:cs="Courier New" w:hint="default"/>
      </w:rPr>
    </w:lvl>
    <w:lvl w:ilvl="2" w:tplc="04130005" w:tentative="1">
      <w:start w:val="1"/>
      <w:numFmt w:val="bullet"/>
      <w:lvlText w:val=""/>
      <w:lvlJc w:val="left"/>
      <w:pPr>
        <w:ind w:left="2633" w:hanging="360"/>
      </w:pPr>
      <w:rPr>
        <w:rFonts w:ascii="Wingdings" w:hAnsi="Wingdings" w:hint="default"/>
      </w:rPr>
    </w:lvl>
    <w:lvl w:ilvl="3" w:tplc="04130001" w:tentative="1">
      <w:start w:val="1"/>
      <w:numFmt w:val="bullet"/>
      <w:lvlText w:val=""/>
      <w:lvlJc w:val="left"/>
      <w:pPr>
        <w:ind w:left="3353" w:hanging="360"/>
      </w:pPr>
      <w:rPr>
        <w:rFonts w:ascii="Symbol" w:hAnsi="Symbol" w:hint="default"/>
      </w:rPr>
    </w:lvl>
    <w:lvl w:ilvl="4" w:tplc="04130003" w:tentative="1">
      <w:start w:val="1"/>
      <w:numFmt w:val="bullet"/>
      <w:lvlText w:val="o"/>
      <w:lvlJc w:val="left"/>
      <w:pPr>
        <w:ind w:left="4073" w:hanging="360"/>
      </w:pPr>
      <w:rPr>
        <w:rFonts w:ascii="Courier New" w:hAnsi="Courier New" w:cs="Courier New" w:hint="default"/>
      </w:rPr>
    </w:lvl>
    <w:lvl w:ilvl="5" w:tplc="04130005" w:tentative="1">
      <w:start w:val="1"/>
      <w:numFmt w:val="bullet"/>
      <w:lvlText w:val=""/>
      <w:lvlJc w:val="left"/>
      <w:pPr>
        <w:ind w:left="4793" w:hanging="360"/>
      </w:pPr>
      <w:rPr>
        <w:rFonts w:ascii="Wingdings" w:hAnsi="Wingdings" w:hint="default"/>
      </w:rPr>
    </w:lvl>
    <w:lvl w:ilvl="6" w:tplc="04130001" w:tentative="1">
      <w:start w:val="1"/>
      <w:numFmt w:val="bullet"/>
      <w:lvlText w:val=""/>
      <w:lvlJc w:val="left"/>
      <w:pPr>
        <w:ind w:left="5513" w:hanging="360"/>
      </w:pPr>
      <w:rPr>
        <w:rFonts w:ascii="Symbol" w:hAnsi="Symbol" w:hint="default"/>
      </w:rPr>
    </w:lvl>
    <w:lvl w:ilvl="7" w:tplc="04130003" w:tentative="1">
      <w:start w:val="1"/>
      <w:numFmt w:val="bullet"/>
      <w:lvlText w:val="o"/>
      <w:lvlJc w:val="left"/>
      <w:pPr>
        <w:ind w:left="6233" w:hanging="360"/>
      </w:pPr>
      <w:rPr>
        <w:rFonts w:ascii="Courier New" w:hAnsi="Courier New" w:cs="Courier New" w:hint="default"/>
      </w:rPr>
    </w:lvl>
    <w:lvl w:ilvl="8" w:tplc="04130005" w:tentative="1">
      <w:start w:val="1"/>
      <w:numFmt w:val="bullet"/>
      <w:lvlText w:val=""/>
      <w:lvlJc w:val="left"/>
      <w:pPr>
        <w:ind w:left="6953" w:hanging="360"/>
      </w:pPr>
      <w:rPr>
        <w:rFonts w:ascii="Wingdings" w:hAnsi="Wingdings" w:hint="default"/>
      </w:rPr>
    </w:lvl>
  </w:abstractNum>
  <w:abstractNum w:abstractNumId="15" w15:restartNumberingAfterBreak="0">
    <w:nsid w:val="250C7233"/>
    <w:multiLevelType w:val="multilevel"/>
    <w:tmpl w:val="913E6C30"/>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lowerRoman"/>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6" w15:restartNumberingAfterBreak="0">
    <w:nsid w:val="273B4314"/>
    <w:multiLevelType w:val="multilevel"/>
    <w:tmpl w:val="3E0CC7F0"/>
    <w:lvl w:ilvl="0">
      <w:start w:val="1"/>
      <w:numFmt w:val="decimal"/>
      <w:lvlText w:val="%1"/>
      <w:lvlJc w:val="left"/>
      <w:pPr>
        <w:ind w:left="375" w:hanging="375"/>
      </w:pPr>
      <w:rPr>
        <w:rFonts w:hint="default"/>
        <w:sz w:val="28"/>
      </w:rPr>
    </w:lvl>
    <w:lvl w:ilvl="1">
      <w:start w:val="3"/>
      <w:numFmt w:val="decimal"/>
      <w:lvlText w:val="%1.%2"/>
      <w:lvlJc w:val="left"/>
      <w:pPr>
        <w:ind w:left="435" w:hanging="375"/>
      </w:pPr>
      <w:rPr>
        <w:rFonts w:hint="default"/>
        <w:sz w:val="28"/>
      </w:rPr>
    </w:lvl>
    <w:lvl w:ilvl="2">
      <w:start w:val="1"/>
      <w:numFmt w:val="decimal"/>
      <w:lvlText w:val="%1.%2.%3"/>
      <w:lvlJc w:val="left"/>
      <w:pPr>
        <w:ind w:left="840" w:hanging="720"/>
      </w:pPr>
      <w:rPr>
        <w:rFonts w:hint="default"/>
        <w:sz w:val="28"/>
      </w:rPr>
    </w:lvl>
    <w:lvl w:ilvl="3">
      <w:start w:val="1"/>
      <w:numFmt w:val="decimal"/>
      <w:lvlText w:val="%1.%2.%3.%4"/>
      <w:lvlJc w:val="left"/>
      <w:pPr>
        <w:ind w:left="900" w:hanging="720"/>
      </w:pPr>
      <w:rPr>
        <w:rFonts w:hint="default"/>
        <w:sz w:val="28"/>
      </w:rPr>
    </w:lvl>
    <w:lvl w:ilvl="4">
      <w:start w:val="1"/>
      <w:numFmt w:val="decimal"/>
      <w:lvlText w:val="%1.%2.%3.%4.%5"/>
      <w:lvlJc w:val="left"/>
      <w:pPr>
        <w:ind w:left="1320" w:hanging="1080"/>
      </w:pPr>
      <w:rPr>
        <w:rFonts w:hint="default"/>
        <w:sz w:val="28"/>
      </w:rPr>
    </w:lvl>
    <w:lvl w:ilvl="5">
      <w:start w:val="1"/>
      <w:numFmt w:val="decimal"/>
      <w:lvlText w:val="%1.%2.%3.%4.%5.%6"/>
      <w:lvlJc w:val="left"/>
      <w:pPr>
        <w:ind w:left="1380" w:hanging="1080"/>
      </w:pPr>
      <w:rPr>
        <w:rFonts w:hint="default"/>
        <w:sz w:val="28"/>
      </w:rPr>
    </w:lvl>
    <w:lvl w:ilvl="6">
      <w:start w:val="1"/>
      <w:numFmt w:val="decimal"/>
      <w:lvlText w:val="%1.%2.%3.%4.%5.%6.%7"/>
      <w:lvlJc w:val="left"/>
      <w:pPr>
        <w:ind w:left="1800" w:hanging="1440"/>
      </w:pPr>
      <w:rPr>
        <w:rFonts w:hint="default"/>
        <w:sz w:val="28"/>
      </w:rPr>
    </w:lvl>
    <w:lvl w:ilvl="7">
      <w:start w:val="1"/>
      <w:numFmt w:val="decimal"/>
      <w:lvlText w:val="%1.%2.%3.%4.%5.%6.%7.%8"/>
      <w:lvlJc w:val="left"/>
      <w:pPr>
        <w:ind w:left="1860" w:hanging="1440"/>
      </w:pPr>
      <w:rPr>
        <w:rFonts w:hint="default"/>
        <w:sz w:val="28"/>
      </w:rPr>
    </w:lvl>
    <w:lvl w:ilvl="8">
      <w:start w:val="1"/>
      <w:numFmt w:val="decimal"/>
      <w:lvlText w:val="%1.%2.%3.%4.%5.%6.%7.%8.%9"/>
      <w:lvlJc w:val="left"/>
      <w:pPr>
        <w:ind w:left="1920" w:hanging="1440"/>
      </w:pPr>
      <w:rPr>
        <w:rFonts w:hint="default"/>
        <w:sz w:val="28"/>
      </w:rPr>
    </w:lvl>
  </w:abstractNum>
  <w:abstractNum w:abstractNumId="17" w15:restartNumberingAfterBreak="0">
    <w:nsid w:val="34AE2E3A"/>
    <w:multiLevelType w:val="hybridMultilevel"/>
    <w:tmpl w:val="58DC74BA"/>
    <w:lvl w:ilvl="0" w:tplc="C7D27970">
      <w:numFmt w:val="bullet"/>
      <w:lvlText w:val="-"/>
      <w:lvlJc w:val="left"/>
      <w:pPr>
        <w:ind w:left="720" w:hanging="360"/>
      </w:pPr>
      <w:rPr>
        <w:rFonts w:ascii="Trebuchet MS" w:eastAsiaTheme="minorHAnsi" w:hAnsi="Trebuchet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36272EC3"/>
    <w:multiLevelType w:val="hybridMultilevel"/>
    <w:tmpl w:val="FC8C0BD4"/>
    <w:lvl w:ilvl="0" w:tplc="449C7BB2">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8C945FA"/>
    <w:multiLevelType w:val="hybridMultilevel"/>
    <w:tmpl w:val="40D0CD1A"/>
    <w:lvl w:ilvl="0" w:tplc="04130001">
      <w:start w:val="1"/>
      <w:numFmt w:val="bullet"/>
      <w:lvlText w:val=""/>
      <w:lvlJc w:val="left"/>
      <w:pPr>
        <w:ind w:left="1193" w:hanging="360"/>
      </w:pPr>
      <w:rPr>
        <w:rFonts w:ascii="Symbol" w:hAnsi="Symbol" w:hint="default"/>
      </w:rPr>
    </w:lvl>
    <w:lvl w:ilvl="1" w:tplc="04130003" w:tentative="1">
      <w:start w:val="1"/>
      <w:numFmt w:val="bullet"/>
      <w:lvlText w:val="o"/>
      <w:lvlJc w:val="left"/>
      <w:pPr>
        <w:ind w:left="1913" w:hanging="360"/>
      </w:pPr>
      <w:rPr>
        <w:rFonts w:ascii="Courier New" w:hAnsi="Courier New" w:cs="Courier New" w:hint="default"/>
      </w:rPr>
    </w:lvl>
    <w:lvl w:ilvl="2" w:tplc="04130005" w:tentative="1">
      <w:start w:val="1"/>
      <w:numFmt w:val="bullet"/>
      <w:lvlText w:val=""/>
      <w:lvlJc w:val="left"/>
      <w:pPr>
        <w:ind w:left="2633" w:hanging="360"/>
      </w:pPr>
      <w:rPr>
        <w:rFonts w:ascii="Wingdings" w:hAnsi="Wingdings" w:hint="default"/>
      </w:rPr>
    </w:lvl>
    <w:lvl w:ilvl="3" w:tplc="04130001" w:tentative="1">
      <w:start w:val="1"/>
      <w:numFmt w:val="bullet"/>
      <w:lvlText w:val=""/>
      <w:lvlJc w:val="left"/>
      <w:pPr>
        <w:ind w:left="3353" w:hanging="360"/>
      </w:pPr>
      <w:rPr>
        <w:rFonts w:ascii="Symbol" w:hAnsi="Symbol" w:hint="default"/>
      </w:rPr>
    </w:lvl>
    <w:lvl w:ilvl="4" w:tplc="04130003" w:tentative="1">
      <w:start w:val="1"/>
      <w:numFmt w:val="bullet"/>
      <w:lvlText w:val="o"/>
      <w:lvlJc w:val="left"/>
      <w:pPr>
        <w:ind w:left="4073" w:hanging="360"/>
      </w:pPr>
      <w:rPr>
        <w:rFonts w:ascii="Courier New" w:hAnsi="Courier New" w:cs="Courier New" w:hint="default"/>
      </w:rPr>
    </w:lvl>
    <w:lvl w:ilvl="5" w:tplc="04130005" w:tentative="1">
      <w:start w:val="1"/>
      <w:numFmt w:val="bullet"/>
      <w:lvlText w:val=""/>
      <w:lvlJc w:val="left"/>
      <w:pPr>
        <w:ind w:left="4793" w:hanging="360"/>
      </w:pPr>
      <w:rPr>
        <w:rFonts w:ascii="Wingdings" w:hAnsi="Wingdings" w:hint="default"/>
      </w:rPr>
    </w:lvl>
    <w:lvl w:ilvl="6" w:tplc="04130001" w:tentative="1">
      <w:start w:val="1"/>
      <w:numFmt w:val="bullet"/>
      <w:lvlText w:val=""/>
      <w:lvlJc w:val="left"/>
      <w:pPr>
        <w:ind w:left="5513" w:hanging="360"/>
      </w:pPr>
      <w:rPr>
        <w:rFonts w:ascii="Symbol" w:hAnsi="Symbol" w:hint="default"/>
      </w:rPr>
    </w:lvl>
    <w:lvl w:ilvl="7" w:tplc="04130003" w:tentative="1">
      <w:start w:val="1"/>
      <w:numFmt w:val="bullet"/>
      <w:lvlText w:val="o"/>
      <w:lvlJc w:val="left"/>
      <w:pPr>
        <w:ind w:left="6233" w:hanging="360"/>
      </w:pPr>
      <w:rPr>
        <w:rFonts w:ascii="Courier New" w:hAnsi="Courier New" w:cs="Courier New" w:hint="default"/>
      </w:rPr>
    </w:lvl>
    <w:lvl w:ilvl="8" w:tplc="04130005" w:tentative="1">
      <w:start w:val="1"/>
      <w:numFmt w:val="bullet"/>
      <w:lvlText w:val=""/>
      <w:lvlJc w:val="left"/>
      <w:pPr>
        <w:ind w:left="6953" w:hanging="360"/>
      </w:pPr>
      <w:rPr>
        <w:rFonts w:ascii="Wingdings" w:hAnsi="Wingdings" w:hint="default"/>
      </w:rPr>
    </w:lvl>
  </w:abstractNum>
  <w:abstractNum w:abstractNumId="20" w15:restartNumberingAfterBreak="0">
    <w:nsid w:val="3AD112DF"/>
    <w:multiLevelType w:val="hybridMultilevel"/>
    <w:tmpl w:val="B8B6CEFE"/>
    <w:lvl w:ilvl="0" w:tplc="F88CD98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2374AF"/>
    <w:multiLevelType w:val="hybridMultilevel"/>
    <w:tmpl w:val="AD8680E2"/>
    <w:lvl w:ilvl="0" w:tplc="04130001">
      <w:start w:val="1"/>
      <w:numFmt w:val="bullet"/>
      <w:lvlText w:val=""/>
      <w:lvlJc w:val="left"/>
      <w:pPr>
        <w:ind w:left="1193" w:hanging="360"/>
      </w:pPr>
      <w:rPr>
        <w:rFonts w:ascii="Symbol" w:hAnsi="Symbol" w:hint="default"/>
      </w:rPr>
    </w:lvl>
    <w:lvl w:ilvl="1" w:tplc="04130003" w:tentative="1">
      <w:start w:val="1"/>
      <w:numFmt w:val="bullet"/>
      <w:lvlText w:val="o"/>
      <w:lvlJc w:val="left"/>
      <w:pPr>
        <w:ind w:left="1913" w:hanging="360"/>
      </w:pPr>
      <w:rPr>
        <w:rFonts w:ascii="Courier New" w:hAnsi="Courier New" w:cs="Courier New" w:hint="default"/>
      </w:rPr>
    </w:lvl>
    <w:lvl w:ilvl="2" w:tplc="04130005" w:tentative="1">
      <w:start w:val="1"/>
      <w:numFmt w:val="bullet"/>
      <w:lvlText w:val=""/>
      <w:lvlJc w:val="left"/>
      <w:pPr>
        <w:ind w:left="2633" w:hanging="360"/>
      </w:pPr>
      <w:rPr>
        <w:rFonts w:ascii="Wingdings" w:hAnsi="Wingdings" w:hint="default"/>
      </w:rPr>
    </w:lvl>
    <w:lvl w:ilvl="3" w:tplc="04130001" w:tentative="1">
      <w:start w:val="1"/>
      <w:numFmt w:val="bullet"/>
      <w:lvlText w:val=""/>
      <w:lvlJc w:val="left"/>
      <w:pPr>
        <w:ind w:left="3353" w:hanging="360"/>
      </w:pPr>
      <w:rPr>
        <w:rFonts w:ascii="Symbol" w:hAnsi="Symbol" w:hint="default"/>
      </w:rPr>
    </w:lvl>
    <w:lvl w:ilvl="4" w:tplc="04130003" w:tentative="1">
      <w:start w:val="1"/>
      <w:numFmt w:val="bullet"/>
      <w:lvlText w:val="o"/>
      <w:lvlJc w:val="left"/>
      <w:pPr>
        <w:ind w:left="4073" w:hanging="360"/>
      </w:pPr>
      <w:rPr>
        <w:rFonts w:ascii="Courier New" w:hAnsi="Courier New" w:cs="Courier New" w:hint="default"/>
      </w:rPr>
    </w:lvl>
    <w:lvl w:ilvl="5" w:tplc="04130005" w:tentative="1">
      <w:start w:val="1"/>
      <w:numFmt w:val="bullet"/>
      <w:lvlText w:val=""/>
      <w:lvlJc w:val="left"/>
      <w:pPr>
        <w:ind w:left="4793" w:hanging="360"/>
      </w:pPr>
      <w:rPr>
        <w:rFonts w:ascii="Wingdings" w:hAnsi="Wingdings" w:hint="default"/>
      </w:rPr>
    </w:lvl>
    <w:lvl w:ilvl="6" w:tplc="04130001" w:tentative="1">
      <w:start w:val="1"/>
      <w:numFmt w:val="bullet"/>
      <w:lvlText w:val=""/>
      <w:lvlJc w:val="left"/>
      <w:pPr>
        <w:ind w:left="5513" w:hanging="360"/>
      </w:pPr>
      <w:rPr>
        <w:rFonts w:ascii="Symbol" w:hAnsi="Symbol" w:hint="default"/>
      </w:rPr>
    </w:lvl>
    <w:lvl w:ilvl="7" w:tplc="04130003" w:tentative="1">
      <w:start w:val="1"/>
      <w:numFmt w:val="bullet"/>
      <w:lvlText w:val="o"/>
      <w:lvlJc w:val="left"/>
      <w:pPr>
        <w:ind w:left="6233" w:hanging="360"/>
      </w:pPr>
      <w:rPr>
        <w:rFonts w:ascii="Courier New" w:hAnsi="Courier New" w:cs="Courier New" w:hint="default"/>
      </w:rPr>
    </w:lvl>
    <w:lvl w:ilvl="8" w:tplc="04130005" w:tentative="1">
      <w:start w:val="1"/>
      <w:numFmt w:val="bullet"/>
      <w:lvlText w:val=""/>
      <w:lvlJc w:val="left"/>
      <w:pPr>
        <w:ind w:left="6953" w:hanging="360"/>
      </w:pPr>
      <w:rPr>
        <w:rFonts w:ascii="Wingdings" w:hAnsi="Wingdings" w:hint="default"/>
      </w:rPr>
    </w:lvl>
  </w:abstractNum>
  <w:abstractNum w:abstractNumId="22" w15:restartNumberingAfterBreak="0">
    <w:nsid w:val="3E8368F5"/>
    <w:multiLevelType w:val="multilevel"/>
    <w:tmpl w:val="9E86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FD4106"/>
    <w:multiLevelType w:val="multilevel"/>
    <w:tmpl w:val="8894223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F90F96"/>
    <w:multiLevelType w:val="hybridMultilevel"/>
    <w:tmpl w:val="D1ECE7E0"/>
    <w:lvl w:ilvl="0" w:tplc="04130001">
      <w:start w:val="1"/>
      <w:numFmt w:val="bullet"/>
      <w:lvlText w:val=""/>
      <w:lvlJc w:val="left"/>
      <w:pPr>
        <w:ind w:left="1193" w:hanging="360"/>
      </w:pPr>
      <w:rPr>
        <w:rFonts w:ascii="Symbol" w:hAnsi="Symbol" w:hint="default"/>
      </w:rPr>
    </w:lvl>
    <w:lvl w:ilvl="1" w:tplc="04130003" w:tentative="1">
      <w:start w:val="1"/>
      <w:numFmt w:val="bullet"/>
      <w:lvlText w:val="o"/>
      <w:lvlJc w:val="left"/>
      <w:pPr>
        <w:ind w:left="1913" w:hanging="360"/>
      </w:pPr>
      <w:rPr>
        <w:rFonts w:ascii="Courier New" w:hAnsi="Courier New" w:cs="Courier New" w:hint="default"/>
      </w:rPr>
    </w:lvl>
    <w:lvl w:ilvl="2" w:tplc="04130005" w:tentative="1">
      <w:start w:val="1"/>
      <w:numFmt w:val="bullet"/>
      <w:lvlText w:val=""/>
      <w:lvlJc w:val="left"/>
      <w:pPr>
        <w:ind w:left="2633" w:hanging="360"/>
      </w:pPr>
      <w:rPr>
        <w:rFonts w:ascii="Wingdings" w:hAnsi="Wingdings" w:hint="default"/>
      </w:rPr>
    </w:lvl>
    <w:lvl w:ilvl="3" w:tplc="04130001" w:tentative="1">
      <w:start w:val="1"/>
      <w:numFmt w:val="bullet"/>
      <w:lvlText w:val=""/>
      <w:lvlJc w:val="left"/>
      <w:pPr>
        <w:ind w:left="3353" w:hanging="360"/>
      </w:pPr>
      <w:rPr>
        <w:rFonts w:ascii="Symbol" w:hAnsi="Symbol" w:hint="default"/>
      </w:rPr>
    </w:lvl>
    <w:lvl w:ilvl="4" w:tplc="04130003" w:tentative="1">
      <w:start w:val="1"/>
      <w:numFmt w:val="bullet"/>
      <w:lvlText w:val="o"/>
      <w:lvlJc w:val="left"/>
      <w:pPr>
        <w:ind w:left="4073" w:hanging="360"/>
      </w:pPr>
      <w:rPr>
        <w:rFonts w:ascii="Courier New" w:hAnsi="Courier New" w:cs="Courier New" w:hint="default"/>
      </w:rPr>
    </w:lvl>
    <w:lvl w:ilvl="5" w:tplc="04130005" w:tentative="1">
      <w:start w:val="1"/>
      <w:numFmt w:val="bullet"/>
      <w:lvlText w:val=""/>
      <w:lvlJc w:val="left"/>
      <w:pPr>
        <w:ind w:left="4793" w:hanging="360"/>
      </w:pPr>
      <w:rPr>
        <w:rFonts w:ascii="Wingdings" w:hAnsi="Wingdings" w:hint="default"/>
      </w:rPr>
    </w:lvl>
    <w:lvl w:ilvl="6" w:tplc="04130001" w:tentative="1">
      <w:start w:val="1"/>
      <w:numFmt w:val="bullet"/>
      <w:lvlText w:val=""/>
      <w:lvlJc w:val="left"/>
      <w:pPr>
        <w:ind w:left="5513" w:hanging="360"/>
      </w:pPr>
      <w:rPr>
        <w:rFonts w:ascii="Symbol" w:hAnsi="Symbol" w:hint="default"/>
      </w:rPr>
    </w:lvl>
    <w:lvl w:ilvl="7" w:tplc="04130003" w:tentative="1">
      <w:start w:val="1"/>
      <w:numFmt w:val="bullet"/>
      <w:lvlText w:val="o"/>
      <w:lvlJc w:val="left"/>
      <w:pPr>
        <w:ind w:left="6233" w:hanging="360"/>
      </w:pPr>
      <w:rPr>
        <w:rFonts w:ascii="Courier New" w:hAnsi="Courier New" w:cs="Courier New" w:hint="default"/>
      </w:rPr>
    </w:lvl>
    <w:lvl w:ilvl="8" w:tplc="04130005" w:tentative="1">
      <w:start w:val="1"/>
      <w:numFmt w:val="bullet"/>
      <w:lvlText w:val=""/>
      <w:lvlJc w:val="left"/>
      <w:pPr>
        <w:ind w:left="6953" w:hanging="360"/>
      </w:pPr>
      <w:rPr>
        <w:rFonts w:ascii="Wingdings" w:hAnsi="Wingdings" w:hint="default"/>
      </w:rPr>
    </w:lvl>
  </w:abstractNum>
  <w:abstractNum w:abstractNumId="25" w15:restartNumberingAfterBreak="0">
    <w:nsid w:val="43D1606F"/>
    <w:multiLevelType w:val="hybridMultilevel"/>
    <w:tmpl w:val="8D06C934"/>
    <w:lvl w:ilvl="0" w:tplc="04130001">
      <w:start w:val="1"/>
      <w:numFmt w:val="bullet"/>
      <w:lvlText w:val=""/>
      <w:lvlJc w:val="left"/>
      <w:pPr>
        <w:ind w:left="643" w:hanging="360"/>
      </w:pPr>
      <w:rPr>
        <w:rFonts w:ascii="Symbol" w:hAnsi="Symbol"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26" w15:restartNumberingAfterBreak="0">
    <w:nsid w:val="49AF72C8"/>
    <w:multiLevelType w:val="multilevel"/>
    <w:tmpl w:val="5E56A7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7528EF"/>
    <w:multiLevelType w:val="multilevel"/>
    <w:tmpl w:val="34DEA4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A7D6989"/>
    <w:multiLevelType w:val="hybridMultilevel"/>
    <w:tmpl w:val="FCBC8646"/>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723"/>
        </w:tabs>
        <w:ind w:left="723" w:hanging="3"/>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3A75AA"/>
    <w:multiLevelType w:val="hybridMultilevel"/>
    <w:tmpl w:val="05F6EB92"/>
    <w:lvl w:ilvl="0" w:tplc="5094D8A0">
      <w:start w:val="3"/>
      <w:numFmt w:val="bullet"/>
      <w:lvlText w:val="-"/>
      <w:lvlJc w:val="left"/>
      <w:pPr>
        <w:ind w:left="360" w:hanging="360"/>
      </w:pPr>
      <w:rPr>
        <w:rFonts w:ascii="MS Reference Sans Serif" w:eastAsia="Calibri" w:hAnsi="MS Reference Sans Serif"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4114E05"/>
    <w:multiLevelType w:val="multilevel"/>
    <w:tmpl w:val="D50C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FE4759"/>
    <w:multiLevelType w:val="multilevel"/>
    <w:tmpl w:val="E23CBF58"/>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52B7A3C"/>
    <w:multiLevelType w:val="hybridMultilevel"/>
    <w:tmpl w:val="CCC0654C"/>
    <w:lvl w:ilvl="0" w:tplc="C2A85B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9ED6CC3"/>
    <w:multiLevelType w:val="hybridMultilevel"/>
    <w:tmpl w:val="A1AE331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65620E7"/>
    <w:multiLevelType w:val="multilevel"/>
    <w:tmpl w:val="F398B7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3"/>
  </w:num>
  <w:num w:numId="3">
    <w:abstractNumId w:val="17"/>
  </w:num>
  <w:num w:numId="4">
    <w:abstractNumId w:val="6"/>
  </w:num>
  <w:num w:numId="5">
    <w:abstractNumId w:val="33"/>
  </w:num>
  <w:num w:numId="6">
    <w:abstractNumId w:val="4"/>
  </w:num>
  <w:num w:numId="7">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1"/>
  </w:num>
  <w:num w:numId="10">
    <w:abstractNumId w:val="5"/>
  </w:num>
  <w:num w:numId="11">
    <w:abstractNumId w:val="27"/>
  </w:num>
  <w:num w:numId="12">
    <w:abstractNumId w:val="0"/>
  </w:num>
  <w:num w:numId="13">
    <w:abstractNumId w:val="34"/>
  </w:num>
  <w:num w:numId="14">
    <w:abstractNumId w:val="16"/>
  </w:num>
  <w:num w:numId="15">
    <w:abstractNumId w:val="26"/>
  </w:num>
  <w:num w:numId="16">
    <w:abstractNumId w:val="30"/>
  </w:num>
  <w:num w:numId="17">
    <w:abstractNumId w:val="29"/>
  </w:num>
  <w:num w:numId="18">
    <w:abstractNumId w:val="20"/>
  </w:num>
  <w:num w:numId="19">
    <w:abstractNumId w:val="9"/>
  </w:num>
  <w:num w:numId="20">
    <w:abstractNumId w:val="7"/>
  </w:num>
  <w:num w:numId="21">
    <w:abstractNumId w:val="28"/>
  </w:num>
  <w:num w:numId="22">
    <w:abstractNumId w:val="11"/>
  </w:num>
  <w:num w:numId="23">
    <w:abstractNumId w:val="2"/>
  </w:num>
  <w:num w:numId="24">
    <w:abstractNumId w:val="3"/>
  </w:num>
  <w:num w:numId="25">
    <w:abstractNumId w:val="23"/>
  </w:num>
  <w:num w:numId="26">
    <w:abstractNumId w:val="25"/>
  </w:num>
  <w:num w:numId="27">
    <w:abstractNumId w:val="22"/>
  </w:num>
  <w:num w:numId="28">
    <w:abstractNumId w:val="10"/>
  </w:num>
  <w:num w:numId="29">
    <w:abstractNumId w:val="24"/>
  </w:num>
  <w:num w:numId="30">
    <w:abstractNumId w:val="19"/>
  </w:num>
  <w:num w:numId="31">
    <w:abstractNumId w:val="21"/>
  </w:num>
  <w:num w:numId="32">
    <w:abstractNumId w:val="14"/>
  </w:num>
  <w:num w:numId="33">
    <w:abstractNumId w:val="8"/>
  </w:num>
  <w:num w:numId="34">
    <w:abstractNumId w:val="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5F"/>
    <w:rsid w:val="00005B85"/>
    <w:rsid w:val="00024748"/>
    <w:rsid w:val="000378EF"/>
    <w:rsid w:val="00037E81"/>
    <w:rsid w:val="000530B0"/>
    <w:rsid w:val="000623C6"/>
    <w:rsid w:val="00071D35"/>
    <w:rsid w:val="000A3262"/>
    <w:rsid w:val="000C690C"/>
    <w:rsid w:val="000E143A"/>
    <w:rsid w:val="000F1E4F"/>
    <w:rsid w:val="000F7FAB"/>
    <w:rsid w:val="00101CC3"/>
    <w:rsid w:val="00103E6F"/>
    <w:rsid w:val="0010415E"/>
    <w:rsid w:val="00105C21"/>
    <w:rsid w:val="00122D6D"/>
    <w:rsid w:val="0015030A"/>
    <w:rsid w:val="001508C5"/>
    <w:rsid w:val="00150F27"/>
    <w:rsid w:val="00155CC6"/>
    <w:rsid w:val="001560ED"/>
    <w:rsid w:val="001715D2"/>
    <w:rsid w:val="001722C1"/>
    <w:rsid w:val="00173838"/>
    <w:rsid w:val="00174DE5"/>
    <w:rsid w:val="00177851"/>
    <w:rsid w:val="00182032"/>
    <w:rsid w:val="0018353C"/>
    <w:rsid w:val="00183ACB"/>
    <w:rsid w:val="0018546C"/>
    <w:rsid w:val="001A00C9"/>
    <w:rsid w:val="001A2B06"/>
    <w:rsid w:val="001A4743"/>
    <w:rsid w:val="001A7F51"/>
    <w:rsid w:val="001C1050"/>
    <w:rsid w:val="001D0455"/>
    <w:rsid w:val="001D119B"/>
    <w:rsid w:val="001F3D28"/>
    <w:rsid w:val="001F454F"/>
    <w:rsid w:val="001F6189"/>
    <w:rsid w:val="00200E45"/>
    <w:rsid w:val="00200EAF"/>
    <w:rsid w:val="00203024"/>
    <w:rsid w:val="00212289"/>
    <w:rsid w:val="002131C8"/>
    <w:rsid w:val="00224AAA"/>
    <w:rsid w:val="002266D7"/>
    <w:rsid w:val="002327C5"/>
    <w:rsid w:val="002361AA"/>
    <w:rsid w:val="0024084A"/>
    <w:rsid w:val="00240853"/>
    <w:rsid w:val="00240994"/>
    <w:rsid w:val="00253B8F"/>
    <w:rsid w:val="002546B3"/>
    <w:rsid w:val="00263215"/>
    <w:rsid w:val="00265525"/>
    <w:rsid w:val="002668EB"/>
    <w:rsid w:val="00272B34"/>
    <w:rsid w:val="00276DF4"/>
    <w:rsid w:val="002840AF"/>
    <w:rsid w:val="00290569"/>
    <w:rsid w:val="002A1ED7"/>
    <w:rsid w:val="002C3C06"/>
    <w:rsid w:val="002D1BD0"/>
    <w:rsid w:val="002E2045"/>
    <w:rsid w:val="002E4624"/>
    <w:rsid w:val="002F17C6"/>
    <w:rsid w:val="00303635"/>
    <w:rsid w:val="0030402A"/>
    <w:rsid w:val="00304D60"/>
    <w:rsid w:val="00312661"/>
    <w:rsid w:val="0033093D"/>
    <w:rsid w:val="00333F17"/>
    <w:rsid w:val="0034752E"/>
    <w:rsid w:val="00357043"/>
    <w:rsid w:val="00357445"/>
    <w:rsid w:val="00371D31"/>
    <w:rsid w:val="003732A7"/>
    <w:rsid w:val="00376E8C"/>
    <w:rsid w:val="003827F7"/>
    <w:rsid w:val="00397657"/>
    <w:rsid w:val="003A3322"/>
    <w:rsid w:val="003A5071"/>
    <w:rsid w:val="003C65D5"/>
    <w:rsid w:val="003D6763"/>
    <w:rsid w:val="003F1612"/>
    <w:rsid w:val="003F390B"/>
    <w:rsid w:val="003F504F"/>
    <w:rsid w:val="003F7DA7"/>
    <w:rsid w:val="00413AB1"/>
    <w:rsid w:val="0042278E"/>
    <w:rsid w:val="004235F8"/>
    <w:rsid w:val="004539C9"/>
    <w:rsid w:val="004573AB"/>
    <w:rsid w:val="004626A6"/>
    <w:rsid w:val="00466F04"/>
    <w:rsid w:val="004776D1"/>
    <w:rsid w:val="00484023"/>
    <w:rsid w:val="004916B6"/>
    <w:rsid w:val="004A1E4B"/>
    <w:rsid w:val="004B5439"/>
    <w:rsid w:val="004C1F41"/>
    <w:rsid w:val="004C62DC"/>
    <w:rsid w:val="004D249F"/>
    <w:rsid w:val="004D5EF6"/>
    <w:rsid w:val="004E27CD"/>
    <w:rsid w:val="004E4697"/>
    <w:rsid w:val="004E59B7"/>
    <w:rsid w:val="004F22A3"/>
    <w:rsid w:val="00505FD6"/>
    <w:rsid w:val="005165E4"/>
    <w:rsid w:val="00520138"/>
    <w:rsid w:val="0052419F"/>
    <w:rsid w:val="00535E05"/>
    <w:rsid w:val="0053639B"/>
    <w:rsid w:val="005465F2"/>
    <w:rsid w:val="00553324"/>
    <w:rsid w:val="005574C9"/>
    <w:rsid w:val="005630A9"/>
    <w:rsid w:val="0056688F"/>
    <w:rsid w:val="005836D4"/>
    <w:rsid w:val="00584632"/>
    <w:rsid w:val="0058756E"/>
    <w:rsid w:val="00594B31"/>
    <w:rsid w:val="005A4A5D"/>
    <w:rsid w:val="005A51E5"/>
    <w:rsid w:val="005B6F99"/>
    <w:rsid w:val="005C7F08"/>
    <w:rsid w:val="005D7968"/>
    <w:rsid w:val="006003DE"/>
    <w:rsid w:val="00601E67"/>
    <w:rsid w:val="006059A2"/>
    <w:rsid w:val="0061372D"/>
    <w:rsid w:val="006171C1"/>
    <w:rsid w:val="00624FF1"/>
    <w:rsid w:val="006337BC"/>
    <w:rsid w:val="00643481"/>
    <w:rsid w:val="006443EE"/>
    <w:rsid w:val="00651FC5"/>
    <w:rsid w:val="00653991"/>
    <w:rsid w:val="006714BD"/>
    <w:rsid w:val="00672C25"/>
    <w:rsid w:val="00673591"/>
    <w:rsid w:val="00685B23"/>
    <w:rsid w:val="00691A25"/>
    <w:rsid w:val="00693817"/>
    <w:rsid w:val="006973C9"/>
    <w:rsid w:val="006A69E2"/>
    <w:rsid w:val="006B0120"/>
    <w:rsid w:val="006B10A9"/>
    <w:rsid w:val="006D07C5"/>
    <w:rsid w:val="006E046B"/>
    <w:rsid w:val="006F0E93"/>
    <w:rsid w:val="006F6959"/>
    <w:rsid w:val="00701369"/>
    <w:rsid w:val="00704810"/>
    <w:rsid w:val="00704D53"/>
    <w:rsid w:val="00704F5C"/>
    <w:rsid w:val="00712798"/>
    <w:rsid w:val="00713815"/>
    <w:rsid w:val="0071632C"/>
    <w:rsid w:val="007307CE"/>
    <w:rsid w:val="00737A05"/>
    <w:rsid w:val="00741702"/>
    <w:rsid w:val="00756E81"/>
    <w:rsid w:val="0076240E"/>
    <w:rsid w:val="00771564"/>
    <w:rsid w:val="00796C2A"/>
    <w:rsid w:val="0079701B"/>
    <w:rsid w:val="007C1549"/>
    <w:rsid w:val="007C5181"/>
    <w:rsid w:val="007C5873"/>
    <w:rsid w:val="007D1019"/>
    <w:rsid w:val="007D137D"/>
    <w:rsid w:val="007D2FE0"/>
    <w:rsid w:val="007D704D"/>
    <w:rsid w:val="007D73DC"/>
    <w:rsid w:val="007E4927"/>
    <w:rsid w:val="007E5D5E"/>
    <w:rsid w:val="00806201"/>
    <w:rsid w:val="0081750F"/>
    <w:rsid w:val="008211D8"/>
    <w:rsid w:val="00827509"/>
    <w:rsid w:val="008332C7"/>
    <w:rsid w:val="00847281"/>
    <w:rsid w:val="00852115"/>
    <w:rsid w:val="00854577"/>
    <w:rsid w:val="008563FC"/>
    <w:rsid w:val="00860A1F"/>
    <w:rsid w:val="00865204"/>
    <w:rsid w:val="00873829"/>
    <w:rsid w:val="00874B5F"/>
    <w:rsid w:val="0087648B"/>
    <w:rsid w:val="00876561"/>
    <w:rsid w:val="00885A3F"/>
    <w:rsid w:val="00890826"/>
    <w:rsid w:val="0089367E"/>
    <w:rsid w:val="00895161"/>
    <w:rsid w:val="00896D68"/>
    <w:rsid w:val="008A1032"/>
    <w:rsid w:val="008A69F4"/>
    <w:rsid w:val="008C25C0"/>
    <w:rsid w:val="008C26E9"/>
    <w:rsid w:val="008C2E78"/>
    <w:rsid w:val="008C5681"/>
    <w:rsid w:val="00901BDC"/>
    <w:rsid w:val="00906531"/>
    <w:rsid w:val="0091195B"/>
    <w:rsid w:val="00913199"/>
    <w:rsid w:val="00913596"/>
    <w:rsid w:val="00917030"/>
    <w:rsid w:val="009201C0"/>
    <w:rsid w:val="009266B2"/>
    <w:rsid w:val="00930F03"/>
    <w:rsid w:val="0093318F"/>
    <w:rsid w:val="009346C7"/>
    <w:rsid w:val="00941862"/>
    <w:rsid w:val="00944EE4"/>
    <w:rsid w:val="00947C91"/>
    <w:rsid w:val="00955F88"/>
    <w:rsid w:val="0097253D"/>
    <w:rsid w:val="00976D29"/>
    <w:rsid w:val="0099484F"/>
    <w:rsid w:val="009949E7"/>
    <w:rsid w:val="00997E7F"/>
    <w:rsid w:val="009A158B"/>
    <w:rsid w:val="009A3FCE"/>
    <w:rsid w:val="009A769E"/>
    <w:rsid w:val="009B4F61"/>
    <w:rsid w:val="009E0821"/>
    <w:rsid w:val="009E11BF"/>
    <w:rsid w:val="009E38F9"/>
    <w:rsid w:val="009E44E5"/>
    <w:rsid w:val="009F2313"/>
    <w:rsid w:val="009F2ED2"/>
    <w:rsid w:val="009F7678"/>
    <w:rsid w:val="00A01E40"/>
    <w:rsid w:val="00A02A1C"/>
    <w:rsid w:val="00A128B9"/>
    <w:rsid w:val="00A25E87"/>
    <w:rsid w:val="00A2679E"/>
    <w:rsid w:val="00A33B72"/>
    <w:rsid w:val="00A36944"/>
    <w:rsid w:val="00A422D2"/>
    <w:rsid w:val="00A45BB0"/>
    <w:rsid w:val="00A5114B"/>
    <w:rsid w:val="00A5513F"/>
    <w:rsid w:val="00A67018"/>
    <w:rsid w:val="00A71492"/>
    <w:rsid w:val="00A71DCE"/>
    <w:rsid w:val="00A73746"/>
    <w:rsid w:val="00A7658C"/>
    <w:rsid w:val="00A82A6D"/>
    <w:rsid w:val="00A82EE8"/>
    <w:rsid w:val="00A87C28"/>
    <w:rsid w:val="00A976B9"/>
    <w:rsid w:val="00AA3FB1"/>
    <w:rsid w:val="00AA6EC0"/>
    <w:rsid w:val="00AB3090"/>
    <w:rsid w:val="00AB5456"/>
    <w:rsid w:val="00AC4545"/>
    <w:rsid w:val="00AD0B25"/>
    <w:rsid w:val="00AD2104"/>
    <w:rsid w:val="00AD687D"/>
    <w:rsid w:val="00AE7925"/>
    <w:rsid w:val="00AF10F8"/>
    <w:rsid w:val="00AF3AB9"/>
    <w:rsid w:val="00AF3E7B"/>
    <w:rsid w:val="00AF523F"/>
    <w:rsid w:val="00B07E1A"/>
    <w:rsid w:val="00B139FC"/>
    <w:rsid w:val="00B20B7C"/>
    <w:rsid w:val="00B213B1"/>
    <w:rsid w:val="00B319AE"/>
    <w:rsid w:val="00B35484"/>
    <w:rsid w:val="00B37041"/>
    <w:rsid w:val="00B46B6A"/>
    <w:rsid w:val="00B708E7"/>
    <w:rsid w:val="00B75CB4"/>
    <w:rsid w:val="00B877B3"/>
    <w:rsid w:val="00B95C7F"/>
    <w:rsid w:val="00B967D0"/>
    <w:rsid w:val="00B97C75"/>
    <w:rsid w:val="00BA0E09"/>
    <w:rsid w:val="00BA20B5"/>
    <w:rsid w:val="00BC23D1"/>
    <w:rsid w:val="00BD0A46"/>
    <w:rsid w:val="00BD336C"/>
    <w:rsid w:val="00BD67D0"/>
    <w:rsid w:val="00BE3448"/>
    <w:rsid w:val="00BE424B"/>
    <w:rsid w:val="00C02B0E"/>
    <w:rsid w:val="00C04152"/>
    <w:rsid w:val="00C071DA"/>
    <w:rsid w:val="00C24D00"/>
    <w:rsid w:val="00C36426"/>
    <w:rsid w:val="00C4034C"/>
    <w:rsid w:val="00C404CF"/>
    <w:rsid w:val="00C41AE8"/>
    <w:rsid w:val="00C4202C"/>
    <w:rsid w:val="00C52648"/>
    <w:rsid w:val="00C5423F"/>
    <w:rsid w:val="00C545FE"/>
    <w:rsid w:val="00C63E6E"/>
    <w:rsid w:val="00C909E3"/>
    <w:rsid w:val="00CA126A"/>
    <w:rsid w:val="00CA76B4"/>
    <w:rsid w:val="00CB4D07"/>
    <w:rsid w:val="00CB5F88"/>
    <w:rsid w:val="00CC4FB8"/>
    <w:rsid w:val="00CD04D0"/>
    <w:rsid w:val="00CD1E36"/>
    <w:rsid w:val="00CD1F7F"/>
    <w:rsid w:val="00CD3FC6"/>
    <w:rsid w:val="00CD6A46"/>
    <w:rsid w:val="00CF1756"/>
    <w:rsid w:val="00CF399B"/>
    <w:rsid w:val="00D030F9"/>
    <w:rsid w:val="00D035CD"/>
    <w:rsid w:val="00D03801"/>
    <w:rsid w:val="00D11D70"/>
    <w:rsid w:val="00D20EC3"/>
    <w:rsid w:val="00D226EE"/>
    <w:rsid w:val="00D241FE"/>
    <w:rsid w:val="00D311EC"/>
    <w:rsid w:val="00D40CEB"/>
    <w:rsid w:val="00D54ED3"/>
    <w:rsid w:val="00D56EE6"/>
    <w:rsid w:val="00D63B4D"/>
    <w:rsid w:val="00D83FA4"/>
    <w:rsid w:val="00D849DD"/>
    <w:rsid w:val="00D927EA"/>
    <w:rsid w:val="00DB445B"/>
    <w:rsid w:val="00DB5D76"/>
    <w:rsid w:val="00DB5E59"/>
    <w:rsid w:val="00DD12D2"/>
    <w:rsid w:val="00DD6FD1"/>
    <w:rsid w:val="00DE15EB"/>
    <w:rsid w:val="00DE16E9"/>
    <w:rsid w:val="00DF04AC"/>
    <w:rsid w:val="00DF6E41"/>
    <w:rsid w:val="00E008CD"/>
    <w:rsid w:val="00E11F23"/>
    <w:rsid w:val="00E25A8F"/>
    <w:rsid w:val="00E260DD"/>
    <w:rsid w:val="00E33C2C"/>
    <w:rsid w:val="00E443E5"/>
    <w:rsid w:val="00E46768"/>
    <w:rsid w:val="00E50107"/>
    <w:rsid w:val="00E50650"/>
    <w:rsid w:val="00E53861"/>
    <w:rsid w:val="00E60BF4"/>
    <w:rsid w:val="00E63EF6"/>
    <w:rsid w:val="00E745D9"/>
    <w:rsid w:val="00E7772F"/>
    <w:rsid w:val="00E8719E"/>
    <w:rsid w:val="00EB4C00"/>
    <w:rsid w:val="00EC3AA1"/>
    <w:rsid w:val="00ED68E2"/>
    <w:rsid w:val="00EE1EBF"/>
    <w:rsid w:val="00EE2D3B"/>
    <w:rsid w:val="00EE541D"/>
    <w:rsid w:val="00EE580F"/>
    <w:rsid w:val="00EE7B92"/>
    <w:rsid w:val="00F02DBC"/>
    <w:rsid w:val="00F04458"/>
    <w:rsid w:val="00F06FBA"/>
    <w:rsid w:val="00F102F5"/>
    <w:rsid w:val="00F10670"/>
    <w:rsid w:val="00F152E6"/>
    <w:rsid w:val="00F2041A"/>
    <w:rsid w:val="00F32E39"/>
    <w:rsid w:val="00F35530"/>
    <w:rsid w:val="00F366CE"/>
    <w:rsid w:val="00F525A2"/>
    <w:rsid w:val="00F648B2"/>
    <w:rsid w:val="00F92A09"/>
    <w:rsid w:val="00F9360B"/>
    <w:rsid w:val="00F96776"/>
    <w:rsid w:val="00FA468E"/>
    <w:rsid w:val="00FB5520"/>
    <w:rsid w:val="00FC1D93"/>
    <w:rsid w:val="00FC4A6B"/>
    <w:rsid w:val="00FC622A"/>
    <w:rsid w:val="00FD1D8E"/>
    <w:rsid w:val="00FD7DCA"/>
    <w:rsid w:val="00FF56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1FE0"/>
  <w15:docId w15:val="{08211D38-D7A2-4567-B239-495589A7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37E81"/>
  </w:style>
  <w:style w:type="paragraph" w:styleId="Kop1">
    <w:name w:val="heading 1"/>
    <w:basedOn w:val="Standaard"/>
    <w:next w:val="Standaard"/>
    <w:link w:val="Kop1Char"/>
    <w:uiPriority w:val="9"/>
    <w:qFormat/>
    <w:rsid w:val="00704F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765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rsid w:val="00DB5E5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unhideWhenUsed/>
    <w:qFormat/>
    <w:rsid w:val="00DB5E5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6">
    <w:name w:val="heading 6"/>
    <w:basedOn w:val="Standaard"/>
    <w:next w:val="Standaard"/>
    <w:link w:val="Kop6Char"/>
    <w:uiPriority w:val="9"/>
    <w:unhideWhenUsed/>
    <w:qFormat/>
    <w:rsid w:val="00D241F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60ED"/>
    <w:pPr>
      <w:ind w:left="720"/>
      <w:contextualSpacing/>
    </w:pPr>
  </w:style>
  <w:style w:type="paragraph" w:styleId="Normaalweb">
    <w:name w:val="Normal (Web)"/>
    <w:basedOn w:val="Standaard"/>
    <w:uiPriority w:val="99"/>
    <w:unhideWhenUsed/>
    <w:rsid w:val="00174DE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DB5E59"/>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DB5E59"/>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Standaardalinea-lettertype"/>
    <w:rsid w:val="00024748"/>
  </w:style>
  <w:style w:type="character" w:styleId="Hyperlink">
    <w:name w:val="Hyperlink"/>
    <w:basedOn w:val="Standaardalinea-lettertype"/>
    <w:uiPriority w:val="99"/>
    <w:unhideWhenUsed/>
    <w:rsid w:val="00024748"/>
    <w:rPr>
      <w:color w:val="0000FF"/>
      <w:u w:val="single"/>
    </w:rPr>
  </w:style>
  <w:style w:type="table" w:styleId="Tabelraster">
    <w:name w:val="Table Grid"/>
    <w:basedOn w:val="Standaardtabel"/>
    <w:uiPriority w:val="59"/>
    <w:rsid w:val="00976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76561"/>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82750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7509"/>
    <w:rPr>
      <w:rFonts w:ascii="Segoe UI" w:hAnsi="Segoe UI" w:cs="Segoe UI"/>
      <w:sz w:val="18"/>
      <w:szCs w:val="18"/>
    </w:rPr>
  </w:style>
  <w:style w:type="paragraph" w:styleId="Koptekst">
    <w:name w:val="header"/>
    <w:basedOn w:val="Standaard"/>
    <w:link w:val="KoptekstChar"/>
    <w:uiPriority w:val="99"/>
    <w:unhideWhenUsed/>
    <w:rsid w:val="001F45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454F"/>
  </w:style>
  <w:style w:type="paragraph" w:styleId="Voettekst">
    <w:name w:val="footer"/>
    <w:basedOn w:val="Standaard"/>
    <w:link w:val="VoettekstChar"/>
    <w:uiPriority w:val="99"/>
    <w:unhideWhenUsed/>
    <w:rsid w:val="001F45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454F"/>
  </w:style>
  <w:style w:type="paragraph" w:styleId="Geenafstand">
    <w:name w:val="No Spacing"/>
    <w:uiPriority w:val="1"/>
    <w:qFormat/>
    <w:rsid w:val="00865204"/>
    <w:pPr>
      <w:spacing w:after="0" w:line="240" w:lineRule="auto"/>
    </w:pPr>
  </w:style>
  <w:style w:type="character" w:customStyle="1" w:styleId="Kop6Char">
    <w:name w:val="Kop 6 Char"/>
    <w:basedOn w:val="Standaardalinea-lettertype"/>
    <w:link w:val="Kop6"/>
    <w:uiPriority w:val="9"/>
    <w:rsid w:val="00D241FE"/>
    <w:rPr>
      <w:rFonts w:asciiTheme="majorHAnsi" w:eastAsiaTheme="majorEastAsia" w:hAnsiTheme="majorHAnsi" w:cstheme="majorBidi"/>
      <w:i/>
      <w:iCs/>
      <w:color w:val="1F4D78" w:themeColor="accent1" w:themeShade="7F"/>
    </w:rPr>
  </w:style>
  <w:style w:type="paragraph" w:customStyle="1" w:styleId="Hoofdtekst">
    <w:name w:val="Hoofdtekst"/>
    <w:rsid w:val="00E7772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l-NL"/>
    </w:rPr>
  </w:style>
  <w:style w:type="paragraph" w:customStyle="1" w:styleId="Default">
    <w:name w:val="Default"/>
    <w:rsid w:val="009E38F9"/>
    <w:pPr>
      <w:autoSpaceDE w:val="0"/>
      <w:autoSpaceDN w:val="0"/>
      <w:adjustRightInd w:val="0"/>
      <w:spacing w:after="0" w:line="240" w:lineRule="auto"/>
    </w:pPr>
    <w:rPr>
      <w:rFonts w:ascii="Tahoma" w:hAnsi="Tahoma" w:cs="Tahoma"/>
      <w:color w:val="000000"/>
      <w:sz w:val="24"/>
      <w:szCs w:val="24"/>
    </w:rPr>
  </w:style>
  <w:style w:type="character" w:customStyle="1" w:styleId="Kop1Char">
    <w:name w:val="Kop 1 Char"/>
    <w:basedOn w:val="Standaardalinea-lettertype"/>
    <w:link w:val="Kop1"/>
    <w:uiPriority w:val="9"/>
    <w:rsid w:val="00704F5C"/>
    <w:rPr>
      <w:rFonts w:asciiTheme="majorHAnsi" w:eastAsiaTheme="majorEastAsia" w:hAnsiTheme="majorHAnsi" w:cstheme="majorBidi"/>
      <w:color w:val="2E74B5" w:themeColor="accent1" w:themeShade="BF"/>
      <w:sz w:val="32"/>
      <w:szCs w:val="32"/>
    </w:rPr>
  </w:style>
  <w:style w:type="character" w:styleId="Nadruk">
    <w:name w:val="Emphasis"/>
    <w:basedOn w:val="Standaardalinea-lettertype"/>
    <w:uiPriority w:val="20"/>
    <w:qFormat/>
    <w:rsid w:val="00704F5C"/>
    <w:rPr>
      <w:i/>
      <w:iCs/>
    </w:rPr>
  </w:style>
  <w:style w:type="paragraph" w:styleId="Titel">
    <w:name w:val="Title"/>
    <w:next w:val="Standaard"/>
    <w:link w:val="TitelChar"/>
    <w:rsid w:val="00701369"/>
    <w:pPr>
      <w:pBdr>
        <w:top w:val="nil"/>
        <w:left w:val="nil"/>
        <w:bottom w:val="nil"/>
        <w:right w:val="nil"/>
        <w:between w:val="nil"/>
        <w:bar w:val="nil"/>
      </w:pBdr>
      <w:spacing w:after="0" w:line="288" w:lineRule="auto"/>
    </w:pPr>
    <w:rPr>
      <w:rFonts w:ascii="Helvetica Neue UltraLight" w:eastAsia="Arial Unicode MS" w:hAnsi="Arial Unicode MS" w:cs="Arial Unicode MS"/>
      <w:color w:val="000000"/>
      <w:spacing w:val="16"/>
      <w:sz w:val="56"/>
      <w:szCs w:val="56"/>
      <w:bdr w:val="nil"/>
      <w:lang w:eastAsia="nl-NL"/>
    </w:rPr>
  </w:style>
  <w:style w:type="character" w:customStyle="1" w:styleId="TitelChar">
    <w:name w:val="Titel Char"/>
    <w:basedOn w:val="Standaardalinea-lettertype"/>
    <w:link w:val="Titel"/>
    <w:rsid w:val="00701369"/>
    <w:rPr>
      <w:rFonts w:ascii="Helvetica Neue UltraLight" w:eastAsia="Arial Unicode MS" w:hAnsi="Arial Unicode MS" w:cs="Arial Unicode MS"/>
      <w:color w:val="000000"/>
      <w:spacing w:val="16"/>
      <w:sz w:val="56"/>
      <w:szCs w:val="56"/>
      <w:bdr w:val="nil"/>
      <w:lang w:eastAsia="nl-NL"/>
    </w:rPr>
  </w:style>
  <w:style w:type="paragraph" w:customStyle="1" w:styleId="Subkop">
    <w:name w:val="Subkop"/>
    <w:next w:val="Standaard"/>
    <w:rsid w:val="00701369"/>
    <w:pPr>
      <w:pBdr>
        <w:top w:val="nil"/>
        <w:left w:val="nil"/>
        <w:bottom w:val="nil"/>
        <w:right w:val="nil"/>
        <w:between w:val="nil"/>
        <w:bar w:val="nil"/>
      </w:pBdr>
      <w:spacing w:after="0" w:line="288" w:lineRule="auto"/>
      <w:outlineLvl w:val="0"/>
    </w:pPr>
    <w:rPr>
      <w:rFonts w:ascii="Helvetica Neue" w:eastAsia="Arial Unicode MS" w:hAnsi="Arial Unicode MS" w:cs="Arial Unicode MS"/>
      <w:b/>
      <w:bCs/>
      <w:caps/>
      <w:color w:val="357CA2"/>
      <w:spacing w:val="4"/>
      <w:bdr w:val="nil"/>
      <w:lang w:eastAsia="nl-NL"/>
    </w:rPr>
  </w:style>
  <w:style w:type="paragraph" w:styleId="Kopvaninhoudsopgave">
    <w:name w:val="TOC Heading"/>
    <w:basedOn w:val="Kop1"/>
    <w:next w:val="Standaard"/>
    <w:uiPriority w:val="39"/>
    <w:semiHidden/>
    <w:unhideWhenUsed/>
    <w:qFormat/>
    <w:rsid w:val="000530B0"/>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0530B0"/>
    <w:pPr>
      <w:spacing w:after="100"/>
    </w:pPr>
  </w:style>
  <w:style w:type="paragraph" w:styleId="Inhopg2">
    <w:name w:val="toc 2"/>
    <w:basedOn w:val="Standaard"/>
    <w:next w:val="Standaard"/>
    <w:autoRedefine/>
    <w:uiPriority w:val="39"/>
    <w:unhideWhenUsed/>
    <w:rsid w:val="000530B0"/>
    <w:pPr>
      <w:spacing w:after="100"/>
      <w:ind w:left="220"/>
    </w:pPr>
  </w:style>
  <w:style w:type="paragraph" w:styleId="Inhopg4">
    <w:name w:val="toc 4"/>
    <w:basedOn w:val="Standaard"/>
    <w:next w:val="Standaard"/>
    <w:autoRedefine/>
    <w:uiPriority w:val="39"/>
    <w:unhideWhenUsed/>
    <w:rsid w:val="00263215"/>
    <w:pPr>
      <w:tabs>
        <w:tab w:val="right" w:leader="dot" w:pos="9062"/>
      </w:tabs>
      <w:spacing w:after="100"/>
      <w:ind w:left="660"/>
    </w:pPr>
    <w:rPr>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84388">
      <w:bodyDiv w:val="1"/>
      <w:marLeft w:val="0"/>
      <w:marRight w:val="0"/>
      <w:marTop w:val="0"/>
      <w:marBottom w:val="0"/>
      <w:divBdr>
        <w:top w:val="none" w:sz="0" w:space="0" w:color="auto"/>
        <w:left w:val="none" w:sz="0" w:space="0" w:color="auto"/>
        <w:bottom w:val="none" w:sz="0" w:space="0" w:color="auto"/>
        <w:right w:val="none" w:sz="0" w:space="0" w:color="auto"/>
      </w:divBdr>
    </w:div>
    <w:div w:id="228805042">
      <w:bodyDiv w:val="1"/>
      <w:marLeft w:val="0"/>
      <w:marRight w:val="0"/>
      <w:marTop w:val="0"/>
      <w:marBottom w:val="0"/>
      <w:divBdr>
        <w:top w:val="none" w:sz="0" w:space="0" w:color="auto"/>
        <w:left w:val="none" w:sz="0" w:space="0" w:color="auto"/>
        <w:bottom w:val="none" w:sz="0" w:space="0" w:color="auto"/>
        <w:right w:val="none" w:sz="0" w:space="0" w:color="auto"/>
      </w:divBdr>
    </w:div>
    <w:div w:id="390158383">
      <w:bodyDiv w:val="1"/>
      <w:marLeft w:val="0"/>
      <w:marRight w:val="0"/>
      <w:marTop w:val="0"/>
      <w:marBottom w:val="0"/>
      <w:divBdr>
        <w:top w:val="none" w:sz="0" w:space="0" w:color="auto"/>
        <w:left w:val="none" w:sz="0" w:space="0" w:color="auto"/>
        <w:bottom w:val="none" w:sz="0" w:space="0" w:color="auto"/>
        <w:right w:val="none" w:sz="0" w:space="0" w:color="auto"/>
      </w:divBdr>
    </w:div>
    <w:div w:id="417870440">
      <w:bodyDiv w:val="1"/>
      <w:marLeft w:val="0"/>
      <w:marRight w:val="0"/>
      <w:marTop w:val="0"/>
      <w:marBottom w:val="0"/>
      <w:divBdr>
        <w:top w:val="none" w:sz="0" w:space="0" w:color="auto"/>
        <w:left w:val="none" w:sz="0" w:space="0" w:color="auto"/>
        <w:bottom w:val="none" w:sz="0" w:space="0" w:color="auto"/>
        <w:right w:val="none" w:sz="0" w:space="0" w:color="auto"/>
      </w:divBdr>
    </w:div>
    <w:div w:id="571624933">
      <w:bodyDiv w:val="1"/>
      <w:marLeft w:val="0"/>
      <w:marRight w:val="0"/>
      <w:marTop w:val="0"/>
      <w:marBottom w:val="0"/>
      <w:divBdr>
        <w:top w:val="none" w:sz="0" w:space="0" w:color="auto"/>
        <w:left w:val="none" w:sz="0" w:space="0" w:color="auto"/>
        <w:bottom w:val="none" w:sz="0" w:space="0" w:color="auto"/>
        <w:right w:val="none" w:sz="0" w:space="0" w:color="auto"/>
      </w:divBdr>
      <w:divsChild>
        <w:div w:id="560557161">
          <w:marLeft w:val="0"/>
          <w:marRight w:val="0"/>
          <w:marTop w:val="0"/>
          <w:marBottom w:val="0"/>
          <w:divBdr>
            <w:top w:val="none" w:sz="0" w:space="0" w:color="auto"/>
            <w:left w:val="none" w:sz="0" w:space="0" w:color="auto"/>
            <w:bottom w:val="none" w:sz="0" w:space="0" w:color="auto"/>
            <w:right w:val="none" w:sz="0" w:space="0" w:color="auto"/>
          </w:divBdr>
          <w:divsChild>
            <w:div w:id="383334171">
              <w:marLeft w:val="0"/>
              <w:marRight w:val="0"/>
              <w:marTop w:val="0"/>
              <w:marBottom w:val="0"/>
              <w:divBdr>
                <w:top w:val="none" w:sz="0" w:space="0" w:color="auto"/>
                <w:left w:val="none" w:sz="0" w:space="0" w:color="auto"/>
                <w:bottom w:val="none" w:sz="0" w:space="0" w:color="auto"/>
                <w:right w:val="none" w:sz="0" w:space="0" w:color="auto"/>
              </w:divBdr>
              <w:divsChild>
                <w:div w:id="15214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6861">
      <w:bodyDiv w:val="1"/>
      <w:marLeft w:val="0"/>
      <w:marRight w:val="0"/>
      <w:marTop w:val="0"/>
      <w:marBottom w:val="0"/>
      <w:divBdr>
        <w:top w:val="none" w:sz="0" w:space="0" w:color="auto"/>
        <w:left w:val="none" w:sz="0" w:space="0" w:color="auto"/>
        <w:bottom w:val="none" w:sz="0" w:space="0" w:color="auto"/>
        <w:right w:val="none" w:sz="0" w:space="0" w:color="auto"/>
      </w:divBdr>
    </w:div>
    <w:div w:id="741100030">
      <w:bodyDiv w:val="1"/>
      <w:marLeft w:val="0"/>
      <w:marRight w:val="0"/>
      <w:marTop w:val="0"/>
      <w:marBottom w:val="0"/>
      <w:divBdr>
        <w:top w:val="none" w:sz="0" w:space="0" w:color="auto"/>
        <w:left w:val="none" w:sz="0" w:space="0" w:color="auto"/>
        <w:bottom w:val="none" w:sz="0" w:space="0" w:color="auto"/>
        <w:right w:val="none" w:sz="0" w:space="0" w:color="auto"/>
      </w:divBdr>
    </w:div>
    <w:div w:id="776871159">
      <w:bodyDiv w:val="1"/>
      <w:marLeft w:val="0"/>
      <w:marRight w:val="0"/>
      <w:marTop w:val="0"/>
      <w:marBottom w:val="0"/>
      <w:divBdr>
        <w:top w:val="none" w:sz="0" w:space="0" w:color="auto"/>
        <w:left w:val="none" w:sz="0" w:space="0" w:color="auto"/>
        <w:bottom w:val="none" w:sz="0" w:space="0" w:color="auto"/>
        <w:right w:val="none" w:sz="0" w:space="0" w:color="auto"/>
      </w:divBdr>
    </w:div>
    <w:div w:id="861670303">
      <w:bodyDiv w:val="1"/>
      <w:marLeft w:val="0"/>
      <w:marRight w:val="0"/>
      <w:marTop w:val="0"/>
      <w:marBottom w:val="0"/>
      <w:divBdr>
        <w:top w:val="none" w:sz="0" w:space="0" w:color="auto"/>
        <w:left w:val="none" w:sz="0" w:space="0" w:color="auto"/>
        <w:bottom w:val="none" w:sz="0" w:space="0" w:color="auto"/>
        <w:right w:val="none" w:sz="0" w:space="0" w:color="auto"/>
      </w:divBdr>
    </w:div>
    <w:div w:id="1182161730">
      <w:bodyDiv w:val="1"/>
      <w:marLeft w:val="0"/>
      <w:marRight w:val="0"/>
      <w:marTop w:val="0"/>
      <w:marBottom w:val="0"/>
      <w:divBdr>
        <w:top w:val="none" w:sz="0" w:space="0" w:color="auto"/>
        <w:left w:val="none" w:sz="0" w:space="0" w:color="auto"/>
        <w:bottom w:val="none" w:sz="0" w:space="0" w:color="auto"/>
        <w:right w:val="none" w:sz="0" w:space="0" w:color="auto"/>
      </w:divBdr>
      <w:divsChild>
        <w:div w:id="1151752910">
          <w:marLeft w:val="0"/>
          <w:marRight w:val="0"/>
          <w:marTop w:val="0"/>
          <w:marBottom w:val="0"/>
          <w:divBdr>
            <w:top w:val="none" w:sz="0" w:space="0" w:color="auto"/>
            <w:left w:val="none" w:sz="0" w:space="0" w:color="auto"/>
            <w:bottom w:val="none" w:sz="0" w:space="0" w:color="auto"/>
            <w:right w:val="none" w:sz="0" w:space="0" w:color="auto"/>
          </w:divBdr>
          <w:divsChild>
            <w:div w:id="1723019723">
              <w:marLeft w:val="0"/>
              <w:marRight w:val="0"/>
              <w:marTop w:val="0"/>
              <w:marBottom w:val="0"/>
              <w:divBdr>
                <w:top w:val="none" w:sz="0" w:space="0" w:color="auto"/>
                <w:left w:val="none" w:sz="0" w:space="0" w:color="auto"/>
                <w:bottom w:val="none" w:sz="0" w:space="0" w:color="auto"/>
                <w:right w:val="none" w:sz="0" w:space="0" w:color="auto"/>
              </w:divBdr>
              <w:divsChild>
                <w:div w:id="2008514485">
                  <w:marLeft w:val="150"/>
                  <w:marRight w:val="150"/>
                  <w:marTop w:val="0"/>
                  <w:marBottom w:val="0"/>
                  <w:divBdr>
                    <w:top w:val="none" w:sz="0" w:space="0" w:color="auto"/>
                    <w:left w:val="none" w:sz="0" w:space="0" w:color="auto"/>
                    <w:bottom w:val="none" w:sz="0" w:space="0" w:color="auto"/>
                    <w:right w:val="none" w:sz="0" w:space="0" w:color="auto"/>
                  </w:divBdr>
                  <w:divsChild>
                    <w:div w:id="557085620">
                      <w:marLeft w:val="150"/>
                      <w:marRight w:val="150"/>
                      <w:marTop w:val="0"/>
                      <w:marBottom w:val="0"/>
                      <w:divBdr>
                        <w:top w:val="none" w:sz="0" w:space="0" w:color="auto"/>
                        <w:left w:val="none" w:sz="0" w:space="0" w:color="auto"/>
                        <w:bottom w:val="none" w:sz="0" w:space="0" w:color="auto"/>
                        <w:right w:val="none" w:sz="0" w:space="0" w:color="auto"/>
                      </w:divBdr>
                      <w:divsChild>
                        <w:div w:id="1471246268">
                          <w:marLeft w:val="0"/>
                          <w:marRight w:val="0"/>
                          <w:marTop w:val="0"/>
                          <w:marBottom w:val="0"/>
                          <w:divBdr>
                            <w:top w:val="none" w:sz="0" w:space="0" w:color="auto"/>
                            <w:left w:val="none" w:sz="0" w:space="0" w:color="auto"/>
                            <w:bottom w:val="none" w:sz="0" w:space="0" w:color="auto"/>
                            <w:right w:val="none" w:sz="0" w:space="0" w:color="auto"/>
                          </w:divBdr>
                          <w:divsChild>
                            <w:div w:id="675228904">
                              <w:marLeft w:val="0"/>
                              <w:marRight w:val="0"/>
                              <w:marTop w:val="0"/>
                              <w:marBottom w:val="0"/>
                              <w:divBdr>
                                <w:top w:val="none" w:sz="0" w:space="0" w:color="auto"/>
                                <w:left w:val="none" w:sz="0" w:space="0" w:color="auto"/>
                                <w:bottom w:val="none" w:sz="0" w:space="0" w:color="auto"/>
                                <w:right w:val="none" w:sz="0" w:space="0" w:color="auto"/>
                              </w:divBdr>
                              <w:divsChild>
                                <w:div w:id="12746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028323">
      <w:bodyDiv w:val="1"/>
      <w:marLeft w:val="0"/>
      <w:marRight w:val="0"/>
      <w:marTop w:val="0"/>
      <w:marBottom w:val="0"/>
      <w:divBdr>
        <w:top w:val="none" w:sz="0" w:space="0" w:color="auto"/>
        <w:left w:val="none" w:sz="0" w:space="0" w:color="auto"/>
        <w:bottom w:val="none" w:sz="0" w:space="0" w:color="auto"/>
        <w:right w:val="none" w:sz="0" w:space="0" w:color="auto"/>
      </w:divBdr>
    </w:div>
    <w:div w:id="1662192138">
      <w:bodyDiv w:val="1"/>
      <w:marLeft w:val="60"/>
      <w:marRight w:val="60"/>
      <w:marTop w:val="60"/>
      <w:marBottom w:val="15"/>
      <w:divBdr>
        <w:top w:val="none" w:sz="0" w:space="0" w:color="auto"/>
        <w:left w:val="none" w:sz="0" w:space="0" w:color="auto"/>
        <w:bottom w:val="none" w:sz="0" w:space="0" w:color="auto"/>
        <w:right w:val="none" w:sz="0" w:space="0" w:color="auto"/>
      </w:divBdr>
    </w:div>
    <w:div w:id="1765421862">
      <w:bodyDiv w:val="1"/>
      <w:marLeft w:val="0"/>
      <w:marRight w:val="0"/>
      <w:marTop w:val="0"/>
      <w:marBottom w:val="0"/>
      <w:divBdr>
        <w:top w:val="none" w:sz="0" w:space="0" w:color="auto"/>
        <w:left w:val="none" w:sz="0" w:space="0" w:color="auto"/>
        <w:bottom w:val="none" w:sz="0" w:space="0" w:color="auto"/>
        <w:right w:val="none" w:sz="0" w:space="0" w:color="auto"/>
      </w:divBdr>
    </w:div>
    <w:div w:id="1779250132">
      <w:bodyDiv w:val="1"/>
      <w:marLeft w:val="0"/>
      <w:marRight w:val="0"/>
      <w:marTop w:val="0"/>
      <w:marBottom w:val="0"/>
      <w:divBdr>
        <w:top w:val="none" w:sz="0" w:space="0" w:color="auto"/>
        <w:left w:val="none" w:sz="0" w:space="0" w:color="auto"/>
        <w:bottom w:val="none" w:sz="0" w:space="0" w:color="auto"/>
        <w:right w:val="none" w:sz="0" w:space="0" w:color="auto"/>
      </w:divBdr>
    </w:div>
    <w:div w:id="1819765295">
      <w:bodyDiv w:val="1"/>
      <w:marLeft w:val="0"/>
      <w:marRight w:val="0"/>
      <w:marTop w:val="0"/>
      <w:marBottom w:val="0"/>
      <w:divBdr>
        <w:top w:val="none" w:sz="0" w:space="0" w:color="auto"/>
        <w:left w:val="none" w:sz="0" w:space="0" w:color="auto"/>
        <w:bottom w:val="none" w:sz="0" w:space="0" w:color="auto"/>
        <w:right w:val="none" w:sz="0" w:space="0" w:color="auto"/>
      </w:divBdr>
    </w:div>
    <w:div w:id="1874340279">
      <w:bodyDiv w:val="1"/>
      <w:marLeft w:val="0"/>
      <w:marRight w:val="0"/>
      <w:marTop w:val="0"/>
      <w:marBottom w:val="0"/>
      <w:divBdr>
        <w:top w:val="none" w:sz="0" w:space="0" w:color="auto"/>
        <w:left w:val="none" w:sz="0" w:space="0" w:color="auto"/>
        <w:bottom w:val="none" w:sz="0" w:space="0" w:color="auto"/>
        <w:right w:val="none" w:sz="0" w:space="0" w:color="auto"/>
      </w:divBdr>
      <w:divsChild>
        <w:div w:id="1331718965">
          <w:marLeft w:val="0"/>
          <w:marRight w:val="0"/>
          <w:marTop w:val="0"/>
          <w:marBottom w:val="0"/>
          <w:divBdr>
            <w:top w:val="none" w:sz="0" w:space="0" w:color="auto"/>
            <w:left w:val="none" w:sz="0" w:space="0" w:color="auto"/>
            <w:bottom w:val="none" w:sz="0" w:space="0" w:color="auto"/>
            <w:right w:val="none" w:sz="0" w:space="0" w:color="auto"/>
          </w:divBdr>
          <w:divsChild>
            <w:div w:id="1219395388">
              <w:marLeft w:val="0"/>
              <w:marRight w:val="0"/>
              <w:marTop w:val="0"/>
              <w:marBottom w:val="0"/>
              <w:divBdr>
                <w:top w:val="none" w:sz="0" w:space="0" w:color="auto"/>
                <w:left w:val="none" w:sz="0" w:space="0" w:color="auto"/>
                <w:bottom w:val="none" w:sz="0" w:space="0" w:color="auto"/>
                <w:right w:val="none" w:sz="0" w:space="0" w:color="auto"/>
              </w:divBdr>
              <w:divsChild>
                <w:div w:id="1171795156">
                  <w:marLeft w:val="0"/>
                  <w:marRight w:val="0"/>
                  <w:marTop w:val="1050"/>
                  <w:marBottom w:val="300"/>
                  <w:divBdr>
                    <w:top w:val="none" w:sz="0" w:space="0" w:color="auto"/>
                    <w:left w:val="none" w:sz="0" w:space="0" w:color="auto"/>
                    <w:bottom w:val="none" w:sz="0" w:space="0" w:color="auto"/>
                    <w:right w:val="none" w:sz="0" w:space="0" w:color="auto"/>
                  </w:divBdr>
                </w:div>
              </w:divsChild>
            </w:div>
          </w:divsChild>
        </w:div>
      </w:divsChild>
    </w:div>
    <w:div w:id="1989358033">
      <w:bodyDiv w:val="1"/>
      <w:marLeft w:val="0"/>
      <w:marRight w:val="0"/>
      <w:marTop w:val="0"/>
      <w:marBottom w:val="0"/>
      <w:divBdr>
        <w:top w:val="none" w:sz="0" w:space="0" w:color="auto"/>
        <w:left w:val="none" w:sz="0" w:space="0" w:color="auto"/>
        <w:bottom w:val="none" w:sz="0" w:space="0" w:color="auto"/>
        <w:right w:val="none" w:sz="0" w:space="0" w:color="auto"/>
      </w:divBdr>
    </w:div>
    <w:div w:id="2028216954">
      <w:bodyDiv w:val="1"/>
      <w:marLeft w:val="0"/>
      <w:marRight w:val="0"/>
      <w:marTop w:val="0"/>
      <w:marBottom w:val="0"/>
      <w:divBdr>
        <w:top w:val="none" w:sz="0" w:space="0" w:color="auto"/>
        <w:left w:val="none" w:sz="0" w:space="0" w:color="auto"/>
        <w:bottom w:val="none" w:sz="0" w:space="0" w:color="auto"/>
        <w:right w:val="none" w:sz="0" w:space="0" w:color="auto"/>
      </w:divBdr>
    </w:div>
    <w:div w:id="205812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emsvaart@vechtdalcollege.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lenopdekaart.nl/middelbare-scholen" TargetMode="External"/><Relationship Id="rId5" Type="http://schemas.openxmlformats.org/officeDocument/2006/relationships/webSettings" Target="webSettings.xml"/><Relationship Id="rId10" Type="http://schemas.openxmlformats.org/officeDocument/2006/relationships/hyperlink" Target="http://toezichtkaart.owinsp.nl/schoolwijzer/zoekresultaat" TargetMode="External"/><Relationship Id="rId4" Type="http://schemas.openxmlformats.org/officeDocument/2006/relationships/settings" Target="settings.xml"/><Relationship Id="rId9" Type="http://schemas.openxmlformats.org/officeDocument/2006/relationships/hyperlink" Target="http://www.vechtdalcollege.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F5C0A-EA52-4C96-900A-37528DC3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5618</Words>
  <Characters>30905</Characters>
  <Application>Microsoft Office Word</Application>
  <DocSecurity>0</DocSecurity>
  <Lines>257</Lines>
  <Paragraphs>72</Paragraphs>
  <ScaleCrop>false</ScaleCrop>
  <HeadingPairs>
    <vt:vector size="2" baseType="variant">
      <vt:variant>
        <vt:lpstr>Titel</vt:lpstr>
      </vt:variant>
      <vt:variant>
        <vt:i4>1</vt:i4>
      </vt:variant>
    </vt:vector>
  </HeadingPairs>
  <TitlesOfParts>
    <vt:vector size="1" baseType="lpstr">
      <vt:lpstr/>
    </vt:vector>
  </TitlesOfParts>
  <Company>Vechtdal College</Company>
  <LinksUpToDate>false</LinksUpToDate>
  <CharactersWithSpaces>36451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Wia Meihuizen</dc:creator>
  <cp:lastModifiedBy>Arjan de Graaf</cp:lastModifiedBy>
  <cp:revision>4</cp:revision>
  <cp:lastPrinted>2015-01-13T20:01:00Z</cp:lastPrinted>
  <dcterms:created xsi:type="dcterms:W3CDTF">2020-09-23T06:47:00Z</dcterms:created>
  <dcterms:modified xsi:type="dcterms:W3CDTF">2020-09-23T07:26:00Z</dcterms:modified>
</cp:coreProperties>
</file>