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B044" w14:textId="77777777" w:rsidR="004A3475" w:rsidRDefault="004A3475">
      <w:r>
        <w:t xml:space="preserve">MELDCODE HUISELIJK GEWELD EN KINDERMISHANDELING </w:t>
      </w:r>
    </w:p>
    <w:p w14:paraId="06221483" w14:textId="77777777" w:rsidR="004A3475" w:rsidRDefault="004A3475">
      <w:r>
        <w:t xml:space="preserve">Stichting Kopwerk maakt gebruik van de verbeterde meldcode voor Huiselijk Geweld en Kindermishandeling. </w:t>
      </w:r>
    </w:p>
    <w:p w14:paraId="2626078B" w14:textId="77777777" w:rsidR="004A3475" w:rsidRDefault="004A3475">
      <w:r>
        <w:t xml:space="preserve">De meldcode Huiselijk Geweld en Kindermishandeling helpt onze school om te gaan met het vermoeden van geweld of mishandeling in de thuissituatie van een kind. </w:t>
      </w:r>
    </w:p>
    <w:p w14:paraId="3173607E" w14:textId="77777777" w:rsidR="004A3475" w:rsidRDefault="004A3475">
      <w:r>
        <w:t>De school doorloopt vijf stappen voordat zij een melding doen bij Veilig Thuis. Meer informatie over deze meldcode kunt u vinden via</w:t>
      </w:r>
    </w:p>
    <w:p w14:paraId="310E0A63" w14:textId="1BFC19B8" w:rsidR="00A37A44" w:rsidRDefault="004A3475">
      <w:r>
        <w:t xml:space="preserve"> https://www.kopwerk.nl/informatie/meldcode-huiselijk-geweld-en-kindermishandeling</w:t>
      </w:r>
    </w:p>
    <w:sectPr w:rsidR="00A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75"/>
    <w:rsid w:val="00250EE8"/>
    <w:rsid w:val="004A3475"/>
    <w:rsid w:val="00F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7DE5"/>
  <w15:chartTrackingRefBased/>
  <w15:docId w15:val="{34DF58FB-655E-48C2-8D85-66B71CB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Tigchelaar</dc:creator>
  <cp:keywords/>
  <dc:description/>
  <cp:lastModifiedBy>Esther Tigchelaar</cp:lastModifiedBy>
  <cp:revision>1</cp:revision>
  <dcterms:created xsi:type="dcterms:W3CDTF">2021-02-10T15:34:00Z</dcterms:created>
  <dcterms:modified xsi:type="dcterms:W3CDTF">2021-02-10T15:35:00Z</dcterms:modified>
</cp:coreProperties>
</file>