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Helvetica" w:eastAsia="Times New Roman" w:hAnsi="Helvetica" w:cs="Times New Roman"/>
          <w:color w:val="333333"/>
          <w:sz w:val="23"/>
          <w:szCs w:val="23"/>
          <w:lang w:eastAsia="nl-NL"/>
        </w:rPr>
        <w:id w:val="593058303"/>
        <w:docPartObj>
          <w:docPartGallery w:val="Cover Pages"/>
          <w:docPartUnique/>
        </w:docPartObj>
      </w:sdtPr>
      <w:sdtEndPr/>
      <w:sdtContent>
        <w:p w:rsidR="000B2255" w:rsidRDefault="004D1839">
          <w:pPr>
            <w:rPr>
              <w:rFonts w:ascii="Helvetica" w:eastAsia="Times New Roman" w:hAnsi="Helvetica" w:cs="Times New Roman"/>
              <w:color w:val="333333"/>
              <w:sz w:val="23"/>
              <w:szCs w:val="23"/>
              <w:lang w:eastAsia="nl-NL"/>
            </w:rPr>
          </w:pPr>
          <w:r w:rsidRPr="004D1839">
            <w:rPr>
              <w:rFonts w:ascii="Helvetica" w:eastAsia="Times New Roman" w:hAnsi="Helvetica" w:cs="Times New Roman"/>
              <w:noProof/>
              <w:color w:val="333333"/>
              <w:sz w:val="23"/>
              <w:szCs w:val="23"/>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EF2ED4">
                                  <w:trPr>
                                    <w:jc w:val="center"/>
                                  </w:trPr>
                                  <w:tc>
                                    <w:tcPr>
                                      <w:tcW w:w="2568" w:type="pct"/>
                                      <w:vAlign w:val="center"/>
                                    </w:tcPr>
                                    <w:p w:rsidR="00EF2ED4" w:rsidRDefault="00EF2ED4">
                                      <w:pPr>
                                        <w:jc w:val="right"/>
                                      </w:pPr>
                                      <w:r w:rsidRPr="004D1839">
                                        <w:rPr>
                                          <w:noProof/>
                                          <w:lang w:eastAsia="nl-NL"/>
                                        </w:rPr>
                                        <w:drawing>
                                          <wp:inline distT="0" distB="0" distL="0" distR="0">
                                            <wp:extent cx="2698762" cy="1895475"/>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780" cy="1908130"/>
                                                    </a:xfrm>
                                                    <a:prstGeom prst="rect">
                                                      <a:avLst/>
                                                    </a:prstGeom>
                                                    <a:noFill/>
                                                    <a:ln>
                                                      <a:noFill/>
                                                    </a:ln>
                                                  </pic:spPr>
                                                </pic:pic>
                                              </a:graphicData>
                                            </a:graphic>
                                          </wp:inline>
                                        </w:drawing>
                                      </w:r>
                                    </w:p>
                                    <w:sdt>
                                      <w:sdtPr>
                                        <w:rPr>
                                          <w:b/>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F2ED4" w:rsidRPr="00322CA2" w:rsidRDefault="00EF2ED4">
                                          <w:pPr>
                                            <w:pStyle w:val="Geenafstand"/>
                                            <w:spacing w:line="312" w:lineRule="auto"/>
                                            <w:jc w:val="right"/>
                                            <w:rPr>
                                              <w:b/>
                                              <w:caps/>
                                              <w:color w:val="191919" w:themeColor="text1" w:themeTint="E6"/>
                                              <w:sz w:val="72"/>
                                              <w:szCs w:val="72"/>
                                            </w:rPr>
                                          </w:pPr>
                                          <w:r w:rsidRPr="00322CA2">
                                            <w:rPr>
                                              <w:b/>
                                              <w:caps/>
                                              <w:color w:val="191919" w:themeColor="text1" w:themeTint="E6"/>
                                              <w:sz w:val="72"/>
                                              <w:szCs w:val="72"/>
                                            </w:rPr>
                                            <w:t>Pestprotocol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F2ED4" w:rsidRDefault="00EF2ED4" w:rsidP="004D1839">
                                          <w:pPr>
                                            <w:jc w:val="right"/>
                                            <w:rPr>
                                              <w:sz w:val="24"/>
                                              <w:szCs w:val="24"/>
                                            </w:rPr>
                                          </w:pPr>
                                          <w:r>
                                            <w:rPr>
                                              <w:color w:val="000000" w:themeColor="text1"/>
                                              <w:sz w:val="24"/>
                                              <w:szCs w:val="24"/>
                                            </w:rPr>
                                            <w:t xml:space="preserve">ZML de </w:t>
                                          </w:r>
                                          <w:proofErr w:type="spellStart"/>
                                          <w:r>
                                            <w:rPr>
                                              <w:color w:val="000000" w:themeColor="text1"/>
                                              <w:sz w:val="24"/>
                                              <w:szCs w:val="24"/>
                                            </w:rPr>
                                            <w:t>Bodde</w:t>
                                          </w:r>
                                          <w:proofErr w:type="spellEnd"/>
                                        </w:p>
                                      </w:sdtContent>
                                    </w:sdt>
                                  </w:tc>
                                  <w:tc>
                                    <w:tcPr>
                                      <w:tcW w:w="2432" w:type="pct"/>
                                      <w:vAlign w:val="center"/>
                                    </w:tcPr>
                                    <w:sdt>
                                      <w:sdtPr>
                                        <w:rPr>
                                          <w:rFonts w:ascii="Arial" w:hAnsi="Arial" w:cs="Arial"/>
                                          <w:b/>
                                          <w:bCs/>
                                          <w:color w:val="FF6600"/>
                                          <w:sz w:val="20"/>
                                          <w:szCs w:val="20"/>
                                          <w:shd w:val="clear" w:color="auto" w:fill="FFFFFF"/>
                                        </w:rPr>
                                        <w:alias w:val="Samenvatting"/>
                                        <w:tag w:val=""/>
                                        <w:id w:val="-2036181933"/>
                                        <w:dataBinding w:prefixMappings="xmlns:ns0='http://schemas.microsoft.com/office/2006/coverPageProps' " w:xpath="/ns0:CoverPageProperties[1]/ns0:Abstract[1]" w:storeItemID="{55AF091B-3C7A-41E3-B477-F2FDAA23CFDA}"/>
                                        <w:text/>
                                      </w:sdtPr>
                                      <w:sdtEndPr/>
                                      <w:sdtContent>
                                        <w:p w:rsidR="00EF2ED4" w:rsidRDefault="00EF2ED4">
                                          <w:pPr>
                                            <w:rPr>
                                              <w:color w:val="000000" w:themeColor="text1"/>
                                            </w:rPr>
                                          </w:pPr>
                                          <w:r w:rsidRPr="004D1839">
                                            <w:rPr>
                                              <w:rFonts w:ascii="Arial" w:hAnsi="Arial" w:cs="Arial"/>
                                              <w:b/>
                                              <w:bCs/>
                                              <w:color w:val="FF6600"/>
                                              <w:sz w:val="20"/>
                                              <w:szCs w:val="20"/>
                                              <w:shd w:val="clear" w:color="auto" w:fill="FFFFFF"/>
                                            </w:rPr>
                                            <w:t>Betrokken, Ontwikkelings- en Doelgericht, strevend naar een passende Deelname aan de maatschappij en gericht op het versterken van een positief gevoel van Eigenwaarde.</w:t>
                                          </w:r>
                                        </w:p>
                                      </w:sdtContent>
                                    </w:sdt>
                                    <w:p w:rsidR="00EF2ED4" w:rsidRDefault="00EF2ED4">
                                      <w:pPr>
                                        <w:pStyle w:val="Geenafstand"/>
                                        <w:rPr>
                                          <w:color w:val="ED7D31" w:themeColor="accent2"/>
                                          <w:sz w:val="26"/>
                                          <w:szCs w:val="26"/>
                                        </w:rPr>
                                      </w:pPr>
                                    </w:p>
                                    <w:p w:rsidR="00EF2ED4" w:rsidRDefault="00EF2ED4">
                                      <w:pPr>
                                        <w:pStyle w:val="Geenafstand"/>
                                      </w:pPr>
                                    </w:p>
                                  </w:tc>
                                </w:tr>
                              </w:tbl>
                              <w:p w:rsidR="00EF2ED4" w:rsidRDefault="00EF2ED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EF2ED4">
                            <w:trPr>
                              <w:jc w:val="center"/>
                            </w:trPr>
                            <w:tc>
                              <w:tcPr>
                                <w:tcW w:w="2568" w:type="pct"/>
                                <w:vAlign w:val="center"/>
                              </w:tcPr>
                              <w:p w:rsidR="00EF2ED4" w:rsidRDefault="00EF2ED4">
                                <w:pPr>
                                  <w:jc w:val="right"/>
                                </w:pPr>
                                <w:r w:rsidRPr="004D1839">
                                  <w:rPr>
                                    <w:noProof/>
                                    <w:lang w:eastAsia="nl-NL"/>
                                  </w:rPr>
                                  <w:drawing>
                                    <wp:inline distT="0" distB="0" distL="0" distR="0">
                                      <wp:extent cx="2698762" cy="1895475"/>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780" cy="1908130"/>
                                              </a:xfrm>
                                              <a:prstGeom prst="rect">
                                                <a:avLst/>
                                              </a:prstGeom>
                                              <a:noFill/>
                                              <a:ln>
                                                <a:noFill/>
                                              </a:ln>
                                            </pic:spPr>
                                          </pic:pic>
                                        </a:graphicData>
                                      </a:graphic>
                                    </wp:inline>
                                  </w:drawing>
                                </w:r>
                              </w:p>
                              <w:sdt>
                                <w:sdtPr>
                                  <w:rPr>
                                    <w:b/>
                                    <w:caps/>
                                    <w:color w:val="191919" w:themeColor="text1" w:themeTint="E6"/>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F2ED4" w:rsidRPr="00322CA2" w:rsidRDefault="00EF2ED4">
                                    <w:pPr>
                                      <w:pStyle w:val="Geenafstand"/>
                                      <w:spacing w:line="312" w:lineRule="auto"/>
                                      <w:jc w:val="right"/>
                                      <w:rPr>
                                        <w:b/>
                                        <w:caps/>
                                        <w:color w:val="191919" w:themeColor="text1" w:themeTint="E6"/>
                                        <w:sz w:val="72"/>
                                        <w:szCs w:val="72"/>
                                      </w:rPr>
                                    </w:pPr>
                                    <w:r w:rsidRPr="00322CA2">
                                      <w:rPr>
                                        <w:b/>
                                        <w:caps/>
                                        <w:color w:val="191919" w:themeColor="text1" w:themeTint="E6"/>
                                        <w:sz w:val="72"/>
                                        <w:szCs w:val="72"/>
                                      </w:rPr>
                                      <w:t>Pestprotocol</w:t>
                                    </w:r>
                                  </w:p>
                                </w:sdtContent>
                              </w:sdt>
                              <w:sdt>
                                <w:sdtPr>
                                  <w:rPr>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F2ED4" w:rsidRDefault="00EF2ED4" w:rsidP="004D1839">
                                    <w:pPr>
                                      <w:jc w:val="right"/>
                                      <w:rPr>
                                        <w:sz w:val="24"/>
                                        <w:szCs w:val="24"/>
                                      </w:rPr>
                                    </w:pPr>
                                    <w:r>
                                      <w:rPr>
                                        <w:color w:val="000000" w:themeColor="text1"/>
                                        <w:sz w:val="24"/>
                                        <w:szCs w:val="24"/>
                                      </w:rPr>
                                      <w:t xml:space="preserve">ZML de </w:t>
                                    </w:r>
                                    <w:proofErr w:type="spellStart"/>
                                    <w:r>
                                      <w:rPr>
                                        <w:color w:val="000000" w:themeColor="text1"/>
                                        <w:sz w:val="24"/>
                                        <w:szCs w:val="24"/>
                                      </w:rPr>
                                      <w:t>Bodde</w:t>
                                    </w:r>
                                    <w:proofErr w:type="spellEnd"/>
                                  </w:p>
                                </w:sdtContent>
                              </w:sdt>
                            </w:tc>
                            <w:tc>
                              <w:tcPr>
                                <w:tcW w:w="2432" w:type="pct"/>
                                <w:vAlign w:val="center"/>
                              </w:tcPr>
                              <w:sdt>
                                <w:sdtPr>
                                  <w:rPr>
                                    <w:rFonts w:ascii="Arial" w:hAnsi="Arial" w:cs="Arial"/>
                                    <w:b/>
                                    <w:bCs/>
                                    <w:color w:val="FF6600"/>
                                    <w:sz w:val="20"/>
                                    <w:szCs w:val="20"/>
                                    <w:shd w:val="clear" w:color="auto" w:fill="FFFFFF"/>
                                  </w:rPr>
                                  <w:alias w:val="Samenvatting"/>
                                  <w:tag w:val=""/>
                                  <w:id w:val="-2036181933"/>
                                  <w:dataBinding w:prefixMappings="xmlns:ns0='http://schemas.microsoft.com/office/2006/coverPageProps' " w:xpath="/ns0:CoverPageProperties[1]/ns0:Abstract[1]" w:storeItemID="{55AF091B-3C7A-41E3-B477-F2FDAA23CFDA}"/>
                                  <w:text/>
                                </w:sdtPr>
                                <w:sdtEndPr/>
                                <w:sdtContent>
                                  <w:p w:rsidR="00EF2ED4" w:rsidRDefault="00EF2ED4">
                                    <w:pPr>
                                      <w:rPr>
                                        <w:color w:val="000000" w:themeColor="text1"/>
                                      </w:rPr>
                                    </w:pPr>
                                    <w:r w:rsidRPr="004D1839">
                                      <w:rPr>
                                        <w:rFonts w:ascii="Arial" w:hAnsi="Arial" w:cs="Arial"/>
                                        <w:b/>
                                        <w:bCs/>
                                        <w:color w:val="FF6600"/>
                                        <w:sz w:val="20"/>
                                        <w:szCs w:val="20"/>
                                        <w:shd w:val="clear" w:color="auto" w:fill="FFFFFF"/>
                                      </w:rPr>
                                      <w:t>Betrokken, Ontwikkelings- en Doelgericht, strevend naar een passende Deelname aan de maatschappij en gericht op het versterken van een positief gevoel van Eigenwaarde.</w:t>
                                    </w:r>
                                  </w:p>
                                </w:sdtContent>
                              </w:sdt>
                              <w:p w:rsidR="00EF2ED4" w:rsidRDefault="00EF2ED4">
                                <w:pPr>
                                  <w:pStyle w:val="Geenafstand"/>
                                  <w:rPr>
                                    <w:color w:val="ED7D31" w:themeColor="accent2"/>
                                    <w:sz w:val="26"/>
                                    <w:szCs w:val="26"/>
                                  </w:rPr>
                                </w:pPr>
                              </w:p>
                              <w:p w:rsidR="00EF2ED4" w:rsidRDefault="00EF2ED4">
                                <w:pPr>
                                  <w:pStyle w:val="Geenafstand"/>
                                </w:pPr>
                              </w:p>
                            </w:tc>
                          </w:tr>
                        </w:tbl>
                        <w:p w:rsidR="00EF2ED4" w:rsidRDefault="00EF2ED4"/>
                      </w:txbxContent>
                    </v:textbox>
                    <w10:wrap anchorx="page" anchory="page"/>
                  </v:shape>
                </w:pict>
              </mc:Fallback>
            </mc:AlternateContent>
          </w:r>
          <w:r>
            <w:rPr>
              <w:rFonts w:ascii="Helvetica" w:eastAsia="Times New Roman" w:hAnsi="Helvetica" w:cs="Times New Roman"/>
              <w:color w:val="333333"/>
              <w:sz w:val="23"/>
              <w:szCs w:val="23"/>
              <w:lang w:eastAsia="nl-NL"/>
            </w:rPr>
            <w:br w:type="page"/>
          </w:r>
        </w:p>
      </w:sdtContent>
    </w:sdt>
    <w:sdt>
      <w:sdtPr>
        <w:rPr>
          <w:rFonts w:asciiTheme="minorHAnsi" w:eastAsiaTheme="minorHAnsi" w:hAnsiTheme="minorHAnsi" w:cstheme="minorBidi"/>
          <w:color w:val="auto"/>
          <w:sz w:val="22"/>
          <w:szCs w:val="22"/>
          <w:lang w:eastAsia="en-US"/>
        </w:rPr>
        <w:id w:val="2141998119"/>
        <w:docPartObj>
          <w:docPartGallery w:val="Table of Contents"/>
          <w:docPartUnique/>
        </w:docPartObj>
      </w:sdtPr>
      <w:sdtEndPr>
        <w:rPr>
          <w:b/>
          <w:bCs/>
        </w:rPr>
      </w:sdtEndPr>
      <w:sdtContent>
        <w:p w:rsidR="000B2255" w:rsidRDefault="000B2255">
          <w:pPr>
            <w:pStyle w:val="Kopvaninhoudsopgave"/>
          </w:pPr>
          <w:r>
            <w:t>Inhoudsopgave</w:t>
          </w:r>
        </w:p>
        <w:p w:rsidR="000B2255" w:rsidRPr="00997908" w:rsidRDefault="000B2255" w:rsidP="000B2255">
          <w:pPr>
            <w:rPr>
              <w:b/>
              <w:lang w:eastAsia="nl-NL"/>
            </w:rPr>
          </w:pPr>
        </w:p>
        <w:p w:rsidR="00997908" w:rsidRPr="00997908" w:rsidRDefault="000B2255">
          <w:pPr>
            <w:pStyle w:val="Inhopg1"/>
            <w:tabs>
              <w:tab w:val="left" w:pos="440"/>
              <w:tab w:val="right" w:leader="dot" w:pos="9062"/>
            </w:tabs>
            <w:rPr>
              <w:rFonts w:eastAsiaTheme="minorEastAsia"/>
              <w:b/>
              <w:noProof/>
              <w:lang w:eastAsia="nl-NL"/>
            </w:rPr>
          </w:pPr>
          <w:r w:rsidRPr="00997908">
            <w:rPr>
              <w:b/>
            </w:rPr>
            <w:fldChar w:fldCharType="begin"/>
          </w:r>
          <w:r w:rsidRPr="00997908">
            <w:rPr>
              <w:b/>
            </w:rPr>
            <w:instrText xml:space="preserve"> TOC \o "1-3" \h \z \u </w:instrText>
          </w:r>
          <w:r w:rsidRPr="00997908">
            <w:rPr>
              <w:b/>
            </w:rPr>
            <w:fldChar w:fldCharType="separate"/>
          </w:r>
          <w:hyperlink w:anchor="_Toc441654094" w:history="1">
            <w:r w:rsidR="00997908" w:rsidRPr="00997908">
              <w:rPr>
                <w:rStyle w:val="Hyperlink"/>
                <w:rFonts w:eastAsia="Times New Roman"/>
                <w:b/>
                <w:noProof/>
                <w:lang w:eastAsia="nl-NL"/>
              </w:rPr>
              <w:t>1.</w:t>
            </w:r>
            <w:r w:rsidR="00997908" w:rsidRPr="00997908">
              <w:rPr>
                <w:rFonts w:eastAsiaTheme="minorEastAsia"/>
                <w:b/>
                <w:noProof/>
                <w:lang w:eastAsia="nl-NL"/>
              </w:rPr>
              <w:tab/>
            </w:r>
            <w:r w:rsidR="00997908" w:rsidRPr="00997908">
              <w:rPr>
                <w:rStyle w:val="Hyperlink"/>
                <w:rFonts w:eastAsia="Times New Roman"/>
                <w:b/>
                <w:noProof/>
                <w:lang w:eastAsia="nl-NL"/>
              </w:rPr>
              <w:t>Het belang van het pestprotocol</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_Toc441654094 \h </w:instrText>
            </w:r>
            <w:r w:rsidR="00997908" w:rsidRPr="00997908">
              <w:rPr>
                <w:b/>
                <w:noProof/>
                <w:webHidden/>
              </w:rPr>
            </w:r>
            <w:r w:rsidR="00997908" w:rsidRPr="00997908">
              <w:rPr>
                <w:b/>
                <w:noProof/>
                <w:webHidden/>
              </w:rPr>
              <w:fldChar w:fldCharType="separate"/>
            </w:r>
            <w:r w:rsidR="00997908" w:rsidRPr="00997908">
              <w:rPr>
                <w:b/>
                <w:noProof/>
                <w:webHidden/>
              </w:rPr>
              <w:t>3</w:t>
            </w:r>
            <w:r w:rsidR="00997908" w:rsidRPr="00997908">
              <w:rPr>
                <w:b/>
                <w:noProof/>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095" w:history="1">
            <w:r w:rsidR="00997908" w:rsidRPr="00997908">
              <w:rPr>
                <w:rStyle w:val="Hyperlink"/>
                <w:b/>
                <w:noProof/>
              </w:rPr>
              <w:t>2.</w:t>
            </w:r>
            <w:r w:rsidR="00997908" w:rsidRPr="00997908">
              <w:rPr>
                <w:rFonts w:eastAsiaTheme="minorEastAsia"/>
                <w:b/>
                <w:noProof/>
                <w:lang w:eastAsia="nl-NL"/>
              </w:rPr>
              <w:tab/>
            </w:r>
            <w:r w:rsidR="00997908" w:rsidRPr="00997908">
              <w:rPr>
                <w:rStyle w:val="Hyperlink"/>
                <w:b/>
                <w:noProof/>
              </w:rPr>
              <w:t>De visie rondom de rol van school bij pestgedrag</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_Toc441654095 \h </w:instrText>
            </w:r>
            <w:r w:rsidR="00997908" w:rsidRPr="00997908">
              <w:rPr>
                <w:b/>
                <w:noProof/>
                <w:webHidden/>
              </w:rPr>
            </w:r>
            <w:r w:rsidR="00997908" w:rsidRPr="00997908">
              <w:rPr>
                <w:b/>
                <w:noProof/>
                <w:webHidden/>
              </w:rPr>
              <w:fldChar w:fldCharType="separate"/>
            </w:r>
            <w:r w:rsidR="00997908" w:rsidRPr="00997908">
              <w:rPr>
                <w:b/>
                <w:noProof/>
                <w:webHidden/>
              </w:rPr>
              <w:t>4</w:t>
            </w:r>
            <w:r w:rsidR="00997908" w:rsidRPr="00997908">
              <w:rPr>
                <w:b/>
                <w:noProof/>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096" w:history="1">
            <w:r w:rsidR="00997908" w:rsidRPr="00997908">
              <w:rPr>
                <w:rStyle w:val="Hyperlink"/>
                <w:rFonts w:eastAsia="Times New Roman"/>
                <w:b/>
                <w:noProof/>
                <w:lang w:eastAsia="nl-NL"/>
              </w:rPr>
              <w:t>3.</w:t>
            </w:r>
            <w:r w:rsidR="00997908" w:rsidRPr="00997908">
              <w:rPr>
                <w:rFonts w:eastAsiaTheme="minorEastAsia"/>
                <w:b/>
                <w:noProof/>
                <w:lang w:eastAsia="nl-NL"/>
              </w:rPr>
              <w:tab/>
            </w:r>
            <w:r w:rsidR="00997908" w:rsidRPr="00997908">
              <w:rPr>
                <w:rStyle w:val="Hyperlink"/>
                <w:rFonts w:eastAsia="Times New Roman"/>
                <w:b/>
                <w:noProof/>
                <w:lang w:eastAsia="nl-NL"/>
              </w:rPr>
              <w:t>Definitie van pesten</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_Toc441654096 \h </w:instrText>
            </w:r>
            <w:r w:rsidR="00997908" w:rsidRPr="00997908">
              <w:rPr>
                <w:b/>
                <w:noProof/>
                <w:webHidden/>
              </w:rPr>
            </w:r>
            <w:r w:rsidR="00997908" w:rsidRPr="00997908">
              <w:rPr>
                <w:b/>
                <w:noProof/>
                <w:webHidden/>
              </w:rPr>
              <w:fldChar w:fldCharType="separate"/>
            </w:r>
            <w:r w:rsidR="00997908" w:rsidRPr="00997908">
              <w:rPr>
                <w:b/>
                <w:noProof/>
                <w:webHidden/>
              </w:rPr>
              <w:t>5</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097" w:history="1">
            <w:r w:rsidR="00997908" w:rsidRPr="00997908">
              <w:rPr>
                <w:rStyle w:val="Hyperlink"/>
              </w:rPr>
              <w:t>3.1.</w:t>
            </w:r>
            <w:r w:rsidR="00997908" w:rsidRPr="00997908">
              <w:rPr>
                <w:rFonts w:eastAsiaTheme="minorEastAsia"/>
                <w:lang w:eastAsia="nl-NL"/>
              </w:rPr>
              <w:tab/>
            </w:r>
            <w:r w:rsidR="00997908" w:rsidRPr="00997908">
              <w:rPr>
                <w:rStyle w:val="Hyperlink"/>
              </w:rPr>
              <w:t>Fysieke agressie (lichamelijk)</w:t>
            </w:r>
            <w:r w:rsidR="00997908" w:rsidRPr="00997908">
              <w:rPr>
                <w:webHidden/>
              </w:rPr>
              <w:tab/>
            </w:r>
            <w:r w:rsidR="00997908" w:rsidRPr="00997908">
              <w:rPr>
                <w:webHidden/>
              </w:rPr>
              <w:fldChar w:fldCharType="begin"/>
            </w:r>
            <w:r w:rsidR="00997908" w:rsidRPr="00997908">
              <w:rPr>
                <w:webHidden/>
              </w:rPr>
              <w:instrText xml:space="preserve"> PAGEREF _Toc441654097 \h </w:instrText>
            </w:r>
            <w:r w:rsidR="00997908" w:rsidRPr="00997908">
              <w:rPr>
                <w:webHidden/>
              </w:rPr>
            </w:r>
            <w:r w:rsidR="00997908" w:rsidRPr="00997908">
              <w:rPr>
                <w:webHidden/>
              </w:rPr>
              <w:fldChar w:fldCharType="separate"/>
            </w:r>
            <w:r w:rsidR="00997908" w:rsidRPr="00997908">
              <w:rPr>
                <w:webHidden/>
              </w:rPr>
              <w:t>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098" w:history="1">
            <w:r w:rsidR="00997908" w:rsidRPr="00997908">
              <w:rPr>
                <w:rStyle w:val="Hyperlink"/>
              </w:rPr>
              <w:t>Algemene definitie fysieke agressie</w:t>
            </w:r>
            <w:r w:rsidR="00997908" w:rsidRPr="00997908">
              <w:rPr>
                <w:webHidden/>
              </w:rPr>
              <w:tab/>
            </w:r>
            <w:r w:rsidR="00997908" w:rsidRPr="00997908">
              <w:rPr>
                <w:webHidden/>
              </w:rPr>
              <w:fldChar w:fldCharType="begin"/>
            </w:r>
            <w:r w:rsidR="00997908" w:rsidRPr="00997908">
              <w:rPr>
                <w:webHidden/>
              </w:rPr>
              <w:instrText xml:space="preserve"> PAGEREF _Toc441654098 \h </w:instrText>
            </w:r>
            <w:r w:rsidR="00997908" w:rsidRPr="00997908">
              <w:rPr>
                <w:webHidden/>
              </w:rPr>
            </w:r>
            <w:r w:rsidR="00997908" w:rsidRPr="00997908">
              <w:rPr>
                <w:webHidden/>
              </w:rPr>
              <w:fldChar w:fldCharType="separate"/>
            </w:r>
            <w:r w:rsidR="00997908" w:rsidRPr="00997908">
              <w:rPr>
                <w:webHidden/>
              </w:rPr>
              <w:t>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099" w:history="1">
            <w:r w:rsidR="00997908" w:rsidRPr="00997908">
              <w:rPr>
                <w:rStyle w:val="Hyperlink"/>
              </w:rPr>
              <w:t>Juridische definitie</w:t>
            </w:r>
            <w:r w:rsidR="00997908" w:rsidRPr="00997908">
              <w:rPr>
                <w:webHidden/>
              </w:rPr>
              <w:tab/>
            </w:r>
            <w:r w:rsidR="00997908" w:rsidRPr="00997908">
              <w:rPr>
                <w:webHidden/>
              </w:rPr>
              <w:fldChar w:fldCharType="begin"/>
            </w:r>
            <w:r w:rsidR="00997908" w:rsidRPr="00997908">
              <w:rPr>
                <w:webHidden/>
              </w:rPr>
              <w:instrText xml:space="preserve"> PAGEREF _Toc441654099 \h </w:instrText>
            </w:r>
            <w:r w:rsidR="00997908" w:rsidRPr="00997908">
              <w:rPr>
                <w:webHidden/>
              </w:rPr>
            </w:r>
            <w:r w:rsidR="00997908" w:rsidRPr="00997908">
              <w:rPr>
                <w:webHidden/>
              </w:rPr>
              <w:fldChar w:fldCharType="separate"/>
            </w:r>
            <w:r w:rsidR="00997908" w:rsidRPr="00997908">
              <w:rPr>
                <w:webHidden/>
              </w:rPr>
              <w:t>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00" w:history="1">
            <w:r w:rsidR="00997908" w:rsidRPr="00997908">
              <w:rPr>
                <w:rStyle w:val="Hyperlink"/>
              </w:rPr>
              <w:t>Toelichting</w:t>
            </w:r>
            <w:r w:rsidR="00997908" w:rsidRPr="00997908">
              <w:rPr>
                <w:webHidden/>
              </w:rPr>
              <w:tab/>
            </w:r>
            <w:r w:rsidR="00997908" w:rsidRPr="00997908">
              <w:rPr>
                <w:webHidden/>
              </w:rPr>
              <w:fldChar w:fldCharType="begin"/>
            </w:r>
            <w:r w:rsidR="00997908" w:rsidRPr="00997908">
              <w:rPr>
                <w:webHidden/>
              </w:rPr>
              <w:instrText xml:space="preserve"> PAGEREF _Toc441654100 \h </w:instrText>
            </w:r>
            <w:r w:rsidR="00997908" w:rsidRPr="00997908">
              <w:rPr>
                <w:webHidden/>
              </w:rPr>
            </w:r>
            <w:r w:rsidR="00997908" w:rsidRPr="00997908">
              <w:rPr>
                <w:webHidden/>
              </w:rPr>
              <w:fldChar w:fldCharType="separate"/>
            </w:r>
            <w:r w:rsidR="00997908" w:rsidRPr="00997908">
              <w:rPr>
                <w:webHidden/>
              </w:rPr>
              <w:t>6</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01" w:history="1">
            <w:r w:rsidR="00997908" w:rsidRPr="00997908">
              <w:rPr>
                <w:rStyle w:val="Hyperlink"/>
              </w:rPr>
              <w:t>3.2.</w:t>
            </w:r>
            <w:r w:rsidR="00997908" w:rsidRPr="00997908">
              <w:rPr>
                <w:rFonts w:eastAsiaTheme="minorEastAsia"/>
                <w:lang w:eastAsia="nl-NL"/>
              </w:rPr>
              <w:tab/>
            </w:r>
            <w:r w:rsidR="00997908" w:rsidRPr="00997908">
              <w:rPr>
                <w:rStyle w:val="Hyperlink"/>
              </w:rPr>
              <w:t>Verbale agressie (geestelijk)</w:t>
            </w:r>
            <w:r w:rsidR="00997908" w:rsidRPr="00997908">
              <w:rPr>
                <w:webHidden/>
              </w:rPr>
              <w:tab/>
            </w:r>
            <w:r w:rsidR="00997908" w:rsidRPr="00997908">
              <w:rPr>
                <w:webHidden/>
              </w:rPr>
              <w:fldChar w:fldCharType="begin"/>
            </w:r>
            <w:r w:rsidR="00997908" w:rsidRPr="00997908">
              <w:rPr>
                <w:webHidden/>
              </w:rPr>
              <w:instrText xml:space="preserve"> PAGEREF _Toc441654101 \h </w:instrText>
            </w:r>
            <w:r w:rsidR="00997908" w:rsidRPr="00997908">
              <w:rPr>
                <w:webHidden/>
              </w:rPr>
            </w:r>
            <w:r w:rsidR="00997908" w:rsidRPr="00997908">
              <w:rPr>
                <w:webHidden/>
              </w:rPr>
              <w:fldChar w:fldCharType="separate"/>
            </w:r>
            <w:r w:rsidR="00997908" w:rsidRPr="00997908">
              <w:rPr>
                <w:webHidden/>
              </w:rPr>
              <w:t>6</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02" w:history="1">
            <w:r w:rsidR="00997908" w:rsidRPr="00997908">
              <w:rPr>
                <w:rStyle w:val="Hyperlink"/>
              </w:rPr>
              <w:t>Algemene definitie verbale agressie</w:t>
            </w:r>
            <w:r w:rsidR="00997908" w:rsidRPr="00997908">
              <w:rPr>
                <w:webHidden/>
              </w:rPr>
              <w:tab/>
            </w:r>
            <w:r w:rsidR="00997908" w:rsidRPr="00997908">
              <w:rPr>
                <w:webHidden/>
              </w:rPr>
              <w:fldChar w:fldCharType="begin"/>
            </w:r>
            <w:r w:rsidR="00997908" w:rsidRPr="00997908">
              <w:rPr>
                <w:webHidden/>
              </w:rPr>
              <w:instrText xml:space="preserve"> PAGEREF _Toc441654102 \h </w:instrText>
            </w:r>
            <w:r w:rsidR="00997908" w:rsidRPr="00997908">
              <w:rPr>
                <w:webHidden/>
              </w:rPr>
            </w:r>
            <w:r w:rsidR="00997908" w:rsidRPr="00997908">
              <w:rPr>
                <w:webHidden/>
              </w:rPr>
              <w:fldChar w:fldCharType="separate"/>
            </w:r>
            <w:r w:rsidR="00997908" w:rsidRPr="00997908">
              <w:rPr>
                <w:webHidden/>
              </w:rPr>
              <w:t>6</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03" w:history="1">
            <w:r w:rsidR="00997908" w:rsidRPr="00997908">
              <w:rPr>
                <w:rStyle w:val="Hyperlink"/>
              </w:rPr>
              <w:t>Juridische definitie</w:t>
            </w:r>
            <w:r w:rsidR="00997908" w:rsidRPr="00997908">
              <w:rPr>
                <w:webHidden/>
              </w:rPr>
              <w:tab/>
            </w:r>
            <w:r w:rsidR="00997908" w:rsidRPr="00997908">
              <w:rPr>
                <w:webHidden/>
              </w:rPr>
              <w:fldChar w:fldCharType="begin"/>
            </w:r>
            <w:r w:rsidR="00997908" w:rsidRPr="00997908">
              <w:rPr>
                <w:webHidden/>
              </w:rPr>
              <w:instrText xml:space="preserve"> PAGEREF _Toc441654103 \h </w:instrText>
            </w:r>
            <w:r w:rsidR="00997908" w:rsidRPr="00997908">
              <w:rPr>
                <w:webHidden/>
              </w:rPr>
            </w:r>
            <w:r w:rsidR="00997908" w:rsidRPr="00997908">
              <w:rPr>
                <w:webHidden/>
              </w:rPr>
              <w:fldChar w:fldCharType="separate"/>
            </w:r>
            <w:r w:rsidR="00997908" w:rsidRPr="00997908">
              <w:rPr>
                <w:webHidden/>
              </w:rPr>
              <w:t>6</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04" w:history="1">
            <w:r w:rsidR="00997908" w:rsidRPr="00997908">
              <w:rPr>
                <w:rStyle w:val="Hyperlink"/>
              </w:rPr>
              <w:t>3.3.</w:t>
            </w:r>
            <w:r w:rsidR="00997908" w:rsidRPr="00997908">
              <w:rPr>
                <w:rFonts w:eastAsiaTheme="minorEastAsia"/>
                <w:lang w:eastAsia="nl-NL"/>
              </w:rPr>
              <w:tab/>
            </w:r>
            <w:r w:rsidR="00997908" w:rsidRPr="00997908">
              <w:rPr>
                <w:rStyle w:val="Hyperlink"/>
              </w:rPr>
              <w:t>Seksuele intimidatie (seksueel geweld)</w:t>
            </w:r>
            <w:r w:rsidR="00997908" w:rsidRPr="00997908">
              <w:rPr>
                <w:webHidden/>
              </w:rPr>
              <w:tab/>
            </w:r>
            <w:r w:rsidR="00997908" w:rsidRPr="00997908">
              <w:rPr>
                <w:webHidden/>
              </w:rPr>
              <w:fldChar w:fldCharType="begin"/>
            </w:r>
            <w:r w:rsidR="00997908" w:rsidRPr="00997908">
              <w:rPr>
                <w:webHidden/>
              </w:rPr>
              <w:instrText xml:space="preserve"> PAGEREF _Toc441654104 \h </w:instrText>
            </w:r>
            <w:r w:rsidR="00997908" w:rsidRPr="00997908">
              <w:rPr>
                <w:webHidden/>
              </w:rPr>
            </w:r>
            <w:r w:rsidR="00997908" w:rsidRPr="00997908">
              <w:rPr>
                <w:webHidden/>
              </w:rPr>
              <w:fldChar w:fldCharType="separate"/>
            </w:r>
            <w:r w:rsidR="00997908" w:rsidRPr="00997908">
              <w:rPr>
                <w:webHidden/>
              </w:rPr>
              <w:t>7</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05" w:history="1">
            <w:r w:rsidR="00997908" w:rsidRPr="00997908">
              <w:rPr>
                <w:rStyle w:val="Hyperlink"/>
              </w:rPr>
              <w:t>Algemene definitie</w:t>
            </w:r>
            <w:r w:rsidR="00997908" w:rsidRPr="00997908">
              <w:rPr>
                <w:webHidden/>
              </w:rPr>
              <w:tab/>
            </w:r>
            <w:r w:rsidR="00997908" w:rsidRPr="00997908">
              <w:rPr>
                <w:webHidden/>
              </w:rPr>
              <w:fldChar w:fldCharType="begin"/>
            </w:r>
            <w:r w:rsidR="00997908" w:rsidRPr="00997908">
              <w:rPr>
                <w:webHidden/>
              </w:rPr>
              <w:instrText xml:space="preserve"> PAGEREF _Toc441654105 \h </w:instrText>
            </w:r>
            <w:r w:rsidR="00997908" w:rsidRPr="00997908">
              <w:rPr>
                <w:webHidden/>
              </w:rPr>
            </w:r>
            <w:r w:rsidR="00997908" w:rsidRPr="00997908">
              <w:rPr>
                <w:webHidden/>
              </w:rPr>
              <w:fldChar w:fldCharType="separate"/>
            </w:r>
            <w:r w:rsidR="00997908" w:rsidRPr="00997908">
              <w:rPr>
                <w:webHidden/>
              </w:rPr>
              <w:t>7</w:t>
            </w:r>
            <w:r w:rsidR="00997908" w:rsidRPr="00997908">
              <w:rPr>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06" w:history="1">
            <w:r w:rsidR="00997908" w:rsidRPr="00997908">
              <w:rPr>
                <w:rStyle w:val="Hyperlink"/>
                <w:b/>
                <w:noProof/>
              </w:rPr>
              <w:t>4.</w:t>
            </w:r>
            <w:r w:rsidR="00997908" w:rsidRPr="00997908">
              <w:rPr>
                <w:rFonts w:eastAsiaTheme="minorEastAsia"/>
                <w:b/>
                <w:noProof/>
                <w:lang w:eastAsia="nl-NL"/>
              </w:rPr>
              <w:tab/>
            </w:r>
            <w:r w:rsidR="00997908" w:rsidRPr="00997908">
              <w:rPr>
                <w:rStyle w:val="Hyperlink"/>
                <w:b/>
                <w:noProof/>
              </w:rPr>
              <w:t>Kenmerken van gepeste leerling, pester en omstanders</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_Toc441654106 \h </w:instrText>
            </w:r>
            <w:r w:rsidR="00997908" w:rsidRPr="00997908">
              <w:rPr>
                <w:b/>
                <w:noProof/>
                <w:webHidden/>
              </w:rPr>
            </w:r>
            <w:r w:rsidR="00997908" w:rsidRPr="00997908">
              <w:rPr>
                <w:b/>
                <w:noProof/>
                <w:webHidden/>
              </w:rPr>
              <w:fldChar w:fldCharType="separate"/>
            </w:r>
            <w:r w:rsidR="00997908" w:rsidRPr="00997908">
              <w:rPr>
                <w:b/>
                <w:noProof/>
                <w:webHidden/>
              </w:rPr>
              <w:t>9</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07" w:history="1">
            <w:r w:rsidR="00997908" w:rsidRPr="00997908">
              <w:rPr>
                <w:rStyle w:val="Hyperlink"/>
              </w:rPr>
              <w:t>4.1.</w:t>
            </w:r>
            <w:r w:rsidR="00997908" w:rsidRPr="00997908">
              <w:rPr>
                <w:rFonts w:eastAsiaTheme="minorEastAsia"/>
                <w:lang w:eastAsia="nl-NL"/>
              </w:rPr>
              <w:tab/>
            </w:r>
            <w:r w:rsidR="00997908" w:rsidRPr="00997908">
              <w:rPr>
                <w:rStyle w:val="Hyperlink"/>
              </w:rPr>
              <w:t>Kenmerken van gepeste leerling</w:t>
            </w:r>
            <w:r w:rsidR="00997908" w:rsidRPr="00997908">
              <w:rPr>
                <w:webHidden/>
              </w:rPr>
              <w:tab/>
            </w:r>
            <w:r w:rsidR="00997908" w:rsidRPr="00997908">
              <w:rPr>
                <w:webHidden/>
              </w:rPr>
              <w:fldChar w:fldCharType="begin"/>
            </w:r>
            <w:r w:rsidR="00997908" w:rsidRPr="00997908">
              <w:rPr>
                <w:webHidden/>
              </w:rPr>
              <w:instrText xml:space="preserve"> PAGEREF _Toc441654107 \h </w:instrText>
            </w:r>
            <w:r w:rsidR="00997908" w:rsidRPr="00997908">
              <w:rPr>
                <w:webHidden/>
              </w:rPr>
            </w:r>
            <w:r w:rsidR="00997908" w:rsidRPr="00997908">
              <w:rPr>
                <w:webHidden/>
              </w:rPr>
              <w:fldChar w:fldCharType="separate"/>
            </w:r>
            <w:r w:rsidR="00997908" w:rsidRPr="00997908">
              <w:rPr>
                <w:webHidden/>
              </w:rPr>
              <w:t>9</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08" w:history="1">
            <w:r w:rsidR="00997908" w:rsidRPr="00997908">
              <w:rPr>
                <w:rStyle w:val="Hyperlink"/>
              </w:rPr>
              <w:t>4.2.</w:t>
            </w:r>
            <w:r w:rsidR="00997908" w:rsidRPr="00997908">
              <w:rPr>
                <w:rFonts w:eastAsiaTheme="minorEastAsia"/>
                <w:lang w:eastAsia="nl-NL"/>
              </w:rPr>
              <w:tab/>
            </w:r>
            <w:r w:rsidR="00997908" w:rsidRPr="00997908">
              <w:rPr>
                <w:rStyle w:val="Hyperlink"/>
              </w:rPr>
              <w:t>Kenmerken van de ‘pester’</w:t>
            </w:r>
            <w:r w:rsidR="00997908" w:rsidRPr="00997908">
              <w:rPr>
                <w:webHidden/>
              </w:rPr>
              <w:tab/>
            </w:r>
            <w:r w:rsidR="00997908" w:rsidRPr="00997908">
              <w:rPr>
                <w:webHidden/>
              </w:rPr>
              <w:fldChar w:fldCharType="begin"/>
            </w:r>
            <w:r w:rsidR="00997908" w:rsidRPr="00997908">
              <w:rPr>
                <w:webHidden/>
              </w:rPr>
              <w:instrText xml:space="preserve"> PAGEREF _Toc441654108 \h </w:instrText>
            </w:r>
            <w:r w:rsidR="00997908" w:rsidRPr="00997908">
              <w:rPr>
                <w:webHidden/>
              </w:rPr>
            </w:r>
            <w:r w:rsidR="00997908" w:rsidRPr="00997908">
              <w:rPr>
                <w:webHidden/>
              </w:rPr>
              <w:fldChar w:fldCharType="separate"/>
            </w:r>
            <w:r w:rsidR="00997908" w:rsidRPr="00997908">
              <w:rPr>
                <w:webHidden/>
              </w:rPr>
              <w:t>9</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09" w:history="1">
            <w:r w:rsidR="00997908" w:rsidRPr="00997908">
              <w:rPr>
                <w:rStyle w:val="Hyperlink"/>
                <w:rFonts w:eastAsia="Times New Roman"/>
                <w:lang w:eastAsia="nl-NL"/>
              </w:rPr>
              <w:t>4.3.</w:t>
            </w:r>
            <w:r w:rsidR="00997908" w:rsidRPr="00997908">
              <w:rPr>
                <w:rFonts w:eastAsiaTheme="minorEastAsia"/>
                <w:lang w:eastAsia="nl-NL"/>
              </w:rPr>
              <w:tab/>
            </w:r>
            <w:r w:rsidR="00997908" w:rsidRPr="00997908">
              <w:rPr>
                <w:rStyle w:val="Hyperlink"/>
                <w:rFonts w:eastAsia="Times New Roman"/>
                <w:lang w:eastAsia="nl-NL"/>
              </w:rPr>
              <w:t>Kenmerken van de omstanders</w:t>
            </w:r>
            <w:r w:rsidR="00997908" w:rsidRPr="00997908">
              <w:rPr>
                <w:webHidden/>
              </w:rPr>
              <w:tab/>
            </w:r>
            <w:r w:rsidR="00997908" w:rsidRPr="00997908">
              <w:rPr>
                <w:webHidden/>
              </w:rPr>
              <w:fldChar w:fldCharType="begin"/>
            </w:r>
            <w:r w:rsidR="00997908" w:rsidRPr="00997908">
              <w:rPr>
                <w:webHidden/>
              </w:rPr>
              <w:instrText xml:space="preserve"> PAGEREF _Toc441654109 \h </w:instrText>
            </w:r>
            <w:r w:rsidR="00997908" w:rsidRPr="00997908">
              <w:rPr>
                <w:webHidden/>
              </w:rPr>
            </w:r>
            <w:r w:rsidR="00997908" w:rsidRPr="00997908">
              <w:rPr>
                <w:webHidden/>
              </w:rPr>
              <w:fldChar w:fldCharType="separate"/>
            </w:r>
            <w:r w:rsidR="00997908" w:rsidRPr="00997908">
              <w:rPr>
                <w:webHidden/>
              </w:rPr>
              <w:t>10</w:t>
            </w:r>
            <w:r w:rsidR="00997908" w:rsidRPr="00997908">
              <w:rPr>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10" w:history="1">
            <w:r w:rsidR="00997908" w:rsidRPr="00997908">
              <w:rPr>
                <w:rStyle w:val="Hyperlink"/>
                <w:rFonts w:eastAsia="Times New Roman"/>
                <w:b/>
                <w:noProof/>
                <w:lang w:eastAsia="nl-NL"/>
              </w:rPr>
              <w:t>5.</w:t>
            </w:r>
            <w:r w:rsidR="00997908" w:rsidRPr="00997908">
              <w:rPr>
                <w:rFonts w:eastAsiaTheme="minorEastAsia"/>
                <w:b/>
                <w:noProof/>
                <w:lang w:eastAsia="nl-NL"/>
              </w:rPr>
              <w:tab/>
            </w:r>
            <w:r w:rsidR="00997908" w:rsidRPr="00997908">
              <w:rPr>
                <w:rStyle w:val="Hyperlink"/>
                <w:rFonts w:eastAsia="Times New Roman"/>
                <w:b/>
                <w:noProof/>
                <w:lang w:eastAsia="nl-NL"/>
              </w:rPr>
              <w:t>Signalen van pesten</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_Toc441654110 \h </w:instrText>
            </w:r>
            <w:r w:rsidR="00997908" w:rsidRPr="00997908">
              <w:rPr>
                <w:b/>
                <w:noProof/>
                <w:webHidden/>
              </w:rPr>
            </w:r>
            <w:r w:rsidR="00997908" w:rsidRPr="00997908">
              <w:rPr>
                <w:b/>
                <w:noProof/>
                <w:webHidden/>
              </w:rPr>
              <w:fldChar w:fldCharType="separate"/>
            </w:r>
            <w:r w:rsidR="00997908" w:rsidRPr="00997908">
              <w:rPr>
                <w:b/>
                <w:noProof/>
                <w:webHidden/>
              </w:rPr>
              <w:t>11</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11" w:history="1">
            <w:r w:rsidR="00997908" w:rsidRPr="00997908">
              <w:rPr>
                <w:rStyle w:val="Hyperlink"/>
              </w:rPr>
              <w:t>5.1.</w:t>
            </w:r>
            <w:r w:rsidR="00997908" w:rsidRPr="00997908">
              <w:rPr>
                <w:rFonts w:eastAsiaTheme="minorEastAsia"/>
                <w:lang w:eastAsia="nl-NL"/>
              </w:rPr>
              <w:tab/>
            </w:r>
            <w:r w:rsidR="00997908" w:rsidRPr="00997908">
              <w:rPr>
                <w:rStyle w:val="Hyperlink"/>
              </w:rPr>
              <w:t>Signalen bij de gepeste leerling</w:t>
            </w:r>
            <w:r w:rsidR="00997908" w:rsidRPr="00997908">
              <w:rPr>
                <w:webHidden/>
              </w:rPr>
              <w:tab/>
            </w:r>
            <w:r w:rsidR="00997908" w:rsidRPr="00997908">
              <w:rPr>
                <w:webHidden/>
              </w:rPr>
              <w:fldChar w:fldCharType="begin"/>
            </w:r>
            <w:r w:rsidR="00997908" w:rsidRPr="00997908">
              <w:rPr>
                <w:webHidden/>
              </w:rPr>
              <w:instrText xml:space="preserve"> PAGEREF _Toc441654111 \h </w:instrText>
            </w:r>
            <w:r w:rsidR="00997908" w:rsidRPr="00997908">
              <w:rPr>
                <w:webHidden/>
              </w:rPr>
            </w:r>
            <w:r w:rsidR="00997908" w:rsidRPr="00997908">
              <w:rPr>
                <w:webHidden/>
              </w:rPr>
              <w:fldChar w:fldCharType="separate"/>
            </w:r>
            <w:r w:rsidR="00997908" w:rsidRPr="00997908">
              <w:rPr>
                <w:webHidden/>
              </w:rPr>
              <w:t>11</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12" w:history="1">
            <w:r w:rsidR="00997908" w:rsidRPr="00997908">
              <w:rPr>
                <w:rStyle w:val="Hyperlink"/>
              </w:rPr>
              <w:t>5.2.</w:t>
            </w:r>
            <w:r w:rsidR="00997908" w:rsidRPr="00997908">
              <w:rPr>
                <w:rFonts w:eastAsiaTheme="minorEastAsia"/>
                <w:lang w:eastAsia="nl-NL"/>
              </w:rPr>
              <w:tab/>
            </w:r>
            <w:r w:rsidR="00997908" w:rsidRPr="00997908">
              <w:rPr>
                <w:rStyle w:val="Hyperlink"/>
              </w:rPr>
              <w:t>Signalen bij de pester</w:t>
            </w:r>
            <w:r w:rsidR="00997908" w:rsidRPr="00997908">
              <w:rPr>
                <w:webHidden/>
              </w:rPr>
              <w:tab/>
            </w:r>
            <w:r w:rsidR="00997908" w:rsidRPr="00997908">
              <w:rPr>
                <w:webHidden/>
              </w:rPr>
              <w:fldChar w:fldCharType="begin"/>
            </w:r>
            <w:r w:rsidR="00997908" w:rsidRPr="00997908">
              <w:rPr>
                <w:webHidden/>
              </w:rPr>
              <w:instrText xml:space="preserve"> PAGEREF _Toc441654112 \h </w:instrText>
            </w:r>
            <w:r w:rsidR="00997908" w:rsidRPr="00997908">
              <w:rPr>
                <w:webHidden/>
              </w:rPr>
            </w:r>
            <w:r w:rsidR="00997908" w:rsidRPr="00997908">
              <w:rPr>
                <w:webHidden/>
              </w:rPr>
              <w:fldChar w:fldCharType="separate"/>
            </w:r>
            <w:r w:rsidR="00997908" w:rsidRPr="00997908">
              <w:rPr>
                <w:webHidden/>
              </w:rPr>
              <w:t>12</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13" w:history="1">
            <w:r w:rsidR="00997908" w:rsidRPr="00997908">
              <w:rPr>
                <w:rStyle w:val="Hyperlink"/>
                <w:lang w:val="nl-BE"/>
              </w:rPr>
              <w:t>5.3.    Signalen bij de omstanders</w:t>
            </w:r>
            <w:r w:rsidR="00997908" w:rsidRPr="00997908">
              <w:rPr>
                <w:webHidden/>
              </w:rPr>
              <w:tab/>
            </w:r>
            <w:r w:rsidR="00997908" w:rsidRPr="00997908">
              <w:rPr>
                <w:webHidden/>
              </w:rPr>
              <w:fldChar w:fldCharType="begin"/>
            </w:r>
            <w:r w:rsidR="00997908" w:rsidRPr="00997908">
              <w:rPr>
                <w:webHidden/>
              </w:rPr>
              <w:instrText xml:space="preserve"> PAGEREF _Toc441654113 \h </w:instrText>
            </w:r>
            <w:r w:rsidR="00997908" w:rsidRPr="00997908">
              <w:rPr>
                <w:webHidden/>
              </w:rPr>
            </w:r>
            <w:r w:rsidR="00997908" w:rsidRPr="00997908">
              <w:rPr>
                <w:webHidden/>
              </w:rPr>
              <w:fldChar w:fldCharType="separate"/>
            </w:r>
            <w:r w:rsidR="00997908" w:rsidRPr="00997908">
              <w:rPr>
                <w:webHidden/>
              </w:rPr>
              <w:t>12</w:t>
            </w:r>
            <w:r w:rsidR="00997908" w:rsidRPr="00997908">
              <w:rPr>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14" w:history="1">
            <w:r w:rsidR="00997908" w:rsidRPr="00997908">
              <w:rPr>
                <w:rStyle w:val="Hyperlink"/>
                <w:b/>
                <w:noProof/>
                <w:lang w:val="nl-BE"/>
              </w:rPr>
              <w:t>6.</w:t>
            </w:r>
            <w:r w:rsidR="00997908" w:rsidRPr="00997908">
              <w:rPr>
                <w:rFonts w:eastAsiaTheme="minorEastAsia"/>
                <w:b/>
                <w:noProof/>
                <w:lang w:eastAsia="nl-NL"/>
              </w:rPr>
              <w:tab/>
            </w:r>
            <w:r w:rsidR="00997908" w:rsidRPr="00997908">
              <w:rPr>
                <w:rStyle w:val="Hyperlink"/>
                <w:b/>
                <w:noProof/>
                <w:lang w:val="nl-BE"/>
              </w:rPr>
              <w:t>Preventie binnen de school</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_Toc441654114 \h </w:instrText>
            </w:r>
            <w:r w:rsidR="00997908" w:rsidRPr="00997908">
              <w:rPr>
                <w:b/>
                <w:noProof/>
                <w:webHidden/>
              </w:rPr>
            </w:r>
            <w:r w:rsidR="00997908" w:rsidRPr="00997908">
              <w:rPr>
                <w:b/>
                <w:noProof/>
                <w:webHidden/>
              </w:rPr>
              <w:fldChar w:fldCharType="separate"/>
            </w:r>
            <w:r w:rsidR="00997908" w:rsidRPr="00997908">
              <w:rPr>
                <w:b/>
                <w:noProof/>
                <w:webHidden/>
              </w:rPr>
              <w:t>13</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15" w:history="1">
            <w:r w:rsidR="00997908" w:rsidRPr="00997908">
              <w:rPr>
                <w:rStyle w:val="Hyperlink"/>
                <w:rFonts w:eastAsia="Times New Roman"/>
                <w:lang w:eastAsia="nl-NL"/>
              </w:rPr>
              <w:t>6.1.</w:t>
            </w:r>
            <w:r w:rsidR="00997908" w:rsidRPr="00997908">
              <w:rPr>
                <w:rFonts w:eastAsiaTheme="minorEastAsia"/>
                <w:lang w:eastAsia="nl-NL"/>
              </w:rPr>
              <w:tab/>
            </w:r>
            <w:r w:rsidR="00997908" w:rsidRPr="00997908">
              <w:rPr>
                <w:rStyle w:val="Hyperlink"/>
                <w:rFonts w:eastAsia="Times New Roman"/>
                <w:lang w:eastAsia="nl-NL"/>
              </w:rPr>
              <w:t>Dagelijkse aandacht voor een positief klimaat</w:t>
            </w:r>
            <w:r w:rsidR="00997908" w:rsidRPr="00997908">
              <w:rPr>
                <w:webHidden/>
              </w:rPr>
              <w:tab/>
            </w:r>
            <w:r w:rsidR="00997908" w:rsidRPr="00997908">
              <w:rPr>
                <w:webHidden/>
              </w:rPr>
              <w:fldChar w:fldCharType="begin"/>
            </w:r>
            <w:r w:rsidR="00997908" w:rsidRPr="00997908">
              <w:rPr>
                <w:webHidden/>
              </w:rPr>
              <w:instrText xml:space="preserve"> PAGEREF _Toc441654115 \h </w:instrText>
            </w:r>
            <w:r w:rsidR="00997908" w:rsidRPr="00997908">
              <w:rPr>
                <w:webHidden/>
              </w:rPr>
            </w:r>
            <w:r w:rsidR="00997908" w:rsidRPr="00997908">
              <w:rPr>
                <w:webHidden/>
              </w:rPr>
              <w:fldChar w:fldCharType="separate"/>
            </w:r>
            <w:r w:rsidR="00997908" w:rsidRPr="00997908">
              <w:rPr>
                <w:webHidden/>
              </w:rPr>
              <w:t>13</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16" w:history="1">
            <w:r w:rsidR="00997908" w:rsidRPr="00997908">
              <w:rPr>
                <w:rStyle w:val="Hyperlink"/>
              </w:rPr>
              <w:t>6.2.</w:t>
            </w:r>
            <w:r w:rsidR="00997908" w:rsidRPr="00997908">
              <w:rPr>
                <w:rFonts w:eastAsiaTheme="minorEastAsia"/>
                <w:lang w:eastAsia="nl-NL"/>
              </w:rPr>
              <w:tab/>
            </w:r>
            <w:r w:rsidR="00997908" w:rsidRPr="00997908">
              <w:rPr>
                <w:rStyle w:val="Hyperlink"/>
              </w:rPr>
              <w:t>Omgangsregels</w:t>
            </w:r>
            <w:r w:rsidR="00997908" w:rsidRPr="00997908">
              <w:rPr>
                <w:webHidden/>
              </w:rPr>
              <w:tab/>
            </w:r>
            <w:r w:rsidR="00997908" w:rsidRPr="00997908">
              <w:rPr>
                <w:webHidden/>
              </w:rPr>
              <w:fldChar w:fldCharType="begin"/>
            </w:r>
            <w:r w:rsidR="00997908" w:rsidRPr="00997908">
              <w:rPr>
                <w:webHidden/>
              </w:rPr>
              <w:instrText xml:space="preserve"> PAGEREF _Toc441654116 \h </w:instrText>
            </w:r>
            <w:r w:rsidR="00997908" w:rsidRPr="00997908">
              <w:rPr>
                <w:webHidden/>
              </w:rPr>
            </w:r>
            <w:r w:rsidR="00997908" w:rsidRPr="00997908">
              <w:rPr>
                <w:webHidden/>
              </w:rPr>
              <w:fldChar w:fldCharType="separate"/>
            </w:r>
            <w:r w:rsidR="00997908" w:rsidRPr="00997908">
              <w:rPr>
                <w:webHidden/>
              </w:rPr>
              <w:t>14</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17" w:history="1">
            <w:r w:rsidR="00997908" w:rsidRPr="00997908">
              <w:rPr>
                <w:rStyle w:val="Hyperlink"/>
              </w:rPr>
              <w:t>6.3.</w:t>
            </w:r>
            <w:r w:rsidR="00997908" w:rsidRPr="00997908">
              <w:rPr>
                <w:rFonts w:eastAsiaTheme="minorEastAsia"/>
                <w:lang w:eastAsia="nl-NL"/>
              </w:rPr>
              <w:tab/>
            </w:r>
            <w:r w:rsidR="00997908" w:rsidRPr="00997908">
              <w:rPr>
                <w:rStyle w:val="Hyperlink"/>
              </w:rPr>
              <w:t>Methode voor sociaal-emotionele ontwikkeling</w:t>
            </w:r>
            <w:r w:rsidR="00997908" w:rsidRPr="00997908">
              <w:rPr>
                <w:webHidden/>
              </w:rPr>
              <w:tab/>
            </w:r>
            <w:r w:rsidR="00997908" w:rsidRPr="00997908">
              <w:rPr>
                <w:webHidden/>
              </w:rPr>
              <w:fldChar w:fldCharType="begin"/>
            </w:r>
            <w:r w:rsidR="00997908" w:rsidRPr="00997908">
              <w:rPr>
                <w:webHidden/>
              </w:rPr>
              <w:instrText xml:space="preserve"> PAGEREF _Toc441654117 \h </w:instrText>
            </w:r>
            <w:r w:rsidR="00997908" w:rsidRPr="00997908">
              <w:rPr>
                <w:webHidden/>
              </w:rPr>
            </w:r>
            <w:r w:rsidR="00997908" w:rsidRPr="00997908">
              <w:rPr>
                <w:webHidden/>
              </w:rPr>
              <w:fldChar w:fldCharType="separate"/>
            </w:r>
            <w:r w:rsidR="00997908" w:rsidRPr="00997908">
              <w:rPr>
                <w:webHidden/>
              </w:rPr>
              <w:t>14</w:t>
            </w:r>
            <w:r w:rsidR="00997908" w:rsidRPr="00997908">
              <w:rPr>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18" w:history="1">
            <w:r w:rsidR="00997908" w:rsidRPr="00997908">
              <w:rPr>
                <w:rStyle w:val="Hyperlink"/>
                <w:rFonts w:eastAsia="Times New Roman"/>
                <w:b/>
                <w:noProof/>
                <w:lang w:eastAsia="nl-NL"/>
              </w:rPr>
              <w:t>7.</w:t>
            </w:r>
            <w:r w:rsidR="00997908" w:rsidRPr="00997908">
              <w:rPr>
                <w:rFonts w:eastAsiaTheme="minorEastAsia"/>
                <w:b/>
                <w:noProof/>
                <w:lang w:eastAsia="nl-NL"/>
              </w:rPr>
              <w:tab/>
            </w:r>
            <w:r w:rsidR="00997908" w:rsidRPr="00997908">
              <w:rPr>
                <w:rStyle w:val="Hyperlink"/>
                <w:rFonts w:eastAsia="Times New Roman"/>
                <w:b/>
                <w:noProof/>
                <w:lang w:eastAsia="nl-NL"/>
              </w:rPr>
              <w:t>Aanpak</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_Toc441654118 \h </w:instrText>
            </w:r>
            <w:r w:rsidR="00997908" w:rsidRPr="00997908">
              <w:rPr>
                <w:b/>
                <w:noProof/>
                <w:webHidden/>
              </w:rPr>
            </w:r>
            <w:r w:rsidR="00997908" w:rsidRPr="00997908">
              <w:rPr>
                <w:b/>
                <w:noProof/>
                <w:webHidden/>
              </w:rPr>
              <w:fldChar w:fldCharType="separate"/>
            </w:r>
            <w:r w:rsidR="00997908" w:rsidRPr="00997908">
              <w:rPr>
                <w:b/>
                <w:noProof/>
                <w:webHidden/>
              </w:rPr>
              <w:t>15</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19" w:history="1">
            <w:r w:rsidR="00997908" w:rsidRPr="00997908">
              <w:rPr>
                <w:rStyle w:val="Hyperlink"/>
                <w:lang w:eastAsia="nl-NL"/>
              </w:rPr>
              <w:t>7.1.</w:t>
            </w:r>
            <w:r w:rsidR="00997908" w:rsidRPr="00997908">
              <w:rPr>
                <w:rFonts w:eastAsiaTheme="minorEastAsia"/>
                <w:lang w:eastAsia="nl-NL"/>
              </w:rPr>
              <w:tab/>
            </w:r>
            <w:r w:rsidR="00997908" w:rsidRPr="00997908">
              <w:rPr>
                <w:rStyle w:val="Hyperlink"/>
                <w:lang w:eastAsia="nl-NL"/>
              </w:rPr>
              <w:t>Oorzaken</w:t>
            </w:r>
            <w:r w:rsidR="00997908" w:rsidRPr="00997908">
              <w:rPr>
                <w:webHidden/>
              </w:rPr>
              <w:tab/>
            </w:r>
            <w:r w:rsidR="00997908" w:rsidRPr="00997908">
              <w:rPr>
                <w:webHidden/>
              </w:rPr>
              <w:fldChar w:fldCharType="begin"/>
            </w:r>
            <w:r w:rsidR="00997908" w:rsidRPr="00997908">
              <w:rPr>
                <w:webHidden/>
              </w:rPr>
              <w:instrText xml:space="preserve"> PAGEREF _Toc441654119 \h </w:instrText>
            </w:r>
            <w:r w:rsidR="00997908" w:rsidRPr="00997908">
              <w:rPr>
                <w:webHidden/>
              </w:rPr>
            </w:r>
            <w:r w:rsidR="00997908" w:rsidRPr="00997908">
              <w:rPr>
                <w:webHidden/>
              </w:rPr>
              <w:fldChar w:fldCharType="separate"/>
            </w:r>
            <w:r w:rsidR="00997908" w:rsidRPr="00997908">
              <w:rPr>
                <w:webHidden/>
              </w:rPr>
              <w:t>15</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20" w:history="1">
            <w:r w:rsidR="00997908" w:rsidRPr="00997908">
              <w:rPr>
                <w:rStyle w:val="Hyperlink"/>
                <w:rFonts w:eastAsia="Times New Roman"/>
                <w:lang w:eastAsia="nl-NL"/>
              </w:rPr>
              <w:t>7.2.</w:t>
            </w:r>
            <w:r w:rsidR="00997908" w:rsidRPr="00997908">
              <w:rPr>
                <w:rFonts w:eastAsiaTheme="minorEastAsia"/>
                <w:lang w:eastAsia="nl-NL"/>
              </w:rPr>
              <w:tab/>
            </w:r>
            <w:r w:rsidR="00997908" w:rsidRPr="00997908">
              <w:rPr>
                <w:rStyle w:val="Hyperlink"/>
                <w:rFonts w:eastAsia="Times New Roman"/>
                <w:lang w:eastAsia="nl-NL"/>
              </w:rPr>
              <w:t>Vijfsporenaanpak</w:t>
            </w:r>
            <w:r w:rsidR="00997908" w:rsidRPr="00997908">
              <w:rPr>
                <w:webHidden/>
              </w:rPr>
              <w:tab/>
            </w:r>
            <w:r w:rsidR="00997908" w:rsidRPr="00997908">
              <w:rPr>
                <w:webHidden/>
              </w:rPr>
              <w:fldChar w:fldCharType="begin"/>
            </w:r>
            <w:r w:rsidR="00997908" w:rsidRPr="00997908">
              <w:rPr>
                <w:webHidden/>
              </w:rPr>
              <w:instrText xml:space="preserve"> PAGEREF _Toc441654120 \h </w:instrText>
            </w:r>
            <w:r w:rsidR="00997908" w:rsidRPr="00997908">
              <w:rPr>
                <w:webHidden/>
              </w:rPr>
            </w:r>
            <w:r w:rsidR="00997908" w:rsidRPr="00997908">
              <w:rPr>
                <w:webHidden/>
              </w:rPr>
              <w:fldChar w:fldCharType="separate"/>
            </w:r>
            <w:r w:rsidR="00997908" w:rsidRPr="00997908">
              <w:rPr>
                <w:webHidden/>
              </w:rPr>
              <w:t>15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1" w:history="1">
            <w:r w:rsidR="00997908" w:rsidRPr="00997908">
              <w:rPr>
                <w:rStyle w:val="Hyperlink"/>
              </w:rPr>
              <w:t>Focus op hulp aan de gepeste leerling</w:t>
            </w:r>
            <w:r w:rsidR="00997908" w:rsidRPr="00997908">
              <w:rPr>
                <w:webHidden/>
              </w:rPr>
              <w:tab/>
            </w:r>
            <w:r w:rsidR="00997908" w:rsidRPr="00997908">
              <w:rPr>
                <w:webHidden/>
              </w:rPr>
              <w:fldChar w:fldCharType="begin"/>
            </w:r>
            <w:r w:rsidR="00997908" w:rsidRPr="00997908">
              <w:rPr>
                <w:webHidden/>
              </w:rPr>
              <w:instrText xml:space="preserve"> PAGEREF _Toc441654121 \h </w:instrText>
            </w:r>
            <w:r w:rsidR="00997908" w:rsidRPr="00997908">
              <w:rPr>
                <w:webHidden/>
              </w:rPr>
            </w:r>
            <w:r w:rsidR="00997908" w:rsidRPr="00997908">
              <w:rPr>
                <w:webHidden/>
              </w:rPr>
              <w:fldChar w:fldCharType="separate"/>
            </w:r>
            <w:r w:rsidR="00997908" w:rsidRPr="00997908">
              <w:rPr>
                <w:webHidden/>
              </w:rPr>
              <w:t>15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2" w:history="1">
            <w:r w:rsidR="00997908" w:rsidRPr="00997908">
              <w:rPr>
                <w:rStyle w:val="Hyperlink"/>
              </w:rPr>
              <w:t>Focus op hulp aan de pester</w:t>
            </w:r>
            <w:r w:rsidR="00997908" w:rsidRPr="00997908">
              <w:rPr>
                <w:webHidden/>
              </w:rPr>
              <w:tab/>
            </w:r>
            <w:r w:rsidR="00997908" w:rsidRPr="00997908">
              <w:rPr>
                <w:webHidden/>
              </w:rPr>
              <w:fldChar w:fldCharType="begin"/>
            </w:r>
            <w:r w:rsidR="00997908" w:rsidRPr="00997908">
              <w:rPr>
                <w:webHidden/>
              </w:rPr>
              <w:instrText xml:space="preserve"> PAGEREF _Toc441654122 \h </w:instrText>
            </w:r>
            <w:r w:rsidR="00997908" w:rsidRPr="00997908">
              <w:rPr>
                <w:webHidden/>
              </w:rPr>
            </w:r>
            <w:r w:rsidR="00997908" w:rsidRPr="00997908">
              <w:rPr>
                <w:webHidden/>
              </w:rPr>
              <w:fldChar w:fldCharType="separate"/>
            </w:r>
            <w:r w:rsidR="00997908" w:rsidRPr="00997908">
              <w:rPr>
                <w:webHidden/>
              </w:rPr>
              <w:t>15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3" w:history="1">
            <w:r w:rsidR="00997908" w:rsidRPr="00997908">
              <w:rPr>
                <w:rStyle w:val="Hyperlink"/>
              </w:rPr>
              <w:t>Focus op hulp aan de omstanders</w:t>
            </w:r>
            <w:r w:rsidR="00997908" w:rsidRPr="00997908">
              <w:rPr>
                <w:webHidden/>
              </w:rPr>
              <w:tab/>
            </w:r>
            <w:r w:rsidR="00997908" w:rsidRPr="00997908">
              <w:rPr>
                <w:webHidden/>
              </w:rPr>
              <w:fldChar w:fldCharType="begin"/>
            </w:r>
            <w:r w:rsidR="00997908" w:rsidRPr="00997908">
              <w:rPr>
                <w:webHidden/>
              </w:rPr>
              <w:instrText xml:space="preserve"> PAGEREF _Toc441654123 \h </w:instrText>
            </w:r>
            <w:r w:rsidR="00997908" w:rsidRPr="00997908">
              <w:rPr>
                <w:webHidden/>
              </w:rPr>
            </w:r>
            <w:r w:rsidR="00997908" w:rsidRPr="00997908">
              <w:rPr>
                <w:webHidden/>
              </w:rPr>
              <w:fldChar w:fldCharType="separate"/>
            </w:r>
            <w:r w:rsidR="00997908" w:rsidRPr="00997908">
              <w:rPr>
                <w:webHidden/>
              </w:rPr>
              <w:t>15</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4" w:history="1">
            <w:r w:rsidR="00997908" w:rsidRPr="00997908">
              <w:rPr>
                <w:rStyle w:val="Hyperlink"/>
              </w:rPr>
              <w:t>Spoor 1: Het gepeste kind steunen</w:t>
            </w:r>
            <w:r w:rsidR="00997908" w:rsidRPr="00997908">
              <w:rPr>
                <w:webHidden/>
              </w:rPr>
              <w:tab/>
            </w:r>
            <w:r w:rsidR="00997908" w:rsidRPr="00997908">
              <w:rPr>
                <w:webHidden/>
              </w:rPr>
              <w:fldChar w:fldCharType="begin"/>
            </w:r>
            <w:r w:rsidR="00997908" w:rsidRPr="00997908">
              <w:rPr>
                <w:webHidden/>
              </w:rPr>
              <w:instrText xml:space="preserve"> PAGEREF _Toc441654124 \h </w:instrText>
            </w:r>
            <w:r w:rsidR="00997908" w:rsidRPr="00997908">
              <w:rPr>
                <w:webHidden/>
              </w:rPr>
            </w:r>
            <w:r w:rsidR="00997908" w:rsidRPr="00997908">
              <w:rPr>
                <w:webHidden/>
              </w:rPr>
              <w:fldChar w:fldCharType="separate"/>
            </w:r>
            <w:r w:rsidR="00997908" w:rsidRPr="00997908">
              <w:rPr>
                <w:webHidden/>
              </w:rPr>
              <w:t>16</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5" w:history="1">
            <w:r w:rsidR="00997908" w:rsidRPr="00997908">
              <w:rPr>
                <w:rStyle w:val="Hyperlink"/>
              </w:rPr>
              <w:t>Spoor 2: De pester steunen</w:t>
            </w:r>
            <w:r w:rsidR="00997908" w:rsidRPr="00997908">
              <w:rPr>
                <w:webHidden/>
              </w:rPr>
              <w:tab/>
            </w:r>
            <w:r w:rsidR="00997908" w:rsidRPr="00997908">
              <w:rPr>
                <w:webHidden/>
              </w:rPr>
              <w:fldChar w:fldCharType="begin"/>
            </w:r>
            <w:r w:rsidR="00997908" w:rsidRPr="00997908">
              <w:rPr>
                <w:webHidden/>
              </w:rPr>
              <w:instrText xml:space="preserve"> PAGEREF _Toc441654125 \h </w:instrText>
            </w:r>
            <w:r w:rsidR="00997908" w:rsidRPr="00997908">
              <w:rPr>
                <w:webHidden/>
              </w:rPr>
            </w:r>
            <w:r w:rsidR="00997908" w:rsidRPr="00997908">
              <w:rPr>
                <w:webHidden/>
              </w:rPr>
              <w:fldChar w:fldCharType="separate"/>
            </w:r>
            <w:r w:rsidR="00997908" w:rsidRPr="00997908">
              <w:rPr>
                <w:webHidden/>
              </w:rPr>
              <w:t>16</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6" w:history="1">
            <w:r w:rsidR="00997908" w:rsidRPr="00997908">
              <w:rPr>
                <w:rStyle w:val="Hyperlink"/>
              </w:rPr>
              <w:t>Spoor 3: De ouders van het gepeste kind en de ouders van de pester steunen</w:t>
            </w:r>
            <w:r w:rsidR="00997908" w:rsidRPr="00997908">
              <w:rPr>
                <w:webHidden/>
              </w:rPr>
              <w:tab/>
            </w:r>
            <w:r w:rsidR="00997908" w:rsidRPr="00997908">
              <w:rPr>
                <w:webHidden/>
              </w:rPr>
              <w:fldChar w:fldCharType="begin"/>
            </w:r>
            <w:r w:rsidR="00997908" w:rsidRPr="00997908">
              <w:rPr>
                <w:webHidden/>
              </w:rPr>
              <w:instrText xml:space="preserve"> PAGEREF _Toc441654126 \h </w:instrText>
            </w:r>
            <w:r w:rsidR="00997908" w:rsidRPr="00997908">
              <w:rPr>
                <w:webHidden/>
              </w:rPr>
            </w:r>
            <w:r w:rsidR="00997908" w:rsidRPr="00997908">
              <w:rPr>
                <w:webHidden/>
              </w:rPr>
              <w:fldChar w:fldCharType="separate"/>
            </w:r>
            <w:r w:rsidR="00997908" w:rsidRPr="00997908">
              <w:rPr>
                <w:webHidden/>
              </w:rPr>
              <w:t>18</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7" w:history="1">
            <w:r w:rsidR="00997908" w:rsidRPr="00997908">
              <w:rPr>
                <w:rStyle w:val="Hyperlink"/>
              </w:rPr>
              <w:t>Spoor 4: De andere kinderen betrekken bij de oplossing van het pesten</w:t>
            </w:r>
            <w:r w:rsidR="00997908" w:rsidRPr="00997908">
              <w:rPr>
                <w:webHidden/>
              </w:rPr>
              <w:tab/>
            </w:r>
            <w:r w:rsidR="00997908" w:rsidRPr="00997908">
              <w:rPr>
                <w:webHidden/>
              </w:rPr>
              <w:fldChar w:fldCharType="begin"/>
            </w:r>
            <w:r w:rsidR="00997908" w:rsidRPr="00997908">
              <w:rPr>
                <w:webHidden/>
              </w:rPr>
              <w:instrText xml:space="preserve"> PAGEREF _Toc441654127 \h </w:instrText>
            </w:r>
            <w:r w:rsidR="00997908" w:rsidRPr="00997908">
              <w:rPr>
                <w:webHidden/>
              </w:rPr>
            </w:r>
            <w:r w:rsidR="00997908" w:rsidRPr="00997908">
              <w:rPr>
                <w:webHidden/>
              </w:rPr>
              <w:fldChar w:fldCharType="separate"/>
            </w:r>
            <w:r w:rsidR="00997908" w:rsidRPr="00997908">
              <w:rPr>
                <w:webHidden/>
              </w:rPr>
              <w:t>18</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28" w:history="1">
            <w:r w:rsidR="00997908" w:rsidRPr="00997908">
              <w:rPr>
                <w:rStyle w:val="Hyperlink"/>
              </w:rPr>
              <w:t>Spoor 5: Als instelling de verantwoordelijkheid nemen</w:t>
            </w:r>
            <w:r w:rsidR="00997908" w:rsidRPr="00997908">
              <w:rPr>
                <w:webHidden/>
              </w:rPr>
              <w:tab/>
            </w:r>
            <w:r w:rsidR="00997908" w:rsidRPr="00997908">
              <w:rPr>
                <w:webHidden/>
              </w:rPr>
              <w:fldChar w:fldCharType="begin"/>
            </w:r>
            <w:r w:rsidR="00997908" w:rsidRPr="00997908">
              <w:rPr>
                <w:webHidden/>
              </w:rPr>
              <w:instrText xml:space="preserve"> PAGEREF _Toc441654128 \h </w:instrText>
            </w:r>
            <w:r w:rsidR="00997908" w:rsidRPr="00997908">
              <w:rPr>
                <w:webHidden/>
              </w:rPr>
            </w:r>
            <w:r w:rsidR="00997908" w:rsidRPr="00997908">
              <w:rPr>
                <w:webHidden/>
              </w:rPr>
              <w:fldChar w:fldCharType="separate"/>
            </w:r>
            <w:r w:rsidR="00997908" w:rsidRPr="00997908">
              <w:rPr>
                <w:webHidden/>
              </w:rPr>
              <w:t>18</w:t>
            </w:r>
            <w:r w:rsidR="00997908" w:rsidRPr="00997908">
              <w:rPr>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29" w:history="1">
            <w:r w:rsidR="00997908" w:rsidRPr="00997908">
              <w:rPr>
                <w:rStyle w:val="Hyperlink"/>
                <w:rFonts w:eastAsia="Times New Roman"/>
                <w:b/>
                <w:noProof/>
                <w:lang w:eastAsia="nl-NL"/>
              </w:rPr>
              <w:t>8.</w:t>
            </w:r>
            <w:r w:rsidR="00997908" w:rsidRPr="00997908">
              <w:rPr>
                <w:rFonts w:eastAsiaTheme="minorEastAsia"/>
                <w:b/>
                <w:noProof/>
                <w:lang w:eastAsia="nl-NL"/>
              </w:rPr>
              <w:tab/>
            </w:r>
            <w:r w:rsidR="00997908" w:rsidRPr="00997908">
              <w:rPr>
                <w:rStyle w:val="Hyperlink"/>
                <w:rFonts w:eastAsia="Times New Roman"/>
                <w:b/>
                <w:noProof/>
                <w:lang w:eastAsia="nl-NL"/>
              </w:rPr>
              <w:t>Consequenties van pestgedrag</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_Toc441654129 \h </w:instrText>
            </w:r>
            <w:r w:rsidR="00997908" w:rsidRPr="00997908">
              <w:rPr>
                <w:b/>
                <w:noProof/>
                <w:webHidden/>
              </w:rPr>
            </w:r>
            <w:r w:rsidR="00997908" w:rsidRPr="00997908">
              <w:rPr>
                <w:b/>
                <w:noProof/>
                <w:webHidden/>
              </w:rPr>
              <w:fldChar w:fldCharType="separate"/>
            </w:r>
            <w:r w:rsidR="00997908" w:rsidRPr="00997908">
              <w:rPr>
                <w:b/>
                <w:noProof/>
                <w:webHidden/>
              </w:rPr>
              <w:t>19</w:t>
            </w:r>
            <w:r w:rsidR="00997908" w:rsidRPr="00997908">
              <w:rPr>
                <w:b/>
                <w:noProof/>
                <w:webHidden/>
              </w:rPr>
              <w:fldChar w:fldCharType="end"/>
            </w:r>
          </w:hyperlink>
        </w:p>
        <w:p w:rsidR="00997908" w:rsidRPr="00997908" w:rsidRDefault="007F37DF">
          <w:pPr>
            <w:pStyle w:val="Inhopg1"/>
            <w:tabs>
              <w:tab w:val="left" w:pos="440"/>
              <w:tab w:val="right" w:leader="dot" w:pos="9062"/>
            </w:tabs>
            <w:rPr>
              <w:rFonts w:eastAsiaTheme="minorEastAsia"/>
              <w:b/>
              <w:noProof/>
              <w:lang w:eastAsia="nl-NL"/>
            </w:rPr>
          </w:pPr>
          <w:hyperlink w:anchor="_Toc441654130" w:history="1">
            <w:r w:rsidR="00997908" w:rsidRPr="00997908">
              <w:rPr>
                <w:rStyle w:val="Hyperlink"/>
                <w:rFonts w:eastAsia="Times New Roman"/>
                <w:b/>
                <w:noProof/>
                <w:lang w:eastAsia="nl-NL"/>
              </w:rPr>
              <w:t>9.</w:t>
            </w:r>
            <w:r w:rsidR="00997908" w:rsidRPr="00997908">
              <w:rPr>
                <w:rFonts w:eastAsiaTheme="minorEastAsia"/>
                <w:b/>
                <w:noProof/>
                <w:lang w:eastAsia="nl-NL"/>
              </w:rPr>
              <w:tab/>
            </w:r>
            <w:r w:rsidR="00997908" w:rsidRPr="00997908">
              <w:rPr>
                <w:rStyle w:val="Hyperlink"/>
                <w:rFonts w:eastAsia="Times New Roman"/>
                <w:b/>
                <w:noProof/>
                <w:lang w:eastAsia="nl-NL"/>
              </w:rPr>
              <w:t>Contactpersonen en instanties</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_Toc441654130 \h </w:instrText>
            </w:r>
            <w:r w:rsidR="00997908" w:rsidRPr="00997908">
              <w:rPr>
                <w:b/>
                <w:noProof/>
                <w:webHidden/>
              </w:rPr>
            </w:r>
            <w:r w:rsidR="00997908" w:rsidRPr="00997908">
              <w:rPr>
                <w:b/>
                <w:noProof/>
                <w:webHidden/>
              </w:rPr>
              <w:fldChar w:fldCharType="separate"/>
            </w:r>
            <w:r w:rsidR="00997908" w:rsidRPr="00997908">
              <w:rPr>
                <w:b/>
                <w:noProof/>
                <w:webHidden/>
              </w:rPr>
              <w:t>20</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31" w:history="1">
            <w:r w:rsidR="00997908" w:rsidRPr="00997908">
              <w:rPr>
                <w:rStyle w:val="Hyperlink"/>
              </w:rPr>
              <w:t>9.1.</w:t>
            </w:r>
            <w:r w:rsidR="00997908" w:rsidRPr="00997908">
              <w:rPr>
                <w:rFonts w:eastAsiaTheme="minorEastAsia"/>
                <w:lang w:eastAsia="nl-NL"/>
              </w:rPr>
              <w:tab/>
            </w:r>
            <w:r w:rsidR="00997908" w:rsidRPr="00997908">
              <w:rPr>
                <w:rStyle w:val="Hyperlink"/>
              </w:rPr>
              <w:t>Vertrouwenspersonen</w:t>
            </w:r>
            <w:r w:rsidR="00997908" w:rsidRPr="00997908">
              <w:rPr>
                <w:webHidden/>
              </w:rPr>
              <w:tab/>
            </w:r>
            <w:r w:rsidR="00997908" w:rsidRPr="00997908">
              <w:rPr>
                <w:webHidden/>
              </w:rPr>
              <w:fldChar w:fldCharType="begin"/>
            </w:r>
            <w:r w:rsidR="00997908" w:rsidRPr="00997908">
              <w:rPr>
                <w:webHidden/>
              </w:rPr>
              <w:instrText xml:space="preserve"> PAGEREF _Toc441654131 \h </w:instrText>
            </w:r>
            <w:r w:rsidR="00997908" w:rsidRPr="00997908">
              <w:rPr>
                <w:webHidden/>
              </w:rPr>
            </w:r>
            <w:r w:rsidR="00997908" w:rsidRPr="00997908">
              <w:rPr>
                <w:webHidden/>
              </w:rPr>
              <w:fldChar w:fldCharType="separate"/>
            </w:r>
            <w:r w:rsidR="00997908" w:rsidRPr="00997908">
              <w:rPr>
                <w:webHidden/>
              </w:rPr>
              <w:t>20</w:t>
            </w:r>
            <w:r w:rsidR="00997908" w:rsidRPr="00997908">
              <w:rPr>
                <w:webHidden/>
              </w:rPr>
              <w:fldChar w:fldCharType="end"/>
            </w:r>
          </w:hyperlink>
        </w:p>
        <w:p w:rsidR="00997908" w:rsidRPr="00997908" w:rsidRDefault="007F37DF">
          <w:pPr>
            <w:pStyle w:val="Inhopg1"/>
            <w:tabs>
              <w:tab w:val="left" w:pos="660"/>
              <w:tab w:val="right" w:leader="dot" w:pos="9062"/>
            </w:tabs>
            <w:rPr>
              <w:rFonts w:eastAsiaTheme="minorEastAsia"/>
              <w:b/>
              <w:noProof/>
              <w:lang w:eastAsia="nl-NL"/>
            </w:rPr>
          </w:pPr>
          <w:hyperlink w:anchor="_Toc441654132" w:history="1">
            <w:r w:rsidR="00997908" w:rsidRPr="00997908">
              <w:rPr>
                <w:rStyle w:val="Hyperlink"/>
                <w:b/>
                <w:noProof/>
              </w:rPr>
              <w:t>10.</w:t>
            </w:r>
            <w:r w:rsidR="00997908" w:rsidRPr="00997908">
              <w:rPr>
                <w:rFonts w:eastAsiaTheme="minorEastAsia"/>
                <w:b/>
                <w:noProof/>
                <w:lang w:eastAsia="nl-NL"/>
              </w:rPr>
              <w:tab/>
            </w:r>
            <w:r w:rsidR="00997908" w:rsidRPr="00997908">
              <w:rPr>
                <w:rStyle w:val="Hyperlink"/>
                <w:b/>
                <w:noProof/>
              </w:rPr>
              <w:t>Bijlagen</w:t>
            </w:r>
            <w:r w:rsidR="00997908" w:rsidRPr="00997908">
              <w:rPr>
                <w:b/>
                <w:noProof/>
                <w:webHidden/>
              </w:rPr>
              <w:tab/>
            </w:r>
            <w:r w:rsidR="00997908" w:rsidRPr="00997908">
              <w:rPr>
                <w:b/>
                <w:noProof/>
                <w:webHidden/>
              </w:rPr>
              <w:fldChar w:fldCharType="begin"/>
            </w:r>
            <w:r w:rsidR="00997908" w:rsidRPr="00997908">
              <w:rPr>
                <w:b/>
                <w:noProof/>
                <w:webHidden/>
              </w:rPr>
              <w:instrText xml:space="preserve"> PAGEREF _Toc441654132 \h </w:instrText>
            </w:r>
            <w:r w:rsidR="00997908" w:rsidRPr="00997908">
              <w:rPr>
                <w:b/>
                <w:noProof/>
                <w:webHidden/>
              </w:rPr>
            </w:r>
            <w:r w:rsidR="00997908" w:rsidRPr="00997908">
              <w:rPr>
                <w:b/>
                <w:noProof/>
                <w:webHidden/>
              </w:rPr>
              <w:fldChar w:fldCharType="separate"/>
            </w:r>
            <w:r w:rsidR="00997908" w:rsidRPr="00997908">
              <w:rPr>
                <w:b/>
                <w:noProof/>
                <w:webHidden/>
              </w:rPr>
              <w:t>21</w:t>
            </w:r>
            <w:r w:rsidR="00997908" w:rsidRPr="00997908">
              <w:rPr>
                <w:b/>
                <w:noProof/>
                <w:webHidden/>
              </w:rPr>
              <w:fldChar w:fldCharType="end"/>
            </w:r>
          </w:hyperlink>
        </w:p>
        <w:p w:rsidR="00997908" w:rsidRPr="00997908" w:rsidRDefault="007F37DF" w:rsidP="00997908">
          <w:pPr>
            <w:pStyle w:val="Inhopg2"/>
            <w:rPr>
              <w:rFonts w:eastAsiaTheme="minorEastAsia"/>
              <w:lang w:eastAsia="nl-NL"/>
            </w:rPr>
          </w:pPr>
          <w:hyperlink w:anchor="_Toc441654133" w:history="1">
            <w:r w:rsidR="00997908" w:rsidRPr="00997908">
              <w:rPr>
                <w:rStyle w:val="Hyperlink"/>
              </w:rPr>
              <w:t>10.1. Afspraken</w:t>
            </w:r>
            <w:r w:rsidR="00997908" w:rsidRPr="00997908">
              <w:rPr>
                <w:webHidden/>
              </w:rPr>
              <w:tab/>
            </w:r>
            <w:r w:rsidR="00997908" w:rsidRPr="00997908">
              <w:rPr>
                <w:webHidden/>
              </w:rPr>
              <w:fldChar w:fldCharType="begin"/>
            </w:r>
            <w:r w:rsidR="00997908" w:rsidRPr="00997908">
              <w:rPr>
                <w:webHidden/>
              </w:rPr>
              <w:instrText xml:space="preserve"> PAGEREF _Toc441654133 \h </w:instrText>
            </w:r>
            <w:r w:rsidR="00997908" w:rsidRPr="00997908">
              <w:rPr>
                <w:webHidden/>
              </w:rPr>
            </w:r>
            <w:r w:rsidR="00997908" w:rsidRPr="00997908">
              <w:rPr>
                <w:webHidden/>
              </w:rPr>
              <w:fldChar w:fldCharType="separate"/>
            </w:r>
            <w:r w:rsidR="00997908" w:rsidRPr="00997908">
              <w:rPr>
                <w:webHidden/>
              </w:rPr>
              <w:t>21</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34" w:history="1">
            <w:r w:rsidR="00997908" w:rsidRPr="00997908">
              <w:rPr>
                <w:rStyle w:val="Hyperlink"/>
              </w:rPr>
              <w:t>10.2.</w:t>
            </w:r>
            <w:r w:rsidR="00997908" w:rsidRPr="00997908">
              <w:rPr>
                <w:rFonts w:eastAsiaTheme="minorEastAsia"/>
                <w:lang w:eastAsia="nl-NL"/>
              </w:rPr>
              <w:tab/>
            </w:r>
            <w:r w:rsidR="00997908" w:rsidRPr="00997908">
              <w:rPr>
                <w:rStyle w:val="Hyperlink"/>
              </w:rPr>
              <w:t>Aandachtspunten doelgroep</w:t>
            </w:r>
            <w:r w:rsidR="00997908" w:rsidRPr="00997908">
              <w:rPr>
                <w:webHidden/>
              </w:rPr>
              <w:tab/>
            </w:r>
            <w:r w:rsidR="00997908" w:rsidRPr="00997908">
              <w:rPr>
                <w:webHidden/>
              </w:rPr>
              <w:fldChar w:fldCharType="begin"/>
            </w:r>
            <w:r w:rsidR="00997908" w:rsidRPr="00997908">
              <w:rPr>
                <w:webHidden/>
              </w:rPr>
              <w:instrText xml:space="preserve"> PAGEREF _Toc441654134 \h </w:instrText>
            </w:r>
            <w:r w:rsidR="00997908" w:rsidRPr="00997908">
              <w:rPr>
                <w:webHidden/>
              </w:rPr>
            </w:r>
            <w:r w:rsidR="00997908" w:rsidRPr="00997908">
              <w:rPr>
                <w:webHidden/>
              </w:rPr>
              <w:fldChar w:fldCharType="separate"/>
            </w:r>
            <w:r w:rsidR="00997908" w:rsidRPr="00997908">
              <w:rPr>
                <w:webHidden/>
              </w:rPr>
              <w:t>23</w:t>
            </w:r>
            <w:r w:rsidR="00997908" w:rsidRPr="00997908">
              <w:rPr>
                <w:webHidden/>
              </w:rPr>
              <w:fldChar w:fldCharType="end"/>
            </w:r>
          </w:hyperlink>
        </w:p>
        <w:p w:rsidR="00997908" w:rsidRPr="00997908" w:rsidRDefault="007F37DF" w:rsidP="00997908">
          <w:pPr>
            <w:pStyle w:val="Inhopg2"/>
            <w:rPr>
              <w:rFonts w:eastAsiaTheme="minorEastAsia"/>
              <w:lang w:eastAsia="nl-NL"/>
            </w:rPr>
          </w:pPr>
          <w:hyperlink w:anchor="_Toc441654135" w:history="1">
            <w:r w:rsidR="00997908" w:rsidRPr="00997908">
              <w:rPr>
                <w:rStyle w:val="Hyperlink"/>
                <w:lang w:val="nl-BE"/>
              </w:rPr>
              <w:t>10.3.</w:t>
            </w:r>
            <w:r w:rsidR="00997908" w:rsidRPr="00997908">
              <w:rPr>
                <w:rFonts w:eastAsiaTheme="minorEastAsia"/>
                <w:lang w:eastAsia="nl-NL"/>
              </w:rPr>
              <w:tab/>
            </w:r>
            <w:r w:rsidR="00997908" w:rsidRPr="00997908">
              <w:rPr>
                <w:rStyle w:val="Hyperlink"/>
                <w:lang w:val="nl-BE"/>
              </w:rPr>
              <w:t>Methodieken</w:t>
            </w:r>
            <w:r w:rsidR="00997908" w:rsidRPr="00997908">
              <w:rPr>
                <w:webHidden/>
              </w:rPr>
              <w:tab/>
            </w:r>
            <w:r w:rsidR="00997908" w:rsidRPr="00997908">
              <w:rPr>
                <w:webHidden/>
              </w:rPr>
              <w:fldChar w:fldCharType="begin"/>
            </w:r>
            <w:r w:rsidR="00997908" w:rsidRPr="00997908">
              <w:rPr>
                <w:webHidden/>
              </w:rPr>
              <w:instrText xml:space="preserve"> PAGEREF _Toc441654135 \h </w:instrText>
            </w:r>
            <w:r w:rsidR="00997908" w:rsidRPr="00997908">
              <w:rPr>
                <w:webHidden/>
              </w:rPr>
            </w:r>
            <w:r w:rsidR="00997908" w:rsidRPr="00997908">
              <w:rPr>
                <w:webHidden/>
              </w:rPr>
              <w:fldChar w:fldCharType="separate"/>
            </w:r>
            <w:r w:rsidR="00997908" w:rsidRPr="00997908">
              <w:rPr>
                <w:webHidden/>
              </w:rPr>
              <w:t>24</w:t>
            </w:r>
            <w:r w:rsidR="00997908" w:rsidRPr="00997908">
              <w:rPr>
                <w:webHidden/>
              </w:rPr>
              <w:fldChar w:fldCharType="end"/>
            </w:r>
          </w:hyperlink>
        </w:p>
        <w:p w:rsidR="00997908" w:rsidRPr="00997908" w:rsidRDefault="007F37DF" w:rsidP="00997908">
          <w:pPr>
            <w:pStyle w:val="Inhopg3"/>
            <w:rPr>
              <w:rFonts w:eastAsiaTheme="minorEastAsia"/>
              <w:lang w:eastAsia="nl-NL"/>
            </w:rPr>
          </w:pPr>
          <w:hyperlink w:anchor="_Toc441654136" w:history="1">
            <w:r w:rsidR="00997908" w:rsidRPr="00997908">
              <w:rPr>
                <w:rStyle w:val="Hyperlink"/>
              </w:rPr>
              <w:t>Leefstijl voor VSO, PrO &amp; LWOO</w:t>
            </w:r>
            <w:r w:rsidR="00997908" w:rsidRPr="00997908">
              <w:rPr>
                <w:webHidden/>
              </w:rPr>
              <w:tab/>
            </w:r>
            <w:r w:rsidR="00997908" w:rsidRPr="00997908">
              <w:rPr>
                <w:webHidden/>
              </w:rPr>
              <w:fldChar w:fldCharType="begin"/>
            </w:r>
            <w:r w:rsidR="00997908" w:rsidRPr="00997908">
              <w:rPr>
                <w:webHidden/>
              </w:rPr>
              <w:instrText xml:space="preserve"> PAGEREF _Toc441654136 \h </w:instrText>
            </w:r>
            <w:r w:rsidR="00997908" w:rsidRPr="00997908">
              <w:rPr>
                <w:webHidden/>
              </w:rPr>
            </w:r>
            <w:r w:rsidR="00997908" w:rsidRPr="00997908">
              <w:rPr>
                <w:webHidden/>
              </w:rPr>
              <w:fldChar w:fldCharType="separate"/>
            </w:r>
            <w:r w:rsidR="00997908" w:rsidRPr="00997908">
              <w:rPr>
                <w:webHidden/>
              </w:rPr>
              <w:t>24</w:t>
            </w:r>
            <w:r w:rsidR="00997908" w:rsidRPr="00997908">
              <w:rPr>
                <w:webHidden/>
              </w:rPr>
              <w:fldChar w:fldCharType="end"/>
            </w:r>
          </w:hyperlink>
        </w:p>
        <w:p w:rsidR="004D1839" w:rsidRPr="000B2255" w:rsidRDefault="000B2255">
          <w:r w:rsidRPr="00997908">
            <w:rPr>
              <w:b/>
              <w:bCs/>
            </w:rPr>
            <w:fldChar w:fldCharType="end"/>
          </w:r>
        </w:p>
      </w:sdtContent>
    </w:sdt>
    <w:p w:rsidR="002A0A05" w:rsidRDefault="002A0A05">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rsidR="0042461B" w:rsidRDefault="003F3E09" w:rsidP="005127F3">
      <w:pPr>
        <w:pStyle w:val="Kop1"/>
        <w:numPr>
          <w:ilvl w:val="0"/>
          <w:numId w:val="35"/>
        </w:numPr>
        <w:rPr>
          <w:rFonts w:eastAsia="Times New Roman"/>
          <w:lang w:eastAsia="nl-NL"/>
        </w:rPr>
      </w:pPr>
      <w:bookmarkStart w:id="1" w:name="_Toc441654094"/>
      <w:r>
        <w:rPr>
          <w:rFonts w:eastAsia="Times New Roman"/>
          <w:lang w:eastAsia="nl-NL"/>
        </w:rPr>
        <w:lastRenderedPageBreak/>
        <w:t>Het belang van het</w:t>
      </w:r>
      <w:r w:rsidR="00470EE4" w:rsidRPr="00470EE4">
        <w:rPr>
          <w:rFonts w:eastAsia="Times New Roman"/>
          <w:lang w:eastAsia="nl-NL"/>
        </w:rPr>
        <w:t xml:space="preserve"> pestprotocol</w:t>
      </w:r>
      <w:bookmarkEnd w:id="1"/>
    </w:p>
    <w:p w:rsidR="00322CA2" w:rsidRDefault="00322CA2" w:rsidP="00322CA2">
      <w:pPr>
        <w:pStyle w:val="Geenafstand"/>
        <w:rPr>
          <w:lang w:eastAsia="nl-NL"/>
        </w:rPr>
      </w:pPr>
    </w:p>
    <w:p w:rsidR="0042461B" w:rsidRDefault="005127F3" w:rsidP="00322CA2">
      <w:pPr>
        <w:pStyle w:val="Geenafstand"/>
      </w:pPr>
      <w:r>
        <w:t xml:space="preserve">ZML de </w:t>
      </w:r>
      <w:proofErr w:type="spellStart"/>
      <w:r>
        <w:t>Bodde</w:t>
      </w:r>
      <w:proofErr w:type="spellEnd"/>
      <w:r w:rsidR="0042461B" w:rsidRPr="001D1DE0">
        <w:t xml:space="preserve"> richt zich op het veelzijdig ontwikkelen van de</w:t>
      </w:r>
      <w:r w:rsidR="0042461B">
        <w:t xml:space="preserve"> mogelijkheden van de kwetsbare </w:t>
      </w:r>
      <w:r w:rsidR="0042461B" w:rsidRPr="000643BE">
        <w:t>leerling persoonlijk en past het</w:t>
      </w:r>
      <w:r w:rsidR="0042461B">
        <w:t xml:space="preserve"> </w:t>
      </w:r>
      <w:r w:rsidR="0042461B" w:rsidRPr="000643BE">
        <w:t xml:space="preserve">onderwijs daar zo goed mogelijk op aan. </w:t>
      </w:r>
      <w:r>
        <w:t xml:space="preserve">ZML de </w:t>
      </w:r>
      <w:proofErr w:type="spellStart"/>
      <w:r>
        <w:t>Bodde</w:t>
      </w:r>
      <w:proofErr w:type="spellEnd"/>
      <w:r>
        <w:t xml:space="preserve"> streeft</w:t>
      </w:r>
      <w:r w:rsidR="0042461B" w:rsidRPr="000643BE">
        <w:t xml:space="preserve"> na bij iedere</w:t>
      </w:r>
      <w:r w:rsidR="0042461B">
        <w:t xml:space="preserve"> </w:t>
      </w:r>
      <w:r w:rsidR="0042461B" w:rsidRPr="000643BE">
        <w:t>leerling een positief gevoel van eigenwaarde te ontwikkelen</w:t>
      </w:r>
      <w:r w:rsidR="0042461B">
        <w:t xml:space="preserve"> en een zo veilig mogelijk pedagogisch klimaat te scheppen om het welbevinden van de leerlingen te bevorderen. </w:t>
      </w:r>
    </w:p>
    <w:p w:rsidR="00322CA2" w:rsidRDefault="00322CA2" w:rsidP="00322CA2">
      <w:pPr>
        <w:pStyle w:val="Geenafstand"/>
      </w:pPr>
    </w:p>
    <w:p w:rsidR="0042461B" w:rsidRDefault="0042461B" w:rsidP="00322CA2">
      <w:pPr>
        <w:pStyle w:val="Geenafstand"/>
      </w:pPr>
      <w:r>
        <w:t xml:space="preserve">Om het welbevinden van de leerlingen zo goed mogelijk te bevorderen moet men ook alert zijn op pestgedrag en hier op een goede manier naar handelen om dit gedrag te voorkomen en/of te stoppen. Echter is dit meestal een zeer moeilijk taak, omdat het vaak achter de rug om of stiekem wordt gedaan. Er worden dan te weinig signalen opgepikt. Daarbij komt ook nog kijken dat degene die gepest wordt een bepaalde angst heeft dat er iets gebeurd als ze er iets van zeggen, waardoor diegene er over zal zwijgen. Daarnaast schamen veel leerlingen zich ook voor het feit dat ze gepest worden. Kortom het is een moeilijk onderwerp om over te praten en om het te signaleren en tegen te gaan. </w:t>
      </w:r>
    </w:p>
    <w:p w:rsidR="00322CA2" w:rsidRDefault="00322CA2" w:rsidP="00322CA2">
      <w:pPr>
        <w:pStyle w:val="Geenafstand"/>
      </w:pPr>
    </w:p>
    <w:p w:rsidR="0042461B" w:rsidRDefault="0042461B" w:rsidP="00322CA2">
      <w:pPr>
        <w:pStyle w:val="Geenafstand"/>
      </w:pPr>
      <w:r w:rsidRPr="00771C30">
        <w:t xml:space="preserve">Om hier op een zo goed mogelijke manier mee om te gaan binnen de school is het vanuit het Ministerie van Onderwijs verplicht om een pestprotocol te hanteren. Dit protocol is opgenomen in dit document. </w:t>
      </w:r>
    </w:p>
    <w:p w:rsidR="00322CA2" w:rsidRDefault="00322CA2" w:rsidP="00322CA2">
      <w:pPr>
        <w:pStyle w:val="Geenafstand"/>
      </w:pPr>
    </w:p>
    <w:p w:rsidR="0042461B" w:rsidRPr="00EB5005" w:rsidRDefault="0042461B" w:rsidP="00322CA2">
      <w:pPr>
        <w:pStyle w:val="Geenafstand"/>
      </w:pPr>
      <w:r w:rsidRPr="00EB5005">
        <w:t>Door dit protocol he</w:t>
      </w:r>
      <w:r w:rsidR="005127F3">
        <w:t xml:space="preserve">eft </w:t>
      </w:r>
      <w:r w:rsidRPr="00EB5005">
        <w:t xml:space="preserve">ZML de </w:t>
      </w:r>
      <w:proofErr w:type="spellStart"/>
      <w:r w:rsidRPr="00EB5005">
        <w:t>Bodde</w:t>
      </w:r>
      <w:proofErr w:type="spellEnd"/>
      <w:r w:rsidRPr="00EB5005">
        <w:t xml:space="preserve"> inzicht in de beleving van de sociale veiligheid door leerlingen en personeel en in de incidenten die zich op het gebied van sociale veiligheid op de school voordoen. Hierdoor </w:t>
      </w:r>
      <w:r w:rsidR="005127F3">
        <w:t>zorgt de school</w:t>
      </w:r>
      <w:r w:rsidRPr="00EB5005">
        <w:t xml:space="preserve"> voor een aangename, motiverende leeromgeving voor leerlingen waarin de schoolregels duidelijk worden gehanteerd. Teamleden en leerlingen en leerlingen onderling gaan op een positieve manier met elkaar om. Hiervoor voer</w:t>
      </w:r>
      <w:r w:rsidR="005127F3">
        <w:t xml:space="preserve">t de school </w:t>
      </w:r>
      <w:r w:rsidRPr="00EB5005">
        <w:t xml:space="preserve">een veiligheidsbeleid dat er op gericht is diefstal en agressie te voorkomen en incidenten in en om de school af te handelen. De ouders ervaren hierdoor de </w:t>
      </w:r>
      <w:proofErr w:type="spellStart"/>
      <w:r w:rsidRPr="00EB5005">
        <w:t>Bodde</w:t>
      </w:r>
      <w:proofErr w:type="spellEnd"/>
      <w:r w:rsidRPr="00EB5005">
        <w:t xml:space="preserve"> als veilig voor hun kind(eren).</w:t>
      </w:r>
    </w:p>
    <w:p w:rsidR="00322CA2" w:rsidRDefault="00322CA2" w:rsidP="00322CA2">
      <w:pPr>
        <w:pStyle w:val="Geenafstand"/>
      </w:pPr>
    </w:p>
    <w:p w:rsidR="003F3E09" w:rsidRDefault="003F3E09" w:rsidP="003F3E09">
      <w:pPr>
        <w:pStyle w:val="Geenafstand"/>
      </w:pPr>
    </w:p>
    <w:p w:rsidR="00322CA2" w:rsidRDefault="00322CA2">
      <w:r>
        <w:br w:type="page"/>
      </w:r>
    </w:p>
    <w:p w:rsidR="002A0A05" w:rsidRDefault="003F3E09" w:rsidP="002A0A05">
      <w:pPr>
        <w:pStyle w:val="Kop1"/>
        <w:numPr>
          <w:ilvl w:val="0"/>
          <w:numId w:val="35"/>
        </w:numPr>
      </w:pPr>
      <w:bookmarkStart w:id="2" w:name="_Toc441654095"/>
      <w:r>
        <w:t>De visie rondom de rol van school bij pestgedrag</w:t>
      </w:r>
      <w:bookmarkEnd w:id="2"/>
    </w:p>
    <w:p w:rsidR="002A0A05" w:rsidRPr="002A0A05" w:rsidRDefault="002A0A05" w:rsidP="002A0A05">
      <w:pPr>
        <w:pStyle w:val="Geenafstand"/>
      </w:pPr>
    </w:p>
    <w:p w:rsidR="002A0A05" w:rsidRDefault="002A0A05" w:rsidP="002A0A05">
      <w:pPr>
        <w:pStyle w:val="Geenafstand"/>
        <w:rPr>
          <w:lang w:val="nl-BE"/>
        </w:rPr>
      </w:pPr>
      <w:r>
        <w:rPr>
          <w:lang w:val="nl-BE"/>
        </w:rPr>
        <w:t xml:space="preserve">Scholen in Nederland zijn verplicht aandacht te besteden aan actief burgerschap en sociale integratie. </w:t>
      </w:r>
    </w:p>
    <w:p w:rsidR="002A0A05" w:rsidRDefault="002A0A05" w:rsidP="00997908">
      <w:pPr>
        <w:pStyle w:val="Geenafstand"/>
        <w:rPr>
          <w:lang w:val="nl-BE"/>
        </w:rPr>
      </w:pPr>
      <w:r>
        <w:rPr>
          <w:lang w:val="nl-BE"/>
        </w:rPr>
        <w:t xml:space="preserve">Burgerschapsvorming ziet men op de </w:t>
      </w:r>
      <w:proofErr w:type="spellStart"/>
      <w:r>
        <w:rPr>
          <w:lang w:val="nl-BE"/>
        </w:rPr>
        <w:t>Bodde</w:t>
      </w:r>
      <w:proofErr w:type="spellEnd"/>
      <w:r>
        <w:rPr>
          <w:lang w:val="nl-BE"/>
        </w:rPr>
        <w:t xml:space="preserve"> niet als een apart vak maar is een geïntegreerd </w:t>
      </w:r>
      <w:r w:rsidR="00997908">
        <w:rPr>
          <w:lang w:val="nl-BE"/>
        </w:rPr>
        <w:t xml:space="preserve">onderdeel van meerdere vakken. </w:t>
      </w:r>
    </w:p>
    <w:p w:rsidR="00997908" w:rsidRPr="00997908" w:rsidRDefault="00997908" w:rsidP="00997908">
      <w:pPr>
        <w:pStyle w:val="Geenafstand"/>
        <w:rPr>
          <w:lang w:val="nl-BE"/>
        </w:rPr>
      </w:pPr>
    </w:p>
    <w:p w:rsidR="002A0A05" w:rsidRDefault="002A0A05" w:rsidP="002A0A05">
      <w:pPr>
        <w:pStyle w:val="Geenafstand"/>
        <w:rPr>
          <w:lang w:eastAsia="nl-NL"/>
        </w:rPr>
      </w:pPr>
      <w:r>
        <w:rPr>
          <w:lang w:eastAsia="nl-NL"/>
        </w:rPr>
        <w:t xml:space="preserve">ZML de </w:t>
      </w:r>
      <w:proofErr w:type="spellStart"/>
      <w:r>
        <w:rPr>
          <w:lang w:eastAsia="nl-NL"/>
        </w:rPr>
        <w:t>Bodde</w:t>
      </w:r>
      <w:proofErr w:type="spellEnd"/>
      <w:r>
        <w:rPr>
          <w:lang w:eastAsia="nl-NL"/>
        </w:rPr>
        <w:t xml:space="preserve"> richt zich op het veelzijdig ontwikkelen van de mogelijkheden van de kwetsbare leerling persoonlijk en past het onderwijs daar zo goed mogelijk op aan. De school streeft na bij iedere leerling een positief gevoel van eigenwaarde te ontwikkelen. De school streeft naar een positieve, motiverende omgeving waar leerlingen en leerkrachten op een positieve, respectvolle manier met elkaar omgaan.</w:t>
      </w:r>
    </w:p>
    <w:p w:rsidR="002A0A05" w:rsidRDefault="002A0A05" w:rsidP="002A0A05">
      <w:pPr>
        <w:pStyle w:val="Geenafstand"/>
        <w:rPr>
          <w:lang w:eastAsia="nl-NL"/>
        </w:rPr>
      </w:pPr>
      <w:r>
        <w:rPr>
          <w:lang w:eastAsia="nl-NL"/>
        </w:rPr>
        <w:t xml:space="preserve">ZML de </w:t>
      </w:r>
      <w:proofErr w:type="spellStart"/>
      <w:r>
        <w:rPr>
          <w:lang w:eastAsia="nl-NL"/>
        </w:rPr>
        <w:t>Bodde</w:t>
      </w:r>
      <w:proofErr w:type="spellEnd"/>
      <w:r>
        <w:rPr>
          <w:lang w:eastAsia="nl-NL"/>
        </w:rPr>
        <w:t xml:space="preserve">  heeft de verantwoordelijkheid om aandacht te besteden aan het pestgedrag en het op te lossen binnen de school. Hierbij moet de school ook altijd ouders op de hoogte brengen en bij vervolgstappen betrekken.</w:t>
      </w:r>
    </w:p>
    <w:p w:rsidR="002A0A05" w:rsidRDefault="002A0A05" w:rsidP="002A0A05">
      <w:pPr>
        <w:pStyle w:val="Geenafstand"/>
        <w:rPr>
          <w:lang w:eastAsia="nl-NL"/>
        </w:rPr>
      </w:pPr>
      <w:r>
        <w:rPr>
          <w:lang w:eastAsia="nl-NL"/>
        </w:rPr>
        <w:t xml:space="preserve">Als pesten optreedt, moeten leerkrachten (in samenwerking met de ouders/verzorgers) dat kunnen signaleren en duidelijk stelling nemen. Wanneer pesten ondanks alle inspanningen toch weer terug komt, moet de school beschikken over een directe aanpak. </w:t>
      </w:r>
    </w:p>
    <w:p w:rsidR="003F3E09" w:rsidRDefault="005127F3" w:rsidP="005127F3">
      <w:pPr>
        <w:rPr>
          <w:lang w:eastAsia="nl-NL"/>
        </w:rPr>
      </w:pPr>
      <w:r>
        <w:rPr>
          <w:lang w:eastAsia="nl-NL"/>
        </w:rPr>
        <w:br w:type="page"/>
      </w:r>
    </w:p>
    <w:p w:rsidR="003F3E09" w:rsidRDefault="00781AD2" w:rsidP="005127F3">
      <w:pPr>
        <w:pStyle w:val="Kop1"/>
        <w:numPr>
          <w:ilvl w:val="0"/>
          <w:numId w:val="35"/>
        </w:numPr>
        <w:rPr>
          <w:rFonts w:eastAsia="Times New Roman"/>
          <w:lang w:eastAsia="nl-NL"/>
        </w:rPr>
      </w:pPr>
      <w:bookmarkStart w:id="3" w:name="_Toc441654096"/>
      <w:r>
        <w:rPr>
          <w:rFonts w:eastAsia="Times New Roman"/>
          <w:lang w:eastAsia="nl-NL"/>
        </w:rPr>
        <w:t>Definitie van pesten</w:t>
      </w:r>
      <w:bookmarkEnd w:id="3"/>
      <w:r>
        <w:rPr>
          <w:rFonts w:eastAsia="Times New Roman"/>
          <w:lang w:eastAsia="nl-NL"/>
        </w:rPr>
        <w:t xml:space="preserve"> </w:t>
      </w:r>
    </w:p>
    <w:p w:rsidR="00322CA2" w:rsidRPr="00322CA2" w:rsidRDefault="00322CA2" w:rsidP="00322CA2">
      <w:pPr>
        <w:pStyle w:val="Geenafstand"/>
        <w:rPr>
          <w:lang w:eastAsia="nl-NL"/>
        </w:rPr>
      </w:pPr>
    </w:p>
    <w:p w:rsidR="0042461B" w:rsidRDefault="0042461B" w:rsidP="00781AD2">
      <w:pPr>
        <w:pStyle w:val="Geenafstand"/>
      </w:pPr>
      <w:r w:rsidRPr="00EB5005">
        <w:t xml:space="preserve">Pesten is het </w:t>
      </w:r>
      <w:r w:rsidR="005127F3">
        <w:t xml:space="preserve">gevolg van het </w:t>
      </w:r>
      <w:r w:rsidRPr="00EB5005">
        <w:t xml:space="preserve">systematisch uitoefenen van </w:t>
      </w:r>
      <w:r w:rsidR="005127F3">
        <w:t>fysieke agressie, verbale agressie en/of seksuele intimidatie</w:t>
      </w:r>
      <w:r w:rsidRPr="00EB5005">
        <w:t xml:space="preserve"> door één of meerdere individuen op een persoon die niet in staat is zichzelf te verdedigen. Wanneer er geplaagd wordt kan diegene die geplaagd wordt meelachen. Het gaat niet ten koste van een ander. Wanneer er gepest wordt gaat dit ten koste van de gepeste persoon, er kan dus niet worden meegelachen. Bij pesten is de macht ongelijk verdeeld. Relatief nieuwe manieren van pesten zijn het digitaal en mobiel pesten. Kinderen of jongeren gebruiken dan het internet (bijvoorbeeld pesten via het chatten) of pesten elkaar door vervelende berichten via de mobiele telefoon te sturen.</w:t>
      </w:r>
    </w:p>
    <w:p w:rsidR="0042461B" w:rsidRPr="00E42F07" w:rsidRDefault="0042461B" w:rsidP="0042461B">
      <w:pPr>
        <w:pStyle w:val="Geenafstand"/>
      </w:pPr>
    </w:p>
    <w:p w:rsidR="0042461B" w:rsidRDefault="0042461B" w:rsidP="005127F3">
      <w:pPr>
        <w:pStyle w:val="Kop2"/>
        <w:numPr>
          <w:ilvl w:val="1"/>
          <w:numId w:val="35"/>
        </w:numPr>
      </w:pPr>
      <w:bookmarkStart w:id="4" w:name="_Toc441654097"/>
      <w:r w:rsidRPr="00E458DE">
        <w:t>Fysieke agressie</w:t>
      </w:r>
      <w:r>
        <w:t xml:space="preserve"> (lichamelijk)</w:t>
      </w:r>
      <w:bookmarkEnd w:id="4"/>
    </w:p>
    <w:p w:rsidR="0042461B" w:rsidRPr="00EB5005" w:rsidRDefault="0042461B" w:rsidP="0042461B"/>
    <w:p w:rsidR="0042461B" w:rsidRPr="00EB5005" w:rsidRDefault="0042461B" w:rsidP="00322CA2">
      <w:pPr>
        <w:pStyle w:val="Kop3"/>
      </w:pPr>
      <w:bookmarkStart w:id="5" w:name="_Toc441654098"/>
      <w:r w:rsidRPr="00765796">
        <w:t>Algemene definitie</w:t>
      </w:r>
      <w:r w:rsidR="004C4BFB">
        <w:t xml:space="preserve"> fysieke agressie</w:t>
      </w:r>
      <w:bookmarkEnd w:id="5"/>
      <w:r w:rsidR="004C4BFB">
        <w:t xml:space="preserve"> </w:t>
      </w:r>
    </w:p>
    <w:p w:rsidR="0042461B" w:rsidRPr="00765796" w:rsidRDefault="0042461B" w:rsidP="00322CA2">
      <w:pPr>
        <w:pStyle w:val="Geenafstand"/>
      </w:pPr>
      <w:r w:rsidRPr="00765796">
        <w:t xml:space="preserve">Onder </w:t>
      </w:r>
      <w:r w:rsidRPr="00EB5005">
        <w:t>fysieke</w:t>
      </w:r>
      <w:r w:rsidRPr="00765796">
        <w:t xml:space="preserve"> agressie wordt verstaan het uitoefenen van enig feitelijk geweld op het lichaam van een ander. Dus ook de goedbedoelde tik kan hieronder worden verstaan.</w:t>
      </w:r>
    </w:p>
    <w:p w:rsidR="0042461B" w:rsidRDefault="0042461B" w:rsidP="0042461B">
      <w:pPr>
        <w:pStyle w:val="Geenafstand"/>
        <w:rPr>
          <w:rFonts w:ascii="Calibri" w:hAnsi="Calibri" w:cs="Calibri"/>
        </w:rPr>
      </w:pPr>
    </w:p>
    <w:p w:rsidR="0042461B" w:rsidRDefault="0042461B" w:rsidP="00322CA2">
      <w:pPr>
        <w:pStyle w:val="Kop3"/>
      </w:pPr>
      <w:bookmarkStart w:id="6" w:name="_Toc441654099"/>
      <w:r w:rsidRPr="00765796">
        <w:t>Juridische definitie</w:t>
      </w:r>
      <w:bookmarkEnd w:id="6"/>
    </w:p>
    <w:p w:rsidR="00322CA2" w:rsidRPr="00322CA2" w:rsidRDefault="00322CA2" w:rsidP="00322CA2">
      <w:pPr>
        <w:pStyle w:val="Geenafstand"/>
      </w:pPr>
    </w:p>
    <w:p w:rsidR="0042461B" w:rsidRPr="00765796" w:rsidRDefault="0042461B" w:rsidP="00322CA2">
      <w:pPr>
        <w:pStyle w:val="Kop4"/>
      </w:pPr>
      <w:r w:rsidRPr="00765796">
        <w:t>Eenvoudige Mishandeling (art. 300 WvS)</w:t>
      </w:r>
    </w:p>
    <w:p w:rsidR="0042461B" w:rsidRDefault="0042461B" w:rsidP="00322CA2">
      <w:pPr>
        <w:pStyle w:val="Geenafstand"/>
        <w:rPr>
          <w:rFonts w:ascii="Calibri" w:hAnsi="Calibri" w:cs="Calibri"/>
        </w:rPr>
      </w:pPr>
      <w:r>
        <w:rPr>
          <w:rFonts w:ascii="Calibri" w:hAnsi="Calibri" w:cs="Calibri"/>
        </w:rPr>
        <w:t xml:space="preserve">Opzettelijk pijn of letsel veroorzaken (onder opzet valt ook het </w:t>
      </w:r>
      <w:proofErr w:type="spellStart"/>
      <w:r>
        <w:rPr>
          <w:rFonts w:ascii="Calibri" w:hAnsi="Calibri" w:cs="Calibri"/>
        </w:rPr>
        <w:t>mogelijkheidsbewustzijn</w:t>
      </w:r>
      <w:proofErr w:type="spellEnd"/>
      <w:r>
        <w:rPr>
          <w:rFonts w:ascii="Calibri" w:hAnsi="Calibri" w:cs="Calibri"/>
        </w:rPr>
        <w:t>). Onder pijn wordt mede verstaan een min of meer hevig onaangename lichamelijke gewaarwording (bv. een flinke klap). Aan mishandeling wordt opzettelijke benadeling van de gezondheid gelijkgesteld (bv. opzettelijk bedorven etenswaren verstrekken).</w:t>
      </w:r>
    </w:p>
    <w:p w:rsidR="0042461B" w:rsidRDefault="0042461B" w:rsidP="0042461B">
      <w:pPr>
        <w:pStyle w:val="Geenafstand"/>
        <w:ind w:left="708"/>
        <w:rPr>
          <w:rFonts w:ascii="Calibri" w:hAnsi="Calibri" w:cs="Calibri"/>
        </w:rPr>
      </w:pPr>
    </w:p>
    <w:p w:rsidR="0042461B" w:rsidRPr="00765796" w:rsidRDefault="0042461B" w:rsidP="00322CA2">
      <w:pPr>
        <w:pStyle w:val="Kop4"/>
      </w:pPr>
      <w:r w:rsidRPr="00765796">
        <w:t>Zware Mishandeling (art. 302 WvS) Idem, met voorbedachte rade (art. 303 WvS)</w:t>
      </w:r>
    </w:p>
    <w:p w:rsidR="0042461B" w:rsidRDefault="0042461B" w:rsidP="00322CA2">
      <w:pPr>
        <w:pStyle w:val="Geenafstand"/>
        <w:rPr>
          <w:rFonts w:ascii="Calibri" w:hAnsi="Calibri" w:cs="Calibri"/>
        </w:rPr>
      </w:pPr>
      <w:r>
        <w:rPr>
          <w:rFonts w:ascii="Calibri" w:hAnsi="Calibri" w:cs="Calibri"/>
        </w:rPr>
        <w:t>Het opzettelijk (</w:t>
      </w:r>
      <w:proofErr w:type="spellStart"/>
      <w:r>
        <w:rPr>
          <w:rFonts w:ascii="Calibri" w:hAnsi="Calibri" w:cs="Calibri"/>
        </w:rPr>
        <w:t>mogelijkheidsbewust</w:t>
      </w:r>
      <w:r>
        <w:t>z</w:t>
      </w:r>
      <w:r>
        <w:rPr>
          <w:rFonts w:ascii="Calibri" w:hAnsi="Calibri" w:cs="Calibri"/>
        </w:rPr>
        <w:t>ijn</w:t>
      </w:r>
      <w:proofErr w:type="spellEnd"/>
      <w:r>
        <w:rPr>
          <w:rFonts w:ascii="Calibri" w:hAnsi="Calibri" w:cs="Calibri"/>
        </w:rPr>
        <w:t>), al dan niet met voorbedachte rade, toebrengen van zwaar lichamelijk letsel. De opzet is gericht op het toebrengen van zwaar letsel (bijv. botbreuken).</w:t>
      </w:r>
    </w:p>
    <w:p w:rsidR="0042461B" w:rsidRDefault="0042461B" w:rsidP="0042461B">
      <w:pPr>
        <w:pStyle w:val="Geenafstand"/>
        <w:ind w:left="708"/>
        <w:rPr>
          <w:rFonts w:ascii="Calibri" w:hAnsi="Calibri" w:cs="Calibri"/>
        </w:rPr>
      </w:pPr>
    </w:p>
    <w:p w:rsidR="0042461B" w:rsidRPr="00765796" w:rsidRDefault="0042461B" w:rsidP="00322CA2">
      <w:pPr>
        <w:pStyle w:val="Kop4"/>
      </w:pPr>
      <w:r w:rsidRPr="00765796">
        <w:t>Vechterij (art. 306 WvS)</w:t>
      </w:r>
    </w:p>
    <w:p w:rsidR="0042461B" w:rsidRDefault="0042461B" w:rsidP="00322CA2">
      <w:pPr>
        <w:pStyle w:val="Geenafstand"/>
        <w:rPr>
          <w:rFonts w:ascii="Calibri" w:hAnsi="Calibri" w:cs="Calibri"/>
        </w:rPr>
      </w:pPr>
      <w:r>
        <w:rPr>
          <w:rFonts w:ascii="Calibri" w:hAnsi="Calibri" w:cs="Calibri"/>
        </w:rPr>
        <w:t>Het opzettelijk deelnemen aan een aanval (initiatief gaat uit van partij) of vechterij (initiatief gaat uit van beide of nog meer partijen) waarin onderscheiden personen zijn gewikkeld (minstens 3).</w:t>
      </w:r>
    </w:p>
    <w:p w:rsidR="0042461B" w:rsidRDefault="0042461B" w:rsidP="0042461B">
      <w:pPr>
        <w:pStyle w:val="Geenafstand"/>
        <w:ind w:left="708"/>
        <w:rPr>
          <w:rFonts w:ascii="Calibri" w:hAnsi="Calibri" w:cs="Calibri"/>
        </w:rPr>
      </w:pPr>
    </w:p>
    <w:p w:rsidR="0042461B" w:rsidRPr="00765796" w:rsidRDefault="0042461B" w:rsidP="00322CA2">
      <w:pPr>
        <w:pStyle w:val="Kop4"/>
      </w:pPr>
      <w:r w:rsidRPr="00765796">
        <w:t>Openlijke geweldpleging (art. 141 WvS)</w:t>
      </w:r>
    </w:p>
    <w:p w:rsidR="0042461B" w:rsidRDefault="0042461B" w:rsidP="00322CA2">
      <w:pPr>
        <w:pStyle w:val="Geenafstand"/>
        <w:rPr>
          <w:rFonts w:ascii="Calibri" w:hAnsi="Calibri" w:cs="Calibri"/>
        </w:rPr>
      </w:pPr>
      <w:r>
        <w:rPr>
          <w:rFonts w:ascii="Calibri" w:hAnsi="Calibri" w:cs="Calibri"/>
        </w:rPr>
        <w:t xml:space="preserve">Er wordt geweld gepleegd door meer mensen tezamen tegen personen of goederen. Er moeten minimaal twee daders zijn die gezamenlijk (verenigd) het geweld uitoefenen. Bovendien moet het geweld openlijk, onverholen en niet heimelijk zijn, dus plaatsvinden op een plaats waar publiek aanwezig is dan wel doorgaans </w:t>
      </w:r>
      <w:r w:rsidRPr="00E42F07">
        <w:rPr>
          <w:rFonts w:ascii="Calibri" w:hAnsi="Calibri" w:cs="Calibri"/>
        </w:rPr>
        <w:t>aanwezig is.</w:t>
      </w:r>
    </w:p>
    <w:p w:rsidR="0042461B" w:rsidRDefault="0042461B" w:rsidP="0042461B">
      <w:pPr>
        <w:autoSpaceDE w:val="0"/>
        <w:autoSpaceDN w:val="0"/>
        <w:adjustRightInd w:val="0"/>
        <w:spacing w:after="0" w:line="240" w:lineRule="auto"/>
        <w:rPr>
          <w:rFonts w:ascii="Calibri" w:hAnsi="Calibri" w:cs="Calibri"/>
          <w:sz w:val="20"/>
          <w:szCs w:val="20"/>
        </w:rPr>
      </w:pPr>
    </w:p>
    <w:p w:rsidR="0042461B" w:rsidRPr="00ED7AC4" w:rsidRDefault="0042461B" w:rsidP="00322CA2">
      <w:pPr>
        <w:pStyle w:val="Geenafstand"/>
      </w:pPr>
      <w:r>
        <w:t>Slachtoffers van geweld zijn vaak bang om melding te doen van dit geweld. Angst voor represailles houdt hen tegen. Isolement dreigt en uitval in het onderwijs ligt op de loer. Toch is voor strafrechtelijke aanpak meestal een aangifte nodig. Een duidelijke stellingname van de onderwijsinstelling is hier essentieel. Het slachtoffer moet zich gesteund en gesterkt voelen door de schoolleiding die een duidelijk en krachtig signaal af zal moeten geven in de richting van de dader (repressief) en omgeving (preventief). Ondersteuning bij het doen van aangifte is wenselijk, evenals het bewegen van getuigen tot het afleggen van een verklaring. De school kan ook namens het slachtoffer aangifte doen, dit moet dan wel gevolgd worden door de opname van een getuigenverklaring van het slachtoffer.</w:t>
      </w:r>
    </w:p>
    <w:p w:rsidR="0042461B" w:rsidRDefault="0042461B" w:rsidP="0042461B">
      <w:pPr>
        <w:pStyle w:val="Geenafstand"/>
        <w:rPr>
          <w:i/>
        </w:rPr>
      </w:pPr>
    </w:p>
    <w:p w:rsidR="0042461B" w:rsidRPr="00B46BDA" w:rsidRDefault="0042461B" w:rsidP="00322CA2">
      <w:pPr>
        <w:pStyle w:val="Kop3"/>
      </w:pPr>
      <w:bookmarkStart w:id="7" w:name="_Toc441654100"/>
      <w:r w:rsidRPr="00B46BDA">
        <w:t>Toelichting</w:t>
      </w:r>
      <w:bookmarkEnd w:id="7"/>
    </w:p>
    <w:p w:rsidR="0042461B" w:rsidRDefault="0042461B" w:rsidP="00322CA2">
      <w:pPr>
        <w:pStyle w:val="Geenafstand"/>
      </w:pPr>
      <w:r w:rsidRPr="00B46BDA">
        <w:t>Bedenk dat fysiek geweld veelal dient om een ander naar zijn hand te zetten (te onderwerpen) en</w:t>
      </w:r>
      <w:r>
        <w:t xml:space="preserve"> </w:t>
      </w:r>
      <w:r w:rsidRPr="00B46BDA">
        <w:t>daarmee zijn eigen positie te versterken binnen een groep. Het kan een inleiding zijn voor intimidatie (zie</w:t>
      </w:r>
      <w:r>
        <w:t xml:space="preserve"> </w:t>
      </w:r>
      <w:r w:rsidRPr="00B46BDA">
        <w:t>verbale agressie).</w:t>
      </w:r>
      <w:r>
        <w:t xml:space="preserve"> </w:t>
      </w:r>
      <w:r w:rsidRPr="00B46BDA">
        <w:t>Afgezien van fysieke gevolgen (pijn/letsel) en aantasting van persoonlijke vrijheden komt een slachtoffer</w:t>
      </w:r>
      <w:r>
        <w:t xml:space="preserve"> vrijwel zeker </w:t>
      </w:r>
      <w:r w:rsidRPr="00B46BDA">
        <w:t>onder zware psychisc</w:t>
      </w:r>
      <w:r>
        <w:t xml:space="preserve">he druk te staan. Deze vorm van </w:t>
      </w:r>
      <w:r w:rsidRPr="00B46BDA">
        <w:t>agressie kan dan ook nooit</w:t>
      </w:r>
      <w:r>
        <w:t xml:space="preserve"> </w:t>
      </w:r>
      <w:r w:rsidRPr="00B46BDA">
        <w:t>getolereerd worden.</w:t>
      </w:r>
    </w:p>
    <w:p w:rsidR="00ED7AC4" w:rsidRDefault="00ED7AC4" w:rsidP="00ED7AC4">
      <w:pPr>
        <w:pStyle w:val="Geenafstand"/>
        <w:ind w:left="708"/>
      </w:pPr>
    </w:p>
    <w:p w:rsidR="00ED7AC4" w:rsidRDefault="00ED7AC4" w:rsidP="004C4BFB">
      <w:pPr>
        <w:pStyle w:val="Kop2"/>
        <w:numPr>
          <w:ilvl w:val="1"/>
          <w:numId w:val="35"/>
        </w:numPr>
      </w:pPr>
      <w:bookmarkStart w:id="8" w:name="_Toc441654101"/>
      <w:r>
        <w:t>Verbale agressie (geestelijk)</w:t>
      </w:r>
      <w:bookmarkEnd w:id="8"/>
    </w:p>
    <w:p w:rsidR="00ED7AC4" w:rsidRPr="00EB5005" w:rsidRDefault="00ED7AC4" w:rsidP="00ED7AC4"/>
    <w:p w:rsidR="00ED7AC4" w:rsidRPr="00765796" w:rsidRDefault="00ED7AC4" w:rsidP="00322CA2">
      <w:pPr>
        <w:pStyle w:val="Kop3"/>
      </w:pPr>
      <w:bookmarkStart w:id="9" w:name="_Toc441654102"/>
      <w:r w:rsidRPr="00765796">
        <w:t>Algemene definitie</w:t>
      </w:r>
      <w:r w:rsidR="004C4BFB">
        <w:t xml:space="preserve"> verbale agressie</w:t>
      </w:r>
      <w:bookmarkEnd w:id="9"/>
      <w:r w:rsidR="004C4BFB">
        <w:t xml:space="preserve"> </w:t>
      </w:r>
    </w:p>
    <w:p w:rsidR="00ED7AC4" w:rsidRDefault="00ED7AC4" w:rsidP="00322CA2">
      <w:pPr>
        <w:pStyle w:val="Geenafstand"/>
        <w:rPr>
          <w:rFonts w:ascii="Calibri" w:hAnsi="Calibri" w:cs="Calibri"/>
        </w:rPr>
      </w:pPr>
      <w:r>
        <w:rPr>
          <w:rFonts w:ascii="Calibri" w:hAnsi="Calibri" w:cs="Calibri"/>
        </w:rPr>
        <w:t>Onder verbale agressie wordt verstaan het verbaal of schriftelijk bedreigen, discrimineren, intimideren, ernstig beledigen of uitschelden van een persoon. Dit kan ook via digitale media.</w:t>
      </w:r>
    </w:p>
    <w:p w:rsidR="00ED7AC4" w:rsidRDefault="00ED7AC4" w:rsidP="00322CA2">
      <w:pPr>
        <w:pStyle w:val="Geenafstand"/>
        <w:rPr>
          <w:rFonts w:ascii="Calibri" w:hAnsi="Calibri" w:cs="Calibri"/>
        </w:rPr>
      </w:pPr>
      <w:r>
        <w:rPr>
          <w:rFonts w:ascii="Calibri" w:hAnsi="Calibri" w:cs="Calibri"/>
        </w:rPr>
        <w:t xml:space="preserve">We spreken over pesten wanneer één of meerdere leerlingen structureel verbaal of fysiek geweld uitoefenen tegen een medeleerling. Pesten kan verbaal of fysiek zijn, maar kan ook betekenen dat iemand wordt genegeerd of buitengesloten. Pesten is een fenomeen dat door de school duidelijk zal moeten worden herkend. De gevolgen voor het slachtoffer –nu en op latere leeftijd- kunnen desastreus zijn. Dit geldt voor zowel slachtoffer als </w:t>
      </w:r>
      <w:proofErr w:type="spellStart"/>
      <w:r>
        <w:rPr>
          <w:rFonts w:ascii="Calibri" w:hAnsi="Calibri" w:cs="Calibri"/>
        </w:rPr>
        <w:t>pester</w:t>
      </w:r>
      <w:proofErr w:type="spellEnd"/>
      <w:r>
        <w:rPr>
          <w:rFonts w:ascii="Calibri" w:hAnsi="Calibri" w:cs="Calibri"/>
        </w:rPr>
        <w:t>.</w:t>
      </w:r>
    </w:p>
    <w:p w:rsidR="00ED7AC4" w:rsidRDefault="00ED7AC4" w:rsidP="00322CA2">
      <w:pPr>
        <w:pStyle w:val="Geenafstand"/>
        <w:rPr>
          <w:rFonts w:ascii="Calibri" w:hAnsi="Calibri" w:cs="Calibri"/>
        </w:rPr>
      </w:pPr>
      <w:r>
        <w:rPr>
          <w:rFonts w:ascii="Calibri" w:hAnsi="Calibri" w:cs="Calibri"/>
        </w:rPr>
        <w:t>Digitale agressie, die het slachtoffer bereikt via sociale media als Twitter en Facebook, Skype of andere chatprogramma’s Bedreiging/intimidatie dient vaak om een ander naar zijn hand te zetten of zijn wil op te leggen en daarmee zijn eigen positie te versterken binnen een groep. Afgezien van de aantasting van de persoonlijke vrijheden van het slachtoffer komt deze vrijwel zeker onder zware psychische druk te staan. Deze vorm van agressie kan dan ook NOOIT getolereerd worden.</w:t>
      </w:r>
    </w:p>
    <w:p w:rsidR="00ED7AC4" w:rsidRDefault="00ED7AC4" w:rsidP="00322CA2">
      <w:pPr>
        <w:pStyle w:val="Geenafstand"/>
        <w:rPr>
          <w:rFonts w:ascii="Calibri" w:hAnsi="Calibri" w:cs="Calibri"/>
        </w:rPr>
      </w:pPr>
      <w:r>
        <w:rPr>
          <w:rFonts w:ascii="Calibri" w:hAnsi="Calibri" w:cs="Calibri"/>
        </w:rPr>
        <w:t>Slachtoffers van verbaal geweld zijn vaak bang om melding te doen van dit geweld of gedrag. Angst voor represailles houdt hen tegen. Isolement dreigt en uitval in het onderwijs ligt op de loer. Een duidelijke stellingname van de onderwijsinstelling is hier essentieel. Het slachtoffer moet zich gesteund en gesterkt voelen door de schoolleiding die een duidelijk en krachtig signaal af zal moeten geven in de richting van de dader (repressief) en aan de omgeving (preventief).</w:t>
      </w:r>
    </w:p>
    <w:p w:rsidR="00ED7AC4" w:rsidRDefault="00ED7AC4" w:rsidP="00322CA2">
      <w:pPr>
        <w:pStyle w:val="Geenafstand"/>
        <w:rPr>
          <w:rFonts w:ascii="Calibri" w:hAnsi="Calibri" w:cs="Calibri"/>
        </w:rPr>
      </w:pPr>
      <w:r>
        <w:rPr>
          <w:rFonts w:ascii="Calibri" w:hAnsi="Calibri" w:cs="Calibri"/>
        </w:rPr>
        <w:t>Pesten, intimidatie etc. kan zo ver gaan dat een strafrechtelijk aanp</w:t>
      </w:r>
      <w:r w:rsidR="004C4BFB">
        <w:rPr>
          <w:rFonts w:ascii="Calibri" w:hAnsi="Calibri" w:cs="Calibri"/>
        </w:rPr>
        <w:t xml:space="preserve">ak nodig is. Omdat hiervoor </w:t>
      </w:r>
      <w:r>
        <w:rPr>
          <w:rFonts w:ascii="Calibri" w:hAnsi="Calibri" w:cs="Calibri"/>
        </w:rPr>
        <w:t>vaak een aangifte nodig is, is het ook en vooral in deze gevallen van belang dat slachtoffers het melden!</w:t>
      </w:r>
    </w:p>
    <w:p w:rsidR="00ED7AC4" w:rsidRDefault="00ED7AC4" w:rsidP="00322CA2">
      <w:pPr>
        <w:pStyle w:val="Geenafstand"/>
        <w:rPr>
          <w:rFonts w:ascii="Calibri" w:hAnsi="Calibri" w:cs="Calibri"/>
        </w:rPr>
      </w:pPr>
      <w:r>
        <w:rPr>
          <w:rFonts w:ascii="Calibri" w:hAnsi="Calibri" w:cs="Calibri"/>
        </w:rPr>
        <w:t>Let wel: verbale agressie is heel moeilijk bewijsbaar. Anderen, die het gehoord hebben, kunnen in dit geval een getuigenverklaring afleggen. Deze vormen van pesten, verbaal geweld en intimidatie kunnen vallen onder de onderstaande definities</w:t>
      </w:r>
      <w:r>
        <w:rPr>
          <w:rFonts w:ascii="Calibri" w:hAnsi="Calibri" w:cs="Calibri"/>
          <w:sz w:val="12"/>
          <w:szCs w:val="12"/>
        </w:rPr>
        <w:t>2</w:t>
      </w:r>
      <w:r>
        <w:rPr>
          <w:rFonts w:ascii="Calibri" w:hAnsi="Calibri" w:cs="Calibri"/>
        </w:rPr>
        <w:t>. Ondersteuning bij het doen van aangifte is wenselijk evenals het bewegen van getuigen tot het afleggen van een verklaring.</w:t>
      </w:r>
    </w:p>
    <w:p w:rsidR="00ED7AC4" w:rsidRDefault="00ED7AC4" w:rsidP="00ED7AC4">
      <w:pPr>
        <w:pStyle w:val="Geenafstand"/>
        <w:rPr>
          <w:rFonts w:ascii="Calibri" w:hAnsi="Calibri" w:cs="Calibri"/>
        </w:rPr>
      </w:pPr>
    </w:p>
    <w:p w:rsidR="00ED7AC4" w:rsidRDefault="00ED7AC4" w:rsidP="00322CA2">
      <w:pPr>
        <w:pStyle w:val="Kop3"/>
      </w:pPr>
      <w:bookmarkStart w:id="10" w:name="_Toc441654103"/>
      <w:r w:rsidRPr="00765796">
        <w:t>Juridische definitie</w:t>
      </w:r>
      <w:bookmarkEnd w:id="10"/>
    </w:p>
    <w:p w:rsidR="00ED7AC4" w:rsidRPr="000C34DE" w:rsidRDefault="00ED7AC4" w:rsidP="00ED7AC4">
      <w:pPr>
        <w:autoSpaceDE w:val="0"/>
        <w:autoSpaceDN w:val="0"/>
        <w:adjustRightInd w:val="0"/>
        <w:spacing w:after="0" w:line="240" w:lineRule="auto"/>
        <w:rPr>
          <w:rFonts w:cs="Calibri-Bold"/>
          <w:bCs/>
          <w:i/>
        </w:rPr>
      </w:pPr>
    </w:p>
    <w:p w:rsidR="00ED7AC4" w:rsidRPr="000C34DE" w:rsidRDefault="00ED7AC4" w:rsidP="00322CA2">
      <w:pPr>
        <w:pStyle w:val="Kop4"/>
      </w:pPr>
      <w:r w:rsidRPr="000C34DE">
        <w:t>Bedreiging met (art. 285 WvS):</w:t>
      </w:r>
    </w:p>
    <w:p w:rsidR="00ED7AC4" w:rsidRPr="004C4BFB" w:rsidRDefault="00ED7AC4" w:rsidP="004C4BFB">
      <w:pPr>
        <w:pStyle w:val="Lijstalinea"/>
        <w:numPr>
          <w:ilvl w:val="0"/>
          <w:numId w:val="36"/>
        </w:numPr>
        <w:autoSpaceDE w:val="0"/>
        <w:autoSpaceDN w:val="0"/>
        <w:adjustRightInd w:val="0"/>
        <w:spacing w:after="0" w:line="240" w:lineRule="auto"/>
        <w:rPr>
          <w:rFonts w:cs="Calibri"/>
        </w:rPr>
      </w:pPr>
      <w:r w:rsidRPr="004C4BFB">
        <w:rPr>
          <w:rFonts w:cs="Calibri"/>
        </w:rPr>
        <w:t>Openlijk geweld met verenigde krachten tegen personen of goederen</w:t>
      </w:r>
    </w:p>
    <w:p w:rsidR="00ED7AC4" w:rsidRPr="004C4BFB" w:rsidRDefault="00ED7AC4" w:rsidP="004C4BFB">
      <w:pPr>
        <w:pStyle w:val="Lijstalinea"/>
        <w:numPr>
          <w:ilvl w:val="0"/>
          <w:numId w:val="36"/>
        </w:numPr>
        <w:autoSpaceDE w:val="0"/>
        <w:autoSpaceDN w:val="0"/>
        <w:adjustRightInd w:val="0"/>
        <w:spacing w:after="0" w:line="240" w:lineRule="auto"/>
        <w:rPr>
          <w:rFonts w:cs="Calibri"/>
        </w:rPr>
      </w:pPr>
      <w:r w:rsidRPr="004C4BFB">
        <w:rPr>
          <w:rFonts w:eastAsia="Wingdings-Regular" w:cs="Wingdings-Regular"/>
        </w:rPr>
        <w:t>Enig</w:t>
      </w:r>
      <w:r w:rsidRPr="004C4BFB">
        <w:rPr>
          <w:rFonts w:cs="Calibri"/>
        </w:rPr>
        <w:t xml:space="preserve"> misdrijf waardoor de algemene veiligheid van personen in gevaar wordt gebracht;</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V</w:t>
      </w:r>
      <w:r w:rsidR="00322CA2" w:rsidRPr="00322CA2">
        <w:rPr>
          <w:rFonts w:cs="Calibri"/>
        </w:rPr>
        <w:t>erkrachting</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F</w:t>
      </w:r>
      <w:r w:rsidRPr="00322CA2">
        <w:rPr>
          <w:rFonts w:cs="Calibri"/>
        </w:rPr>
        <w:t>eitelijk</w:t>
      </w:r>
      <w:r w:rsidR="00322CA2" w:rsidRPr="00322CA2">
        <w:rPr>
          <w:rFonts w:cs="Calibri"/>
        </w:rPr>
        <w:t>e aanranding van de eerbaarheid</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E</w:t>
      </w:r>
      <w:r w:rsidRPr="00322CA2">
        <w:rPr>
          <w:rFonts w:cs="Calibri"/>
        </w:rPr>
        <w:t>nig m</w:t>
      </w:r>
      <w:r w:rsidR="00322CA2" w:rsidRPr="00322CA2">
        <w:rPr>
          <w:rFonts w:cs="Calibri"/>
        </w:rPr>
        <w:t>isdrijf tegen het leven gericht</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G</w:t>
      </w:r>
      <w:r w:rsidR="00322CA2" w:rsidRPr="00322CA2">
        <w:rPr>
          <w:rFonts w:cs="Calibri"/>
        </w:rPr>
        <w:t>ijzeling</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M</w:t>
      </w:r>
      <w:r w:rsidR="00322CA2" w:rsidRPr="00322CA2">
        <w:rPr>
          <w:rFonts w:cs="Calibri"/>
        </w:rPr>
        <w:t>ishandeling</w:t>
      </w:r>
    </w:p>
    <w:p w:rsidR="00ED7AC4" w:rsidRPr="00322CA2" w:rsidRDefault="00ED7AC4" w:rsidP="00825050">
      <w:pPr>
        <w:pStyle w:val="Lijstalinea"/>
        <w:numPr>
          <w:ilvl w:val="0"/>
          <w:numId w:val="16"/>
        </w:numPr>
        <w:autoSpaceDE w:val="0"/>
        <w:autoSpaceDN w:val="0"/>
        <w:adjustRightInd w:val="0"/>
        <w:spacing w:after="0" w:line="240" w:lineRule="auto"/>
        <w:rPr>
          <w:rFonts w:cs="Calibri"/>
        </w:rPr>
      </w:pPr>
      <w:r w:rsidRPr="00322CA2">
        <w:rPr>
          <w:rFonts w:eastAsia="Wingdings-Regular" w:cs="Wingdings-Regular"/>
        </w:rPr>
        <w:t>B</w:t>
      </w:r>
      <w:r w:rsidR="00322CA2" w:rsidRPr="00322CA2">
        <w:rPr>
          <w:rFonts w:cs="Calibri"/>
        </w:rPr>
        <w:t>randstichting</w:t>
      </w:r>
    </w:p>
    <w:p w:rsidR="00ED7AC4" w:rsidRPr="00765796" w:rsidRDefault="00ED7AC4" w:rsidP="00ED7AC4">
      <w:pPr>
        <w:pStyle w:val="Lijstalinea"/>
        <w:autoSpaceDE w:val="0"/>
        <w:autoSpaceDN w:val="0"/>
        <w:adjustRightInd w:val="0"/>
        <w:spacing w:after="0" w:line="240" w:lineRule="auto"/>
        <w:rPr>
          <w:rFonts w:cs="Calibri"/>
        </w:rPr>
      </w:pPr>
    </w:p>
    <w:p w:rsidR="00ED7AC4" w:rsidRPr="000C34DE" w:rsidRDefault="00ED7AC4" w:rsidP="00322CA2">
      <w:pPr>
        <w:pStyle w:val="Kop4"/>
      </w:pPr>
      <w:r w:rsidRPr="000C34DE">
        <w:t>Intimidatie (art. 284 WvS)</w:t>
      </w:r>
    </w:p>
    <w:p w:rsidR="00ED7AC4" w:rsidRPr="000C34DE" w:rsidRDefault="00ED7AC4" w:rsidP="00322CA2">
      <w:pPr>
        <w:pStyle w:val="Geenafstand"/>
        <w:rPr>
          <w:rFonts w:ascii="Calibri" w:hAnsi="Calibri" w:cs="Calibri"/>
        </w:rPr>
      </w:pPr>
      <w:r>
        <w:rPr>
          <w:rFonts w:ascii="Calibri" w:hAnsi="Calibri" w:cs="Calibri"/>
        </w:rPr>
        <w:t xml:space="preserve">Een ander door geweld of enige andere feitelijkheid of door bedreiging met geweld of enige andere </w:t>
      </w:r>
      <w:r w:rsidRPr="000C34DE">
        <w:rPr>
          <w:rFonts w:ascii="Calibri" w:hAnsi="Calibri" w:cs="Calibri"/>
        </w:rPr>
        <w:t>feitelijkheid, gericht hetzij tegen die ander hetzij tegen derden, wederrechtelijk dwingen iets te doen, niet te</w:t>
      </w:r>
      <w:r>
        <w:rPr>
          <w:rFonts w:ascii="Calibri" w:hAnsi="Calibri" w:cs="Calibri"/>
        </w:rPr>
        <w:t xml:space="preserve"> </w:t>
      </w:r>
      <w:r w:rsidRPr="000C34DE">
        <w:rPr>
          <w:rFonts w:ascii="Calibri" w:hAnsi="Calibri" w:cs="Calibri"/>
        </w:rPr>
        <w:t>doen of te dulden.</w:t>
      </w:r>
    </w:p>
    <w:p w:rsidR="00ED7AC4" w:rsidRDefault="00ED7AC4" w:rsidP="00ED7AC4">
      <w:pPr>
        <w:pStyle w:val="Geenafstand"/>
        <w:rPr>
          <w:rFonts w:ascii="Calibri" w:hAnsi="Calibri" w:cs="Calibri"/>
        </w:rPr>
      </w:pPr>
    </w:p>
    <w:p w:rsidR="00ED7AC4" w:rsidRDefault="00ED7AC4" w:rsidP="00322CA2">
      <w:pPr>
        <w:pStyle w:val="Geenafstand"/>
        <w:rPr>
          <w:rFonts w:ascii="Calibri" w:hAnsi="Calibri" w:cs="Calibri"/>
        </w:rPr>
      </w:pPr>
      <w:r>
        <w:rPr>
          <w:rFonts w:ascii="Calibri" w:hAnsi="Calibri" w:cs="Calibri"/>
        </w:rPr>
        <w:t>Een ander door bedreiging met smaad of smaadschrift dwingen iets te doen, niet te doen of te dulden.</w:t>
      </w:r>
    </w:p>
    <w:p w:rsidR="00ED7AC4" w:rsidRDefault="00ED7AC4" w:rsidP="00ED7AC4">
      <w:pPr>
        <w:pStyle w:val="Geenafstand"/>
        <w:ind w:left="720"/>
        <w:rPr>
          <w:rFonts w:ascii="Calibri" w:hAnsi="Calibri" w:cs="Calibri"/>
        </w:rPr>
      </w:pPr>
    </w:p>
    <w:p w:rsidR="00ED7AC4" w:rsidRPr="000C34DE" w:rsidRDefault="00ED7AC4" w:rsidP="00322CA2">
      <w:pPr>
        <w:pStyle w:val="Kop4"/>
      </w:pPr>
      <w:r w:rsidRPr="000C34DE">
        <w:t>Smaad en laster (art. 261 WvS)</w:t>
      </w:r>
    </w:p>
    <w:p w:rsidR="00ED7AC4" w:rsidRDefault="00ED7AC4" w:rsidP="00322CA2">
      <w:pPr>
        <w:pStyle w:val="Geenafstand"/>
        <w:rPr>
          <w:rFonts w:ascii="Calibri" w:hAnsi="Calibri" w:cs="Calibri"/>
        </w:rPr>
      </w:pPr>
      <w:r>
        <w:rPr>
          <w:rFonts w:ascii="Calibri" w:hAnsi="Calibri" w:cs="Calibri"/>
        </w:rPr>
        <w:t xml:space="preserve">Opzettelijk iemands eer of goede naam aanranden tenlastelegging van een bepaald feit met het kennelijke </w:t>
      </w:r>
      <w:r w:rsidRPr="000C34DE">
        <w:rPr>
          <w:rFonts w:ascii="Calibri" w:hAnsi="Calibri" w:cs="Calibri"/>
        </w:rPr>
        <w:t>doel om daaraan ruchtbaarheid te geven (ook schriftelijk (smaadschrift) indien verspreid of openlijk</w:t>
      </w:r>
      <w:r>
        <w:rPr>
          <w:rFonts w:ascii="Calibri" w:hAnsi="Calibri" w:cs="Calibri"/>
        </w:rPr>
        <w:t xml:space="preserve"> </w:t>
      </w:r>
      <w:r w:rsidRPr="000C34DE">
        <w:rPr>
          <w:rFonts w:ascii="Calibri" w:hAnsi="Calibri" w:cs="Calibri"/>
        </w:rPr>
        <w:t>tentoongesteld).</w:t>
      </w:r>
    </w:p>
    <w:p w:rsidR="00ED7AC4" w:rsidRPr="000C34DE" w:rsidRDefault="00ED7AC4" w:rsidP="00ED7AC4">
      <w:pPr>
        <w:pStyle w:val="Geenafstand"/>
        <w:ind w:left="720"/>
        <w:rPr>
          <w:rFonts w:ascii="Calibri" w:hAnsi="Calibri" w:cs="Calibri"/>
          <w:b/>
        </w:rPr>
      </w:pPr>
    </w:p>
    <w:p w:rsidR="00ED7AC4" w:rsidRPr="000C34DE" w:rsidRDefault="00ED7AC4" w:rsidP="00322CA2">
      <w:pPr>
        <w:pStyle w:val="Kop4"/>
      </w:pPr>
      <w:r w:rsidRPr="000C34DE">
        <w:t>Eenvoudige belediging (art. 266 WvS)</w:t>
      </w:r>
    </w:p>
    <w:p w:rsidR="00ED7AC4" w:rsidRDefault="00ED7AC4" w:rsidP="00322CA2">
      <w:pPr>
        <w:pStyle w:val="Geenafstand"/>
        <w:rPr>
          <w:rFonts w:ascii="Calibri" w:hAnsi="Calibri" w:cs="Calibri"/>
        </w:rPr>
      </w:pPr>
      <w:r>
        <w:rPr>
          <w:rFonts w:ascii="Calibri" w:hAnsi="Calibri" w:cs="Calibri"/>
        </w:rPr>
        <w:t xml:space="preserve">Elke opzettelijke belediging die niet het karakter van smaad of smaadschrift draagt hetzij in het openbaar mondeling, bij geschrift of afbeelding aangedaan, hetzij in zijn tegenwoordigheid mondeling of door </w:t>
      </w:r>
      <w:r w:rsidRPr="000C34DE">
        <w:rPr>
          <w:rFonts w:ascii="Calibri" w:hAnsi="Calibri" w:cs="Calibri"/>
        </w:rPr>
        <w:t>feitelijkheden, hetzij door een toegezonden of aangeboden geschrift of afbeelding aangedaan.</w:t>
      </w:r>
    </w:p>
    <w:p w:rsidR="00ED7AC4" w:rsidRPr="000C34DE" w:rsidRDefault="00ED7AC4" w:rsidP="00ED7AC4">
      <w:pPr>
        <w:pStyle w:val="Geenafstand"/>
        <w:ind w:left="720"/>
        <w:rPr>
          <w:rFonts w:ascii="Calibri" w:hAnsi="Calibri" w:cs="Calibri"/>
        </w:rPr>
      </w:pPr>
    </w:p>
    <w:p w:rsidR="00ED7AC4" w:rsidRPr="000C34DE" w:rsidRDefault="00ED7AC4" w:rsidP="00322CA2">
      <w:pPr>
        <w:pStyle w:val="Kop4"/>
        <w:rPr>
          <w:lang w:val="en-US"/>
        </w:rPr>
      </w:pPr>
      <w:proofErr w:type="spellStart"/>
      <w:r w:rsidRPr="000C34DE">
        <w:rPr>
          <w:lang w:val="en-US"/>
        </w:rPr>
        <w:t>Discriminatie</w:t>
      </w:r>
      <w:proofErr w:type="spellEnd"/>
      <w:r w:rsidRPr="000C34DE">
        <w:rPr>
          <w:lang w:val="en-US"/>
        </w:rPr>
        <w:t xml:space="preserve"> (art.137c t/m f </w:t>
      </w:r>
      <w:proofErr w:type="spellStart"/>
      <w:r w:rsidRPr="000C34DE">
        <w:rPr>
          <w:lang w:val="en-US"/>
        </w:rPr>
        <w:t>WvS</w:t>
      </w:r>
      <w:proofErr w:type="spellEnd"/>
      <w:r w:rsidRPr="000C34DE">
        <w:rPr>
          <w:lang w:val="en-US"/>
        </w:rPr>
        <w:t>)</w:t>
      </w:r>
    </w:p>
    <w:p w:rsidR="00ED7AC4" w:rsidRDefault="00ED7AC4" w:rsidP="00322CA2">
      <w:pPr>
        <w:pStyle w:val="Geenafstand"/>
        <w:rPr>
          <w:rFonts w:ascii="Calibri" w:hAnsi="Calibri" w:cs="Calibri"/>
        </w:rPr>
      </w:pPr>
      <w:r>
        <w:rPr>
          <w:rFonts w:ascii="Calibri" w:hAnsi="Calibri" w:cs="Calibri"/>
        </w:rPr>
        <w:t xml:space="preserve">Het opzettelijk uitlaten over een groep mensen wegens hun ras, godsdienst of seksuele geaardheid, ook </w:t>
      </w:r>
      <w:r w:rsidRPr="000C34DE">
        <w:rPr>
          <w:rFonts w:ascii="Calibri" w:hAnsi="Calibri" w:cs="Calibri"/>
        </w:rPr>
        <w:t>schriftelijk.</w:t>
      </w:r>
    </w:p>
    <w:p w:rsidR="00ED7AC4" w:rsidRPr="000C34DE" w:rsidRDefault="00ED7AC4" w:rsidP="00ED7AC4">
      <w:pPr>
        <w:pStyle w:val="Geenafstand"/>
        <w:ind w:left="720"/>
        <w:rPr>
          <w:rFonts w:ascii="Calibri" w:hAnsi="Calibri" w:cs="Calibri"/>
        </w:rPr>
      </w:pPr>
    </w:p>
    <w:p w:rsidR="00ED7AC4" w:rsidRDefault="00ED7AC4" w:rsidP="004C4BFB">
      <w:pPr>
        <w:pStyle w:val="Kop2"/>
        <w:numPr>
          <w:ilvl w:val="1"/>
          <w:numId w:val="35"/>
        </w:numPr>
      </w:pPr>
      <w:bookmarkStart w:id="11" w:name="_Toc441654104"/>
      <w:r>
        <w:t>Seksuele intimidatie (seksueel geweld)</w:t>
      </w:r>
      <w:bookmarkEnd w:id="11"/>
    </w:p>
    <w:p w:rsidR="00ED7AC4" w:rsidRPr="00EB5005" w:rsidRDefault="00ED7AC4" w:rsidP="00ED7AC4"/>
    <w:p w:rsidR="00ED7AC4" w:rsidRPr="000C34DE" w:rsidRDefault="00ED7AC4" w:rsidP="00322CA2">
      <w:pPr>
        <w:pStyle w:val="Kop3"/>
      </w:pPr>
      <w:bookmarkStart w:id="12" w:name="_Toc441654105"/>
      <w:r w:rsidRPr="000C34DE">
        <w:t>Algemene definitie</w:t>
      </w:r>
      <w:bookmarkEnd w:id="12"/>
    </w:p>
    <w:p w:rsidR="00ED7AC4" w:rsidRDefault="00ED7AC4" w:rsidP="00322CA2">
      <w:pPr>
        <w:pStyle w:val="Geenafstand"/>
        <w:rPr>
          <w:rFonts w:ascii="Calibri" w:hAnsi="Calibri" w:cs="Calibri"/>
        </w:rPr>
      </w:pPr>
      <w:r>
        <w:rPr>
          <w:rFonts w:ascii="Calibri" w:hAnsi="Calibri" w:cs="Calibri"/>
        </w:rPr>
        <w:t>Ongewenste seksueel getinte aandacht in de vorm van verbaal, fysiek of non-verbaal gedrag dat door degene die hiermee geconfronteerd wordt als onaangenaam wordt ervaren. (Dit gedrag vindt plaats binnen of in samenhang met de onderwijssituatie en kan zowel opzettelijk als onopzettelijk zijn).</w:t>
      </w:r>
    </w:p>
    <w:p w:rsidR="00ED7AC4" w:rsidRDefault="00ED7AC4" w:rsidP="00322CA2">
      <w:pPr>
        <w:pStyle w:val="Geenafstand"/>
        <w:rPr>
          <w:rFonts w:ascii="Calibri" w:hAnsi="Calibri" w:cs="Calibri"/>
        </w:rPr>
      </w:pPr>
      <w:r>
        <w:rPr>
          <w:rFonts w:ascii="Calibri" w:hAnsi="Calibri" w:cs="Calibri"/>
        </w:rPr>
        <w:t>Wanneer er sprake is van seksueel misbruik door een leerling of medewerker van de onderwijsinstelling gaat het om een zedenmisdrijf. Bij een zedenmisdrijf geldt een aangifte- en meldplicht. Deze wettelijke aangifte en meldplicht is beperkt tot seksueel misbruik van leerlingen die op het moment van het misbruik jonger zijn dan achttien jaar. Zie hiervoor de Regeling Seksueel misbruik en Seksuele intimidatie in het onderwijs (</w:t>
      </w:r>
      <w:proofErr w:type="spellStart"/>
      <w:r>
        <w:rPr>
          <w:rFonts w:ascii="Calibri" w:hAnsi="Calibri" w:cs="Calibri"/>
        </w:rPr>
        <w:t>uitg</w:t>
      </w:r>
      <w:proofErr w:type="spellEnd"/>
      <w:r>
        <w:rPr>
          <w:rFonts w:ascii="Calibri" w:hAnsi="Calibri" w:cs="Calibri"/>
        </w:rPr>
        <w:t>. Ministerie OC en W sept. ’99)</w:t>
      </w:r>
    </w:p>
    <w:p w:rsidR="00ED7AC4" w:rsidRDefault="00ED7AC4" w:rsidP="00ED7AC4">
      <w:pPr>
        <w:pStyle w:val="Geenafstand"/>
        <w:rPr>
          <w:rFonts w:ascii="Calibri" w:hAnsi="Calibri" w:cs="Calibri"/>
        </w:rPr>
      </w:pPr>
    </w:p>
    <w:p w:rsidR="00ED7AC4" w:rsidRPr="000C34DE" w:rsidRDefault="00ED7AC4" w:rsidP="00322CA2">
      <w:pPr>
        <w:pStyle w:val="Kop4"/>
      </w:pPr>
      <w:r w:rsidRPr="000C34DE">
        <w:t>Toelichting</w:t>
      </w:r>
    </w:p>
    <w:p w:rsidR="00ED7AC4" w:rsidRDefault="00ED7AC4" w:rsidP="00322CA2">
      <w:pPr>
        <w:pStyle w:val="Geenafstand"/>
        <w:rPr>
          <w:rFonts w:ascii="Calibri" w:hAnsi="Calibri" w:cs="Calibri"/>
        </w:rPr>
      </w:pPr>
      <w:r>
        <w:rPr>
          <w:rFonts w:ascii="Calibri" w:hAnsi="Calibri" w:cs="Calibri"/>
        </w:rPr>
        <w:t>Onderwijsinstellingen zijn verplicht een veilig leer- en werkklimaat te creëren voor leerlingen en personeelsleden. Seksuele intimidatie komt op alle schooltypes voor. De seksuele intimidatie is vaak een kwestie van machtsverschil tussen leraren en leerlingen, tussen mannen en vrouwen. Seksuele intimidatie kan zich bij verschillende partijen in de schoolsituatie voordoen:</w:t>
      </w:r>
    </w:p>
    <w:p w:rsidR="00ED7AC4" w:rsidRDefault="00ED7AC4" w:rsidP="00825050">
      <w:pPr>
        <w:pStyle w:val="Geenafstand"/>
        <w:numPr>
          <w:ilvl w:val="0"/>
          <w:numId w:val="17"/>
        </w:numPr>
        <w:rPr>
          <w:rFonts w:ascii="Calibri" w:hAnsi="Calibri" w:cs="Calibri"/>
        </w:rPr>
      </w:pPr>
      <w:r>
        <w:rPr>
          <w:rFonts w:ascii="Calibri" w:hAnsi="Calibri" w:cs="Calibri"/>
        </w:rPr>
        <w:t>leerling - leerling</w:t>
      </w:r>
    </w:p>
    <w:p w:rsidR="00ED7AC4" w:rsidRDefault="00ED7AC4" w:rsidP="00825050">
      <w:pPr>
        <w:pStyle w:val="Geenafstand"/>
        <w:numPr>
          <w:ilvl w:val="0"/>
          <w:numId w:val="17"/>
        </w:numPr>
        <w:rPr>
          <w:rFonts w:ascii="Calibri" w:hAnsi="Calibri" w:cs="Calibri"/>
        </w:rPr>
      </w:pPr>
      <w:r>
        <w:rPr>
          <w:rFonts w:ascii="Calibri" w:hAnsi="Calibri" w:cs="Calibri"/>
        </w:rPr>
        <w:t>personeel - leerling</w:t>
      </w:r>
    </w:p>
    <w:p w:rsidR="00ED7AC4" w:rsidRDefault="00322CA2" w:rsidP="00825050">
      <w:pPr>
        <w:pStyle w:val="Geenafstand"/>
        <w:numPr>
          <w:ilvl w:val="0"/>
          <w:numId w:val="17"/>
        </w:numPr>
        <w:rPr>
          <w:rFonts w:ascii="Calibri" w:hAnsi="Calibri" w:cs="Calibri"/>
        </w:rPr>
      </w:pPr>
      <w:r>
        <w:rPr>
          <w:rFonts w:ascii="Calibri" w:hAnsi="Calibri" w:cs="Calibri"/>
        </w:rPr>
        <w:t>l</w:t>
      </w:r>
      <w:r w:rsidR="00ED7AC4">
        <w:rPr>
          <w:rFonts w:ascii="Calibri" w:hAnsi="Calibri" w:cs="Calibri"/>
        </w:rPr>
        <w:t>eerling - personeel</w:t>
      </w:r>
    </w:p>
    <w:p w:rsidR="00ED7AC4" w:rsidRDefault="00ED7AC4" w:rsidP="00825050">
      <w:pPr>
        <w:pStyle w:val="Geenafstand"/>
        <w:numPr>
          <w:ilvl w:val="0"/>
          <w:numId w:val="17"/>
        </w:numPr>
        <w:rPr>
          <w:rFonts w:ascii="Calibri" w:hAnsi="Calibri" w:cs="Calibri"/>
        </w:rPr>
      </w:pPr>
      <w:r>
        <w:rPr>
          <w:rFonts w:ascii="Calibri" w:hAnsi="Calibri" w:cs="Calibri"/>
        </w:rPr>
        <w:t>personeel - personeel (dit wordt in dit protocol buiten beschouwing gelaten).</w:t>
      </w:r>
    </w:p>
    <w:p w:rsidR="00ED7AC4" w:rsidRDefault="00ED7AC4" w:rsidP="00ED7AC4">
      <w:pPr>
        <w:pStyle w:val="Geenafstand"/>
        <w:ind w:left="720"/>
        <w:rPr>
          <w:rFonts w:ascii="Calibri" w:hAnsi="Calibri" w:cs="Calibri"/>
        </w:rPr>
      </w:pPr>
    </w:p>
    <w:p w:rsidR="00ED7AC4" w:rsidRDefault="00ED7AC4" w:rsidP="00322CA2">
      <w:pPr>
        <w:pStyle w:val="Geenafstand"/>
        <w:rPr>
          <w:rFonts w:ascii="Calibri" w:hAnsi="Calibri" w:cs="Calibri"/>
        </w:rPr>
      </w:pPr>
      <w:r>
        <w:rPr>
          <w:rFonts w:ascii="Calibri" w:hAnsi="Calibri" w:cs="Calibri"/>
        </w:rPr>
        <w:t xml:space="preserve">Het ondergaan van seksuele intimidatie heeft vaak nadelige gevolgen voor betrokkene. Voor leerlingen kan dit een aanleiding zijn een ander vak te kiezen of van school te gaan. Schoolverzuim en slechte leerprestaties kunnen het gevolg zijn. Ook kunnen zij later psychische en/of emotionele schade ondervinden. Seksuele intimidatie kan een heel scala van handelingen (fysiek) omvatten zoals: knuffelen, zoenen, op schoot nemen, handtastelijkheden, weg versperren, tegenaan gaan staan, moedwillig botsen. </w:t>
      </w:r>
    </w:p>
    <w:p w:rsidR="00ED7AC4" w:rsidRDefault="00ED7AC4" w:rsidP="00ED7AC4">
      <w:pPr>
        <w:pStyle w:val="Geenafstand"/>
        <w:rPr>
          <w:rFonts w:ascii="Calibri" w:hAnsi="Calibri" w:cs="Calibri"/>
        </w:rPr>
      </w:pPr>
    </w:p>
    <w:p w:rsidR="00ED7AC4" w:rsidRDefault="00ED7AC4" w:rsidP="00322CA2">
      <w:pPr>
        <w:pStyle w:val="Geenafstand"/>
        <w:rPr>
          <w:rFonts w:ascii="Calibri" w:hAnsi="Calibri" w:cs="Calibri"/>
        </w:rPr>
      </w:pPr>
      <w:r>
        <w:rPr>
          <w:rFonts w:ascii="Calibri" w:hAnsi="Calibri" w:cs="Calibri"/>
        </w:rPr>
        <w:t>Echter, het kan ook verbaal geuit worden zoals: aanspreekvorm, seksueel getinte opmerkingen, dubbelzinnigheden, seksueel getinte grappen schuine moppen, stoere verhalen rond seksuele prestaties, opmerkingen over uiterlijk en kleding, vragen naar seksuele ervaringen, uitnodigingen met bijbedoelingen, afspraakjes willen maken, uitnodiging tot seksueel contact, bedreigingen.</w:t>
      </w:r>
    </w:p>
    <w:p w:rsidR="00ED7AC4" w:rsidRDefault="00ED7AC4" w:rsidP="00ED7AC4">
      <w:pPr>
        <w:pStyle w:val="Geenafstand"/>
        <w:rPr>
          <w:rFonts w:ascii="Calibri" w:hAnsi="Calibri" w:cs="Calibri"/>
        </w:rPr>
      </w:pPr>
    </w:p>
    <w:p w:rsidR="00ED7AC4" w:rsidRDefault="00ED7AC4" w:rsidP="00322CA2">
      <w:pPr>
        <w:pStyle w:val="Geenafstand"/>
        <w:rPr>
          <w:rFonts w:ascii="Calibri" w:hAnsi="Calibri" w:cs="Calibri"/>
        </w:rPr>
      </w:pPr>
      <w:r>
        <w:rPr>
          <w:rFonts w:ascii="Calibri" w:hAnsi="Calibri" w:cs="Calibri"/>
        </w:rPr>
        <w:t>Tevens kan de intimidatie ook in de vorm van non-verbaal gedrag geuit worden zoals: staren, gluren, lonken, knipogen, in kleding gluren, seksueel getinte cadeautjes. Alleen degene die last heeft van seksuele intimidatie kan een aangifte indienen, al dan niet met hulp van de contactpersoon in de school of via de vertrouwenspersoon bij de klachtencommissie of het bevoegd gezag.</w:t>
      </w:r>
    </w:p>
    <w:p w:rsidR="00ED7AC4" w:rsidRPr="00470EE4" w:rsidRDefault="00ED7AC4" w:rsidP="00ED7AC4">
      <w:r>
        <w:br w:type="page"/>
      </w:r>
    </w:p>
    <w:p w:rsidR="00470EE4" w:rsidRDefault="008737D3" w:rsidP="008B764E">
      <w:pPr>
        <w:pStyle w:val="Kop1"/>
        <w:numPr>
          <w:ilvl w:val="0"/>
          <w:numId w:val="35"/>
        </w:numPr>
      </w:pPr>
      <w:bookmarkStart w:id="13" w:name="_Toc441654106"/>
      <w:r>
        <w:t>Ken</w:t>
      </w:r>
      <w:r w:rsidR="00EF4640">
        <w:t xml:space="preserve">merken van gepeste leerling, </w:t>
      </w:r>
      <w:proofErr w:type="spellStart"/>
      <w:r>
        <w:t>pester</w:t>
      </w:r>
      <w:proofErr w:type="spellEnd"/>
      <w:r w:rsidR="00EF4640">
        <w:t xml:space="preserve"> en omstanders</w:t>
      </w:r>
      <w:bookmarkEnd w:id="13"/>
      <w:r>
        <w:t xml:space="preserve"> </w:t>
      </w:r>
    </w:p>
    <w:p w:rsidR="00322CA2" w:rsidRPr="00322CA2" w:rsidRDefault="00322CA2" w:rsidP="00322CA2">
      <w:pPr>
        <w:pStyle w:val="Geenafstand"/>
      </w:pPr>
    </w:p>
    <w:p w:rsidR="008737D3" w:rsidRDefault="008737D3" w:rsidP="008B764E">
      <w:pPr>
        <w:pStyle w:val="Kop2"/>
        <w:numPr>
          <w:ilvl w:val="1"/>
          <w:numId w:val="35"/>
        </w:numPr>
      </w:pPr>
      <w:bookmarkStart w:id="14" w:name="_Toc441654107"/>
      <w:r>
        <w:t>Kenmerken van gepeste leerling</w:t>
      </w:r>
      <w:bookmarkEnd w:id="14"/>
    </w:p>
    <w:p w:rsidR="00322CA2" w:rsidRPr="00322CA2" w:rsidRDefault="00322CA2" w:rsidP="00322CA2">
      <w:pPr>
        <w:pStyle w:val="Geenafstand"/>
      </w:pPr>
    </w:p>
    <w:p w:rsidR="008737D3" w:rsidRDefault="00322CA2" w:rsidP="00322CA2">
      <w:pPr>
        <w:pStyle w:val="Geenafstand"/>
      </w:pPr>
      <w:r>
        <w:t>Al hoe</w:t>
      </w:r>
      <w:r w:rsidR="00781AD2">
        <w:t>wel je niet zomaar een etiket van ‘gepeste’ kunt opplakken is toch in de praktijk gebleken dat bij kinderen die gepest worden vaak een of meer van d</w:t>
      </w:r>
      <w:r w:rsidR="008737D3">
        <w:t xml:space="preserve">e volgende kenmerken opvallen: </w:t>
      </w:r>
    </w:p>
    <w:p w:rsidR="008737D3" w:rsidRDefault="00781AD2" w:rsidP="00825050">
      <w:pPr>
        <w:pStyle w:val="Lijstalinea"/>
        <w:numPr>
          <w:ilvl w:val="0"/>
          <w:numId w:val="4"/>
        </w:numPr>
        <w:shd w:val="clear" w:color="auto" w:fill="FFFFFF"/>
        <w:spacing w:before="100" w:beforeAutospacing="1" w:after="240" w:line="321" w:lineRule="atLeast"/>
      </w:pPr>
      <w:r>
        <w:t>Houdt niet van geweld en agressief of onbeschoft taalgebruik (doet het som</w:t>
      </w:r>
      <w:r w:rsidR="008737D3">
        <w:t>s toch om zichzelf te weren.)</w:t>
      </w:r>
    </w:p>
    <w:p w:rsidR="008737D3" w:rsidRDefault="00781AD2" w:rsidP="00825050">
      <w:pPr>
        <w:pStyle w:val="Lijstalinea"/>
        <w:numPr>
          <w:ilvl w:val="0"/>
          <w:numId w:val="4"/>
        </w:numPr>
        <w:shd w:val="clear" w:color="auto" w:fill="FFFFFF"/>
        <w:spacing w:before="100" w:beforeAutospacing="1" w:after="240" w:line="321" w:lineRule="atLeast"/>
      </w:pPr>
      <w:r>
        <w:t>Weet niet hoe hij met agres</w:t>
      </w:r>
      <w:r w:rsidR="008737D3">
        <w:t xml:space="preserve">sie van anderen om moet gaan. </w:t>
      </w:r>
    </w:p>
    <w:p w:rsidR="008737D3" w:rsidRDefault="008737D3" w:rsidP="00825050">
      <w:pPr>
        <w:pStyle w:val="Lijstalinea"/>
        <w:numPr>
          <w:ilvl w:val="0"/>
          <w:numId w:val="4"/>
        </w:numPr>
        <w:shd w:val="clear" w:color="auto" w:fill="FFFFFF"/>
        <w:spacing w:before="100" w:beforeAutospacing="1" w:after="240" w:line="321" w:lineRule="atLeast"/>
      </w:pPr>
      <w:r>
        <w:t xml:space="preserve">Is meestal fysiek zwakker. </w:t>
      </w:r>
    </w:p>
    <w:p w:rsidR="008737D3" w:rsidRDefault="00781AD2" w:rsidP="00825050">
      <w:pPr>
        <w:pStyle w:val="Lijstalinea"/>
        <w:numPr>
          <w:ilvl w:val="0"/>
          <w:numId w:val="4"/>
        </w:numPr>
        <w:shd w:val="clear" w:color="auto" w:fill="FFFFFF"/>
        <w:spacing w:before="100" w:beforeAutospacing="1" w:after="240" w:line="321" w:lineRule="atLeast"/>
      </w:pPr>
      <w:r>
        <w:t>I</w:t>
      </w:r>
      <w:r w:rsidR="008737D3">
        <w:t>s eerder in zichzelf gekeerd.</w:t>
      </w:r>
    </w:p>
    <w:p w:rsidR="008737D3" w:rsidRDefault="00781AD2" w:rsidP="00825050">
      <w:pPr>
        <w:pStyle w:val="Lijstalinea"/>
        <w:numPr>
          <w:ilvl w:val="0"/>
          <w:numId w:val="4"/>
        </w:numPr>
        <w:shd w:val="clear" w:color="auto" w:fill="FFFFFF"/>
        <w:spacing w:before="100" w:beforeAutospacing="1" w:after="240" w:line="321" w:lineRule="atLeast"/>
      </w:pPr>
      <w:r>
        <w:t>Is geneigd zich onderdan</w:t>
      </w:r>
      <w:r w:rsidR="008737D3">
        <w:t xml:space="preserve">ig of gedienstig te gedragen. </w:t>
      </w:r>
    </w:p>
    <w:p w:rsidR="008737D3" w:rsidRDefault="00781AD2" w:rsidP="00825050">
      <w:pPr>
        <w:pStyle w:val="Lijstalinea"/>
        <w:numPr>
          <w:ilvl w:val="0"/>
          <w:numId w:val="4"/>
        </w:numPr>
        <w:shd w:val="clear" w:color="auto" w:fill="FFFFFF"/>
        <w:spacing w:before="100" w:beforeAutospacing="1" w:after="240" w:line="321" w:lineRule="atLeast"/>
      </w:pPr>
      <w:r>
        <w:t xml:space="preserve">Is </w:t>
      </w:r>
      <w:r w:rsidR="008737D3">
        <w:t xml:space="preserve">onzeker in sociale contacten. </w:t>
      </w:r>
    </w:p>
    <w:p w:rsidR="008737D3" w:rsidRDefault="00781AD2" w:rsidP="00825050">
      <w:pPr>
        <w:pStyle w:val="Lijstalinea"/>
        <w:numPr>
          <w:ilvl w:val="0"/>
          <w:numId w:val="4"/>
        </w:numPr>
        <w:shd w:val="clear" w:color="auto" w:fill="FFFFFF"/>
        <w:spacing w:before="100" w:beforeAutospacing="1" w:after="240" w:line="321" w:lineRule="atLeast"/>
      </w:pPr>
      <w:r>
        <w:t>Heeft moeite m</w:t>
      </w:r>
      <w:r w:rsidR="008737D3">
        <w:t>et voor zichzelf op te komen.</w:t>
      </w:r>
    </w:p>
    <w:p w:rsidR="008737D3" w:rsidRDefault="00781AD2" w:rsidP="00825050">
      <w:pPr>
        <w:pStyle w:val="Lijstalinea"/>
        <w:numPr>
          <w:ilvl w:val="0"/>
          <w:numId w:val="4"/>
        </w:numPr>
        <w:shd w:val="clear" w:color="auto" w:fill="FFFFFF"/>
        <w:spacing w:before="100" w:beforeAutospacing="1" w:after="240" w:line="321" w:lineRule="atLeast"/>
      </w:pPr>
      <w:r>
        <w:t>Heef</w:t>
      </w:r>
      <w:r w:rsidR="008737D3">
        <w:t xml:space="preserve">t vaak een negatief zelfbeeld </w:t>
      </w:r>
    </w:p>
    <w:p w:rsidR="008737D3" w:rsidRDefault="00781AD2" w:rsidP="00825050">
      <w:pPr>
        <w:pStyle w:val="Lijstalinea"/>
        <w:numPr>
          <w:ilvl w:val="0"/>
          <w:numId w:val="4"/>
        </w:numPr>
        <w:shd w:val="clear" w:color="auto" w:fill="FFFFFF"/>
        <w:spacing w:before="100" w:beforeAutospacing="1" w:after="240" w:line="321" w:lineRule="atLeast"/>
      </w:pPr>
      <w:r>
        <w:t xml:space="preserve">Voelt zich vaker </w:t>
      </w:r>
      <w:r w:rsidR="008737D3">
        <w:t xml:space="preserve">eenzamer dan andere kinderen. </w:t>
      </w:r>
    </w:p>
    <w:p w:rsidR="008737D3" w:rsidRDefault="00781AD2" w:rsidP="00825050">
      <w:pPr>
        <w:pStyle w:val="Lijstalinea"/>
        <w:numPr>
          <w:ilvl w:val="0"/>
          <w:numId w:val="4"/>
        </w:numPr>
        <w:shd w:val="clear" w:color="auto" w:fill="FFFFFF"/>
        <w:spacing w:before="100" w:beforeAutospacing="1" w:after="240" w:line="321" w:lineRule="atLeast"/>
      </w:pPr>
      <w:r>
        <w:t>Voelt niet goed aan, welke regels of normen er binnen de groep gelden,</w:t>
      </w:r>
      <w:r w:rsidR="008737D3">
        <w:t xml:space="preserve"> of klampt zich hieraan vast. </w:t>
      </w:r>
    </w:p>
    <w:p w:rsidR="00781AD2" w:rsidRDefault="00781AD2" w:rsidP="00825050">
      <w:pPr>
        <w:pStyle w:val="Lijstalinea"/>
        <w:numPr>
          <w:ilvl w:val="0"/>
          <w:numId w:val="4"/>
        </w:numPr>
        <w:shd w:val="clear" w:color="auto" w:fill="FFFFFF"/>
        <w:spacing w:before="100" w:beforeAutospacing="1" w:after="240" w:line="321" w:lineRule="atLeast"/>
      </w:pPr>
      <w:r>
        <w:t xml:space="preserve">Reageert niet op de gepaste manier op druk; begint te huilen, of gedraagt zich slaafs, gaat klikken, probeert zich vrij te kopen met snoep of geld, probeert de </w:t>
      </w:r>
      <w:proofErr w:type="spellStart"/>
      <w:r>
        <w:t>pester</w:t>
      </w:r>
      <w:proofErr w:type="spellEnd"/>
      <w:r>
        <w:t xml:space="preserve"> te imiteren, maar dit alles zonder succes</w:t>
      </w:r>
    </w:p>
    <w:p w:rsidR="008737D3" w:rsidRDefault="00781AD2" w:rsidP="008B764E">
      <w:pPr>
        <w:pStyle w:val="Kop2"/>
        <w:numPr>
          <w:ilvl w:val="1"/>
          <w:numId w:val="35"/>
        </w:numPr>
      </w:pPr>
      <w:bookmarkStart w:id="15" w:name="_Toc441654108"/>
      <w:r>
        <w:t>K</w:t>
      </w:r>
      <w:r w:rsidR="008737D3">
        <w:t>enmerken van de ‘</w:t>
      </w:r>
      <w:proofErr w:type="spellStart"/>
      <w:r w:rsidR="008737D3">
        <w:t>pester</w:t>
      </w:r>
      <w:proofErr w:type="spellEnd"/>
      <w:r w:rsidR="008737D3">
        <w:t>’</w:t>
      </w:r>
      <w:bookmarkEnd w:id="15"/>
    </w:p>
    <w:p w:rsidR="00322CA2" w:rsidRPr="00322CA2" w:rsidRDefault="00322CA2" w:rsidP="00322CA2">
      <w:pPr>
        <w:pStyle w:val="Geenafstand"/>
      </w:pPr>
    </w:p>
    <w:p w:rsidR="008737D3" w:rsidRDefault="00781AD2" w:rsidP="00322CA2">
      <w:pPr>
        <w:pStyle w:val="Geenafstand"/>
      </w:pPr>
      <w:r>
        <w:t>Alhoewel je niet zomaar een etiket van een ‘</w:t>
      </w:r>
      <w:proofErr w:type="spellStart"/>
      <w:r>
        <w:t>pester</w:t>
      </w:r>
      <w:proofErr w:type="spellEnd"/>
      <w:r>
        <w:t>’ kunt opplakken is toch in de praktijk gebleken dat bij kinderen die pesten vaak een of meer van de</w:t>
      </w:r>
      <w:r w:rsidR="008737D3">
        <w:t xml:space="preserve"> volgende kenmerken opvallen: </w:t>
      </w:r>
    </w:p>
    <w:p w:rsidR="008737D3" w:rsidRDefault="00781AD2" w:rsidP="00825050">
      <w:pPr>
        <w:pStyle w:val="Lijstalinea"/>
        <w:numPr>
          <w:ilvl w:val="0"/>
          <w:numId w:val="5"/>
        </w:numPr>
        <w:shd w:val="clear" w:color="auto" w:fill="FFFFFF"/>
        <w:spacing w:before="100" w:beforeAutospacing="1" w:after="240" w:line="321" w:lineRule="atLeast"/>
      </w:pPr>
      <w:r>
        <w:t>Staat vrij positief tegenover geweld, agressie e</w:t>
      </w:r>
      <w:r w:rsidR="008737D3">
        <w:t>n het gebruik van stoere taal.</w:t>
      </w:r>
    </w:p>
    <w:p w:rsidR="008737D3" w:rsidRDefault="00781AD2" w:rsidP="00825050">
      <w:pPr>
        <w:pStyle w:val="Lijstalinea"/>
        <w:numPr>
          <w:ilvl w:val="0"/>
          <w:numId w:val="5"/>
        </w:numPr>
        <w:shd w:val="clear" w:color="auto" w:fill="FFFFFF"/>
        <w:spacing w:before="100" w:beforeAutospacing="1" w:after="240" w:line="321" w:lineRule="atLeast"/>
      </w:pPr>
      <w:r>
        <w:t>Im</w:t>
      </w:r>
      <w:r w:rsidR="008737D3">
        <w:t xml:space="preserve">iteert graag agressief gedrag </w:t>
      </w:r>
    </w:p>
    <w:p w:rsidR="008737D3" w:rsidRDefault="00781AD2" w:rsidP="00825050">
      <w:pPr>
        <w:pStyle w:val="Lijstalinea"/>
        <w:numPr>
          <w:ilvl w:val="0"/>
          <w:numId w:val="5"/>
        </w:numPr>
        <w:shd w:val="clear" w:color="auto" w:fill="FFFFFF"/>
        <w:spacing w:before="100" w:beforeAutospacing="1" w:after="240" w:line="321" w:lineRule="atLeast"/>
      </w:pPr>
      <w:r>
        <w:t>Lijkt assertief; zegt spontaan wat hij denkt of voel</w:t>
      </w:r>
      <w:r w:rsidR="008737D3">
        <w:t xml:space="preserve">t. Komt uit voor zijn mening. </w:t>
      </w:r>
    </w:p>
    <w:p w:rsidR="008737D3" w:rsidRDefault="008737D3" w:rsidP="00825050">
      <w:pPr>
        <w:pStyle w:val="Lijstalinea"/>
        <w:numPr>
          <w:ilvl w:val="0"/>
          <w:numId w:val="5"/>
        </w:numPr>
        <w:shd w:val="clear" w:color="auto" w:fill="FFFFFF"/>
        <w:spacing w:before="100" w:beforeAutospacing="1" w:after="240" w:line="321" w:lineRule="atLeast"/>
      </w:pPr>
      <w:r>
        <w:t xml:space="preserve">Is vrij impulsief. </w:t>
      </w:r>
    </w:p>
    <w:p w:rsidR="008737D3" w:rsidRDefault="00781AD2" w:rsidP="00825050">
      <w:pPr>
        <w:pStyle w:val="Lijstalinea"/>
        <w:numPr>
          <w:ilvl w:val="0"/>
          <w:numId w:val="5"/>
        </w:numPr>
        <w:shd w:val="clear" w:color="auto" w:fill="FFFFFF"/>
        <w:spacing w:before="100" w:beforeAutospacing="1" w:after="240" w:line="321" w:lineRule="atLeast"/>
      </w:pPr>
      <w:r>
        <w:t>Heeft de neiging anderen te overroepen of te domineren om controle te houden, maar is misschie</w:t>
      </w:r>
      <w:r w:rsidR="008737D3">
        <w:t xml:space="preserve">n minder zeker dan het lijkt. </w:t>
      </w:r>
    </w:p>
    <w:p w:rsidR="008737D3" w:rsidRDefault="00781AD2" w:rsidP="00825050">
      <w:pPr>
        <w:pStyle w:val="Lijstalinea"/>
        <w:numPr>
          <w:ilvl w:val="0"/>
          <w:numId w:val="5"/>
        </w:numPr>
        <w:shd w:val="clear" w:color="auto" w:fill="FFFFFF"/>
        <w:spacing w:before="100" w:beforeAutospacing="1" w:after="240" w:line="321" w:lineRule="atLeast"/>
      </w:pPr>
      <w:r>
        <w:t>Wil het middelpunt zijn en i</w:t>
      </w:r>
      <w:r w:rsidR="008737D3">
        <w:t xml:space="preserve">s vlug jaloers. </w:t>
      </w:r>
    </w:p>
    <w:p w:rsidR="008737D3" w:rsidRDefault="00781AD2" w:rsidP="00825050">
      <w:pPr>
        <w:pStyle w:val="Lijstalinea"/>
        <w:numPr>
          <w:ilvl w:val="0"/>
          <w:numId w:val="5"/>
        </w:numPr>
        <w:shd w:val="clear" w:color="auto" w:fill="FFFFFF"/>
        <w:spacing w:before="100" w:beforeAutospacing="1" w:after="240" w:line="321" w:lineRule="atLeast"/>
      </w:pPr>
      <w:r>
        <w:t>Is meestal fysiek sterker of omringd door sterke vriende</w:t>
      </w:r>
      <w:r w:rsidR="008737D3">
        <w:t xml:space="preserve">n die zijn gezag respecteren. </w:t>
      </w:r>
    </w:p>
    <w:p w:rsidR="008737D3" w:rsidRDefault="00781AD2" w:rsidP="00825050">
      <w:pPr>
        <w:pStyle w:val="Lijstalinea"/>
        <w:numPr>
          <w:ilvl w:val="0"/>
          <w:numId w:val="5"/>
        </w:numPr>
        <w:shd w:val="clear" w:color="auto" w:fill="FFFFFF"/>
        <w:spacing w:before="100" w:beforeAutospacing="1" w:after="240" w:line="321" w:lineRule="atLeast"/>
      </w:pPr>
      <w:r>
        <w:t xml:space="preserve">Heeft </w:t>
      </w:r>
      <w:r w:rsidR="008737D3">
        <w:t xml:space="preserve">moeite met regels en grenzen. </w:t>
      </w:r>
    </w:p>
    <w:p w:rsidR="008737D3" w:rsidRDefault="008737D3" w:rsidP="00825050">
      <w:pPr>
        <w:pStyle w:val="Lijstalinea"/>
        <w:numPr>
          <w:ilvl w:val="0"/>
          <w:numId w:val="5"/>
        </w:numPr>
        <w:shd w:val="clear" w:color="auto" w:fill="FFFFFF"/>
        <w:spacing w:before="100" w:beforeAutospacing="1" w:after="240" w:line="321" w:lineRule="atLeast"/>
      </w:pPr>
      <w:r>
        <w:t xml:space="preserve">Schat situaties verkeerd in. </w:t>
      </w:r>
    </w:p>
    <w:p w:rsidR="008737D3" w:rsidRDefault="00781AD2" w:rsidP="00825050">
      <w:pPr>
        <w:pStyle w:val="Lijstalinea"/>
        <w:numPr>
          <w:ilvl w:val="0"/>
          <w:numId w:val="5"/>
        </w:numPr>
        <w:shd w:val="clear" w:color="auto" w:fill="FFFFFF"/>
        <w:spacing w:before="100" w:beforeAutospacing="1" w:after="240" w:line="321" w:lineRule="atLeast"/>
      </w:pPr>
      <w:r>
        <w:t>Schat de gevolgen</w:t>
      </w:r>
      <w:r w:rsidR="008737D3">
        <w:t xml:space="preserve"> van zijn gedrag verkeerd in. </w:t>
      </w:r>
    </w:p>
    <w:p w:rsidR="008737D3" w:rsidRDefault="00781AD2" w:rsidP="00825050">
      <w:pPr>
        <w:pStyle w:val="Lijstalinea"/>
        <w:numPr>
          <w:ilvl w:val="0"/>
          <w:numId w:val="5"/>
        </w:numPr>
        <w:shd w:val="clear" w:color="auto" w:fill="FFFFFF"/>
        <w:spacing w:before="100" w:beforeAutospacing="1" w:after="240" w:line="321" w:lineRule="atLeast"/>
      </w:pPr>
      <w:r>
        <w:t>Heeft het moeilijk met spanning, die van buitenaf wordt opgelegd (toets</w:t>
      </w:r>
      <w:r w:rsidR="008737D3">
        <w:t xml:space="preserve">en, agressie van ouders etc.) </w:t>
      </w:r>
    </w:p>
    <w:p w:rsidR="008737D3" w:rsidRDefault="008737D3" w:rsidP="00825050">
      <w:pPr>
        <w:pStyle w:val="Lijstalinea"/>
        <w:numPr>
          <w:ilvl w:val="0"/>
          <w:numId w:val="5"/>
        </w:numPr>
        <w:shd w:val="clear" w:color="auto" w:fill="FFFFFF"/>
        <w:spacing w:before="100" w:beforeAutospacing="1" w:after="240" w:line="321" w:lineRule="atLeast"/>
      </w:pPr>
      <w:r>
        <w:t xml:space="preserve">Lijdt vaak aan faalangst. </w:t>
      </w:r>
    </w:p>
    <w:p w:rsidR="008737D3" w:rsidRDefault="00781AD2" w:rsidP="00825050">
      <w:pPr>
        <w:pStyle w:val="Lijstalinea"/>
        <w:numPr>
          <w:ilvl w:val="0"/>
          <w:numId w:val="5"/>
        </w:numPr>
        <w:shd w:val="clear" w:color="auto" w:fill="FFFFFF"/>
        <w:spacing w:before="100" w:beforeAutospacing="1" w:after="240" w:line="321" w:lineRule="atLeast"/>
      </w:pPr>
      <w:r>
        <w:t xml:space="preserve">Hoe onveiliger hij zich voelt, hoe groter </w:t>
      </w:r>
      <w:r w:rsidR="008737D3">
        <w:t xml:space="preserve">de behoefte aan een zondebok. </w:t>
      </w:r>
    </w:p>
    <w:p w:rsidR="008737D3" w:rsidRDefault="00781AD2" w:rsidP="00825050">
      <w:pPr>
        <w:pStyle w:val="Lijstalinea"/>
        <w:numPr>
          <w:ilvl w:val="0"/>
          <w:numId w:val="5"/>
        </w:numPr>
        <w:shd w:val="clear" w:color="auto" w:fill="FFFFFF"/>
        <w:spacing w:before="100" w:beforeAutospacing="1" w:after="240" w:line="321" w:lineRule="atLeast"/>
      </w:pPr>
      <w:r>
        <w:t>Is niet noodzakelijk ‘domm</w:t>
      </w:r>
      <w:r w:rsidR="008737D3">
        <w:t xml:space="preserve">er’ of ‘slimmer’ dan de rest. </w:t>
      </w:r>
    </w:p>
    <w:p w:rsidR="008737D3" w:rsidRDefault="00781AD2" w:rsidP="00825050">
      <w:pPr>
        <w:pStyle w:val="Lijstalinea"/>
        <w:numPr>
          <w:ilvl w:val="0"/>
          <w:numId w:val="5"/>
        </w:numPr>
        <w:shd w:val="clear" w:color="auto" w:fill="FFFFFF"/>
        <w:spacing w:before="100" w:beforeAutospacing="1" w:after="240" w:line="321" w:lineRule="atLeast"/>
      </w:pPr>
      <w:r>
        <w:t>Heeft een zwak inlevingsvermogen, is vooral met zichzelf bezig en hou</w:t>
      </w:r>
      <w:r w:rsidR="008737D3">
        <w:t xml:space="preserve">dt geen rekening met anderen. </w:t>
      </w:r>
    </w:p>
    <w:p w:rsidR="008737D3" w:rsidRDefault="00781AD2" w:rsidP="00825050">
      <w:pPr>
        <w:pStyle w:val="Lijstalinea"/>
        <w:numPr>
          <w:ilvl w:val="0"/>
          <w:numId w:val="5"/>
        </w:numPr>
        <w:shd w:val="clear" w:color="auto" w:fill="FFFFFF"/>
        <w:spacing w:before="100" w:beforeAutospacing="1" w:after="240" w:line="321" w:lineRule="atLeast"/>
      </w:pPr>
      <w:r>
        <w:t xml:space="preserve">Kan het gedrag imiteren van andere kinderen uit zijn omgeving (vooral met betrekking tot kinderen met een gedragsstoornis). </w:t>
      </w:r>
    </w:p>
    <w:p w:rsidR="00781AD2" w:rsidRPr="008737D3" w:rsidRDefault="00781AD2" w:rsidP="00322CA2">
      <w:pPr>
        <w:pStyle w:val="Geenafstand"/>
      </w:pPr>
      <w:r>
        <w:t>Daarnaast moet er bij zowel de ‘gepeste’ als de ‘</w:t>
      </w:r>
      <w:proofErr w:type="spellStart"/>
      <w:r>
        <w:t>pester</w:t>
      </w:r>
      <w:proofErr w:type="spellEnd"/>
      <w:r>
        <w:t xml:space="preserve">’ rekening gehouden worden met persoonskenmerken van het kind. </w:t>
      </w:r>
    </w:p>
    <w:p w:rsidR="004C4BFB" w:rsidRDefault="004C4BFB">
      <w:pPr>
        <w:rPr>
          <w:rFonts w:ascii="Helvetica" w:eastAsia="Times New Roman" w:hAnsi="Helvetica" w:cs="Times New Roman"/>
          <w:color w:val="333333"/>
          <w:sz w:val="23"/>
          <w:szCs w:val="23"/>
          <w:lang w:eastAsia="nl-NL"/>
        </w:rPr>
      </w:pPr>
    </w:p>
    <w:p w:rsidR="004C4BFB" w:rsidRDefault="004C4BFB" w:rsidP="008B764E">
      <w:pPr>
        <w:pStyle w:val="Kop2"/>
        <w:numPr>
          <w:ilvl w:val="1"/>
          <w:numId w:val="35"/>
        </w:numPr>
        <w:rPr>
          <w:rFonts w:eastAsia="Times New Roman"/>
          <w:lang w:eastAsia="nl-NL"/>
        </w:rPr>
      </w:pPr>
      <w:bookmarkStart w:id="16" w:name="_Toc441654109"/>
      <w:r>
        <w:rPr>
          <w:rFonts w:eastAsia="Times New Roman"/>
          <w:lang w:eastAsia="nl-NL"/>
        </w:rPr>
        <w:t>Kenmerken van de omstanders</w:t>
      </w:r>
      <w:bookmarkEnd w:id="16"/>
      <w:r>
        <w:rPr>
          <w:rFonts w:eastAsia="Times New Roman"/>
          <w:lang w:eastAsia="nl-NL"/>
        </w:rPr>
        <w:t xml:space="preserve"> </w:t>
      </w:r>
    </w:p>
    <w:p w:rsidR="004C4BFB" w:rsidRPr="00322CA2" w:rsidRDefault="004C4BFB" w:rsidP="004C4BFB">
      <w:pPr>
        <w:pStyle w:val="Geenafstand"/>
      </w:pPr>
    </w:p>
    <w:p w:rsidR="004C4BFB" w:rsidRDefault="004C4BFB" w:rsidP="004C4BFB">
      <w:pPr>
        <w:pStyle w:val="Geenafstand"/>
      </w:pPr>
      <w:r>
        <w:t xml:space="preserve">Alhoewel je niet zomaar een etiket van een ‘omstander’ kunt opplakken is toch in de praktijk gebleken dat bij kinderen die pesten vaak een of meer van de volgende kenmerken opvallen: </w:t>
      </w:r>
    </w:p>
    <w:p w:rsidR="00461EDB" w:rsidRDefault="00461EDB" w:rsidP="004C4BFB">
      <w:pPr>
        <w:pStyle w:val="Geenafstand"/>
      </w:pPr>
    </w:p>
    <w:p w:rsidR="007F4C49" w:rsidRDefault="00B517CE" w:rsidP="004C4BFB">
      <w:pPr>
        <w:pStyle w:val="Geenafstand"/>
        <w:numPr>
          <w:ilvl w:val="0"/>
          <w:numId w:val="37"/>
        </w:numPr>
      </w:pPr>
      <w:r>
        <w:t>Zij v</w:t>
      </w:r>
      <w:r w:rsidR="004C4BFB">
        <w:t>inden het interessant om toe te kijken of te filmen</w:t>
      </w:r>
    </w:p>
    <w:p w:rsidR="00461EDB" w:rsidRDefault="00461EDB" w:rsidP="00461EDB">
      <w:pPr>
        <w:pStyle w:val="Geenafstand"/>
        <w:numPr>
          <w:ilvl w:val="0"/>
          <w:numId w:val="37"/>
        </w:numPr>
      </w:pPr>
      <w:r>
        <w:t xml:space="preserve">Of omstanders ingrijpen wordt o.a. bepaald door de fysieke eigenschappen en bepaalde autoriteit die andere omstanders/ de dader hebben </w:t>
      </w:r>
    </w:p>
    <w:p w:rsidR="00461EDB" w:rsidRDefault="00461EDB" w:rsidP="00461EDB">
      <w:pPr>
        <w:pStyle w:val="Geenafstand"/>
        <w:numPr>
          <w:ilvl w:val="0"/>
          <w:numId w:val="37"/>
        </w:numPr>
      </w:pPr>
      <w:r>
        <w:t xml:space="preserve">Het gedrag </w:t>
      </w:r>
      <w:r w:rsidR="00B517CE">
        <w:t xml:space="preserve">van de omstander </w:t>
      </w:r>
      <w:r>
        <w:t>hangt ook af van het feit of het slacht</w:t>
      </w:r>
      <w:r w:rsidR="00B517CE">
        <w:t xml:space="preserve">offer bekend is </w:t>
      </w:r>
    </w:p>
    <w:p w:rsidR="00461EDB" w:rsidRDefault="00B517CE" w:rsidP="00461EDB">
      <w:pPr>
        <w:pStyle w:val="Geenafstand"/>
        <w:numPr>
          <w:ilvl w:val="0"/>
          <w:numId w:val="37"/>
        </w:numPr>
      </w:pPr>
      <w:r>
        <w:t xml:space="preserve">Zij </w:t>
      </w:r>
      <w:r w:rsidR="00461EDB">
        <w:t xml:space="preserve">kijken toe maar voelen zich vaak niet verantwoordelijk voor de situatie en grijpen daardoor niet in </w:t>
      </w:r>
    </w:p>
    <w:p w:rsidR="00461EDB" w:rsidRDefault="00B517CE" w:rsidP="00B517CE">
      <w:pPr>
        <w:pStyle w:val="Geenafstand"/>
        <w:numPr>
          <w:ilvl w:val="0"/>
          <w:numId w:val="37"/>
        </w:numPr>
      </w:pPr>
      <w:r>
        <w:t xml:space="preserve">Zij </w:t>
      </w:r>
      <w:r w:rsidR="00461EDB">
        <w:t>bemoeien zich doorgaans niet met het incident</w:t>
      </w:r>
      <w:r>
        <w:t xml:space="preserve"> en nemen een afwachtende houding aan</w:t>
      </w:r>
    </w:p>
    <w:p w:rsidR="00461EDB" w:rsidRDefault="00B517CE" w:rsidP="00461EDB">
      <w:pPr>
        <w:pStyle w:val="Geenafstand"/>
        <w:numPr>
          <w:ilvl w:val="0"/>
          <w:numId w:val="37"/>
        </w:numPr>
      </w:pPr>
      <w:r>
        <w:t xml:space="preserve">Zij </w:t>
      </w:r>
      <w:r w:rsidR="00461EDB">
        <w:t xml:space="preserve"> hebben vaak angst om sociale blunders te begaan en grijpen daardoor niet in </w:t>
      </w:r>
    </w:p>
    <w:p w:rsidR="00461EDB" w:rsidRDefault="00461EDB" w:rsidP="00461EDB">
      <w:pPr>
        <w:pStyle w:val="Geenafstand"/>
        <w:numPr>
          <w:ilvl w:val="0"/>
          <w:numId w:val="37"/>
        </w:numPr>
      </w:pPr>
      <w:r>
        <w:t xml:space="preserve">Zij vinden het risicovol om afwijkend gedrag te vertonen </w:t>
      </w:r>
      <w:r w:rsidR="00516245">
        <w:t xml:space="preserve">ten opzichte van de sociale norm die er geld onder leeftijdsgenoten </w:t>
      </w:r>
      <w:r w:rsidR="00B517CE">
        <w:t xml:space="preserve">omdat zij erbij willen horen </w:t>
      </w:r>
    </w:p>
    <w:p w:rsidR="00516245" w:rsidRDefault="00516245" w:rsidP="00461EDB">
      <w:pPr>
        <w:pStyle w:val="Geenafstand"/>
        <w:numPr>
          <w:ilvl w:val="0"/>
          <w:numId w:val="37"/>
        </w:numPr>
      </w:pPr>
      <w:r>
        <w:t xml:space="preserve">Zij zijn bang om reputatie te verliezen als ze ingrijpen </w:t>
      </w:r>
    </w:p>
    <w:p w:rsidR="00516245" w:rsidRDefault="00516245" w:rsidP="00461EDB">
      <w:pPr>
        <w:pStyle w:val="Geenafstand"/>
        <w:numPr>
          <w:ilvl w:val="0"/>
          <w:numId w:val="37"/>
        </w:numPr>
      </w:pPr>
      <w:r>
        <w:t xml:space="preserve">Zij willen graag meer reputatie verdienen waardoor ze niet ingrijpen </w:t>
      </w:r>
    </w:p>
    <w:p w:rsidR="00516245" w:rsidRDefault="00516245" w:rsidP="00461EDB">
      <w:pPr>
        <w:pStyle w:val="Geenafstand"/>
        <w:numPr>
          <w:ilvl w:val="0"/>
          <w:numId w:val="37"/>
        </w:numPr>
      </w:pPr>
      <w:r>
        <w:t xml:space="preserve">Doordat iemand slechts één van de grote groep  omstanders is, verdwijnt het individu in de massa en grijpen omstanders minder snel in </w:t>
      </w:r>
    </w:p>
    <w:p w:rsidR="00516245" w:rsidRDefault="00B517CE" w:rsidP="00461EDB">
      <w:pPr>
        <w:pStyle w:val="Geenafstand"/>
        <w:numPr>
          <w:ilvl w:val="0"/>
          <w:numId w:val="37"/>
        </w:numPr>
      </w:pPr>
      <w:r>
        <w:t>Zij</w:t>
      </w:r>
      <w:r w:rsidR="00516245">
        <w:t xml:space="preserve"> letten ook op hoe de fysieke gesteldheid is van andere omstanders en de daders </w:t>
      </w:r>
    </w:p>
    <w:p w:rsidR="00516245" w:rsidRDefault="00516245" w:rsidP="00461EDB">
      <w:pPr>
        <w:pStyle w:val="Geenafstand"/>
        <w:numPr>
          <w:ilvl w:val="0"/>
          <w:numId w:val="37"/>
        </w:numPr>
      </w:pPr>
      <w:r>
        <w:t xml:space="preserve">Bij omstanders gaat het ook om wie zij denken te zijn wie zij als gelijke zien </w:t>
      </w:r>
    </w:p>
    <w:p w:rsidR="00516245" w:rsidRDefault="00516245" w:rsidP="00461EDB">
      <w:pPr>
        <w:pStyle w:val="Geenafstand"/>
        <w:numPr>
          <w:ilvl w:val="0"/>
          <w:numId w:val="37"/>
        </w:numPr>
      </w:pPr>
      <w:r>
        <w:t>Omstanders die samen binnen een bepaalde sociale context behoren hebben invloed op het gedrag van de ander in de groep en dit kan een positief effect hebben</w:t>
      </w:r>
      <w:r w:rsidR="00E472B3">
        <w:t xml:space="preserve"> bij</w:t>
      </w:r>
      <w:r>
        <w:t xml:space="preserve"> het helpen van slachtoffers, maar  ook averechts werken</w:t>
      </w:r>
    </w:p>
    <w:p w:rsidR="00516245" w:rsidRDefault="00E472B3" w:rsidP="00461EDB">
      <w:pPr>
        <w:pStyle w:val="Geenafstand"/>
        <w:numPr>
          <w:ilvl w:val="0"/>
          <w:numId w:val="37"/>
        </w:numPr>
      </w:pPr>
      <w:r>
        <w:t>Zij</w:t>
      </w:r>
      <w:r w:rsidR="00516245">
        <w:t xml:space="preserve"> komen sneller op voor een groepsgenoot   </w:t>
      </w:r>
    </w:p>
    <w:p w:rsidR="00516245" w:rsidRDefault="00E472B3" w:rsidP="00461EDB">
      <w:pPr>
        <w:pStyle w:val="Geenafstand"/>
        <w:numPr>
          <w:ilvl w:val="0"/>
          <w:numId w:val="37"/>
        </w:numPr>
      </w:pPr>
      <w:r>
        <w:t xml:space="preserve">Zij </w:t>
      </w:r>
      <w:r w:rsidR="00516245">
        <w:t xml:space="preserve">denken vaak dat het de schuld van het slachtoffer zelf is </w:t>
      </w:r>
    </w:p>
    <w:p w:rsidR="00B517CE" w:rsidRDefault="00E472B3" w:rsidP="00461EDB">
      <w:pPr>
        <w:pStyle w:val="Geenafstand"/>
        <w:numPr>
          <w:ilvl w:val="0"/>
          <w:numId w:val="37"/>
        </w:numPr>
      </w:pPr>
      <w:r>
        <w:t>Zij</w:t>
      </w:r>
      <w:r w:rsidR="00516245">
        <w:t xml:space="preserve"> ervaren agressie en geweld op basis van discriminatie erger dan geweld om niet-discriminerende gronde</w:t>
      </w:r>
      <w:r w:rsidR="00B517CE">
        <w:t>n</w:t>
      </w:r>
    </w:p>
    <w:p w:rsidR="0016476F" w:rsidRDefault="00E472B3" w:rsidP="00461EDB">
      <w:pPr>
        <w:pStyle w:val="Geenafstand"/>
        <w:numPr>
          <w:ilvl w:val="0"/>
          <w:numId w:val="37"/>
        </w:numPr>
      </w:pPr>
      <w:r>
        <w:t>Zij</w:t>
      </w:r>
      <w:r w:rsidR="0016476F">
        <w:t xml:space="preserve"> kennen de angst om zelf slachtoffer te worden en zullen die angst sterker ervaren als het aantal daders bestaat uit meerdere personen </w:t>
      </w:r>
    </w:p>
    <w:p w:rsidR="00B517CE" w:rsidRDefault="00B517CE" w:rsidP="00461EDB">
      <w:pPr>
        <w:pStyle w:val="Geenafstand"/>
        <w:numPr>
          <w:ilvl w:val="0"/>
          <w:numId w:val="37"/>
        </w:numPr>
      </w:pPr>
      <w:r>
        <w:t>In sommige situaties kunnen omstanders daders worden en het incident verergeren, aangezien zij partij kiezen voor de bekende dader</w:t>
      </w:r>
    </w:p>
    <w:p w:rsidR="00B517CE" w:rsidRDefault="00B517CE" w:rsidP="00461EDB">
      <w:pPr>
        <w:pStyle w:val="Geenafstand"/>
        <w:numPr>
          <w:ilvl w:val="0"/>
          <w:numId w:val="37"/>
        </w:numPr>
      </w:pPr>
      <w:r>
        <w:t xml:space="preserve">Bij geweldincidenten wordt er vaker door jongens ingegrepen dan door meisjes </w:t>
      </w:r>
    </w:p>
    <w:p w:rsidR="00B517CE" w:rsidRDefault="00B517CE" w:rsidP="00461EDB">
      <w:pPr>
        <w:pStyle w:val="Geenafstand"/>
        <w:numPr>
          <w:ilvl w:val="0"/>
          <w:numId w:val="37"/>
        </w:numPr>
      </w:pPr>
      <w:r>
        <w:t xml:space="preserve">Actieve omstanders omschrijven zichzelf ook meer als sterk, agressief, emotioneel en principieel </w:t>
      </w:r>
    </w:p>
    <w:p w:rsidR="00B517CE" w:rsidRDefault="00B517CE" w:rsidP="00461EDB">
      <w:pPr>
        <w:pStyle w:val="Geenafstand"/>
        <w:numPr>
          <w:ilvl w:val="0"/>
          <w:numId w:val="37"/>
        </w:numPr>
      </w:pPr>
      <w:r>
        <w:t xml:space="preserve">Omstanders die ingrijpen nemen vaker risico’s en nemen een positieve houding aan ten opzichte van agressie en geweld </w:t>
      </w:r>
    </w:p>
    <w:p w:rsidR="00B517CE" w:rsidRDefault="00B517CE" w:rsidP="00461EDB">
      <w:pPr>
        <w:pStyle w:val="Geenafstand"/>
        <w:numPr>
          <w:ilvl w:val="0"/>
          <w:numId w:val="37"/>
        </w:numPr>
      </w:pPr>
      <w:r>
        <w:t xml:space="preserve">Omstanders die in een positieve bui zijn helpen meer, evenals omstanders die zich schuldig voelen of veel sociale verantwoordelijkheid voelen en/of veel empathie hebben </w:t>
      </w:r>
    </w:p>
    <w:p w:rsidR="00E472B3" w:rsidRDefault="00E472B3" w:rsidP="00E472B3">
      <w:pPr>
        <w:pStyle w:val="Geenafstand"/>
      </w:pPr>
    </w:p>
    <w:p w:rsidR="00470EE4" w:rsidRDefault="008737D3" w:rsidP="008B764E">
      <w:pPr>
        <w:pStyle w:val="Kop1"/>
        <w:numPr>
          <w:ilvl w:val="0"/>
          <w:numId w:val="35"/>
        </w:numPr>
        <w:rPr>
          <w:rFonts w:eastAsia="Times New Roman"/>
          <w:lang w:eastAsia="nl-NL"/>
        </w:rPr>
      </w:pPr>
      <w:bookmarkStart w:id="17" w:name="_Toc441654110"/>
      <w:r>
        <w:rPr>
          <w:rFonts w:eastAsia="Times New Roman"/>
          <w:lang w:eastAsia="nl-NL"/>
        </w:rPr>
        <w:t>Signalen van pesten</w:t>
      </w:r>
      <w:bookmarkEnd w:id="17"/>
      <w:r>
        <w:rPr>
          <w:rFonts w:eastAsia="Times New Roman"/>
          <w:lang w:eastAsia="nl-NL"/>
        </w:rPr>
        <w:t xml:space="preserve"> </w:t>
      </w:r>
    </w:p>
    <w:p w:rsidR="00322CA2" w:rsidRPr="00322CA2" w:rsidRDefault="00322CA2" w:rsidP="00322CA2">
      <w:pPr>
        <w:pStyle w:val="Geenafstand"/>
        <w:rPr>
          <w:lang w:eastAsia="nl-NL"/>
        </w:rPr>
      </w:pPr>
    </w:p>
    <w:p w:rsidR="0042461B" w:rsidRPr="00EB5005" w:rsidRDefault="0042461B" w:rsidP="00322CA2">
      <w:pPr>
        <w:pStyle w:val="Geenafstand"/>
      </w:pPr>
      <w:r>
        <w:t xml:space="preserve">Het signaleren van pestgedrag is erg </w:t>
      </w:r>
      <w:r w:rsidRPr="00322CA2">
        <w:t>moeilijk</w:t>
      </w:r>
      <w:r>
        <w:t xml:space="preserve">, omdat het vaak stiekem en achter de rug om wordt gedaan. Toch zijn er een aantal signalen waaraan men pestgedrag kan herkennen. Zoals: </w:t>
      </w:r>
    </w:p>
    <w:p w:rsidR="0042461B" w:rsidRDefault="0042461B" w:rsidP="0042461B">
      <w:pPr>
        <w:pStyle w:val="Lijstalinea"/>
        <w:rPr>
          <w:lang w:val="nl-BE"/>
        </w:rPr>
      </w:pPr>
    </w:p>
    <w:p w:rsidR="0042461B" w:rsidRDefault="0042461B" w:rsidP="00825050">
      <w:pPr>
        <w:pStyle w:val="Lijstalinea"/>
        <w:numPr>
          <w:ilvl w:val="0"/>
          <w:numId w:val="3"/>
        </w:numPr>
        <w:rPr>
          <w:lang w:val="nl-BE"/>
        </w:rPr>
      </w:pPr>
      <w:r>
        <w:rPr>
          <w:lang w:val="nl-BE"/>
        </w:rPr>
        <w:t>Volstrekt doodzwijgen</w:t>
      </w:r>
    </w:p>
    <w:p w:rsidR="0042461B" w:rsidRDefault="0042461B" w:rsidP="00825050">
      <w:pPr>
        <w:pStyle w:val="Lijstalinea"/>
        <w:numPr>
          <w:ilvl w:val="0"/>
          <w:numId w:val="3"/>
        </w:numPr>
        <w:rPr>
          <w:lang w:val="nl-BE"/>
        </w:rPr>
      </w:pPr>
      <w:r>
        <w:rPr>
          <w:lang w:val="nl-BE"/>
        </w:rPr>
        <w:t>Isoleren</w:t>
      </w:r>
    </w:p>
    <w:p w:rsidR="0042461B" w:rsidRDefault="0042461B" w:rsidP="00825050">
      <w:pPr>
        <w:pStyle w:val="Lijstalinea"/>
        <w:numPr>
          <w:ilvl w:val="0"/>
          <w:numId w:val="3"/>
        </w:numPr>
        <w:rPr>
          <w:lang w:val="nl-BE"/>
        </w:rPr>
      </w:pPr>
      <w:r>
        <w:rPr>
          <w:lang w:val="nl-BE"/>
        </w:rPr>
        <w:t>P</w:t>
      </w:r>
      <w:r w:rsidRPr="009A0B4F">
        <w:rPr>
          <w:lang w:val="nl-BE"/>
        </w:rPr>
        <w:t>sychisch, fysiek of</w:t>
      </w:r>
      <w:r>
        <w:rPr>
          <w:lang w:val="nl-BE"/>
        </w:rPr>
        <w:t xml:space="preserve"> seksueel mishandelen</w:t>
      </w:r>
    </w:p>
    <w:p w:rsidR="0042461B" w:rsidRDefault="0042461B" w:rsidP="00825050">
      <w:pPr>
        <w:pStyle w:val="Lijstalinea"/>
        <w:numPr>
          <w:ilvl w:val="0"/>
          <w:numId w:val="3"/>
        </w:numPr>
        <w:rPr>
          <w:lang w:val="nl-BE"/>
        </w:rPr>
      </w:pPr>
      <w:r>
        <w:rPr>
          <w:lang w:val="nl-BE"/>
        </w:rPr>
        <w:t>E</w:t>
      </w:r>
      <w:r w:rsidRPr="009A0B4F">
        <w:rPr>
          <w:lang w:val="nl-BE"/>
        </w:rPr>
        <w:t>en kring vormen of insluit</w:t>
      </w:r>
      <w:r>
        <w:rPr>
          <w:lang w:val="nl-BE"/>
        </w:rPr>
        <w:t>en in klas, gang of schoolplein</w:t>
      </w:r>
    </w:p>
    <w:p w:rsidR="0042461B" w:rsidRDefault="0042461B" w:rsidP="00825050">
      <w:pPr>
        <w:pStyle w:val="Lijstalinea"/>
        <w:numPr>
          <w:ilvl w:val="0"/>
          <w:numId w:val="3"/>
        </w:numPr>
        <w:rPr>
          <w:lang w:val="nl-BE"/>
        </w:rPr>
      </w:pPr>
      <w:r>
        <w:rPr>
          <w:lang w:val="nl-BE"/>
        </w:rPr>
        <w:t xml:space="preserve">Buiten school opwachten, </w:t>
      </w:r>
      <w:r w:rsidRPr="009A0B4F">
        <w:rPr>
          <w:lang w:val="nl-BE"/>
        </w:rPr>
        <w:t>slaan of schop</w:t>
      </w:r>
      <w:r>
        <w:rPr>
          <w:lang w:val="nl-BE"/>
        </w:rPr>
        <w:t>pen</w:t>
      </w:r>
    </w:p>
    <w:p w:rsidR="0042461B" w:rsidRDefault="0042461B" w:rsidP="00825050">
      <w:pPr>
        <w:pStyle w:val="Lijstalinea"/>
        <w:numPr>
          <w:ilvl w:val="0"/>
          <w:numId w:val="3"/>
        </w:numPr>
        <w:rPr>
          <w:lang w:val="nl-BE"/>
        </w:rPr>
      </w:pPr>
      <w:r>
        <w:rPr>
          <w:lang w:val="nl-BE"/>
        </w:rPr>
        <w:t>Klopjachten organiseren</w:t>
      </w:r>
    </w:p>
    <w:p w:rsidR="0042461B" w:rsidRDefault="0042461B" w:rsidP="00825050">
      <w:pPr>
        <w:pStyle w:val="Lijstalinea"/>
        <w:numPr>
          <w:ilvl w:val="0"/>
          <w:numId w:val="3"/>
        </w:numPr>
        <w:rPr>
          <w:lang w:val="nl-BE"/>
        </w:rPr>
      </w:pPr>
      <w:r>
        <w:rPr>
          <w:lang w:val="nl-BE"/>
        </w:rPr>
        <w:t>O</w:t>
      </w:r>
      <w:r w:rsidRPr="009A0B4F">
        <w:rPr>
          <w:lang w:val="nl-BE"/>
        </w:rPr>
        <w:t>p weg van</w:t>
      </w:r>
      <w:r>
        <w:rPr>
          <w:lang w:val="nl-BE"/>
        </w:rPr>
        <w:t xml:space="preserve"> en naar school achterna rijden</w:t>
      </w:r>
    </w:p>
    <w:p w:rsidR="0042461B" w:rsidRDefault="0042461B" w:rsidP="00825050">
      <w:pPr>
        <w:pStyle w:val="Lijstalinea"/>
        <w:numPr>
          <w:ilvl w:val="0"/>
          <w:numId w:val="3"/>
        </w:numPr>
        <w:rPr>
          <w:lang w:val="nl-BE"/>
        </w:rPr>
      </w:pPr>
      <w:r>
        <w:rPr>
          <w:lang w:val="nl-BE"/>
        </w:rPr>
        <w:t>S</w:t>
      </w:r>
      <w:r w:rsidRPr="009A0B4F">
        <w:rPr>
          <w:lang w:val="nl-BE"/>
        </w:rPr>
        <w:t>teeds naar het huis</w:t>
      </w:r>
      <w:r>
        <w:rPr>
          <w:lang w:val="nl-BE"/>
        </w:rPr>
        <w:t xml:space="preserve"> </w:t>
      </w:r>
      <w:r w:rsidRPr="009A0B4F">
        <w:rPr>
          <w:lang w:val="nl-BE"/>
        </w:rPr>
        <w:t>van h</w:t>
      </w:r>
      <w:r>
        <w:rPr>
          <w:lang w:val="nl-BE"/>
        </w:rPr>
        <w:t>et slachtoffer gaan of opbellen</w:t>
      </w:r>
    </w:p>
    <w:p w:rsidR="0042461B" w:rsidRDefault="0042461B" w:rsidP="00825050">
      <w:pPr>
        <w:pStyle w:val="Lijstalinea"/>
        <w:numPr>
          <w:ilvl w:val="0"/>
          <w:numId w:val="3"/>
        </w:numPr>
        <w:rPr>
          <w:lang w:val="nl-BE"/>
        </w:rPr>
      </w:pPr>
      <w:r>
        <w:rPr>
          <w:lang w:val="nl-BE"/>
        </w:rPr>
        <w:t>Als slaaf behandelen</w:t>
      </w:r>
    </w:p>
    <w:p w:rsidR="0042461B" w:rsidRDefault="0042461B" w:rsidP="00825050">
      <w:pPr>
        <w:pStyle w:val="Lijstalinea"/>
        <w:numPr>
          <w:ilvl w:val="0"/>
          <w:numId w:val="3"/>
        </w:numPr>
        <w:rPr>
          <w:lang w:val="nl-BE"/>
        </w:rPr>
      </w:pPr>
      <w:r>
        <w:rPr>
          <w:lang w:val="nl-BE"/>
        </w:rPr>
        <w:t>N</w:t>
      </w:r>
      <w:r w:rsidRPr="009A0B4F">
        <w:rPr>
          <w:lang w:val="nl-BE"/>
        </w:rPr>
        <w:t>ooit de echte naam van een klasgenoot gebruiken,</w:t>
      </w:r>
      <w:r>
        <w:rPr>
          <w:lang w:val="nl-BE"/>
        </w:rPr>
        <w:t xml:space="preserve"> maar een bijnaam</w:t>
      </w:r>
    </w:p>
    <w:p w:rsidR="0042461B" w:rsidRDefault="0042461B" w:rsidP="00825050">
      <w:pPr>
        <w:pStyle w:val="Lijstalinea"/>
        <w:numPr>
          <w:ilvl w:val="0"/>
          <w:numId w:val="3"/>
        </w:numPr>
        <w:rPr>
          <w:lang w:val="nl-BE"/>
        </w:rPr>
      </w:pPr>
      <w:r>
        <w:rPr>
          <w:lang w:val="nl-BE"/>
        </w:rPr>
        <w:t>V</w:t>
      </w:r>
      <w:r w:rsidRPr="009A0B4F">
        <w:rPr>
          <w:lang w:val="nl-BE"/>
        </w:rPr>
        <w:t>oortdurend zogenaamd leuke opmerki</w:t>
      </w:r>
      <w:r>
        <w:rPr>
          <w:lang w:val="nl-BE"/>
        </w:rPr>
        <w:t>ngen maken over een klasgenoot</w:t>
      </w:r>
    </w:p>
    <w:p w:rsidR="0042461B" w:rsidRDefault="0042461B" w:rsidP="00825050">
      <w:pPr>
        <w:pStyle w:val="Lijstalinea"/>
        <w:numPr>
          <w:ilvl w:val="0"/>
          <w:numId w:val="3"/>
        </w:numPr>
        <w:rPr>
          <w:lang w:val="nl-BE"/>
        </w:rPr>
      </w:pPr>
      <w:r>
        <w:rPr>
          <w:lang w:val="nl-BE"/>
        </w:rPr>
        <w:t>B</w:t>
      </w:r>
      <w:r w:rsidRPr="009A0B4F">
        <w:rPr>
          <w:lang w:val="nl-BE"/>
        </w:rPr>
        <w:t>ezittingen</w:t>
      </w:r>
      <w:r>
        <w:rPr>
          <w:lang w:val="nl-BE"/>
        </w:rPr>
        <w:t xml:space="preserve"> </w:t>
      </w:r>
      <w:r w:rsidRPr="009A0B4F">
        <w:rPr>
          <w:lang w:val="nl-BE"/>
        </w:rPr>
        <w:t>afpakke</w:t>
      </w:r>
      <w:r>
        <w:rPr>
          <w:lang w:val="nl-BE"/>
        </w:rPr>
        <w:t>n of bewust verkeerd behandelen</w:t>
      </w:r>
    </w:p>
    <w:p w:rsidR="0042461B" w:rsidRDefault="0042461B" w:rsidP="00825050">
      <w:pPr>
        <w:pStyle w:val="Lijstalinea"/>
        <w:numPr>
          <w:ilvl w:val="0"/>
          <w:numId w:val="3"/>
        </w:numPr>
        <w:rPr>
          <w:lang w:val="nl-BE"/>
        </w:rPr>
      </w:pPr>
      <w:r>
        <w:rPr>
          <w:lang w:val="nl-BE"/>
        </w:rPr>
        <w:t>Cadeaus eisen of geld afpersen</w:t>
      </w:r>
    </w:p>
    <w:p w:rsidR="0042461B" w:rsidRDefault="0042461B" w:rsidP="00825050">
      <w:pPr>
        <w:pStyle w:val="Lijstalinea"/>
        <w:numPr>
          <w:ilvl w:val="0"/>
          <w:numId w:val="3"/>
        </w:numPr>
        <w:rPr>
          <w:lang w:val="nl-BE"/>
        </w:rPr>
      </w:pPr>
      <w:r>
        <w:rPr>
          <w:lang w:val="nl-BE"/>
        </w:rPr>
        <w:t>Jennen</w:t>
      </w:r>
    </w:p>
    <w:p w:rsidR="0042461B" w:rsidRDefault="0042461B" w:rsidP="00825050">
      <w:pPr>
        <w:pStyle w:val="Lijstalinea"/>
        <w:numPr>
          <w:ilvl w:val="0"/>
          <w:numId w:val="3"/>
        </w:numPr>
        <w:rPr>
          <w:lang w:val="nl-BE"/>
        </w:rPr>
      </w:pPr>
      <w:r>
        <w:rPr>
          <w:lang w:val="nl-BE"/>
        </w:rPr>
        <w:t>H</w:t>
      </w:r>
      <w:r w:rsidRPr="009A0B4F">
        <w:rPr>
          <w:lang w:val="nl-BE"/>
        </w:rPr>
        <w:t>et slachtoffer voortdurend</w:t>
      </w:r>
      <w:r>
        <w:rPr>
          <w:lang w:val="nl-BE"/>
        </w:rPr>
        <w:t xml:space="preserve"> de schuld van iets geven</w:t>
      </w:r>
    </w:p>
    <w:p w:rsidR="0042461B" w:rsidRDefault="0042461B" w:rsidP="00825050">
      <w:pPr>
        <w:pStyle w:val="Lijstalinea"/>
        <w:numPr>
          <w:ilvl w:val="0"/>
          <w:numId w:val="3"/>
        </w:numPr>
        <w:rPr>
          <w:lang w:val="nl-BE"/>
        </w:rPr>
      </w:pPr>
      <w:r>
        <w:rPr>
          <w:lang w:val="nl-BE"/>
        </w:rPr>
        <w:t>T</w:t>
      </w:r>
      <w:r w:rsidRPr="009A0B4F">
        <w:rPr>
          <w:lang w:val="nl-BE"/>
        </w:rPr>
        <w:t>elken</w:t>
      </w:r>
      <w:r>
        <w:rPr>
          <w:lang w:val="nl-BE"/>
        </w:rPr>
        <w:t xml:space="preserve">s </w:t>
      </w:r>
      <w:r w:rsidRPr="009A0B4F">
        <w:rPr>
          <w:lang w:val="nl-BE"/>
        </w:rPr>
        <w:t>het slachtoffer uitsche</w:t>
      </w:r>
      <w:r>
        <w:rPr>
          <w:lang w:val="nl-BE"/>
        </w:rPr>
        <w:t>lden of ertegen gaan schreeuwen</w:t>
      </w:r>
    </w:p>
    <w:p w:rsidR="0042461B" w:rsidRDefault="0042461B" w:rsidP="00825050">
      <w:pPr>
        <w:pStyle w:val="Lijstalinea"/>
        <w:numPr>
          <w:ilvl w:val="0"/>
          <w:numId w:val="3"/>
        </w:numPr>
        <w:rPr>
          <w:lang w:val="nl-BE"/>
        </w:rPr>
      </w:pPr>
      <w:r>
        <w:rPr>
          <w:lang w:val="nl-BE"/>
        </w:rPr>
        <w:t>O</w:t>
      </w:r>
      <w:r w:rsidRPr="009A0B4F">
        <w:rPr>
          <w:lang w:val="nl-BE"/>
        </w:rPr>
        <w:t>pmerkingen</w:t>
      </w:r>
      <w:r>
        <w:rPr>
          <w:lang w:val="nl-BE"/>
        </w:rPr>
        <w:t xml:space="preserve"> maken over kleding</w:t>
      </w:r>
    </w:p>
    <w:p w:rsidR="0042461B" w:rsidRDefault="0042461B" w:rsidP="00825050">
      <w:pPr>
        <w:pStyle w:val="Lijstalinea"/>
        <w:numPr>
          <w:ilvl w:val="0"/>
          <w:numId w:val="3"/>
        </w:numPr>
        <w:rPr>
          <w:lang w:val="nl-BE"/>
        </w:rPr>
      </w:pPr>
      <w:r>
        <w:rPr>
          <w:lang w:val="nl-BE"/>
        </w:rPr>
        <w:t>Beledigen</w:t>
      </w:r>
    </w:p>
    <w:p w:rsidR="0042461B" w:rsidRDefault="0042461B" w:rsidP="00825050">
      <w:pPr>
        <w:pStyle w:val="Lijstalinea"/>
        <w:numPr>
          <w:ilvl w:val="0"/>
          <w:numId w:val="3"/>
        </w:numPr>
        <w:rPr>
          <w:lang w:val="nl-BE"/>
        </w:rPr>
      </w:pPr>
      <w:r>
        <w:rPr>
          <w:lang w:val="nl-BE"/>
        </w:rPr>
        <w:t>Briefjes doorgeven</w:t>
      </w:r>
    </w:p>
    <w:p w:rsidR="0042461B" w:rsidRPr="009A0B4F" w:rsidRDefault="0042461B" w:rsidP="00825050">
      <w:pPr>
        <w:pStyle w:val="Lijstalinea"/>
        <w:numPr>
          <w:ilvl w:val="0"/>
          <w:numId w:val="3"/>
        </w:numPr>
        <w:rPr>
          <w:lang w:val="nl-BE"/>
        </w:rPr>
      </w:pPr>
      <w:r>
        <w:rPr>
          <w:lang w:val="nl-BE"/>
        </w:rPr>
        <w:t>K</w:t>
      </w:r>
      <w:r w:rsidRPr="009A0B4F">
        <w:rPr>
          <w:lang w:val="nl-BE"/>
        </w:rPr>
        <w:t>ettingbrief schrijven.</w:t>
      </w:r>
    </w:p>
    <w:p w:rsidR="007A6B6D" w:rsidRDefault="007A6B6D" w:rsidP="00322CA2">
      <w:pPr>
        <w:pStyle w:val="Geenafstand"/>
        <w:rPr>
          <w:lang w:val="nl-BE"/>
        </w:rPr>
      </w:pPr>
      <w:r>
        <w:rPr>
          <w:lang w:val="nl-BE"/>
        </w:rPr>
        <w:t xml:space="preserve">Daarnaast zijn er bij zowel de gepeste leerling als bij de </w:t>
      </w:r>
      <w:proofErr w:type="spellStart"/>
      <w:r>
        <w:rPr>
          <w:lang w:val="nl-BE"/>
        </w:rPr>
        <w:t>pester</w:t>
      </w:r>
      <w:proofErr w:type="spellEnd"/>
      <w:r>
        <w:rPr>
          <w:lang w:val="nl-BE"/>
        </w:rPr>
        <w:t xml:space="preserve"> nog andere signalen te onderscheiden.</w:t>
      </w:r>
    </w:p>
    <w:p w:rsidR="00322CA2" w:rsidRPr="007A6B6D" w:rsidRDefault="00322CA2" w:rsidP="00322CA2">
      <w:pPr>
        <w:pStyle w:val="Geenafstand"/>
        <w:rPr>
          <w:lang w:val="nl-BE"/>
        </w:rPr>
      </w:pPr>
    </w:p>
    <w:p w:rsidR="002A0A05" w:rsidRDefault="007A6B6D" w:rsidP="002A0A05">
      <w:pPr>
        <w:pStyle w:val="Kop2"/>
        <w:numPr>
          <w:ilvl w:val="1"/>
          <w:numId w:val="35"/>
        </w:numPr>
      </w:pPr>
      <w:bookmarkStart w:id="18" w:name="_Toc441654111"/>
      <w:r>
        <w:t>Signalen bij de gepeste leerling</w:t>
      </w:r>
      <w:bookmarkEnd w:id="18"/>
    </w:p>
    <w:p w:rsidR="002A0A05" w:rsidRPr="002A0A05" w:rsidRDefault="002A0A05" w:rsidP="002A0A05">
      <w:pPr>
        <w:pStyle w:val="Geenafstand"/>
      </w:pPr>
    </w:p>
    <w:p w:rsidR="007A6B6D" w:rsidRDefault="00781AD2" w:rsidP="00825050">
      <w:pPr>
        <w:pStyle w:val="Lijstalinea"/>
        <w:numPr>
          <w:ilvl w:val="0"/>
          <w:numId w:val="6"/>
        </w:numPr>
      </w:pPr>
      <w:r>
        <w:t>Het kind heeft blauwe plekken, schrammen, beschadigde spullen en ‘verliest’ regelmatig eigendommen. Let hier zeker op als het kind norma</w:t>
      </w:r>
      <w:r w:rsidR="007A6B6D">
        <w:t xml:space="preserve">al gesproken niet slordig is. </w:t>
      </w:r>
    </w:p>
    <w:p w:rsidR="007A6B6D" w:rsidRDefault="00781AD2" w:rsidP="00825050">
      <w:pPr>
        <w:pStyle w:val="Lijstalinea"/>
        <w:numPr>
          <w:ilvl w:val="0"/>
          <w:numId w:val="6"/>
        </w:numPr>
      </w:pPr>
      <w:r>
        <w:t xml:space="preserve">Het kind maakt zich soms het liefst onzichtbaar. </w:t>
      </w:r>
    </w:p>
    <w:p w:rsidR="007A6B6D" w:rsidRDefault="00781AD2" w:rsidP="00825050">
      <w:pPr>
        <w:pStyle w:val="Lijstalinea"/>
        <w:numPr>
          <w:ilvl w:val="0"/>
          <w:numId w:val="6"/>
        </w:numPr>
      </w:pPr>
      <w:r>
        <w:t>Het kind is vaak verdrietig, neerslachtig of heeft stemmingswisseli</w:t>
      </w:r>
      <w:r w:rsidR="007A6B6D">
        <w:t xml:space="preserve">ngen met ernstige driftbuien. </w:t>
      </w:r>
    </w:p>
    <w:p w:rsidR="007A6B6D" w:rsidRDefault="00781AD2" w:rsidP="00825050">
      <w:pPr>
        <w:pStyle w:val="Lijstalinea"/>
        <w:numPr>
          <w:ilvl w:val="0"/>
          <w:numId w:val="6"/>
        </w:numPr>
      </w:pPr>
      <w:r>
        <w:t>Het kind staat vaak alleen op het speelplein; er komen geen vriendjes thuis om te spelen en wordt ook niet door andere kinderen uitgenodi</w:t>
      </w:r>
      <w:r w:rsidR="007A6B6D">
        <w:t xml:space="preserve">gd. </w:t>
      </w:r>
    </w:p>
    <w:p w:rsidR="007A6B6D" w:rsidRDefault="00781AD2" w:rsidP="00825050">
      <w:pPr>
        <w:pStyle w:val="Lijstalinea"/>
        <w:numPr>
          <w:ilvl w:val="0"/>
          <w:numId w:val="6"/>
        </w:numPr>
      </w:pPr>
      <w:r>
        <w:t>Het kind zoekt veiligheid en gezelschap bij de leerkra</w:t>
      </w:r>
      <w:r w:rsidR="007A6B6D">
        <w:t xml:space="preserve">cht of een andere volwassene. </w:t>
      </w:r>
    </w:p>
    <w:p w:rsidR="007A6B6D" w:rsidRDefault="00781AD2" w:rsidP="00825050">
      <w:pPr>
        <w:pStyle w:val="Lijstalinea"/>
        <w:numPr>
          <w:ilvl w:val="0"/>
          <w:numId w:val="6"/>
        </w:numPr>
      </w:pPr>
      <w:r>
        <w:t xml:space="preserve">Als er groepjes worden gekozen, wordt het kind als </w:t>
      </w:r>
      <w:r w:rsidR="007A6B6D">
        <w:t>laats</w:t>
      </w:r>
      <w:r w:rsidR="00E472B3">
        <w:t>te</w:t>
      </w:r>
      <w:r w:rsidR="007A6B6D">
        <w:t xml:space="preserve"> gekozen of blijft over. </w:t>
      </w:r>
    </w:p>
    <w:p w:rsidR="007A6B6D" w:rsidRDefault="00781AD2" w:rsidP="00825050">
      <w:pPr>
        <w:pStyle w:val="Lijstalinea"/>
        <w:numPr>
          <w:ilvl w:val="0"/>
          <w:numId w:val="6"/>
        </w:numPr>
      </w:pPr>
      <w:r>
        <w:t>De schoolresultaten worden minder. Het kind prest</w:t>
      </w:r>
      <w:r w:rsidR="007A6B6D">
        <w:t xml:space="preserve">eert onder zijn/ haar kunnen. </w:t>
      </w:r>
    </w:p>
    <w:p w:rsidR="007A6B6D" w:rsidRDefault="00781AD2" w:rsidP="00825050">
      <w:pPr>
        <w:pStyle w:val="Lijstalinea"/>
        <w:numPr>
          <w:ilvl w:val="0"/>
          <w:numId w:val="6"/>
        </w:numPr>
      </w:pPr>
      <w:r>
        <w:t>Het kind is vaak afwezig, letterlijk of figuurlijk. Het vlu</w:t>
      </w:r>
      <w:r w:rsidR="007A6B6D">
        <w:t xml:space="preserve">cht weg in de eigen fantasie. </w:t>
      </w:r>
    </w:p>
    <w:p w:rsidR="007A6B6D" w:rsidRDefault="00781AD2" w:rsidP="00825050">
      <w:pPr>
        <w:pStyle w:val="Lijstalinea"/>
        <w:numPr>
          <w:ilvl w:val="0"/>
          <w:numId w:val="6"/>
        </w:numPr>
      </w:pPr>
      <w:r>
        <w:t>Het kind zorgt ervoor dat het zo laat mogelijk op school komt, vlak voor de bel, en is na schooltijd meteen weer weg of bl</w:t>
      </w:r>
      <w:r w:rsidR="007A6B6D">
        <w:t xml:space="preserve">ijft juist extra lang hangen. </w:t>
      </w:r>
    </w:p>
    <w:p w:rsidR="007A6B6D" w:rsidRDefault="00781AD2" w:rsidP="00825050">
      <w:pPr>
        <w:pStyle w:val="Lijstalinea"/>
        <w:numPr>
          <w:ilvl w:val="0"/>
          <w:numId w:val="6"/>
        </w:numPr>
      </w:pPr>
      <w:r>
        <w:t>Er ontstaan veel conflicten rondom het kind. De naam van</w:t>
      </w:r>
      <w:r w:rsidR="007A6B6D">
        <w:t xml:space="preserve"> het kind wordt veel genoemd. </w:t>
      </w:r>
    </w:p>
    <w:p w:rsidR="007A6B6D" w:rsidRDefault="00E472B3" w:rsidP="00825050">
      <w:pPr>
        <w:pStyle w:val="Lijstalinea"/>
        <w:numPr>
          <w:ilvl w:val="0"/>
          <w:numId w:val="6"/>
        </w:numPr>
      </w:pPr>
      <w:r>
        <w:t>Het kind neemt de slacht</w:t>
      </w:r>
      <w:r w:rsidR="00781AD2">
        <w:t xml:space="preserve">offer rol op zich. (het geeft niet, het is gewoon zo) </w:t>
      </w:r>
    </w:p>
    <w:p w:rsidR="007A6B6D" w:rsidRDefault="00781AD2" w:rsidP="00E17022">
      <w:pPr>
        <w:pStyle w:val="Kop2"/>
        <w:numPr>
          <w:ilvl w:val="1"/>
          <w:numId w:val="35"/>
        </w:numPr>
      </w:pPr>
      <w:bookmarkStart w:id="19" w:name="_Toc441654112"/>
      <w:r>
        <w:t xml:space="preserve">Signalen bij de </w:t>
      </w:r>
      <w:proofErr w:type="spellStart"/>
      <w:r>
        <w:t>pester</w:t>
      </w:r>
      <w:bookmarkEnd w:id="19"/>
      <w:proofErr w:type="spellEnd"/>
    </w:p>
    <w:p w:rsidR="002A0A05" w:rsidRPr="002A0A05" w:rsidRDefault="002A0A05" w:rsidP="002A0A05">
      <w:pPr>
        <w:pStyle w:val="Geenafstand"/>
      </w:pPr>
    </w:p>
    <w:p w:rsidR="007A6B6D" w:rsidRDefault="00781AD2" w:rsidP="00825050">
      <w:pPr>
        <w:pStyle w:val="Lijstalinea"/>
        <w:numPr>
          <w:ilvl w:val="0"/>
          <w:numId w:val="7"/>
        </w:numPr>
      </w:pPr>
      <w:r>
        <w:t>Het kind vindt het moeilijk om samen te spelen of samen te werken, omdat het</w:t>
      </w:r>
      <w:r w:rsidR="007A6B6D">
        <w:t xml:space="preserve"> graag het spel wil bepalen. </w:t>
      </w:r>
    </w:p>
    <w:p w:rsidR="007A6B6D" w:rsidRDefault="00781AD2" w:rsidP="00825050">
      <w:pPr>
        <w:pStyle w:val="Lijstalinea"/>
        <w:numPr>
          <w:ilvl w:val="0"/>
          <w:numId w:val="7"/>
        </w:numPr>
      </w:pPr>
      <w:r>
        <w:t xml:space="preserve">Het kind verdraagt geen kritiek en wordt boos als zijn gedrag ter discussie wordt gesteld, al is </w:t>
      </w:r>
      <w:r w:rsidR="007A6B6D">
        <w:t xml:space="preserve">het ook maar door een grapje. </w:t>
      </w:r>
    </w:p>
    <w:p w:rsidR="007A6B6D" w:rsidRDefault="007A6B6D" w:rsidP="00825050">
      <w:pPr>
        <w:pStyle w:val="Lijstalinea"/>
        <w:numPr>
          <w:ilvl w:val="0"/>
          <w:numId w:val="7"/>
        </w:numPr>
      </w:pPr>
      <w:r>
        <w:t>Het kind</w:t>
      </w:r>
      <w:r w:rsidR="00781AD2">
        <w:t xml:space="preserve"> is regelmatig brutaal naar jongere/ andere kind</w:t>
      </w:r>
      <w:r>
        <w:t xml:space="preserve">eren </w:t>
      </w:r>
    </w:p>
    <w:p w:rsidR="007A6B6D" w:rsidRDefault="007A6B6D" w:rsidP="00825050">
      <w:pPr>
        <w:pStyle w:val="Lijstalinea"/>
        <w:numPr>
          <w:ilvl w:val="0"/>
          <w:numId w:val="7"/>
        </w:numPr>
      </w:pPr>
      <w:r>
        <w:t>Het kind</w:t>
      </w:r>
      <w:r w:rsidR="00781AD2">
        <w:t xml:space="preserve"> kan zich moeilijk inleven in de gevoelens van anderen en heeft </w:t>
      </w:r>
      <w:r>
        <w:t xml:space="preserve">weinig tot geen schuldgevoel. </w:t>
      </w:r>
    </w:p>
    <w:p w:rsidR="007A6B6D" w:rsidRDefault="00781AD2" w:rsidP="00825050">
      <w:pPr>
        <w:pStyle w:val="Lijstalinea"/>
        <w:numPr>
          <w:ilvl w:val="0"/>
          <w:numId w:val="7"/>
        </w:numPr>
      </w:pPr>
      <w:r>
        <w:t>Het kind vertoont vaa</w:t>
      </w:r>
      <w:r w:rsidR="007A6B6D">
        <w:t xml:space="preserve">k grensoverschrijdend gedrag. </w:t>
      </w:r>
    </w:p>
    <w:p w:rsidR="007A6B6D" w:rsidRDefault="00781AD2" w:rsidP="00825050">
      <w:pPr>
        <w:pStyle w:val="Lijstalinea"/>
        <w:numPr>
          <w:ilvl w:val="0"/>
          <w:numId w:val="7"/>
        </w:numPr>
      </w:pPr>
      <w:r>
        <w:t>Het kind leeft soms een dubbelleven. In de groep braaf en volgzaam, maar tijdens vrije situaties</w:t>
      </w:r>
      <w:r w:rsidR="007A6B6D">
        <w:t xml:space="preserve"> juist het tegenovergestelde. </w:t>
      </w:r>
    </w:p>
    <w:p w:rsidR="007A6B6D" w:rsidRDefault="00781AD2" w:rsidP="00825050">
      <w:pPr>
        <w:pStyle w:val="Lijstalinea"/>
        <w:numPr>
          <w:ilvl w:val="0"/>
          <w:numId w:val="7"/>
        </w:numPr>
      </w:pPr>
      <w:r>
        <w:t xml:space="preserve">Zijn vrienden zijn volgzame meelopers, die wachten op instructie van de </w:t>
      </w:r>
      <w:proofErr w:type="spellStart"/>
      <w:r>
        <w:t>pester</w:t>
      </w:r>
      <w:proofErr w:type="spellEnd"/>
      <w:r>
        <w:t xml:space="preserve"> en gedragen zich vaak op dezelfde manier. Ook zij spreken vaak negatief of kleinerend over andere kinderen. </w:t>
      </w:r>
    </w:p>
    <w:p w:rsidR="00EF4640" w:rsidRDefault="00EF4640" w:rsidP="00EF4640">
      <w:pPr>
        <w:pStyle w:val="Lijstalinea"/>
        <w:ind w:left="1080"/>
      </w:pPr>
    </w:p>
    <w:p w:rsidR="00997908" w:rsidRDefault="00EF4640" w:rsidP="00EF4640">
      <w:pPr>
        <w:pStyle w:val="Kop2"/>
        <w:ind w:firstLine="360"/>
        <w:rPr>
          <w:lang w:val="nl-BE"/>
        </w:rPr>
      </w:pPr>
      <w:bookmarkStart w:id="20" w:name="_Toc441654113"/>
      <w:r>
        <w:rPr>
          <w:lang w:val="nl-BE"/>
        </w:rPr>
        <w:t>5.3.    Signalen bij de omstanders</w:t>
      </w:r>
      <w:bookmarkEnd w:id="20"/>
      <w:r>
        <w:rPr>
          <w:lang w:val="nl-BE"/>
        </w:rPr>
        <w:tab/>
      </w:r>
    </w:p>
    <w:p w:rsidR="00997908" w:rsidRDefault="00997908" w:rsidP="00EF4640">
      <w:pPr>
        <w:pStyle w:val="Kop2"/>
        <w:ind w:firstLine="360"/>
        <w:rPr>
          <w:lang w:val="nl-BE"/>
        </w:rPr>
      </w:pPr>
    </w:p>
    <w:p w:rsidR="00997908" w:rsidRDefault="00997908" w:rsidP="00EF2ED4">
      <w:pPr>
        <w:pStyle w:val="Kop3"/>
        <w:rPr>
          <w:lang w:val="nl-BE"/>
        </w:rPr>
      </w:pPr>
      <w:r w:rsidRPr="00997908">
        <w:rPr>
          <w:lang w:val="nl-BE"/>
        </w:rPr>
        <w:t xml:space="preserve">De </w:t>
      </w:r>
      <w:proofErr w:type="spellStart"/>
      <w:r w:rsidRPr="00997908">
        <w:rPr>
          <w:lang w:val="nl-BE"/>
        </w:rPr>
        <w:t>Meepester</w:t>
      </w:r>
      <w:proofErr w:type="spellEnd"/>
    </w:p>
    <w:p w:rsidR="00EF2ED4" w:rsidRPr="00EF2ED4" w:rsidRDefault="00EF2ED4" w:rsidP="00EF2ED4">
      <w:pPr>
        <w:pStyle w:val="Geenafstand"/>
        <w:rPr>
          <w:lang w:val="nl-BE"/>
        </w:rPr>
      </w:pPr>
    </w:p>
    <w:p w:rsidR="00997908" w:rsidRPr="00997908" w:rsidRDefault="00997908" w:rsidP="00EF2ED4">
      <w:pPr>
        <w:pStyle w:val="Geenafstand"/>
        <w:rPr>
          <w:lang w:val="nl-BE"/>
        </w:rPr>
      </w:pPr>
      <w:r w:rsidRPr="00997908">
        <w:rPr>
          <w:lang w:val="nl-BE"/>
        </w:rPr>
        <w:t>Doet mee met pesten, denkt dat hij/zij er dan bij hoort.</w:t>
      </w:r>
    </w:p>
    <w:p w:rsidR="00997908" w:rsidRDefault="00997908" w:rsidP="00EF2ED4">
      <w:pPr>
        <w:pStyle w:val="Geenafstand"/>
        <w:rPr>
          <w:lang w:val="nl-BE"/>
        </w:rPr>
      </w:pPr>
      <w:r w:rsidRPr="00997908">
        <w:rPr>
          <w:lang w:val="nl-BE"/>
        </w:rPr>
        <w:t>Is bang om zelf gepest te worden.</w:t>
      </w:r>
    </w:p>
    <w:p w:rsidR="00EF2ED4" w:rsidRPr="00997908" w:rsidRDefault="00EF2ED4" w:rsidP="00EF2ED4">
      <w:pPr>
        <w:pStyle w:val="Geenafstand"/>
        <w:rPr>
          <w:lang w:val="nl-BE"/>
        </w:rPr>
      </w:pPr>
    </w:p>
    <w:p w:rsidR="00997908" w:rsidRDefault="00997908" w:rsidP="00EF2ED4">
      <w:pPr>
        <w:pStyle w:val="Kop3"/>
        <w:rPr>
          <w:lang w:val="nl-BE"/>
        </w:rPr>
      </w:pPr>
      <w:r w:rsidRPr="00997908">
        <w:rPr>
          <w:lang w:val="nl-BE"/>
        </w:rPr>
        <w:t>De Helper</w:t>
      </w:r>
    </w:p>
    <w:p w:rsidR="00EF2ED4" w:rsidRPr="00EF2ED4" w:rsidRDefault="00EF2ED4" w:rsidP="00EF2ED4">
      <w:pPr>
        <w:pStyle w:val="Geenafstand"/>
        <w:rPr>
          <w:lang w:val="nl-BE"/>
        </w:rPr>
      </w:pPr>
    </w:p>
    <w:p w:rsidR="00997908" w:rsidRPr="00997908" w:rsidRDefault="00997908" w:rsidP="00EF2ED4">
      <w:pPr>
        <w:pStyle w:val="Geenafstand"/>
        <w:rPr>
          <w:lang w:val="nl-BE"/>
        </w:rPr>
      </w:pPr>
      <w:r w:rsidRPr="00997908">
        <w:rPr>
          <w:lang w:val="nl-BE"/>
        </w:rPr>
        <w:t>Neemt het op voor de gepeste. Vindt het niet goed dat er gepest wordt</w:t>
      </w:r>
    </w:p>
    <w:p w:rsidR="00997908" w:rsidRDefault="00997908" w:rsidP="00EF2ED4">
      <w:pPr>
        <w:pStyle w:val="Geenafstand"/>
        <w:rPr>
          <w:lang w:val="nl-BE"/>
        </w:rPr>
      </w:pPr>
      <w:r w:rsidRPr="00997908">
        <w:rPr>
          <w:lang w:val="nl-BE"/>
        </w:rPr>
        <w:t xml:space="preserve">en is niet bang voor de </w:t>
      </w:r>
      <w:proofErr w:type="spellStart"/>
      <w:r w:rsidRPr="00997908">
        <w:rPr>
          <w:lang w:val="nl-BE"/>
        </w:rPr>
        <w:t>pester</w:t>
      </w:r>
      <w:proofErr w:type="spellEnd"/>
      <w:r w:rsidRPr="00997908">
        <w:rPr>
          <w:lang w:val="nl-BE"/>
        </w:rPr>
        <w:t>. Helpt graag en is daarom vaak populair.</w:t>
      </w:r>
    </w:p>
    <w:p w:rsidR="00EF2ED4" w:rsidRDefault="00EF2ED4" w:rsidP="00EF2ED4">
      <w:pPr>
        <w:pStyle w:val="Kop3"/>
        <w:rPr>
          <w:rFonts w:asciiTheme="minorHAnsi" w:eastAsiaTheme="minorHAnsi" w:hAnsiTheme="minorHAnsi" w:cstheme="minorBidi"/>
          <w:color w:val="auto"/>
          <w:sz w:val="22"/>
          <w:szCs w:val="22"/>
          <w:lang w:val="nl-BE"/>
        </w:rPr>
      </w:pPr>
    </w:p>
    <w:p w:rsidR="00997908" w:rsidRDefault="00997908" w:rsidP="00EF2ED4">
      <w:pPr>
        <w:pStyle w:val="Kop3"/>
        <w:rPr>
          <w:lang w:val="nl-BE"/>
        </w:rPr>
      </w:pPr>
      <w:r w:rsidRPr="00997908">
        <w:rPr>
          <w:lang w:val="nl-BE"/>
        </w:rPr>
        <w:t>De Stiekemerd</w:t>
      </w:r>
    </w:p>
    <w:p w:rsidR="00EF2ED4" w:rsidRPr="00EF2ED4" w:rsidRDefault="00EF2ED4" w:rsidP="00EF2ED4">
      <w:pPr>
        <w:pStyle w:val="Geenafstand"/>
        <w:rPr>
          <w:lang w:val="nl-BE"/>
        </w:rPr>
      </w:pPr>
    </w:p>
    <w:p w:rsidR="00997908" w:rsidRPr="00997908" w:rsidRDefault="00997908" w:rsidP="00EF2ED4">
      <w:pPr>
        <w:pStyle w:val="Geenafstand"/>
        <w:rPr>
          <w:lang w:val="nl-BE"/>
        </w:rPr>
      </w:pPr>
      <w:r w:rsidRPr="00997908">
        <w:rPr>
          <w:lang w:val="nl-BE"/>
        </w:rPr>
        <w:t>Vindt het goed dat er gepest wordt, maar bemoeit zich er niet</w:t>
      </w:r>
    </w:p>
    <w:p w:rsidR="00997908" w:rsidRPr="00997908" w:rsidRDefault="00997908" w:rsidP="00EF2ED4">
      <w:pPr>
        <w:pStyle w:val="Geenafstand"/>
        <w:rPr>
          <w:lang w:val="nl-BE"/>
        </w:rPr>
      </w:pPr>
      <w:r w:rsidRPr="00997908">
        <w:rPr>
          <w:lang w:val="nl-BE"/>
        </w:rPr>
        <w:t>mee. Is bang om zelf gepest te worden. Roept anderen erbij</w:t>
      </w:r>
    </w:p>
    <w:p w:rsidR="00997908" w:rsidRDefault="00997908" w:rsidP="00EF2ED4">
      <w:pPr>
        <w:pStyle w:val="Geenafstand"/>
        <w:rPr>
          <w:lang w:val="nl-BE"/>
        </w:rPr>
      </w:pPr>
      <w:r w:rsidRPr="00997908">
        <w:rPr>
          <w:lang w:val="nl-BE"/>
        </w:rPr>
        <w:t>om het pesten te steunen.</w:t>
      </w:r>
    </w:p>
    <w:p w:rsidR="00EF2ED4" w:rsidRPr="00997908" w:rsidRDefault="00EF2ED4" w:rsidP="00EF2ED4">
      <w:pPr>
        <w:pStyle w:val="Geenafstand"/>
        <w:rPr>
          <w:lang w:val="nl-BE"/>
        </w:rPr>
      </w:pPr>
    </w:p>
    <w:p w:rsidR="00997908" w:rsidRDefault="00997908" w:rsidP="00EF2ED4">
      <w:pPr>
        <w:pStyle w:val="Kop3"/>
        <w:rPr>
          <w:lang w:val="nl-BE"/>
        </w:rPr>
      </w:pPr>
      <w:r w:rsidRPr="00997908">
        <w:rPr>
          <w:lang w:val="nl-BE"/>
        </w:rPr>
        <w:t xml:space="preserve"> De Buitenstaander</w:t>
      </w:r>
    </w:p>
    <w:p w:rsidR="00EF2ED4" w:rsidRPr="00EF2ED4" w:rsidRDefault="00EF2ED4" w:rsidP="00EF2ED4">
      <w:pPr>
        <w:pStyle w:val="Geenafstand"/>
        <w:rPr>
          <w:lang w:val="nl-BE"/>
        </w:rPr>
      </w:pPr>
    </w:p>
    <w:p w:rsidR="00997908" w:rsidRPr="00997908" w:rsidRDefault="00997908" w:rsidP="00EF2ED4">
      <w:pPr>
        <w:pStyle w:val="Geenafstand"/>
        <w:rPr>
          <w:lang w:val="nl-BE"/>
        </w:rPr>
      </w:pPr>
      <w:r w:rsidRPr="00997908">
        <w:rPr>
          <w:lang w:val="nl-BE"/>
        </w:rPr>
        <w:t>Denkt dat er in de klas niet gepest wordt en het kan hem/haar</w:t>
      </w:r>
    </w:p>
    <w:p w:rsidR="00997908" w:rsidRDefault="00997908" w:rsidP="00EF2ED4">
      <w:pPr>
        <w:pStyle w:val="Geenafstand"/>
        <w:rPr>
          <w:lang w:val="nl-BE"/>
        </w:rPr>
      </w:pPr>
      <w:r w:rsidRPr="00997908">
        <w:rPr>
          <w:lang w:val="nl-BE"/>
        </w:rPr>
        <w:t>ook niets schelen. Zolang hij/zij er zelf maar geen last van heeft.</w:t>
      </w:r>
    </w:p>
    <w:p w:rsidR="00EF2ED4" w:rsidRPr="00997908" w:rsidRDefault="00EF2ED4" w:rsidP="00EF2ED4">
      <w:pPr>
        <w:pStyle w:val="Geenafstand"/>
        <w:rPr>
          <w:lang w:val="nl-BE"/>
        </w:rPr>
      </w:pPr>
    </w:p>
    <w:p w:rsidR="00997908" w:rsidRDefault="00EF2ED4" w:rsidP="00EF2ED4">
      <w:pPr>
        <w:pStyle w:val="Kop3"/>
        <w:rPr>
          <w:lang w:val="nl-BE"/>
        </w:rPr>
      </w:pPr>
      <w:r>
        <w:rPr>
          <w:lang w:val="nl-BE"/>
        </w:rPr>
        <w:t>D</w:t>
      </w:r>
      <w:r w:rsidR="00997908" w:rsidRPr="00997908">
        <w:rPr>
          <w:lang w:val="nl-BE"/>
        </w:rPr>
        <w:t>e Stille</w:t>
      </w:r>
    </w:p>
    <w:p w:rsidR="00EF2ED4" w:rsidRPr="00EF2ED4" w:rsidRDefault="00EF2ED4" w:rsidP="00EF2ED4">
      <w:pPr>
        <w:pStyle w:val="Geenafstand"/>
        <w:rPr>
          <w:lang w:val="nl-BE"/>
        </w:rPr>
      </w:pPr>
    </w:p>
    <w:p w:rsidR="00997908" w:rsidRPr="00997908" w:rsidRDefault="00997908" w:rsidP="00EF2ED4">
      <w:pPr>
        <w:pStyle w:val="Geenafstand"/>
        <w:rPr>
          <w:lang w:val="nl-BE"/>
        </w:rPr>
      </w:pPr>
      <w:r w:rsidRPr="00997908">
        <w:rPr>
          <w:lang w:val="nl-BE"/>
        </w:rPr>
        <w:t>Bemoeit zich er niet mee. Vindt het pesten wel gemeen, maar durft niets te doen of te</w:t>
      </w:r>
    </w:p>
    <w:p w:rsidR="00322CA2" w:rsidRDefault="00997908" w:rsidP="00EF2ED4">
      <w:pPr>
        <w:pStyle w:val="Geenafstand"/>
        <w:rPr>
          <w:lang w:val="nl-BE"/>
        </w:rPr>
      </w:pPr>
      <w:r w:rsidRPr="00997908">
        <w:rPr>
          <w:lang w:val="nl-BE"/>
        </w:rPr>
        <w:t xml:space="preserve">zeggen, is bang zelf gepest te worden. </w:t>
      </w:r>
      <w:r w:rsidR="00322CA2">
        <w:rPr>
          <w:lang w:val="nl-BE"/>
        </w:rPr>
        <w:br w:type="page"/>
      </w:r>
    </w:p>
    <w:p w:rsidR="00865F41" w:rsidRDefault="007A6B6D" w:rsidP="00E17022">
      <w:pPr>
        <w:pStyle w:val="Kop1"/>
        <w:numPr>
          <w:ilvl w:val="0"/>
          <w:numId w:val="35"/>
        </w:numPr>
        <w:rPr>
          <w:lang w:val="nl-BE"/>
        </w:rPr>
      </w:pPr>
      <w:bookmarkStart w:id="21" w:name="_Toc441654114"/>
      <w:r>
        <w:rPr>
          <w:lang w:val="nl-BE"/>
        </w:rPr>
        <w:t>Preventie binnen de school</w:t>
      </w:r>
      <w:bookmarkEnd w:id="21"/>
      <w:r>
        <w:rPr>
          <w:lang w:val="nl-BE"/>
        </w:rPr>
        <w:t xml:space="preserve"> </w:t>
      </w:r>
    </w:p>
    <w:p w:rsidR="008E675B" w:rsidRDefault="008E675B" w:rsidP="008E675B">
      <w:pPr>
        <w:pStyle w:val="Geenafstand"/>
        <w:rPr>
          <w:lang w:val="nl-BE"/>
        </w:rPr>
      </w:pPr>
    </w:p>
    <w:p w:rsidR="008E675B" w:rsidRDefault="008E675B" w:rsidP="008E675B">
      <w:pPr>
        <w:pStyle w:val="Geenafstand"/>
        <w:rPr>
          <w:lang w:val="nl-BE"/>
        </w:rPr>
      </w:pPr>
      <w:r>
        <w:rPr>
          <w:lang w:val="nl-BE"/>
        </w:rPr>
        <w:t xml:space="preserve">Binnen de school streeft de </w:t>
      </w:r>
      <w:proofErr w:type="spellStart"/>
      <w:r>
        <w:rPr>
          <w:lang w:val="nl-BE"/>
        </w:rPr>
        <w:t>Bodde</w:t>
      </w:r>
      <w:proofErr w:type="spellEnd"/>
      <w:r>
        <w:rPr>
          <w:lang w:val="nl-BE"/>
        </w:rPr>
        <w:t xml:space="preserve"> na dat iedereen elkaar behandelt met respect. Leerlingen moeten zich op school veilig voelen. Dit wordt gewaarborgd door de positieve benadering van personeel. </w:t>
      </w:r>
    </w:p>
    <w:p w:rsidR="00C20EB7" w:rsidRDefault="00C20EB7" w:rsidP="008E675B">
      <w:pPr>
        <w:pStyle w:val="Geenafstand"/>
        <w:rPr>
          <w:lang w:val="nl-BE"/>
        </w:rPr>
      </w:pPr>
    </w:p>
    <w:p w:rsidR="008E675B" w:rsidRDefault="00C20EB7" w:rsidP="008E675B">
      <w:pPr>
        <w:pStyle w:val="Geenafstand"/>
        <w:rPr>
          <w:lang w:val="nl-BE"/>
        </w:rPr>
      </w:pPr>
      <w:r>
        <w:rPr>
          <w:lang w:val="nl-BE"/>
        </w:rPr>
        <w:t xml:space="preserve">Door middel van de gedragsregels is er ook aandacht voor pesten. </w:t>
      </w:r>
      <w:r w:rsidR="008E675B">
        <w:rPr>
          <w:lang w:val="nl-BE"/>
        </w:rPr>
        <w:t xml:space="preserve">De </w:t>
      </w:r>
      <w:proofErr w:type="spellStart"/>
      <w:r w:rsidR="008E675B">
        <w:rPr>
          <w:lang w:val="nl-BE"/>
        </w:rPr>
        <w:t>Bodde</w:t>
      </w:r>
      <w:proofErr w:type="spellEnd"/>
      <w:r w:rsidR="008E675B">
        <w:rPr>
          <w:lang w:val="nl-BE"/>
        </w:rPr>
        <w:t xml:space="preserve"> voert een veiligheidsbeleid dat erop gericht is diefstal en agressie te voorkomen en incidenten in en om de school af te handelen. </w:t>
      </w:r>
    </w:p>
    <w:p w:rsidR="00C20EB7" w:rsidRDefault="00C20EB7" w:rsidP="008E675B">
      <w:pPr>
        <w:pStyle w:val="Geenafstand"/>
        <w:rPr>
          <w:lang w:val="nl-BE"/>
        </w:rPr>
      </w:pPr>
    </w:p>
    <w:p w:rsidR="009777D7" w:rsidRDefault="009777D7" w:rsidP="00C20EB7">
      <w:pPr>
        <w:pStyle w:val="Geenafstand"/>
      </w:pPr>
      <w:r>
        <w:t>Het (</w:t>
      </w:r>
      <w:proofErr w:type="spellStart"/>
      <w:r>
        <w:t>ortho</w:t>
      </w:r>
      <w:proofErr w:type="spellEnd"/>
      <w:r>
        <w:t>) pedagogisch handelen van de teamlede</w:t>
      </w:r>
      <w:r w:rsidR="00C20EB7">
        <w:t xml:space="preserve">n op De </w:t>
      </w:r>
      <w:proofErr w:type="spellStart"/>
      <w:r w:rsidR="00C20EB7">
        <w:t>Bodde</w:t>
      </w:r>
      <w:proofErr w:type="spellEnd"/>
      <w:r w:rsidR="00C20EB7">
        <w:t xml:space="preserve"> leidt tot een veilige en motiverende </w:t>
      </w:r>
      <w:r>
        <w:t>leer-, werksituatie voor zowel</w:t>
      </w:r>
      <w:r w:rsidR="00C20EB7">
        <w:t xml:space="preserve"> de leerlingen als de teamleden </w:t>
      </w:r>
      <w:r>
        <w:t>van De</w:t>
      </w:r>
      <w:r w:rsidR="00C20EB7">
        <w:t xml:space="preserve"> </w:t>
      </w:r>
      <w:proofErr w:type="spellStart"/>
      <w:r w:rsidR="00C20EB7">
        <w:t>Bodde</w:t>
      </w:r>
      <w:proofErr w:type="spellEnd"/>
      <w:r w:rsidR="00C20EB7">
        <w:t xml:space="preserve">. Integraal wordt gewerkt </w:t>
      </w:r>
      <w:r>
        <w:t>aan sc</w:t>
      </w:r>
      <w:r w:rsidR="00C20EB7">
        <w:t xml:space="preserve">hoolveiligheid en leerlingen en </w:t>
      </w:r>
      <w:r>
        <w:t>teamleden gaan op een respectvolle manier met elkaar om.</w:t>
      </w:r>
    </w:p>
    <w:p w:rsidR="00322CA2" w:rsidRDefault="00322CA2" w:rsidP="00C20EB7">
      <w:pPr>
        <w:pStyle w:val="Geenafstand"/>
      </w:pPr>
    </w:p>
    <w:p w:rsidR="00E17022" w:rsidRDefault="00E17022" w:rsidP="00B608EB">
      <w:pPr>
        <w:pStyle w:val="Kop2"/>
        <w:numPr>
          <w:ilvl w:val="1"/>
          <w:numId w:val="35"/>
        </w:numPr>
        <w:rPr>
          <w:rFonts w:eastAsia="Times New Roman"/>
          <w:lang w:eastAsia="nl-NL"/>
        </w:rPr>
      </w:pPr>
      <w:bookmarkStart w:id="22" w:name="_Toc441654115"/>
      <w:r>
        <w:rPr>
          <w:rFonts w:eastAsia="Times New Roman"/>
          <w:lang w:eastAsia="nl-NL"/>
        </w:rPr>
        <w:t>Dagelijkse aandacht voor een positief klimaat</w:t>
      </w:r>
      <w:bookmarkEnd w:id="22"/>
      <w:r>
        <w:rPr>
          <w:rFonts w:eastAsia="Times New Roman"/>
          <w:lang w:eastAsia="nl-NL"/>
        </w:rPr>
        <w:t xml:space="preserve"> </w:t>
      </w:r>
    </w:p>
    <w:p w:rsidR="00E17022" w:rsidRPr="00322CA2" w:rsidRDefault="00E17022" w:rsidP="00E17022">
      <w:pPr>
        <w:pStyle w:val="Geenafstand"/>
        <w:rPr>
          <w:lang w:eastAsia="nl-NL"/>
        </w:rPr>
      </w:pPr>
    </w:p>
    <w:p w:rsidR="00E17022" w:rsidRPr="00854505" w:rsidRDefault="00E17022" w:rsidP="00E17022">
      <w:pPr>
        <w:pStyle w:val="Geenafstand"/>
        <w:rPr>
          <w:rFonts w:ascii="Helvetica" w:eastAsia="Times New Roman" w:hAnsi="Helvetica" w:cs="Times New Roman"/>
          <w:b/>
          <w:color w:val="333333"/>
          <w:lang w:eastAsia="nl-NL"/>
        </w:rPr>
      </w:pPr>
      <w:r>
        <w:t xml:space="preserve">De </w:t>
      </w:r>
      <w:proofErr w:type="spellStart"/>
      <w:r>
        <w:t>Bodde</w:t>
      </w:r>
      <w:proofErr w:type="spellEnd"/>
      <w:r>
        <w:t xml:space="preserve"> stelt zich ten doel leerlingen met een verstandelijke beperking door middel van onderwijs zodanig te ondersteunen dat zij zich zo optimaal mogelijke ontplooien en een zo groot mogelijke zelfstandigheid bereiken. We richten ons op het veelzijdig ontwikkelen van de mogelijkheden van elke leerling persoonlijk en passen het onderwijs daar zo goed mogelijk op aan (onderwijs op maat). We streven na bij iedere leerling een positief gevoel van eigenwaarde te ontwikkelen. Geborgenheid en vertrouwen vormen de basis van het onderwijsleerproces. Vertrekpunt vormt het dagelijks leven van de leerling. De basis van het leren ligt in de ervaring. </w:t>
      </w:r>
    </w:p>
    <w:p w:rsidR="00E17022" w:rsidRDefault="00E17022" w:rsidP="00E17022">
      <w:pPr>
        <w:pStyle w:val="Geenafstand"/>
      </w:pPr>
    </w:p>
    <w:p w:rsidR="00E17022" w:rsidRDefault="00E17022" w:rsidP="00E17022">
      <w:pPr>
        <w:pStyle w:val="Geenafstand"/>
      </w:pPr>
      <w:r w:rsidRPr="00854505">
        <w:t xml:space="preserve">Het schoolklimaat is een aangename, uitdagende, motiverende en stimulerende werkomgeving, waarin teamleden en leerlingen op een positieve manier met elkaar omgaan. Het schoolklimaat bevordert en stimuleert de betrokkenheid van ouders. De </w:t>
      </w:r>
      <w:proofErr w:type="spellStart"/>
      <w:r w:rsidRPr="00854505">
        <w:t>Bodde</w:t>
      </w:r>
      <w:proofErr w:type="spellEnd"/>
      <w:r w:rsidRPr="00854505">
        <w:t xml:space="preserve"> zorgt voor veiligheid, geborgenheid, rust en structuur. </w:t>
      </w:r>
    </w:p>
    <w:p w:rsidR="00E17022" w:rsidRDefault="00E17022" w:rsidP="00E17022">
      <w:pPr>
        <w:pStyle w:val="Geenafstand"/>
      </w:pPr>
      <w:r>
        <w:t xml:space="preserve">Dit wordt gerealiseerd door duidelijke gedrags- en schoolregels, een opgeruimde school en een professioneel en collegiaal werkklimaat. </w:t>
      </w:r>
    </w:p>
    <w:p w:rsidR="00E17022" w:rsidRDefault="00E17022" w:rsidP="00E17022">
      <w:pPr>
        <w:pStyle w:val="Geenafstand"/>
      </w:pPr>
      <w:r>
        <w:t xml:space="preserve">Binnen de school wordt er een culturele pluriformiteit ervaren. Vanuit christelijke/rooms-katholieke grondslag worden levensvragen benaderd waarmee ieder in zijn of haar leven mee te maken krijgt.  Leerlingen met andere geloofsovertuigingen zijn op onze school welkom. Men vindt het belangrijk om respectvol het gesprek over samen leven en samen leren met elkaar aan te gaan.  </w:t>
      </w:r>
    </w:p>
    <w:p w:rsidR="00E17022" w:rsidRDefault="00E17022" w:rsidP="00E17022">
      <w:pPr>
        <w:pStyle w:val="Geenafstand"/>
      </w:pPr>
      <w:r>
        <w:t>In de basis willen ze iedereen in zijn waarde laten en positief met elkaar omgaan. Respect voor elkaar en elkaars geloofsovertuiging staat hoog in het vaandel. In samenspraak met diverse externe instanties hebben ze enkele punten in het beleid toegespitst op aan de islam gerelateerde gebruiken.</w:t>
      </w:r>
    </w:p>
    <w:p w:rsidR="00E17022" w:rsidRDefault="00E17022" w:rsidP="00E17022">
      <w:pPr>
        <w:pStyle w:val="Geenafstand"/>
      </w:pPr>
    </w:p>
    <w:p w:rsidR="00E17022" w:rsidRDefault="00E17022" w:rsidP="00C20EB7">
      <w:pPr>
        <w:pStyle w:val="Geenafstand"/>
      </w:pPr>
      <w:r>
        <w:t>Onderwijs begint bij de werkelijkheid van de leerling. Het ontwikkelen van een goede sfeer (het pedagogisch klimaat), de communicatie (taalontwikkeling), de zelfredzaamheid en de social</w:t>
      </w:r>
      <w:r w:rsidR="002A0A05">
        <w:t xml:space="preserve">e vaardigheden staan centraal. </w:t>
      </w:r>
    </w:p>
    <w:p w:rsidR="00E17022" w:rsidRDefault="00E17022" w:rsidP="00C20EB7">
      <w:pPr>
        <w:pStyle w:val="Geenafstand"/>
      </w:pPr>
    </w:p>
    <w:p w:rsidR="002A0A05" w:rsidRDefault="002A0A05" w:rsidP="00C20EB7">
      <w:pPr>
        <w:pStyle w:val="Geenafstand"/>
      </w:pPr>
    </w:p>
    <w:p w:rsidR="002A0A05" w:rsidRDefault="002A0A05" w:rsidP="00C20EB7">
      <w:pPr>
        <w:pStyle w:val="Geenafstand"/>
      </w:pPr>
    </w:p>
    <w:p w:rsidR="002A0A05" w:rsidRDefault="002A0A05" w:rsidP="00C20EB7">
      <w:pPr>
        <w:pStyle w:val="Geenafstand"/>
      </w:pPr>
    </w:p>
    <w:p w:rsidR="002A0A05" w:rsidRDefault="002A0A05" w:rsidP="00C20EB7">
      <w:pPr>
        <w:pStyle w:val="Geenafstand"/>
      </w:pPr>
    </w:p>
    <w:p w:rsidR="002A0A05" w:rsidRDefault="002A0A05" w:rsidP="00C20EB7">
      <w:pPr>
        <w:pStyle w:val="Geenafstand"/>
      </w:pPr>
    </w:p>
    <w:p w:rsidR="002A0A05" w:rsidRDefault="002A0A05" w:rsidP="00C20EB7">
      <w:pPr>
        <w:pStyle w:val="Geenafstand"/>
      </w:pPr>
    </w:p>
    <w:p w:rsidR="002A0A05" w:rsidRDefault="002A0A05" w:rsidP="00C20EB7">
      <w:pPr>
        <w:pStyle w:val="Geenafstand"/>
      </w:pPr>
    </w:p>
    <w:p w:rsidR="00E17022" w:rsidRDefault="00E17022" w:rsidP="00B608EB">
      <w:pPr>
        <w:pStyle w:val="Kop2"/>
        <w:numPr>
          <w:ilvl w:val="1"/>
          <w:numId w:val="35"/>
        </w:numPr>
      </w:pPr>
      <w:bookmarkStart w:id="23" w:name="_Toc441654116"/>
      <w:r>
        <w:t>Omgangsregels</w:t>
      </w:r>
      <w:bookmarkEnd w:id="23"/>
      <w:r>
        <w:t xml:space="preserve"> </w:t>
      </w:r>
    </w:p>
    <w:p w:rsidR="00E17022" w:rsidRPr="00322CA2" w:rsidRDefault="00E17022" w:rsidP="00E17022">
      <w:pPr>
        <w:pStyle w:val="Geenafstand"/>
      </w:pPr>
    </w:p>
    <w:p w:rsidR="00E17022" w:rsidRDefault="00E17022" w:rsidP="00E17022">
      <w:pPr>
        <w:pStyle w:val="Geenafstand"/>
        <w:rPr>
          <w:lang w:eastAsia="nl-NL"/>
        </w:rPr>
      </w:pPr>
      <w:r>
        <w:rPr>
          <w:lang w:eastAsia="nl-NL"/>
        </w:rPr>
        <w:t xml:space="preserve">Binnen de school worden er 5 omgangsregels gehanteerd. Deze omgangsregels zijn op een A4 door afbeeldingen samengevoegd met de regel daar onder vermeld. Deze omgangsregels hangen bij de deuren van de klassen. Daarnaast zijn deze ook op houten borden geschilderd door de leerlingen. Deze borden zijn opgehangen in de gang bij het technieklokaal. Iedere week staat er ook een omgangsregel het meest centraal en dit staat aangegeven door een pijl. </w:t>
      </w:r>
    </w:p>
    <w:p w:rsidR="00E17022" w:rsidRDefault="00E17022" w:rsidP="00E17022">
      <w:pPr>
        <w:pStyle w:val="Geenafstand"/>
        <w:rPr>
          <w:lang w:eastAsia="nl-NL"/>
        </w:rPr>
      </w:pPr>
    </w:p>
    <w:p w:rsidR="00E17022" w:rsidRDefault="00E17022" w:rsidP="00E17022">
      <w:pPr>
        <w:pStyle w:val="Geenafstand"/>
        <w:rPr>
          <w:lang w:eastAsia="nl-NL"/>
        </w:rPr>
      </w:pPr>
      <w:r>
        <w:rPr>
          <w:lang w:eastAsia="nl-NL"/>
        </w:rPr>
        <w:t>De omgangsregels van het VSO zijn:</w:t>
      </w:r>
    </w:p>
    <w:p w:rsidR="00E17022" w:rsidRDefault="00E17022" w:rsidP="00E17022">
      <w:pPr>
        <w:pStyle w:val="Geenafstand"/>
        <w:rPr>
          <w:lang w:eastAsia="nl-NL"/>
        </w:rPr>
      </w:pPr>
    </w:p>
    <w:p w:rsidR="00E17022" w:rsidRPr="000643BE" w:rsidRDefault="00E17022" w:rsidP="00B608EB">
      <w:pPr>
        <w:pStyle w:val="Default"/>
        <w:rPr>
          <w:rFonts w:asciiTheme="minorHAnsi" w:hAnsiTheme="minorHAnsi"/>
          <w:sz w:val="22"/>
          <w:szCs w:val="22"/>
        </w:rPr>
      </w:pPr>
      <w:r w:rsidRPr="000643BE">
        <w:rPr>
          <w:rFonts w:asciiTheme="minorHAnsi" w:hAnsiTheme="minorHAnsi"/>
          <w:sz w:val="22"/>
          <w:szCs w:val="22"/>
        </w:rPr>
        <w:t xml:space="preserve">1. Bij nee of stop hou je op! </w:t>
      </w:r>
    </w:p>
    <w:p w:rsidR="00E17022" w:rsidRPr="000643BE" w:rsidRDefault="00E17022" w:rsidP="00B608EB">
      <w:pPr>
        <w:pStyle w:val="Default"/>
        <w:rPr>
          <w:rFonts w:asciiTheme="minorHAnsi" w:hAnsiTheme="minorHAnsi"/>
          <w:sz w:val="22"/>
          <w:szCs w:val="22"/>
        </w:rPr>
      </w:pPr>
      <w:r w:rsidRPr="000643BE">
        <w:rPr>
          <w:rFonts w:asciiTheme="minorHAnsi" w:hAnsiTheme="minorHAnsi"/>
          <w:sz w:val="22"/>
          <w:szCs w:val="22"/>
        </w:rPr>
        <w:t xml:space="preserve">2. Hou de spullen heel en schoon, dat is heel gewoon! </w:t>
      </w:r>
    </w:p>
    <w:p w:rsidR="00E17022" w:rsidRPr="000643BE" w:rsidRDefault="00E17022" w:rsidP="00B608EB">
      <w:pPr>
        <w:pStyle w:val="Default"/>
        <w:rPr>
          <w:rFonts w:asciiTheme="minorHAnsi" w:hAnsiTheme="minorHAnsi"/>
          <w:sz w:val="22"/>
          <w:szCs w:val="22"/>
        </w:rPr>
      </w:pPr>
      <w:r w:rsidRPr="000643BE">
        <w:rPr>
          <w:rFonts w:asciiTheme="minorHAnsi" w:hAnsiTheme="minorHAnsi"/>
          <w:sz w:val="22"/>
          <w:szCs w:val="22"/>
        </w:rPr>
        <w:t xml:space="preserve">3. Samen spelen is fijn, daar mag jij ook bij zijn! </w:t>
      </w:r>
    </w:p>
    <w:p w:rsidR="00E17022" w:rsidRPr="000643BE" w:rsidRDefault="00E17022" w:rsidP="00B608EB">
      <w:pPr>
        <w:pStyle w:val="Default"/>
        <w:rPr>
          <w:rFonts w:asciiTheme="minorHAnsi" w:hAnsiTheme="minorHAnsi"/>
          <w:sz w:val="22"/>
          <w:szCs w:val="22"/>
        </w:rPr>
      </w:pPr>
      <w:r w:rsidRPr="000643BE">
        <w:rPr>
          <w:rFonts w:asciiTheme="minorHAnsi" w:hAnsiTheme="minorHAnsi"/>
          <w:sz w:val="22"/>
          <w:szCs w:val="22"/>
        </w:rPr>
        <w:t xml:space="preserve">4. Als ik boos ben, even stil….zeg ik rustig wat ik wil </w:t>
      </w:r>
    </w:p>
    <w:p w:rsidR="00E17022" w:rsidRDefault="00E17022" w:rsidP="00B608EB">
      <w:r w:rsidRPr="000643BE">
        <w:t>5. Weet je hoe ik heet? Zorg dat je het niet vergeet!</w:t>
      </w:r>
    </w:p>
    <w:p w:rsidR="00E17022" w:rsidRDefault="00E17022" w:rsidP="00E17022">
      <w:r>
        <w:t xml:space="preserve">De omgangsregels van het SO zijn: </w:t>
      </w:r>
    </w:p>
    <w:p w:rsidR="00B608EB" w:rsidRDefault="00B608EB" w:rsidP="00B608EB">
      <w:pPr>
        <w:pStyle w:val="Geenafstand"/>
      </w:pPr>
      <w:r>
        <w:t>1. Bij nee of stop hou je op!</w:t>
      </w:r>
    </w:p>
    <w:p w:rsidR="00B608EB" w:rsidRDefault="00B608EB" w:rsidP="00B608EB">
      <w:pPr>
        <w:pStyle w:val="Geenafstand"/>
      </w:pPr>
      <w:r>
        <w:t>2. De spullen heel en schoon, dat is heel gewoon!</w:t>
      </w:r>
    </w:p>
    <w:p w:rsidR="00B608EB" w:rsidRDefault="00B608EB" w:rsidP="00B608EB">
      <w:pPr>
        <w:pStyle w:val="Geenafstand"/>
      </w:pPr>
      <w:r>
        <w:t xml:space="preserve">3. Samen spelen is fijn, daar mag jij ook bij zijn! </w:t>
      </w:r>
    </w:p>
    <w:p w:rsidR="00B608EB" w:rsidRDefault="00B608EB" w:rsidP="00B608EB">
      <w:pPr>
        <w:pStyle w:val="Geenafstand"/>
      </w:pPr>
      <w:r>
        <w:t>4. Tel tot 10, je wordt rustig zal je zien!</w:t>
      </w:r>
    </w:p>
    <w:p w:rsidR="0021073A" w:rsidRDefault="00B608EB" w:rsidP="00C20EB7">
      <w:pPr>
        <w:pStyle w:val="Geenafstand"/>
      </w:pPr>
      <w:r>
        <w:t>5. .. is mijn naam, noem mij zo voortaan.</w:t>
      </w:r>
    </w:p>
    <w:p w:rsidR="00B608EB" w:rsidRDefault="00B608EB" w:rsidP="00C20EB7">
      <w:pPr>
        <w:pStyle w:val="Geenafstand"/>
      </w:pPr>
    </w:p>
    <w:p w:rsidR="0021073A" w:rsidRDefault="0021073A" w:rsidP="00B608EB">
      <w:pPr>
        <w:pStyle w:val="Kop2"/>
        <w:numPr>
          <w:ilvl w:val="1"/>
          <w:numId w:val="35"/>
        </w:numPr>
      </w:pPr>
      <w:bookmarkStart w:id="24" w:name="_Toc441654117"/>
      <w:r>
        <w:t>Methode voor sociaal-emotionele ontwikkeling</w:t>
      </w:r>
      <w:bookmarkEnd w:id="24"/>
      <w:r>
        <w:t xml:space="preserve"> </w:t>
      </w:r>
    </w:p>
    <w:p w:rsidR="0021073A" w:rsidRDefault="0021073A" w:rsidP="00C20EB7">
      <w:pPr>
        <w:pStyle w:val="Geenafstand"/>
      </w:pPr>
    </w:p>
    <w:p w:rsidR="00F12143" w:rsidRPr="00322CA2" w:rsidRDefault="0021073A" w:rsidP="00322CA2">
      <w:pPr>
        <w:pStyle w:val="Geenafstand"/>
      </w:pPr>
      <w:r>
        <w:t xml:space="preserve">De methode voor sociale vaardigheden/sociaal-emotionele ontwikkeling die binnen de school ingezet wordt is Leefstijl. Deze methode wordt gebruikt tijdens de les sociale vaardigheden in de klas. Het doel van de sociaal-emotionele ontwikkeling </w:t>
      </w:r>
      <w:r w:rsidR="00095F78">
        <w:t xml:space="preserve">waar men binnen de school naar werkt is om de leerlingen te leren om zo met elkaar om te gaan dat de leerling daar zelf overwegend positieve gevoelens bij ervaart en ook de ander(-en) met wie men omgaat, maar ook dat men eventuele negatieve gevoelens constructief kan hanteren: gevoelsmatig kunnen reageren op de omgang en opgebouwde relatie. Binnen dit vakgebied is er ook ruimte voor de lichamelijke ontwikkeling en seksuele vorming. De timing van de seksuele vorming, de relevante informatie en de manier waarop seksuele kennis aangeboden wordt, is gekaderd, aangepast en afgebakend ten opzichte van de cognitieve ontwikkeling </w:t>
      </w:r>
      <w:r w:rsidR="00F12143">
        <w:t xml:space="preserve">van de leerlingen en van wat de maatschappij acceptabel vindt. Ook het omgaan met seksuele diversiteit krijgt de aandacht. </w:t>
      </w:r>
    </w:p>
    <w:p w:rsidR="00322CA2" w:rsidRPr="00F12143" w:rsidRDefault="00322CA2" w:rsidP="00F12143">
      <w:pPr>
        <w:pStyle w:val="Geenafstand"/>
      </w:pPr>
    </w:p>
    <w:p w:rsidR="00385892" w:rsidRDefault="00385892" w:rsidP="00385892"/>
    <w:p w:rsidR="00385892" w:rsidRDefault="00385892" w:rsidP="00385892"/>
    <w:p w:rsidR="00385892" w:rsidRDefault="00385892" w:rsidP="00385892"/>
    <w:p w:rsidR="00385892" w:rsidRDefault="00385892" w:rsidP="00385892"/>
    <w:p w:rsidR="00385892" w:rsidRDefault="00385892" w:rsidP="00385892"/>
    <w:p w:rsidR="00385892" w:rsidRPr="009F6502" w:rsidRDefault="00385892" w:rsidP="00385892"/>
    <w:p w:rsidR="00322CA2" w:rsidRDefault="00322CA2">
      <w:pPr>
        <w:rPr>
          <w:rFonts w:ascii="Helvetica" w:eastAsia="Times New Roman" w:hAnsi="Helvetica" w:cs="Times New Roman"/>
          <w:color w:val="333333"/>
          <w:sz w:val="23"/>
          <w:szCs w:val="23"/>
          <w:lang w:eastAsia="nl-NL"/>
        </w:rPr>
      </w:pPr>
      <w:r>
        <w:rPr>
          <w:rFonts w:ascii="Helvetica" w:eastAsia="Times New Roman" w:hAnsi="Helvetica" w:cs="Times New Roman"/>
          <w:color w:val="333333"/>
          <w:sz w:val="23"/>
          <w:szCs w:val="23"/>
          <w:lang w:eastAsia="nl-NL"/>
        </w:rPr>
        <w:br w:type="page"/>
      </w:r>
    </w:p>
    <w:p w:rsidR="00B608EB" w:rsidRDefault="00C620BE" w:rsidP="00B608EB">
      <w:pPr>
        <w:pStyle w:val="Kop1"/>
        <w:numPr>
          <w:ilvl w:val="0"/>
          <w:numId w:val="35"/>
        </w:numPr>
        <w:rPr>
          <w:rFonts w:eastAsia="Times New Roman"/>
          <w:lang w:eastAsia="nl-NL"/>
        </w:rPr>
      </w:pPr>
      <w:bookmarkStart w:id="25" w:name="_Toc441654118"/>
      <w:r>
        <w:rPr>
          <w:rFonts w:eastAsia="Times New Roman"/>
          <w:lang w:eastAsia="nl-NL"/>
        </w:rPr>
        <w:t>Aanpak</w:t>
      </w:r>
      <w:bookmarkEnd w:id="25"/>
      <w:r>
        <w:rPr>
          <w:rFonts w:eastAsia="Times New Roman"/>
          <w:lang w:eastAsia="nl-NL"/>
        </w:rPr>
        <w:t xml:space="preserve"> </w:t>
      </w:r>
    </w:p>
    <w:p w:rsidR="00B608EB" w:rsidRPr="00B608EB" w:rsidRDefault="00B608EB" w:rsidP="00B608EB">
      <w:pPr>
        <w:rPr>
          <w:lang w:eastAsia="nl-NL"/>
        </w:rPr>
      </w:pPr>
    </w:p>
    <w:p w:rsidR="00B608EB" w:rsidRPr="00B608EB" w:rsidRDefault="00B608EB" w:rsidP="00B608EB">
      <w:pPr>
        <w:pStyle w:val="Kop2"/>
        <w:numPr>
          <w:ilvl w:val="1"/>
          <w:numId w:val="35"/>
        </w:numPr>
        <w:rPr>
          <w:lang w:eastAsia="nl-NL"/>
        </w:rPr>
      </w:pPr>
      <w:bookmarkStart w:id="26" w:name="_Toc441654119"/>
      <w:r>
        <w:rPr>
          <w:lang w:eastAsia="nl-NL"/>
        </w:rPr>
        <w:t>Oorzaken</w:t>
      </w:r>
      <w:bookmarkEnd w:id="26"/>
      <w:r>
        <w:rPr>
          <w:lang w:eastAsia="nl-NL"/>
        </w:rPr>
        <w:t xml:space="preserve"> </w:t>
      </w:r>
    </w:p>
    <w:p w:rsidR="00322CA2" w:rsidRPr="00322CA2" w:rsidRDefault="00322CA2" w:rsidP="00322CA2">
      <w:pPr>
        <w:pStyle w:val="Geenafstand"/>
        <w:rPr>
          <w:lang w:eastAsia="nl-NL"/>
        </w:rPr>
      </w:pPr>
    </w:p>
    <w:p w:rsidR="00C620BE" w:rsidRDefault="00C620BE" w:rsidP="00C620BE">
      <w:pPr>
        <w:pStyle w:val="Geenafstand"/>
        <w:rPr>
          <w:lang w:eastAsia="nl-NL"/>
        </w:rPr>
      </w:pPr>
      <w:r>
        <w:rPr>
          <w:lang w:eastAsia="nl-NL"/>
        </w:rPr>
        <w:t>Er kunnen verschillende oorzaken zijn voor het pestgedrag waar rekening mee gehouden moet worden tijdens de aanpak. Deze oorzaken kunnen zijn:</w:t>
      </w:r>
    </w:p>
    <w:p w:rsidR="00C620BE" w:rsidRPr="00C620BE" w:rsidRDefault="00C620BE" w:rsidP="00C620BE">
      <w:pPr>
        <w:pStyle w:val="Geenafstand"/>
        <w:rPr>
          <w:lang w:eastAsia="nl-NL"/>
        </w:rPr>
      </w:pPr>
    </w:p>
    <w:p w:rsidR="00C620BE" w:rsidRPr="00B552EB" w:rsidRDefault="00C620BE" w:rsidP="00825050">
      <w:pPr>
        <w:pStyle w:val="Geenafstand"/>
        <w:numPr>
          <w:ilvl w:val="0"/>
          <w:numId w:val="12"/>
        </w:numPr>
      </w:pPr>
      <w:r w:rsidRPr="00B552EB">
        <w:t xml:space="preserve">Een problematische thuissituatie </w:t>
      </w:r>
    </w:p>
    <w:p w:rsidR="00C620BE" w:rsidRPr="00B552EB" w:rsidRDefault="00C620BE" w:rsidP="00825050">
      <w:pPr>
        <w:pStyle w:val="Geenafstand"/>
        <w:numPr>
          <w:ilvl w:val="0"/>
          <w:numId w:val="12"/>
        </w:numPr>
      </w:pPr>
      <w:r w:rsidRPr="00B552EB">
        <w:t xml:space="preserve">Voortdurend gevoel van anonimiteit (buitengesloten voelen) </w:t>
      </w:r>
    </w:p>
    <w:p w:rsidR="00C620BE" w:rsidRPr="00B552EB" w:rsidRDefault="00C620BE" w:rsidP="00825050">
      <w:pPr>
        <w:pStyle w:val="Geenafstand"/>
        <w:numPr>
          <w:ilvl w:val="0"/>
          <w:numId w:val="12"/>
        </w:numPr>
      </w:pPr>
      <w:r w:rsidRPr="00B552EB">
        <w:t xml:space="preserve">Voortdurend in een niet-passende rol worden gedrukt </w:t>
      </w:r>
    </w:p>
    <w:p w:rsidR="00C620BE" w:rsidRPr="00B552EB" w:rsidRDefault="00C620BE" w:rsidP="00825050">
      <w:pPr>
        <w:pStyle w:val="Geenafstand"/>
        <w:numPr>
          <w:ilvl w:val="0"/>
          <w:numId w:val="12"/>
        </w:numPr>
      </w:pPr>
      <w:r w:rsidRPr="00B552EB">
        <w:t xml:space="preserve">Voortdurend met elkaar de competitie aan gaan </w:t>
      </w:r>
    </w:p>
    <w:p w:rsidR="00C620BE" w:rsidRDefault="00C620BE" w:rsidP="00825050">
      <w:pPr>
        <w:pStyle w:val="Geenafstand"/>
        <w:numPr>
          <w:ilvl w:val="0"/>
          <w:numId w:val="12"/>
        </w:numPr>
      </w:pPr>
      <w:r w:rsidRPr="00B552EB">
        <w:t xml:space="preserve">Een voortdurende strijd om macht in de klas of in de buurt </w:t>
      </w:r>
    </w:p>
    <w:p w:rsidR="00385892" w:rsidRPr="00385892" w:rsidRDefault="00385892" w:rsidP="00385892">
      <w:pPr>
        <w:pStyle w:val="Geenafstand"/>
        <w:ind w:left="720"/>
      </w:pPr>
    </w:p>
    <w:p w:rsidR="00B608EB" w:rsidRDefault="00B608EB" w:rsidP="00B608EB">
      <w:pPr>
        <w:pStyle w:val="Kop2"/>
        <w:numPr>
          <w:ilvl w:val="1"/>
          <w:numId w:val="35"/>
        </w:numPr>
        <w:rPr>
          <w:rFonts w:eastAsia="Times New Roman"/>
          <w:lang w:eastAsia="nl-NL"/>
        </w:rPr>
      </w:pPr>
      <w:bookmarkStart w:id="27" w:name="_Toc441654120"/>
      <w:r>
        <w:rPr>
          <w:rFonts w:eastAsia="Times New Roman"/>
          <w:lang w:eastAsia="nl-NL"/>
        </w:rPr>
        <w:t>Vijfsporenaanpak</w:t>
      </w:r>
      <w:bookmarkEnd w:id="27"/>
    </w:p>
    <w:p w:rsidR="00B608EB" w:rsidRPr="00FF6AE3" w:rsidRDefault="00B608EB" w:rsidP="00B608EB">
      <w:pPr>
        <w:pStyle w:val="Geenafstand"/>
        <w:rPr>
          <w:lang w:eastAsia="nl-NL"/>
        </w:rPr>
      </w:pPr>
    </w:p>
    <w:p w:rsidR="00B608EB" w:rsidRDefault="00B608EB" w:rsidP="00B608EB">
      <w:r>
        <w:t>De vijfsporenaanpak bestaat uit aandacht voor de rol van de vijf betrokken partijen:</w:t>
      </w:r>
    </w:p>
    <w:p w:rsidR="00B608EB" w:rsidRDefault="00B608EB" w:rsidP="00B608EB">
      <w:pPr>
        <w:pStyle w:val="Geenafstand"/>
      </w:pPr>
      <w:r>
        <w:t xml:space="preserve"> </w:t>
      </w:r>
      <w:r>
        <w:sym w:font="Symbol" w:char="F0B7"/>
      </w:r>
      <w:r>
        <w:t xml:space="preserve"> De gepeste leerling</w:t>
      </w:r>
    </w:p>
    <w:p w:rsidR="00B608EB" w:rsidRDefault="00B608EB" w:rsidP="00B608EB">
      <w:pPr>
        <w:pStyle w:val="Geenafstand"/>
      </w:pPr>
      <w:r>
        <w:t xml:space="preserve"> </w:t>
      </w:r>
      <w:r>
        <w:sym w:font="Symbol" w:char="F0B7"/>
      </w:r>
      <w:r>
        <w:t xml:space="preserve"> De </w:t>
      </w:r>
      <w:proofErr w:type="spellStart"/>
      <w:r>
        <w:t>pester</w:t>
      </w:r>
      <w:proofErr w:type="spellEnd"/>
    </w:p>
    <w:p w:rsidR="00B608EB" w:rsidRDefault="00B608EB" w:rsidP="00B608EB">
      <w:pPr>
        <w:pStyle w:val="Geenafstand"/>
      </w:pPr>
      <w:r>
        <w:t xml:space="preserve"> </w:t>
      </w:r>
      <w:r>
        <w:sym w:font="Symbol" w:char="F0B7"/>
      </w:r>
      <w:r>
        <w:t xml:space="preserve"> De omstanders (rest van de groep)</w:t>
      </w:r>
    </w:p>
    <w:p w:rsidR="00B608EB" w:rsidRDefault="00B608EB" w:rsidP="00B608EB">
      <w:pPr>
        <w:pStyle w:val="Geenafstand"/>
      </w:pPr>
      <w:r>
        <w:t xml:space="preserve"> </w:t>
      </w:r>
      <w:r>
        <w:sym w:font="Symbol" w:char="F0B7"/>
      </w:r>
      <w:r>
        <w:t xml:space="preserve"> De leraren en onderwijsassistenten </w:t>
      </w:r>
    </w:p>
    <w:p w:rsidR="00B608EB" w:rsidRDefault="00B608EB" w:rsidP="00B608EB">
      <w:pPr>
        <w:pStyle w:val="Geenafstand"/>
      </w:pPr>
      <w:r>
        <w:t xml:space="preserve"> </w:t>
      </w:r>
      <w:r>
        <w:sym w:font="Symbol" w:char="F0B7"/>
      </w:r>
      <w:r>
        <w:t xml:space="preserve"> De ouders/verzorgers</w:t>
      </w:r>
    </w:p>
    <w:p w:rsidR="00B608EB" w:rsidRDefault="00B608EB" w:rsidP="00B608EB">
      <w:pPr>
        <w:pStyle w:val="Geenafstand"/>
        <w:ind w:left="720"/>
      </w:pPr>
    </w:p>
    <w:p w:rsidR="00B608EB" w:rsidRDefault="00B608EB" w:rsidP="00B608EB">
      <w:pPr>
        <w:pStyle w:val="Kop3"/>
      </w:pPr>
      <w:bookmarkStart w:id="28" w:name="_Toc441654121"/>
      <w:r w:rsidRPr="009F6502">
        <w:t>Focus op hulp aan de gepeste leerling</w:t>
      </w:r>
      <w:bookmarkEnd w:id="28"/>
      <w:r w:rsidRPr="009F6502">
        <w:t xml:space="preserve"> </w:t>
      </w:r>
    </w:p>
    <w:p w:rsidR="00B608EB" w:rsidRPr="00FF6AE3" w:rsidRDefault="00B608EB" w:rsidP="00B608EB">
      <w:pPr>
        <w:pStyle w:val="Geenafstand"/>
      </w:pPr>
    </w:p>
    <w:p w:rsidR="00B608EB" w:rsidRDefault="00B608EB" w:rsidP="00B608EB">
      <w:pPr>
        <w:pStyle w:val="Geenafstand"/>
      </w:pPr>
      <w:r>
        <w:t xml:space="preserve">Resultaten uit onderzoek laten zien dat kinderen met weinig vrienden vaker worden gepest en dat een substantieel deel van de kinderen gedurende langere perioden continu gepest wordt. Anti-pest-activiteiten en preventiestrategieën moeten zich daarom ook op individuele leerlingen richten in aanvulling op meer algemene anti-pestmaatregelen. Vooral de leerlingen die frequent worden gepest en die weinig vrienden hebben, behoeven individuele hulp. Zij zijn niet alleen de groep met de grootste kans om continue gepest te worden, maar ook de groep met de laagste schoolbeleving. </w:t>
      </w:r>
    </w:p>
    <w:p w:rsidR="00B608EB" w:rsidRDefault="00B608EB" w:rsidP="00B608EB">
      <w:pPr>
        <w:pStyle w:val="Geenafstand"/>
      </w:pPr>
    </w:p>
    <w:p w:rsidR="00B608EB" w:rsidRDefault="00B608EB" w:rsidP="00B608EB">
      <w:pPr>
        <w:pStyle w:val="Kop3"/>
      </w:pPr>
      <w:bookmarkStart w:id="29" w:name="_Toc441654122"/>
      <w:r w:rsidRPr="009F6502">
        <w:t xml:space="preserve">Focus op hulp aan de </w:t>
      </w:r>
      <w:proofErr w:type="spellStart"/>
      <w:r w:rsidRPr="009F6502">
        <w:t>pester</w:t>
      </w:r>
      <w:bookmarkEnd w:id="29"/>
      <w:proofErr w:type="spellEnd"/>
    </w:p>
    <w:p w:rsidR="00B608EB" w:rsidRPr="00FF6AE3" w:rsidRDefault="00B608EB" w:rsidP="00B608EB">
      <w:pPr>
        <w:pStyle w:val="Geenafstand"/>
      </w:pPr>
    </w:p>
    <w:p w:rsidR="00B608EB" w:rsidRDefault="00B608EB" w:rsidP="00B608EB">
      <w:pPr>
        <w:pStyle w:val="Geenafstand"/>
      </w:pPr>
      <w:r>
        <w:t xml:space="preserve">Bij pogingen om pesten te verminderen op school dient speciale aandacht gegeven te worden aan de kinderen die frequent actief pesten, aangezien dergelijk pestgedrag onderdeel kan zijn van een bredere problematische agressieve gedragsstijl. Pogingen om actieve </w:t>
      </w:r>
      <w:proofErr w:type="spellStart"/>
      <w:r>
        <w:t>pesters</w:t>
      </w:r>
      <w:proofErr w:type="spellEnd"/>
      <w:r>
        <w:t xml:space="preserve"> te helpen bij het stoppen van hun agressieve gedrag op jonge leeftijd kunnen mogelijkerwijs voorkomen dat deze kinderen op latere leeftijd een levensstijl van antisociaal gedrag ontwikkelen. Uit onderzoek blijkt dat frequent actief pestgedrag daarbij kan dienen als een signaal dat een kind risico loopt om een dergelijke gedragsstijl te ontwikkelen.</w:t>
      </w:r>
    </w:p>
    <w:p w:rsidR="00B608EB" w:rsidRDefault="00B608EB" w:rsidP="00B608EB">
      <w:pPr>
        <w:pStyle w:val="Geenafstand"/>
      </w:pPr>
    </w:p>
    <w:p w:rsidR="00B608EB" w:rsidRDefault="00B608EB" w:rsidP="00B608EB">
      <w:pPr>
        <w:pStyle w:val="Kop3"/>
      </w:pPr>
      <w:bookmarkStart w:id="30" w:name="_Toc441654123"/>
      <w:r w:rsidRPr="009F6502">
        <w:t>Focus op hulp aan de omstanders</w:t>
      </w:r>
      <w:bookmarkEnd w:id="30"/>
      <w:r w:rsidRPr="009F6502">
        <w:t xml:space="preserve"> </w:t>
      </w:r>
    </w:p>
    <w:p w:rsidR="00B608EB" w:rsidRPr="00FF6AE3" w:rsidRDefault="00B608EB" w:rsidP="00B608EB">
      <w:pPr>
        <w:pStyle w:val="Geenafstand"/>
      </w:pPr>
    </w:p>
    <w:p w:rsidR="00B608EB" w:rsidRDefault="00B608EB" w:rsidP="00B608EB">
      <w:pPr>
        <w:pStyle w:val="Geenafstand"/>
      </w:pPr>
      <w:r>
        <w:t xml:space="preserve">Pesten is vaak niet alleen een zaak tussen </w:t>
      </w:r>
      <w:proofErr w:type="spellStart"/>
      <w:r>
        <w:t>pester</w:t>
      </w:r>
      <w:proofErr w:type="spellEnd"/>
      <w:r>
        <w:t xml:space="preserve"> en gepeste. De rollen van de omstanders zijn soms juist voorwaarde dat pesten ontstaat. De rollen die in kaart zijn gebracht zijn: ‘wegkijkers’, ‘</w:t>
      </w:r>
      <w:proofErr w:type="spellStart"/>
      <w:r>
        <w:t>aanvuurders</w:t>
      </w:r>
      <w:proofErr w:type="spellEnd"/>
      <w:r>
        <w:t>’ en ‘toekijkers’. Vanuit ervaringen van derden is de rol van ‘stopper’ toegevoegd: zij die het pestproces helpen stoppen door mensen aan te spreken!</w:t>
      </w:r>
    </w:p>
    <w:p w:rsidR="00B608EB" w:rsidRDefault="00B608EB" w:rsidP="00B608EB">
      <w:pPr>
        <w:pStyle w:val="Geenafstand"/>
      </w:pPr>
    </w:p>
    <w:p w:rsidR="00B608EB" w:rsidRDefault="00B608EB" w:rsidP="00B608EB">
      <w:pPr>
        <w:pStyle w:val="Geenafstand"/>
      </w:pPr>
      <w:r>
        <w:t xml:space="preserve">De Vijfsporenaanpak is een manier om in scholen en andere instellingen waar kinderen samenkomen het pesten aan te pakken. Deze aanpak richt zich op alle betrokkenen: het gepeste kind, de </w:t>
      </w:r>
      <w:proofErr w:type="spellStart"/>
      <w:r>
        <w:t>pesters</w:t>
      </w:r>
      <w:proofErr w:type="spellEnd"/>
      <w:r>
        <w:t xml:space="preserve">, de ouders/verzorgers, de klas- of groepsgenoten en de school. De Vijfsporenaanpak is bedacht en uitgewerkt door Bob van der Meer, die al sinds de jaren tachtig aandacht vraagt voor pesten. </w:t>
      </w:r>
    </w:p>
    <w:p w:rsidR="00B608EB" w:rsidRDefault="00B608EB" w:rsidP="00B608EB">
      <w:pPr>
        <w:pStyle w:val="Geenafstand"/>
      </w:pPr>
    </w:p>
    <w:p w:rsidR="00B608EB" w:rsidRDefault="00B608EB" w:rsidP="00B608EB">
      <w:pPr>
        <w:pStyle w:val="Kop3"/>
      </w:pPr>
      <w:bookmarkStart w:id="31" w:name="_Toc441654124"/>
      <w:r w:rsidRPr="00FE2B2C">
        <w:t>Spoor 1: Het gepeste kind steunen</w:t>
      </w:r>
      <w:bookmarkEnd w:id="31"/>
      <w:r w:rsidRPr="00FE2B2C">
        <w:t xml:space="preserve"> </w:t>
      </w:r>
    </w:p>
    <w:p w:rsidR="0060530F" w:rsidRDefault="0060530F" w:rsidP="0060530F">
      <w:pPr>
        <w:pStyle w:val="Geenafstand"/>
      </w:pPr>
    </w:p>
    <w:p w:rsidR="0060530F" w:rsidRDefault="0060530F" w:rsidP="00B608EB">
      <w:pPr>
        <w:pStyle w:val="Geenafstand"/>
        <w:numPr>
          <w:ilvl w:val="0"/>
          <w:numId w:val="13"/>
        </w:numPr>
      </w:pPr>
      <w:r>
        <w:t xml:space="preserve">Observeren; als er signalen zijn die wijzen op pestgedrag is het allereerst van belang om het pestgedrag goed te observeren op meerdere momenten en in verschillende situaties. </w:t>
      </w:r>
    </w:p>
    <w:p w:rsidR="00B608EB" w:rsidRDefault="0060530F" w:rsidP="0060530F">
      <w:pPr>
        <w:pStyle w:val="Geenafstand"/>
        <w:numPr>
          <w:ilvl w:val="0"/>
          <w:numId w:val="13"/>
        </w:numPr>
      </w:pPr>
      <w:r>
        <w:t xml:space="preserve">Een gesprek met het kind door de desbetreffende leerkracht: </w:t>
      </w:r>
      <w:r w:rsidRPr="00B552EB">
        <w:t>Medeleven tonen en luisteren en vragen: hoe en door wie wordt er gepest</w:t>
      </w:r>
      <w:r>
        <w:t xml:space="preserve">? </w:t>
      </w:r>
      <w:r w:rsidR="00B608EB">
        <w:t xml:space="preserve">Het probleem van het kind serieus nemen </w:t>
      </w:r>
    </w:p>
    <w:p w:rsidR="00B608EB" w:rsidRDefault="00B608EB" w:rsidP="00B608EB">
      <w:pPr>
        <w:pStyle w:val="Geenafstand"/>
        <w:numPr>
          <w:ilvl w:val="0"/>
          <w:numId w:val="20"/>
        </w:numPr>
      </w:pPr>
      <w:r>
        <w:t>Met het kind overleggen over mogelijke oplossingen</w:t>
      </w:r>
      <w:r w:rsidR="0060530F">
        <w:t>/zoeken naar een andere reactie</w:t>
      </w:r>
    </w:p>
    <w:p w:rsidR="0060530F" w:rsidRDefault="00B608EB" w:rsidP="0060530F">
      <w:pPr>
        <w:pStyle w:val="Geenafstand"/>
        <w:numPr>
          <w:ilvl w:val="0"/>
          <w:numId w:val="20"/>
        </w:numPr>
      </w:pPr>
      <w:r>
        <w:t>Samen met het kind werken aan die oplossingen</w:t>
      </w:r>
      <w:r w:rsidR="0060530F">
        <w:t xml:space="preserve">/ oefenen van een andere reactie </w:t>
      </w:r>
    </w:p>
    <w:p w:rsidR="0060530F" w:rsidRDefault="0060530F" w:rsidP="0060530F">
      <w:pPr>
        <w:pStyle w:val="Geenafstand"/>
        <w:numPr>
          <w:ilvl w:val="0"/>
          <w:numId w:val="20"/>
        </w:numPr>
      </w:pPr>
      <w:r w:rsidRPr="00B552EB">
        <w:t xml:space="preserve">Het gepeste kind in laten zien waarom een kind pest. </w:t>
      </w:r>
    </w:p>
    <w:p w:rsidR="0060530F" w:rsidRPr="00B552EB" w:rsidRDefault="0060530F" w:rsidP="0060530F">
      <w:pPr>
        <w:pStyle w:val="Geenafstand"/>
        <w:numPr>
          <w:ilvl w:val="0"/>
          <w:numId w:val="20"/>
        </w:numPr>
      </w:pPr>
      <w:r>
        <w:t xml:space="preserve">Afspraken maken met het kind en hier een schriftelijk verslagje van maken </w:t>
      </w:r>
    </w:p>
    <w:p w:rsidR="0060530F" w:rsidRPr="00B552EB" w:rsidRDefault="0060530F" w:rsidP="0060530F">
      <w:pPr>
        <w:pStyle w:val="Geenafstand"/>
        <w:numPr>
          <w:ilvl w:val="0"/>
          <w:numId w:val="20"/>
        </w:numPr>
      </w:pPr>
      <w:r w:rsidRPr="00B552EB">
        <w:t xml:space="preserve">Sterke kanten van de leerling benadrukken </w:t>
      </w:r>
    </w:p>
    <w:p w:rsidR="0060530F" w:rsidRPr="00B552EB" w:rsidRDefault="0060530F" w:rsidP="0060530F">
      <w:pPr>
        <w:pStyle w:val="Geenafstand"/>
        <w:numPr>
          <w:ilvl w:val="0"/>
          <w:numId w:val="20"/>
        </w:numPr>
      </w:pPr>
      <w:r w:rsidRPr="00B552EB">
        <w:t xml:space="preserve">Belonen als de leerling zich anders/beter opstelt </w:t>
      </w:r>
    </w:p>
    <w:p w:rsidR="0060530F" w:rsidRPr="00B552EB" w:rsidRDefault="0060530F" w:rsidP="0060530F">
      <w:pPr>
        <w:pStyle w:val="Geenafstand"/>
        <w:numPr>
          <w:ilvl w:val="0"/>
          <w:numId w:val="20"/>
        </w:numPr>
      </w:pPr>
      <w:r w:rsidRPr="00B552EB">
        <w:t xml:space="preserve">Praten met de ouders van de gepeste leerling en de ouders van de </w:t>
      </w:r>
      <w:proofErr w:type="spellStart"/>
      <w:r w:rsidRPr="00B552EB">
        <w:t>pester</w:t>
      </w:r>
      <w:proofErr w:type="spellEnd"/>
      <w:r w:rsidRPr="00B552EB">
        <w:t xml:space="preserve">(s) </w:t>
      </w:r>
    </w:p>
    <w:p w:rsidR="00B608EB" w:rsidRDefault="0060530F" w:rsidP="0060530F">
      <w:pPr>
        <w:pStyle w:val="Geenafstand"/>
        <w:numPr>
          <w:ilvl w:val="0"/>
          <w:numId w:val="20"/>
        </w:numPr>
      </w:pPr>
      <w:r w:rsidRPr="00B552EB">
        <w:t>Het g</w:t>
      </w:r>
      <w:r>
        <w:t xml:space="preserve">epeste kind niet over beschermen. </w:t>
      </w:r>
      <w:r w:rsidRPr="00B552EB">
        <w:t xml:space="preserve">Hiermee plaats je het gepeste kind juist in een uitzonderingspositie waardoor het pesten zelfs nog toe kan nemen. </w:t>
      </w:r>
    </w:p>
    <w:p w:rsidR="00B608EB" w:rsidRDefault="00B608EB" w:rsidP="00B608EB">
      <w:pPr>
        <w:pStyle w:val="Geenafstand"/>
        <w:numPr>
          <w:ilvl w:val="0"/>
          <w:numId w:val="20"/>
        </w:numPr>
      </w:pPr>
      <w:r>
        <w:t xml:space="preserve">Eventueel deskundige hulp van buiten inschakelen (bijvoorbeeld een weerbaarheidstraining of sociale vaardigheidstraining) </w:t>
      </w:r>
    </w:p>
    <w:p w:rsidR="00B608EB" w:rsidRDefault="00B608EB" w:rsidP="00B608EB">
      <w:pPr>
        <w:pStyle w:val="Geenafstand"/>
        <w:numPr>
          <w:ilvl w:val="0"/>
          <w:numId w:val="20"/>
        </w:numPr>
      </w:pPr>
      <w:r>
        <w:t xml:space="preserve">Zorgen voor vervolggesprekken. </w:t>
      </w:r>
    </w:p>
    <w:p w:rsidR="00044EE0" w:rsidRDefault="00044EE0" w:rsidP="00044EE0">
      <w:pPr>
        <w:ind w:left="708"/>
      </w:pPr>
      <w:r>
        <w:t xml:space="preserve">- Zodra een leraar de melding ontvangt, voert hij een gesprek met de leerling die gepest wordt. In dit gesprek wordt het pestgedrag in kaart gebracht en vraagt de leraar aan de leerling of hij onder begeleiding van een volwassene een gesprek wil met de </w:t>
      </w:r>
      <w:proofErr w:type="spellStart"/>
      <w:r>
        <w:t>pester</w:t>
      </w:r>
      <w:proofErr w:type="spellEnd"/>
      <w:r>
        <w:t xml:space="preserve">. Het geniet de voorkeur dat dit gesprek snel plaatsvindt. Indien de gepeste leerling dit beslist niet wil, voert de leraar een gesprek met de </w:t>
      </w:r>
      <w:proofErr w:type="spellStart"/>
      <w:r>
        <w:t>pester</w:t>
      </w:r>
      <w:proofErr w:type="spellEnd"/>
      <w:r>
        <w:t xml:space="preserve"> en treedt op als bemiddelaar. De leraar spreekt daarna alsnog een gesprek met beide partijen af.</w:t>
      </w:r>
    </w:p>
    <w:p w:rsidR="00B608EB" w:rsidRDefault="00044EE0" w:rsidP="00044EE0">
      <w:pPr>
        <w:ind w:left="708"/>
      </w:pPr>
      <w:r>
        <w:t xml:space="preserve">- In het gesprek zoekt de leraar, met de </w:t>
      </w:r>
      <w:proofErr w:type="spellStart"/>
      <w:r>
        <w:t>pester</w:t>
      </w:r>
      <w:proofErr w:type="spellEnd"/>
      <w:r>
        <w:t xml:space="preserve"> en de gepeste leerling, uit wat er precies gebeurd is. De </w:t>
      </w:r>
      <w:proofErr w:type="spellStart"/>
      <w:r>
        <w:t>pester</w:t>
      </w:r>
      <w:proofErr w:type="spellEnd"/>
      <w:r>
        <w:t xml:space="preserve"> en de gepeste leerling krijgen beiden de kans hun verhaal te doen. Als blijkt dat de klacht terecht is, maakt de leraar met de beide leerlingen de volgende afspraken: het gedrag moet direct stoppen, de leerlingen maken onderling afspraken over het omgaan met elkaar, eventuele mede-</w:t>
      </w:r>
      <w:proofErr w:type="spellStart"/>
      <w:r>
        <w:t>pesters</w:t>
      </w:r>
      <w:proofErr w:type="spellEnd"/>
      <w:r>
        <w:t xml:space="preserve"> worden door de </w:t>
      </w:r>
      <w:proofErr w:type="spellStart"/>
      <w:r>
        <w:t>pester</w:t>
      </w:r>
      <w:proofErr w:type="spellEnd"/>
      <w:r>
        <w:t xml:space="preserve"> aangesproken om te stoppen</w:t>
      </w:r>
    </w:p>
    <w:p w:rsidR="006601BE" w:rsidRDefault="006601BE" w:rsidP="006601BE">
      <w:pPr>
        <w:ind w:left="708"/>
      </w:pPr>
      <w:r>
        <w:t xml:space="preserve">- In het tweede gesprek zoekt de leraar, met de </w:t>
      </w:r>
      <w:proofErr w:type="spellStart"/>
      <w:r>
        <w:t>pester</w:t>
      </w:r>
      <w:proofErr w:type="spellEnd"/>
      <w:r>
        <w:t xml:space="preserve"> en de gepeste leerling, uit wat er precies gebeurd is. De </w:t>
      </w:r>
      <w:proofErr w:type="spellStart"/>
      <w:r>
        <w:t>pester</w:t>
      </w:r>
      <w:proofErr w:type="spellEnd"/>
      <w:r>
        <w:t xml:space="preserve"> en de gepeste leerling krijgen beiden de kans hun verhaal te doen. Als blijkt dat de klacht terecht is, maakt de leraar met de beide leerlingen de volgende afspraken: het gedrag moet direct stoppen, de leerlingen maken onderling afspraken over het omgaan met elkaar, eventuele mede-</w:t>
      </w:r>
      <w:proofErr w:type="spellStart"/>
      <w:r>
        <w:t>pesters</w:t>
      </w:r>
      <w:proofErr w:type="spellEnd"/>
      <w:r>
        <w:t xml:space="preserve"> worden door de </w:t>
      </w:r>
      <w:proofErr w:type="spellStart"/>
      <w:r>
        <w:t>pester</w:t>
      </w:r>
      <w:proofErr w:type="spellEnd"/>
      <w:r>
        <w:t xml:space="preserve"> aangesproken om te stoppen.</w:t>
      </w:r>
    </w:p>
    <w:p w:rsidR="00B608EB" w:rsidRDefault="00B608EB" w:rsidP="00B608EB">
      <w:pPr>
        <w:pStyle w:val="Kop3"/>
      </w:pPr>
      <w:bookmarkStart w:id="32" w:name="_Toc441654125"/>
      <w:r w:rsidRPr="00FE2B2C">
        <w:t xml:space="preserve">Spoor 2: De </w:t>
      </w:r>
      <w:proofErr w:type="spellStart"/>
      <w:r w:rsidRPr="00FE2B2C">
        <w:t>pester</w:t>
      </w:r>
      <w:proofErr w:type="spellEnd"/>
      <w:r w:rsidRPr="00FE2B2C">
        <w:t xml:space="preserve"> steunen</w:t>
      </w:r>
      <w:bookmarkEnd w:id="32"/>
      <w:r w:rsidRPr="00FE2B2C">
        <w:t xml:space="preserve"> </w:t>
      </w:r>
    </w:p>
    <w:p w:rsidR="0060530F" w:rsidRPr="0060530F" w:rsidRDefault="0060530F" w:rsidP="0060530F">
      <w:pPr>
        <w:pStyle w:val="Geenafstand"/>
      </w:pPr>
    </w:p>
    <w:p w:rsidR="0060530F" w:rsidRPr="00B552EB" w:rsidRDefault="0060530F" w:rsidP="0060530F">
      <w:pPr>
        <w:pStyle w:val="Geenafstand"/>
        <w:numPr>
          <w:ilvl w:val="0"/>
          <w:numId w:val="14"/>
        </w:numPr>
      </w:pPr>
      <w:r>
        <w:t>Observeren; als er signalen zijn die wijzen op pestgedrag is het allereerst van belang om het pestgedrag goed te observeren op meerdere momenten en in verschillende situatie.</w:t>
      </w:r>
    </w:p>
    <w:p w:rsidR="0060530F" w:rsidRDefault="0060530F" w:rsidP="0060530F">
      <w:pPr>
        <w:pStyle w:val="Geenafstand"/>
        <w:numPr>
          <w:ilvl w:val="0"/>
          <w:numId w:val="11"/>
        </w:numPr>
      </w:pPr>
      <w:r>
        <w:t>Gesprek</w:t>
      </w:r>
      <w:r w:rsidRPr="00B552EB">
        <w:t>; zoeken naar de reden van het ruzie maken/ pesten (baas willen zijn, jaloezie, verveling, buitengesloten voelen)</w:t>
      </w:r>
      <w:r>
        <w:t xml:space="preserve">, luisteren naar het verhaal van de </w:t>
      </w:r>
      <w:proofErr w:type="spellStart"/>
      <w:r>
        <w:t>pester</w:t>
      </w:r>
      <w:proofErr w:type="spellEnd"/>
      <w:r>
        <w:t xml:space="preserve">, aangeven welk gedrag niet wordt geaccepteerd en waarom niet en wat de gevolgen en maatregelen zullen zijn. </w:t>
      </w:r>
      <w:r w:rsidRPr="00B552EB">
        <w:t xml:space="preserve"> </w:t>
      </w:r>
    </w:p>
    <w:p w:rsidR="0060530F" w:rsidRDefault="0060530F" w:rsidP="0060530F">
      <w:pPr>
        <w:pStyle w:val="Geenafstand"/>
        <w:numPr>
          <w:ilvl w:val="0"/>
          <w:numId w:val="11"/>
        </w:numPr>
      </w:pPr>
      <w:r w:rsidRPr="00B552EB">
        <w:t xml:space="preserve">Inleven in het kind; wat </w:t>
      </w:r>
      <w:r>
        <w:t xml:space="preserve">is de oorzaak van het pesten? </w:t>
      </w:r>
    </w:p>
    <w:p w:rsidR="0060530F" w:rsidRPr="00B552EB" w:rsidRDefault="0060530F" w:rsidP="0060530F">
      <w:pPr>
        <w:pStyle w:val="Geenafstand"/>
        <w:numPr>
          <w:ilvl w:val="0"/>
          <w:numId w:val="11"/>
        </w:numPr>
      </w:pPr>
      <w:r>
        <w:t>Zorgen dat het kind zich veilig voelt en uitleggen wat jij als pedagogisch medewerker (of leerkracht) daaraan gaat doen</w:t>
      </w:r>
    </w:p>
    <w:p w:rsidR="0060530F" w:rsidRPr="00B552EB" w:rsidRDefault="0060530F" w:rsidP="0060530F">
      <w:pPr>
        <w:pStyle w:val="Geenafstand"/>
        <w:numPr>
          <w:ilvl w:val="0"/>
          <w:numId w:val="11"/>
        </w:numPr>
      </w:pPr>
      <w:r w:rsidRPr="00B552EB">
        <w:t xml:space="preserve">Laten inzien wat het effect van zijn/ haar gedrag is voor de gepeste. </w:t>
      </w:r>
    </w:p>
    <w:p w:rsidR="0060530F" w:rsidRPr="00B552EB" w:rsidRDefault="0060530F" w:rsidP="0060530F">
      <w:pPr>
        <w:pStyle w:val="Geenafstand"/>
        <w:numPr>
          <w:ilvl w:val="0"/>
          <w:numId w:val="11"/>
        </w:numPr>
      </w:pPr>
      <w:r w:rsidRPr="00B552EB">
        <w:t xml:space="preserve">Excuses aan laten bieden </w:t>
      </w:r>
    </w:p>
    <w:p w:rsidR="0060530F" w:rsidRDefault="0060530F" w:rsidP="0060530F">
      <w:pPr>
        <w:pStyle w:val="Geenafstand"/>
        <w:numPr>
          <w:ilvl w:val="0"/>
          <w:numId w:val="11"/>
        </w:numPr>
      </w:pPr>
      <w:r w:rsidRPr="00B552EB">
        <w:t>In laten zien welke sterke</w:t>
      </w:r>
      <w:r>
        <w:t xml:space="preserve"> (leuke) kanten de gepeste heeft</w:t>
      </w:r>
    </w:p>
    <w:p w:rsidR="0060530F" w:rsidRPr="00B552EB" w:rsidRDefault="0060530F" w:rsidP="0060530F">
      <w:pPr>
        <w:pStyle w:val="Geenafstand"/>
        <w:numPr>
          <w:ilvl w:val="0"/>
          <w:numId w:val="11"/>
        </w:numPr>
      </w:pPr>
      <w:r>
        <w:t>Het kind helpen zijn relaties met andere kinderen te verbeteren</w:t>
      </w:r>
      <w:r w:rsidRPr="00B552EB">
        <w:t xml:space="preserve"> </w:t>
      </w:r>
    </w:p>
    <w:p w:rsidR="0060530F" w:rsidRPr="00C620BE" w:rsidRDefault="0060530F" w:rsidP="0060530F">
      <w:pPr>
        <w:pStyle w:val="Geenafstand"/>
        <w:numPr>
          <w:ilvl w:val="0"/>
          <w:numId w:val="11"/>
        </w:numPr>
      </w:pPr>
      <w:r w:rsidRPr="00B552EB">
        <w:t>Pesten is verboden in en om de school:</w:t>
      </w:r>
      <w:r>
        <w:t xml:space="preserve"> wij houden ons aan deze regel</w:t>
      </w:r>
    </w:p>
    <w:p w:rsidR="0060530F" w:rsidRPr="00B552EB" w:rsidRDefault="0060530F" w:rsidP="0060530F">
      <w:pPr>
        <w:pStyle w:val="Geenafstand"/>
        <w:numPr>
          <w:ilvl w:val="0"/>
          <w:numId w:val="11"/>
        </w:numPr>
      </w:pPr>
      <w:r>
        <w:t>I</w:t>
      </w:r>
      <w:r w:rsidRPr="00B552EB">
        <w:t>ngrijpen door te straffen volgens protocol als het kind wel pest</w:t>
      </w:r>
      <w:r>
        <w:t>/  grenzen stellen en die consequent handhaven</w:t>
      </w:r>
      <w:r w:rsidRPr="00B552EB">
        <w:t xml:space="preserve">. Belonen als kind zich aan de regels houdt. </w:t>
      </w:r>
    </w:p>
    <w:p w:rsidR="0060530F" w:rsidRDefault="0060530F" w:rsidP="0060530F">
      <w:pPr>
        <w:pStyle w:val="Geenafstand"/>
        <w:numPr>
          <w:ilvl w:val="0"/>
          <w:numId w:val="11"/>
        </w:numPr>
      </w:pPr>
      <w:r w:rsidRPr="00B552EB">
        <w:t>Kind leren niet meteen kwaad te reageren, leren beheersen, het ‘stop-denken</w:t>
      </w:r>
      <w:r>
        <w:t>-</w:t>
      </w:r>
      <w:r w:rsidRPr="00B552EB">
        <w:t xml:space="preserve">doen’ of een andere manier van gedrag aanleren. </w:t>
      </w:r>
    </w:p>
    <w:p w:rsidR="0060530F" w:rsidRDefault="0060530F" w:rsidP="0060530F">
      <w:pPr>
        <w:pStyle w:val="Geenafstand"/>
        <w:numPr>
          <w:ilvl w:val="0"/>
          <w:numId w:val="11"/>
        </w:numPr>
      </w:pPr>
      <w:r>
        <w:t>Afspraken maken met het kind en een duidelijke afspraak maken voor een vervolggesprek en dit in een schriftelijk verslagje zetten.</w:t>
      </w:r>
    </w:p>
    <w:p w:rsidR="00572FE0" w:rsidRPr="00B552EB" w:rsidRDefault="00572FE0" w:rsidP="00572FE0">
      <w:pPr>
        <w:pStyle w:val="Geenafstand"/>
        <w:numPr>
          <w:ilvl w:val="0"/>
          <w:numId w:val="11"/>
        </w:numPr>
      </w:pPr>
      <w:r>
        <w:t xml:space="preserve">Het kind helpen zich aan regels en afspraken te houden </w:t>
      </w:r>
    </w:p>
    <w:p w:rsidR="0060530F" w:rsidRDefault="0060530F" w:rsidP="0060530F">
      <w:pPr>
        <w:pStyle w:val="Geenafstand"/>
        <w:numPr>
          <w:ilvl w:val="0"/>
          <w:numId w:val="11"/>
        </w:numPr>
      </w:pPr>
      <w:r w:rsidRPr="00B552EB">
        <w:t xml:space="preserve">Contact tussen ouders en school; elkaar informeren en overleggen. </w:t>
      </w:r>
    </w:p>
    <w:p w:rsidR="0060530F" w:rsidRDefault="0060530F" w:rsidP="0060530F">
      <w:pPr>
        <w:pStyle w:val="Geenafstand"/>
        <w:numPr>
          <w:ilvl w:val="0"/>
          <w:numId w:val="11"/>
        </w:numPr>
      </w:pPr>
      <w:r>
        <w:t xml:space="preserve">Het pestgedrag binnen het team op school melden in de volgende personeelsvergadering, zodat het team alert kan reageren. </w:t>
      </w:r>
    </w:p>
    <w:p w:rsidR="0060530F" w:rsidRDefault="0060530F" w:rsidP="00572FE0">
      <w:pPr>
        <w:pStyle w:val="Geenafstand"/>
        <w:numPr>
          <w:ilvl w:val="0"/>
          <w:numId w:val="11"/>
        </w:numPr>
      </w:pPr>
      <w:r w:rsidRPr="00B552EB">
        <w:t xml:space="preserve">Inschakelen hulp; sociale vaardigheidstrainingen; Jeugdgezondheidszorg; therapeuten en behandelaren. </w:t>
      </w:r>
    </w:p>
    <w:p w:rsidR="00B608EB" w:rsidRDefault="00B608EB" w:rsidP="00B608EB">
      <w:pPr>
        <w:pStyle w:val="Geenafstand"/>
        <w:numPr>
          <w:ilvl w:val="0"/>
          <w:numId w:val="20"/>
        </w:numPr>
      </w:pPr>
      <w:r>
        <w:t xml:space="preserve">Zorgen voor vervolggesprekken. </w:t>
      </w:r>
    </w:p>
    <w:p w:rsidR="00044EE0" w:rsidRDefault="00044EE0" w:rsidP="006601BE">
      <w:pPr>
        <w:pStyle w:val="Geenafstand"/>
        <w:ind w:left="720"/>
      </w:pPr>
      <w:r>
        <w:rPr>
          <w:b/>
        </w:rPr>
        <w:t xml:space="preserve">- </w:t>
      </w:r>
      <w:r>
        <w:t xml:space="preserve">In het gesprek zoekt de leraar, met de </w:t>
      </w:r>
      <w:proofErr w:type="spellStart"/>
      <w:r>
        <w:t>pester</w:t>
      </w:r>
      <w:proofErr w:type="spellEnd"/>
      <w:r>
        <w:t xml:space="preserve"> en de gepeste leerling, uit wat er precies gebeurd is. De </w:t>
      </w:r>
      <w:proofErr w:type="spellStart"/>
      <w:r>
        <w:t>pester</w:t>
      </w:r>
      <w:proofErr w:type="spellEnd"/>
      <w:r>
        <w:t xml:space="preserve"> en de gepeste leerling krijgen beiden de kans hun verhaal te doen. Als blijkt dat de klacht terecht is, maakt de leraar met de beide leerlingen de volgende afspraken: het gedrag moet direct stoppen, de leerlingen maken onderling afspraken over het omgaan met elkaar, eventuele mede-</w:t>
      </w:r>
      <w:proofErr w:type="spellStart"/>
      <w:r>
        <w:t>pesters</w:t>
      </w:r>
      <w:proofErr w:type="spellEnd"/>
      <w:r>
        <w:t xml:space="preserve"> worden door de </w:t>
      </w:r>
      <w:proofErr w:type="spellStart"/>
      <w:r>
        <w:t>pe</w:t>
      </w:r>
      <w:r w:rsidR="006601BE">
        <w:t>ster</w:t>
      </w:r>
      <w:proofErr w:type="spellEnd"/>
      <w:r w:rsidR="006601BE">
        <w:t xml:space="preserve"> aangesproken om te stoppen. </w:t>
      </w:r>
      <w:r>
        <w:t xml:space="preserve">In het gesprek informeert de leraar de </w:t>
      </w:r>
      <w:proofErr w:type="spellStart"/>
      <w:r>
        <w:t>pester</w:t>
      </w:r>
      <w:proofErr w:type="spellEnd"/>
      <w:r>
        <w:t xml:space="preserve"> over de consequenties van doorgaan met pesten.</w:t>
      </w:r>
    </w:p>
    <w:p w:rsidR="00044EE0" w:rsidRDefault="00044EE0" w:rsidP="006601BE">
      <w:pPr>
        <w:pStyle w:val="Geenafstand"/>
        <w:ind w:left="708"/>
      </w:pPr>
      <w:r>
        <w:t xml:space="preserve">De leraar brengt de ouders/verzorgers van de </w:t>
      </w:r>
      <w:proofErr w:type="spellStart"/>
      <w:r>
        <w:t>pester</w:t>
      </w:r>
      <w:proofErr w:type="spellEnd"/>
      <w:r>
        <w:t xml:space="preserve"> telefonisch op de hoogte van het gesprek, de afspraken en de consequenties bij herhaling of als deze wordt ingezet. Na het gesprek met de leerlingen wordt ook het gesprek aangegaan met leidinggevenden erbij. Tijdens dit gesprek wordt de ernst van de situatie ingeschat en event</w:t>
      </w:r>
      <w:r w:rsidR="006601BE">
        <w:t xml:space="preserve">ueel een consequentie ingezet. </w:t>
      </w:r>
    </w:p>
    <w:p w:rsidR="006601BE" w:rsidRDefault="006601BE" w:rsidP="006601BE">
      <w:pPr>
        <w:pStyle w:val="Geenafstand"/>
        <w:ind w:left="708"/>
      </w:pPr>
    </w:p>
    <w:p w:rsidR="00044EE0" w:rsidRDefault="006601BE" w:rsidP="006601BE">
      <w:pPr>
        <w:pStyle w:val="Geenafstand"/>
        <w:ind w:left="708"/>
      </w:pPr>
      <w:r>
        <w:t xml:space="preserve">- </w:t>
      </w:r>
      <w:r w:rsidR="00044EE0">
        <w:t xml:space="preserve">Na twee tot drie weken voert de leraar een derde gesprek met </w:t>
      </w:r>
      <w:proofErr w:type="spellStart"/>
      <w:r w:rsidR="00044EE0">
        <w:t>pester</w:t>
      </w:r>
      <w:proofErr w:type="spellEnd"/>
      <w:r w:rsidR="00044EE0">
        <w:t xml:space="preserve"> en gepeste om te zien of iedereen zich aan de gemaakte afspraken gehouden heeft en of het pesten gestopt is.  Als er al een consequentie heeft plaatsgevonden is dit gesprek een herstelgesprek. Tijdens dit gesprek wordt er besproken hoe de </w:t>
      </w:r>
      <w:proofErr w:type="spellStart"/>
      <w:r w:rsidR="00044EE0">
        <w:t>pester</w:t>
      </w:r>
      <w:proofErr w:type="spellEnd"/>
      <w:r w:rsidR="00044EE0">
        <w:t xml:space="preserve"> dit ervaren heeft en wat men er van geleerd heeft. Daarnaast wordt er ook besproken wat de leerling de volgende keer anders kan doen en worden er afspraken gemaakt.</w:t>
      </w:r>
    </w:p>
    <w:p w:rsidR="006601BE" w:rsidRDefault="006601BE" w:rsidP="006601BE">
      <w:pPr>
        <w:pStyle w:val="Geenafstand"/>
        <w:ind w:left="708"/>
      </w:pPr>
    </w:p>
    <w:p w:rsidR="00044EE0" w:rsidRDefault="00044EE0" w:rsidP="00044EE0">
      <w:pPr>
        <w:pStyle w:val="Geenafstand"/>
        <w:numPr>
          <w:ilvl w:val="0"/>
          <w:numId w:val="15"/>
        </w:numPr>
      </w:pPr>
      <w:r>
        <w:t xml:space="preserve">Ouders/verzorgers worden altijd op de hoogte gehouden </w:t>
      </w:r>
    </w:p>
    <w:p w:rsidR="00044EE0" w:rsidRDefault="00044EE0" w:rsidP="00044EE0">
      <w:pPr>
        <w:pStyle w:val="Geenafstand"/>
        <w:numPr>
          <w:ilvl w:val="0"/>
          <w:numId w:val="15"/>
        </w:numPr>
      </w:pPr>
      <w:r>
        <w:t xml:space="preserve">Situatie wordt besproken in het Zorg Advies Team </w:t>
      </w:r>
    </w:p>
    <w:p w:rsidR="00044EE0" w:rsidRDefault="00044EE0" w:rsidP="00044EE0">
      <w:pPr>
        <w:pStyle w:val="Geenafstand"/>
        <w:numPr>
          <w:ilvl w:val="0"/>
          <w:numId w:val="15"/>
        </w:numPr>
      </w:pPr>
      <w:r>
        <w:t xml:space="preserve">Eventueel doorverwijzen naar een hulpverleningsinstantie: weerbaarheidstraining of een sociale vaardigheidstraining voor de gepeste leerling om te leren beter om te gaan met pestincidenten en die vaardigheden versterkt om sociale contacten te leggen en vrienden te maken. Sociale vaardigheidstraining of een cursus omgaan met agressie voor de </w:t>
      </w:r>
      <w:proofErr w:type="spellStart"/>
      <w:r>
        <w:t>pester</w:t>
      </w:r>
      <w:proofErr w:type="spellEnd"/>
      <w:r>
        <w:t xml:space="preserve">. </w:t>
      </w:r>
    </w:p>
    <w:p w:rsidR="00044EE0" w:rsidRDefault="00044EE0" w:rsidP="00044EE0">
      <w:pPr>
        <w:pStyle w:val="Geenafstand"/>
        <w:numPr>
          <w:ilvl w:val="0"/>
          <w:numId w:val="15"/>
        </w:numPr>
      </w:pPr>
      <w:r>
        <w:t>Eventueel inschakelen van politie</w:t>
      </w:r>
    </w:p>
    <w:p w:rsidR="00044EE0" w:rsidRDefault="00044EE0" w:rsidP="00044EE0">
      <w:pPr>
        <w:pStyle w:val="Geenafstand"/>
      </w:pPr>
    </w:p>
    <w:p w:rsidR="00044EE0" w:rsidRPr="00FE2B2C" w:rsidRDefault="00044EE0" w:rsidP="00B608EB">
      <w:pPr>
        <w:pStyle w:val="Geenafstand"/>
        <w:ind w:left="720"/>
        <w:rPr>
          <w:b/>
        </w:rPr>
      </w:pPr>
    </w:p>
    <w:p w:rsidR="00572FE0" w:rsidRPr="00572FE0" w:rsidRDefault="00B608EB" w:rsidP="00572FE0">
      <w:pPr>
        <w:pStyle w:val="Kop3"/>
      </w:pPr>
      <w:bookmarkStart w:id="33" w:name="_Toc441654126"/>
      <w:r w:rsidRPr="00FE2B2C">
        <w:t xml:space="preserve">Spoor 3: De ouders van het gepeste kind en de ouders van de </w:t>
      </w:r>
      <w:proofErr w:type="spellStart"/>
      <w:r w:rsidRPr="00FE2B2C">
        <w:t>pester</w:t>
      </w:r>
      <w:proofErr w:type="spellEnd"/>
      <w:r w:rsidRPr="00FE2B2C">
        <w:t xml:space="preserve"> steunen</w:t>
      </w:r>
      <w:bookmarkEnd w:id="33"/>
    </w:p>
    <w:p w:rsidR="00572FE0" w:rsidRDefault="00572FE0" w:rsidP="00572FE0">
      <w:pPr>
        <w:pStyle w:val="Geenafstand"/>
      </w:pPr>
    </w:p>
    <w:p w:rsidR="00572FE0" w:rsidRDefault="00572FE0" w:rsidP="002A0A05">
      <w:pPr>
        <w:pStyle w:val="Kop4"/>
      </w:pPr>
      <w:r w:rsidRPr="004D1839">
        <w:t>Ouders van gepeste</w:t>
      </w:r>
      <w:r>
        <w:t xml:space="preserve"> kinderen</w:t>
      </w:r>
    </w:p>
    <w:p w:rsidR="00572FE0" w:rsidRDefault="00572FE0" w:rsidP="00572FE0">
      <w:pPr>
        <w:pStyle w:val="Geenafstand"/>
        <w:numPr>
          <w:ilvl w:val="0"/>
          <w:numId w:val="20"/>
        </w:numPr>
      </w:pPr>
      <w:r>
        <w:t>Ouders die zich zorgen maken serieus nemen</w:t>
      </w:r>
    </w:p>
    <w:p w:rsidR="00572FE0" w:rsidRPr="00572FE0" w:rsidRDefault="00572FE0" w:rsidP="00572FE0">
      <w:pPr>
        <w:pStyle w:val="Geenafstand"/>
        <w:numPr>
          <w:ilvl w:val="0"/>
          <w:numId w:val="20"/>
        </w:numPr>
      </w:pPr>
      <w:r>
        <w:t xml:space="preserve">Ouders informeren over pestsituaties, over pesten en over manieren om pesten aan te pakken en te voorkomen </w:t>
      </w:r>
    </w:p>
    <w:p w:rsidR="00572FE0" w:rsidRPr="00B552EB" w:rsidRDefault="00572FE0" w:rsidP="00572FE0">
      <w:pPr>
        <w:pStyle w:val="Geenafstand"/>
        <w:numPr>
          <w:ilvl w:val="0"/>
          <w:numId w:val="22"/>
        </w:numPr>
      </w:pPr>
      <w:r>
        <w:t xml:space="preserve">Ouders aanbevelen om de communicatie met het kind open te houden, in gesprek met het kind blijven gaan </w:t>
      </w:r>
      <w:r w:rsidRPr="00B552EB">
        <w:t xml:space="preserve"> </w:t>
      </w:r>
    </w:p>
    <w:p w:rsidR="00572FE0" w:rsidRPr="00B552EB" w:rsidRDefault="00572FE0" w:rsidP="00572FE0">
      <w:pPr>
        <w:pStyle w:val="Geenafstand"/>
        <w:numPr>
          <w:ilvl w:val="0"/>
          <w:numId w:val="23"/>
        </w:numPr>
      </w:pPr>
      <w:r w:rsidRPr="00B552EB">
        <w:t>Als pesten niet op school gebeurt, maar op straat, probeert</w:t>
      </w:r>
      <w:r>
        <w:t xml:space="preserve"> de ouder</w:t>
      </w:r>
      <w:r w:rsidRPr="00B552EB">
        <w:t xml:space="preserve"> contact op te nemen met de ouders van de </w:t>
      </w:r>
      <w:proofErr w:type="spellStart"/>
      <w:r w:rsidRPr="00B552EB">
        <w:t>pester</w:t>
      </w:r>
      <w:proofErr w:type="spellEnd"/>
      <w:r w:rsidRPr="00B552EB">
        <w:t xml:space="preserve">(s) om het probleem bespreekbaar te maken. </w:t>
      </w:r>
    </w:p>
    <w:p w:rsidR="00572FE0" w:rsidRPr="00B552EB" w:rsidRDefault="00572FE0" w:rsidP="00572FE0">
      <w:pPr>
        <w:pStyle w:val="Geenafstand"/>
        <w:numPr>
          <w:ilvl w:val="0"/>
          <w:numId w:val="23"/>
        </w:numPr>
      </w:pPr>
      <w:r w:rsidRPr="00B552EB">
        <w:t xml:space="preserve">Pesten op school </w:t>
      </w:r>
      <w:r>
        <w:t>kunnen ouders</w:t>
      </w:r>
      <w:r w:rsidRPr="00B552EB">
        <w:t xml:space="preserve"> het beste direct met de leerkracht bespreken </w:t>
      </w:r>
    </w:p>
    <w:p w:rsidR="00572FE0" w:rsidRPr="00B552EB" w:rsidRDefault="00572FE0" w:rsidP="00572FE0">
      <w:pPr>
        <w:pStyle w:val="Geenafstand"/>
        <w:numPr>
          <w:ilvl w:val="0"/>
          <w:numId w:val="23"/>
        </w:numPr>
      </w:pPr>
      <w:r w:rsidRPr="00B552EB">
        <w:t xml:space="preserve">Door positieve stimulering /belonen kan het zelfrespect vergroot worden of weer terug komen. </w:t>
      </w:r>
    </w:p>
    <w:p w:rsidR="00572FE0" w:rsidRPr="00B552EB" w:rsidRDefault="00572FE0" w:rsidP="00572FE0">
      <w:pPr>
        <w:pStyle w:val="Geenafstand"/>
        <w:numPr>
          <w:ilvl w:val="0"/>
          <w:numId w:val="23"/>
        </w:numPr>
      </w:pPr>
      <w:r w:rsidRPr="00B552EB">
        <w:t>Stimuleer</w:t>
      </w:r>
      <w:r>
        <w:t xml:space="preserve"> als ouder het</w:t>
      </w:r>
      <w:r w:rsidRPr="00B552EB">
        <w:t xml:space="preserve"> kind tot het beoefenen van een sport </w:t>
      </w:r>
    </w:p>
    <w:p w:rsidR="00572FE0" w:rsidRDefault="00572FE0" w:rsidP="00572FE0">
      <w:pPr>
        <w:pStyle w:val="Geenafstand"/>
        <w:numPr>
          <w:ilvl w:val="0"/>
          <w:numId w:val="23"/>
        </w:numPr>
      </w:pPr>
      <w:r>
        <w:t xml:space="preserve">Steun als ouder het </w:t>
      </w:r>
      <w:r w:rsidRPr="00B552EB">
        <w:t xml:space="preserve">kind in het idee dat er een einde aan het pesten komt </w:t>
      </w:r>
    </w:p>
    <w:p w:rsidR="00572FE0" w:rsidRPr="00B552EB" w:rsidRDefault="00572FE0" w:rsidP="006601BE">
      <w:pPr>
        <w:pStyle w:val="Geenafstand"/>
        <w:numPr>
          <w:ilvl w:val="0"/>
          <w:numId w:val="23"/>
        </w:numPr>
      </w:pPr>
      <w:r>
        <w:t>Zo nodig ouders door</w:t>
      </w:r>
      <w:r w:rsidR="006601BE">
        <w:t>verwijzen naar deskundige hulp.</w:t>
      </w:r>
    </w:p>
    <w:p w:rsidR="00572FE0" w:rsidRPr="004D1839" w:rsidRDefault="00572FE0" w:rsidP="00572FE0">
      <w:pPr>
        <w:autoSpaceDE w:val="0"/>
        <w:autoSpaceDN w:val="0"/>
        <w:adjustRightInd w:val="0"/>
        <w:spacing w:after="0" w:line="240" w:lineRule="auto"/>
        <w:ind w:left="360"/>
        <w:rPr>
          <w:rFonts w:ascii="Century Gothic" w:hAnsi="Century Gothic" w:cs="Century Gothic"/>
          <w:color w:val="000000"/>
          <w:sz w:val="23"/>
          <w:szCs w:val="23"/>
        </w:rPr>
      </w:pPr>
    </w:p>
    <w:p w:rsidR="00572FE0" w:rsidRDefault="00572FE0" w:rsidP="002A0A05">
      <w:pPr>
        <w:pStyle w:val="Kop4"/>
      </w:pPr>
      <w:r>
        <w:t xml:space="preserve">Ouders van </w:t>
      </w:r>
      <w:proofErr w:type="spellStart"/>
      <w:r>
        <w:t>pesters</w:t>
      </w:r>
      <w:proofErr w:type="spellEnd"/>
    </w:p>
    <w:p w:rsidR="00572FE0" w:rsidRDefault="00572FE0" w:rsidP="00572FE0">
      <w:pPr>
        <w:pStyle w:val="Geenafstand"/>
        <w:numPr>
          <w:ilvl w:val="0"/>
          <w:numId w:val="20"/>
        </w:numPr>
      </w:pPr>
      <w:r>
        <w:t>Ouders die zich zorgen maken serieus nemen</w:t>
      </w:r>
    </w:p>
    <w:p w:rsidR="00572FE0" w:rsidRPr="00572FE0" w:rsidRDefault="00572FE0" w:rsidP="00572FE0">
      <w:pPr>
        <w:pStyle w:val="Geenafstand"/>
        <w:numPr>
          <w:ilvl w:val="0"/>
          <w:numId w:val="20"/>
        </w:numPr>
      </w:pPr>
      <w:r>
        <w:t xml:space="preserve">Ouders informeren over pestsituaties, over pesten en over manieren om pesten aan te pakken en te voorkomen </w:t>
      </w:r>
    </w:p>
    <w:p w:rsidR="00572FE0" w:rsidRPr="00B552EB" w:rsidRDefault="00572FE0" w:rsidP="00572FE0">
      <w:pPr>
        <w:pStyle w:val="Geenafstand"/>
        <w:numPr>
          <w:ilvl w:val="0"/>
          <w:numId w:val="24"/>
        </w:numPr>
      </w:pPr>
      <w:r>
        <w:t>Als ouder het probleem van het kind serieus nemen</w:t>
      </w:r>
      <w:r w:rsidRPr="00B552EB">
        <w:t xml:space="preserve"> </w:t>
      </w:r>
    </w:p>
    <w:p w:rsidR="00572FE0" w:rsidRPr="00B552EB" w:rsidRDefault="00572FE0" w:rsidP="00572FE0">
      <w:pPr>
        <w:pStyle w:val="Geenafstand"/>
        <w:numPr>
          <w:ilvl w:val="0"/>
          <w:numId w:val="24"/>
        </w:numPr>
      </w:pPr>
      <w:r>
        <w:t>Als ouder niet in paniek raken</w:t>
      </w:r>
      <w:r w:rsidRPr="00B552EB">
        <w:t xml:space="preserve">: elk kind loopt kans </w:t>
      </w:r>
      <w:proofErr w:type="spellStart"/>
      <w:r w:rsidRPr="00B552EB">
        <w:t>pester</w:t>
      </w:r>
      <w:proofErr w:type="spellEnd"/>
      <w:r w:rsidRPr="00B552EB">
        <w:t xml:space="preserve"> te worden </w:t>
      </w:r>
    </w:p>
    <w:p w:rsidR="00572FE0" w:rsidRPr="00B552EB" w:rsidRDefault="00572FE0" w:rsidP="00572FE0">
      <w:pPr>
        <w:pStyle w:val="Geenafstand"/>
        <w:numPr>
          <w:ilvl w:val="0"/>
          <w:numId w:val="24"/>
        </w:numPr>
      </w:pPr>
      <w:r w:rsidRPr="00B552EB">
        <w:t>Probeer</w:t>
      </w:r>
      <w:r>
        <w:t xml:space="preserve"> als ouder</w:t>
      </w:r>
      <w:r w:rsidRPr="00B552EB">
        <w:t xml:space="preserve"> achter de mogelijke oorzaak te komen </w:t>
      </w:r>
    </w:p>
    <w:p w:rsidR="00572FE0" w:rsidRPr="00B552EB" w:rsidRDefault="00572FE0" w:rsidP="00572FE0">
      <w:pPr>
        <w:pStyle w:val="Geenafstand"/>
        <w:numPr>
          <w:ilvl w:val="0"/>
          <w:numId w:val="24"/>
        </w:numPr>
      </w:pPr>
      <w:r>
        <w:t xml:space="preserve">Maak als ouder het </w:t>
      </w:r>
      <w:r w:rsidRPr="00B552EB">
        <w:t xml:space="preserve">kind gevoelig voor wat het anderen aandoet </w:t>
      </w:r>
    </w:p>
    <w:p w:rsidR="00572FE0" w:rsidRPr="00B552EB" w:rsidRDefault="00572FE0" w:rsidP="00572FE0">
      <w:pPr>
        <w:pStyle w:val="Geenafstand"/>
        <w:numPr>
          <w:ilvl w:val="0"/>
          <w:numId w:val="24"/>
        </w:numPr>
      </w:pPr>
      <w:r w:rsidRPr="00B552EB">
        <w:t>Be</w:t>
      </w:r>
      <w:r>
        <w:t xml:space="preserve">steed extra aandacht aan het kind als ouder </w:t>
      </w:r>
      <w:r w:rsidRPr="00B552EB">
        <w:t xml:space="preserve"> </w:t>
      </w:r>
    </w:p>
    <w:p w:rsidR="00572FE0" w:rsidRPr="00B552EB" w:rsidRDefault="00572FE0" w:rsidP="00572FE0">
      <w:pPr>
        <w:pStyle w:val="Geenafstand"/>
        <w:numPr>
          <w:ilvl w:val="0"/>
          <w:numId w:val="24"/>
        </w:numPr>
      </w:pPr>
      <w:r w:rsidRPr="00B552EB">
        <w:t xml:space="preserve">Stimuleer </w:t>
      </w:r>
      <w:r>
        <w:t>als ouder het kind</w:t>
      </w:r>
      <w:r w:rsidRPr="00B552EB">
        <w:t xml:space="preserve"> tot het beoefenen van een sport </w:t>
      </w:r>
    </w:p>
    <w:p w:rsidR="00572FE0" w:rsidRPr="00B552EB" w:rsidRDefault="00572FE0" w:rsidP="00572FE0">
      <w:pPr>
        <w:pStyle w:val="Geenafstand"/>
        <w:numPr>
          <w:ilvl w:val="0"/>
          <w:numId w:val="24"/>
        </w:numPr>
      </w:pPr>
      <w:r w:rsidRPr="00B552EB">
        <w:t xml:space="preserve">Corrigeer </w:t>
      </w:r>
      <w:r>
        <w:t xml:space="preserve">als ouder </w:t>
      </w:r>
      <w:r w:rsidRPr="00B552EB">
        <w:t xml:space="preserve">ongewenst gedrag en benoem het goede gedrag van </w:t>
      </w:r>
      <w:r>
        <w:t>het kind</w:t>
      </w:r>
    </w:p>
    <w:p w:rsidR="00572FE0" w:rsidRPr="00B552EB" w:rsidRDefault="00572FE0" w:rsidP="00572FE0">
      <w:pPr>
        <w:pStyle w:val="Geenafstand"/>
        <w:numPr>
          <w:ilvl w:val="0"/>
          <w:numId w:val="24"/>
        </w:numPr>
      </w:pPr>
      <w:r w:rsidRPr="00B552EB">
        <w:t xml:space="preserve">Maak </w:t>
      </w:r>
      <w:r>
        <w:t>als ouder</w:t>
      </w:r>
      <w:r w:rsidRPr="00B552EB">
        <w:t xml:space="preserve"> duidelijk</w:t>
      </w:r>
      <w:r>
        <w:t xml:space="preserve"> tegenover het kind dat men als ouder achter de beslissing van de school staat </w:t>
      </w:r>
    </w:p>
    <w:p w:rsidR="00572FE0" w:rsidRDefault="00572FE0" w:rsidP="006601BE">
      <w:pPr>
        <w:pStyle w:val="Geenafstand"/>
        <w:numPr>
          <w:ilvl w:val="0"/>
          <w:numId w:val="24"/>
        </w:numPr>
      </w:pPr>
      <w:r>
        <w:t xml:space="preserve">Zo nodig ouders doorverwijzen naar deskundige hulp. </w:t>
      </w:r>
    </w:p>
    <w:p w:rsidR="00B608EB" w:rsidRDefault="00B608EB" w:rsidP="00B608EB">
      <w:pPr>
        <w:pStyle w:val="Geenafstand"/>
      </w:pPr>
    </w:p>
    <w:p w:rsidR="00B608EB" w:rsidRDefault="00B608EB" w:rsidP="00572FE0">
      <w:pPr>
        <w:pStyle w:val="Kop3"/>
      </w:pPr>
      <w:bookmarkStart w:id="34" w:name="_Toc441654127"/>
      <w:r w:rsidRPr="00FE2B2C">
        <w:t>Spoor 4: De andere kinderen betrekken bij de oplossing van het pesten</w:t>
      </w:r>
      <w:bookmarkEnd w:id="34"/>
      <w:r w:rsidRPr="00FE2B2C">
        <w:t xml:space="preserve"> </w:t>
      </w:r>
    </w:p>
    <w:p w:rsidR="00B608EB" w:rsidRDefault="00B608EB" w:rsidP="00B608EB">
      <w:pPr>
        <w:pStyle w:val="Geenafstand"/>
      </w:pPr>
    </w:p>
    <w:p w:rsidR="00B608EB" w:rsidRDefault="00B608EB" w:rsidP="00B608EB">
      <w:pPr>
        <w:pStyle w:val="Geenafstand"/>
        <w:numPr>
          <w:ilvl w:val="0"/>
          <w:numId w:val="20"/>
        </w:numPr>
      </w:pPr>
      <w:r>
        <w:t>Met de kinderen in de groep praten over het pesten en hun eigen rol daarin</w:t>
      </w:r>
    </w:p>
    <w:p w:rsidR="00572FE0" w:rsidRDefault="00572FE0" w:rsidP="00B608EB">
      <w:pPr>
        <w:pStyle w:val="Geenafstand"/>
        <w:numPr>
          <w:ilvl w:val="0"/>
          <w:numId w:val="20"/>
        </w:numPr>
      </w:pPr>
      <w:r>
        <w:t xml:space="preserve">Met de kinderen in de groep praten over de gevolgen en de ernst van het pesten </w:t>
      </w:r>
    </w:p>
    <w:p w:rsidR="00B608EB" w:rsidRDefault="00B608EB" w:rsidP="00B608EB">
      <w:pPr>
        <w:pStyle w:val="Geenafstand"/>
        <w:numPr>
          <w:ilvl w:val="0"/>
          <w:numId w:val="20"/>
        </w:numPr>
      </w:pPr>
      <w:r>
        <w:t xml:space="preserve">Met de andere kinderen overleggen over mogelijke manieren van aanpak en oplossing en hun rol daarin </w:t>
      </w:r>
    </w:p>
    <w:p w:rsidR="00B608EB" w:rsidRDefault="00B608EB" w:rsidP="00B608EB">
      <w:pPr>
        <w:pStyle w:val="Geenafstand"/>
        <w:numPr>
          <w:ilvl w:val="0"/>
          <w:numId w:val="20"/>
        </w:numPr>
      </w:pPr>
      <w:r>
        <w:t>Samen met de kinderen werken aan oplossingen waaraan ze zelf actief bijdragen.</w:t>
      </w:r>
    </w:p>
    <w:p w:rsidR="00B608EB" w:rsidRDefault="00B608EB" w:rsidP="00B608EB">
      <w:pPr>
        <w:pStyle w:val="Geenafstand"/>
      </w:pPr>
    </w:p>
    <w:p w:rsidR="00B608EB" w:rsidRDefault="00B608EB" w:rsidP="00B608EB">
      <w:pPr>
        <w:pStyle w:val="Kop3"/>
      </w:pPr>
      <w:bookmarkStart w:id="35" w:name="_Toc441654128"/>
      <w:r w:rsidRPr="00E55B46">
        <w:t>Spoor 5: Als instelling de verantwoordelijkheid nemen</w:t>
      </w:r>
      <w:bookmarkEnd w:id="35"/>
    </w:p>
    <w:p w:rsidR="00572FE0" w:rsidRDefault="00572FE0" w:rsidP="00572FE0">
      <w:pPr>
        <w:pStyle w:val="Geenafstand"/>
        <w:ind w:left="720"/>
      </w:pPr>
    </w:p>
    <w:p w:rsidR="00B608EB" w:rsidRDefault="00B608EB" w:rsidP="00B608EB">
      <w:pPr>
        <w:pStyle w:val="Geenafstand"/>
        <w:numPr>
          <w:ilvl w:val="0"/>
          <w:numId w:val="20"/>
        </w:numPr>
      </w:pPr>
      <w:r>
        <w:t>De instelling neemt nadrukkelijk stelling tegen pesten en ontwikkelt een duidelijk beleid</w:t>
      </w:r>
    </w:p>
    <w:p w:rsidR="00B608EB" w:rsidRPr="00572FE0" w:rsidRDefault="00B608EB" w:rsidP="00572FE0">
      <w:pPr>
        <w:pStyle w:val="Lijstalinea"/>
        <w:numPr>
          <w:ilvl w:val="0"/>
          <w:numId w:val="20"/>
        </w:numPr>
        <w:rPr>
          <w:rFonts w:asciiTheme="majorHAnsi" w:eastAsia="Times New Roman" w:hAnsiTheme="majorHAnsi" w:cstheme="majorBidi"/>
          <w:color w:val="2E74B5" w:themeColor="accent1" w:themeShade="BF"/>
          <w:sz w:val="32"/>
          <w:szCs w:val="32"/>
          <w:lang w:eastAsia="nl-NL"/>
        </w:rPr>
      </w:pPr>
      <w:r>
        <w:t>De instelling zorgt dat alle medewerkers voldoende bekend zijn met pesten in het algemeen en in staat zijn het pesten in de eigen groep te herkennen en aan te pakken</w:t>
      </w:r>
      <w:r w:rsidRPr="00572FE0">
        <w:rPr>
          <w:rFonts w:eastAsia="Times New Roman"/>
          <w:lang w:eastAsia="nl-NL"/>
        </w:rPr>
        <w:br w:type="page"/>
      </w:r>
    </w:p>
    <w:p w:rsidR="00470EE4" w:rsidRDefault="00E1528E" w:rsidP="002A0A05">
      <w:pPr>
        <w:pStyle w:val="Kop1"/>
        <w:numPr>
          <w:ilvl w:val="0"/>
          <w:numId w:val="35"/>
        </w:numPr>
        <w:rPr>
          <w:rFonts w:eastAsia="Times New Roman"/>
          <w:lang w:eastAsia="nl-NL"/>
        </w:rPr>
      </w:pPr>
      <w:bookmarkStart w:id="36" w:name="_Toc441654129"/>
      <w:r>
        <w:rPr>
          <w:rFonts w:eastAsia="Times New Roman"/>
          <w:lang w:eastAsia="nl-NL"/>
        </w:rPr>
        <w:t>C</w:t>
      </w:r>
      <w:r w:rsidR="00470EE4" w:rsidRPr="00470EE4">
        <w:rPr>
          <w:rFonts w:eastAsia="Times New Roman"/>
          <w:lang w:eastAsia="nl-NL"/>
        </w:rPr>
        <w:t>onsequenties van pest</w:t>
      </w:r>
      <w:r>
        <w:rPr>
          <w:rFonts w:eastAsia="Times New Roman"/>
          <w:lang w:eastAsia="nl-NL"/>
        </w:rPr>
        <w:t>gedrag</w:t>
      </w:r>
      <w:bookmarkEnd w:id="36"/>
    </w:p>
    <w:p w:rsidR="00FF6AE3" w:rsidRPr="00FF6AE3" w:rsidRDefault="00FF6AE3" w:rsidP="00FF6AE3">
      <w:pPr>
        <w:rPr>
          <w:lang w:eastAsia="nl-NL"/>
        </w:rPr>
      </w:pPr>
    </w:p>
    <w:p w:rsidR="00E1528E" w:rsidRDefault="00E1528E" w:rsidP="00FF6AE3">
      <w:pPr>
        <w:pStyle w:val="Geenafstand"/>
        <w:rPr>
          <w:lang w:eastAsia="nl-NL"/>
        </w:rPr>
      </w:pPr>
      <w:r>
        <w:rPr>
          <w:lang w:eastAsia="nl-NL"/>
        </w:rPr>
        <w:t xml:space="preserve">Er worden verschillende consequenties ingezet bij ongewenst gedrag van leerlingen. Onder dit ongewenst gedrag valt natuurlijk ook het pesten van anderen. De volgende consequenties worden </w:t>
      </w:r>
      <w:r w:rsidR="006601BE">
        <w:rPr>
          <w:lang w:eastAsia="nl-NL"/>
        </w:rPr>
        <w:t xml:space="preserve">binnen het VSO </w:t>
      </w:r>
      <w:r>
        <w:rPr>
          <w:lang w:eastAsia="nl-NL"/>
        </w:rPr>
        <w:t xml:space="preserve">gehanteerd: </w:t>
      </w:r>
    </w:p>
    <w:p w:rsidR="00FF6AE3" w:rsidRDefault="00FF6AE3" w:rsidP="00FF6AE3">
      <w:pPr>
        <w:pStyle w:val="Geenafstand"/>
        <w:rPr>
          <w:lang w:eastAsia="nl-NL"/>
        </w:rPr>
      </w:pPr>
    </w:p>
    <w:p w:rsidR="00FF6AE3" w:rsidRDefault="009F6502" w:rsidP="00825050">
      <w:pPr>
        <w:pStyle w:val="Lijstalinea"/>
        <w:numPr>
          <w:ilvl w:val="0"/>
          <w:numId w:val="21"/>
        </w:numPr>
      </w:pPr>
      <w:r>
        <w:t>Waarschuwing</w:t>
      </w:r>
    </w:p>
    <w:p w:rsidR="00E1528E" w:rsidRDefault="00E1528E" w:rsidP="00E1528E">
      <w:pPr>
        <w:pStyle w:val="Lijstalinea"/>
      </w:pPr>
    </w:p>
    <w:p w:rsidR="009F6502" w:rsidRDefault="00E1528E" w:rsidP="00825050">
      <w:pPr>
        <w:pStyle w:val="Lijstalinea"/>
        <w:numPr>
          <w:ilvl w:val="0"/>
          <w:numId w:val="21"/>
        </w:numPr>
      </w:pPr>
      <w:r>
        <w:t xml:space="preserve">Strafwerk maken </w:t>
      </w:r>
    </w:p>
    <w:p w:rsidR="00E1528E" w:rsidRDefault="00E1528E" w:rsidP="00E1528E">
      <w:pPr>
        <w:pStyle w:val="Lijstalinea"/>
      </w:pPr>
    </w:p>
    <w:p w:rsidR="009F6502" w:rsidRDefault="009F6502" w:rsidP="00825050">
      <w:pPr>
        <w:pStyle w:val="Lijstalinea"/>
        <w:numPr>
          <w:ilvl w:val="0"/>
          <w:numId w:val="21"/>
        </w:numPr>
      </w:pPr>
      <w:r>
        <w:t xml:space="preserve">Pauze binnen blijven </w:t>
      </w:r>
    </w:p>
    <w:p w:rsidR="00E1528E" w:rsidRDefault="00E1528E" w:rsidP="00E1528E">
      <w:pPr>
        <w:pStyle w:val="Lijstalinea"/>
      </w:pPr>
    </w:p>
    <w:p w:rsidR="00FF6AE3" w:rsidRDefault="009F6502" w:rsidP="00825050">
      <w:pPr>
        <w:pStyle w:val="Lijstalinea"/>
        <w:numPr>
          <w:ilvl w:val="0"/>
          <w:numId w:val="21"/>
        </w:numPr>
      </w:pPr>
      <w:r>
        <w:t>Gele kaart</w:t>
      </w:r>
    </w:p>
    <w:p w:rsidR="00566856" w:rsidRDefault="00566856" w:rsidP="00FE2B2C">
      <w:pPr>
        <w:pStyle w:val="Lijstalinea"/>
      </w:pPr>
    </w:p>
    <w:p w:rsidR="00FF6AE3" w:rsidRDefault="009F6502" w:rsidP="00825050">
      <w:pPr>
        <w:pStyle w:val="Lijstalinea"/>
        <w:numPr>
          <w:ilvl w:val="0"/>
          <w:numId w:val="21"/>
        </w:numPr>
      </w:pPr>
      <w:r>
        <w:t>Schorsing</w:t>
      </w:r>
      <w:r w:rsidR="00FF6AE3">
        <w:t>/verwijdering</w:t>
      </w:r>
    </w:p>
    <w:p w:rsidR="00044EE0" w:rsidRDefault="00044EE0" w:rsidP="00044EE0">
      <w:pPr>
        <w:pStyle w:val="Lijstalinea"/>
      </w:pPr>
    </w:p>
    <w:p w:rsidR="009F6502" w:rsidRDefault="009F6502" w:rsidP="00825050">
      <w:pPr>
        <w:pStyle w:val="Lijstalinea"/>
        <w:numPr>
          <w:ilvl w:val="0"/>
          <w:numId w:val="21"/>
        </w:numPr>
      </w:pPr>
      <w:r>
        <w:t xml:space="preserve">Nablijven </w:t>
      </w:r>
    </w:p>
    <w:p w:rsidR="00B552EB" w:rsidRPr="00FE2B2C" w:rsidRDefault="00B552EB" w:rsidP="00FE2B2C">
      <w:pPr>
        <w:pStyle w:val="Lijstalinea"/>
        <w:autoSpaceDE w:val="0"/>
        <w:autoSpaceDN w:val="0"/>
        <w:adjustRightInd w:val="0"/>
        <w:spacing w:after="0" w:line="240" w:lineRule="auto"/>
        <w:rPr>
          <w:rFonts w:cs="Arial"/>
        </w:rPr>
      </w:pPr>
    </w:p>
    <w:p w:rsidR="006601BE" w:rsidRPr="00EF2ED4" w:rsidRDefault="006601BE" w:rsidP="006601BE">
      <w:pPr>
        <w:pStyle w:val="Geenafstand"/>
        <w:rPr>
          <w:lang w:eastAsia="nl-NL"/>
        </w:rPr>
      </w:pPr>
      <w:r w:rsidRPr="00EF2ED4">
        <w:rPr>
          <w:lang w:eastAsia="nl-NL"/>
        </w:rPr>
        <w:t xml:space="preserve">De volgende consequenties worden binnen het SO gehanteerd: </w:t>
      </w:r>
    </w:p>
    <w:p w:rsidR="006601BE" w:rsidRDefault="006601BE" w:rsidP="006601BE">
      <w:pPr>
        <w:pStyle w:val="Geenafstand"/>
        <w:rPr>
          <w:lang w:eastAsia="nl-NL"/>
        </w:rPr>
      </w:pPr>
    </w:p>
    <w:p w:rsidR="00B552EB" w:rsidRPr="009F6502" w:rsidRDefault="00B552EB" w:rsidP="00B552EB"/>
    <w:p w:rsidR="00FF6AE3" w:rsidRDefault="00FF6AE3">
      <w:pPr>
        <w:rPr>
          <w:rFonts w:ascii="Helvetica" w:eastAsia="Times New Roman" w:hAnsi="Helvetica" w:cs="Times New Roman"/>
          <w:color w:val="333333"/>
          <w:sz w:val="23"/>
          <w:szCs w:val="23"/>
          <w:lang w:eastAsia="nl-NL"/>
        </w:rPr>
      </w:pPr>
      <w:r>
        <w:rPr>
          <w:rFonts w:ascii="Helvetica" w:eastAsia="Times New Roman" w:hAnsi="Helvetica" w:cs="Times New Roman"/>
          <w:color w:val="333333"/>
          <w:sz w:val="23"/>
          <w:szCs w:val="23"/>
          <w:lang w:eastAsia="nl-NL"/>
        </w:rPr>
        <w:br w:type="page"/>
      </w:r>
    </w:p>
    <w:p w:rsidR="00470EE4" w:rsidRDefault="00470EE4" w:rsidP="002A0A05">
      <w:pPr>
        <w:pStyle w:val="Kop1"/>
        <w:numPr>
          <w:ilvl w:val="0"/>
          <w:numId w:val="35"/>
        </w:numPr>
        <w:rPr>
          <w:rFonts w:eastAsia="Times New Roman"/>
          <w:lang w:eastAsia="nl-NL"/>
        </w:rPr>
      </w:pPr>
      <w:bookmarkStart w:id="37" w:name="_Toc441654130"/>
      <w:r w:rsidRPr="00470EE4">
        <w:rPr>
          <w:rFonts w:eastAsia="Times New Roman"/>
          <w:lang w:eastAsia="nl-NL"/>
        </w:rPr>
        <w:t xml:space="preserve">Contactpersonen en </w:t>
      </w:r>
      <w:r w:rsidR="00E55B46">
        <w:rPr>
          <w:rFonts w:eastAsia="Times New Roman"/>
          <w:lang w:eastAsia="nl-NL"/>
        </w:rPr>
        <w:t>instanties</w:t>
      </w:r>
      <w:bookmarkEnd w:id="37"/>
    </w:p>
    <w:p w:rsidR="00FF6AE3" w:rsidRPr="00FF6AE3" w:rsidRDefault="00FF6AE3" w:rsidP="00FF6AE3">
      <w:pPr>
        <w:pStyle w:val="Geenafstand"/>
        <w:rPr>
          <w:lang w:eastAsia="nl-NL"/>
        </w:rPr>
      </w:pPr>
    </w:p>
    <w:p w:rsidR="009F6502" w:rsidRDefault="009F6502" w:rsidP="006601BE">
      <w:pPr>
        <w:pStyle w:val="Geenafstand"/>
      </w:pPr>
      <w:r>
        <w:t>De taakstelling v</w:t>
      </w:r>
      <w:r w:rsidR="006601BE">
        <w:t>an een pestcoördinator is als volgt omschreven:</w:t>
      </w:r>
    </w:p>
    <w:p w:rsidR="009F6502" w:rsidRDefault="009F6502" w:rsidP="009F6502">
      <w:pPr>
        <w:pStyle w:val="Geenafstand"/>
      </w:pPr>
    </w:p>
    <w:p w:rsidR="009F6502" w:rsidRDefault="006601BE" w:rsidP="009F6502">
      <w:pPr>
        <w:pStyle w:val="Geenafstand"/>
      </w:pPr>
      <w:r>
        <w:t xml:space="preserve">Binnen de school moeten er ook vertrouwenspersonen aangewezen worden. </w:t>
      </w:r>
      <w:r w:rsidR="009F6502">
        <w:t>De vertrouwenspersonen binnen de school hebben de cursus ‘in vertrouwde handen’ gevolgd en zijn nu bevoegd als IVP.</w:t>
      </w:r>
    </w:p>
    <w:p w:rsidR="009F6502" w:rsidRDefault="009F6502" w:rsidP="009F6502">
      <w:pPr>
        <w:pStyle w:val="Geenafstand"/>
      </w:pPr>
    </w:p>
    <w:p w:rsidR="00C711FE" w:rsidRDefault="00C711FE" w:rsidP="002A0A05">
      <w:pPr>
        <w:pStyle w:val="Kop2"/>
        <w:numPr>
          <w:ilvl w:val="1"/>
          <w:numId w:val="35"/>
        </w:numPr>
      </w:pPr>
      <w:bookmarkStart w:id="38" w:name="_Toc441654131"/>
      <w:r>
        <w:t>Vertrouwenspersonen</w:t>
      </w:r>
      <w:bookmarkEnd w:id="38"/>
      <w:r>
        <w:t xml:space="preserve"> </w:t>
      </w:r>
    </w:p>
    <w:p w:rsidR="00C711FE" w:rsidRDefault="00C711FE" w:rsidP="009F6502">
      <w:pPr>
        <w:pStyle w:val="Geenafstand"/>
      </w:pPr>
    </w:p>
    <w:p w:rsidR="00A36766" w:rsidRDefault="009F6502" w:rsidP="009F6502">
      <w:pPr>
        <w:pStyle w:val="Geenafstand"/>
      </w:pPr>
      <w:r>
        <w:t xml:space="preserve">De vertrouwenspersonen voor het SO: </w:t>
      </w:r>
    </w:p>
    <w:p w:rsidR="00C711FE" w:rsidRDefault="009F6502" w:rsidP="009F6502">
      <w:pPr>
        <w:pStyle w:val="Geenafstand"/>
        <w:numPr>
          <w:ilvl w:val="0"/>
          <w:numId w:val="39"/>
        </w:numPr>
      </w:pPr>
      <w:r>
        <w:t>Annemieke</w:t>
      </w:r>
      <w:r w:rsidR="00A36766">
        <w:t xml:space="preserve">  </w:t>
      </w:r>
      <w:r w:rsidR="00C711FE">
        <w:t xml:space="preserve">van Kollenburg </w:t>
      </w:r>
    </w:p>
    <w:p w:rsidR="009F6502" w:rsidRDefault="009F6502" w:rsidP="002A0A05">
      <w:pPr>
        <w:pStyle w:val="Geenafstand"/>
        <w:numPr>
          <w:ilvl w:val="0"/>
          <w:numId w:val="39"/>
        </w:numPr>
      </w:pPr>
      <w:r>
        <w:t xml:space="preserve">Anita </w:t>
      </w:r>
      <w:r w:rsidRPr="009F6502">
        <w:t>Heijning van de-Damen</w:t>
      </w:r>
      <w:r w:rsidR="00A36766">
        <w:t xml:space="preserve"> (leerkracht Snorkels)</w:t>
      </w:r>
    </w:p>
    <w:p w:rsidR="00A36766" w:rsidRDefault="00A36766" w:rsidP="009F6502">
      <w:pPr>
        <w:pStyle w:val="Geenafstand"/>
      </w:pPr>
    </w:p>
    <w:p w:rsidR="00A36766" w:rsidRDefault="009F6502" w:rsidP="009F6502">
      <w:pPr>
        <w:pStyle w:val="Geenafstand"/>
      </w:pPr>
      <w:r>
        <w:t xml:space="preserve">De vertrouwenspersonen voor het VSO: </w:t>
      </w:r>
    </w:p>
    <w:p w:rsidR="00C711FE" w:rsidRDefault="00A36766" w:rsidP="009F6502">
      <w:pPr>
        <w:pStyle w:val="Geenafstand"/>
        <w:numPr>
          <w:ilvl w:val="0"/>
          <w:numId w:val="40"/>
        </w:numPr>
      </w:pPr>
      <w:r>
        <w:t xml:space="preserve">Sjoerd </w:t>
      </w:r>
      <w:proofErr w:type="spellStart"/>
      <w:r>
        <w:t>Hartstra</w:t>
      </w:r>
      <w:proofErr w:type="spellEnd"/>
      <w:r>
        <w:t xml:space="preserve"> </w:t>
      </w:r>
    </w:p>
    <w:p w:rsidR="00C711FE" w:rsidRDefault="009F6502" w:rsidP="002A0A05">
      <w:pPr>
        <w:pStyle w:val="Geenafstand"/>
        <w:numPr>
          <w:ilvl w:val="0"/>
          <w:numId w:val="40"/>
        </w:numPr>
      </w:pPr>
      <w:r>
        <w:t xml:space="preserve">Mariëlle </w:t>
      </w:r>
      <w:r w:rsidR="002A0A05">
        <w:t>Nelemans</w:t>
      </w:r>
    </w:p>
    <w:p w:rsidR="006601BE" w:rsidRDefault="006601BE" w:rsidP="006601BE">
      <w:pPr>
        <w:pStyle w:val="Geenafstand"/>
      </w:pPr>
    </w:p>
    <w:p w:rsidR="006601BE" w:rsidRDefault="006601BE" w:rsidP="006601BE">
      <w:pPr>
        <w:pStyle w:val="Geenafstand"/>
      </w:pPr>
      <w:r>
        <w:t xml:space="preserve">Voor andere instanties die benaderd kunnen worden voor extra ondersteuning bij pestgedrag kan de sociale kaart geraadpleegd worden. </w:t>
      </w:r>
    </w:p>
    <w:p w:rsidR="00044EE0" w:rsidRDefault="00044EE0" w:rsidP="00BB4670">
      <w:pPr>
        <w:pStyle w:val="Geenafstand"/>
        <w:rPr>
          <w:lang w:eastAsia="nl-NL"/>
        </w:rPr>
      </w:pPr>
    </w:p>
    <w:p w:rsidR="006601BE" w:rsidRDefault="006601BE"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Default="00044EE0" w:rsidP="00BB4670">
      <w:pPr>
        <w:pStyle w:val="Geenafstand"/>
        <w:rPr>
          <w:lang w:eastAsia="nl-NL"/>
        </w:rPr>
      </w:pPr>
    </w:p>
    <w:p w:rsidR="00044EE0" w:rsidRPr="00BB4670" w:rsidRDefault="00044EE0" w:rsidP="00BB4670">
      <w:pPr>
        <w:pStyle w:val="Geenafstand"/>
        <w:rPr>
          <w:lang w:eastAsia="nl-NL"/>
        </w:rPr>
      </w:pPr>
    </w:p>
    <w:p w:rsidR="002A0A05" w:rsidRDefault="002A0A05" w:rsidP="00D94C0C">
      <w:pPr>
        <w:pStyle w:val="Kop1"/>
      </w:pPr>
    </w:p>
    <w:p w:rsidR="002A0A05" w:rsidRDefault="002A0A05" w:rsidP="00D94C0C">
      <w:pPr>
        <w:pStyle w:val="Kop1"/>
      </w:pPr>
    </w:p>
    <w:p w:rsidR="002A0A05" w:rsidRDefault="002A0A05" w:rsidP="00D94C0C">
      <w:pPr>
        <w:pStyle w:val="Kop1"/>
      </w:pPr>
    </w:p>
    <w:p w:rsidR="002A0A05" w:rsidRDefault="002A0A05" w:rsidP="002A0A05"/>
    <w:p w:rsidR="002A0A05" w:rsidRPr="002A0A05" w:rsidRDefault="002A0A05" w:rsidP="002A0A05"/>
    <w:p w:rsidR="00BB4670" w:rsidRDefault="00BB4670" w:rsidP="002A0A05">
      <w:pPr>
        <w:pStyle w:val="Kop1"/>
        <w:numPr>
          <w:ilvl w:val="0"/>
          <w:numId w:val="35"/>
        </w:numPr>
      </w:pPr>
      <w:bookmarkStart w:id="39" w:name="_Toc441654132"/>
      <w:r>
        <w:t>Bijlagen</w:t>
      </w:r>
      <w:bookmarkEnd w:id="39"/>
      <w:r>
        <w:t xml:space="preserve"> </w:t>
      </w:r>
    </w:p>
    <w:p w:rsidR="00BB4670" w:rsidRDefault="00BB4670" w:rsidP="0042461B">
      <w:pPr>
        <w:pStyle w:val="Geenafstand"/>
      </w:pPr>
    </w:p>
    <w:p w:rsidR="006601BE" w:rsidRPr="00724C5C" w:rsidRDefault="002A0A05" w:rsidP="00724C5C">
      <w:pPr>
        <w:pStyle w:val="Kop2"/>
      </w:pPr>
      <w:bookmarkStart w:id="40" w:name="_Toc441654133"/>
      <w:r w:rsidRPr="00724C5C">
        <w:t xml:space="preserve">10.1. </w:t>
      </w:r>
      <w:r w:rsidR="006601BE" w:rsidRPr="00724C5C">
        <w:t>Afspraken</w:t>
      </w:r>
      <w:bookmarkEnd w:id="40"/>
      <w:r w:rsidR="006601BE" w:rsidRPr="00724C5C">
        <w:t xml:space="preserve"> </w:t>
      </w:r>
    </w:p>
    <w:p w:rsidR="006601BE" w:rsidRPr="00724C5C" w:rsidRDefault="006601BE" w:rsidP="006601BE"/>
    <w:p w:rsidR="006601BE" w:rsidRPr="00724C5C" w:rsidRDefault="006601BE" w:rsidP="006601BE">
      <w:pPr>
        <w:pStyle w:val="Lijstalinea"/>
        <w:numPr>
          <w:ilvl w:val="0"/>
          <w:numId w:val="18"/>
        </w:numPr>
      </w:pPr>
      <w:r w:rsidRPr="00724C5C">
        <w:t xml:space="preserve">Vraag tijdens gesprekken expliciet naar welbevinden op school, naar (aantal) vrienden/vriendinnen en of er in de klas gepest wordt. </w:t>
      </w:r>
    </w:p>
    <w:p w:rsidR="006601BE" w:rsidRPr="00724C5C" w:rsidRDefault="006601BE" w:rsidP="006601BE">
      <w:pPr>
        <w:pStyle w:val="Lijstalinea"/>
        <w:numPr>
          <w:ilvl w:val="0"/>
          <w:numId w:val="18"/>
        </w:numPr>
      </w:pPr>
      <w:r w:rsidRPr="00724C5C">
        <w:t>Koppel bij het bespreken van de gedragsregels aan concrete voorbeelden van (on)gewenst gedrag uit de eigen praktijk van de leerlingen.</w:t>
      </w:r>
    </w:p>
    <w:p w:rsidR="006601BE" w:rsidRPr="00724C5C" w:rsidRDefault="006601BE" w:rsidP="006601BE">
      <w:pPr>
        <w:pStyle w:val="Lijstalinea"/>
        <w:numPr>
          <w:ilvl w:val="0"/>
          <w:numId w:val="18"/>
        </w:numPr>
      </w:pPr>
      <w:r w:rsidRPr="00724C5C">
        <w:t xml:space="preserve">Houdt de regels levend. Blijf kritisch kijken naar de regels die binnen de school gelden, zet ze elk jaar ministens één maal op de agenda, formuleer de regels positief en betrek de leerlingenraad hierbij. </w:t>
      </w:r>
    </w:p>
    <w:p w:rsidR="006601BE" w:rsidRPr="00724C5C" w:rsidRDefault="006601BE" w:rsidP="006601BE">
      <w:pPr>
        <w:pStyle w:val="Lijstalinea"/>
        <w:numPr>
          <w:ilvl w:val="0"/>
          <w:numId w:val="18"/>
        </w:numPr>
      </w:pPr>
      <w:r w:rsidRPr="00724C5C">
        <w:t xml:space="preserve">Klikken mag natuurlijk niet, maar… als je wordt gepest of als je ruzie met een ander hebt en je komt er zelf niet uit, dan mag je hulp aan de leraar/onderwijsassistent vragen en dat wordt niet gezien als klikken. </w:t>
      </w:r>
    </w:p>
    <w:p w:rsidR="006601BE" w:rsidRPr="00724C5C" w:rsidRDefault="006601BE" w:rsidP="006601BE">
      <w:pPr>
        <w:pStyle w:val="Lijstalinea"/>
        <w:numPr>
          <w:ilvl w:val="0"/>
          <w:numId w:val="18"/>
        </w:numPr>
      </w:pPr>
      <w:r w:rsidRPr="00724C5C">
        <w:t xml:space="preserve">Ook ‘buitenstaanders’ hebben bij een pestprobleem de verantwoordelijkheid om het pestgedrag te stoppen (‘de stoppers’) of anders aan te kaarten bij de leraar/onderwijsassistent. </w:t>
      </w:r>
    </w:p>
    <w:p w:rsidR="006601BE" w:rsidRPr="00724C5C" w:rsidRDefault="006601BE" w:rsidP="006601BE">
      <w:pPr>
        <w:pStyle w:val="Lijstalinea"/>
        <w:numPr>
          <w:ilvl w:val="0"/>
          <w:numId w:val="18"/>
        </w:numPr>
      </w:pPr>
      <w:r w:rsidRPr="00724C5C">
        <w:t xml:space="preserve">Iedereen is verantwoordelijk voor een goede sfeer in de groep en op school. </w:t>
      </w:r>
    </w:p>
    <w:p w:rsidR="006601BE" w:rsidRPr="00724C5C" w:rsidRDefault="006601BE" w:rsidP="006601BE">
      <w:pPr>
        <w:pStyle w:val="Lijstalinea"/>
        <w:numPr>
          <w:ilvl w:val="0"/>
          <w:numId w:val="18"/>
        </w:numPr>
      </w:pPr>
      <w:r w:rsidRPr="00724C5C">
        <w:t>Als je met de klas spreekt over pesten, is het raadzaam om geen pestsituatie in de klas als uitgangspunt te nemen, maar het onderwerp daar bovenuit te tillen (bijv. door relevant krantenknipsel, tv-uitzending, brief van een leerling van een andere school, lesbrief of voorleesboek). Anders loop je het risico dat de klas het probleem ontkent, bagatelliseert, als een grapje afdoet, het slachtoffer de schuld geeft of zelfs na schooltijd straft voor (vermeend) ‘klikken’.</w:t>
      </w:r>
    </w:p>
    <w:p w:rsidR="006601BE" w:rsidRPr="00724C5C" w:rsidRDefault="006601BE" w:rsidP="006601BE">
      <w:pPr>
        <w:pStyle w:val="Lijstalinea"/>
        <w:numPr>
          <w:ilvl w:val="0"/>
          <w:numId w:val="18"/>
        </w:numPr>
      </w:pPr>
      <w:r w:rsidRPr="00724C5C">
        <w:t>Bij lessen over pesten is het voorbeeld van de leraar/onderwijsassistent van zeer groot belang.</w:t>
      </w:r>
    </w:p>
    <w:p w:rsidR="006601BE" w:rsidRPr="00724C5C" w:rsidRDefault="006601BE" w:rsidP="006601BE">
      <w:pPr>
        <w:pStyle w:val="Lijstalinea"/>
        <w:numPr>
          <w:ilvl w:val="0"/>
          <w:numId w:val="18"/>
        </w:numPr>
      </w:pPr>
      <w:r w:rsidRPr="00724C5C">
        <w:t xml:space="preserve">Er zal minder gepest worden in een omgeving waar duidelijkheid heerst over de omgang met elkaar, waar aanvaarding van verschillen worden aangemoedigd, waar ruzies niet met geweld worden opgelost maar worden uitgesproken, waar leerlingen gerespecteerd worden in hun eigenheid, waar agressief gedrag van leerlingen en leraren/onderwijsassistenten niet wordt geaccepteerd en waar leraren/onderwijsassistenten effectief en adequaat optreden tegen dergelijk gedrag. </w:t>
      </w:r>
    </w:p>
    <w:p w:rsidR="006601BE" w:rsidRPr="00724C5C" w:rsidRDefault="006601BE" w:rsidP="006601BE">
      <w:pPr>
        <w:pStyle w:val="Lijstalinea"/>
        <w:numPr>
          <w:ilvl w:val="0"/>
          <w:numId w:val="18"/>
        </w:numPr>
      </w:pPr>
      <w:r w:rsidRPr="00724C5C">
        <w:t>Praten alleen helpt meestal niet bij het veranderen van gedrag. Laat leerlingen aan den lijve ervaren wat het is om bijvoorbeeld buitengesloten te worden.</w:t>
      </w:r>
    </w:p>
    <w:p w:rsidR="006601BE" w:rsidRPr="00724C5C" w:rsidRDefault="006601BE" w:rsidP="006601BE">
      <w:pPr>
        <w:pStyle w:val="Default"/>
        <w:rPr>
          <w:rFonts w:asciiTheme="minorHAnsi" w:hAnsiTheme="minorHAnsi"/>
          <w:color w:val="auto"/>
          <w:sz w:val="22"/>
          <w:szCs w:val="22"/>
        </w:rPr>
      </w:pPr>
      <w:r w:rsidRPr="00724C5C">
        <w:rPr>
          <w:rFonts w:asciiTheme="minorHAnsi" w:hAnsiTheme="minorHAnsi"/>
          <w:color w:val="auto"/>
          <w:sz w:val="22"/>
          <w:szCs w:val="22"/>
        </w:rPr>
        <w:t xml:space="preserve">Ten aanzien van het contacten met politie en justitie gelden de volgende afspraken: </w:t>
      </w:r>
    </w:p>
    <w:p w:rsidR="006601BE" w:rsidRPr="00724C5C" w:rsidRDefault="006601BE" w:rsidP="006601BE">
      <w:pPr>
        <w:pStyle w:val="Default"/>
        <w:ind w:left="720"/>
        <w:rPr>
          <w:rFonts w:asciiTheme="minorHAnsi" w:hAnsiTheme="minorHAnsi"/>
          <w:color w:val="auto"/>
          <w:sz w:val="22"/>
          <w:szCs w:val="22"/>
        </w:rPr>
      </w:pPr>
    </w:p>
    <w:p w:rsidR="006601BE" w:rsidRPr="00724C5C" w:rsidRDefault="006601BE" w:rsidP="006601BE">
      <w:pPr>
        <w:pStyle w:val="Default"/>
        <w:numPr>
          <w:ilvl w:val="0"/>
          <w:numId w:val="19"/>
        </w:numPr>
        <w:rPr>
          <w:rFonts w:asciiTheme="minorHAnsi" w:hAnsiTheme="minorHAnsi"/>
          <w:color w:val="auto"/>
          <w:sz w:val="22"/>
          <w:szCs w:val="22"/>
        </w:rPr>
      </w:pPr>
      <w:r w:rsidRPr="00724C5C">
        <w:rPr>
          <w:rFonts w:asciiTheme="minorHAnsi" w:hAnsiTheme="minorHAnsi"/>
          <w:color w:val="auto"/>
          <w:sz w:val="22"/>
          <w:szCs w:val="22"/>
        </w:rPr>
        <w:t xml:space="preserve">Als regels ernstig en of bij herhaling worden overtreden en als andere bij de school betrokken leerlingen of leerkrachten daarvan de dupe zijn heeft de school het recht de politie in te schakelen. </w:t>
      </w:r>
    </w:p>
    <w:p w:rsidR="006601BE" w:rsidRPr="00724C5C" w:rsidRDefault="006601BE" w:rsidP="006601BE">
      <w:pPr>
        <w:pStyle w:val="Default"/>
        <w:numPr>
          <w:ilvl w:val="0"/>
          <w:numId w:val="19"/>
        </w:numPr>
        <w:rPr>
          <w:rFonts w:asciiTheme="minorHAnsi" w:hAnsiTheme="minorHAnsi"/>
          <w:color w:val="auto"/>
          <w:sz w:val="22"/>
          <w:szCs w:val="22"/>
        </w:rPr>
      </w:pPr>
      <w:r w:rsidRPr="00724C5C">
        <w:rPr>
          <w:rFonts w:asciiTheme="minorHAnsi" w:hAnsiTheme="minorHAnsi"/>
          <w:color w:val="auto"/>
          <w:sz w:val="22"/>
          <w:szCs w:val="22"/>
        </w:rPr>
        <w:t xml:space="preserve">De school doet dat bij de wijkagent en met hem/haar samen wordt bekeken welk traject bewandeld gaat worden. </w:t>
      </w:r>
    </w:p>
    <w:p w:rsidR="006601BE" w:rsidRPr="00724C5C" w:rsidRDefault="006601BE" w:rsidP="006601BE">
      <w:pPr>
        <w:pStyle w:val="Default"/>
        <w:numPr>
          <w:ilvl w:val="0"/>
          <w:numId w:val="19"/>
        </w:numPr>
        <w:rPr>
          <w:rFonts w:asciiTheme="minorHAnsi" w:hAnsiTheme="minorHAnsi"/>
          <w:color w:val="auto"/>
          <w:sz w:val="22"/>
          <w:szCs w:val="22"/>
        </w:rPr>
      </w:pPr>
      <w:r w:rsidRPr="00724C5C">
        <w:rPr>
          <w:rFonts w:asciiTheme="minorHAnsi" w:hAnsiTheme="minorHAnsi"/>
          <w:color w:val="auto"/>
          <w:sz w:val="22"/>
          <w:szCs w:val="22"/>
        </w:rPr>
        <w:t xml:space="preserve">Als de school door de politie benaderd wordt met het verzoek om met een leerling te mogen praten, of een leerling te mogen horen, dan werkt de school daaraan mee. Het is aan de politie om in voorkomende gevallen de ouders/wettelijke vertegenwoordigers in te lichten. De school zal de betreffende agent vragen of hij/zij daaraan denkt. </w:t>
      </w:r>
    </w:p>
    <w:p w:rsidR="006601BE" w:rsidRPr="00724C5C" w:rsidRDefault="006601BE" w:rsidP="006601BE">
      <w:pPr>
        <w:pStyle w:val="Default"/>
        <w:numPr>
          <w:ilvl w:val="0"/>
          <w:numId w:val="19"/>
        </w:numPr>
        <w:rPr>
          <w:rFonts w:asciiTheme="minorHAnsi" w:hAnsiTheme="minorHAnsi"/>
          <w:color w:val="auto"/>
          <w:sz w:val="22"/>
          <w:szCs w:val="22"/>
        </w:rPr>
      </w:pPr>
      <w:r w:rsidRPr="00724C5C">
        <w:rPr>
          <w:rFonts w:asciiTheme="minorHAnsi" w:hAnsiTheme="minorHAnsi"/>
          <w:color w:val="auto"/>
          <w:sz w:val="22"/>
          <w:szCs w:val="22"/>
        </w:rPr>
        <w:t xml:space="preserve">Indien daartoe aanleiding is heeft de politie het recht een of meerdere leerlingen te fouilleren. </w:t>
      </w:r>
    </w:p>
    <w:p w:rsidR="006601BE" w:rsidRPr="00724C5C" w:rsidRDefault="006601BE" w:rsidP="006601BE">
      <w:pPr>
        <w:pStyle w:val="Default"/>
        <w:numPr>
          <w:ilvl w:val="0"/>
          <w:numId w:val="19"/>
        </w:numPr>
        <w:rPr>
          <w:rFonts w:asciiTheme="minorHAnsi" w:hAnsiTheme="minorHAnsi"/>
          <w:color w:val="auto"/>
          <w:sz w:val="22"/>
          <w:szCs w:val="22"/>
        </w:rPr>
      </w:pPr>
      <w:r w:rsidRPr="00724C5C">
        <w:rPr>
          <w:rFonts w:asciiTheme="minorHAnsi" w:hAnsiTheme="minorHAnsi"/>
          <w:color w:val="auto"/>
          <w:sz w:val="22"/>
          <w:szCs w:val="22"/>
        </w:rPr>
        <w:t xml:space="preserve">Als de ouders (namens de leerling) een klacht indienen tegen de school dan gelden de regels zoals die zijn opgesteld door KOMM. </w:t>
      </w:r>
    </w:p>
    <w:p w:rsidR="006601BE" w:rsidRPr="00724C5C" w:rsidRDefault="006601BE" w:rsidP="006601BE">
      <w:pPr>
        <w:pStyle w:val="Lijstalinea"/>
        <w:numPr>
          <w:ilvl w:val="0"/>
          <w:numId w:val="19"/>
        </w:numPr>
      </w:pPr>
      <w:r w:rsidRPr="00724C5C">
        <w:t>In alle voorkomende gevallen is de directie van de school het aanspreekpunt voor de ouders</w:t>
      </w:r>
    </w:p>
    <w:p w:rsidR="006601BE" w:rsidRPr="00724C5C" w:rsidRDefault="006601BE" w:rsidP="006601BE">
      <w:pPr>
        <w:rPr>
          <w:rFonts w:ascii="Helvetica" w:eastAsia="Times New Roman" w:hAnsi="Helvetica" w:cs="Times New Roman"/>
          <w:sz w:val="23"/>
          <w:szCs w:val="23"/>
          <w:lang w:eastAsia="nl-NL"/>
        </w:rPr>
      </w:pPr>
      <w:r w:rsidRPr="00724C5C">
        <w:rPr>
          <w:rFonts w:ascii="Helvetica" w:eastAsia="Times New Roman" w:hAnsi="Helvetica" w:cs="Times New Roman"/>
          <w:sz w:val="23"/>
          <w:szCs w:val="23"/>
          <w:lang w:eastAsia="nl-NL"/>
        </w:rPr>
        <w:br w:type="page"/>
      </w:r>
    </w:p>
    <w:p w:rsidR="00BB4670" w:rsidRDefault="00BB4670" w:rsidP="002A0A05">
      <w:pPr>
        <w:pStyle w:val="Kop2"/>
        <w:numPr>
          <w:ilvl w:val="1"/>
          <w:numId w:val="18"/>
        </w:numPr>
      </w:pPr>
      <w:bookmarkStart w:id="41" w:name="_Toc441654134"/>
      <w:r>
        <w:t>Aandachtspunten doelgroep</w:t>
      </w:r>
      <w:bookmarkEnd w:id="41"/>
      <w:r>
        <w:t xml:space="preserve"> </w:t>
      </w:r>
    </w:p>
    <w:p w:rsidR="00BB4670" w:rsidRDefault="00BB4670" w:rsidP="0042461B">
      <w:pPr>
        <w:pStyle w:val="Geenafstand"/>
      </w:pPr>
    </w:p>
    <w:p w:rsidR="0042461B" w:rsidRPr="00EB5005" w:rsidRDefault="0042461B" w:rsidP="00997908">
      <w:pPr>
        <w:pStyle w:val="Geenafstand"/>
        <w:ind w:left="708"/>
      </w:pPr>
      <w:r w:rsidRPr="00EB5005">
        <w:t xml:space="preserve">De </w:t>
      </w:r>
      <w:proofErr w:type="spellStart"/>
      <w:r w:rsidRPr="00EB5005">
        <w:t>Bodde</w:t>
      </w:r>
      <w:proofErr w:type="spellEnd"/>
      <w:r w:rsidRPr="00EB5005">
        <w:t xml:space="preserve"> houdt rekening met de eigenheid van de leerlingen, het belang van de leerling staat voorop. Hierbij houdt men dan ook rekening met de licht verstandelijke beperking en bijkomende problematieken en stoornissen van de leerlingen. Ook bij het aanpakken van pesten moet hier rekening mee gehouden worden. De volgende aspecten moeten mee genomen worden in de aanpak:</w:t>
      </w:r>
    </w:p>
    <w:p w:rsidR="0042461B" w:rsidRDefault="0042461B" w:rsidP="0042461B">
      <w:pPr>
        <w:pStyle w:val="Geenafstand"/>
      </w:pPr>
    </w:p>
    <w:p w:rsidR="0042461B" w:rsidRDefault="0042461B" w:rsidP="0042461B">
      <w:pPr>
        <w:pStyle w:val="Geenafstand"/>
        <w:numPr>
          <w:ilvl w:val="0"/>
          <w:numId w:val="2"/>
        </w:numPr>
        <w:rPr>
          <w:lang w:val="nl-BE"/>
        </w:rPr>
      </w:pPr>
      <w:r>
        <w:rPr>
          <w:lang w:val="nl-BE"/>
        </w:rPr>
        <w:t xml:space="preserve">Jongeren met een LVB hebben een beperkte impulscontrole, waardoor zij vaak bepaald impulsief gedrag vertonen waarvan zij niet meteen door hebben dat dit ongewenst gedrag is </w:t>
      </w:r>
    </w:p>
    <w:p w:rsidR="0042461B" w:rsidRDefault="0042461B" w:rsidP="0042461B">
      <w:pPr>
        <w:pStyle w:val="Geenafstand"/>
        <w:numPr>
          <w:ilvl w:val="0"/>
          <w:numId w:val="2"/>
        </w:numPr>
        <w:rPr>
          <w:lang w:val="nl-BE"/>
        </w:rPr>
      </w:pPr>
      <w:r>
        <w:rPr>
          <w:lang w:val="nl-BE"/>
        </w:rPr>
        <w:t xml:space="preserve">Jongeren met een LVB hebben een beperkte gewetensvorming </w:t>
      </w:r>
    </w:p>
    <w:p w:rsidR="0042461B" w:rsidRDefault="0042461B" w:rsidP="0042461B">
      <w:pPr>
        <w:pStyle w:val="Geenafstand"/>
        <w:numPr>
          <w:ilvl w:val="0"/>
          <w:numId w:val="2"/>
        </w:numPr>
        <w:rPr>
          <w:lang w:val="nl-BE"/>
        </w:rPr>
      </w:pPr>
      <w:r>
        <w:rPr>
          <w:lang w:val="nl-BE"/>
        </w:rPr>
        <w:t>Empathie en een schuldgevoel zijn nog niet goed ontwikkeld bij jongeren met een LVB</w:t>
      </w:r>
    </w:p>
    <w:p w:rsidR="0042461B" w:rsidRDefault="0042461B" w:rsidP="0042461B">
      <w:pPr>
        <w:pStyle w:val="Geenafstand"/>
        <w:numPr>
          <w:ilvl w:val="0"/>
          <w:numId w:val="2"/>
        </w:numPr>
        <w:rPr>
          <w:lang w:val="nl-BE"/>
        </w:rPr>
      </w:pPr>
      <w:r>
        <w:rPr>
          <w:lang w:val="nl-BE"/>
        </w:rPr>
        <w:t>Jongeren met een LVB hebben niet goed genoeg inzicht in hun eigen gedrag en wat dit voor gevolgen kan hebben op de ander</w:t>
      </w:r>
    </w:p>
    <w:p w:rsidR="0042461B" w:rsidRDefault="0042461B" w:rsidP="0042461B">
      <w:pPr>
        <w:pStyle w:val="Geenafstand"/>
        <w:numPr>
          <w:ilvl w:val="0"/>
          <w:numId w:val="2"/>
        </w:numPr>
        <w:rPr>
          <w:lang w:val="nl-BE"/>
        </w:rPr>
      </w:pPr>
      <w:r>
        <w:rPr>
          <w:lang w:val="nl-BE"/>
        </w:rPr>
        <w:t>Pas na het uitvoeren gaan ze nadenken over wat zij hebben gedaan (komt mede door de reactie die zij krijgen van anderen)</w:t>
      </w:r>
    </w:p>
    <w:p w:rsidR="0042461B" w:rsidRDefault="0042461B" w:rsidP="0042461B">
      <w:pPr>
        <w:pStyle w:val="Geenafstand"/>
        <w:numPr>
          <w:ilvl w:val="0"/>
          <w:numId w:val="2"/>
        </w:numPr>
        <w:rPr>
          <w:lang w:val="nl-BE"/>
        </w:rPr>
      </w:pPr>
      <w:r>
        <w:rPr>
          <w:lang w:val="nl-BE"/>
        </w:rPr>
        <w:t>Jongeren met een LVB vertonen dit gedrag vaak om bij de groep te kunnen horen (dit gedrag wordt ze van buitenaf opgelegd)</w:t>
      </w:r>
    </w:p>
    <w:p w:rsidR="0042461B" w:rsidRDefault="0042461B" w:rsidP="0042461B">
      <w:pPr>
        <w:pStyle w:val="Geenafstand"/>
        <w:numPr>
          <w:ilvl w:val="0"/>
          <w:numId w:val="2"/>
        </w:numPr>
        <w:rPr>
          <w:lang w:val="nl-BE"/>
        </w:rPr>
      </w:pPr>
      <w:r>
        <w:rPr>
          <w:lang w:val="nl-BE"/>
        </w:rPr>
        <w:t xml:space="preserve">Jongeren met een LVB hebben niet het vermogen om zich in te leveren in de ander en te beseffen dat dit gedrag misschien kwetsend kan zijn voor de ander </w:t>
      </w:r>
    </w:p>
    <w:p w:rsidR="0042461B" w:rsidRDefault="0042461B" w:rsidP="0042461B">
      <w:pPr>
        <w:pStyle w:val="Geenafstand"/>
        <w:numPr>
          <w:ilvl w:val="0"/>
          <w:numId w:val="2"/>
        </w:numPr>
        <w:rPr>
          <w:lang w:val="nl-BE"/>
        </w:rPr>
      </w:pPr>
      <w:r>
        <w:rPr>
          <w:lang w:val="nl-BE"/>
        </w:rPr>
        <w:t xml:space="preserve">Jongeren met een LVB zijn minder snel  in het bedenken van sociale reacties en hebben hierdoor vaker te maken met negatieve ervaringen in de sociale interactie </w:t>
      </w:r>
    </w:p>
    <w:p w:rsidR="0042461B" w:rsidRDefault="0042461B" w:rsidP="0042461B">
      <w:pPr>
        <w:pStyle w:val="Geenafstand"/>
        <w:numPr>
          <w:ilvl w:val="0"/>
          <w:numId w:val="2"/>
        </w:numPr>
        <w:rPr>
          <w:lang w:val="nl-BE"/>
        </w:rPr>
      </w:pPr>
      <w:r>
        <w:rPr>
          <w:lang w:val="nl-BE"/>
        </w:rPr>
        <w:t xml:space="preserve">Jongeren met een LVB beschikken over minder sociale vaardigheden </w:t>
      </w:r>
    </w:p>
    <w:p w:rsidR="0042461B" w:rsidRDefault="0042461B" w:rsidP="0042461B">
      <w:pPr>
        <w:pStyle w:val="Geenafstand"/>
        <w:numPr>
          <w:ilvl w:val="0"/>
          <w:numId w:val="2"/>
        </w:numPr>
        <w:rPr>
          <w:lang w:val="nl-BE"/>
        </w:rPr>
      </w:pPr>
      <w:r>
        <w:rPr>
          <w:lang w:val="nl-BE"/>
        </w:rPr>
        <w:t>De sociaal-emotionele ontwikkeling loopt vaak achter op de kalenderleeftijd</w:t>
      </w:r>
    </w:p>
    <w:p w:rsidR="0042461B" w:rsidRDefault="0042461B" w:rsidP="0042461B">
      <w:pPr>
        <w:pStyle w:val="Geenafstand"/>
        <w:numPr>
          <w:ilvl w:val="0"/>
          <w:numId w:val="2"/>
        </w:numPr>
        <w:rPr>
          <w:lang w:val="nl-BE"/>
        </w:rPr>
      </w:pPr>
      <w:r w:rsidRPr="005E08F8">
        <w:rPr>
          <w:lang w:val="nl-BE"/>
        </w:rPr>
        <w:t>Jongeren met een LVB hebben moeite met het reguleren van hun emoties</w:t>
      </w:r>
      <w:r>
        <w:rPr>
          <w:lang w:val="nl-BE"/>
        </w:rPr>
        <w:t xml:space="preserve"> en uiten dit door bepaald impulsief gedrag zonder dat ze dit dus van tevoren beseffen</w:t>
      </w:r>
    </w:p>
    <w:p w:rsidR="0042461B" w:rsidRDefault="0042461B" w:rsidP="0042461B">
      <w:pPr>
        <w:pStyle w:val="Geenafstand"/>
        <w:numPr>
          <w:ilvl w:val="0"/>
          <w:numId w:val="2"/>
        </w:numPr>
        <w:rPr>
          <w:lang w:val="nl-BE"/>
        </w:rPr>
      </w:pPr>
      <w:r>
        <w:rPr>
          <w:lang w:val="nl-BE"/>
        </w:rPr>
        <w:t xml:space="preserve">Veel jongeren met een LVB weten wat onder pesten verstaan wordt en dat dit niet goed is, maar dit hebben ze gehoord van anderen in hun omgeving </w:t>
      </w:r>
    </w:p>
    <w:p w:rsidR="0042461B" w:rsidRDefault="0042461B" w:rsidP="0042461B">
      <w:pPr>
        <w:pStyle w:val="Geenafstand"/>
        <w:numPr>
          <w:ilvl w:val="0"/>
          <w:numId w:val="2"/>
        </w:numPr>
        <w:rPr>
          <w:lang w:val="nl-BE"/>
        </w:rPr>
      </w:pPr>
      <w:r>
        <w:rPr>
          <w:lang w:val="nl-BE"/>
        </w:rPr>
        <w:t xml:space="preserve">Samen met een leerkracht kunnen deze jongeren wel in staat zijn om over het gedrag na te denken </w:t>
      </w:r>
    </w:p>
    <w:p w:rsidR="0042461B" w:rsidRDefault="0042461B" w:rsidP="0042461B">
      <w:pPr>
        <w:pStyle w:val="Geenafstand"/>
        <w:numPr>
          <w:ilvl w:val="0"/>
          <w:numId w:val="2"/>
        </w:numPr>
        <w:rPr>
          <w:lang w:val="nl-BE"/>
        </w:rPr>
      </w:pPr>
      <w:r>
        <w:rPr>
          <w:lang w:val="nl-BE"/>
        </w:rPr>
        <w:t xml:space="preserve">Doordat dit gedrag vaak impulsief is gebeurd kunnen ze hier moeilijk de volgende keer weer op letten. Herhaling naar de jongere toe dat dit ongewenst gedrag is kan dus belangrijk zijn, omdat ze dit dan wellicht uiteindelijk als ongewenst gedrag gaan zien.  </w:t>
      </w:r>
    </w:p>
    <w:p w:rsidR="0042461B" w:rsidRDefault="0042461B" w:rsidP="0042461B">
      <w:pPr>
        <w:pStyle w:val="Geenafstand"/>
        <w:numPr>
          <w:ilvl w:val="0"/>
          <w:numId w:val="2"/>
        </w:numPr>
        <w:rPr>
          <w:lang w:val="nl-BE"/>
        </w:rPr>
      </w:pPr>
      <w:r>
        <w:rPr>
          <w:lang w:val="nl-BE"/>
        </w:rPr>
        <w:t xml:space="preserve">Jongeren met een LVB kunnen spijt hebben van hun gedrag als ze zien dat ze er een ander verdriet mee doen en willen het dan ook echt goed maken </w:t>
      </w:r>
    </w:p>
    <w:p w:rsidR="0042461B" w:rsidRDefault="0042461B" w:rsidP="0042461B">
      <w:pPr>
        <w:pStyle w:val="Geenafstand"/>
        <w:numPr>
          <w:ilvl w:val="0"/>
          <w:numId w:val="2"/>
        </w:numPr>
        <w:rPr>
          <w:lang w:val="nl-BE"/>
        </w:rPr>
      </w:pPr>
      <w:r>
        <w:rPr>
          <w:lang w:val="nl-BE"/>
        </w:rPr>
        <w:t xml:space="preserve">Jongeren met een LVB kunnen het ongewenste gedrag niet generaliseren in verschillende situaties </w:t>
      </w:r>
    </w:p>
    <w:p w:rsidR="0042461B" w:rsidRDefault="0042461B" w:rsidP="0042461B">
      <w:pPr>
        <w:pStyle w:val="Geenafstand"/>
        <w:numPr>
          <w:ilvl w:val="0"/>
          <w:numId w:val="2"/>
        </w:numPr>
        <w:rPr>
          <w:lang w:val="nl-BE"/>
        </w:rPr>
      </w:pPr>
      <w:r>
        <w:rPr>
          <w:lang w:val="nl-BE"/>
        </w:rPr>
        <w:t xml:space="preserve">Sommige jongeren met een LVB zijn helemaal niet in staat om te reflecteren op hun gedrag en zullen heel moeizaam echt beseffen dat hun gedrag negatieve gevolgen kan hebben voor de ander </w:t>
      </w:r>
    </w:p>
    <w:p w:rsidR="0042461B" w:rsidRDefault="0042461B" w:rsidP="0042461B">
      <w:pPr>
        <w:pStyle w:val="Geenafstand"/>
        <w:numPr>
          <w:ilvl w:val="0"/>
          <w:numId w:val="2"/>
        </w:numPr>
        <w:rPr>
          <w:lang w:val="nl-BE"/>
        </w:rPr>
      </w:pPr>
      <w:r>
        <w:rPr>
          <w:lang w:val="nl-BE"/>
        </w:rPr>
        <w:t xml:space="preserve">Jongeren met een LVB kunnen moeilijk op abstract niveau denken en vervolgens hier woorden aangeven </w:t>
      </w:r>
    </w:p>
    <w:p w:rsidR="0042461B" w:rsidRDefault="0042461B" w:rsidP="0042461B">
      <w:pPr>
        <w:pStyle w:val="Geenafstand"/>
        <w:numPr>
          <w:ilvl w:val="0"/>
          <w:numId w:val="2"/>
        </w:numPr>
        <w:rPr>
          <w:lang w:val="nl-BE"/>
        </w:rPr>
      </w:pPr>
      <w:r>
        <w:rPr>
          <w:lang w:val="nl-BE"/>
        </w:rPr>
        <w:t xml:space="preserve">Pesten is een abstract begrip en doordat jongeren met een LVB moeilijk kunnen denken op dit niveau zou iedere jongere hier iets anders onder kunnen verstaan </w:t>
      </w:r>
    </w:p>
    <w:p w:rsidR="0042461B" w:rsidRDefault="0042461B" w:rsidP="0042461B">
      <w:pPr>
        <w:pStyle w:val="Geenafstand"/>
        <w:numPr>
          <w:ilvl w:val="0"/>
          <w:numId w:val="2"/>
        </w:numPr>
        <w:rPr>
          <w:lang w:val="nl-BE"/>
        </w:rPr>
      </w:pPr>
      <w:r>
        <w:rPr>
          <w:lang w:val="nl-BE"/>
        </w:rPr>
        <w:t>Jongeren met een LVB hebben vaak geen kwade bedoelingen maar handelen impulsief door eigen frustraties wat niet gericht is op de ander. Zij hebben dan niet door dat dit pestgedrag kan zijn</w:t>
      </w:r>
    </w:p>
    <w:p w:rsidR="00BB4670" w:rsidRDefault="0042461B" w:rsidP="0042461B">
      <w:pPr>
        <w:pStyle w:val="Geenafstand"/>
        <w:numPr>
          <w:ilvl w:val="0"/>
          <w:numId w:val="2"/>
        </w:numPr>
        <w:rPr>
          <w:lang w:val="nl-BE"/>
        </w:rPr>
      </w:pPr>
      <w:r>
        <w:rPr>
          <w:lang w:val="nl-BE"/>
        </w:rPr>
        <w:t xml:space="preserve">Als er neutraal over pesten gepraat wordt kunnen zij vaak wel benoemen dat dit niet goed is en dat ze dat niet moeten doen </w:t>
      </w:r>
    </w:p>
    <w:p w:rsidR="00BB4670" w:rsidRPr="00997908" w:rsidRDefault="00BB4670" w:rsidP="00997908">
      <w:pPr>
        <w:pStyle w:val="Kop2"/>
      </w:pPr>
      <w:r>
        <w:rPr>
          <w:lang w:val="nl-BE"/>
        </w:rPr>
        <w:br w:type="page"/>
      </w:r>
      <w:bookmarkStart w:id="42" w:name="_Toc441654135"/>
      <w:r w:rsidR="00997908">
        <w:rPr>
          <w:lang w:val="nl-BE"/>
        </w:rPr>
        <w:t>10.3.</w:t>
      </w:r>
      <w:r w:rsidR="00997908">
        <w:rPr>
          <w:lang w:val="nl-BE"/>
        </w:rPr>
        <w:tab/>
      </w:r>
      <w:r w:rsidRPr="00997908">
        <w:t>Methodieken</w:t>
      </w:r>
      <w:bookmarkEnd w:id="42"/>
      <w:r w:rsidRPr="00997908">
        <w:t xml:space="preserve"> </w:t>
      </w:r>
    </w:p>
    <w:p w:rsidR="00D94C0C" w:rsidRPr="00D94C0C" w:rsidRDefault="00D94C0C" w:rsidP="00D94C0C">
      <w:pPr>
        <w:pStyle w:val="Geenafstand"/>
        <w:rPr>
          <w:lang w:val="nl-BE"/>
        </w:rPr>
      </w:pPr>
    </w:p>
    <w:p w:rsidR="00724C5C" w:rsidRDefault="00724C5C" w:rsidP="00724C5C">
      <w:pPr>
        <w:pStyle w:val="Kop3"/>
      </w:pPr>
      <w:bookmarkStart w:id="43" w:name="_Toc441654136"/>
      <w:r>
        <w:t xml:space="preserve">Leefstijl voor VSO, </w:t>
      </w:r>
      <w:proofErr w:type="spellStart"/>
      <w:r>
        <w:t>PrO</w:t>
      </w:r>
      <w:proofErr w:type="spellEnd"/>
      <w:r>
        <w:t xml:space="preserve"> &amp; LWOO</w:t>
      </w:r>
      <w:bookmarkEnd w:id="43"/>
      <w:r>
        <w:t xml:space="preserve"> </w:t>
      </w:r>
    </w:p>
    <w:p w:rsidR="00724C5C" w:rsidRPr="00724C5C" w:rsidRDefault="00724C5C" w:rsidP="00724C5C">
      <w:pPr>
        <w:pStyle w:val="Geenafstand"/>
      </w:pPr>
    </w:p>
    <w:p w:rsidR="00724C5C" w:rsidRDefault="00724C5C" w:rsidP="00724C5C">
      <w:pPr>
        <w:pStyle w:val="Geenafstand"/>
      </w:pPr>
      <w:r>
        <w:t xml:space="preserve">Het Leefstijl-programma voor vso, pro en </w:t>
      </w:r>
      <w:proofErr w:type="spellStart"/>
      <w:r>
        <w:t>lwoo</w:t>
      </w:r>
      <w:proofErr w:type="spellEnd"/>
      <w:r>
        <w:t xml:space="preserve"> is geschikt voor jongeren in cluster 3 en 4 van het voortgezet speciaal onderwijs en het praktijkonderwijs. Ook leerlingen van het leerwegondersteunend onderwijs (</w:t>
      </w:r>
      <w:proofErr w:type="spellStart"/>
      <w:r>
        <w:t>lwoo</w:t>
      </w:r>
      <w:proofErr w:type="spellEnd"/>
      <w:r>
        <w:t>) hebben baat bij deze lessen van Leefstijl. De lessen zijn gericht op kleine groepen van zes tot twaalf leerlingen. Bij het samenstellen van de lessen is rekening gehouden met groepen met wisselende samenstellingen.</w:t>
      </w:r>
      <w:r w:rsidR="00997908">
        <w:t xml:space="preserve"> De methode is gericht op de sociaal-emotionele ontwikkeling van de jongeren.</w:t>
      </w:r>
    </w:p>
    <w:p w:rsidR="00724C5C" w:rsidRDefault="00724C5C" w:rsidP="00724C5C">
      <w:pPr>
        <w:pStyle w:val="Geenafstand"/>
      </w:pPr>
    </w:p>
    <w:p w:rsidR="00724C5C" w:rsidRPr="00724C5C" w:rsidRDefault="00724C5C" w:rsidP="00724C5C">
      <w:pPr>
        <w:rPr>
          <w:b/>
        </w:rPr>
      </w:pPr>
      <w:r w:rsidRPr="00724C5C">
        <w:rPr>
          <w:b/>
        </w:rPr>
        <w:t>Materiaal</w:t>
      </w:r>
    </w:p>
    <w:p w:rsidR="00724C5C" w:rsidRDefault="00724C5C" w:rsidP="00724C5C">
      <w:pPr>
        <w:pStyle w:val="Geenafstand"/>
      </w:pPr>
      <w:r>
        <w:t xml:space="preserve">De instructietaal van de docentenhandleiding is veelal spreektaal en is concreet en eenduidig. Het lesmateriaal is praktisch te hanteren: de opdrachten, de </w:t>
      </w:r>
      <w:proofErr w:type="spellStart"/>
      <w:r>
        <w:t>energizers</w:t>
      </w:r>
      <w:proofErr w:type="spellEnd"/>
      <w:r>
        <w:t>, alles wat de docent nodig heeft, is in de handleiding verwerkt. Verder krijgen docenten tips ter ondersteuning van jongeren met autisme, ADHD en andere stoornissen.</w:t>
      </w:r>
    </w:p>
    <w:p w:rsidR="00724C5C" w:rsidRDefault="00724C5C" w:rsidP="00724C5C">
      <w:pPr>
        <w:pStyle w:val="Geenafstand"/>
      </w:pPr>
    </w:p>
    <w:p w:rsidR="00724C5C" w:rsidRDefault="00724C5C" w:rsidP="00724C5C">
      <w:pPr>
        <w:pStyle w:val="Geenafstand"/>
      </w:pPr>
      <w:r>
        <w:t xml:space="preserve">Ook bij Leefstijl voor het vso worden </w:t>
      </w:r>
      <w:proofErr w:type="spellStart"/>
      <w:r>
        <w:t>energizers</w:t>
      </w:r>
      <w:proofErr w:type="spellEnd"/>
      <w:r>
        <w:t xml:space="preserve"> gebruikt. Speciaal voor het vso zijn er </w:t>
      </w:r>
      <w:proofErr w:type="spellStart"/>
      <w:r>
        <w:t>energizers</w:t>
      </w:r>
      <w:proofErr w:type="spellEnd"/>
      <w:r>
        <w:t xml:space="preserve"> die geschikt zijn voor kleine groepen en voor jongeren in een rolstoel. Voor deze laatste groep zijn er soms alternatieve opdrachten opgenomen.</w:t>
      </w:r>
    </w:p>
    <w:p w:rsidR="00724C5C" w:rsidRDefault="00724C5C" w:rsidP="00724C5C">
      <w:pPr>
        <w:pStyle w:val="Geenafstand"/>
      </w:pPr>
    </w:p>
    <w:p w:rsidR="00724C5C" w:rsidRPr="00724C5C" w:rsidRDefault="00724C5C" w:rsidP="00724C5C">
      <w:pPr>
        <w:rPr>
          <w:b/>
        </w:rPr>
      </w:pPr>
      <w:r w:rsidRPr="00724C5C">
        <w:rPr>
          <w:b/>
        </w:rPr>
        <w:t>Thema's</w:t>
      </w:r>
    </w:p>
    <w:p w:rsidR="00724C5C" w:rsidRDefault="00724C5C" w:rsidP="00724C5C">
      <w:pPr>
        <w:pStyle w:val="Geenafstand"/>
      </w:pPr>
      <w:r>
        <w:t>Het programma voor het vso bevat acht thema's die elk jaar verder worden uitgediept. De totale methode voor het VSO bestaat uit drie delen met dezelfde thema’s. Het lesmateriaal voor klas 3 bevat extra lessen ter voorbereiding op stage en werk.</w:t>
      </w:r>
    </w:p>
    <w:p w:rsidR="00724C5C" w:rsidRDefault="00724C5C" w:rsidP="00724C5C">
      <w:pPr>
        <w:pStyle w:val="Geenafstand"/>
      </w:pPr>
    </w:p>
    <w:p w:rsidR="00724C5C" w:rsidRDefault="00724C5C" w:rsidP="00724C5C">
      <w:r>
        <w:t>De thema's voor vso zijn:</w:t>
      </w:r>
    </w:p>
    <w:p w:rsidR="00724C5C" w:rsidRDefault="00724C5C" w:rsidP="00724C5C">
      <w:pPr>
        <w:pStyle w:val="Lijstalinea"/>
        <w:numPr>
          <w:ilvl w:val="0"/>
          <w:numId w:val="42"/>
        </w:numPr>
      </w:pPr>
      <w:r>
        <w:t>Goed begonnen is half gewonnen</w:t>
      </w:r>
    </w:p>
    <w:p w:rsidR="00724C5C" w:rsidRDefault="00724C5C" w:rsidP="00724C5C">
      <w:pPr>
        <w:pStyle w:val="Lijstalinea"/>
        <w:numPr>
          <w:ilvl w:val="0"/>
          <w:numId w:val="42"/>
        </w:numPr>
      </w:pPr>
      <w:r>
        <w:t>Heldere communicatie</w:t>
      </w:r>
    </w:p>
    <w:p w:rsidR="00724C5C" w:rsidRDefault="00724C5C" w:rsidP="00724C5C">
      <w:pPr>
        <w:pStyle w:val="Lijstalinea"/>
        <w:numPr>
          <w:ilvl w:val="0"/>
          <w:numId w:val="42"/>
        </w:numPr>
      </w:pPr>
      <w:r>
        <w:t>Sterk door gevoelens</w:t>
      </w:r>
    </w:p>
    <w:p w:rsidR="00724C5C" w:rsidRDefault="00724C5C" w:rsidP="00724C5C">
      <w:pPr>
        <w:pStyle w:val="Lijstalinea"/>
        <w:numPr>
          <w:ilvl w:val="0"/>
          <w:numId w:val="42"/>
        </w:numPr>
      </w:pPr>
      <w:r>
        <w:t>Goed voor mezelf</w:t>
      </w:r>
    </w:p>
    <w:p w:rsidR="00724C5C" w:rsidRDefault="00724C5C" w:rsidP="00724C5C">
      <w:pPr>
        <w:pStyle w:val="Lijstalinea"/>
        <w:numPr>
          <w:ilvl w:val="0"/>
          <w:numId w:val="42"/>
        </w:numPr>
      </w:pPr>
      <w:r>
        <w:t>Sterk in samenwerk</w:t>
      </w:r>
    </w:p>
    <w:p w:rsidR="00724C5C" w:rsidRDefault="00724C5C" w:rsidP="00724C5C">
      <w:pPr>
        <w:pStyle w:val="Lijstalinea"/>
        <w:numPr>
          <w:ilvl w:val="0"/>
          <w:numId w:val="42"/>
        </w:numPr>
      </w:pPr>
      <w:r>
        <w:t>Opgelost!</w:t>
      </w:r>
    </w:p>
    <w:p w:rsidR="00724C5C" w:rsidRDefault="00724C5C" w:rsidP="00724C5C">
      <w:pPr>
        <w:pStyle w:val="Lijstalinea"/>
        <w:numPr>
          <w:ilvl w:val="0"/>
          <w:numId w:val="42"/>
        </w:numPr>
      </w:pPr>
      <w:r>
        <w:t>Maak jouw keuze</w:t>
      </w:r>
    </w:p>
    <w:p w:rsidR="00724C5C" w:rsidRDefault="00724C5C" w:rsidP="00724C5C">
      <w:pPr>
        <w:pStyle w:val="Lijstalinea"/>
        <w:numPr>
          <w:ilvl w:val="0"/>
          <w:numId w:val="42"/>
        </w:numPr>
      </w:pPr>
      <w:r>
        <w:t>De maatschappij en jij</w:t>
      </w:r>
    </w:p>
    <w:p w:rsidR="00724C5C" w:rsidRPr="00724C5C" w:rsidRDefault="00724C5C" w:rsidP="00724C5C"/>
    <w:sectPr w:rsidR="00724C5C" w:rsidRPr="00724C5C" w:rsidSect="0099790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D4" w:rsidRDefault="00EF2ED4" w:rsidP="000B2255">
      <w:pPr>
        <w:spacing w:after="0" w:line="240" w:lineRule="auto"/>
      </w:pPr>
      <w:r>
        <w:separator/>
      </w:r>
    </w:p>
  </w:endnote>
  <w:endnote w:type="continuationSeparator" w:id="0">
    <w:p w:rsidR="00EF2ED4" w:rsidRDefault="00EF2ED4" w:rsidP="000B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BC1C02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07445"/>
      <w:docPartObj>
        <w:docPartGallery w:val="Page Numbers (Bottom of Page)"/>
        <w:docPartUnique/>
      </w:docPartObj>
    </w:sdtPr>
    <w:sdtEndPr/>
    <w:sdtContent>
      <w:p w:rsidR="00EF2ED4" w:rsidRDefault="00EF2ED4">
        <w:pPr>
          <w:pStyle w:val="Voettekst"/>
          <w:jc w:val="right"/>
        </w:pPr>
        <w:r>
          <w:fldChar w:fldCharType="begin"/>
        </w:r>
        <w:r>
          <w:instrText>PAGE   \* MERGEFORMAT</w:instrText>
        </w:r>
        <w:r>
          <w:fldChar w:fldCharType="separate"/>
        </w:r>
        <w:r w:rsidR="007F37DF">
          <w:rPr>
            <w:noProof/>
          </w:rPr>
          <w:t>23</w:t>
        </w:r>
        <w:r>
          <w:fldChar w:fldCharType="end"/>
        </w:r>
      </w:p>
    </w:sdtContent>
  </w:sdt>
  <w:p w:rsidR="00EF2ED4" w:rsidRDefault="00EF2E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D4" w:rsidRDefault="00EF2ED4" w:rsidP="000B2255">
      <w:pPr>
        <w:spacing w:after="0" w:line="240" w:lineRule="auto"/>
      </w:pPr>
      <w:r>
        <w:separator/>
      </w:r>
    </w:p>
  </w:footnote>
  <w:footnote w:type="continuationSeparator" w:id="0">
    <w:p w:rsidR="00EF2ED4" w:rsidRDefault="00EF2ED4" w:rsidP="000B22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671"/>
    <w:multiLevelType w:val="hybridMultilevel"/>
    <w:tmpl w:val="EF9CE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47703"/>
    <w:multiLevelType w:val="hybridMultilevel"/>
    <w:tmpl w:val="107008EE"/>
    <w:lvl w:ilvl="0" w:tplc="0413000F">
      <w:start w:val="1"/>
      <w:numFmt w:val="decimal"/>
      <w:lvlText w:val="%1."/>
      <w:lvlJc w:val="left"/>
      <w:pPr>
        <w:ind w:left="720" w:hanging="360"/>
      </w:pPr>
    </w:lvl>
    <w:lvl w:ilvl="1" w:tplc="A30689E2">
      <w:start w:val="2"/>
      <w:numFmt w:val="bullet"/>
      <w:lvlText w:val="-"/>
      <w:lvlJc w:val="left"/>
      <w:pPr>
        <w:ind w:left="1305" w:hanging="225"/>
      </w:pPr>
      <w:rPr>
        <w:rFonts w:ascii="TTBC1C0290t00" w:eastAsiaTheme="minorHAnsi" w:hAnsi="TTBC1C0290t00" w:cs="TTBC1C0290t00"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623ED"/>
    <w:multiLevelType w:val="hybridMultilevel"/>
    <w:tmpl w:val="B5B8E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410CE1"/>
    <w:multiLevelType w:val="hybridMultilevel"/>
    <w:tmpl w:val="A4168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B1668"/>
    <w:multiLevelType w:val="multilevel"/>
    <w:tmpl w:val="48AEAF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3A1875"/>
    <w:multiLevelType w:val="multilevel"/>
    <w:tmpl w:val="88AA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B0147"/>
    <w:multiLevelType w:val="multilevel"/>
    <w:tmpl w:val="C88072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D41549"/>
    <w:multiLevelType w:val="hybridMultilevel"/>
    <w:tmpl w:val="B4C44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B246E7"/>
    <w:multiLevelType w:val="multilevel"/>
    <w:tmpl w:val="167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83BE9"/>
    <w:multiLevelType w:val="multilevel"/>
    <w:tmpl w:val="7C38F1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37A45"/>
    <w:multiLevelType w:val="hybridMultilevel"/>
    <w:tmpl w:val="9F46E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962459"/>
    <w:multiLevelType w:val="hybridMultilevel"/>
    <w:tmpl w:val="57E8E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D85E2F"/>
    <w:multiLevelType w:val="multilevel"/>
    <w:tmpl w:val="48AEAF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E30648"/>
    <w:multiLevelType w:val="hybridMultilevel"/>
    <w:tmpl w:val="05E0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2C0390"/>
    <w:multiLevelType w:val="multilevel"/>
    <w:tmpl w:val="48AEAF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D6054B"/>
    <w:multiLevelType w:val="hybridMultilevel"/>
    <w:tmpl w:val="A54E3EFE"/>
    <w:lvl w:ilvl="0" w:tplc="0413000F">
      <w:start w:val="1"/>
      <w:numFmt w:val="decimal"/>
      <w:lvlText w:val="%1."/>
      <w:lvlJc w:val="left"/>
      <w:pPr>
        <w:ind w:left="720" w:hanging="360"/>
      </w:pPr>
    </w:lvl>
    <w:lvl w:ilvl="1" w:tplc="A30689E2">
      <w:start w:val="2"/>
      <w:numFmt w:val="bullet"/>
      <w:lvlText w:val="-"/>
      <w:lvlJc w:val="left"/>
      <w:pPr>
        <w:ind w:left="1305" w:hanging="225"/>
      </w:pPr>
      <w:rPr>
        <w:rFonts w:ascii="TTBC1C0290t00" w:eastAsiaTheme="minorHAnsi" w:hAnsi="TTBC1C0290t00" w:cs="TTBC1C0290t00"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392FA6"/>
    <w:multiLevelType w:val="hybridMultilevel"/>
    <w:tmpl w:val="C7941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BD696B"/>
    <w:multiLevelType w:val="multilevel"/>
    <w:tmpl w:val="167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8230C"/>
    <w:multiLevelType w:val="multilevel"/>
    <w:tmpl w:val="167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214BD"/>
    <w:multiLevelType w:val="hybridMultilevel"/>
    <w:tmpl w:val="8C2A8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D40A92"/>
    <w:multiLevelType w:val="hybridMultilevel"/>
    <w:tmpl w:val="D1A8A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7A2C4E"/>
    <w:multiLevelType w:val="multilevel"/>
    <w:tmpl w:val="167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A2045"/>
    <w:multiLevelType w:val="multilevel"/>
    <w:tmpl w:val="88AA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70CFD"/>
    <w:multiLevelType w:val="hybridMultilevel"/>
    <w:tmpl w:val="01300C8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CE35C0"/>
    <w:multiLevelType w:val="multilevel"/>
    <w:tmpl w:val="D7F2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A16B4"/>
    <w:multiLevelType w:val="hybridMultilevel"/>
    <w:tmpl w:val="5FA81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7838BA"/>
    <w:multiLevelType w:val="hybridMultilevel"/>
    <w:tmpl w:val="C2DE4B38"/>
    <w:lvl w:ilvl="0" w:tplc="D5C6B8F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DF04459"/>
    <w:multiLevelType w:val="multilevel"/>
    <w:tmpl w:val="1676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F40A3"/>
    <w:multiLevelType w:val="hybridMultilevel"/>
    <w:tmpl w:val="E53C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574B11"/>
    <w:multiLevelType w:val="multilevel"/>
    <w:tmpl w:val="C88072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25439AE"/>
    <w:multiLevelType w:val="hybridMultilevel"/>
    <w:tmpl w:val="2F74B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676387"/>
    <w:multiLevelType w:val="hybridMultilevel"/>
    <w:tmpl w:val="F6A232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B6108F"/>
    <w:multiLevelType w:val="multilevel"/>
    <w:tmpl w:val="88AA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5598A"/>
    <w:multiLevelType w:val="hybridMultilevel"/>
    <w:tmpl w:val="91CA8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D67385"/>
    <w:multiLevelType w:val="hybridMultilevel"/>
    <w:tmpl w:val="34062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B6021F"/>
    <w:multiLevelType w:val="hybridMultilevel"/>
    <w:tmpl w:val="185AB8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11A35EE"/>
    <w:multiLevelType w:val="multilevel"/>
    <w:tmpl w:val="88AA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316FD"/>
    <w:multiLevelType w:val="hybridMultilevel"/>
    <w:tmpl w:val="318A0672"/>
    <w:lvl w:ilvl="0" w:tplc="D5C6B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3875B27"/>
    <w:multiLevelType w:val="hybridMultilevel"/>
    <w:tmpl w:val="6DF4B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4B0EFA"/>
    <w:multiLevelType w:val="hybridMultilevel"/>
    <w:tmpl w:val="6EE00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370695"/>
    <w:multiLevelType w:val="hybridMultilevel"/>
    <w:tmpl w:val="4656A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EF78AD"/>
    <w:multiLevelType w:val="hybridMultilevel"/>
    <w:tmpl w:val="FAB6CFC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9"/>
  </w:num>
  <w:num w:numId="2">
    <w:abstractNumId w:val="41"/>
  </w:num>
  <w:num w:numId="3">
    <w:abstractNumId w:val="39"/>
  </w:num>
  <w:num w:numId="4">
    <w:abstractNumId w:val="7"/>
  </w:num>
  <w:num w:numId="5">
    <w:abstractNumId w:val="31"/>
  </w:num>
  <w:num w:numId="6">
    <w:abstractNumId w:val="11"/>
  </w:num>
  <w:num w:numId="7">
    <w:abstractNumId w:val="35"/>
  </w:num>
  <w:num w:numId="8">
    <w:abstractNumId w:val="25"/>
  </w:num>
  <w:num w:numId="9">
    <w:abstractNumId w:val="19"/>
  </w:num>
  <w:num w:numId="10">
    <w:abstractNumId w:val="21"/>
  </w:num>
  <w:num w:numId="11">
    <w:abstractNumId w:val="17"/>
  </w:num>
  <w:num w:numId="12">
    <w:abstractNumId w:val="18"/>
  </w:num>
  <w:num w:numId="13">
    <w:abstractNumId w:val="8"/>
  </w:num>
  <w:num w:numId="14">
    <w:abstractNumId w:val="27"/>
  </w:num>
  <w:num w:numId="15">
    <w:abstractNumId w:val="24"/>
  </w:num>
  <w:num w:numId="16">
    <w:abstractNumId w:val="13"/>
  </w:num>
  <w:num w:numId="17">
    <w:abstractNumId w:val="34"/>
  </w:num>
  <w:num w:numId="18">
    <w:abstractNumId w:val="29"/>
  </w:num>
  <w:num w:numId="19">
    <w:abstractNumId w:val="26"/>
  </w:num>
  <w:num w:numId="20">
    <w:abstractNumId w:val="22"/>
  </w:num>
  <w:num w:numId="21">
    <w:abstractNumId w:val="37"/>
  </w:num>
  <w:num w:numId="22">
    <w:abstractNumId w:val="5"/>
  </w:num>
  <w:num w:numId="23">
    <w:abstractNumId w:val="2"/>
  </w:num>
  <w:num w:numId="24">
    <w:abstractNumId w:val="23"/>
  </w:num>
  <w:num w:numId="25">
    <w:abstractNumId w:val="30"/>
  </w:num>
  <w:num w:numId="26">
    <w:abstractNumId w:val="0"/>
  </w:num>
  <w:num w:numId="27">
    <w:abstractNumId w:val="16"/>
  </w:num>
  <w:num w:numId="28">
    <w:abstractNumId w:val="15"/>
  </w:num>
  <w:num w:numId="29">
    <w:abstractNumId w:val="20"/>
  </w:num>
  <w:num w:numId="30">
    <w:abstractNumId w:val="33"/>
  </w:num>
  <w:num w:numId="31">
    <w:abstractNumId w:val="3"/>
  </w:num>
  <w:num w:numId="32">
    <w:abstractNumId w:val="40"/>
  </w:num>
  <w:num w:numId="33">
    <w:abstractNumId w:val="1"/>
  </w:num>
  <w:num w:numId="34">
    <w:abstractNumId w:val="38"/>
  </w:num>
  <w:num w:numId="35">
    <w:abstractNumId w:val="4"/>
  </w:num>
  <w:num w:numId="36">
    <w:abstractNumId w:val="10"/>
  </w:num>
  <w:num w:numId="37">
    <w:abstractNumId w:val="12"/>
  </w:num>
  <w:num w:numId="38">
    <w:abstractNumId w:val="14"/>
  </w:num>
  <w:num w:numId="39">
    <w:abstractNumId w:val="36"/>
  </w:num>
  <w:num w:numId="40">
    <w:abstractNumId w:val="32"/>
  </w:num>
  <w:num w:numId="41">
    <w:abstractNumId w:val="6"/>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E4"/>
    <w:rsid w:val="000017BF"/>
    <w:rsid w:val="00044EE0"/>
    <w:rsid w:val="00095F78"/>
    <w:rsid w:val="000B2255"/>
    <w:rsid w:val="000D1C96"/>
    <w:rsid w:val="001043CE"/>
    <w:rsid w:val="0016476F"/>
    <w:rsid w:val="001B54B0"/>
    <w:rsid w:val="002044D5"/>
    <w:rsid w:val="0020642B"/>
    <w:rsid w:val="0021073A"/>
    <w:rsid w:val="00255944"/>
    <w:rsid w:val="002A0A05"/>
    <w:rsid w:val="002A5A16"/>
    <w:rsid w:val="00322CA2"/>
    <w:rsid w:val="00385892"/>
    <w:rsid w:val="003F3E09"/>
    <w:rsid w:val="0041694D"/>
    <w:rsid w:val="0042461B"/>
    <w:rsid w:val="00461EDB"/>
    <w:rsid w:val="00470EE4"/>
    <w:rsid w:val="004C4BFB"/>
    <w:rsid w:val="004D1839"/>
    <w:rsid w:val="005127F3"/>
    <w:rsid w:val="00516245"/>
    <w:rsid w:val="00566856"/>
    <w:rsid w:val="00572FE0"/>
    <w:rsid w:val="0060530F"/>
    <w:rsid w:val="006601BE"/>
    <w:rsid w:val="00724C5C"/>
    <w:rsid w:val="00781AD2"/>
    <w:rsid w:val="007A1F99"/>
    <w:rsid w:val="007A6B6D"/>
    <w:rsid w:val="007F37DF"/>
    <w:rsid w:val="007F4C49"/>
    <w:rsid w:val="00825050"/>
    <w:rsid w:val="0083795B"/>
    <w:rsid w:val="00854505"/>
    <w:rsid w:val="00865F41"/>
    <w:rsid w:val="008737D3"/>
    <w:rsid w:val="008B764E"/>
    <w:rsid w:val="008E675B"/>
    <w:rsid w:val="00944231"/>
    <w:rsid w:val="009777D7"/>
    <w:rsid w:val="00997908"/>
    <w:rsid w:val="009E7E0F"/>
    <w:rsid w:val="009F6502"/>
    <w:rsid w:val="00A36766"/>
    <w:rsid w:val="00AA7375"/>
    <w:rsid w:val="00AB2C5C"/>
    <w:rsid w:val="00AF7C86"/>
    <w:rsid w:val="00B517CE"/>
    <w:rsid w:val="00B552EB"/>
    <w:rsid w:val="00B608EB"/>
    <w:rsid w:val="00BB4670"/>
    <w:rsid w:val="00C20EB7"/>
    <w:rsid w:val="00C45669"/>
    <w:rsid w:val="00C620BE"/>
    <w:rsid w:val="00C711FE"/>
    <w:rsid w:val="00CC64F8"/>
    <w:rsid w:val="00CD17E5"/>
    <w:rsid w:val="00D94C0C"/>
    <w:rsid w:val="00E1528E"/>
    <w:rsid w:val="00E17022"/>
    <w:rsid w:val="00E472B3"/>
    <w:rsid w:val="00E55B46"/>
    <w:rsid w:val="00ED7AC4"/>
    <w:rsid w:val="00EF2ED4"/>
    <w:rsid w:val="00EF4640"/>
    <w:rsid w:val="00F06412"/>
    <w:rsid w:val="00F12143"/>
    <w:rsid w:val="00F44E0C"/>
    <w:rsid w:val="00F46E3E"/>
    <w:rsid w:val="00F55D4E"/>
    <w:rsid w:val="00F810B9"/>
    <w:rsid w:val="00FE2B2C"/>
    <w:rsid w:val="00FF6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DD616-40E1-4B3C-B68F-834C282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A5A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24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246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4246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0D1C9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2461B"/>
    <w:pPr>
      <w:spacing w:after="0" w:line="240" w:lineRule="auto"/>
    </w:pPr>
  </w:style>
  <w:style w:type="character" w:customStyle="1" w:styleId="GeenafstandChar">
    <w:name w:val="Geen afstand Char"/>
    <w:basedOn w:val="Standaardalinea-lettertype"/>
    <w:link w:val="Geenafstand"/>
    <w:uiPriority w:val="1"/>
    <w:rsid w:val="0042461B"/>
  </w:style>
  <w:style w:type="character" w:customStyle="1" w:styleId="Kop2Char">
    <w:name w:val="Kop 2 Char"/>
    <w:basedOn w:val="Standaardalinea-lettertype"/>
    <w:link w:val="Kop2"/>
    <w:uiPriority w:val="9"/>
    <w:rsid w:val="0042461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2461B"/>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42461B"/>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42461B"/>
    <w:pPr>
      <w:ind w:left="720"/>
      <w:contextualSpacing/>
    </w:pPr>
  </w:style>
  <w:style w:type="paragraph" w:customStyle="1" w:styleId="Default">
    <w:name w:val="Default"/>
    <w:rsid w:val="009F650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rsid w:val="002A5A16"/>
  </w:style>
  <w:style w:type="character" w:customStyle="1" w:styleId="Kop1Char">
    <w:name w:val="Kop 1 Char"/>
    <w:basedOn w:val="Standaardalinea-lettertype"/>
    <w:link w:val="Kop1"/>
    <w:uiPriority w:val="9"/>
    <w:rsid w:val="002A5A16"/>
    <w:rPr>
      <w:rFonts w:asciiTheme="majorHAnsi" w:eastAsiaTheme="majorEastAsia" w:hAnsiTheme="majorHAnsi" w:cstheme="majorBidi"/>
      <w:color w:val="2E74B5" w:themeColor="accent1" w:themeShade="BF"/>
      <w:sz w:val="32"/>
      <w:szCs w:val="32"/>
    </w:rPr>
  </w:style>
  <w:style w:type="paragraph" w:styleId="HTML-adres">
    <w:name w:val="HTML Address"/>
    <w:basedOn w:val="Standaard"/>
    <w:link w:val="HTML-adresChar"/>
    <w:uiPriority w:val="99"/>
    <w:semiHidden/>
    <w:unhideWhenUsed/>
    <w:rsid w:val="002A5A16"/>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2A5A16"/>
    <w:rPr>
      <w:rFonts w:ascii="Times New Roman" w:eastAsia="Times New Roman" w:hAnsi="Times New Roman" w:cs="Times New Roman"/>
      <w:i/>
      <w:iCs/>
      <w:sz w:val="24"/>
      <w:szCs w:val="24"/>
      <w:lang w:eastAsia="nl-NL"/>
    </w:rPr>
  </w:style>
  <w:style w:type="character" w:styleId="Hyperlink">
    <w:name w:val="Hyperlink"/>
    <w:basedOn w:val="Standaardalinea-lettertype"/>
    <w:uiPriority w:val="99"/>
    <w:unhideWhenUsed/>
    <w:rsid w:val="002A5A16"/>
    <w:rPr>
      <w:color w:val="0000FF"/>
      <w:u w:val="single"/>
    </w:rPr>
  </w:style>
  <w:style w:type="character" w:styleId="Subtielebenadrukking">
    <w:name w:val="Subtle Emphasis"/>
    <w:basedOn w:val="Standaardalinea-lettertype"/>
    <w:uiPriority w:val="19"/>
    <w:qFormat/>
    <w:rsid w:val="00F55D4E"/>
    <w:rPr>
      <w:i/>
      <w:iCs/>
      <w:color w:val="404040" w:themeColor="text1" w:themeTint="BF"/>
    </w:rPr>
  </w:style>
  <w:style w:type="character" w:customStyle="1" w:styleId="Kop5Char">
    <w:name w:val="Kop 5 Char"/>
    <w:basedOn w:val="Standaardalinea-lettertype"/>
    <w:link w:val="Kop5"/>
    <w:uiPriority w:val="9"/>
    <w:rsid w:val="000D1C96"/>
    <w:rPr>
      <w:rFonts w:asciiTheme="majorHAnsi" w:eastAsiaTheme="majorEastAsia" w:hAnsiTheme="majorHAnsi" w:cstheme="majorBidi"/>
      <w:color w:val="2E74B5" w:themeColor="accent1" w:themeShade="BF"/>
    </w:rPr>
  </w:style>
  <w:style w:type="paragraph" w:styleId="Koptekst">
    <w:name w:val="header"/>
    <w:basedOn w:val="Standaard"/>
    <w:link w:val="KoptekstChar"/>
    <w:uiPriority w:val="99"/>
    <w:unhideWhenUsed/>
    <w:rsid w:val="000B22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255"/>
  </w:style>
  <w:style w:type="paragraph" w:styleId="Voettekst">
    <w:name w:val="footer"/>
    <w:basedOn w:val="Standaard"/>
    <w:link w:val="VoettekstChar"/>
    <w:uiPriority w:val="99"/>
    <w:unhideWhenUsed/>
    <w:rsid w:val="000B22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255"/>
  </w:style>
  <w:style w:type="paragraph" w:styleId="Kopvaninhoudsopgave">
    <w:name w:val="TOC Heading"/>
    <w:basedOn w:val="Kop1"/>
    <w:next w:val="Standaard"/>
    <w:uiPriority w:val="39"/>
    <w:unhideWhenUsed/>
    <w:qFormat/>
    <w:rsid w:val="000B2255"/>
    <w:pPr>
      <w:outlineLvl w:val="9"/>
    </w:pPr>
    <w:rPr>
      <w:lang w:eastAsia="nl-NL"/>
    </w:rPr>
  </w:style>
  <w:style w:type="paragraph" w:styleId="Inhopg1">
    <w:name w:val="toc 1"/>
    <w:basedOn w:val="Standaard"/>
    <w:next w:val="Standaard"/>
    <w:autoRedefine/>
    <w:uiPriority w:val="39"/>
    <w:unhideWhenUsed/>
    <w:rsid w:val="000B2255"/>
    <w:pPr>
      <w:spacing w:after="100"/>
    </w:pPr>
  </w:style>
  <w:style w:type="paragraph" w:styleId="Inhopg2">
    <w:name w:val="toc 2"/>
    <w:basedOn w:val="Standaard"/>
    <w:next w:val="Standaard"/>
    <w:autoRedefine/>
    <w:uiPriority w:val="39"/>
    <w:unhideWhenUsed/>
    <w:rsid w:val="00997908"/>
    <w:pPr>
      <w:tabs>
        <w:tab w:val="left" w:pos="880"/>
        <w:tab w:val="right" w:leader="dot" w:pos="9062"/>
      </w:tabs>
      <w:spacing w:after="100"/>
      <w:ind w:left="220"/>
    </w:pPr>
    <w:rPr>
      <w:noProof/>
    </w:rPr>
  </w:style>
  <w:style w:type="paragraph" w:styleId="Inhopg3">
    <w:name w:val="toc 3"/>
    <w:basedOn w:val="Standaard"/>
    <w:next w:val="Standaard"/>
    <w:autoRedefine/>
    <w:uiPriority w:val="39"/>
    <w:unhideWhenUsed/>
    <w:rsid w:val="00997908"/>
    <w:pPr>
      <w:tabs>
        <w:tab w:val="right" w:leader="dot" w:pos="9062"/>
      </w:tabs>
      <w:spacing w:after="100"/>
      <w:ind w:left="4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168">
      <w:bodyDiv w:val="1"/>
      <w:marLeft w:val="0"/>
      <w:marRight w:val="0"/>
      <w:marTop w:val="0"/>
      <w:marBottom w:val="0"/>
      <w:divBdr>
        <w:top w:val="none" w:sz="0" w:space="0" w:color="auto"/>
        <w:left w:val="none" w:sz="0" w:space="0" w:color="auto"/>
        <w:bottom w:val="none" w:sz="0" w:space="0" w:color="auto"/>
        <w:right w:val="none" w:sz="0" w:space="0" w:color="auto"/>
      </w:divBdr>
    </w:div>
    <w:div w:id="1424378501">
      <w:bodyDiv w:val="1"/>
      <w:marLeft w:val="0"/>
      <w:marRight w:val="0"/>
      <w:marTop w:val="0"/>
      <w:marBottom w:val="0"/>
      <w:divBdr>
        <w:top w:val="none" w:sz="0" w:space="0" w:color="auto"/>
        <w:left w:val="none" w:sz="0" w:space="0" w:color="auto"/>
        <w:bottom w:val="none" w:sz="0" w:space="0" w:color="auto"/>
        <w:right w:val="none" w:sz="0" w:space="0" w:color="auto"/>
      </w:divBdr>
      <w:divsChild>
        <w:div w:id="935937836">
          <w:marLeft w:val="0"/>
          <w:marRight w:val="0"/>
          <w:marTop w:val="0"/>
          <w:marBottom w:val="75"/>
          <w:divBdr>
            <w:top w:val="none" w:sz="0" w:space="0" w:color="auto"/>
            <w:left w:val="none" w:sz="0" w:space="0" w:color="auto"/>
            <w:bottom w:val="none" w:sz="0" w:space="0" w:color="auto"/>
            <w:right w:val="none" w:sz="0" w:space="0" w:color="auto"/>
          </w:divBdr>
        </w:div>
        <w:div w:id="2121560442">
          <w:marLeft w:val="0"/>
          <w:marRight w:val="0"/>
          <w:marTop w:val="0"/>
          <w:marBottom w:val="0"/>
          <w:divBdr>
            <w:top w:val="none" w:sz="0" w:space="0" w:color="auto"/>
            <w:left w:val="none" w:sz="0" w:space="0" w:color="auto"/>
            <w:bottom w:val="none" w:sz="0" w:space="0" w:color="auto"/>
            <w:right w:val="none" w:sz="0" w:space="0" w:color="auto"/>
          </w:divBdr>
        </w:div>
        <w:div w:id="284118355">
          <w:marLeft w:val="0"/>
          <w:marRight w:val="0"/>
          <w:marTop w:val="0"/>
          <w:marBottom w:val="75"/>
          <w:divBdr>
            <w:top w:val="none" w:sz="0" w:space="0" w:color="auto"/>
            <w:left w:val="none" w:sz="0" w:space="0" w:color="auto"/>
            <w:bottom w:val="none" w:sz="0" w:space="0" w:color="auto"/>
            <w:right w:val="none" w:sz="0" w:space="0" w:color="auto"/>
          </w:divBdr>
        </w:div>
        <w:div w:id="34795167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Betrokken, Ontwikkelings- en Doelgericht, strevend naar een passende Deelname aan de maatschappij en gericht op het versterken van een positief gevoel van Eigenwaarde.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2C728-FE78-4799-9FA9-E6026055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371966F</Template>
  <TotalTime>1</TotalTime>
  <Pages>25</Pages>
  <Words>7833</Words>
  <Characters>43086</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Pestprotocol</vt:lpstr>
    </vt:vector>
  </TitlesOfParts>
  <Company>De Bodde</Company>
  <LinksUpToDate>false</LinksUpToDate>
  <CharactersWithSpaces>50818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ZML de Bodde</dc:subject>
  <dc:creator>Malou Vercammen</dc:creator>
  <cp:keywords/>
  <dc:description/>
  <cp:lastModifiedBy>Stephan Gijsman</cp:lastModifiedBy>
  <cp:revision>2</cp:revision>
  <dcterms:created xsi:type="dcterms:W3CDTF">2016-02-18T14:23:00Z</dcterms:created>
  <dcterms:modified xsi:type="dcterms:W3CDTF">2016-02-18T14:23:00Z</dcterms:modified>
</cp:coreProperties>
</file>