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0036469D" w:rsidP="59B88067" w:rsidRDefault="6A860712" w14:paraId="263AB294" w14:textId="5F29A7F6">
      <w:pPr>
        <w:spacing w:after="0" w:line="259" w:lineRule="auto"/>
        <w:ind w:left="0" w:right="508" w:firstLine="0"/>
        <w:jc w:val="center"/>
        <w:rPr>
          <w:rFonts w:asciiTheme="minorHAnsi" w:hAnsiTheme="minorHAnsi" w:eastAsiaTheme="minorEastAsia" w:cstheme="minorBidi"/>
          <w:b/>
          <w:color w:val="00B050"/>
        </w:rPr>
      </w:pPr>
      <w:r w:rsidRPr="59B88067">
        <w:rPr>
          <w:rFonts w:asciiTheme="minorHAnsi" w:hAnsiTheme="minorHAnsi" w:eastAsiaTheme="minorEastAsia" w:cstheme="minorBidi"/>
          <w:b/>
          <w:bCs/>
          <w:color w:val="00B050"/>
          <w:sz w:val="40"/>
          <w:szCs w:val="40"/>
          <w:u w:val="single"/>
        </w:rPr>
        <w:t>Samenvatting van het p</w:t>
      </w:r>
      <w:r w:rsidRPr="59B88067" w:rsidR="00DA2EF0">
        <w:rPr>
          <w:rFonts w:asciiTheme="minorHAnsi" w:hAnsiTheme="minorHAnsi" w:eastAsiaTheme="minorEastAsia" w:cstheme="minorBidi"/>
          <w:b/>
          <w:bCs/>
          <w:color w:val="00B050"/>
          <w:sz w:val="40"/>
          <w:szCs w:val="40"/>
          <w:u w:val="single"/>
        </w:rPr>
        <w:t xml:space="preserve">estprotocol </w:t>
      </w:r>
      <w:r w:rsidRPr="59B88067" w:rsidR="19979FFF">
        <w:rPr>
          <w:rFonts w:asciiTheme="minorHAnsi" w:hAnsiTheme="minorHAnsi" w:eastAsiaTheme="minorEastAsia" w:cstheme="minorBidi"/>
          <w:b/>
          <w:bCs/>
          <w:color w:val="00B050"/>
          <w:sz w:val="40"/>
          <w:szCs w:val="40"/>
          <w:u w:val="single"/>
        </w:rPr>
        <w:t xml:space="preserve">bs </w:t>
      </w:r>
      <w:r w:rsidRPr="59B88067" w:rsidR="00DA2EF0">
        <w:rPr>
          <w:rFonts w:asciiTheme="minorHAnsi" w:hAnsiTheme="minorHAnsi" w:eastAsiaTheme="minorEastAsia" w:cstheme="minorBidi"/>
          <w:b/>
          <w:bCs/>
          <w:color w:val="00B050"/>
          <w:sz w:val="40"/>
          <w:szCs w:val="40"/>
          <w:u w:val="single"/>
        </w:rPr>
        <w:t>De Veste</w:t>
      </w:r>
      <w:r w:rsidRPr="59B88067" w:rsidR="001C0AEC">
        <w:rPr>
          <w:rFonts w:asciiTheme="minorHAnsi" w:hAnsiTheme="minorHAnsi" w:eastAsiaTheme="minorEastAsia" w:cstheme="minorBidi"/>
          <w:b/>
          <w:bCs/>
          <w:color w:val="00B050"/>
          <w:sz w:val="40"/>
          <w:szCs w:val="40"/>
          <w:u w:val="single"/>
        </w:rPr>
        <w:t>.</w:t>
      </w:r>
      <w:r w:rsidRPr="59B88067" w:rsidR="001C0AEC">
        <w:rPr>
          <w:rFonts w:asciiTheme="minorHAnsi" w:hAnsiTheme="minorHAnsi" w:eastAsiaTheme="minorEastAsia" w:cstheme="minorBidi"/>
          <w:b/>
          <w:bCs/>
          <w:color w:val="00B050"/>
          <w:sz w:val="40"/>
          <w:szCs w:val="40"/>
        </w:rPr>
        <w:t xml:space="preserve"> </w:t>
      </w:r>
      <w:r w:rsidR="00DA2EF0">
        <w:br/>
      </w:r>
      <w:r w:rsidRPr="59B88067" w:rsidR="01203A27">
        <w:rPr>
          <w:rFonts w:asciiTheme="minorHAnsi" w:hAnsiTheme="minorHAnsi" w:eastAsiaTheme="minorEastAsia" w:cstheme="minorBidi"/>
          <w:b/>
          <w:color w:val="00B050"/>
        </w:rPr>
        <w:t>augustus 2020</w:t>
      </w:r>
    </w:p>
    <w:p w:rsidR="0036469D" w:rsidRDefault="001C0AEC" w14:paraId="29D6B04F" w14:textId="77777777">
      <w:pPr>
        <w:spacing w:after="0" w:line="259" w:lineRule="auto"/>
        <w:ind w:left="0" w:right="0" w:firstLine="0"/>
        <w:rPr>
          <w:rFonts w:asciiTheme="minorHAnsi" w:hAnsiTheme="minorHAnsi" w:eastAsiaTheme="minorEastAsia" w:cstheme="minorBidi"/>
          <w:b/>
          <w:color w:val="00B050"/>
        </w:rPr>
      </w:pPr>
      <w:r w:rsidRPr="59B88067">
        <w:rPr>
          <w:rFonts w:asciiTheme="minorHAnsi" w:hAnsiTheme="minorHAnsi" w:eastAsiaTheme="minorEastAsia" w:cstheme="minorBidi"/>
          <w:b/>
          <w:color w:val="00B050"/>
        </w:rPr>
        <w:t xml:space="preserve"> </w:t>
      </w:r>
    </w:p>
    <w:p w:rsidR="0036469D" w:rsidRDefault="001C0AEC" w14:paraId="208EBFE8" w14:textId="77777777">
      <w:pPr>
        <w:ind w:left="-5" w:right="451"/>
        <w:rPr>
          <w:rFonts w:ascii="Calibri" w:hAnsi="Calibri" w:eastAsia="Calibri" w:cs="Calibri"/>
        </w:rPr>
      </w:pPr>
      <w:r w:rsidRPr="59B88067">
        <w:rPr>
          <w:rFonts w:asciiTheme="minorHAnsi" w:hAnsiTheme="minorHAnsi" w:eastAsiaTheme="minorEastAsia" w:cstheme="minorBidi"/>
          <w:b/>
          <w:i/>
        </w:rPr>
        <w:t>Dit pestprotocol is opgesteld om goed te kunnen reageren op situaties waarin een kind wordt gepest of pest. Dit protocol sluit aan bij de Kanjerboeken en de Kanjertraining. Het zijn feitelijk fatsoensafspraken.</w:t>
      </w:r>
      <w:r w:rsidRPr="59B88067">
        <w:rPr>
          <w:rFonts w:asciiTheme="minorHAnsi" w:hAnsiTheme="minorHAnsi" w:eastAsiaTheme="minorEastAsia" w:cstheme="minorBidi"/>
        </w:rPr>
        <w:t xml:space="preserve"> </w:t>
      </w:r>
    </w:p>
    <w:p w:rsidR="00E158B1" w:rsidRDefault="00E158B1" w14:paraId="0681FFE6" w14:textId="12CA703D">
      <w:pPr>
        <w:ind w:left="-5" w:right="451"/>
      </w:pPr>
    </w:p>
    <w:p w:rsidR="00E158B1" w:rsidRDefault="00E158B1" w14:paraId="5741022C" w14:textId="71C2CEE4">
      <w:pPr>
        <w:ind w:left="-5" w:right="451"/>
      </w:pPr>
    </w:p>
    <w:p w:rsidR="0036469D" w:rsidRDefault="00E158B1" w14:paraId="16FC3281" w14:textId="77777777">
      <w:pPr>
        <w:spacing w:after="0" w:line="259" w:lineRule="auto"/>
        <w:ind w:left="0" w:right="1673" w:firstLine="0"/>
        <w:jc w:val="center"/>
        <w:rPr>
          <w:rFonts w:asciiTheme="minorHAnsi" w:hAnsiTheme="minorHAnsi" w:eastAsiaTheme="minorEastAsia" w:cstheme="minorBidi"/>
        </w:rPr>
      </w:pPr>
      <w:r>
        <w:rPr>
          <w:noProof/>
        </w:rPr>
        <w:drawing>
          <wp:anchor distT="0" distB="0" distL="114300" distR="114300" simplePos="0" relativeHeight="251658240" behindDoc="0" locked="0" layoutInCell="1" allowOverlap="0" wp14:anchorId="43131028" wp14:editId="37D2B52E">
            <wp:simplePos x="0" y="0"/>
            <wp:positionH relativeFrom="margin">
              <wp:align>left</wp:align>
            </wp:positionH>
            <wp:positionV relativeFrom="paragraph">
              <wp:posOffset>165735</wp:posOffset>
            </wp:positionV>
            <wp:extent cx="2143125" cy="2733675"/>
            <wp:effectExtent l="0" t="0" r="9525" b="9525"/>
            <wp:wrapSquare wrapText="bothSides"/>
            <wp:docPr id="123" name="Picture 123"/>
            <wp:cNvGraphicFramePr/>
            <a:graphic xmlns:a="http://schemas.openxmlformats.org/drawingml/2006/main">
              <a:graphicData uri="http://schemas.openxmlformats.org/drawingml/2006/picture">
                <pic:pic xmlns:pic="http://schemas.openxmlformats.org/drawingml/2006/picture">
                  <pic:nvPicPr>
                    <pic:cNvPr id="123" name="Picture 123"/>
                    <pic:cNvPicPr/>
                  </pic:nvPicPr>
                  <pic:blipFill>
                    <a:blip r:embed="rId10"/>
                    <a:stretch>
                      <a:fillRect/>
                    </a:stretch>
                  </pic:blipFill>
                  <pic:spPr>
                    <a:xfrm>
                      <a:off x="0" y="0"/>
                      <a:ext cx="2143125" cy="2733675"/>
                    </a:xfrm>
                    <a:prstGeom prst="rect">
                      <a:avLst/>
                    </a:prstGeom>
                  </pic:spPr>
                </pic:pic>
              </a:graphicData>
            </a:graphic>
            <wp14:sizeRelH relativeFrom="margin">
              <wp14:pctWidth>0</wp14:pctWidth>
            </wp14:sizeRelH>
            <wp14:sizeRelV relativeFrom="margin">
              <wp14:pctHeight>0</wp14:pctHeight>
            </wp14:sizeRelV>
          </wp:anchor>
        </w:drawing>
      </w:r>
      <w:r w:rsidRPr="3AEC8181" w:rsidR="001C0AEC">
        <w:rPr>
          <w:rFonts w:ascii="Calibri" w:hAnsi="Calibri" w:eastAsia="" w:cs="" w:asciiTheme="minorAscii" w:hAnsiTheme="minorAscii" w:eastAsiaTheme="minorEastAsia" w:cstheme="minorBidi"/>
        </w:rPr>
        <w:t xml:space="preserve"> </w:t>
      </w:r>
    </w:p>
    <w:p w:rsidR="0036469D" w:rsidRDefault="001C0AEC" w14:paraId="0A6959E7" w14:textId="77777777">
      <w:pPr>
        <w:spacing w:after="0" w:line="259" w:lineRule="auto"/>
        <w:ind w:left="0" w:right="1673" w:firstLine="0"/>
        <w:jc w:val="center"/>
        <w:rPr>
          <w:rFonts w:asciiTheme="minorHAnsi" w:hAnsiTheme="minorHAnsi" w:eastAsiaTheme="minorEastAsia" w:cstheme="minorBidi"/>
          <w:b/>
        </w:rPr>
      </w:pPr>
      <w:r w:rsidRPr="59B88067">
        <w:rPr>
          <w:rFonts w:asciiTheme="minorHAnsi" w:hAnsiTheme="minorHAnsi" w:eastAsiaTheme="minorEastAsia" w:cstheme="minorBidi"/>
          <w:b/>
        </w:rPr>
        <w:t xml:space="preserve"> </w:t>
      </w:r>
    </w:p>
    <w:p w:rsidR="00E158B1" w:rsidRDefault="00E158B1" w14:paraId="2383DB8B" w14:textId="77777777">
      <w:pPr>
        <w:spacing w:after="0" w:line="259" w:lineRule="auto"/>
        <w:ind w:left="334" w:right="0" w:firstLine="0"/>
        <w:jc w:val="center"/>
        <w:rPr>
          <w:b/>
          <w:sz w:val="24"/>
        </w:rPr>
      </w:pPr>
    </w:p>
    <w:p w:rsidR="00E158B1" w:rsidRDefault="00E158B1" w14:paraId="5AC3979A" w14:textId="77777777">
      <w:pPr>
        <w:spacing w:after="0" w:line="259" w:lineRule="auto"/>
        <w:ind w:left="334" w:right="0" w:firstLine="0"/>
        <w:jc w:val="center"/>
        <w:rPr>
          <w:b/>
          <w:sz w:val="24"/>
        </w:rPr>
      </w:pPr>
    </w:p>
    <w:p w:rsidR="00E158B1" w:rsidRDefault="00E158B1" w14:paraId="09963799" w14:textId="77777777">
      <w:pPr>
        <w:spacing w:after="0" w:line="259" w:lineRule="auto"/>
        <w:ind w:left="334" w:right="0" w:firstLine="0"/>
        <w:jc w:val="center"/>
        <w:rPr>
          <w:b/>
          <w:sz w:val="24"/>
        </w:rPr>
      </w:pPr>
    </w:p>
    <w:p w:rsidR="00E158B1" w:rsidRDefault="00E158B1" w14:paraId="7EE85579" w14:textId="77777777">
      <w:pPr>
        <w:spacing w:after="0" w:line="259" w:lineRule="auto"/>
        <w:ind w:left="334" w:right="0" w:firstLine="0"/>
        <w:jc w:val="center"/>
        <w:rPr>
          <w:b/>
          <w:sz w:val="24"/>
        </w:rPr>
      </w:pPr>
    </w:p>
    <w:p w:rsidR="00E158B1" w:rsidRDefault="00E158B1" w14:paraId="2D498677" w14:textId="77777777">
      <w:pPr>
        <w:spacing w:after="0" w:line="259" w:lineRule="auto"/>
        <w:ind w:left="334" w:right="0" w:firstLine="0"/>
        <w:jc w:val="center"/>
        <w:rPr>
          <w:b/>
          <w:sz w:val="24"/>
        </w:rPr>
      </w:pPr>
    </w:p>
    <w:p w:rsidR="00E158B1" w:rsidRDefault="00E158B1" w14:paraId="46F3A060" w14:textId="77777777">
      <w:pPr>
        <w:spacing w:after="0" w:line="259" w:lineRule="auto"/>
        <w:ind w:left="334" w:right="0" w:firstLine="0"/>
        <w:jc w:val="center"/>
        <w:rPr>
          <w:b/>
          <w:sz w:val="24"/>
        </w:rPr>
      </w:pPr>
    </w:p>
    <w:p w:rsidR="00E158B1" w:rsidRDefault="00E158B1" w14:paraId="134E457C" w14:textId="77777777">
      <w:pPr>
        <w:spacing w:after="0" w:line="259" w:lineRule="auto"/>
        <w:ind w:left="334" w:right="0" w:firstLine="0"/>
        <w:jc w:val="center"/>
        <w:rPr>
          <w:b/>
          <w:sz w:val="24"/>
        </w:rPr>
      </w:pPr>
    </w:p>
    <w:p w:rsidR="00E158B1" w:rsidRDefault="00E158B1" w14:paraId="52D4134B" w14:textId="77777777">
      <w:pPr>
        <w:spacing w:after="0" w:line="259" w:lineRule="auto"/>
        <w:ind w:left="334" w:right="0" w:firstLine="0"/>
        <w:jc w:val="center"/>
        <w:rPr>
          <w:b/>
          <w:sz w:val="24"/>
        </w:rPr>
      </w:pPr>
    </w:p>
    <w:p w:rsidR="00E158B1" w:rsidRDefault="00E158B1" w14:paraId="113A3408" w14:textId="77777777">
      <w:pPr>
        <w:spacing w:after="0" w:line="259" w:lineRule="auto"/>
        <w:ind w:left="334" w:right="0" w:firstLine="0"/>
        <w:jc w:val="center"/>
        <w:rPr>
          <w:b/>
          <w:sz w:val="24"/>
        </w:rPr>
      </w:pPr>
    </w:p>
    <w:p w:rsidR="00E158B1" w:rsidRDefault="00E158B1" w14:paraId="5025699C" w14:textId="77777777">
      <w:pPr>
        <w:spacing w:after="0" w:line="259" w:lineRule="auto"/>
        <w:ind w:left="334" w:right="0" w:firstLine="0"/>
        <w:jc w:val="center"/>
        <w:rPr>
          <w:b/>
          <w:sz w:val="24"/>
        </w:rPr>
      </w:pPr>
    </w:p>
    <w:p w:rsidR="00E158B1" w:rsidRDefault="00E158B1" w14:paraId="7417C810" w14:textId="77777777">
      <w:pPr>
        <w:spacing w:after="0" w:line="259" w:lineRule="auto"/>
        <w:ind w:left="334" w:right="0" w:firstLine="0"/>
        <w:jc w:val="center"/>
        <w:rPr>
          <w:b/>
          <w:sz w:val="24"/>
        </w:rPr>
      </w:pPr>
    </w:p>
    <w:p w:rsidR="00E158B1" w:rsidRDefault="00E158B1" w14:paraId="156AAED2" w14:textId="77777777">
      <w:pPr>
        <w:spacing w:after="0" w:line="259" w:lineRule="auto"/>
        <w:ind w:left="334" w:right="0" w:firstLine="0"/>
        <w:jc w:val="center"/>
        <w:rPr>
          <w:b/>
          <w:sz w:val="24"/>
        </w:rPr>
      </w:pPr>
    </w:p>
    <w:p w:rsidR="00E158B1" w:rsidRDefault="00E158B1" w14:paraId="29470AEA" w14:textId="77777777">
      <w:pPr>
        <w:spacing w:after="0" w:line="259" w:lineRule="auto"/>
        <w:ind w:left="334" w:right="0" w:firstLine="0"/>
        <w:jc w:val="center"/>
        <w:rPr>
          <w:b/>
          <w:sz w:val="24"/>
        </w:rPr>
      </w:pPr>
    </w:p>
    <w:p w:rsidR="00E158B1" w:rsidRDefault="00E158B1" w14:paraId="31087270" w14:textId="77777777">
      <w:pPr>
        <w:spacing w:after="0" w:line="259" w:lineRule="auto"/>
        <w:ind w:left="334" w:right="0" w:firstLine="0"/>
        <w:jc w:val="center"/>
        <w:rPr>
          <w:b/>
          <w:sz w:val="24"/>
        </w:rPr>
      </w:pPr>
    </w:p>
    <w:p w:rsidR="00E158B1" w:rsidRDefault="00E158B1" w14:paraId="5C04041C" w14:textId="77777777">
      <w:pPr>
        <w:spacing w:after="0" w:line="259" w:lineRule="auto"/>
        <w:ind w:left="334" w:right="0" w:firstLine="0"/>
        <w:jc w:val="center"/>
        <w:rPr>
          <w:b/>
          <w:sz w:val="24"/>
        </w:rPr>
      </w:pPr>
    </w:p>
    <w:p w:rsidR="00E158B1" w:rsidRDefault="00E158B1" w14:paraId="4CDA2777" w14:textId="19467247">
      <w:pPr>
        <w:spacing w:after="0" w:line="259" w:lineRule="auto"/>
        <w:ind w:left="334" w:right="0" w:firstLine="0"/>
        <w:jc w:val="center"/>
        <w:rPr>
          <w:b/>
          <w:sz w:val="24"/>
        </w:rPr>
      </w:pPr>
    </w:p>
    <w:p w:rsidR="0036469D" w:rsidP="00E158B1" w:rsidRDefault="001C0AEC" w14:paraId="307076A5" w14:textId="17E0EA0C">
      <w:pPr>
        <w:spacing w:after="0" w:line="259" w:lineRule="auto"/>
        <w:ind w:left="0" w:right="0" w:firstLine="0"/>
        <w:rPr>
          <w:color w:val="444444"/>
          <w:sz w:val="24"/>
        </w:rPr>
      </w:pPr>
      <w:r w:rsidRPr="59B88067">
        <w:rPr>
          <w:rFonts w:asciiTheme="minorHAnsi" w:hAnsiTheme="minorHAnsi" w:eastAsiaTheme="minorEastAsia" w:cstheme="minorBidi"/>
          <w:b/>
          <w:sz w:val="32"/>
          <w:szCs w:val="32"/>
        </w:rPr>
        <w:t>Plagen of pesten?</w:t>
      </w:r>
      <w:r w:rsidRPr="59B88067">
        <w:rPr>
          <w:rFonts w:asciiTheme="minorHAnsi" w:hAnsiTheme="minorHAnsi" w:eastAsiaTheme="minorEastAsia" w:cstheme="minorBidi"/>
          <w:b/>
          <w:color w:val="444444"/>
          <w:sz w:val="32"/>
          <w:szCs w:val="32"/>
        </w:rPr>
        <w:t xml:space="preserve"> </w:t>
      </w:r>
      <w:r w:rsidRPr="59B88067">
        <w:rPr>
          <w:rFonts w:asciiTheme="minorHAnsi" w:hAnsiTheme="minorHAnsi" w:eastAsiaTheme="minorEastAsia" w:cstheme="minorBidi"/>
          <w:color w:val="444444"/>
          <w:sz w:val="32"/>
          <w:szCs w:val="32"/>
        </w:rPr>
        <w:t xml:space="preserve"> </w:t>
      </w:r>
    </w:p>
    <w:p w:rsidR="00E158B1" w:rsidP="00E158B1" w:rsidRDefault="00E158B1" w14:paraId="0CFDCD22" w14:textId="77777777">
      <w:pPr>
        <w:spacing w:after="0" w:line="259" w:lineRule="auto"/>
        <w:ind w:left="0" w:right="0" w:firstLine="0"/>
      </w:pPr>
    </w:p>
    <w:p w:rsidR="0036469D" w:rsidRDefault="001C0AEC" w14:paraId="2ACB99BA" w14:textId="77777777">
      <w:pPr>
        <w:ind w:left="10" w:right="511"/>
        <w:rPr>
          <w:rFonts w:asciiTheme="minorHAnsi" w:hAnsiTheme="minorHAnsi" w:eastAsiaTheme="minorEastAsia" w:cstheme="minorBidi"/>
        </w:rPr>
      </w:pPr>
      <w:r w:rsidRPr="59B88067">
        <w:rPr>
          <w:rFonts w:asciiTheme="minorHAnsi" w:hAnsiTheme="minorHAnsi" w:eastAsiaTheme="minorEastAsia" w:cstheme="minorBidi"/>
        </w:rPr>
        <w:t xml:space="preserve">Wanneer is er nu sprake van plagen en wanneer is er sprake van pestgedrag? Het is belangrijk om het verschil duidelijk te hebben, ook voor de kinderen zelf. Het meest eenvoudig onderscheid is dit: </w:t>
      </w:r>
      <w:r>
        <w:tab/>
      </w:r>
      <w:r w:rsidRPr="59B88067">
        <w:rPr>
          <w:rFonts w:asciiTheme="minorHAnsi" w:hAnsiTheme="minorHAnsi" w:eastAsiaTheme="minorEastAsia" w:cstheme="minorBidi"/>
        </w:rPr>
        <w:t xml:space="preserve"> </w:t>
      </w:r>
    </w:p>
    <w:p w:rsidR="0036469D" w:rsidRDefault="001C0AEC" w14:paraId="0D640301" w14:textId="11C0023F">
      <w:pPr>
        <w:ind w:left="10" w:right="511"/>
        <w:rPr>
          <w:rFonts w:asciiTheme="minorHAnsi" w:hAnsiTheme="minorHAnsi" w:eastAsiaTheme="minorEastAsia" w:cstheme="minorBidi"/>
        </w:rPr>
      </w:pPr>
      <w:r w:rsidRPr="59B88067">
        <w:rPr>
          <w:rFonts w:asciiTheme="minorHAnsi" w:hAnsiTheme="minorHAnsi" w:eastAsiaTheme="minorEastAsia" w:cstheme="minorBidi"/>
        </w:rPr>
        <w:t xml:space="preserve">Plagen gebeurt in het zicht van de leerkrachten. Pesten gebeurt achter de rug van leerkrachten. </w:t>
      </w:r>
    </w:p>
    <w:p w:rsidR="0036469D" w:rsidRDefault="001C0AEC" w14:paraId="4EA161E0" w14:textId="77777777">
      <w:pPr>
        <w:ind w:left="10" w:right="511"/>
        <w:rPr>
          <w:rFonts w:asciiTheme="minorHAnsi" w:hAnsiTheme="minorHAnsi" w:eastAsiaTheme="minorEastAsia" w:cstheme="minorBidi"/>
        </w:rPr>
      </w:pPr>
      <w:r w:rsidRPr="59B88067">
        <w:rPr>
          <w:rFonts w:asciiTheme="minorHAnsi" w:hAnsiTheme="minorHAnsi" w:eastAsiaTheme="minorEastAsia" w:cstheme="minorBidi"/>
        </w:rPr>
        <w:t xml:space="preserve">Daarom weet een leerkracht zelden uit zichzelf wat er zich precies afspeelt tussen de kinderen onderling.  De leerkracht moet hierover worden geïnformeerd door de leerlingen zelf.  </w:t>
      </w:r>
    </w:p>
    <w:p w:rsidR="0036469D" w:rsidRDefault="001C0AEC" w14:paraId="100C5B58" w14:textId="77777777">
      <w:pPr>
        <w:spacing w:after="0" w:line="259" w:lineRule="auto"/>
        <w:ind w:left="0" w:right="1673" w:firstLine="0"/>
        <w:jc w:val="center"/>
        <w:rPr>
          <w:rFonts w:asciiTheme="minorHAnsi" w:hAnsiTheme="minorHAnsi" w:eastAsiaTheme="minorEastAsia" w:cstheme="minorBidi"/>
        </w:rPr>
      </w:pPr>
      <w:r w:rsidRPr="59B88067">
        <w:rPr>
          <w:rFonts w:asciiTheme="minorHAnsi" w:hAnsiTheme="minorHAnsi" w:eastAsiaTheme="minorEastAsia" w:cstheme="minorBidi"/>
        </w:rPr>
        <w:t xml:space="preserve"> </w:t>
      </w:r>
    </w:p>
    <w:p w:rsidR="0036469D" w:rsidRDefault="001C0AEC" w14:paraId="70BBCEF2" w14:textId="3F7A6E16">
      <w:pPr>
        <w:ind w:left="10" w:right="511"/>
        <w:rPr>
          <w:rFonts w:asciiTheme="minorHAnsi" w:hAnsiTheme="minorHAnsi" w:eastAsiaTheme="minorEastAsia" w:cstheme="minorBidi"/>
        </w:rPr>
      </w:pPr>
      <w:r w:rsidRPr="59B88067">
        <w:rPr>
          <w:rFonts w:asciiTheme="minorHAnsi" w:hAnsiTheme="minorHAnsi" w:eastAsiaTheme="minorEastAsia" w:cstheme="minorBidi"/>
        </w:rPr>
        <w:t xml:space="preserve">Definitie van pesten: Een kind wordt gepest wanneer het herhaaldelijk last heeft van negatieve acties van een ander (fysiek, verbaal of psychologisch, direct of via internet of mobiel) die op hem of haar zijn gericht, en waarbij de macht ongelijk is verdeeld. </w:t>
      </w:r>
    </w:p>
    <w:p w:rsidR="0036469D" w:rsidRDefault="001C0AEC" w14:paraId="5F4AB0B9" w14:textId="5C7D728E">
      <w:pPr>
        <w:ind w:left="10" w:right="511"/>
        <w:rPr>
          <w:rFonts w:asciiTheme="minorHAnsi" w:hAnsiTheme="minorHAnsi" w:eastAsiaTheme="minorEastAsia" w:cstheme="minorBidi"/>
        </w:rPr>
      </w:pPr>
      <w:r w:rsidRPr="59B88067">
        <w:rPr>
          <w:rFonts w:asciiTheme="minorHAnsi" w:hAnsiTheme="minorHAnsi" w:eastAsiaTheme="minorEastAsia" w:cstheme="minorBidi"/>
        </w:rPr>
        <w:t xml:space="preserve">De Kanjertraining gaat ervan uit dat in de meeste gevallen dat een kind zich gepest voelt, de ‘pester’ niet de bedoeling heeft de ander pijn te doen. Wanneer de gevolgen voor de gepeste duidelijk worden gemaakt aan de pester, zijn de meeste kinderen bereid hiermee te stoppen. En als dat niet voldoende is, dan wordt duidelijk gemaakt wat de sociale gevolgen voor de pester zelf zullen zijn (cruciaal in het ontstaan en het in stand houden van pesten zijn de reacties van leeftijdsgenoten op de pester. </w:t>
      </w:r>
    </w:p>
    <w:p w:rsidR="0036469D" w:rsidRDefault="001C0AEC" w14:paraId="0F141B6E" w14:textId="4A609E1A">
      <w:pPr>
        <w:ind w:left="10" w:right="511"/>
        <w:rPr>
          <w:rFonts w:asciiTheme="minorHAnsi" w:hAnsiTheme="minorHAnsi" w:eastAsiaTheme="minorEastAsia" w:cstheme="minorBidi"/>
        </w:rPr>
      </w:pPr>
      <w:r w:rsidRPr="59B88067">
        <w:rPr>
          <w:rFonts w:asciiTheme="minorHAnsi" w:hAnsiTheme="minorHAnsi" w:eastAsiaTheme="minorEastAsia" w:cstheme="minorBidi"/>
        </w:rPr>
        <w:t>Zolang deze</w:t>
      </w:r>
      <w:r w:rsidRPr="59B88067" w:rsidR="37BF0AE3">
        <w:rPr>
          <w:rFonts w:asciiTheme="minorHAnsi" w:hAnsiTheme="minorHAnsi" w:eastAsiaTheme="minorEastAsia" w:cstheme="minorBidi"/>
        </w:rPr>
        <w:t xml:space="preserve"> leeftijdsgenoten</w:t>
      </w:r>
      <w:r w:rsidRPr="59B88067">
        <w:rPr>
          <w:rFonts w:asciiTheme="minorHAnsi" w:hAnsiTheme="minorHAnsi" w:eastAsiaTheme="minorEastAsia" w:cstheme="minorBidi"/>
        </w:rPr>
        <w:t xml:space="preserve"> het pesten blijven aanmoedigen, is het voor de pester moeilijker om hiermee te stoppen. Heerst er in een klas een mentaliteit van respect en vertrouwen, dan zal er minder gepest worden dan wanneer er een onveilige sfeer heerst, waarin kinderen zich moeten bewijzen en bezig zijn met hun status in de groep).   </w:t>
      </w:r>
    </w:p>
    <w:p w:rsidR="0036469D" w:rsidRDefault="001C0AEC" w14:paraId="18B16E63" w14:textId="77777777">
      <w:pPr>
        <w:ind w:left="10" w:right="511"/>
        <w:rPr>
          <w:rFonts w:asciiTheme="minorHAnsi" w:hAnsiTheme="minorHAnsi" w:eastAsiaTheme="minorEastAsia" w:cstheme="minorBidi"/>
        </w:rPr>
      </w:pPr>
      <w:r w:rsidRPr="59B88067">
        <w:rPr>
          <w:rFonts w:asciiTheme="minorHAnsi" w:hAnsiTheme="minorHAnsi" w:eastAsiaTheme="minorEastAsia" w:cstheme="minorBidi"/>
        </w:rPr>
        <w:t xml:space="preserve">Pesten gebeurt per definitie achter de rug van degene die kan ingrijpen, zoals een vader/moeder, juf of meester. Dat betekent dat er goed moet worden samengewerkt tussen school en ouders enerzijds en dat kinderen moet worden geleerd hoe zij kunnen aangeven dat zij zich gepest voelen, of merken dat er in hun omgeving wordt gepest. </w:t>
      </w:r>
    </w:p>
    <w:p w:rsidR="0036469D" w:rsidRDefault="001C0AEC" w14:paraId="12F40E89" w14:textId="77777777">
      <w:pPr>
        <w:spacing w:after="0" w:line="259" w:lineRule="auto"/>
        <w:ind w:left="0" w:right="0" w:firstLine="0"/>
        <w:rPr>
          <w:rFonts w:asciiTheme="minorHAnsi" w:hAnsiTheme="minorHAnsi" w:eastAsiaTheme="minorEastAsia" w:cstheme="minorBidi"/>
        </w:rPr>
      </w:pPr>
      <w:r w:rsidRPr="59B88067">
        <w:rPr>
          <w:rFonts w:asciiTheme="minorHAnsi" w:hAnsiTheme="minorHAnsi" w:eastAsiaTheme="minorEastAsia" w:cstheme="minorBidi"/>
        </w:rPr>
        <w:lastRenderedPageBreak/>
        <w:t xml:space="preserve"> </w:t>
      </w:r>
    </w:p>
    <w:p w:rsidR="0036469D" w:rsidRDefault="001C0AEC" w14:paraId="608DEACE" w14:textId="77777777">
      <w:pPr>
        <w:spacing w:after="0" w:line="259" w:lineRule="auto"/>
        <w:ind w:left="0" w:right="0" w:firstLine="0"/>
        <w:rPr>
          <w:rFonts w:asciiTheme="minorHAnsi" w:hAnsiTheme="minorHAnsi" w:eastAsiaTheme="minorEastAsia" w:cstheme="minorBidi"/>
        </w:rPr>
      </w:pPr>
      <w:r w:rsidRPr="59B88067">
        <w:rPr>
          <w:rFonts w:asciiTheme="minorHAnsi" w:hAnsiTheme="minorHAnsi" w:eastAsiaTheme="minorEastAsia" w:cstheme="minorBidi"/>
        </w:rPr>
        <w:t xml:space="preserve"> </w:t>
      </w:r>
    </w:p>
    <w:p w:rsidR="00E158B1" w:rsidRDefault="001C0AEC" w14:paraId="12E13B1E" w14:textId="77777777">
      <w:pPr>
        <w:tabs>
          <w:tab w:val="center" w:pos="2832"/>
        </w:tabs>
        <w:spacing w:after="0" w:line="259" w:lineRule="auto"/>
        <w:ind w:left="-15" w:right="0" w:firstLine="0"/>
        <w:rPr>
          <w:b/>
          <w:sz w:val="24"/>
        </w:rPr>
      </w:pPr>
      <w:r w:rsidRPr="59B88067">
        <w:rPr>
          <w:rFonts w:asciiTheme="minorHAnsi" w:hAnsiTheme="minorHAnsi" w:eastAsiaTheme="minorEastAsia" w:cstheme="minorBidi"/>
          <w:b/>
          <w:sz w:val="32"/>
          <w:szCs w:val="32"/>
        </w:rPr>
        <w:t xml:space="preserve">De Kanjerafspraken </w:t>
      </w:r>
    </w:p>
    <w:p w:rsidR="005848C1" w:rsidP="59B88067" w:rsidRDefault="005848C1" w14:paraId="213AAB8E" w14:textId="77777777">
      <w:pPr>
        <w:ind w:left="10" w:right="511"/>
        <w:rPr>
          <w:rFonts w:asciiTheme="minorHAnsi" w:hAnsiTheme="minorHAnsi" w:eastAsiaTheme="minorEastAsia" w:cstheme="minorBidi"/>
        </w:rPr>
      </w:pPr>
    </w:p>
    <w:p w:rsidR="0036469D" w:rsidP="59B88067" w:rsidRDefault="001C0AEC" w14:paraId="37664E24" w14:textId="6DA655E9">
      <w:pPr>
        <w:ind w:left="10" w:right="511"/>
        <w:rPr>
          <w:rFonts w:asciiTheme="minorHAnsi" w:hAnsiTheme="minorHAnsi" w:eastAsiaTheme="minorEastAsia" w:cstheme="minorBidi"/>
          <w:color w:val="FFFFFF" w:themeColor="background1"/>
        </w:rPr>
      </w:pPr>
      <w:r w:rsidRPr="59B88067">
        <w:rPr>
          <w:rFonts w:asciiTheme="minorHAnsi" w:hAnsiTheme="minorHAnsi" w:eastAsiaTheme="minorEastAsia" w:cstheme="minorBidi"/>
        </w:rPr>
        <w:t>De school streeft een positieve, opbouwende sfeer na en doet dat binnen de kaders van de wet enerzijds en binnen het kader van de Kanjerafspraken anderzijds.</w:t>
      </w:r>
    </w:p>
    <w:p w:rsidR="0036469D" w:rsidRDefault="001C0AEC" w14:paraId="5F54ECEA" w14:textId="50894F0E">
      <w:pPr>
        <w:ind w:left="10" w:right="511"/>
        <w:rPr>
          <w:color w:val="FFFFFF"/>
        </w:rPr>
      </w:pPr>
      <w:r w:rsidRPr="59B88067">
        <w:rPr>
          <w:rFonts w:asciiTheme="minorHAnsi" w:hAnsiTheme="minorHAnsi" w:eastAsiaTheme="minorEastAsia" w:cstheme="minorBidi"/>
          <w:color w:val="FFFFFF" w:themeColor="background1"/>
        </w:rPr>
        <w:t xml:space="preserve"> </w:t>
      </w:r>
    </w:p>
    <w:p w:rsidR="00E158B1" w:rsidRDefault="00E158B1" w14:paraId="773A75F0" w14:textId="77777777">
      <w:pPr>
        <w:ind w:left="10" w:right="511"/>
      </w:pPr>
    </w:p>
    <w:p w:rsidR="0036469D" w:rsidRDefault="001C0AEC" w14:paraId="72F91390" w14:textId="77777777">
      <w:pPr>
        <w:pBdr>
          <w:top w:val="single" w:color="000000" w:sz="4" w:space="0"/>
          <w:left w:val="single" w:color="000000" w:sz="4" w:space="0"/>
          <w:bottom w:val="single" w:color="000000" w:sz="4" w:space="0"/>
          <w:right w:val="single" w:color="000000" w:sz="4" w:space="0"/>
        </w:pBdr>
        <w:shd w:val="clear" w:color="auto" w:fill="00B050"/>
        <w:spacing w:after="0" w:line="259" w:lineRule="auto"/>
        <w:ind w:left="103" w:right="0"/>
        <w:rPr>
          <w:rFonts w:asciiTheme="minorHAnsi" w:hAnsiTheme="minorHAnsi" w:eastAsiaTheme="minorEastAsia" w:cstheme="minorBidi"/>
          <w:color w:val="FFFFFF" w:themeColor="background1"/>
        </w:rPr>
      </w:pPr>
      <w:r w:rsidRPr="59B88067">
        <w:rPr>
          <w:rFonts w:asciiTheme="minorHAnsi" w:hAnsiTheme="minorHAnsi" w:eastAsiaTheme="minorEastAsia" w:cstheme="minorBidi"/>
          <w:color w:val="FFFFFF" w:themeColor="background1"/>
        </w:rPr>
        <w:t xml:space="preserve">We vertrouwen elkaar </w:t>
      </w:r>
    </w:p>
    <w:p w:rsidR="0036469D" w:rsidRDefault="001C0AEC" w14:paraId="07303070" w14:textId="77777777">
      <w:pPr>
        <w:pBdr>
          <w:top w:val="single" w:color="000000" w:sz="4" w:space="0"/>
          <w:left w:val="single" w:color="000000" w:sz="4" w:space="0"/>
          <w:bottom w:val="single" w:color="000000" w:sz="4" w:space="0"/>
          <w:right w:val="single" w:color="000000" w:sz="4" w:space="0"/>
        </w:pBdr>
        <w:shd w:val="clear" w:color="auto" w:fill="00B050"/>
        <w:spacing w:after="0" w:line="259" w:lineRule="auto"/>
        <w:ind w:left="103" w:right="0"/>
        <w:rPr>
          <w:rFonts w:asciiTheme="minorHAnsi" w:hAnsiTheme="minorHAnsi" w:eastAsiaTheme="minorEastAsia" w:cstheme="minorBidi"/>
          <w:color w:val="FFFFFF" w:themeColor="background1"/>
        </w:rPr>
      </w:pPr>
      <w:r w:rsidRPr="59B88067">
        <w:rPr>
          <w:rFonts w:asciiTheme="minorHAnsi" w:hAnsiTheme="minorHAnsi" w:eastAsiaTheme="minorEastAsia" w:cstheme="minorBidi"/>
          <w:color w:val="FFFFFF" w:themeColor="background1"/>
        </w:rPr>
        <w:t xml:space="preserve">We helpen elkaar </w:t>
      </w:r>
    </w:p>
    <w:p w:rsidR="0036469D" w:rsidRDefault="001C0AEC" w14:paraId="7D7F0318" w14:textId="77777777">
      <w:pPr>
        <w:pBdr>
          <w:top w:val="single" w:color="000000" w:sz="4" w:space="0"/>
          <w:left w:val="single" w:color="000000" w:sz="4" w:space="0"/>
          <w:bottom w:val="single" w:color="000000" w:sz="4" w:space="0"/>
          <w:right w:val="single" w:color="000000" w:sz="4" w:space="0"/>
        </w:pBdr>
        <w:shd w:val="clear" w:color="auto" w:fill="00B050"/>
        <w:spacing w:after="0" w:line="259" w:lineRule="auto"/>
        <w:ind w:left="103" w:right="0"/>
        <w:rPr>
          <w:rFonts w:asciiTheme="minorHAnsi" w:hAnsiTheme="minorHAnsi" w:eastAsiaTheme="minorEastAsia" w:cstheme="minorBidi"/>
          <w:color w:val="FFFFFF" w:themeColor="background1"/>
        </w:rPr>
      </w:pPr>
      <w:r w:rsidRPr="59B88067">
        <w:rPr>
          <w:rFonts w:asciiTheme="minorHAnsi" w:hAnsiTheme="minorHAnsi" w:eastAsiaTheme="minorEastAsia" w:cstheme="minorBidi"/>
          <w:color w:val="FFFFFF" w:themeColor="background1"/>
        </w:rPr>
        <w:t xml:space="preserve">Niemand speelt de baas </w:t>
      </w:r>
    </w:p>
    <w:p w:rsidR="0036469D" w:rsidRDefault="001C0AEC" w14:paraId="3B07D957" w14:textId="77777777">
      <w:pPr>
        <w:pBdr>
          <w:top w:val="single" w:color="000000" w:sz="4" w:space="0"/>
          <w:left w:val="single" w:color="000000" w:sz="4" w:space="0"/>
          <w:bottom w:val="single" w:color="000000" w:sz="4" w:space="0"/>
          <w:right w:val="single" w:color="000000" w:sz="4" w:space="0"/>
        </w:pBdr>
        <w:shd w:val="clear" w:color="auto" w:fill="00B050"/>
        <w:spacing w:after="0" w:line="259" w:lineRule="auto"/>
        <w:ind w:left="103" w:right="0"/>
        <w:rPr>
          <w:rFonts w:asciiTheme="minorHAnsi" w:hAnsiTheme="minorHAnsi" w:eastAsiaTheme="minorEastAsia" w:cstheme="minorBidi"/>
          <w:color w:val="FFFFFF" w:themeColor="background1"/>
        </w:rPr>
      </w:pPr>
      <w:r w:rsidRPr="59B88067">
        <w:rPr>
          <w:rFonts w:asciiTheme="minorHAnsi" w:hAnsiTheme="minorHAnsi" w:eastAsiaTheme="minorEastAsia" w:cstheme="minorBidi"/>
          <w:color w:val="FFFFFF" w:themeColor="background1"/>
        </w:rPr>
        <w:t xml:space="preserve">Niemand lacht uit </w:t>
      </w:r>
    </w:p>
    <w:p w:rsidR="0036469D" w:rsidRDefault="001C0AEC" w14:paraId="16410A17" w14:textId="77777777">
      <w:pPr>
        <w:pBdr>
          <w:top w:val="single" w:color="000000" w:sz="4" w:space="0"/>
          <w:left w:val="single" w:color="000000" w:sz="4" w:space="0"/>
          <w:bottom w:val="single" w:color="000000" w:sz="4" w:space="0"/>
          <w:right w:val="single" w:color="000000" w:sz="4" w:space="0"/>
        </w:pBdr>
        <w:shd w:val="clear" w:color="auto" w:fill="00B050"/>
        <w:spacing w:after="0" w:line="259" w:lineRule="auto"/>
        <w:ind w:left="103" w:right="0"/>
        <w:rPr>
          <w:rFonts w:asciiTheme="minorHAnsi" w:hAnsiTheme="minorHAnsi" w:eastAsiaTheme="minorEastAsia" w:cstheme="minorBidi"/>
        </w:rPr>
      </w:pPr>
      <w:r w:rsidRPr="59B88067">
        <w:rPr>
          <w:rFonts w:asciiTheme="minorHAnsi" w:hAnsiTheme="minorHAnsi" w:eastAsiaTheme="minorEastAsia" w:cstheme="minorBidi"/>
          <w:color w:val="FFFFFF" w:themeColor="background1"/>
        </w:rPr>
        <w:t>Niemand is of blijft zielig</w:t>
      </w:r>
      <w:r w:rsidRPr="59B88067">
        <w:rPr>
          <w:rFonts w:asciiTheme="minorHAnsi" w:hAnsiTheme="minorHAnsi" w:eastAsiaTheme="minorEastAsia" w:cstheme="minorBidi"/>
        </w:rPr>
        <w:t xml:space="preserve"> </w:t>
      </w:r>
    </w:p>
    <w:p w:rsidR="0082399B" w:rsidRDefault="0082399B" w14:paraId="672A6659" w14:textId="77777777">
      <w:pPr>
        <w:ind w:left="10" w:right="511"/>
        <w:rPr>
          <w:rFonts w:asciiTheme="minorHAnsi" w:hAnsiTheme="minorHAnsi" w:eastAsiaTheme="minorEastAsia" w:cstheme="minorBidi"/>
        </w:rPr>
      </w:pPr>
    </w:p>
    <w:p w:rsidR="0036469D" w:rsidRDefault="001C0AEC" w14:paraId="526E25FF" w14:textId="77777777">
      <w:pPr>
        <w:ind w:left="10" w:right="511"/>
        <w:rPr>
          <w:rFonts w:asciiTheme="minorHAnsi" w:hAnsiTheme="minorHAnsi" w:eastAsiaTheme="minorEastAsia" w:cstheme="minorBidi"/>
        </w:rPr>
      </w:pPr>
      <w:r w:rsidRPr="59B88067">
        <w:rPr>
          <w:rFonts w:asciiTheme="minorHAnsi" w:hAnsiTheme="minorHAnsi" w:eastAsiaTheme="minorEastAsia" w:cstheme="minorBidi"/>
        </w:rPr>
        <w:t xml:space="preserve">De school zet middels de Kanjerlessen in op het versterken van het onderling vertrouwen en het besef dat het goed is elkaar te helpen. Binnen dat kader speelt niemand de baas, hebben we plezier met elkaar, en ben je of blijf je niet zielig. Duidelijk wordt gesteld dat de leerlingen ten opzichte van elkaar niet de baas zijn. De leerkracht daarentegen is op school “de baas/ het gezag” en de ouders zijn dat thuis.  </w:t>
      </w:r>
    </w:p>
    <w:p w:rsidR="0036469D" w:rsidRDefault="001C0AEC" w14:paraId="2BAC6FC9" w14:textId="77777777">
      <w:pPr>
        <w:spacing w:after="0" w:line="259" w:lineRule="auto"/>
        <w:ind w:left="0" w:right="0" w:firstLine="0"/>
        <w:rPr>
          <w:rFonts w:asciiTheme="minorHAnsi" w:hAnsiTheme="minorHAnsi" w:eastAsiaTheme="minorEastAsia" w:cstheme="minorBidi"/>
        </w:rPr>
      </w:pPr>
      <w:r w:rsidRPr="59B88067">
        <w:rPr>
          <w:rFonts w:asciiTheme="minorHAnsi" w:hAnsiTheme="minorHAnsi" w:eastAsiaTheme="minorEastAsia" w:cstheme="minorBidi"/>
        </w:rPr>
        <w:t xml:space="preserve"> </w:t>
      </w:r>
    </w:p>
    <w:p w:rsidR="0036469D" w:rsidP="59B88067" w:rsidRDefault="001C0AEC" w14:paraId="1D688639" w14:textId="1917AD4D">
      <w:pPr>
        <w:ind w:left="10" w:right="511"/>
        <w:rPr>
          <w:rFonts w:asciiTheme="minorHAnsi" w:hAnsiTheme="minorHAnsi" w:eastAsiaTheme="minorEastAsia" w:cstheme="minorBidi"/>
        </w:rPr>
      </w:pPr>
      <w:r w:rsidRPr="59B88067">
        <w:rPr>
          <w:rFonts w:asciiTheme="minorHAnsi" w:hAnsiTheme="minorHAnsi" w:eastAsiaTheme="minorEastAsia" w:cstheme="minorBidi"/>
        </w:rPr>
        <w:t xml:space="preserve">Als een conflict zich tussen kinderen afspeelt dan zal de school kiezen voor een oplossingsgerichte aanpak. Dat wil zeggen: de school zoekt een oplossing die alle partijen (zo veel mogelijk) recht doet, en borgt gemaakte afspraken. </w:t>
      </w:r>
      <w:r>
        <w:br/>
      </w:r>
      <w:r>
        <w:tab/>
      </w:r>
      <w:r>
        <w:tab/>
      </w:r>
    </w:p>
    <w:p w:rsidR="0036469D" w:rsidP="59B88067" w:rsidRDefault="001C0AEC" w14:paraId="77F4B837" w14:textId="0DF4B773">
      <w:pPr>
        <w:ind w:left="10" w:right="511"/>
        <w:rPr>
          <w:rFonts w:asciiTheme="minorHAnsi" w:hAnsiTheme="minorHAnsi" w:eastAsiaTheme="minorEastAsia" w:cstheme="minorBidi"/>
          <w:b/>
        </w:rPr>
      </w:pPr>
      <w:r w:rsidRPr="59B88067">
        <w:rPr>
          <w:rFonts w:asciiTheme="minorHAnsi" w:hAnsiTheme="minorHAnsi" w:eastAsiaTheme="minorEastAsia" w:cstheme="minorBidi"/>
          <w:b/>
          <w:sz w:val="32"/>
          <w:szCs w:val="32"/>
        </w:rPr>
        <w:t xml:space="preserve">Het kwaad moet worden bestreden </w:t>
      </w:r>
      <w:r>
        <w:rPr>
          <w:b/>
          <w:sz w:val="24"/>
        </w:rPr>
        <w:tab/>
      </w:r>
      <w:r w:rsidRPr="59B88067">
        <w:rPr>
          <w:rFonts w:asciiTheme="minorHAnsi" w:hAnsiTheme="minorHAnsi" w:eastAsiaTheme="minorEastAsia" w:cstheme="minorBidi"/>
          <w:b/>
        </w:rPr>
        <w:t xml:space="preserve"> </w:t>
      </w:r>
    </w:p>
    <w:p w:rsidR="005848C1" w:rsidP="59B88067" w:rsidRDefault="005848C1" w14:paraId="002E71D4" w14:textId="77777777">
      <w:pPr>
        <w:ind w:left="10" w:right="511"/>
        <w:rPr>
          <w:rFonts w:asciiTheme="minorHAnsi" w:hAnsiTheme="minorHAnsi" w:eastAsiaTheme="minorEastAsia" w:cstheme="minorBidi"/>
          <w:b/>
        </w:rPr>
      </w:pPr>
    </w:p>
    <w:p w:rsidR="0036469D" w:rsidRDefault="001C0AEC" w14:paraId="422458C9" w14:textId="77777777">
      <w:pPr>
        <w:ind w:left="10" w:right="511"/>
        <w:rPr>
          <w:rFonts w:asciiTheme="minorHAnsi" w:hAnsiTheme="minorHAnsi" w:eastAsiaTheme="minorEastAsia" w:cstheme="minorBidi"/>
        </w:rPr>
      </w:pPr>
      <w:r w:rsidRPr="59B88067">
        <w:rPr>
          <w:rFonts w:asciiTheme="minorHAnsi" w:hAnsiTheme="minorHAnsi" w:eastAsiaTheme="minorEastAsia" w:cstheme="minorBidi"/>
        </w:rPr>
        <w:t xml:space="preserve">Veel ouders verlangen van de school dat “het kwaad” (= de pester) moet worden bestreden, en dat “het goede” moet worden beschermd. De school kiest er echter niet voor om kinderen te beoordelen als behorend bij “kwaad of goed”. Ieder mens maakt wel eens fouten. Kinderen zijn in emotioneel opzicht “onder en boven de wet.” De weg van de mens, en die van het kind in het bijzonder, gaat met vallen en opstaan. Kinderen hebben het recht daarin te worden begeleid en te worden opgevoed. Ouders hebben die opvoedingsplicht evenals leerkrachten. </w:t>
      </w:r>
      <w:r>
        <w:tab/>
      </w:r>
      <w:r w:rsidRPr="59B88067">
        <w:rPr>
          <w:rFonts w:asciiTheme="minorHAnsi" w:hAnsiTheme="minorHAnsi" w:eastAsiaTheme="minorEastAsia" w:cstheme="minorBidi"/>
        </w:rPr>
        <w:t xml:space="preserve"> </w:t>
      </w:r>
    </w:p>
    <w:p w:rsidR="00F0784C" w:rsidRDefault="00F0784C" w14:paraId="799AE68E" w14:textId="77777777">
      <w:pPr>
        <w:spacing w:after="0" w:line="259" w:lineRule="auto"/>
        <w:ind w:left="-5" w:right="0"/>
        <w:rPr>
          <w:rFonts w:asciiTheme="minorHAnsi" w:hAnsiTheme="minorHAnsi" w:eastAsiaTheme="minorEastAsia" w:cstheme="minorBidi"/>
          <w:b/>
          <w:sz w:val="32"/>
          <w:szCs w:val="32"/>
        </w:rPr>
      </w:pPr>
    </w:p>
    <w:p w:rsidR="0036469D" w:rsidRDefault="001C0AEC" w14:paraId="6B775186" w14:textId="5B557CA0">
      <w:pPr>
        <w:spacing w:after="0" w:line="259" w:lineRule="auto"/>
        <w:ind w:left="-5" w:right="0"/>
        <w:rPr>
          <w:rFonts w:asciiTheme="minorHAnsi" w:hAnsiTheme="minorHAnsi" w:eastAsiaTheme="minorEastAsia" w:cstheme="minorBidi"/>
          <w:b/>
          <w:sz w:val="32"/>
          <w:szCs w:val="32"/>
        </w:rPr>
      </w:pPr>
      <w:r w:rsidRPr="59B88067">
        <w:rPr>
          <w:rFonts w:asciiTheme="minorHAnsi" w:hAnsiTheme="minorHAnsi" w:eastAsiaTheme="minorEastAsia" w:cstheme="minorBidi"/>
          <w:b/>
          <w:sz w:val="32"/>
          <w:szCs w:val="32"/>
        </w:rPr>
        <w:t xml:space="preserve">Preventie </w:t>
      </w:r>
    </w:p>
    <w:p w:rsidR="005848C1" w:rsidRDefault="005848C1" w14:paraId="4D777357" w14:textId="77777777">
      <w:pPr>
        <w:tabs>
          <w:tab w:val="center" w:pos="6373"/>
        </w:tabs>
        <w:ind w:left="0" w:right="0" w:firstLine="0"/>
        <w:rPr>
          <w:rFonts w:asciiTheme="minorHAnsi" w:hAnsiTheme="minorHAnsi" w:eastAsiaTheme="minorEastAsia" w:cstheme="minorBidi"/>
        </w:rPr>
      </w:pPr>
    </w:p>
    <w:p w:rsidR="0036469D" w:rsidRDefault="001C0AEC" w14:paraId="6B33CFEF" w14:textId="25FF47EF">
      <w:pPr>
        <w:tabs>
          <w:tab w:val="center" w:pos="6373"/>
        </w:tabs>
        <w:ind w:left="0" w:right="0" w:firstLine="0"/>
        <w:rPr>
          <w:rFonts w:asciiTheme="minorHAnsi" w:hAnsiTheme="minorHAnsi" w:eastAsiaTheme="minorEastAsia" w:cstheme="minorBidi"/>
        </w:rPr>
      </w:pPr>
      <w:r w:rsidRPr="59B88067">
        <w:rPr>
          <w:rFonts w:asciiTheme="minorHAnsi" w:hAnsiTheme="minorHAnsi" w:eastAsiaTheme="minorEastAsia" w:cstheme="minorBidi"/>
        </w:rPr>
        <w:t xml:space="preserve">Met behulp van de Kanjerlessen doet de school aan preventie. </w:t>
      </w:r>
      <w:r>
        <w:tab/>
      </w:r>
      <w:r w:rsidRPr="59B88067">
        <w:rPr>
          <w:rFonts w:asciiTheme="minorHAnsi" w:hAnsiTheme="minorHAnsi" w:eastAsiaTheme="minorEastAsia" w:cstheme="minorBidi"/>
        </w:rPr>
        <w:t xml:space="preserve"> </w:t>
      </w:r>
    </w:p>
    <w:p w:rsidR="0036469D" w:rsidRDefault="001C0AEC" w14:paraId="5077F3F0" w14:textId="77777777">
      <w:pPr>
        <w:tabs>
          <w:tab w:val="center" w:pos="2832"/>
        </w:tabs>
        <w:ind w:left="0" w:right="0" w:firstLine="0"/>
        <w:rPr>
          <w:rFonts w:asciiTheme="minorHAnsi" w:hAnsiTheme="minorHAnsi" w:eastAsiaTheme="minorEastAsia" w:cstheme="minorBidi"/>
        </w:rPr>
      </w:pPr>
      <w:r w:rsidRPr="59B88067">
        <w:rPr>
          <w:rFonts w:asciiTheme="minorHAnsi" w:hAnsiTheme="minorHAnsi" w:eastAsiaTheme="minorEastAsia" w:cstheme="minorBidi"/>
        </w:rPr>
        <w:t xml:space="preserve">Kernpunten in de aanpak: </w:t>
      </w:r>
      <w:r>
        <w:tab/>
      </w:r>
      <w:r w:rsidRPr="59B88067">
        <w:rPr>
          <w:rFonts w:asciiTheme="minorHAnsi" w:hAnsiTheme="minorHAnsi" w:eastAsiaTheme="minorEastAsia" w:cstheme="minorBidi"/>
        </w:rPr>
        <w:t xml:space="preserve"> </w:t>
      </w:r>
    </w:p>
    <w:p w:rsidR="0036469D" w:rsidRDefault="001C0AEC" w14:paraId="450A8123" w14:textId="77777777">
      <w:pPr>
        <w:numPr>
          <w:ilvl w:val="0"/>
          <w:numId w:val="2"/>
        </w:numPr>
        <w:ind w:right="511" w:hanging="247"/>
        <w:rPr>
          <w:rFonts w:asciiTheme="minorHAnsi" w:hAnsiTheme="minorHAnsi" w:eastAsiaTheme="minorEastAsia" w:cstheme="minorBidi"/>
        </w:rPr>
      </w:pPr>
      <w:r w:rsidRPr="59B88067">
        <w:rPr>
          <w:rFonts w:asciiTheme="minorHAnsi" w:hAnsiTheme="minorHAnsi" w:eastAsiaTheme="minorEastAsia" w:cstheme="minorBidi"/>
        </w:rPr>
        <w:t xml:space="preserve">De Kanjerafspraken. </w:t>
      </w:r>
      <w:r>
        <w:tab/>
      </w:r>
      <w:r w:rsidRPr="59B88067">
        <w:rPr>
          <w:rFonts w:asciiTheme="minorHAnsi" w:hAnsiTheme="minorHAnsi" w:eastAsiaTheme="minorEastAsia" w:cstheme="minorBidi"/>
        </w:rPr>
        <w:t xml:space="preserve"> </w:t>
      </w:r>
    </w:p>
    <w:p w:rsidR="0036469D" w:rsidRDefault="001C0AEC" w14:paraId="16766733" w14:textId="77777777">
      <w:pPr>
        <w:numPr>
          <w:ilvl w:val="0"/>
          <w:numId w:val="2"/>
        </w:numPr>
        <w:ind w:right="511" w:hanging="247"/>
        <w:rPr>
          <w:rFonts w:asciiTheme="minorHAnsi" w:hAnsiTheme="minorHAnsi" w:eastAsiaTheme="minorEastAsia" w:cstheme="minorBidi"/>
        </w:rPr>
      </w:pPr>
      <w:r w:rsidRPr="59B88067">
        <w:rPr>
          <w:rFonts w:asciiTheme="minorHAnsi" w:hAnsiTheme="minorHAnsi" w:eastAsiaTheme="minorEastAsia" w:cstheme="minorBidi"/>
        </w:rPr>
        <w:t xml:space="preserve">Denk goed over jezelf en de ander. </w:t>
      </w:r>
      <w:r>
        <w:tab/>
      </w:r>
      <w:r w:rsidRPr="59B88067">
        <w:rPr>
          <w:rFonts w:asciiTheme="minorHAnsi" w:hAnsiTheme="minorHAnsi" w:eastAsiaTheme="minorEastAsia" w:cstheme="minorBidi"/>
        </w:rPr>
        <w:t xml:space="preserve"> </w:t>
      </w:r>
    </w:p>
    <w:p w:rsidR="0036469D" w:rsidRDefault="001C0AEC" w14:paraId="4B4B0E6E" w14:textId="77777777">
      <w:pPr>
        <w:numPr>
          <w:ilvl w:val="0"/>
          <w:numId w:val="2"/>
        </w:numPr>
        <w:ind w:right="511" w:hanging="247"/>
        <w:rPr>
          <w:rFonts w:asciiTheme="minorHAnsi" w:hAnsiTheme="minorHAnsi" w:eastAsiaTheme="minorEastAsia" w:cstheme="minorBidi"/>
        </w:rPr>
      </w:pPr>
      <w:r w:rsidRPr="59B88067">
        <w:rPr>
          <w:rFonts w:asciiTheme="minorHAnsi" w:hAnsiTheme="minorHAnsi" w:eastAsiaTheme="minorEastAsia" w:cstheme="minorBidi"/>
        </w:rPr>
        <w:t xml:space="preserve">Pieker niet in je uppie, maar deel je zorgen met de ander, bij voorkeur met je ouders. </w:t>
      </w:r>
    </w:p>
    <w:p w:rsidR="0036469D" w:rsidRDefault="001C0AEC" w14:paraId="2E3FD55F" w14:textId="77777777">
      <w:pPr>
        <w:numPr>
          <w:ilvl w:val="0"/>
          <w:numId w:val="2"/>
        </w:numPr>
        <w:ind w:right="511" w:hanging="247"/>
        <w:rPr>
          <w:rFonts w:asciiTheme="minorHAnsi" w:hAnsiTheme="minorHAnsi" w:eastAsiaTheme="minorEastAsia" w:cstheme="minorBidi"/>
        </w:rPr>
      </w:pPr>
      <w:r w:rsidRPr="59B88067">
        <w:rPr>
          <w:rFonts w:asciiTheme="minorHAnsi" w:hAnsiTheme="minorHAnsi" w:eastAsiaTheme="minorEastAsia" w:cstheme="minorBidi"/>
        </w:rPr>
        <w:t xml:space="preserve">Denk oplossingsgericht. </w:t>
      </w:r>
      <w:r>
        <w:tab/>
      </w:r>
      <w:r w:rsidRPr="59B88067">
        <w:rPr>
          <w:rFonts w:asciiTheme="minorHAnsi" w:hAnsiTheme="minorHAnsi" w:eastAsiaTheme="minorEastAsia" w:cstheme="minorBidi"/>
        </w:rPr>
        <w:t xml:space="preserve"> </w:t>
      </w:r>
    </w:p>
    <w:p w:rsidR="0036469D" w:rsidRDefault="001C0AEC" w14:paraId="7F648BC7" w14:textId="77777777">
      <w:pPr>
        <w:numPr>
          <w:ilvl w:val="0"/>
          <w:numId w:val="2"/>
        </w:numPr>
        <w:ind w:right="511" w:hanging="247"/>
        <w:rPr>
          <w:rFonts w:asciiTheme="minorHAnsi" w:hAnsiTheme="minorHAnsi" w:eastAsiaTheme="minorEastAsia" w:cstheme="minorBidi"/>
        </w:rPr>
      </w:pPr>
      <w:r w:rsidRPr="59B88067">
        <w:rPr>
          <w:rFonts w:asciiTheme="minorHAnsi" w:hAnsiTheme="minorHAnsi" w:eastAsiaTheme="minorEastAsia" w:cstheme="minorBidi"/>
        </w:rPr>
        <w:t xml:space="preserve">Geef op een nette manier je mening en doe je voordeel met kritiek die je krijgt. </w:t>
      </w:r>
      <w:r>
        <w:tab/>
      </w:r>
      <w:r w:rsidRPr="59B88067">
        <w:rPr>
          <w:rFonts w:asciiTheme="minorHAnsi" w:hAnsiTheme="minorHAnsi" w:eastAsiaTheme="minorEastAsia" w:cstheme="minorBidi"/>
        </w:rPr>
        <w:t xml:space="preserve"> </w:t>
      </w:r>
    </w:p>
    <w:p w:rsidR="0036469D" w:rsidRDefault="001C0AEC" w14:paraId="5847A585" w14:textId="77777777">
      <w:pPr>
        <w:numPr>
          <w:ilvl w:val="0"/>
          <w:numId w:val="2"/>
        </w:numPr>
        <w:ind w:right="511" w:hanging="247"/>
        <w:rPr>
          <w:rFonts w:asciiTheme="minorHAnsi" w:hAnsiTheme="minorHAnsi" w:eastAsiaTheme="minorEastAsia" w:cstheme="minorBidi"/>
        </w:rPr>
      </w:pPr>
      <w:r w:rsidRPr="59B88067">
        <w:rPr>
          <w:rFonts w:asciiTheme="minorHAnsi" w:hAnsiTheme="minorHAnsi" w:eastAsiaTheme="minorEastAsia" w:cstheme="minorBidi"/>
        </w:rPr>
        <w:t xml:space="preserve">De school maakt onderscheid tussen onvermogen en onwil.       </w:t>
      </w:r>
    </w:p>
    <w:p w:rsidR="0036469D" w:rsidRDefault="001C0AEC" w14:paraId="6AD2F324" w14:textId="77777777">
      <w:pPr>
        <w:ind w:left="10" w:right="511"/>
        <w:rPr>
          <w:rFonts w:asciiTheme="minorHAnsi" w:hAnsiTheme="minorHAnsi" w:eastAsiaTheme="minorEastAsia" w:cstheme="minorBidi"/>
        </w:rPr>
      </w:pPr>
      <w:r w:rsidRPr="59B88067">
        <w:rPr>
          <w:rFonts w:asciiTheme="minorHAnsi" w:hAnsiTheme="minorHAnsi" w:eastAsiaTheme="minorEastAsia" w:cstheme="minorBidi"/>
        </w:rPr>
        <w:t xml:space="preserve">6a. Is er sprake van onvermogen, dan mag deze leerling erop vertrouwen dat hiermee rekening wordt gehouden. Deze leerling heeft veel te leren in een moeizaam proces. De omgeving heeft daar begrip voor. </w:t>
      </w:r>
    </w:p>
    <w:p w:rsidR="0036469D" w:rsidRDefault="001C0AEC" w14:paraId="08421DDB" w14:textId="77777777">
      <w:pPr>
        <w:ind w:left="10" w:right="511"/>
        <w:rPr>
          <w:rFonts w:asciiTheme="minorHAnsi" w:hAnsiTheme="minorHAnsi" w:eastAsiaTheme="minorEastAsia" w:cstheme="minorBidi"/>
        </w:rPr>
      </w:pPr>
      <w:r w:rsidRPr="59B88067">
        <w:rPr>
          <w:rFonts w:asciiTheme="minorHAnsi" w:hAnsiTheme="minorHAnsi" w:eastAsiaTheme="minorEastAsia" w:cstheme="minorBidi"/>
        </w:rPr>
        <w:t xml:space="preserve">6b. Is er sprake van onwil, dan krijgt deze leerling een grens gesteld, ook als dat samengaat met onvermogen. Bij onwil kan geen beroep meer worden gedaan op begrip vanuit de omgeving. Die rek is eruit. Het kan namelijk niet zo zijn dat de omgeving overal rekening mee moet houden, en dat het onwillige kind om wat voor reden dan ook “de eigen gang” mag gaan. </w:t>
      </w:r>
    </w:p>
    <w:p w:rsidR="0036469D" w:rsidRDefault="001C0AEC" w14:paraId="2EA9E635" w14:textId="77777777">
      <w:pPr>
        <w:numPr>
          <w:ilvl w:val="0"/>
          <w:numId w:val="2"/>
        </w:numPr>
        <w:ind w:right="511" w:hanging="247"/>
        <w:rPr>
          <w:rFonts w:asciiTheme="minorHAnsi" w:hAnsiTheme="minorHAnsi" w:eastAsiaTheme="minorEastAsia" w:cstheme="minorBidi"/>
        </w:rPr>
      </w:pPr>
      <w:r w:rsidRPr="59B88067">
        <w:rPr>
          <w:rFonts w:asciiTheme="minorHAnsi" w:hAnsiTheme="minorHAnsi" w:eastAsiaTheme="minorEastAsia" w:cstheme="minorBidi"/>
        </w:rPr>
        <w:t xml:space="preserve">Hulp in de vorm van een maatje/buddy/tutor (bemiddeling). </w:t>
      </w:r>
      <w:r>
        <w:tab/>
      </w:r>
      <w:r w:rsidRPr="59B88067">
        <w:rPr>
          <w:rFonts w:asciiTheme="minorHAnsi" w:hAnsiTheme="minorHAnsi" w:eastAsiaTheme="minorEastAsia" w:cstheme="minorBidi"/>
        </w:rPr>
        <w:t xml:space="preserve"> </w:t>
      </w:r>
    </w:p>
    <w:p w:rsidR="0036469D" w:rsidRDefault="001C0AEC" w14:paraId="09685D8F" w14:textId="77777777">
      <w:pPr>
        <w:numPr>
          <w:ilvl w:val="0"/>
          <w:numId w:val="2"/>
        </w:numPr>
        <w:ind w:right="511" w:hanging="247"/>
        <w:rPr>
          <w:rFonts w:asciiTheme="minorHAnsi" w:hAnsiTheme="minorHAnsi" w:eastAsiaTheme="minorEastAsia" w:cstheme="minorBidi"/>
        </w:rPr>
      </w:pPr>
      <w:r w:rsidRPr="59B88067">
        <w:rPr>
          <w:rFonts w:asciiTheme="minorHAnsi" w:hAnsiTheme="minorHAnsi" w:eastAsiaTheme="minorEastAsia" w:cstheme="minorBidi"/>
        </w:rPr>
        <w:t xml:space="preserve">Duidelijk schoolbeleid en handhaving ervan. </w:t>
      </w:r>
      <w:r>
        <w:tab/>
      </w:r>
      <w:r w:rsidRPr="59B88067">
        <w:rPr>
          <w:rFonts w:asciiTheme="minorHAnsi" w:hAnsiTheme="minorHAnsi" w:eastAsiaTheme="minorEastAsia" w:cstheme="minorBidi"/>
        </w:rPr>
        <w:t xml:space="preserve"> </w:t>
      </w:r>
    </w:p>
    <w:p w:rsidR="0036469D" w:rsidRDefault="001C0AEC" w14:paraId="5B68B9CD" w14:textId="77777777">
      <w:pPr>
        <w:spacing w:after="0" w:line="259" w:lineRule="auto"/>
        <w:ind w:left="0" w:right="0" w:firstLine="0"/>
        <w:rPr>
          <w:rFonts w:asciiTheme="minorHAnsi" w:hAnsiTheme="minorHAnsi" w:eastAsiaTheme="minorEastAsia" w:cstheme="minorBidi"/>
        </w:rPr>
      </w:pPr>
      <w:r w:rsidRPr="59B88067">
        <w:rPr>
          <w:rFonts w:asciiTheme="minorHAnsi" w:hAnsiTheme="minorHAnsi" w:eastAsiaTheme="minorEastAsia" w:cstheme="minorBidi"/>
        </w:rPr>
        <w:lastRenderedPageBreak/>
        <w:t xml:space="preserve"> </w:t>
      </w:r>
    </w:p>
    <w:p w:rsidR="0036469D" w:rsidRDefault="001C0AEC" w14:paraId="6EBA70B7" w14:textId="77777777">
      <w:pPr>
        <w:spacing w:after="0" w:line="259" w:lineRule="auto"/>
        <w:ind w:left="0" w:right="0" w:firstLine="0"/>
        <w:rPr>
          <w:rFonts w:asciiTheme="minorHAnsi" w:hAnsiTheme="minorHAnsi" w:eastAsiaTheme="minorEastAsia" w:cstheme="minorBidi"/>
        </w:rPr>
      </w:pPr>
      <w:r w:rsidRPr="59B88067">
        <w:rPr>
          <w:rFonts w:asciiTheme="minorHAnsi" w:hAnsiTheme="minorHAnsi" w:eastAsiaTheme="minorEastAsia" w:cstheme="minorBidi"/>
        </w:rPr>
        <w:t xml:space="preserve"> </w:t>
      </w:r>
    </w:p>
    <w:p w:rsidRPr="00F0784C" w:rsidR="68596D90" w:rsidP="00F0784C" w:rsidRDefault="005848C1" w14:paraId="20098556" w14:textId="448911D7">
      <w:pPr>
        <w:shd w:val="clear" w:color="auto" w:fill="FFFFFF" w:themeFill="background1"/>
        <w:ind w:left="0" w:firstLine="0"/>
        <w:rPr>
          <w:rFonts w:asciiTheme="minorHAnsi" w:hAnsiTheme="minorHAnsi" w:eastAsiaTheme="minorEastAsia" w:cstheme="minorBidi"/>
          <w:color w:val="000000" w:themeColor="text1"/>
          <w:sz w:val="32"/>
          <w:szCs w:val="32"/>
        </w:rPr>
      </w:pPr>
      <w:r>
        <w:rPr>
          <w:rFonts w:asciiTheme="minorHAnsi" w:hAnsiTheme="minorHAnsi" w:eastAsiaTheme="minorEastAsia" w:cstheme="minorBidi"/>
          <w:b/>
          <w:bCs/>
          <w:color w:val="000000" w:themeColor="text1"/>
          <w:sz w:val="32"/>
          <w:szCs w:val="32"/>
        </w:rPr>
        <w:t>Corrigeren van leerlingen</w:t>
      </w:r>
    </w:p>
    <w:p w:rsidR="005848C1" w:rsidP="00F0784C" w:rsidRDefault="005848C1" w14:paraId="1BFE6FCB" w14:textId="77777777">
      <w:pPr>
        <w:pStyle w:val="Geenafstand"/>
        <w:shd w:val="clear" w:color="auto" w:fill="FFFFFF" w:themeFill="background1"/>
        <w:rPr>
          <w:color w:val="000000" w:themeColor="text1"/>
        </w:rPr>
      </w:pPr>
    </w:p>
    <w:p w:rsidRPr="00F0784C" w:rsidR="68596D90" w:rsidP="00F0784C" w:rsidRDefault="68596D90" w14:paraId="6566EEDE" w14:textId="3D268043">
      <w:pPr>
        <w:pStyle w:val="Geenafstand"/>
        <w:shd w:val="clear" w:color="auto" w:fill="FFFFFF" w:themeFill="background1"/>
        <w:rPr>
          <w:color w:val="000000" w:themeColor="text1"/>
        </w:rPr>
      </w:pPr>
      <w:r w:rsidRPr="3AEC8181" w:rsidR="64C201FB">
        <w:rPr>
          <w:color w:val="000000" w:themeColor="text1" w:themeTint="FF" w:themeShade="FF"/>
        </w:rPr>
        <w:t xml:space="preserve">De school heeft als uitgangspunt dat kinderen zich niet willen misdragen. Maar het kan misgaan. Dat is niet erg. Het zijn leermomenten. </w:t>
      </w:r>
      <w:r w:rsidRPr="3AEC8181" w:rsidR="68596D90">
        <w:rPr>
          <w:color w:val="000000" w:themeColor="text1" w:themeTint="FF" w:themeShade="FF"/>
        </w:rPr>
        <w:t xml:space="preserve">In een conflict wordt altijd gevraagd naar de bedoeling; 'Is het jouw bedoeling om mij boos te maken/een kind boos of verdrietig te maken?' </w:t>
      </w:r>
    </w:p>
    <w:p w:rsidRPr="00F0784C" w:rsidR="68596D90" w:rsidP="00F0784C" w:rsidRDefault="68596D90" w14:paraId="180ED976" w14:textId="2E1EFB68">
      <w:pPr>
        <w:pStyle w:val="Geenafstand"/>
        <w:shd w:val="clear" w:color="auto" w:fill="FFFFFF" w:themeFill="background1"/>
        <w:rPr>
          <w:color w:val="000000" w:themeColor="text1"/>
        </w:rPr>
      </w:pPr>
      <w:r w:rsidRPr="00F0784C">
        <w:rPr>
          <w:color w:val="000000" w:themeColor="text1"/>
        </w:rPr>
        <w:t xml:space="preserve">Is het niet je bedoeling? Doe dan anders! </w:t>
      </w:r>
    </w:p>
    <w:p w:rsidRPr="00F0784C" w:rsidR="68596D90" w:rsidP="00F0784C" w:rsidRDefault="68596D90" w14:paraId="2F00281B" w14:textId="1A4AB1BB">
      <w:pPr>
        <w:pStyle w:val="Geenafstand"/>
        <w:shd w:val="clear" w:color="auto" w:fill="FFFFFF" w:themeFill="background1"/>
        <w:rPr>
          <w:color w:val="000000" w:themeColor="text1"/>
        </w:rPr>
      </w:pPr>
      <w:r w:rsidRPr="00F0784C">
        <w:rPr>
          <w:color w:val="000000" w:themeColor="text1"/>
        </w:rPr>
        <w:t xml:space="preserve">Is het wel je bedoeling, dan heb je nu een probleem, want ik sta niet toe dat je zo verder gaat.  </w:t>
      </w:r>
    </w:p>
    <w:p w:rsidRPr="00F0784C" w:rsidR="59B88067" w:rsidP="00F0784C" w:rsidRDefault="59B88067" w14:paraId="34FEBC99" w14:textId="00B937EF">
      <w:pPr>
        <w:shd w:val="clear" w:color="auto" w:fill="FFFFFF" w:themeFill="background1"/>
        <w:ind w:left="10" w:right="511"/>
        <w:rPr>
          <w:rFonts w:asciiTheme="minorHAnsi" w:hAnsiTheme="minorHAnsi" w:eastAsiaTheme="minorEastAsia" w:cstheme="minorBidi"/>
        </w:rPr>
      </w:pPr>
    </w:p>
    <w:p w:rsidRPr="00F0784C" w:rsidR="1DD5EC08" w:rsidP="00F0784C" w:rsidRDefault="1DD5EC08" w14:paraId="6818CAF3" w14:textId="6FFC2D0A">
      <w:pPr>
        <w:shd w:val="clear" w:color="auto" w:fill="FFFFFF" w:themeFill="background1"/>
        <w:ind w:left="10" w:right="511"/>
        <w:rPr>
          <w:rFonts w:asciiTheme="minorHAnsi" w:hAnsiTheme="minorHAnsi" w:eastAsiaTheme="minorEastAsia" w:cstheme="minorBidi"/>
        </w:rPr>
      </w:pPr>
      <w:r w:rsidRPr="00F0784C">
        <w:rPr>
          <w:rFonts w:asciiTheme="minorHAnsi" w:hAnsiTheme="minorHAnsi" w:eastAsiaTheme="minorEastAsia" w:cstheme="minorBidi"/>
        </w:rPr>
        <w:t>Om voor iedereen, zowel leerlingen, ouders als leerkrachten, helder te hebben op welke wijze een conflict aangepakt wordt, hebben we onderstaand stappenplan als leidraad opgesteld.</w:t>
      </w:r>
    </w:p>
    <w:p w:rsidRPr="00F0784C" w:rsidR="59B88067" w:rsidP="00F0784C" w:rsidRDefault="59B88067" w14:paraId="40F7B307" w14:textId="67055643">
      <w:pPr>
        <w:spacing w:after="0" w:line="240" w:lineRule="auto"/>
        <w:rPr>
          <w:rFonts w:asciiTheme="minorHAnsi" w:hAnsiTheme="minorHAnsi" w:eastAsiaTheme="minorEastAsia" w:cstheme="minorBidi"/>
          <w:color w:val="000000" w:themeColor="text1"/>
        </w:rPr>
      </w:pPr>
    </w:p>
    <w:p w:rsidRPr="00F0784C" w:rsidR="68596D90" w:rsidP="00F0784C" w:rsidRDefault="68596D90" w14:paraId="72092B1D" w14:textId="0D7D7F56">
      <w:pPr>
        <w:pStyle w:val="Geenafstand"/>
        <w:rPr>
          <w:color w:val="000000" w:themeColor="text1"/>
        </w:rPr>
      </w:pPr>
      <w:r w:rsidRPr="00F0784C">
        <w:rPr>
          <w:b/>
          <w:bCs/>
          <w:color w:val="000000" w:themeColor="text1"/>
        </w:rPr>
        <w:t>Stappenplan bij pestgedrag:</w:t>
      </w:r>
    </w:p>
    <w:p w:rsidRPr="00F0784C" w:rsidR="59B88067" w:rsidP="00F0784C" w:rsidRDefault="59B88067" w14:paraId="46CFD9D3" w14:textId="137783D3">
      <w:pPr>
        <w:spacing w:after="0" w:line="240" w:lineRule="auto"/>
        <w:rPr>
          <w:rFonts w:asciiTheme="minorHAnsi" w:hAnsiTheme="minorHAnsi" w:eastAsiaTheme="minorEastAsia" w:cstheme="minorBidi"/>
          <w:color w:val="000000" w:themeColor="text1"/>
        </w:rPr>
      </w:pPr>
    </w:p>
    <w:tbl>
      <w:tblPr>
        <w:tblStyle w:val="Tabelraster"/>
        <w:tblW w:w="0" w:type="auto"/>
        <w:tblLayout w:type="fixed"/>
        <w:tblLook w:val="06A0" w:firstRow="1" w:lastRow="0" w:firstColumn="1" w:lastColumn="0" w:noHBand="1" w:noVBand="1"/>
      </w:tblPr>
      <w:tblGrid>
        <w:gridCol w:w="2744"/>
        <w:gridCol w:w="2744"/>
        <w:gridCol w:w="2744"/>
        <w:gridCol w:w="2744"/>
      </w:tblGrid>
      <w:tr w:rsidRPr="00F0784C" w:rsidR="59B88067" w:rsidTr="59B88067" w14:paraId="51344634" w14:textId="77777777">
        <w:tc>
          <w:tcPr>
            <w:tcW w:w="2744" w:type="dxa"/>
          </w:tcPr>
          <w:p w:rsidRPr="00F0784C" w:rsidR="59B88067" w:rsidP="00F0784C" w:rsidRDefault="59B88067" w14:paraId="1BC380D4" w14:textId="455F27B5">
            <w:pPr>
              <w:pStyle w:val="Lijstalinea"/>
              <w:numPr>
                <w:ilvl w:val="0"/>
                <w:numId w:val="18"/>
              </w:numPr>
              <w:spacing w:after="0" w:line="240" w:lineRule="auto"/>
              <w:rPr>
                <w:rFonts w:asciiTheme="minorHAnsi" w:hAnsiTheme="minorHAnsi" w:eastAsiaTheme="minorEastAsia" w:cstheme="minorBidi"/>
                <w:color w:val="000000" w:themeColor="text1"/>
              </w:rPr>
            </w:pPr>
          </w:p>
        </w:tc>
        <w:tc>
          <w:tcPr>
            <w:tcW w:w="2744" w:type="dxa"/>
          </w:tcPr>
          <w:p w:rsidRPr="00F0784C" w:rsidR="59B88067" w:rsidP="00F0784C" w:rsidRDefault="59B88067" w14:paraId="797EB350" w14:textId="406E6590">
            <w:pPr>
              <w:pStyle w:val="Geenafstand"/>
            </w:pPr>
            <w:r w:rsidRPr="00F0784C">
              <w:t>Stel de vraag:</w:t>
            </w:r>
          </w:p>
          <w:p w:rsidRPr="00F0784C" w:rsidR="59B88067" w:rsidP="00F0784C" w:rsidRDefault="59B88067" w14:paraId="6F8B1848" w14:textId="39EB813B">
            <w:pPr>
              <w:pStyle w:val="Geenafstand"/>
            </w:pPr>
            <w:r w:rsidRPr="00F0784C">
              <w:rPr>
                <w:i/>
                <w:iCs/>
              </w:rPr>
              <w:t>'Is het je bedoeling om......'</w:t>
            </w:r>
          </w:p>
        </w:tc>
        <w:tc>
          <w:tcPr>
            <w:tcW w:w="2744" w:type="dxa"/>
          </w:tcPr>
          <w:p w:rsidRPr="00F0784C" w:rsidR="59B88067" w:rsidP="00F0784C" w:rsidRDefault="59B88067" w14:paraId="7E138654" w14:textId="5BBD5075">
            <w:pPr>
              <w:pStyle w:val="Geenafstand"/>
            </w:pPr>
            <w:r w:rsidRPr="00F0784C">
              <w:t xml:space="preserve">Antwoordt de leerling 'nee' dan is de vraag: </w:t>
            </w:r>
          </w:p>
          <w:p w:rsidRPr="00F0784C" w:rsidR="59B88067" w:rsidP="00F0784C" w:rsidRDefault="59B88067" w14:paraId="7EF4521A" w14:textId="1AD06574">
            <w:pPr>
              <w:pStyle w:val="Geenafstand"/>
            </w:pPr>
            <w:r w:rsidRPr="00F0784C">
              <w:rPr>
                <w:i/>
                <w:iCs/>
              </w:rPr>
              <w:t>Hoe ga je het nu oplossen?</w:t>
            </w:r>
          </w:p>
          <w:p w:rsidRPr="00F0784C" w:rsidR="59B88067" w:rsidP="00F0784C" w:rsidRDefault="59B88067" w14:paraId="13160665" w14:textId="0007393E">
            <w:pPr>
              <w:spacing w:after="0" w:line="240" w:lineRule="auto"/>
              <w:rPr>
                <w:rFonts w:asciiTheme="minorHAnsi" w:hAnsiTheme="minorHAnsi" w:eastAsiaTheme="minorEastAsia" w:cstheme="minorBidi"/>
              </w:rPr>
            </w:pPr>
          </w:p>
          <w:p w:rsidRPr="00F0784C" w:rsidR="59B88067" w:rsidP="00F0784C" w:rsidRDefault="59B88067" w14:paraId="5ABD89BF" w14:textId="46E90763">
            <w:pPr>
              <w:pStyle w:val="Geenafstand"/>
            </w:pPr>
            <w:r w:rsidRPr="00F0784C">
              <w:rPr>
                <w:i/>
                <w:iCs/>
              </w:rPr>
              <w:t xml:space="preserve">Dit stappenplan hoeft dan niet ingezet te worden, tenzij het gedrag niet verandert. </w:t>
            </w:r>
          </w:p>
        </w:tc>
        <w:tc>
          <w:tcPr>
            <w:tcW w:w="2744" w:type="dxa"/>
          </w:tcPr>
          <w:p w:rsidRPr="00F0784C" w:rsidR="59B88067" w:rsidP="00F0784C" w:rsidRDefault="59B88067" w14:paraId="52A7A49C" w14:textId="0D6EB055">
            <w:pPr>
              <w:pStyle w:val="Geenafstand"/>
            </w:pPr>
            <w:r w:rsidRPr="00F0784C">
              <w:t xml:space="preserve">Antwoordt de leerling met 'ja': </w:t>
            </w:r>
          </w:p>
          <w:p w:rsidRPr="00F0784C" w:rsidR="59B88067" w:rsidP="00F0784C" w:rsidRDefault="59B88067" w14:paraId="12CD1299" w14:textId="318C95E1">
            <w:pPr>
              <w:pStyle w:val="Geenafstand"/>
            </w:pPr>
            <w:r w:rsidRPr="00F0784C">
              <w:t>Geef de leerling bedenktijd.</w:t>
            </w:r>
          </w:p>
          <w:p w:rsidRPr="00F0784C" w:rsidR="59B88067" w:rsidP="00F0784C" w:rsidRDefault="59B88067" w14:paraId="612EE3AC" w14:textId="68D5336B">
            <w:pPr>
              <w:spacing w:after="0" w:line="240" w:lineRule="auto"/>
              <w:rPr>
                <w:rFonts w:asciiTheme="minorHAnsi" w:hAnsiTheme="minorHAnsi" w:eastAsiaTheme="minorEastAsia" w:cstheme="minorBidi"/>
              </w:rPr>
            </w:pPr>
          </w:p>
          <w:p w:rsidRPr="00F0784C" w:rsidR="59B88067" w:rsidP="00F0784C" w:rsidRDefault="59B88067" w14:paraId="283E7A9E" w14:textId="1C0E559E">
            <w:pPr>
              <w:pStyle w:val="Geenafstand"/>
            </w:pPr>
            <w:r w:rsidRPr="00F0784C">
              <w:rPr>
                <w:i/>
                <w:iCs/>
              </w:rPr>
              <w:t xml:space="preserve">'Ik begrijp nu dat het je bedoeling is om....' </w:t>
            </w:r>
          </w:p>
          <w:p w:rsidRPr="00F0784C" w:rsidR="59B88067" w:rsidP="00F0784C" w:rsidRDefault="59B88067" w14:paraId="57136E5C" w14:textId="411D9525">
            <w:pPr>
              <w:pStyle w:val="Geenafstand"/>
            </w:pPr>
            <w:r w:rsidRPr="00F0784C">
              <w:t>De leerkracht laat de leerling rustig nadenken over zijn antwoord. (buiten de groep)</w:t>
            </w:r>
          </w:p>
          <w:p w:rsidRPr="00F0784C" w:rsidR="59B88067" w:rsidP="00F0784C" w:rsidRDefault="59B88067" w14:paraId="3633937B" w14:textId="3C1C88EB">
            <w:pPr>
              <w:spacing w:after="0" w:line="240" w:lineRule="auto"/>
              <w:rPr>
                <w:rFonts w:asciiTheme="minorHAnsi" w:hAnsiTheme="minorHAnsi" w:eastAsiaTheme="minorEastAsia" w:cstheme="minorBidi"/>
              </w:rPr>
            </w:pPr>
          </w:p>
          <w:p w:rsidRPr="00F0784C" w:rsidR="59B88067" w:rsidP="00F0784C" w:rsidRDefault="59B88067" w14:paraId="16D20E79" w14:textId="6E0DD3A5">
            <w:pPr>
              <w:pStyle w:val="Geenafstand"/>
            </w:pPr>
            <w:r w:rsidRPr="00F0784C">
              <w:rPr>
                <w:b/>
                <w:bCs/>
                <w:u w:val="single"/>
              </w:rPr>
              <w:t>Ga vervolgens naar stap 2.</w:t>
            </w:r>
          </w:p>
        </w:tc>
      </w:tr>
      <w:tr w:rsidRPr="00F0784C" w:rsidR="59B88067" w:rsidTr="00F0784C" w14:paraId="16D82CAA" w14:textId="77777777">
        <w:tc>
          <w:tcPr>
            <w:tcW w:w="2744" w:type="dxa"/>
            <w:shd w:val="clear" w:color="auto" w:fill="auto"/>
          </w:tcPr>
          <w:p w:rsidRPr="00F0784C" w:rsidR="59B88067" w:rsidP="00F0784C" w:rsidRDefault="59B88067" w14:paraId="19CC7A8B" w14:textId="387991CE">
            <w:pPr>
              <w:pStyle w:val="Lijstalinea"/>
              <w:numPr>
                <w:ilvl w:val="0"/>
                <w:numId w:val="18"/>
              </w:numPr>
              <w:spacing w:after="0" w:line="240" w:lineRule="auto"/>
              <w:rPr>
                <w:rFonts w:asciiTheme="minorHAnsi" w:hAnsiTheme="minorHAnsi" w:eastAsiaTheme="minorEastAsia" w:cstheme="minorBidi"/>
                <w:color w:val="auto"/>
              </w:rPr>
            </w:pPr>
          </w:p>
        </w:tc>
        <w:tc>
          <w:tcPr>
            <w:tcW w:w="2744" w:type="dxa"/>
            <w:shd w:val="clear" w:color="auto" w:fill="auto"/>
          </w:tcPr>
          <w:p w:rsidRPr="00F0784C" w:rsidR="59B88067" w:rsidP="00F0784C" w:rsidRDefault="59B88067" w14:paraId="56A9C166" w14:textId="41A1DD3E">
            <w:pPr>
              <w:pStyle w:val="Geenafstand"/>
            </w:pPr>
            <w:r w:rsidRPr="00F0784C">
              <w:t xml:space="preserve">Stel nogmaals de vraag: </w:t>
            </w:r>
          </w:p>
          <w:p w:rsidRPr="00F0784C" w:rsidR="59B88067" w:rsidP="00F0784C" w:rsidRDefault="59B88067" w14:paraId="5ECE1E12" w14:textId="0EDBE0FD">
            <w:pPr>
              <w:pStyle w:val="Geenafstand"/>
            </w:pPr>
            <w:r w:rsidRPr="00F0784C">
              <w:rPr>
                <w:i/>
                <w:iCs/>
              </w:rPr>
              <w:t>'Is het je bedoeling om......'</w:t>
            </w:r>
          </w:p>
        </w:tc>
        <w:tc>
          <w:tcPr>
            <w:tcW w:w="2744" w:type="dxa"/>
            <w:shd w:val="clear" w:color="auto" w:fill="auto"/>
          </w:tcPr>
          <w:p w:rsidRPr="00F0784C" w:rsidR="59B88067" w:rsidP="00F0784C" w:rsidRDefault="59B88067" w14:paraId="52549DAD" w14:textId="7D04DCA5">
            <w:pPr>
              <w:pStyle w:val="Geenafstand"/>
            </w:pPr>
            <w:r w:rsidRPr="00F0784C">
              <w:t xml:space="preserve">Antwoordt de leerling 'nee' dan stel je de volgende vragen: </w:t>
            </w:r>
          </w:p>
          <w:p w:rsidRPr="00F0784C" w:rsidR="59B88067" w:rsidP="00F0784C" w:rsidRDefault="59B88067" w14:paraId="3BD2D1AD" w14:textId="48AAEEF7">
            <w:pPr>
              <w:pStyle w:val="Geenafstand"/>
            </w:pPr>
            <w:r w:rsidRPr="00F0784C">
              <w:rPr>
                <w:i/>
                <w:iCs/>
              </w:rPr>
              <w:t xml:space="preserve">Hoe ga je het nu oplossen? </w:t>
            </w:r>
          </w:p>
          <w:p w:rsidRPr="00F0784C" w:rsidR="59B88067" w:rsidP="00F0784C" w:rsidRDefault="59B88067" w14:paraId="3B102CAD" w14:textId="4F146ECE">
            <w:pPr>
              <w:pStyle w:val="Geenafstand"/>
            </w:pPr>
            <w:r w:rsidRPr="00F0784C">
              <w:rPr>
                <w:i/>
                <w:iCs/>
              </w:rPr>
              <w:t>Hoe herstel je het verdriet dat je hebt aangericht?</w:t>
            </w:r>
          </w:p>
        </w:tc>
        <w:tc>
          <w:tcPr>
            <w:tcW w:w="2744" w:type="dxa"/>
            <w:shd w:val="clear" w:color="auto" w:fill="auto"/>
          </w:tcPr>
          <w:p w:rsidRPr="00F0784C" w:rsidR="59B88067" w:rsidP="00F0784C" w:rsidRDefault="59B88067" w14:paraId="2D191C26" w14:textId="207BB3C0">
            <w:pPr>
              <w:pStyle w:val="Geenafstand"/>
            </w:pPr>
            <w:r w:rsidRPr="00F0784C">
              <w:t xml:space="preserve">Antwoordt de leerling met 'ja': </w:t>
            </w:r>
          </w:p>
          <w:p w:rsidRPr="00F0784C" w:rsidR="59B88067" w:rsidP="00F0784C" w:rsidRDefault="59B88067" w14:paraId="7BA29A4C" w14:textId="4565C303">
            <w:pPr>
              <w:pStyle w:val="Geenafstand"/>
            </w:pPr>
            <w:r w:rsidRPr="00F0784C">
              <w:t>Dan zegt de leerkracht het volgende:</w:t>
            </w:r>
          </w:p>
          <w:p w:rsidRPr="00F0784C" w:rsidR="59B88067" w:rsidP="00F0784C" w:rsidRDefault="59B88067" w14:paraId="00FE8D85" w14:textId="4F5C072D">
            <w:pPr>
              <w:spacing w:after="0" w:line="240" w:lineRule="auto"/>
              <w:rPr>
                <w:rFonts w:asciiTheme="minorHAnsi" w:hAnsiTheme="minorHAnsi" w:eastAsiaTheme="minorEastAsia" w:cstheme="minorBidi"/>
                <w:color w:val="auto"/>
              </w:rPr>
            </w:pPr>
          </w:p>
          <w:p w:rsidRPr="00F0784C" w:rsidR="59B88067" w:rsidP="00F0784C" w:rsidRDefault="59B88067" w14:paraId="27F02768" w14:textId="691CD515">
            <w:pPr>
              <w:pStyle w:val="Geenafstand"/>
            </w:pPr>
            <w:r w:rsidRPr="00F0784C">
              <w:t xml:space="preserve"> </w:t>
            </w:r>
            <w:r w:rsidRPr="00F0784C">
              <w:rPr>
                <w:i/>
                <w:iCs/>
              </w:rPr>
              <w:t xml:space="preserve">'Ik bel nu je ouders op om te vragen of ze hier willen komen. Dan herhaal je hetgeen je tegen mij zegt, in aanwezigheid van je ouders. </w:t>
            </w:r>
          </w:p>
          <w:p w:rsidRPr="00F0784C" w:rsidR="59B88067" w:rsidP="00F0784C" w:rsidRDefault="59B88067" w14:paraId="2B8F22CB" w14:textId="541D123C">
            <w:pPr>
              <w:pStyle w:val="Geenafstand"/>
            </w:pPr>
            <w:r w:rsidRPr="00F0784C">
              <w:rPr>
                <w:i/>
                <w:iCs/>
              </w:rPr>
              <w:t>Het hangt van het gesprek af met je ouders of je de klas nog in kunt komen.'</w:t>
            </w:r>
          </w:p>
          <w:p w:rsidRPr="00F0784C" w:rsidR="59B88067" w:rsidP="00F0784C" w:rsidRDefault="59B88067" w14:paraId="26C09675" w14:textId="3D56836E">
            <w:pPr>
              <w:spacing w:after="0" w:line="240" w:lineRule="auto"/>
              <w:rPr>
                <w:rFonts w:asciiTheme="minorHAnsi" w:hAnsiTheme="minorHAnsi" w:eastAsiaTheme="minorEastAsia" w:cstheme="minorBidi"/>
                <w:color w:val="auto"/>
              </w:rPr>
            </w:pPr>
          </w:p>
          <w:p w:rsidRPr="00F0784C" w:rsidR="59B88067" w:rsidP="00F0784C" w:rsidRDefault="59B88067" w14:paraId="4A115D2A" w14:textId="0173AFFF">
            <w:pPr>
              <w:pStyle w:val="Geenafstand"/>
            </w:pPr>
            <w:r w:rsidRPr="00F0784C">
              <w:rPr>
                <w:b/>
                <w:bCs/>
                <w:u w:val="single"/>
              </w:rPr>
              <w:t>Ga vervolgens naar stap 3.</w:t>
            </w:r>
          </w:p>
        </w:tc>
      </w:tr>
      <w:tr w:rsidRPr="00F0784C" w:rsidR="59B88067" w:rsidTr="00F0784C" w14:paraId="50CEE82E" w14:textId="77777777">
        <w:tc>
          <w:tcPr>
            <w:tcW w:w="2744" w:type="dxa"/>
            <w:shd w:val="clear" w:color="auto" w:fill="auto"/>
          </w:tcPr>
          <w:p w:rsidRPr="00F0784C" w:rsidR="59B88067" w:rsidP="00F0784C" w:rsidRDefault="59B88067" w14:paraId="4525D9E0" w14:textId="2CB335E1">
            <w:pPr>
              <w:pStyle w:val="Lijstalinea"/>
              <w:numPr>
                <w:ilvl w:val="0"/>
                <w:numId w:val="18"/>
              </w:numPr>
              <w:spacing w:after="0" w:line="240" w:lineRule="auto"/>
              <w:rPr>
                <w:rFonts w:asciiTheme="minorHAnsi" w:hAnsiTheme="minorHAnsi" w:eastAsiaTheme="minorEastAsia" w:cstheme="minorBidi"/>
                <w:color w:val="auto"/>
              </w:rPr>
            </w:pPr>
          </w:p>
        </w:tc>
        <w:tc>
          <w:tcPr>
            <w:tcW w:w="2744" w:type="dxa"/>
            <w:shd w:val="clear" w:color="auto" w:fill="auto"/>
          </w:tcPr>
          <w:p w:rsidRPr="00F0784C" w:rsidR="59B88067" w:rsidP="00F0784C" w:rsidRDefault="59B88067" w14:paraId="6E6F1586" w14:textId="136B5042">
            <w:pPr>
              <w:pStyle w:val="Geenafstand"/>
            </w:pPr>
            <w:r w:rsidRPr="00F0784C">
              <w:t>Informeer de directeur, adjunct, IB-er of vertrouwens-persoon, zodat hij/zij je kan ondersteunen/ bijstaan</w:t>
            </w:r>
          </w:p>
        </w:tc>
        <w:tc>
          <w:tcPr>
            <w:tcW w:w="2744" w:type="dxa"/>
            <w:shd w:val="clear" w:color="auto" w:fill="auto"/>
          </w:tcPr>
          <w:p w:rsidRPr="00F0784C" w:rsidR="59B88067" w:rsidP="00F0784C" w:rsidRDefault="59B88067" w14:paraId="70BCF6BC" w14:textId="67E90995">
            <w:pPr>
              <w:spacing w:after="0" w:line="240" w:lineRule="auto"/>
              <w:rPr>
                <w:rFonts w:asciiTheme="minorHAnsi" w:hAnsiTheme="minorHAnsi" w:eastAsiaTheme="minorEastAsia" w:cstheme="minorBidi"/>
                <w:color w:val="auto"/>
              </w:rPr>
            </w:pPr>
          </w:p>
        </w:tc>
        <w:tc>
          <w:tcPr>
            <w:tcW w:w="2744" w:type="dxa"/>
            <w:shd w:val="clear" w:color="auto" w:fill="auto"/>
          </w:tcPr>
          <w:p w:rsidRPr="00F0784C" w:rsidR="59B88067" w:rsidP="00F0784C" w:rsidRDefault="59B88067" w14:paraId="410E38CC" w14:textId="79452BC3">
            <w:pPr>
              <w:spacing w:after="0" w:line="240" w:lineRule="auto"/>
              <w:rPr>
                <w:rFonts w:asciiTheme="minorHAnsi" w:hAnsiTheme="minorHAnsi" w:eastAsiaTheme="minorEastAsia" w:cstheme="minorBidi"/>
                <w:color w:val="auto"/>
              </w:rPr>
            </w:pPr>
          </w:p>
        </w:tc>
      </w:tr>
      <w:tr w:rsidRPr="00F0784C" w:rsidR="59B88067" w:rsidTr="00F0784C" w14:paraId="13B4F5AC" w14:textId="77777777">
        <w:tc>
          <w:tcPr>
            <w:tcW w:w="2744" w:type="dxa"/>
            <w:shd w:val="clear" w:color="auto" w:fill="auto"/>
          </w:tcPr>
          <w:p w:rsidRPr="00F0784C" w:rsidR="59B88067" w:rsidP="00F0784C" w:rsidRDefault="59B88067" w14:paraId="3F10728B" w14:textId="06EE4384">
            <w:pPr>
              <w:pStyle w:val="Lijstalinea"/>
              <w:numPr>
                <w:ilvl w:val="0"/>
                <w:numId w:val="18"/>
              </w:numPr>
              <w:spacing w:after="0" w:line="240" w:lineRule="auto"/>
              <w:rPr>
                <w:rFonts w:asciiTheme="minorHAnsi" w:hAnsiTheme="minorHAnsi" w:eastAsiaTheme="minorEastAsia" w:cstheme="minorBidi"/>
                <w:color w:val="auto"/>
              </w:rPr>
            </w:pPr>
          </w:p>
        </w:tc>
        <w:tc>
          <w:tcPr>
            <w:tcW w:w="2744" w:type="dxa"/>
            <w:shd w:val="clear" w:color="auto" w:fill="auto"/>
          </w:tcPr>
          <w:p w:rsidRPr="00F0784C" w:rsidR="59B88067" w:rsidP="00F0784C" w:rsidRDefault="59B88067" w14:paraId="038E4AAF" w14:textId="64F80E2A">
            <w:pPr>
              <w:pStyle w:val="Geenafstand"/>
            </w:pPr>
            <w:r w:rsidRPr="00F0784C">
              <w:t>Ouders bellen</w:t>
            </w:r>
          </w:p>
        </w:tc>
        <w:tc>
          <w:tcPr>
            <w:tcW w:w="2744" w:type="dxa"/>
            <w:shd w:val="clear" w:color="auto" w:fill="auto"/>
          </w:tcPr>
          <w:p w:rsidRPr="00F0784C" w:rsidR="59B88067" w:rsidP="00F0784C" w:rsidRDefault="59B88067" w14:paraId="6C21213A" w14:textId="7826D156">
            <w:pPr>
              <w:pStyle w:val="Geenafstand"/>
            </w:pPr>
            <w:r w:rsidRPr="00F0784C">
              <w:t xml:space="preserve">Tijdens het gesprek wordt nadrukkelijk aan ouders gevraagd of zij de bedoeling van hun kind ondersteunen. </w:t>
            </w:r>
          </w:p>
          <w:p w:rsidRPr="00F0784C" w:rsidR="59B88067" w:rsidP="00F0784C" w:rsidRDefault="59B88067" w14:paraId="743958A5" w14:textId="1517E837">
            <w:pPr>
              <w:spacing w:after="0" w:line="240" w:lineRule="auto"/>
              <w:rPr>
                <w:rFonts w:asciiTheme="minorHAnsi" w:hAnsiTheme="minorHAnsi" w:eastAsiaTheme="minorEastAsia" w:cstheme="minorBidi"/>
                <w:color w:val="auto"/>
              </w:rPr>
            </w:pPr>
          </w:p>
          <w:p w:rsidRPr="00F0784C" w:rsidR="59B88067" w:rsidP="00F0784C" w:rsidRDefault="59B88067" w14:paraId="759F1486" w14:textId="3F93E302">
            <w:pPr>
              <w:pStyle w:val="Geenafstand"/>
            </w:pPr>
            <w:r w:rsidRPr="00F0784C">
              <w:rPr>
                <w:i/>
                <w:iCs/>
              </w:rPr>
              <w:t>Ondersteunen ze het niet:</w:t>
            </w:r>
          </w:p>
          <w:p w:rsidRPr="00F0784C" w:rsidR="59B88067" w:rsidP="00F0784C" w:rsidRDefault="59B88067" w14:paraId="5FA64E30" w14:textId="22B0A186">
            <w:pPr>
              <w:pStyle w:val="Geenafstand"/>
            </w:pPr>
            <w:r w:rsidRPr="00F0784C">
              <w:rPr>
                <w:i/>
                <w:iCs/>
              </w:rPr>
              <w:lastRenderedPageBreak/>
              <w:t>Er wordt naar een oplossing gezocht</w:t>
            </w:r>
          </w:p>
          <w:p w:rsidRPr="00F0784C" w:rsidR="59B88067" w:rsidP="00F0784C" w:rsidRDefault="59B88067" w14:paraId="04C5090F" w14:textId="558A53FB">
            <w:pPr>
              <w:spacing w:after="0" w:line="240" w:lineRule="auto"/>
              <w:rPr>
                <w:rFonts w:asciiTheme="minorHAnsi" w:hAnsiTheme="minorHAnsi" w:eastAsiaTheme="minorEastAsia" w:cstheme="minorBidi"/>
                <w:color w:val="auto"/>
              </w:rPr>
            </w:pPr>
          </w:p>
          <w:p w:rsidRPr="00F0784C" w:rsidR="59B88067" w:rsidP="00F0784C" w:rsidRDefault="59B88067" w14:paraId="728D46EA" w14:textId="4C66CB67">
            <w:pPr>
              <w:pStyle w:val="Geenafstand"/>
            </w:pPr>
            <w:r w:rsidRPr="00F0784C">
              <w:rPr>
                <w:i/>
                <w:iCs/>
              </w:rPr>
              <w:t>Ondersteunen ze het wel:</w:t>
            </w:r>
          </w:p>
          <w:p w:rsidRPr="00F0784C" w:rsidR="59B88067" w:rsidP="00F0784C" w:rsidRDefault="59B88067" w14:paraId="176A344C" w14:textId="1FB8A99C">
            <w:pPr>
              <w:pStyle w:val="Geenafstand"/>
            </w:pPr>
            <w:r w:rsidRPr="00F0784C">
              <w:rPr>
                <w:i/>
                <w:iCs/>
              </w:rPr>
              <w:t>De leerkracht reageert met: dus ik begrijp het goed dat u het goed vindt dat uw kind.... doet? Bedoelt u te zeggen dat u het gedrag van uw kind goedkeurt?</w:t>
            </w:r>
          </w:p>
          <w:p w:rsidRPr="00F0784C" w:rsidR="59B88067" w:rsidP="00F0784C" w:rsidRDefault="59B88067" w14:paraId="00E6C425" w14:textId="16D2CFE5">
            <w:pPr>
              <w:pStyle w:val="Geenafstand"/>
            </w:pPr>
            <w:r w:rsidRPr="00F0784C">
              <w:rPr>
                <w:i/>
                <w:iCs/>
              </w:rPr>
              <w:t>De nadruk ligt op: 'Er is geen excuus voor wangedrag.'</w:t>
            </w:r>
          </w:p>
          <w:p w:rsidRPr="00F0784C" w:rsidR="59B88067" w:rsidP="00F0784C" w:rsidRDefault="59B88067" w14:paraId="4AFF9ECF" w14:textId="705C30F7">
            <w:pPr>
              <w:spacing w:after="0" w:line="240" w:lineRule="auto"/>
              <w:rPr>
                <w:rFonts w:asciiTheme="minorHAnsi" w:hAnsiTheme="minorHAnsi" w:eastAsiaTheme="minorEastAsia" w:cstheme="minorBidi"/>
                <w:color w:val="auto"/>
              </w:rPr>
            </w:pPr>
          </w:p>
          <w:p w:rsidRPr="00F0784C" w:rsidR="59B88067" w:rsidP="00F0784C" w:rsidRDefault="59B88067" w14:paraId="3FAD5A0A" w14:textId="50FEEA23">
            <w:pPr>
              <w:pStyle w:val="Geenafstand"/>
            </w:pPr>
            <w:r w:rsidRPr="00F0784C">
              <w:rPr>
                <w:b/>
                <w:bCs/>
                <w:u w:val="single"/>
              </w:rPr>
              <w:t>Ga vervolgens naar stap 5</w:t>
            </w:r>
          </w:p>
        </w:tc>
        <w:tc>
          <w:tcPr>
            <w:tcW w:w="2744" w:type="dxa"/>
            <w:shd w:val="clear" w:color="auto" w:fill="auto"/>
          </w:tcPr>
          <w:p w:rsidRPr="00F0784C" w:rsidR="59B88067" w:rsidP="00F0784C" w:rsidRDefault="59B88067" w14:paraId="2F29257D" w14:textId="5F54AA9B">
            <w:pPr>
              <w:pStyle w:val="Geenafstand"/>
            </w:pPr>
            <w:r w:rsidRPr="00F0784C">
              <w:lastRenderedPageBreak/>
              <w:t xml:space="preserve">Kunnen ouders niet meteen komen, dan wordt de leerling toegang tot de klas ontzegt tot het gesprek heeft plaatsgevonden. De </w:t>
            </w:r>
            <w:r w:rsidRPr="00F0784C">
              <w:lastRenderedPageBreak/>
              <w:t xml:space="preserve">groep wordt beschermd tegen deze leerling. </w:t>
            </w:r>
          </w:p>
        </w:tc>
      </w:tr>
      <w:tr w:rsidR="59B88067" w:rsidTr="59B88067" w14:paraId="23CEBEC2" w14:textId="77777777">
        <w:tc>
          <w:tcPr>
            <w:tcW w:w="2744" w:type="dxa"/>
          </w:tcPr>
          <w:p w:rsidRPr="00F0784C" w:rsidR="59B88067" w:rsidP="00F0784C" w:rsidRDefault="59B88067" w14:paraId="1420436F" w14:textId="29A57131">
            <w:pPr>
              <w:pStyle w:val="Geenafstand"/>
            </w:pPr>
            <w:r w:rsidRPr="00F0784C">
              <w:lastRenderedPageBreak/>
              <w:t>5</w:t>
            </w:r>
          </w:p>
        </w:tc>
        <w:tc>
          <w:tcPr>
            <w:tcW w:w="2744" w:type="dxa"/>
          </w:tcPr>
          <w:p w:rsidR="59B88067" w:rsidP="00F0784C" w:rsidRDefault="59B88067" w14:paraId="20E79393" w14:textId="61EB66BF">
            <w:pPr>
              <w:pStyle w:val="Geenafstand"/>
            </w:pPr>
            <w:r w:rsidRPr="00F0784C">
              <w:t>De directie nodigt ouders uit voor een gesprek. De leerling komt niet terug in zijn eigen groep, tot er een oplossing voor het probleem is.</w:t>
            </w:r>
            <w:r w:rsidRPr="59B88067">
              <w:t xml:space="preserve"> </w:t>
            </w:r>
          </w:p>
          <w:p w:rsidR="59B88067" w:rsidP="00F0784C" w:rsidRDefault="59B88067" w14:paraId="59948479" w14:textId="5D481CE1">
            <w:pPr>
              <w:spacing w:after="0" w:line="240" w:lineRule="auto"/>
              <w:rPr>
                <w:rFonts w:asciiTheme="minorHAnsi" w:hAnsiTheme="minorHAnsi" w:eastAsiaTheme="minorEastAsia" w:cstheme="minorBidi"/>
              </w:rPr>
            </w:pPr>
          </w:p>
        </w:tc>
        <w:tc>
          <w:tcPr>
            <w:tcW w:w="2744" w:type="dxa"/>
          </w:tcPr>
          <w:p w:rsidR="59B88067" w:rsidP="00F0784C" w:rsidRDefault="59B88067" w14:paraId="43D2FA5B" w14:textId="57D16F7B">
            <w:pPr>
              <w:spacing w:after="0" w:line="240" w:lineRule="auto"/>
              <w:rPr>
                <w:rFonts w:asciiTheme="minorHAnsi" w:hAnsiTheme="minorHAnsi" w:eastAsiaTheme="minorEastAsia" w:cstheme="minorBidi"/>
              </w:rPr>
            </w:pPr>
          </w:p>
        </w:tc>
        <w:tc>
          <w:tcPr>
            <w:tcW w:w="2744" w:type="dxa"/>
          </w:tcPr>
          <w:p w:rsidR="59B88067" w:rsidP="00F0784C" w:rsidRDefault="59B88067" w14:paraId="7F026534" w14:textId="4470E05D">
            <w:pPr>
              <w:spacing w:after="0" w:line="240" w:lineRule="auto"/>
              <w:rPr>
                <w:rFonts w:asciiTheme="minorHAnsi" w:hAnsiTheme="minorHAnsi" w:eastAsiaTheme="minorEastAsia" w:cstheme="minorBidi"/>
              </w:rPr>
            </w:pPr>
          </w:p>
        </w:tc>
      </w:tr>
    </w:tbl>
    <w:p w:rsidR="59B88067" w:rsidP="00F0784C" w:rsidRDefault="59B88067" w14:paraId="38E4C25A" w14:textId="4A24F201">
      <w:pPr>
        <w:spacing w:after="0" w:line="240" w:lineRule="auto"/>
        <w:rPr>
          <w:rFonts w:asciiTheme="minorHAnsi" w:hAnsiTheme="minorHAnsi" w:eastAsiaTheme="minorEastAsia" w:cstheme="minorBidi"/>
          <w:color w:val="000000" w:themeColor="text1"/>
        </w:rPr>
      </w:pPr>
    </w:p>
    <w:p w:rsidR="59B88067" w:rsidP="00F0784C" w:rsidRDefault="59B88067" w14:paraId="4367C3E2" w14:textId="6B87BFAA">
      <w:pPr>
        <w:ind w:left="10" w:right="511"/>
        <w:rPr>
          <w:rFonts w:asciiTheme="minorHAnsi" w:hAnsiTheme="minorHAnsi" w:eastAsiaTheme="minorEastAsia" w:cstheme="minorBidi"/>
        </w:rPr>
      </w:pPr>
    </w:p>
    <w:p w:rsidR="00DE30F8" w:rsidP="00F0784C" w:rsidRDefault="001C0AEC" w14:paraId="0FB78278" w14:textId="681D2C73">
      <w:pPr>
        <w:spacing w:after="0" w:line="259" w:lineRule="auto"/>
        <w:ind w:left="0" w:right="0" w:firstLine="0"/>
        <w:rPr>
          <w:rFonts w:asciiTheme="minorHAnsi" w:hAnsiTheme="minorHAnsi" w:eastAsiaTheme="minorEastAsia" w:cstheme="minorBidi"/>
        </w:rPr>
      </w:pPr>
      <w:r w:rsidRPr="59B88067">
        <w:rPr>
          <w:rFonts w:asciiTheme="minorHAnsi" w:hAnsiTheme="minorHAnsi" w:eastAsiaTheme="minorEastAsia" w:cstheme="minorBidi"/>
        </w:rPr>
        <w:t xml:space="preserve"> </w:t>
      </w:r>
      <w:r w:rsidR="005848C1">
        <w:rPr>
          <w:rFonts w:asciiTheme="minorHAnsi" w:hAnsiTheme="minorHAnsi" w:eastAsiaTheme="minorEastAsia" w:cstheme="minorBidi"/>
        </w:rPr>
        <w:t xml:space="preserve">Mocht het uiteindelijk niet lukken om met behulp van dit stappenplan het gedrag van een leerling te veranderen, dan heeft de school de mogelijkheid om een leerling te schorsen of zelfs te verwijderen. Deze procedures staan beschreven in de schoolgids, welke te vinden is op de website van de school, </w:t>
      </w:r>
      <w:hyperlink w:history="1" r:id="rId11">
        <w:r w:rsidRPr="00BF7514" w:rsidR="005848C1">
          <w:rPr>
            <w:rStyle w:val="Hyperlink"/>
            <w:rFonts w:asciiTheme="minorHAnsi" w:hAnsiTheme="minorHAnsi" w:eastAsiaTheme="minorEastAsia" w:cstheme="minorBidi"/>
          </w:rPr>
          <w:t>www.bsdeveste.nl</w:t>
        </w:r>
      </w:hyperlink>
      <w:r w:rsidR="005848C1">
        <w:rPr>
          <w:rFonts w:asciiTheme="minorHAnsi" w:hAnsiTheme="minorHAnsi" w:eastAsiaTheme="minorEastAsia" w:cstheme="minorBidi"/>
        </w:rPr>
        <w:t xml:space="preserve"> </w:t>
      </w:r>
      <w:bookmarkStart w:name="_GoBack" w:id="0"/>
      <w:bookmarkEnd w:id="0"/>
    </w:p>
    <w:p w:rsidR="0036469D" w:rsidP="00F0784C" w:rsidRDefault="0036469D" w14:paraId="1FC39945" w14:textId="77777777">
      <w:pPr>
        <w:spacing w:after="0" w:line="259" w:lineRule="auto"/>
        <w:ind w:left="0" w:right="0" w:firstLine="0"/>
        <w:rPr>
          <w:rFonts w:asciiTheme="minorHAnsi" w:hAnsiTheme="minorHAnsi" w:eastAsiaTheme="minorEastAsia" w:cstheme="minorBidi"/>
        </w:rPr>
      </w:pPr>
    </w:p>
    <w:p w:rsidR="0036469D" w:rsidP="00F0784C" w:rsidRDefault="001C0AEC" w14:paraId="66978A9C" w14:textId="77777777">
      <w:pPr>
        <w:spacing w:after="0" w:line="259" w:lineRule="auto"/>
        <w:ind w:left="0" w:right="0" w:firstLine="0"/>
        <w:rPr>
          <w:rFonts w:asciiTheme="minorHAnsi" w:hAnsiTheme="minorHAnsi" w:eastAsiaTheme="minorEastAsia" w:cstheme="minorBidi"/>
        </w:rPr>
      </w:pPr>
      <w:r w:rsidRPr="59B88067">
        <w:rPr>
          <w:rFonts w:asciiTheme="minorHAnsi" w:hAnsiTheme="minorHAnsi" w:eastAsiaTheme="minorEastAsia" w:cstheme="minorBidi"/>
        </w:rPr>
        <w:t xml:space="preserve"> </w:t>
      </w:r>
    </w:p>
    <w:p w:rsidR="0036469D" w:rsidP="00F0784C" w:rsidRDefault="001C0AEC" w14:paraId="6F8FFF11" w14:textId="77777777">
      <w:pPr>
        <w:spacing w:after="0" w:line="259" w:lineRule="auto"/>
        <w:ind w:left="0" w:right="0" w:firstLine="0"/>
        <w:rPr>
          <w:rFonts w:asciiTheme="minorHAnsi" w:hAnsiTheme="minorHAnsi" w:eastAsiaTheme="minorEastAsia" w:cstheme="minorBidi"/>
        </w:rPr>
      </w:pPr>
      <w:r w:rsidRPr="59B88067">
        <w:rPr>
          <w:rFonts w:asciiTheme="minorHAnsi" w:hAnsiTheme="minorHAnsi" w:eastAsiaTheme="minorEastAsia" w:cstheme="minorBidi"/>
        </w:rPr>
        <w:t xml:space="preserve"> </w:t>
      </w:r>
    </w:p>
    <w:p w:rsidR="0036469D" w:rsidP="00F0784C" w:rsidRDefault="001C0AEC" w14:paraId="336B16C7" w14:textId="77777777">
      <w:pPr>
        <w:tabs>
          <w:tab w:val="center" w:pos="4249"/>
        </w:tabs>
        <w:ind w:left="0" w:right="0" w:firstLine="0"/>
        <w:rPr>
          <w:rFonts w:asciiTheme="minorHAnsi" w:hAnsiTheme="minorHAnsi" w:eastAsiaTheme="minorEastAsia" w:cstheme="minorBidi"/>
        </w:rPr>
      </w:pPr>
      <w:r>
        <w:tab/>
      </w:r>
      <w:r w:rsidRPr="59B88067">
        <w:rPr>
          <w:rFonts w:asciiTheme="minorHAnsi" w:hAnsiTheme="minorHAnsi" w:eastAsiaTheme="minorEastAsia" w:cstheme="minorBidi"/>
        </w:rPr>
        <w:t xml:space="preserve"> </w:t>
      </w:r>
    </w:p>
    <w:p w:rsidR="0036469D" w:rsidP="00F0784C" w:rsidRDefault="001C0AEC" w14:paraId="597B45D8" w14:textId="77777777">
      <w:pPr>
        <w:spacing w:after="0" w:line="259" w:lineRule="auto"/>
        <w:ind w:left="0" w:right="0" w:firstLine="0"/>
        <w:rPr>
          <w:rFonts w:asciiTheme="minorHAnsi" w:hAnsiTheme="minorHAnsi" w:eastAsiaTheme="minorEastAsia" w:cstheme="minorBidi"/>
        </w:rPr>
      </w:pPr>
      <w:r w:rsidRPr="59B88067">
        <w:rPr>
          <w:rFonts w:asciiTheme="minorHAnsi" w:hAnsiTheme="minorHAnsi" w:eastAsiaTheme="minorEastAsia" w:cstheme="minorBidi"/>
        </w:rPr>
        <w:t xml:space="preserve"> </w:t>
      </w:r>
    </w:p>
    <w:p w:rsidR="0036469D" w:rsidP="00F0784C" w:rsidRDefault="001C0AEC" w14:paraId="582CCBB7" w14:textId="77777777">
      <w:pPr>
        <w:spacing w:after="0" w:line="259" w:lineRule="auto"/>
        <w:ind w:left="0" w:right="0" w:firstLine="0"/>
        <w:rPr>
          <w:rFonts w:asciiTheme="minorHAnsi" w:hAnsiTheme="minorHAnsi" w:eastAsiaTheme="minorEastAsia" w:cstheme="minorBidi"/>
        </w:rPr>
      </w:pPr>
      <w:r w:rsidRPr="59B88067">
        <w:rPr>
          <w:rFonts w:asciiTheme="minorHAnsi" w:hAnsiTheme="minorHAnsi" w:eastAsiaTheme="minorEastAsia" w:cstheme="minorBidi"/>
        </w:rPr>
        <w:t xml:space="preserve"> </w:t>
      </w:r>
    </w:p>
    <w:p w:rsidR="0036469D" w:rsidP="00F0784C" w:rsidRDefault="001C0AEC" w14:paraId="7737F961" w14:textId="77777777">
      <w:pPr>
        <w:spacing w:after="0" w:line="259" w:lineRule="auto"/>
        <w:ind w:left="0" w:right="0" w:firstLine="0"/>
        <w:rPr>
          <w:rFonts w:asciiTheme="minorHAnsi" w:hAnsiTheme="minorHAnsi" w:eastAsiaTheme="minorEastAsia" w:cstheme="minorBidi"/>
        </w:rPr>
      </w:pPr>
      <w:r w:rsidRPr="59B88067">
        <w:rPr>
          <w:rFonts w:asciiTheme="minorHAnsi" w:hAnsiTheme="minorHAnsi" w:eastAsiaTheme="minorEastAsia" w:cstheme="minorBidi"/>
        </w:rPr>
        <w:t xml:space="preserve"> </w:t>
      </w:r>
    </w:p>
    <w:p w:rsidR="0036469D" w:rsidP="00F0784C" w:rsidRDefault="001C0AEC" w14:paraId="339FCE4D" w14:textId="77777777">
      <w:pPr>
        <w:spacing w:after="0" w:line="259" w:lineRule="auto"/>
        <w:ind w:left="0" w:right="0" w:firstLine="0"/>
        <w:rPr>
          <w:rFonts w:asciiTheme="minorHAnsi" w:hAnsiTheme="minorHAnsi" w:eastAsiaTheme="minorEastAsia" w:cstheme="minorBidi"/>
        </w:rPr>
      </w:pPr>
      <w:r w:rsidRPr="59B88067">
        <w:rPr>
          <w:rFonts w:asciiTheme="minorHAnsi" w:hAnsiTheme="minorHAnsi" w:eastAsiaTheme="minorEastAsia" w:cstheme="minorBidi"/>
        </w:rPr>
        <w:t xml:space="preserve"> </w:t>
      </w:r>
    </w:p>
    <w:p w:rsidR="0036469D" w:rsidP="00F0784C" w:rsidRDefault="001C0AEC" w14:paraId="56156A73" w14:textId="77777777">
      <w:pPr>
        <w:spacing w:after="0" w:line="259" w:lineRule="auto"/>
        <w:ind w:left="0" w:right="0" w:firstLine="0"/>
        <w:rPr>
          <w:rFonts w:asciiTheme="minorHAnsi" w:hAnsiTheme="minorHAnsi" w:eastAsiaTheme="minorEastAsia" w:cstheme="minorBidi"/>
        </w:rPr>
      </w:pPr>
      <w:r w:rsidRPr="59B88067">
        <w:rPr>
          <w:rFonts w:asciiTheme="minorHAnsi" w:hAnsiTheme="minorHAnsi" w:eastAsiaTheme="minorEastAsia" w:cstheme="minorBidi"/>
        </w:rPr>
        <w:t xml:space="preserve"> </w:t>
      </w:r>
    </w:p>
    <w:sectPr w:rsidR="0036469D">
      <w:footerReference w:type="even" r:id="rId12"/>
      <w:footerReference w:type="default" r:id="rId13"/>
      <w:footerReference w:type="first" r:id="rId14"/>
      <w:pgSz w:w="11906" w:h="16838" w:orient="portrait"/>
      <w:pgMar w:top="601" w:right="210" w:bottom="1924" w:left="720" w:header="708" w:footer="94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8B1" w:rsidRDefault="00E158B1" w14:paraId="51B4FFDE" w14:textId="77777777">
      <w:pPr>
        <w:spacing w:after="0" w:line="240" w:lineRule="auto"/>
      </w:pPr>
      <w:r>
        <w:separator/>
      </w:r>
    </w:p>
  </w:endnote>
  <w:endnote w:type="continuationSeparator" w:id="0">
    <w:p w:rsidR="00E158B1" w:rsidRDefault="00E158B1" w14:paraId="5B0451F8" w14:textId="77777777">
      <w:pPr>
        <w:spacing w:after="0" w:line="240" w:lineRule="auto"/>
      </w:pPr>
      <w:r>
        <w:continuationSeparator/>
      </w:r>
    </w:p>
  </w:endnote>
  <w:endnote w:type="continuationNotice" w:id="1">
    <w:p w:rsidR="00C8011A" w:rsidRDefault="00C8011A" w14:paraId="04831AC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207" w:usb1="00000000"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w:rsidR="00E158B1" w:rsidRDefault="00E158B1" w14:paraId="7EDC0E68" w14:textId="77777777">
    <w:pPr>
      <w:spacing w:after="0" w:line="259" w:lineRule="auto"/>
      <w:ind w:left="1263" w:right="0" w:firstLine="0"/>
    </w:pPr>
    <w:r>
      <w:fldChar w:fldCharType="begin"/>
    </w:r>
    <w:r>
      <w:instrText xml:space="preserve"> PAGE   \* MERGEFORMAT </w:instrText>
    </w:r>
    <w:r>
      <w:fldChar w:fldCharType="separate"/>
    </w:r>
    <w:r>
      <w:rPr>
        <w:rFonts w:ascii="Calibri" w:hAnsi="Calibri" w:eastAsia="Calibri" w:cs="Calibri"/>
        <w:color w:val="4F81BD"/>
      </w:rPr>
      <w:t>1</w:t>
    </w:r>
    <w:r>
      <w:rPr>
        <w:rFonts w:ascii="Calibri" w:hAnsi="Calibri" w:eastAsia="Calibri" w:cs="Calibri"/>
        <w:color w:val="4F81BD"/>
      </w:rPr>
      <w:fldChar w:fldCharType="end"/>
    </w:r>
    <w:r>
      <w:rPr>
        <w:rFonts w:ascii="Calibri" w:hAnsi="Calibri" w:eastAsia="Calibri" w:cs="Calibri"/>
        <w:color w:val="4F81BD"/>
      </w:rPr>
      <w:t xml:space="preserve"> </w:t>
    </w:r>
    <w:r>
      <w:rPr>
        <w:rFonts w:ascii="Calibri" w:hAnsi="Calibri" w:eastAsia="Calibri" w:cs="Calibri"/>
        <w:noProof/>
      </w:rPr>
      <mc:AlternateContent>
        <mc:Choice Requires="wpg">
          <w:drawing>
            <wp:inline distT="0" distB="0" distL="0" distR="0" wp14:anchorId="231327E2" wp14:editId="07777777">
              <wp:extent cx="27432" cy="396239"/>
              <wp:effectExtent l="0" t="0" r="0" b="0"/>
              <wp:docPr id="14573" name="Group 14573"/>
              <wp:cNvGraphicFramePr/>
              <a:graphic xmlns:a="http://schemas.openxmlformats.org/drawingml/2006/main">
                <a:graphicData uri="http://schemas.microsoft.com/office/word/2010/wordprocessingGroup">
                  <wpg:wgp>
                    <wpg:cNvGrpSpPr/>
                    <wpg:grpSpPr>
                      <a:xfrm>
                        <a:off x="0" y="0"/>
                        <a:ext cx="27432" cy="396239"/>
                        <a:chOff x="0" y="0"/>
                        <a:chExt cx="27432" cy="396239"/>
                      </a:xfrm>
                    </wpg:grpSpPr>
                    <wps:wsp>
                      <wps:cNvPr id="15045" name="Shape 15045"/>
                      <wps:cNvSpPr/>
                      <wps:spPr>
                        <a:xfrm>
                          <a:off x="0" y="0"/>
                          <a:ext cx="27432" cy="36576"/>
                        </a:xfrm>
                        <a:custGeom>
                          <a:avLst/>
                          <a:gdLst/>
                          <a:ahLst/>
                          <a:cxnLst/>
                          <a:rect l="0" t="0" r="0" b="0"/>
                          <a:pathLst>
                            <a:path w="27432" h="36576">
                              <a:moveTo>
                                <a:pt x="0" y="0"/>
                              </a:moveTo>
                              <a:lnTo>
                                <a:pt x="27432" y="0"/>
                              </a:lnTo>
                              <a:lnTo>
                                <a:pt x="27432" y="36576"/>
                              </a:lnTo>
                              <a:lnTo>
                                <a:pt x="0" y="36576"/>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5046" name="Shape 15046"/>
                      <wps:cNvSpPr/>
                      <wps:spPr>
                        <a:xfrm>
                          <a:off x="0" y="36576"/>
                          <a:ext cx="27432" cy="359663"/>
                        </a:xfrm>
                        <a:custGeom>
                          <a:avLst/>
                          <a:gdLst/>
                          <a:ahLst/>
                          <a:cxnLst/>
                          <a:rect l="0" t="0" r="0" b="0"/>
                          <a:pathLst>
                            <a:path w="27432" h="359663">
                              <a:moveTo>
                                <a:pt x="0" y="0"/>
                              </a:moveTo>
                              <a:lnTo>
                                <a:pt x="27432" y="0"/>
                              </a:lnTo>
                              <a:lnTo>
                                <a:pt x="27432" y="359663"/>
                              </a:lnTo>
                              <a:lnTo>
                                <a:pt x="0" y="359663"/>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xmlns:cx2="http://schemas.microsoft.com/office/drawing/2015/10/21/chartex" xmlns:cx1="http://schemas.microsoft.com/office/drawing/2015/9/8/chartex" xmlns:wp14="http://schemas.microsoft.com/office/word/2010/wordml">
          <w:pict w14:anchorId="67B0B872">
            <v:group id="Group 14573" style="width:2.16pt;height:31.2pt;mso-position-horizontal-relative:char;mso-position-vertical-relative:line" coordsize="274,3962">
              <v:shape id="Shape 15047" style="position:absolute;width:274;height:365;left:0;top:0;" coordsize="27432,36576" path="m0,0l27432,0l27432,36576l0,36576l0,0">
                <v:stroke on="false" weight="0pt" color="#000000" opacity="0" miterlimit="10" joinstyle="miter" endcap="flat"/>
                <v:fill on="true" color="#4f81bd"/>
              </v:shape>
              <v:shape id="Shape 15048" style="position:absolute;width:274;height:3596;left:0;top:365;" coordsize="27432,359663" path="m0,0l27432,0l27432,359663l0,359663l0,0">
                <v:stroke on="false" weight="0pt" color="#000000" opacity="0" miterlimit="10" joinstyle="miter" endcap="flat"/>
                <v:fill on="true" color="#4f81bd"/>
              </v:shape>
            </v:group>
          </w:pict>
        </mc:Fallback>
      </mc:AlternateContent>
    </w:r>
    <w:r>
      <w:rPr>
        <w:i/>
        <w:color w:val="4F81BD"/>
        <w:sz w:val="20"/>
      </w:rPr>
      <w:t xml:space="preserve"> Pestprotocol Kanjertraining 2015 </w:t>
    </w:r>
  </w:p>
  <w:p w:rsidR="00E158B1" w:rsidRDefault="00E158B1" w14:paraId="35847AC3" w14:textId="77777777">
    <w:pPr>
      <w:spacing w:after="0" w:line="259" w:lineRule="auto"/>
      <w:ind w:left="0" w:right="0" w:firstLine="0"/>
    </w:pPr>
    <w:r>
      <w:rPr>
        <w:rFonts w:ascii="Calibri" w:hAnsi="Calibri" w:eastAsia="Calibri" w:cs="Calibri"/>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8B1" w:rsidRDefault="00E158B1" w14:paraId="1B642F88" w14:textId="126C49C3">
    <w:pPr>
      <w:spacing w:after="0" w:line="259" w:lineRule="auto"/>
      <w:ind w:left="0" w:right="0" w:firstLine="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w:rsidR="00E158B1" w:rsidRDefault="00E158B1" w14:paraId="62180F2B" w14:textId="77777777">
    <w:pPr>
      <w:spacing w:after="0" w:line="259" w:lineRule="auto"/>
      <w:ind w:left="1263" w:right="0" w:firstLine="0"/>
    </w:pPr>
    <w:r>
      <w:fldChar w:fldCharType="begin"/>
    </w:r>
    <w:r>
      <w:instrText xml:space="preserve"> PAGE   \* MERGEFORMAT </w:instrText>
    </w:r>
    <w:r>
      <w:fldChar w:fldCharType="separate"/>
    </w:r>
    <w:r>
      <w:rPr>
        <w:rFonts w:ascii="Calibri" w:hAnsi="Calibri" w:eastAsia="Calibri" w:cs="Calibri"/>
        <w:color w:val="4F81BD"/>
      </w:rPr>
      <w:t>1</w:t>
    </w:r>
    <w:r>
      <w:rPr>
        <w:rFonts w:ascii="Calibri" w:hAnsi="Calibri" w:eastAsia="Calibri" w:cs="Calibri"/>
        <w:color w:val="4F81BD"/>
      </w:rPr>
      <w:fldChar w:fldCharType="end"/>
    </w:r>
    <w:r>
      <w:rPr>
        <w:rFonts w:ascii="Calibri" w:hAnsi="Calibri" w:eastAsia="Calibri" w:cs="Calibri"/>
        <w:color w:val="4F81BD"/>
      </w:rPr>
      <w:t xml:space="preserve"> </w:t>
    </w:r>
    <w:r>
      <w:rPr>
        <w:rFonts w:ascii="Calibri" w:hAnsi="Calibri" w:eastAsia="Calibri" w:cs="Calibri"/>
        <w:noProof/>
      </w:rPr>
      <mc:AlternateContent>
        <mc:Choice Requires="wpg">
          <w:drawing>
            <wp:inline distT="0" distB="0" distL="0" distR="0" wp14:anchorId="262E1657" wp14:editId="07777777">
              <wp:extent cx="27432" cy="396239"/>
              <wp:effectExtent l="0" t="0" r="0" b="0"/>
              <wp:docPr id="14539" name="Group 14539"/>
              <wp:cNvGraphicFramePr/>
              <a:graphic xmlns:a="http://schemas.openxmlformats.org/drawingml/2006/main">
                <a:graphicData uri="http://schemas.microsoft.com/office/word/2010/wordprocessingGroup">
                  <wpg:wgp>
                    <wpg:cNvGrpSpPr/>
                    <wpg:grpSpPr>
                      <a:xfrm>
                        <a:off x="0" y="0"/>
                        <a:ext cx="27432" cy="396239"/>
                        <a:chOff x="0" y="0"/>
                        <a:chExt cx="27432" cy="396239"/>
                      </a:xfrm>
                    </wpg:grpSpPr>
                    <wps:wsp>
                      <wps:cNvPr id="15037" name="Shape 15037"/>
                      <wps:cNvSpPr/>
                      <wps:spPr>
                        <a:xfrm>
                          <a:off x="0" y="0"/>
                          <a:ext cx="27432" cy="36576"/>
                        </a:xfrm>
                        <a:custGeom>
                          <a:avLst/>
                          <a:gdLst/>
                          <a:ahLst/>
                          <a:cxnLst/>
                          <a:rect l="0" t="0" r="0" b="0"/>
                          <a:pathLst>
                            <a:path w="27432" h="36576">
                              <a:moveTo>
                                <a:pt x="0" y="0"/>
                              </a:moveTo>
                              <a:lnTo>
                                <a:pt x="27432" y="0"/>
                              </a:lnTo>
                              <a:lnTo>
                                <a:pt x="27432" y="36576"/>
                              </a:lnTo>
                              <a:lnTo>
                                <a:pt x="0" y="36576"/>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5038" name="Shape 15038"/>
                      <wps:cNvSpPr/>
                      <wps:spPr>
                        <a:xfrm>
                          <a:off x="0" y="36576"/>
                          <a:ext cx="27432" cy="359663"/>
                        </a:xfrm>
                        <a:custGeom>
                          <a:avLst/>
                          <a:gdLst/>
                          <a:ahLst/>
                          <a:cxnLst/>
                          <a:rect l="0" t="0" r="0" b="0"/>
                          <a:pathLst>
                            <a:path w="27432" h="359663">
                              <a:moveTo>
                                <a:pt x="0" y="0"/>
                              </a:moveTo>
                              <a:lnTo>
                                <a:pt x="27432" y="0"/>
                              </a:lnTo>
                              <a:lnTo>
                                <a:pt x="27432" y="359663"/>
                              </a:lnTo>
                              <a:lnTo>
                                <a:pt x="0" y="359663"/>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xmlns:cx2="http://schemas.microsoft.com/office/drawing/2015/10/21/chartex" xmlns:cx1="http://schemas.microsoft.com/office/drawing/2015/9/8/chartex" xmlns:wp14="http://schemas.microsoft.com/office/word/2010/wordml">
          <w:pict w14:anchorId="418A0CE0">
            <v:group id="Group 14539" style="width:2.16pt;height:31.2pt;mso-position-horizontal-relative:char;mso-position-vertical-relative:line" coordsize="274,3962">
              <v:shape id="Shape 15039" style="position:absolute;width:274;height:365;left:0;top:0;" coordsize="27432,36576" path="m0,0l27432,0l27432,36576l0,36576l0,0">
                <v:stroke on="false" weight="0pt" color="#000000" opacity="0" miterlimit="10" joinstyle="miter" endcap="flat"/>
                <v:fill on="true" color="#4f81bd"/>
              </v:shape>
              <v:shape id="Shape 15040" style="position:absolute;width:274;height:3596;left:0;top:365;" coordsize="27432,359663" path="m0,0l27432,0l27432,359663l0,359663l0,0">
                <v:stroke on="false" weight="0pt" color="#000000" opacity="0" miterlimit="10" joinstyle="miter" endcap="flat"/>
                <v:fill on="true" color="#4f81bd"/>
              </v:shape>
            </v:group>
          </w:pict>
        </mc:Fallback>
      </mc:AlternateContent>
    </w:r>
    <w:r>
      <w:rPr>
        <w:i/>
        <w:color w:val="4F81BD"/>
        <w:sz w:val="20"/>
      </w:rPr>
      <w:t xml:space="preserve"> Pestprotocol Kanjertraining 2015 </w:t>
    </w:r>
  </w:p>
  <w:p w:rsidR="00E158B1" w:rsidRDefault="00E158B1" w14:paraId="2F0EC2E1" w14:textId="77777777">
    <w:pPr>
      <w:spacing w:after="0" w:line="259" w:lineRule="auto"/>
      <w:ind w:left="0" w:right="0" w:firstLine="0"/>
    </w:pPr>
    <w:r>
      <w:rPr>
        <w:rFonts w:ascii="Calibri" w:hAnsi="Calibri" w:eastAsia="Calibri" w:cs="Calibr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8B1" w:rsidRDefault="00E158B1" w14:paraId="585051E4" w14:textId="77777777">
      <w:pPr>
        <w:spacing w:after="0" w:line="240" w:lineRule="auto"/>
      </w:pPr>
      <w:r>
        <w:separator/>
      </w:r>
    </w:p>
  </w:footnote>
  <w:footnote w:type="continuationSeparator" w:id="0">
    <w:p w:rsidR="00E158B1" w:rsidRDefault="00E158B1" w14:paraId="0B727379" w14:textId="77777777">
      <w:pPr>
        <w:spacing w:after="0" w:line="240" w:lineRule="auto"/>
      </w:pPr>
      <w:r>
        <w:continuationSeparator/>
      </w:r>
    </w:p>
  </w:footnote>
  <w:footnote w:type="continuationNotice" w:id="1">
    <w:p w:rsidR="00C8011A" w:rsidRDefault="00C8011A" w14:paraId="29C2400B"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A7423"/>
    <w:multiLevelType w:val="hybridMultilevel"/>
    <w:tmpl w:val="6F8813BA"/>
    <w:lvl w:ilvl="0" w:tplc="34E21E56">
      <w:start w:val="1"/>
      <w:numFmt w:val="decimal"/>
      <w:lvlText w:val="%1."/>
      <w:lvlJc w:val="left"/>
      <w:pPr>
        <w:ind w:left="720" w:hanging="360"/>
      </w:pPr>
    </w:lvl>
    <w:lvl w:ilvl="1" w:tplc="19B6C5E2">
      <w:start w:val="1"/>
      <w:numFmt w:val="lowerLetter"/>
      <w:lvlText w:val="%2."/>
      <w:lvlJc w:val="left"/>
      <w:pPr>
        <w:ind w:left="1440" w:hanging="360"/>
      </w:pPr>
    </w:lvl>
    <w:lvl w:ilvl="2" w:tplc="F732FBF2">
      <w:start w:val="1"/>
      <w:numFmt w:val="lowerRoman"/>
      <w:lvlText w:val="%3."/>
      <w:lvlJc w:val="right"/>
      <w:pPr>
        <w:ind w:left="2160" w:hanging="180"/>
      </w:pPr>
    </w:lvl>
    <w:lvl w:ilvl="3" w:tplc="2F7278B4">
      <w:start w:val="1"/>
      <w:numFmt w:val="decimal"/>
      <w:lvlText w:val="%4."/>
      <w:lvlJc w:val="left"/>
      <w:pPr>
        <w:ind w:left="2880" w:hanging="360"/>
      </w:pPr>
    </w:lvl>
    <w:lvl w:ilvl="4" w:tplc="19C641DE">
      <w:start w:val="1"/>
      <w:numFmt w:val="lowerLetter"/>
      <w:lvlText w:val="%5."/>
      <w:lvlJc w:val="left"/>
      <w:pPr>
        <w:ind w:left="3600" w:hanging="360"/>
      </w:pPr>
    </w:lvl>
    <w:lvl w:ilvl="5" w:tplc="6DCCA3CC">
      <w:start w:val="1"/>
      <w:numFmt w:val="lowerRoman"/>
      <w:lvlText w:val="%6."/>
      <w:lvlJc w:val="right"/>
      <w:pPr>
        <w:ind w:left="4320" w:hanging="180"/>
      </w:pPr>
    </w:lvl>
    <w:lvl w:ilvl="6" w:tplc="55B47114">
      <w:start w:val="1"/>
      <w:numFmt w:val="decimal"/>
      <w:lvlText w:val="%7."/>
      <w:lvlJc w:val="left"/>
      <w:pPr>
        <w:ind w:left="5040" w:hanging="360"/>
      </w:pPr>
    </w:lvl>
    <w:lvl w:ilvl="7" w:tplc="81587A00">
      <w:start w:val="1"/>
      <w:numFmt w:val="lowerLetter"/>
      <w:lvlText w:val="%8."/>
      <w:lvlJc w:val="left"/>
      <w:pPr>
        <w:ind w:left="5760" w:hanging="360"/>
      </w:pPr>
    </w:lvl>
    <w:lvl w:ilvl="8" w:tplc="C1EE7772">
      <w:start w:val="1"/>
      <w:numFmt w:val="lowerRoman"/>
      <w:lvlText w:val="%9."/>
      <w:lvlJc w:val="right"/>
      <w:pPr>
        <w:ind w:left="6480" w:hanging="180"/>
      </w:pPr>
    </w:lvl>
  </w:abstractNum>
  <w:abstractNum w:abstractNumId="1" w15:restartNumberingAfterBreak="0">
    <w:nsid w:val="0C8A3E2F"/>
    <w:multiLevelType w:val="hybridMultilevel"/>
    <w:tmpl w:val="91283EAA"/>
    <w:lvl w:ilvl="0" w:tplc="48AA2774">
      <w:start w:val="1"/>
      <w:numFmt w:val="decimal"/>
      <w:lvlText w:val="%1."/>
      <w:lvlJc w:val="left"/>
      <w:pPr>
        <w:ind w:left="1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0E2AA98C">
      <w:start w:val="1"/>
      <w:numFmt w:val="lowerLetter"/>
      <w:lvlText w:val="%2"/>
      <w:lvlJc w:val="left"/>
      <w:pPr>
        <w:ind w:left="10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F86C05F2">
      <w:start w:val="1"/>
      <w:numFmt w:val="lowerRoman"/>
      <w:lvlText w:val="%3"/>
      <w:lvlJc w:val="left"/>
      <w:pPr>
        <w:ind w:left="18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9390A2B8">
      <w:start w:val="1"/>
      <w:numFmt w:val="decimal"/>
      <w:lvlText w:val="%4"/>
      <w:lvlJc w:val="left"/>
      <w:pPr>
        <w:ind w:left="25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00A6585C">
      <w:start w:val="1"/>
      <w:numFmt w:val="lowerLetter"/>
      <w:lvlText w:val="%5"/>
      <w:lvlJc w:val="left"/>
      <w:pPr>
        <w:ind w:left="32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2AA44DB0">
      <w:start w:val="1"/>
      <w:numFmt w:val="lowerRoman"/>
      <w:lvlText w:val="%6"/>
      <w:lvlJc w:val="left"/>
      <w:pPr>
        <w:ind w:left="39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D1EA8E2C">
      <w:start w:val="1"/>
      <w:numFmt w:val="decimal"/>
      <w:lvlText w:val="%7"/>
      <w:lvlJc w:val="left"/>
      <w:pPr>
        <w:ind w:left="46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992A5B00">
      <w:start w:val="1"/>
      <w:numFmt w:val="lowerLetter"/>
      <w:lvlText w:val="%8"/>
      <w:lvlJc w:val="left"/>
      <w:pPr>
        <w:ind w:left="54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943C3080">
      <w:start w:val="1"/>
      <w:numFmt w:val="lowerRoman"/>
      <w:lvlText w:val="%9"/>
      <w:lvlJc w:val="left"/>
      <w:pPr>
        <w:ind w:left="61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2" w15:restartNumberingAfterBreak="0">
    <w:nsid w:val="0F2073BA"/>
    <w:multiLevelType w:val="hybridMultilevel"/>
    <w:tmpl w:val="216EBA4E"/>
    <w:lvl w:ilvl="0" w:tplc="F634C4BE">
      <w:start w:val="1"/>
      <w:numFmt w:val="bullet"/>
      <w:lvlText w:val=""/>
      <w:lvlJc w:val="left"/>
      <w:pPr>
        <w:tabs>
          <w:tab w:val="num" w:pos="720"/>
        </w:tabs>
        <w:ind w:left="720" w:hanging="360"/>
      </w:pPr>
      <w:rPr>
        <w:rFonts w:hint="default" w:ascii="Symbol" w:hAnsi="Symbol"/>
        <w:color w:val="auto"/>
      </w:rPr>
    </w:lvl>
    <w:lvl w:ilvl="1" w:tplc="04130003">
      <w:start w:val="1"/>
      <w:numFmt w:val="bullet"/>
      <w:lvlText w:val="o"/>
      <w:lvlJc w:val="left"/>
      <w:pPr>
        <w:tabs>
          <w:tab w:val="num" w:pos="1440"/>
        </w:tabs>
        <w:ind w:left="1440" w:hanging="360"/>
      </w:pPr>
      <w:rPr>
        <w:rFonts w:hint="default" w:ascii="Courier New" w:hAnsi="Courier New" w:cs="Courier New"/>
      </w:rPr>
    </w:lvl>
    <w:lvl w:ilvl="2" w:tplc="04130005">
      <w:start w:val="1"/>
      <w:numFmt w:val="bullet"/>
      <w:lvlText w:val=""/>
      <w:lvlJc w:val="left"/>
      <w:pPr>
        <w:tabs>
          <w:tab w:val="num" w:pos="2160"/>
        </w:tabs>
        <w:ind w:left="2160" w:hanging="360"/>
      </w:pPr>
      <w:rPr>
        <w:rFonts w:hint="default" w:ascii="Wingdings" w:hAnsi="Wingdings"/>
      </w:rPr>
    </w:lvl>
    <w:lvl w:ilvl="3" w:tplc="04130001">
      <w:start w:val="1"/>
      <w:numFmt w:val="bullet"/>
      <w:lvlText w:val=""/>
      <w:lvlJc w:val="left"/>
      <w:pPr>
        <w:tabs>
          <w:tab w:val="num" w:pos="2880"/>
        </w:tabs>
        <w:ind w:left="2880" w:hanging="360"/>
      </w:pPr>
      <w:rPr>
        <w:rFonts w:hint="default" w:ascii="Symbol" w:hAnsi="Symbol"/>
      </w:rPr>
    </w:lvl>
    <w:lvl w:ilvl="4" w:tplc="04130003">
      <w:start w:val="1"/>
      <w:numFmt w:val="bullet"/>
      <w:lvlText w:val="o"/>
      <w:lvlJc w:val="left"/>
      <w:pPr>
        <w:tabs>
          <w:tab w:val="num" w:pos="3600"/>
        </w:tabs>
        <w:ind w:left="3600" w:hanging="360"/>
      </w:pPr>
      <w:rPr>
        <w:rFonts w:hint="default" w:ascii="Courier New" w:hAnsi="Courier New" w:cs="Courier New"/>
      </w:rPr>
    </w:lvl>
    <w:lvl w:ilvl="5" w:tplc="04130005">
      <w:start w:val="1"/>
      <w:numFmt w:val="bullet"/>
      <w:lvlText w:val=""/>
      <w:lvlJc w:val="left"/>
      <w:pPr>
        <w:tabs>
          <w:tab w:val="num" w:pos="4320"/>
        </w:tabs>
        <w:ind w:left="4320" w:hanging="360"/>
      </w:pPr>
      <w:rPr>
        <w:rFonts w:hint="default" w:ascii="Wingdings" w:hAnsi="Wingdings"/>
      </w:rPr>
    </w:lvl>
    <w:lvl w:ilvl="6" w:tplc="04130001">
      <w:start w:val="1"/>
      <w:numFmt w:val="bullet"/>
      <w:lvlText w:val=""/>
      <w:lvlJc w:val="left"/>
      <w:pPr>
        <w:tabs>
          <w:tab w:val="num" w:pos="5040"/>
        </w:tabs>
        <w:ind w:left="5040" w:hanging="360"/>
      </w:pPr>
      <w:rPr>
        <w:rFonts w:hint="default" w:ascii="Symbol" w:hAnsi="Symbol"/>
      </w:rPr>
    </w:lvl>
    <w:lvl w:ilvl="7" w:tplc="04130003">
      <w:start w:val="1"/>
      <w:numFmt w:val="bullet"/>
      <w:lvlText w:val="o"/>
      <w:lvlJc w:val="left"/>
      <w:pPr>
        <w:tabs>
          <w:tab w:val="num" w:pos="5760"/>
        </w:tabs>
        <w:ind w:left="5760" w:hanging="360"/>
      </w:pPr>
      <w:rPr>
        <w:rFonts w:hint="default" w:ascii="Courier New" w:hAnsi="Courier New" w:cs="Courier New"/>
      </w:rPr>
    </w:lvl>
    <w:lvl w:ilvl="8" w:tplc="04130005">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0362A6C"/>
    <w:multiLevelType w:val="hybridMultilevel"/>
    <w:tmpl w:val="3710B192"/>
    <w:lvl w:ilvl="0" w:tplc="D3A2A148">
      <w:start w:val="1"/>
      <w:numFmt w:val="decimal"/>
      <w:lvlText w:val="%1."/>
      <w:lvlJc w:val="left"/>
      <w:pPr>
        <w:ind w:left="24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BF908038">
      <w:start w:val="1"/>
      <w:numFmt w:val="lowerLetter"/>
      <w:lvlText w:val="%2"/>
      <w:lvlJc w:val="left"/>
      <w:pPr>
        <w:ind w:left="10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5248FCB0">
      <w:start w:val="1"/>
      <w:numFmt w:val="lowerRoman"/>
      <w:lvlText w:val="%3"/>
      <w:lvlJc w:val="left"/>
      <w:pPr>
        <w:ind w:left="18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71CE8CDA">
      <w:start w:val="1"/>
      <w:numFmt w:val="decimal"/>
      <w:lvlText w:val="%4"/>
      <w:lvlJc w:val="left"/>
      <w:pPr>
        <w:ind w:left="25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FA58AAA6">
      <w:start w:val="1"/>
      <w:numFmt w:val="lowerLetter"/>
      <w:lvlText w:val="%5"/>
      <w:lvlJc w:val="left"/>
      <w:pPr>
        <w:ind w:left="32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36FEFA78">
      <w:start w:val="1"/>
      <w:numFmt w:val="lowerRoman"/>
      <w:lvlText w:val="%6"/>
      <w:lvlJc w:val="left"/>
      <w:pPr>
        <w:ind w:left="39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62DC0034">
      <w:start w:val="1"/>
      <w:numFmt w:val="decimal"/>
      <w:lvlText w:val="%7"/>
      <w:lvlJc w:val="left"/>
      <w:pPr>
        <w:ind w:left="46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276019AC">
      <w:start w:val="1"/>
      <w:numFmt w:val="lowerLetter"/>
      <w:lvlText w:val="%8"/>
      <w:lvlJc w:val="left"/>
      <w:pPr>
        <w:ind w:left="54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37901B7E">
      <w:start w:val="1"/>
      <w:numFmt w:val="lowerRoman"/>
      <w:lvlText w:val="%9"/>
      <w:lvlJc w:val="left"/>
      <w:pPr>
        <w:ind w:left="61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4" w15:restartNumberingAfterBreak="0">
    <w:nsid w:val="164E5C86"/>
    <w:multiLevelType w:val="hybridMultilevel"/>
    <w:tmpl w:val="975C0EA6"/>
    <w:lvl w:ilvl="0" w:tplc="04130001">
      <w:start w:val="1"/>
      <w:numFmt w:val="bullet"/>
      <w:lvlText w:val=""/>
      <w:lvlJc w:val="left"/>
      <w:pPr>
        <w:tabs>
          <w:tab w:val="num" w:pos="720"/>
        </w:tabs>
        <w:ind w:left="720" w:hanging="360"/>
      </w:pPr>
      <w:rPr>
        <w:rFonts w:hint="default" w:ascii="Symbol" w:hAnsi="Symbol"/>
      </w:rPr>
    </w:lvl>
    <w:lvl w:ilvl="1" w:tplc="04130003">
      <w:start w:val="1"/>
      <w:numFmt w:val="bullet"/>
      <w:lvlText w:val="o"/>
      <w:lvlJc w:val="left"/>
      <w:pPr>
        <w:tabs>
          <w:tab w:val="num" w:pos="1440"/>
        </w:tabs>
        <w:ind w:left="1440" w:hanging="360"/>
      </w:pPr>
      <w:rPr>
        <w:rFonts w:hint="default" w:ascii="Courier New" w:hAnsi="Courier New" w:cs="Courier New"/>
      </w:rPr>
    </w:lvl>
    <w:lvl w:ilvl="2" w:tplc="04130005">
      <w:start w:val="1"/>
      <w:numFmt w:val="bullet"/>
      <w:lvlText w:val=""/>
      <w:lvlJc w:val="left"/>
      <w:pPr>
        <w:tabs>
          <w:tab w:val="num" w:pos="2160"/>
        </w:tabs>
        <w:ind w:left="2160" w:hanging="360"/>
      </w:pPr>
      <w:rPr>
        <w:rFonts w:hint="default" w:ascii="Wingdings" w:hAnsi="Wingdings"/>
      </w:rPr>
    </w:lvl>
    <w:lvl w:ilvl="3" w:tplc="04130001">
      <w:start w:val="1"/>
      <w:numFmt w:val="bullet"/>
      <w:lvlText w:val=""/>
      <w:lvlJc w:val="left"/>
      <w:pPr>
        <w:tabs>
          <w:tab w:val="num" w:pos="2880"/>
        </w:tabs>
        <w:ind w:left="2880" w:hanging="360"/>
      </w:pPr>
      <w:rPr>
        <w:rFonts w:hint="default" w:ascii="Symbol" w:hAnsi="Symbol"/>
      </w:rPr>
    </w:lvl>
    <w:lvl w:ilvl="4" w:tplc="04130003">
      <w:start w:val="1"/>
      <w:numFmt w:val="bullet"/>
      <w:lvlText w:val="o"/>
      <w:lvlJc w:val="left"/>
      <w:pPr>
        <w:tabs>
          <w:tab w:val="num" w:pos="3600"/>
        </w:tabs>
        <w:ind w:left="3600" w:hanging="360"/>
      </w:pPr>
      <w:rPr>
        <w:rFonts w:hint="default" w:ascii="Courier New" w:hAnsi="Courier New" w:cs="Courier New"/>
      </w:rPr>
    </w:lvl>
    <w:lvl w:ilvl="5" w:tplc="04130005">
      <w:start w:val="1"/>
      <w:numFmt w:val="bullet"/>
      <w:lvlText w:val=""/>
      <w:lvlJc w:val="left"/>
      <w:pPr>
        <w:tabs>
          <w:tab w:val="num" w:pos="4320"/>
        </w:tabs>
        <w:ind w:left="4320" w:hanging="360"/>
      </w:pPr>
      <w:rPr>
        <w:rFonts w:hint="default" w:ascii="Wingdings" w:hAnsi="Wingdings"/>
      </w:rPr>
    </w:lvl>
    <w:lvl w:ilvl="6" w:tplc="04130001">
      <w:start w:val="1"/>
      <w:numFmt w:val="bullet"/>
      <w:lvlText w:val=""/>
      <w:lvlJc w:val="left"/>
      <w:pPr>
        <w:tabs>
          <w:tab w:val="num" w:pos="5040"/>
        </w:tabs>
        <w:ind w:left="5040" w:hanging="360"/>
      </w:pPr>
      <w:rPr>
        <w:rFonts w:hint="default" w:ascii="Symbol" w:hAnsi="Symbol"/>
      </w:rPr>
    </w:lvl>
    <w:lvl w:ilvl="7" w:tplc="04130003">
      <w:start w:val="1"/>
      <w:numFmt w:val="bullet"/>
      <w:lvlText w:val="o"/>
      <w:lvlJc w:val="left"/>
      <w:pPr>
        <w:tabs>
          <w:tab w:val="num" w:pos="5760"/>
        </w:tabs>
        <w:ind w:left="5760" w:hanging="360"/>
      </w:pPr>
      <w:rPr>
        <w:rFonts w:hint="default" w:ascii="Courier New" w:hAnsi="Courier New" w:cs="Courier New"/>
      </w:rPr>
    </w:lvl>
    <w:lvl w:ilvl="8" w:tplc="04130005">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20190C3C"/>
    <w:multiLevelType w:val="hybridMultilevel"/>
    <w:tmpl w:val="130C2678"/>
    <w:lvl w:ilvl="0" w:tplc="5008A994">
      <w:start w:val="1"/>
      <w:numFmt w:val="decimal"/>
      <w:lvlText w:val="%1."/>
      <w:lvlJc w:val="left"/>
      <w:pPr>
        <w:ind w:left="36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313AE44A">
      <w:start w:val="1"/>
      <w:numFmt w:val="lowerLetter"/>
      <w:lvlText w:val="%2"/>
      <w:lvlJc w:val="left"/>
      <w:pPr>
        <w:ind w:left="10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A23EA194">
      <w:start w:val="1"/>
      <w:numFmt w:val="lowerRoman"/>
      <w:lvlText w:val="%3"/>
      <w:lvlJc w:val="left"/>
      <w:pPr>
        <w:ind w:left="18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3AF88CC6">
      <w:start w:val="1"/>
      <w:numFmt w:val="decimal"/>
      <w:lvlText w:val="%4"/>
      <w:lvlJc w:val="left"/>
      <w:pPr>
        <w:ind w:left="25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09AC475A">
      <w:start w:val="1"/>
      <w:numFmt w:val="lowerLetter"/>
      <w:lvlText w:val="%5"/>
      <w:lvlJc w:val="left"/>
      <w:pPr>
        <w:ind w:left="32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CC288F32">
      <w:start w:val="1"/>
      <w:numFmt w:val="lowerRoman"/>
      <w:lvlText w:val="%6"/>
      <w:lvlJc w:val="left"/>
      <w:pPr>
        <w:ind w:left="39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E8443F08">
      <w:start w:val="1"/>
      <w:numFmt w:val="decimal"/>
      <w:lvlText w:val="%7"/>
      <w:lvlJc w:val="left"/>
      <w:pPr>
        <w:ind w:left="46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A90241B2">
      <w:start w:val="1"/>
      <w:numFmt w:val="lowerLetter"/>
      <w:lvlText w:val="%8"/>
      <w:lvlJc w:val="left"/>
      <w:pPr>
        <w:ind w:left="54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D39C88C4">
      <w:start w:val="1"/>
      <w:numFmt w:val="lowerRoman"/>
      <w:lvlText w:val="%9"/>
      <w:lvlJc w:val="left"/>
      <w:pPr>
        <w:ind w:left="61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6" w15:restartNumberingAfterBreak="0">
    <w:nsid w:val="22CF1768"/>
    <w:multiLevelType w:val="hybridMultilevel"/>
    <w:tmpl w:val="64629472"/>
    <w:lvl w:ilvl="0" w:tplc="04130001">
      <w:start w:val="1"/>
      <w:numFmt w:val="bullet"/>
      <w:lvlText w:val=""/>
      <w:lvlJc w:val="left"/>
      <w:pPr>
        <w:tabs>
          <w:tab w:val="num" w:pos="360"/>
        </w:tabs>
        <w:ind w:left="360" w:hanging="360"/>
      </w:pPr>
      <w:rPr>
        <w:rFonts w:hint="default" w:ascii="Symbol" w:hAnsi="Symbol"/>
      </w:rPr>
    </w:lvl>
    <w:lvl w:ilvl="1" w:tplc="04130003">
      <w:start w:val="1"/>
      <w:numFmt w:val="bullet"/>
      <w:lvlText w:val="o"/>
      <w:lvlJc w:val="left"/>
      <w:pPr>
        <w:tabs>
          <w:tab w:val="num" w:pos="1080"/>
        </w:tabs>
        <w:ind w:left="1080" w:hanging="360"/>
      </w:pPr>
      <w:rPr>
        <w:rFonts w:hint="default" w:ascii="Courier New" w:hAnsi="Courier New" w:cs="Times New Roman"/>
      </w:rPr>
    </w:lvl>
    <w:lvl w:ilvl="2" w:tplc="04130005">
      <w:start w:val="1"/>
      <w:numFmt w:val="bullet"/>
      <w:lvlText w:val=""/>
      <w:lvlJc w:val="left"/>
      <w:pPr>
        <w:tabs>
          <w:tab w:val="num" w:pos="1800"/>
        </w:tabs>
        <w:ind w:left="1800" w:hanging="360"/>
      </w:pPr>
      <w:rPr>
        <w:rFonts w:hint="default" w:ascii="Wingdings" w:hAnsi="Wingdings"/>
      </w:rPr>
    </w:lvl>
    <w:lvl w:ilvl="3" w:tplc="04130001">
      <w:start w:val="1"/>
      <w:numFmt w:val="bullet"/>
      <w:lvlText w:val=""/>
      <w:lvlJc w:val="left"/>
      <w:pPr>
        <w:tabs>
          <w:tab w:val="num" w:pos="2520"/>
        </w:tabs>
        <w:ind w:left="2520" w:hanging="360"/>
      </w:pPr>
      <w:rPr>
        <w:rFonts w:hint="default" w:ascii="Symbol" w:hAnsi="Symbol"/>
      </w:rPr>
    </w:lvl>
    <w:lvl w:ilvl="4" w:tplc="04130003">
      <w:start w:val="1"/>
      <w:numFmt w:val="bullet"/>
      <w:lvlText w:val="o"/>
      <w:lvlJc w:val="left"/>
      <w:pPr>
        <w:tabs>
          <w:tab w:val="num" w:pos="3240"/>
        </w:tabs>
        <w:ind w:left="3240" w:hanging="360"/>
      </w:pPr>
      <w:rPr>
        <w:rFonts w:hint="default" w:ascii="Courier New" w:hAnsi="Courier New" w:cs="Times New Roman"/>
      </w:rPr>
    </w:lvl>
    <w:lvl w:ilvl="5" w:tplc="04130005">
      <w:start w:val="1"/>
      <w:numFmt w:val="bullet"/>
      <w:lvlText w:val=""/>
      <w:lvlJc w:val="left"/>
      <w:pPr>
        <w:tabs>
          <w:tab w:val="num" w:pos="3960"/>
        </w:tabs>
        <w:ind w:left="3960" w:hanging="360"/>
      </w:pPr>
      <w:rPr>
        <w:rFonts w:hint="default" w:ascii="Wingdings" w:hAnsi="Wingdings"/>
      </w:rPr>
    </w:lvl>
    <w:lvl w:ilvl="6" w:tplc="04130001">
      <w:start w:val="1"/>
      <w:numFmt w:val="bullet"/>
      <w:lvlText w:val=""/>
      <w:lvlJc w:val="left"/>
      <w:pPr>
        <w:tabs>
          <w:tab w:val="num" w:pos="4680"/>
        </w:tabs>
        <w:ind w:left="4680" w:hanging="360"/>
      </w:pPr>
      <w:rPr>
        <w:rFonts w:hint="default" w:ascii="Symbol" w:hAnsi="Symbol"/>
      </w:rPr>
    </w:lvl>
    <w:lvl w:ilvl="7" w:tplc="04130003">
      <w:start w:val="1"/>
      <w:numFmt w:val="bullet"/>
      <w:lvlText w:val="o"/>
      <w:lvlJc w:val="left"/>
      <w:pPr>
        <w:tabs>
          <w:tab w:val="num" w:pos="5400"/>
        </w:tabs>
        <w:ind w:left="5400" w:hanging="360"/>
      </w:pPr>
      <w:rPr>
        <w:rFonts w:hint="default" w:ascii="Courier New" w:hAnsi="Courier New" w:cs="Times New Roman"/>
      </w:rPr>
    </w:lvl>
    <w:lvl w:ilvl="8" w:tplc="04130005">
      <w:start w:val="1"/>
      <w:numFmt w:val="bullet"/>
      <w:lvlText w:val=""/>
      <w:lvlJc w:val="left"/>
      <w:pPr>
        <w:tabs>
          <w:tab w:val="num" w:pos="6120"/>
        </w:tabs>
        <w:ind w:left="6120" w:hanging="360"/>
      </w:pPr>
      <w:rPr>
        <w:rFonts w:hint="default" w:ascii="Wingdings" w:hAnsi="Wingdings"/>
      </w:rPr>
    </w:lvl>
  </w:abstractNum>
  <w:abstractNum w:abstractNumId="7" w15:restartNumberingAfterBreak="0">
    <w:nsid w:val="26B3668A"/>
    <w:multiLevelType w:val="hybridMultilevel"/>
    <w:tmpl w:val="FECC6352"/>
    <w:lvl w:ilvl="0" w:tplc="A31CFF36">
      <w:start w:val="1"/>
      <w:numFmt w:val="decimal"/>
      <w:lvlText w:val="%1."/>
      <w:lvlJc w:val="left"/>
      <w:pPr>
        <w:ind w:left="24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7C6CDAA2">
      <w:start w:val="1"/>
      <w:numFmt w:val="lowerLetter"/>
      <w:lvlText w:val="%2"/>
      <w:lvlJc w:val="left"/>
      <w:pPr>
        <w:ind w:left="10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0E8EA6A8">
      <w:start w:val="1"/>
      <w:numFmt w:val="lowerRoman"/>
      <w:lvlText w:val="%3"/>
      <w:lvlJc w:val="left"/>
      <w:pPr>
        <w:ind w:left="18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288855FE">
      <w:start w:val="1"/>
      <w:numFmt w:val="decimal"/>
      <w:lvlText w:val="%4"/>
      <w:lvlJc w:val="left"/>
      <w:pPr>
        <w:ind w:left="25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7DBC0AFA">
      <w:start w:val="1"/>
      <w:numFmt w:val="lowerLetter"/>
      <w:lvlText w:val="%5"/>
      <w:lvlJc w:val="left"/>
      <w:pPr>
        <w:ind w:left="32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9460A20E">
      <w:start w:val="1"/>
      <w:numFmt w:val="lowerRoman"/>
      <w:lvlText w:val="%6"/>
      <w:lvlJc w:val="left"/>
      <w:pPr>
        <w:ind w:left="39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A2D0A53C">
      <w:start w:val="1"/>
      <w:numFmt w:val="decimal"/>
      <w:lvlText w:val="%7"/>
      <w:lvlJc w:val="left"/>
      <w:pPr>
        <w:ind w:left="46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89FE7BAE">
      <w:start w:val="1"/>
      <w:numFmt w:val="lowerLetter"/>
      <w:lvlText w:val="%8"/>
      <w:lvlJc w:val="left"/>
      <w:pPr>
        <w:ind w:left="54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382652A2">
      <w:start w:val="1"/>
      <w:numFmt w:val="lowerRoman"/>
      <w:lvlText w:val="%9"/>
      <w:lvlJc w:val="left"/>
      <w:pPr>
        <w:ind w:left="61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8" w15:restartNumberingAfterBreak="0">
    <w:nsid w:val="2FCA24ED"/>
    <w:multiLevelType w:val="hybridMultilevel"/>
    <w:tmpl w:val="8946B432"/>
    <w:lvl w:ilvl="0" w:tplc="98EC0D6E">
      <w:start w:val="1"/>
      <w:numFmt w:val="lowerLetter"/>
      <w:lvlText w:val="%1."/>
      <w:lvlJc w:val="left"/>
      <w:pPr>
        <w:ind w:left="257"/>
      </w:pPr>
      <w:rPr>
        <w:rFonts w:ascii="Arial" w:hAnsi="Arial" w:eastAsia="Arial" w:cs="Arial"/>
        <w:b/>
        <w:bCs/>
        <w:i/>
        <w:iCs/>
        <w:strike w:val="0"/>
        <w:dstrike w:val="0"/>
        <w:color w:val="000000"/>
        <w:sz w:val="22"/>
        <w:szCs w:val="22"/>
        <w:u w:val="none" w:color="000000"/>
        <w:bdr w:val="none" w:color="auto" w:sz="0" w:space="0"/>
        <w:shd w:val="clear" w:color="auto" w:fill="auto"/>
        <w:vertAlign w:val="baseline"/>
      </w:rPr>
    </w:lvl>
    <w:lvl w:ilvl="1" w:tplc="AA1209AC">
      <w:start w:val="1"/>
      <w:numFmt w:val="lowerLetter"/>
      <w:lvlText w:val="%2"/>
      <w:lvlJc w:val="left"/>
      <w:pPr>
        <w:ind w:left="1080"/>
      </w:pPr>
      <w:rPr>
        <w:rFonts w:ascii="Arial" w:hAnsi="Arial" w:eastAsia="Arial" w:cs="Arial"/>
        <w:b/>
        <w:bCs/>
        <w:i/>
        <w:iCs/>
        <w:strike w:val="0"/>
        <w:dstrike w:val="0"/>
        <w:color w:val="000000"/>
        <w:sz w:val="22"/>
        <w:szCs w:val="22"/>
        <w:u w:val="none" w:color="000000"/>
        <w:bdr w:val="none" w:color="auto" w:sz="0" w:space="0"/>
        <w:shd w:val="clear" w:color="auto" w:fill="auto"/>
        <w:vertAlign w:val="baseline"/>
      </w:rPr>
    </w:lvl>
    <w:lvl w:ilvl="2" w:tplc="63F0775E">
      <w:start w:val="1"/>
      <w:numFmt w:val="lowerRoman"/>
      <w:lvlText w:val="%3"/>
      <w:lvlJc w:val="left"/>
      <w:pPr>
        <w:ind w:left="1800"/>
      </w:pPr>
      <w:rPr>
        <w:rFonts w:ascii="Arial" w:hAnsi="Arial" w:eastAsia="Arial" w:cs="Arial"/>
        <w:b/>
        <w:bCs/>
        <w:i/>
        <w:iCs/>
        <w:strike w:val="0"/>
        <w:dstrike w:val="0"/>
        <w:color w:val="000000"/>
        <w:sz w:val="22"/>
        <w:szCs w:val="22"/>
        <w:u w:val="none" w:color="000000"/>
        <w:bdr w:val="none" w:color="auto" w:sz="0" w:space="0"/>
        <w:shd w:val="clear" w:color="auto" w:fill="auto"/>
        <w:vertAlign w:val="baseline"/>
      </w:rPr>
    </w:lvl>
    <w:lvl w:ilvl="3" w:tplc="F3FCD4E6">
      <w:start w:val="1"/>
      <w:numFmt w:val="decimal"/>
      <w:lvlText w:val="%4"/>
      <w:lvlJc w:val="left"/>
      <w:pPr>
        <w:ind w:left="2520"/>
      </w:pPr>
      <w:rPr>
        <w:rFonts w:ascii="Arial" w:hAnsi="Arial" w:eastAsia="Arial" w:cs="Arial"/>
        <w:b/>
        <w:bCs/>
        <w:i/>
        <w:iCs/>
        <w:strike w:val="0"/>
        <w:dstrike w:val="0"/>
        <w:color w:val="000000"/>
        <w:sz w:val="22"/>
        <w:szCs w:val="22"/>
        <w:u w:val="none" w:color="000000"/>
        <w:bdr w:val="none" w:color="auto" w:sz="0" w:space="0"/>
        <w:shd w:val="clear" w:color="auto" w:fill="auto"/>
        <w:vertAlign w:val="baseline"/>
      </w:rPr>
    </w:lvl>
    <w:lvl w:ilvl="4" w:tplc="24BC8C6E">
      <w:start w:val="1"/>
      <w:numFmt w:val="lowerLetter"/>
      <w:lvlText w:val="%5"/>
      <w:lvlJc w:val="left"/>
      <w:pPr>
        <w:ind w:left="3240"/>
      </w:pPr>
      <w:rPr>
        <w:rFonts w:ascii="Arial" w:hAnsi="Arial" w:eastAsia="Arial" w:cs="Arial"/>
        <w:b/>
        <w:bCs/>
        <w:i/>
        <w:iCs/>
        <w:strike w:val="0"/>
        <w:dstrike w:val="0"/>
        <w:color w:val="000000"/>
        <w:sz w:val="22"/>
        <w:szCs w:val="22"/>
        <w:u w:val="none" w:color="000000"/>
        <w:bdr w:val="none" w:color="auto" w:sz="0" w:space="0"/>
        <w:shd w:val="clear" w:color="auto" w:fill="auto"/>
        <w:vertAlign w:val="baseline"/>
      </w:rPr>
    </w:lvl>
    <w:lvl w:ilvl="5" w:tplc="FDC4FE46">
      <w:start w:val="1"/>
      <w:numFmt w:val="lowerRoman"/>
      <w:lvlText w:val="%6"/>
      <w:lvlJc w:val="left"/>
      <w:pPr>
        <w:ind w:left="3960"/>
      </w:pPr>
      <w:rPr>
        <w:rFonts w:ascii="Arial" w:hAnsi="Arial" w:eastAsia="Arial" w:cs="Arial"/>
        <w:b/>
        <w:bCs/>
        <w:i/>
        <w:iCs/>
        <w:strike w:val="0"/>
        <w:dstrike w:val="0"/>
        <w:color w:val="000000"/>
        <w:sz w:val="22"/>
        <w:szCs w:val="22"/>
        <w:u w:val="none" w:color="000000"/>
        <w:bdr w:val="none" w:color="auto" w:sz="0" w:space="0"/>
        <w:shd w:val="clear" w:color="auto" w:fill="auto"/>
        <w:vertAlign w:val="baseline"/>
      </w:rPr>
    </w:lvl>
    <w:lvl w:ilvl="6" w:tplc="6900A242">
      <w:start w:val="1"/>
      <w:numFmt w:val="decimal"/>
      <w:lvlText w:val="%7"/>
      <w:lvlJc w:val="left"/>
      <w:pPr>
        <w:ind w:left="4680"/>
      </w:pPr>
      <w:rPr>
        <w:rFonts w:ascii="Arial" w:hAnsi="Arial" w:eastAsia="Arial" w:cs="Arial"/>
        <w:b/>
        <w:bCs/>
        <w:i/>
        <w:iCs/>
        <w:strike w:val="0"/>
        <w:dstrike w:val="0"/>
        <w:color w:val="000000"/>
        <w:sz w:val="22"/>
        <w:szCs w:val="22"/>
        <w:u w:val="none" w:color="000000"/>
        <w:bdr w:val="none" w:color="auto" w:sz="0" w:space="0"/>
        <w:shd w:val="clear" w:color="auto" w:fill="auto"/>
        <w:vertAlign w:val="baseline"/>
      </w:rPr>
    </w:lvl>
    <w:lvl w:ilvl="7" w:tplc="41A826AC">
      <w:start w:val="1"/>
      <w:numFmt w:val="lowerLetter"/>
      <w:lvlText w:val="%8"/>
      <w:lvlJc w:val="left"/>
      <w:pPr>
        <w:ind w:left="5400"/>
      </w:pPr>
      <w:rPr>
        <w:rFonts w:ascii="Arial" w:hAnsi="Arial" w:eastAsia="Arial" w:cs="Arial"/>
        <w:b/>
        <w:bCs/>
        <w:i/>
        <w:iCs/>
        <w:strike w:val="0"/>
        <w:dstrike w:val="0"/>
        <w:color w:val="000000"/>
        <w:sz w:val="22"/>
        <w:szCs w:val="22"/>
        <w:u w:val="none" w:color="000000"/>
        <w:bdr w:val="none" w:color="auto" w:sz="0" w:space="0"/>
        <w:shd w:val="clear" w:color="auto" w:fill="auto"/>
        <w:vertAlign w:val="baseline"/>
      </w:rPr>
    </w:lvl>
    <w:lvl w:ilvl="8" w:tplc="DCCAE3A2">
      <w:start w:val="1"/>
      <w:numFmt w:val="lowerRoman"/>
      <w:lvlText w:val="%9"/>
      <w:lvlJc w:val="left"/>
      <w:pPr>
        <w:ind w:left="6120"/>
      </w:pPr>
      <w:rPr>
        <w:rFonts w:ascii="Arial" w:hAnsi="Arial" w:eastAsia="Arial" w:cs="Arial"/>
        <w:b/>
        <w:bCs/>
        <w:i/>
        <w:iCs/>
        <w:strike w:val="0"/>
        <w:dstrike w:val="0"/>
        <w:color w:val="000000"/>
        <w:sz w:val="22"/>
        <w:szCs w:val="22"/>
        <w:u w:val="none" w:color="000000"/>
        <w:bdr w:val="none" w:color="auto" w:sz="0" w:space="0"/>
        <w:shd w:val="clear" w:color="auto" w:fill="auto"/>
        <w:vertAlign w:val="baseline"/>
      </w:rPr>
    </w:lvl>
  </w:abstractNum>
  <w:abstractNum w:abstractNumId="9" w15:restartNumberingAfterBreak="0">
    <w:nsid w:val="385836CC"/>
    <w:multiLevelType w:val="hybridMultilevel"/>
    <w:tmpl w:val="BB4C00E6"/>
    <w:lvl w:ilvl="0" w:tplc="F2902F38">
      <w:start w:val="1"/>
      <w:numFmt w:val="bullet"/>
      <w:lvlText w:val="-"/>
      <w:lvlJc w:val="left"/>
      <w:pPr>
        <w:ind w:left="13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CFB4ACB0">
      <w:start w:val="1"/>
      <w:numFmt w:val="bullet"/>
      <w:lvlText w:val="o"/>
      <w:lvlJc w:val="left"/>
      <w:pPr>
        <w:ind w:left="10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4812369A">
      <w:start w:val="1"/>
      <w:numFmt w:val="bullet"/>
      <w:lvlText w:val="▪"/>
      <w:lvlJc w:val="left"/>
      <w:pPr>
        <w:ind w:left="18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238617EC">
      <w:start w:val="1"/>
      <w:numFmt w:val="bullet"/>
      <w:lvlText w:val="•"/>
      <w:lvlJc w:val="left"/>
      <w:pPr>
        <w:ind w:left="25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30FE054E">
      <w:start w:val="1"/>
      <w:numFmt w:val="bullet"/>
      <w:lvlText w:val="o"/>
      <w:lvlJc w:val="left"/>
      <w:pPr>
        <w:ind w:left="32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E626BF44">
      <w:start w:val="1"/>
      <w:numFmt w:val="bullet"/>
      <w:lvlText w:val="▪"/>
      <w:lvlJc w:val="left"/>
      <w:pPr>
        <w:ind w:left="39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3BD849E2">
      <w:start w:val="1"/>
      <w:numFmt w:val="bullet"/>
      <w:lvlText w:val="•"/>
      <w:lvlJc w:val="left"/>
      <w:pPr>
        <w:ind w:left="46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F38617E4">
      <w:start w:val="1"/>
      <w:numFmt w:val="bullet"/>
      <w:lvlText w:val="o"/>
      <w:lvlJc w:val="left"/>
      <w:pPr>
        <w:ind w:left="54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EB0A60DE">
      <w:start w:val="1"/>
      <w:numFmt w:val="bullet"/>
      <w:lvlText w:val="▪"/>
      <w:lvlJc w:val="left"/>
      <w:pPr>
        <w:ind w:left="61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10" w15:restartNumberingAfterBreak="0">
    <w:nsid w:val="404277C4"/>
    <w:multiLevelType w:val="hybridMultilevel"/>
    <w:tmpl w:val="CBAE8C40"/>
    <w:lvl w:ilvl="0" w:tplc="06962424">
      <w:start w:val="1"/>
      <w:numFmt w:val="upperLetter"/>
      <w:lvlText w:val="%1."/>
      <w:lvlJc w:val="left"/>
      <w:pPr>
        <w:ind w:left="1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E0ACCAFC">
      <w:start w:val="1"/>
      <w:numFmt w:val="lowerLetter"/>
      <w:lvlText w:val="%2"/>
      <w:lvlJc w:val="left"/>
      <w:pPr>
        <w:ind w:left="10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C81C70D6">
      <w:start w:val="1"/>
      <w:numFmt w:val="lowerRoman"/>
      <w:lvlText w:val="%3"/>
      <w:lvlJc w:val="left"/>
      <w:pPr>
        <w:ind w:left="18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1A30E60C">
      <w:start w:val="1"/>
      <w:numFmt w:val="decimal"/>
      <w:lvlText w:val="%4"/>
      <w:lvlJc w:val="left"/>
      <w:pPr>
        <w:ind w:left="25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0BAAF3BA">
      <w:start w:val="1"/>
      <w:numFmt w:val="lowerLetter"/>
      <w:lvlText w:val="%5"/>
      <w:lvlJc w:val="left"/>
      <w:pPr>
        <w:ind w:left="32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D8C6B3F8">
      <w:start w:val="1"/>
      <w:numFmt w:val="lowerRoman"/>
      <w:lvlText w:val="%6"/>
      <w:lvlJc w:val="left"/>
      <w:pPr>
        <w:ind w:left="39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A300C23A">
      <w:start w:val="1"/>
      <w:numFmt w:val="decimal"/>
      <w:lvlText w:val="%7"/>
      <w:lvlJc w:val="left"/>
      <w:pPr>
        <w:ind w:left="46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BD82DDF0">
      <w:start w:val="1"/>
      <w:numFmt w:val="lowerLetter"/>
      <w:lvlText w:val="%8"/>
      <w:lvlJc w:val="left"/>
      <w:pPr>
        <w:ind w:left="54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0540D094">
      <w:start w:val="1"/>
      <w:numFmt w:val="lowerRoman"/>
      <w:lvlText w:val="%9"/>
      <w:lvlJc w:val="left"/>
      <w:pPr>
        <w:ind w:left="61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11" w15:restartNumberingAfterBreak="0">
    <w:nsid w:val="44DC679D"/>
    <w:multiLevelType w:val="hybridMultilevel"/>
    <w:tmpl w:val="A3384A7E"/>
    <w:lvl w:ilvl="0" w:tplc="284AE7F4">
      <w:start w:val="1"/>
      <w:numFmt w:val="bullet"/>
      <w:lvlText w:val=""/>
      <w:lvlJc w:val="left"/>
      <w:pPr>
        <w:ind w:left="720" w:hanging="360"/>
      </w:pPr>
      <w:rPr>
        <w:rFonts w:hint="default" w:ascii="Symbol" w:hAnsi="Symbol"/>
      </w:rPr>
    </w:lvl>
    <w:lvl w:ilvl="1" w:tplc="F88A603C">
      <w:start w:val="1"/>
      <w:numFmt w:val="bullet"/>
      <w:lvlText w:val="o"/>
      <w:lvlJc w:val="left"/>
      <w:pPr>
        <w:ind w:left="1440" w:hanging="360"/>
      </w:pPr>
      <w:rPr>
        <w:rFonts w:hint="default" w:ascii="Courier New" w:hAnsi="Courier New"/>
      </w:rPr>
    </w:lvl>
    <w:lvl w:ilvl="2" w:tplc="621897EC">
      <w:start w:val="1"/>
      <w:numFmt w:val="bullet"/>
      <w:lvlText w:val=""/>
      <w:lvlJc w:val="left"/>
      <w:pPr>
        <w:ind w:left="2160" w:hanging="360"/>
      </w:pPr>
      <w:rPr>
        <w:rFonts w:hint="default" w:ascii="Wingdings" w:hAnsi="Wingdings"/>
      </w:rPr>
    </w:lvl>
    <w:lvl w:ilvl="3" w:tplc="C09E0CC8">
      <w:start w:val="1"/>
      <w:numFmt w:val="bullet"/>
      <w:lvlText w:val=""/>
      <w:lvlJc w:val="left"/>
      <w:pPr>
        <w:ind w:left="2880" w:hanging="360"/>
      </w:pPr>
      <w:rPr>
        <w:rFonts w:hint="default" w:ascii="Symbol" w:hAnsi="Symbol"/>
      </w:rPr>
    </w:lvl>
    <w:lvl w:ilvl="4" w:tplc="9FE4709C">
      <w:start w:val="1"/>
      <w:numFmt w:val="bullet"/>
      <w:lvlText w:val="o"/>
      <w:lvlJc w:val="left"/>
      <w:pPr>
        <w:ind w:left="3600" w:hanging="360"/>
      </w:pPr>
      <w:rPr>
        <w:rFonts w:hint="default" w:ascii="Courier New" w:hAnsi="Courier New"/>
      </w:rPr>
    </w:lvl>
    <w:lvl w:ilvl="5" w:tplc="728AA354">
      <w:start w:val="1"/>
      <w:numFmt w:val="bullet"/>
      <w:lvlText w:val=""/>
      <w:lvlJc w:val="left"/>
      <w:pPr>
        <w:ind w:left="4320" w:hanging="360"/>
      </w:pPr>
      <w:rPr>
        <w:rFonts w:hint="default" w:ascii="Wingdings" w:hAnsi="Wingdings"/>
      </w:rPr>
    </w:lvl>
    <w:lvl w:ilvl="6" w:tplc="4A6A15C8">
      <w:start w:val="1"/>
      <w:numFmt w:val="bullet"/>
      <w:lvlText w:val=""/>
      <w:lvlJc w:val="left"/>
      <w:pPr>
        <w:ind w:left="5040" w:hanging="360"/>
      </w:pPr>
      <w:rPr>
        <w:rFonts w:hint="default" w:ascii="Symbol" w:hAnsi="Symbol"/>
      </w:rPr>
    </w:lvl>
    <w:lvl w:ilvl="7" w:tplc="1EEEE8B4">
      <w:start w:val="1"/>
      <w:numFmt w:val="bullet"/>
      <w:lvlText w:val="o"/>
      <w:lvlJc w:val="left"/>
      <w:pPr>
        <w:ind w:left="5760" w:hanging="360"/>
      </w:pPr>
      <w:rPr>
        <w:rFonts w:hint="default" w:ascii="Courier New" w:hAnsi="Courier New"/>
      </w:rPr>
    </w:lvl>
    <w:lvl w:ilvl="8" w:tplc="DFB0E926">
      <w:start w:val="1"/>
      <w:numFmt w:val="bullet"/>
      <w:lvlText w:val=""/>
      <w:lvlJc w:val="left"/>
      <w:pPr>
        <w:ind w:left="6480" w:hanging="360"/>
      </w:pPr>
      <w:rPr>
        <w:rFonts w:hint="default" w:ascii="Wingdings" w:hAnsi="Wingdings"/>
      </w:rPr>
    </w:lvl>
  </w:abstractNum>
  <w:abstractNum w:abstractNumId="12" w15:restartNumberingAfterBreak="0">
    <w:nsid w:val="47DF671D"/>
    <w:multiLevelType w:val="hybridMultilevel"/>
    <w:tmpl w:val="FD6228D4"/>
    <w:lvl w:ilvl="0" w:tplc="A9D878EA">
      <w:start w:val="1"/>
      <w:numFmt w:val="decimal"/>
      <w:lvlText w:val="%1."/>
      <w:lvlJc w:val="left"/>
      <w:pPr>
        <w:ind w:left="24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04A8E422">
      <w:start w:val="1"/>
      <w:numFmt w:val="lowerLetter"/>
      <w:lvlText w:val="%2"/>
      <w:lvlJc w:val="left"/>
      <w:pPr>
        <w:ind w:left="10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90AEE258">
      <w:start w:val="1"/>
      <w:numFmt w:val="lowerRoman"/>
      <w:lvlText w:val="%3"/>
      <w:lvlJc w:val="left"/>
      <w:pPr>
        <w:ind w:left="18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CC28C74E">
      <w:start w:val="1"/>
      <w:numFmt w:val="decimal"/>
      <w:lvlText w:val="%4"/>
      <w:lvlJc w:val="left"/>
      <w:pPr>
        <w:ind w:left="25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98FC9E2A">
      <w:start w:val="1"/>
      <w:numFmt w:val="lowerLetter"/>
      <w:lvlText w:val="%5"/>
      <w:lvlJc w:val="left"/>
      <w:pPr>
        <w:ind w:left="32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56F68D1A">
      <w:start w:val="1"/>
      <w:numFmt w:val="lowerRoman"/>
      <w:lvlText w:val="%6"/>
      <w:lvlJc w:val="left"/>
      <w:pPr>
        <w:ind w:left="39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922AE7C0">
      <w:start w:val="1"/>
      <w:numFmt w:val="decimal"/>
      <w:lvlText w:val="%7"/>
      <w:lvlJc w:val="left"/>
      <w:pPr>
        <w:ind w:left="46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6BE6EC7C">
      <w:start w:val="1"/>
      <w:numFmt w:val="lowerLetter"/>
      <w:lvlText w:val="%8"/>
      <w:lvlJc w:val="left"/>
      <w:pPr>
        <w:ind w:left="54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0456C5F6">
      <w:start w:val="1"/>
      <w:numFmt w:val="lowerRoman"/>
      <w:lvlText w:val="%9"/>
      <w:lvlJc w:val="left"/>
      <w:pPr>
        <w:ind w:left="61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13" w15:restartNumberingAfterBreak="0">
    <w:nsid w:val="48411D55"/>
    <w:multiLevelType w:val="hybridMultilevel"/>
    <w:tmpl w:val="F7B8D626"/>
    <w:lvl w:ilvl="0" w:tplc="FC5A9E5C">
      <w:start w:val="1"/>
      <w:numFmt w:val="decimal"/>
      <w:lvlText w:val="%1."/>
      <w:lvlJc w:val="left"/>
      <w:pPr>
        <w:ind w:left="24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CB2E492C">
      <w:start w:val="1"/>
      <w:numFmt w:val="lowerLetter"/>
      <w:lvlText w:val="%2"/>
      <w:lvlJc w:val="left"/>
      <w:pPr>
        <w:ind w:left="10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761EE858">
      <w:start w:val="1"/>
      <w:numFmt w:val="lowerRoman"/>
      <w:lvlText w:val="%3"/>
      <w:lvlJc w:val="left"/>
      <w:pPr>
        <w:ind w:left="18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00ECAEC6">
      <w:start w:val="1"/>
      <w:numFmt w:val="decimal"/>
      <w:lvlText w:val="%4"/>
      <w:lvlJc w:val="left"/>
      <w:pPr>
        <w:ind w:left="25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7DD01E64">
      <w:start w:val="1"/>
      <w:numFmt w:val="lowerLetter"/>
      <w:lvlText w:val="%5"/>
      <w:lvlJc w:val="left"/>
      <w:pPr>
        <w:ind w:left="32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229298DE">
      <w:start w:val="1"/>
      <w:numFmt w:val="lowerRoman"/>
      <w:lvlText w:val="%6"/>
      <w:lvlJc w:val="left"/>
      <w:pPr>
        <w:ind w:left="39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093A4782">
      <w:start w:val="1"/>
      <w:numFmt w:val="decimal"/>
      <w:lvlText w:val="%7"/>
      <w:lvlJc w:val="left"/>
      <w:pPr>
        <w:ind w:left="46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9F4A4534">
      <w:start w:val="1"/>
      <w:numFmt w:val="lowerLetter"/>
      <w:lvlText w:val="%8"/>
      <w:lvlJc w:val="left"/>
      <w:pPr>
        <w:ind w:left="54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522CC358">
      <w:start w:val="1"/>
      <w:numFmt w:val="lowerRoman"/>
      <w:lvlText w:val="%9"/>
      <w:lvlJc w:val="left"/>
      <w:pPr>
        <w:ind w:left="61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14" w15:restartNumberingAfterBreak="0">
    <w:nsid w:val="4DB564C9"/>
    <w:multiLevelType w:val="hybridMultilevel"/>
    <w:tmpl w:val="87F8BC46"/>
    <w:lvl w:ilvl="0" w:tplc="04130001">
      <w:start w:val="1"/>
      <w:numFmt w:val="bullet"/>
      <w:lvlText w:val=""/>
      <w:lvlJc w:val="left"/>
      <w:pPr>
        <w:tabs>
          <w:tab w:val="num" w:pos="780"/>
        </w:tabs>
        <w:ind w:left="780" w:hanging="360"/>
      </w:pPr>
      <w:rPr>
        <w:rFonts w:hint="default" w:ascii="Symbol" w:hAnsi="Symbol"/>
      </w:rPr>
    </w:lvl>
    <w:lvl w:ilvl="1" w:tplc="04130003">
      <w:start w:val="1"/>
      <w:numFmt w:val="bullet"/>
      <w:lvlText w:val="o"/>
      <w:lvlJc w:val="left"/>
      <w:pPr>
        <w:tabs>
          <w:tab w:val="num" w:pos="1500"/>
        </w:tabs>
        <w:ind w:left="1500" w:hanging="360"/>
      </w:pPr>
      <w:rPr>
        <w:rFonts w:hint="default" w:ascii="Courier New" w:hAnsi="Courier New" w:cs="Courier New"/>
      </w:rPr>
    </w:lvl>
    <w:lvl w:ilvl="2" w:tplc="04130005">
      <w:start w:val="1"/>
      <w:numFmt w:val="bullet"/>
      <w:lvlText w:val=""/>
      <w:lvlJc w:val="left"/>
      <w:pPr>
        <w:tabs>
          <w:tab w:val="num" w:pos="2220"/>
        </w:tabs>
        <w:ind w:left="2220" w:hanging="360"/>
      </w:pPr>
      <w:rPr>
        <w:rFonts w:hint="default" w:ascii="Wingdings" w:hAnsi="Wingdings"/>
      </w:rPr>
    </w:lvl>
    <w:lvl w:ilvl="3" w:tplc="04130001">
      <w:start w:val="1"/>
      <w:numFmt w:val="bullet"/>
      <w:lvlText w:val=""/>
      <w:lvlJc w:val="left"/>
      <w:pPr>
        <w:tabs>
          <w:tab w:val="num" w:pos="2940"/>
        </w:tabs>
        <w:ind w:left="2940" w:hanging="360"/>
      </w:pPr>
      <w:rPr>
        <w:rFonts w:hint="default" w:ascii="Symbol" w:hAnsi="Symbol"/>
      </w:rPr>
    </w:lvl>
    <w:lvl w:ilvl="4" w:tplc="04130003">
      <w:start w:val="1"/>
      <w:numFmt w:val="bullet"/>
      <w:lvlText w:val="o"/>
      <w:lvlJc w:val="left"/>
      <w:pPr>
        <w:tabs>
          <w:tab w:val="num" w:pos="3660"/>
        </w:tabs>
        <w:ind w:left="3660" w:hanging="360"/>
      </w:pPr>
      <w:rPr>
        <w:rFonts w:hint="default" w:ascii="Courier New" w:hAnsi="Courier New" w:cs="Courier New"/>
      </w:rPr>
    </w:lvl>
    <w:lvl w:ilvl="5" w:tplc="04130005">
      <w:start w:val="1"/>
      <w:numFmt w:val="bullet"/>
      <w:lvlText w:val=""/>
      <w:lvlJc w:val="left"/>
      <w:pPr>
        <w:tabs>
          <w:tab w:val="num" w:pos="4380"/>
        </w:tabs>
        <w:ind w:left="4380" w:hanging="360"/>
      </w:pPr>
      <w:rPr>
        <w:rFonts w:hint="default" w:ascii="Wingdings" w:hAnsi="Wingdings"/>
      </w:rPr>
    </w:lvl>
    <w:lvl w:ilvl="6" w:tplc="04130001">
      <w:start w:val="1"/>
      <w:numFmt w:val="bullet"/>
      <w:lvlText w:val=""/>
      <w:lvlJc w:val="left"/>
      <w:pPr>
        <w:tabs>
          <w:tab w:val="num" w:pos="5100"/>
        </w:tabs>
        <w:ind w:left="5100" w:hanging="360"/>
      </w:pPr>
      <w:rPr>
        <w:rFonts w:hint="default" w:ascii="Symbol" w:hAnsi="Symbol"/>
      </w:rPr>
    </w:lvl>
    <w:lvl w:ilvl="7" w:tplc="04130003">
      <w:start w:val="1"/>
      <w:numFmt w:val="bullet"/>
      <w:lvlText w:val="o"/>
      <w:lvlJc w:val="left"/>
      <w:pPr>
        <w:tabs>
          <w:tab w:val="num" w:pos="5820"/>
        </w:tabs>
        <w:ind w:left="5820" w:hanging="360"/>
      </w:pPr>
      <w:rPr>
        <w:rFonts w:hint="default" w:ascii="Courier New" w:hAnsi="Courier New" w:cs="Courier New"/>
      </w:rPr>
    </w:lvl>
    <w:lvl w:ilvl="8" w:tplc="04130005">
      <w:start w:val="1"/>
      <w:numFmt w:val="bullet"/>
      <w:lvlText w:val=""/>
      <w:lvlJc w:val="left"/>
      <w:pPr>
        <w:tabs>
          <w:tab w:val="num" w:pos="6540"/>
        </w:tabs>
        <w:ind w:left="6540" w:hanging="360"/>
      </w:pPr>
      <w:rPr>
        <w:rFonts w:hint="default" w:ascii="Wingdings" w:hAnsi="Wingdings"/>
      </w:rPr>
    </w:lvl>
  </w:abstractNum>
  <w:abstractNum w:abstractNumId="15" w15:restartNumberingAfterBreak="0">
    <w:nsid w:val="596C5639"/>
    <w:multiLevelType w:val="hybridMultilevel"/>
    <w:tmpl w:val="2C9E313A"/>
    <w:lvl w:ilvl="0" w:tplc="FAAAE2E6">
      <w:start w:val="1"/>
      <w:numFmt w:val="decimal"/>
      <w:lvlText w:val="%1."/>
      <w:lvlJc w:val="left"/>
      <w:pPr>
        <w:ind w:left="247"/>
      </w:pPr>
      <w:rPr>
        <w:rFonts w:ascii="Arial" w:hAnsi="Arial" w:eastAsia="Arial" w:cs="Arial"/>
        <w:b/>
        <w:bCs/>
        <w:i/>
        <w:iCs/>
        <w:strike w:val="0"/>
        <w:dstrike w:val="0"/>
        <w:color w:val="000000"/>
        <w:sz w:val="22"/>
        <w:szCs w:val="22"/>
        <w:u w:val="none" w:color="000000"/>
        <w:bdr w:val="none" w:color="auto" w:sz="0" w:space="0"/>
        <w:shd w:val="clear" w:color="auto" w:fill="auto"/>
        <w:vertAlign w:val="baseline"/>
      </w:rPr>
    </w:lvl>
    <w:lvl w:ilvl="1" w:tplc="4FC228C2">
      <w:start w:val="1"/>
      <w:numFmt w:val="lowerLetter"/>
      <w:lvlText w:val="%2"/>
      <w:lvlJc w:val="left"/>
      <w:pPr>
        <w:ind w:left="1080"/>
      </w:pPr>
      <w:rPr>
        <w:rFonts w:ascii="Arial" w:hAnsi="Arial" w:eastAsia="Arial" w:cs="Arial"/>
        <w:b/>
        <w:bCs/>
        <w:i/>
        <w:iCs/>
        <w:strike w:val="0"/>
        <w:dstrike w:val="0"/>
        <w:color w:val="000000"/>
        <w:sz w:val="22"/>
        <w:szCs w:val="22"/>
        <w:u w:val="none" w:color="000000"/>
        <w:bdr w:val="none" w:color="auto" w:sz="0" w:space="0"/>
        <w:shd w:val="clear" w:color="auto" w:fill="auto"/>
        <w:vertAlign w:val="baseline"/>
      </w:rPr>
    </w:lvl>
    <w:lvl w:ilvl="2" w:tplc="F96AEE84">
      <w:start w:val="1"/>
      <w:numFmt w:val="lowerRoman"/>
      <w:lvlText w:val="%3"/>
      <w:lvlJc w:val="left"/>
      <w:pPr>
        <w:ind w:left="1800"/>
      </w:pPr>
      <w:rPr>
        <w:rFonts w:ascii="Arial" w:hAnsi="Arial" w:eastAsia="Arial" w:cs="Arial"/>
        <w:b/>
        <w:bCs/>
        <w:i/>
        <w:iCs/>
        <w:strike w:val="0"/>
        <w:dstrike w:val="0"/>
        <w:color w:val="000000"/>
        <w:sz w:val="22"/>
        <w:szCs w:val="22"/>
        <w:u w:val="none" w:color="000000"/>
        <w:bdr w:val="none" w:color="auto" w:sz="0" w:space="0"/>
        <w:shd w:val="clear" w:color="auto" w:fill="auto"/>
        <w:vertAlign w:val="baseline"/>
      </w:rPr>
    </w:lvl>
    <w:lvl w:ilvl="3" w:tplc="D646B72A">
      <w:start w:val="1"/>
      <w:numFmt w:val="decimal"/>
      <w:lvlText w:val="%4"/>
      <w:lvlJc w:val="left"/>
      <w:pPr>
        <w:ind w:left="2520"/>
      </w:pPr>
      <w:rPr>
        <w:rFonts w:ascii="Arial" w:hAnsi="Arial" w:eastAsia="Arial" w:cs="Arial"/>
        <w:b/>
        <w:bCs/>
        <w:i/>
        <w:iCs/>
        <w:strike w:val="0"/>
        <w:dstrike w:val="0"/>
        <w:color w:val="000000"/>
        <w:sz w:val="22"/>
        <w:szCs w:val="22"/>
        <w:u w:val="none" w:color="000000"/>
        <w:bdr w:val="none" w:color="auto" w:sz="0" w:space="0"/>
        <w:shd w:val="clear" w:color="auto" w:fill="auto"/>
        <w:vertAlign w:val="baseline"/>
      </w:rPr>
    </w:lvl>
    <w:lvl w:ilvl="4" w:tplc="4F7CB39C">
      <w:start w:val="1"/>
      <w:numFmt w:val="lowerLetter"/>
      <w:lvlText w:val="%5"/>
      <w:lvlJc w:val="left"/>
      <w:pPr>
        <w:ind w:left="3240"/>
      </w:pPr>
      <w:rPr>
        <w:rFonts w:ascii="Arial" w:hAnsi="Arial" w:eastAsia="Arial" w:cs="Arial"/>
        <w:b/>
        <w:bCs/>
        <w:i/>
        <w:iCs/>
        <w:strike w:val="0"/>
        <w:dstrike w:val="0"/>
        <w:color w:val="000000"/>
        <w:sz w:val="22"/>
        <w:szCs w:val="22"/>
        <w:u w:val="none" w:color="000000"/>
        <w:bdr w:val="none" w:color="auto" w:sz="0" w:space="0"/>
        <w:shd w:val="clear" w:color="auto" w:fill="auto"/>
        <w:vertAlign w:val="baseline"/>
      </w:rPr>
    </w:lvl>
    <w:lvl w:ilvl="5" w:tplc="EFDA334C">
      <w:start w:val="1"/>
      <w:numFmt w:val="lowerRoman"/>
      <w:lvlText w:val="%6"/>
      <w:lvlJc w:val="left"/>
      <w:pPr>
        <w:ind w:left="3960"/>
      </w:pPr>
      <w:rPr>
        <w:rFonts w:ascii="Arial" w:hAnsi="Arial" w:eastAsia="Arial" w:cs="Arial"/>
        <w:b/>
        <w:bCs/>
        <w:i/>
        <w:iCs/>
        <w:strike w:val="0"/>
        <w:dstrike w:val="0"/>
        <w:color w:val="000000"/>
        <w:sz w:val="22"/>
        <w:szCs w:val="22"/>
        <w:u w:val="none" w:color="000000"/>
        <w:bdr w:val="none" w:color="auto" w:sz="0" w:space="0"/>
        <w:shd w:val="clear" w:color="auto" w:fill="auto"/>
        <w:vertAlign w:val="baseline"/>
      </w:rPr>
    </w:lvl>
    <w:lvl w:ilvl="6" w:tplc="432A0CCC">
      <w:start w:val="1"/>
      <w:numFmt w:val="decimal"/>
      <w:lvlText w:val="%7"/>
      <w:lvlJc w:val="left"/>
      <w:pPr>
        <w:ind w:left="4680"/>
      </w:pPr>
      <w:rPr>
        <w:rFonts w:ascii="Arial" w:hAnsi="Arial" w:eastAsia="Arial" w:cs="Arial"/>
        <w:b/>
        <w:bCs/>
        <w:i/>
        <w:iCs/>
        <w:strike w:val="0"/>
        <w:dstrike w:val="0"/>
        <w:color w:val="000000"/>
        <w:sz w:val="22"/>
        <w:szCs w:val="22"/>
        <w:u w:val="none" w:color="000000"/>
        <w:bdr w:val="none" w:color="auto" w:sz="0" w:space="0"/>
        <w:shd w:val="clear" w:color="auto" w:fill="auto"/>
        <w:vertAlign w:val="baseline"/>
      </w:rPr>
    </w:lvl>
    <w:lvl w:ilvl="7" w:tplc="3AC2756E">
      <w:start w:val="1"/>
      <w:numFmt w:val="lowerLetter"/>
      <w:lvlText w:val="%8"/>
      <w:lvlJc w:val="left"/>
      <w:pPr>
        <w:ind w:left="5400"/>
      </w:pPr>
      <w:rPr>
        <w:rFonts w:ascii="Arial" w:hAnsi="Arial" w:eastAsia="Arial" w:cs="Arial"/>
        <w:b/>
        <w:bCs/>
        <w:i/>
        <w:iCs/>
        <w:strike w:val="0"/>
        <w:dstrike w:val="0"/>
        <w:color w:val="000000"/>
        <w:sz w:val="22"/>
        <w:szCs w:val="22"/>
        <w:u w:val="none" w:color="000000"/>
        <w:bdr w:val="none" w:color="auto" w:sz="0" w:space="0"/>
        <w:shd w:val="clear" w:color="auto" w:fill="auto"/>
        <w:vertAlign w:val="baseline"/>
      </w:rPr>
    </w:lvl>
    <w:lvl w:ilvl="8" w:tplc="828E2734">
      <w:start w:val="1"/>
      <w:numFmt w:val="lowerRoman"/>
      <w:lvlText w:val="%9"/>
      <w:lvlJc w:val="left"/>
      <w:pPr>
        <w:ind w:left="6120"/>
      </w:pPr>
      <w:rPr>
        <w:rFonts w:ascii="Arial" w:hAnsi="Arial" w:eastAsia="Arial" w:cs="Arial"/>
        <w:b/>
        <w:bCs/>
        <w:i/>
        <w:iCs/>
        <w:strike w:val="0"/>
        <w:dstrike w:val="0"/>
        <w:color w:val="000000"/>
        <w:sz w:val="22"/>
        <w:szCs w:val="22"/>
        <w:u w:val="none" w:color="000000"/>
        <w:bdr w:val="none" w:color="auto" w:sz="0" w:space="0"/>
        <w:shd w:val="clear" w:color="auto" w:fill="auto"/>
        <w:vertAlign w:val="baseline"/>
      </w:rPr>
    </w:lvl>
  </w:abstractNum>
  <w:abstractNum w:abstractNumId="16" w15:restartNumberingAfterBreak="0">
    <w:nsid w:val="5B73258C"/>
    <w:multiLevelType w:val="hybridMultilevel"/>
    <w:tmpl w:val="26C2629E"/>
    <w:lvl w:ilvl="0" w:tplc="CC264596">
      <w:start w:val="1"/>
      <w:numFmt w:val="bullet"/>
      <w:lvlText w:val="-"/>
      <w:lvlJc w:val="left"/>
      <w:pPr>
        <w:ind w:left="1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FE3AAE24">
      <w:start w:val="1"/>
      <w:numFmt w:val="bullet"/>
      <w:lvlText w:val="o"/>
      <w:lvlJc w:val="left"/>
      <w:pPr>
        <w:ind w:left="10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31FE2CAE">
      <w:start w:val="1"/>
      <w:numFmt w:val="bullet"/>
      <w:lvlText w:val="▪"/>
      <w:lvlJc w:val="left"/>
      <w:pPr>
        <w:ind w:left="18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92C2C566">
      <w:start w:val="1"/>
      <w:numFmt w:val="bullet"/>
      <w:lvlText w:val="•"/>
      <w:lvlJc w:val="left"/>
      <w:pPr>
        <w:ind w:left="25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825450BE">
      <w:start w:val="1"/>
      <w:numFmt w:val="bullet"/>
      <w:lvlText w:val="o"/>
      <w:lvlJc w:val="left"/>
      <w:pPr>
        <w:ind w:left="32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1F00B958">
      <w:start w:val="1"/>
      <w:numFmt w:val="bullet"/>
      <w:lvlText w:val="▪"/>
      <w:lvlJc w:val="left"/>
      <w:pPr>
        <w:ind w:left="39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0E6224B2">
      <w:start w:val="1"/>
      <w:numFmt w:val="bullet"/>
      <w:lvlText w:val="•"/>
      <w:lvlJc w:val="left"/>
      <w:pPr>
        <w:ind w:left="46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1D1C1D9A">
      <w:start w:val="1"/>
      <w:numFmt w:val="bullet"/>
      <w:lvlText w:val="o"/>
      <w:lvlJc w:val="left"/>
      <w:pPr>
        <w:ind w:left="54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0742F302">
      <w:start w:val="1"/>
      <w:numFmt w:val="bullet"/>
      <w:lvlText w:val="▪"/>
      <w:lvlJc w:val="left"/>
      <w:pPr>
        <w:ind w:left="61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17" w15:restartNumberingAfterBreak="0">
    <w:nsid w:val="7A0E3BA0"/>
    <w:multiLevelType w:val="hybridMultilevel"/>
    <w:tmpl w:val="5A5CFB80"/>
    <w:lvl w:ilvl="0" w:tplc="2758A188">
      <w:start w:val="1"/>
      <w:numFmt w:val="bullet"/>
      <w:lvlText w:val=""/>
      <w:lvlJc w:val="left"/>
      <w:pPr>
        <w:ind w:left="720" w:hanging="360"/>
      </w:pPr>
      <w:rPr>
        <w:rFonts w:hint="default" w:ascii="Symbol" w:hAnsi="Symbol"/>
      </w:rPr>
    </w:lvl>
    <w:lvl w:ilvl="1" w:tplc="8362EBAA">
      <w:start w:val="1"/>
      <w:numFmt w:val="bullet"/>
      <w:lvlText w:val="o"/>
      <w:lvlJc w:val="left"/>
      <w:pPr>
        <w:ind w:left="1440" w:hanging="360"/>
      </w:pPr>
      <w:rPr>
        <w:rFonts w:hint="default" w:ascii="Courier New" w:hAnsi="Courier New"/>
      </w:rPr>
    </w:lvl>
    <w:lvl w:ilvl="2" w:tplc="7B804232">
      <w:start w:val="1"/>
      <w:numFmt w:val="bullet"/>
      <w:lvlText w:val=""/>
      <w:lvlJc w:val="left"/>
      <w:pPr>
        <w:ind w:left="2160" w:hanging="360"/>
      </w:pPr>
      <w:rPr>
        <w:rFonts w:hint="default" w:ascii="Wingdings" w:hAnsi="Wingdings"/>
      </w:rPr>
    </w:lvl>
    <w:lvl w:ilvl="3" w:tplc="0E1207F8">
      <w:start w:val="1"/>
      <w:numFmt w:val="bullet"/>
      <w:lvlText w:val=""/>
      <w:lvlJc w:val="left"/>
      <w:pPr>
        <w:ind w:left="2880" w:hanging="360"/>
      </w:pPr>
      <w:rPr>
        <w:rFonts w:hint="default" w:ascii="Symbol" w:hAnsi="Symbol"/>
      </w:rPr>
    </w:lvl>
    <w:lvl w:ilvl="4" w:tplc="1CDC9F9E">
      <w:start w:val="1"/>
      <w:numFmt w:val="bullet"/>
      <w:lvlText w:val="o"/>
      <w:lvlJc w:val="left"/>
      <w:pPr>
        <w:ind w:left="3600" w:hanging="360"/>
      </w:pPr>
      <w:rPr>
        <w:rFonts w:hint="default" w:ascii="Courier New" w:hAnsi="Courier New"/>
      </w:rPr>
    </w:lvl>
    <w:lvl w:ilvl="5" w:tplc="E19229E2">
      <w:start w:val="1"/>
      <w:numFmt w:val="bullet"/>
      <w:lvlText w:val=""/>
      <w:lvlJc w:val="left"/>
      <w:pPr>
        <w:ind w:left="4320" w:hanging="360"/>
      </w:pPr>
      <w:rPr>
        <w:rFonts w:hint="default" w:ascii="Wingdings" w:hAnsi="Wingdings"/>
      </w:rPr>
    </w:lvl>
    <w:lvl w:ilvl="6" w:tplc="4A6699C4">
      <w:start w:val="1"/>
      <w:numFmt w:val="bullet"/>
      <w:lvlText w:val=""/>
      <w:lvlJc w:val="left"/>
      <w:pPr>
        <w:ind w:left="5040" w:hanging="360"/>
      </w:pPr>
      <w:rPr>
        <w:rFonts w:hint="default" w:ascii="Symbol" w:hAnsi="Symbol"/>
      </w:rPr>
    </w:lvl>
    <w:lvl w:ilvl="7" w:tplc="8F923BD4">
      <w:start w:val="1"/>
      <w:numFmt w:val="bullet"/>
      <w:lvlText w:val="o"/>
      <w:lvlJc w:val="left"/>
      <w:pPr>
        <w:ind w:left="5760" w:hanging="360"/>
      </w:pPr>
      <w:rPr>
        <w:rFonts w:hint="default" w:ascii="Courier New" w:hAnsi="Courier New"/>
      </w:rPr>
    </w:lvl>
    <w:lvl w:ilvl="8" w:tplc="C1DC92A8">
      <w:start w:val="1"/>
      <w:numFmt w:val="bullet"/>
      <w:lvlText w:val=""/>
      <w:lvlJc w:val="left"/>
      <w:pPr>
        <w:ind w:left="6480" w:hanging="360"/>
      </w:pPr>
      <w:rPr>
        <w:rFonts w:hint="default" w:ascii="Wingdings" w:hAnsi="Wingdings"/>
      </w:rPr>
    </w:lvl>
  </w:abstractNum>
  <w:abstractNum w:abstractNumId="18" w15:restartNumberingAfterBreak="0">
    <w:nsid w:val="7DC54E32"/>
    <w:multiLevelType w:val="hybridMultilevel"/>
    <w:tmpl w:val="0FE64160"/>
    <w:lvl w:ilvl="0" w:tplc="790EA4E2">
      <w:start w:val="1"/>
      <w:numFmt w:val="bullet"/>
      <w:lvlText w:val="-"/>
      <w:lvlJc w:val="left"/>
      <w:pPr>
        <w:ind w:left="1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E4F298FE">
      <w:start w:val="1"/>
      <w:numFmt w:val="bullet"/>
      <w:lvlText w:val="o"/>
      <w:lvlJc w:val="left"/>
      <w:pPr>
        <w:ind w:left="10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BCB611CC">
      <w:start w:val="1"/>
      <w:numFmt w:val="bullet"/>
      <w:lvlText w:val="▪"/>
      <w:lvlJc w:val="left"/>
      <w:pPr>
        <w:ind w:left="18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07B4D904">
      <w:start w:val="1"/>
      <w:numFmt w:val="bullet"/>
      <w:lvlText w:val="•"/>
      <w:lvlJc w:val="left"/>
      <w:pPr>
        <w:ind w:left="25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041612DE">
      <w:start w:val="1"/>
      <w:numFmt w:val="bullet"/>
      <w:lvlText w:val="o"/>
      <w:lvlJc w:val="left"/>
      <w:pPr>
        <w:ind w:left="32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51164004">
      <w:start w:val="1"/>
      <w:numFmt w:val="bullet"/>
      <w:lvlText w:val="▪"/>
      <w:lvlJc w:val="left"/>
      <w:pPr>
        <w:ind w:left="39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4D78478E">
      <w:start w:val="1"/>
      <w:numFmt w:val="bullet"/>
      <w:lvlText w:val="•"/>
      <w:lvlJc w:val="left"/>
      <w:pPr>
        <w:ind w:left="46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8CD40286">
      <w:start w:val="1"/>
      <w:numFmt w:val="bullet"/>
      <w:lvlText w:val="o"/>
      <w:lvlJc w:val="left"/>
      <w:pPr>
        <w:ind w:left="54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13920E78">
      <w:start w:val="1"/>
      <w:numFmt w:val="bullet"/>
      <w:lvlText w:val="▪"/>
      <w:lvlJc w:val="left"/>
      <w:pPr>
        <w:ind w:left="61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num w:numId="1">
    <w:abstractNumId w:val="12"/>
  </w:num>
  <w:num w:numId="2">
    <w:abstractNumId w:val="3"/>
  </w:num>
  <w:num w:numId="3">
    <w:abstractNumId w:val="18"/>
  </w:num>
  <w:num w:numId="4">
    <w:abstractNumId w:val="8"/>
  </w:num>
  <w:num w:numId="5">
    <w:abstractNumId w:val="9"/>
  </w:num>
  <w:num w:numId="6">
    <w:abstractNumId w:val="15"/>
  </w:num>
  <w:num w:numId="7">
    <w:abstractNumId w:val="10"/>
  </w:num>
  <w:num w:numId="8">
    <w:abstractNumId w:val="5"/>
  </w:num>
  <w:num w:numId="9">
    <w:abstractNumId w:val="7"/>
  </w:num>
  <w:num w:numId="10">
    <w:abstractNumId w:val="13"/>
  </w:num>
  <w:num w:numId="11">
    <w:abstractNumId w:val="16"/>
  </w:num>
  <w:num w:numId="12">
    <w:abstractNumId w:val="1"/>
  </w:num>
  <w:num w:numId="13">
    <w:abstractNumId w:val="14"/>
  </w:num>
  <w:num w:numId="14">
    <w:abstractNumId w:val="6"/>
  </w:num>
  <w:num w:numId="15">
    <w:abstractNumId w:val="4"/>
  </w:num>
  <w:num w:numId="16">
    <w:abstractNumId w:val="2"/>
  </w:num>
  <w:num w:numId="17">
    <w:abstractNumId w:val="11"/>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69D"/>
    <w:rsid w:val="000B64CE"/>
    <w:rsid w:val="0014175F"/>
    <w:rsid w:val="001C0AEC"/>
    <w:rsid w:val="0036469D"/>
    <w:rsid w:val="005751C6"/>
    <w:rsid w:val="005848C1"/>
    <w:rsid w:val="00750AFA"/>
    <w:rsid w:val="0082399B"/>
    <w:rsid w:val="009341BB"/>
    <w:rsid w:val="009C7A2C"/>
    <w:rsid w:val="00B05538"/>
    <w:rsid w:val="00C8011A"/>
    <w:rsid w:val="00CF6DC7"/>
    <w:rsid w:val="00DA2EF0"/>
    <w:rsid w:val="00DE30F8"/>
    <w:rsid w:val="00E158B1"/>
    <w:rsid w:val="00F0784C"/>
    <w:rsid w:val="01203A27"/>
    <w:rsid w:val="01434182"/>
    <w:rsid w:val="02BF9581"/>
    <w:rsid w:val="0537325C"/>
    <w:rsid w:val="084AA81E"/>
    <w:rsid w:val="0F3F8CF5"/>
    <w:rsid w:val="11205C92"/>
    <w:rsid w:val="160B0771"/>
    <w:rsid w:val="16C94F92"/>
    <w:rsid w:val="19979FFF"/>
    <w:rsid w:val="1BF38962"/>
    <w:rsid w:val="1C6E6FCB"/>
    <w:rsid w:val="1DD5EC08"/>
    <w:rsid w:val="1EDD98DD"/>
    <w:rsid w:val="1F250D74"/>
    <w:rsid w:val="2E63D0A7"/>
    <w:rsid w:val="32C4597A"/>
    <w:rsid w:val="37BF0AE3"/>
    <w:rsid w:val="37C4516A"/>
    <w:rsid w:val="3AEC8181"/>
    <w:rsid w:val="3BA72724"/>
    <w:rsid w:val="3CA23CFB"/>
    <w:rsid w:val="408FB52B"/>
    <w:rsid w:val="41837296"/>
    <w:rsid w:val="4697943A"/>
    <w:rsid w:val="4B1FB54B"/>
    <w:rsid w:val="4CD35094"/>
    <w:rsid w:val="4E9B466C"/>
    <w:rsid w:val="52A7ED0E"/>
    <w:rsid w:val="52B47DDF"/>
    <w:rsid w:val="59B88067"/>
    <w:rsid w:val="5B1625EB"/>
    <w:rsid w:val="5CFD4566"/>
    <w:rsid w:val="62A477A7"/>
    <w:rsid w:val="64C201FB"/>
    <w:rsid w:val="65DB2AAA"/>
    <w:rsid w:val="68596D90"/>
    <w:rsid w:val="6A860712"/>
    <w:rsid w:val="6C9FBF6D"/>
    <w:rsid w:val="751243FF"/>
    <w:rsid w:val="7E6D76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55623"/>
  <w15:docId w15:val="{B20C6A89-50B8-47E1-87D5-1AB0CD42A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pPr>
      <w:spacing w:after="5" w:line="249" w:lineRule="auto"/>
      <w:ind w:left="4631" w:right="409" w:hanging="10"/>
    </w:pPr>
    <w:rPr>
      <w:rFonts w:ascii="Arial" w:hAnsi="Arial" w:eastAsia="Arial" w:cs="Arial"/>
      <w:color w:val="000000"/>
    </w:rPr>
  </w:style>
  <w:style w:type="paragraph" w:styleId="Kop2">
    <w:name w:val="heading 2"/>
    <w:aliases w:val="hoofdstuktitel"/>
    <w:basedOn w:val="Standaard"/>
    <w:next w:val="Standaard"/>
    <w:link w:val="Kop2Char"/>
    <w:unhideWhenUsed/>
    <w:qFormat/>
    <w:rsid w:val="00DE30F8"/>
    <w:pPr>
      <w:keepNext/>
      <w:spacing w:before="240" w:after="60" w:line="240" w:lineRule="auto"/>
      <w:ind w:left="0" w:right="0" w:firstLine="0"/>
      <w:outlineLvl w:val="1"/>
    </w:pPr>
    <w:rPr>
      <w:rFonts w:ascii="Tahoma" w:hAnsi="Tahoma" w:eastAsia="Times New Roman"/>
      <w:iCs/>
      <w:caps/>
      <w:color w:val="auto"/>
      <w:spacing w:val="6"/>
      <w:szCs w:val="28"/>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DA2EF0"/>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DA2EF0"/>
    <w:rPr>
      <w:rFonts w:ascii="Arial" w:hAnsi="Arial" w:eastAsia="Arial" w:cs="Arial"/>
      <w:color w:val="000000"/>
    </w:rPr>
  </w:style>
  <w:style w:type="character" w:styleId="Kop2Char" w:customStyle="1">
    <w:name w:val="Kop 2 Char"/>
    <w:aliases w:val="hoofdstuktitel Char"/>
    <w:basedOn w:val="Standaardalinea-lettertype"/>
    <w:link w:val="Kop2"/>
    <w:rsid w:val="00DE30F8"/>
    <w:rPr>
      <w:rFonts w:ascii="Tahoma" w:hAnsi="Tahoma" w:eastAsia="Times New Roman" w:cs="Arial"/>
      <w:iCs/>
      <w:caps/>
      <w:spacing w:val="6"/>
      <w:szCs w:val="28"/>
    </w:rPr>
  </w:style>
  <w:style w:type="paragraph" w:styleId="Plattetekst">
    <w:name w:val="Body Text"/>
    <w:basedOn w:val="Standaard"/>
    <w:link w:val="PlattetekstChar"/>
    <w:semiHidden/>
    <w:unhideWhenUsed/>
    <w:rsid w:val="00DE30F8"/>
    <w:pPr>
      <w:spacing w:after="0" w:line="240" w:lineRule="auto"/>
      <w:ind w:left="0" w:right="0" w:firstLine="0"/>
    </w:pPr>
    <w:rPr>
      <w:rFonts w:ascii="Univers" w:hAnsi="Univers" w:eastAsia="Times New Roman" w:cs="Times New Roman"/>
      <w:i/>
      <w:iCs/>
      <w:color w:val="auto"/>
      <w:szCs w:val="24"/>
    </w:rPr>
  </w:style>
  <w:style w:type="character" w:styleId="PlattetekstChar" w:customStyle="1">
    <w:name w:val="Platte tekst Char"/>
    <w:basedOn w:val="Standaardalinea-lettertype"/>
    <w:link w:val="Plattetekst"/>
    <w:semiHidden/>
    <w:rsid w:val="00DE30F8"/>
    <w:rPr>
      <w:rFonts w:ascii="Univers" w:hAnsi="Univers" w:eastAsia="Times New Roman" w:cs="Times New Roman"/>
      <w:i/>
      <w:iCs/>
      <w:szCs w:val="24"/>
    </w:rPr>
  </w:style>
  <w:style w:type="paragraph" w:styleId="Voettekst">
    <w:name w:val="footer"/>
    <w:basedOn w:val="Standaard"/>
    <w:link w:val="VoettekstChar"/>
    <w:uiPriority w:val="99"/>
    <w:semiHidden/>
    <w:unhideWhenUsed/>
    <w:rsid w:val="00C8011A"/>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semiHidden/>
    <w:rsid w:val="00C8011A"/>
    <w:rPr>
      <w:rFonts w:ascii="Arial" w:hAnsi="Arial" w:eastAsia="Arial" w:cs="Arial"/>
      <w:color w:val="000000"/>
    </w:rPr>
  </w:style>
  <w:style w:type="paragraph" w:styleId="Geenafstand">
    <w:name w:val="No Spacing"/>
    <w:uiPriority w:val="1"/>
    <w:qFormat/>
    <w:rsid w:val="00C8011A"/>
    <w:pPr>
      <w:spacing w:after="0" w:line="240" w:lineRule="auto"/>
    </w:pPr>
  </w:style>
  <w:style w:type="table" w:styleId="Tabelraster">
    <w:name w:val="Table Grid"/>
    <w:basedOn w:val="Standaardtabel"/>
    <w:uiPriority w:val="59"/>
    <w:rsid w:val="00C8011A"/>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jstalinea">
    <w:name w:val="List Paragraph"/>
    <w:basedOn w:val="Standaard"/>
    <w:uiPriority w:val="34"/>
    <w:qFormat/>
    <w:rsid w:val="00C8011A"/>
    <w:pPr>
      <w:ind w:left="720"/>
      <w:contextualSpacing/>
    </w:pPr>
  </w:style>
  <w:style w:type="character" w:styleId="Hyperlink">
    <w:name w:val="Hyperlink"/>
    <w:basedOn w:val="Standaardalinea-lettertype"/>
    <w:uiPriority w:val="99"/>
    <w:unhideWhenUsed/>
    <w:rsid w:val="005848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48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bsdeveste.nl"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jp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3.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217EC610E226479A590E87ED45BBF9" ma:contentTypeVersion="6" ma:contentTypeDescription="Een nieuw document maken." ma:contentTypeScope="" ma:versionID="c2ba534cf547d530e643167dbe393437">
  <xsd:schema xmlns:xsd="http://www.w3.org/2001/XMLSchema" xmlns:xs="http://www.w3.org/2001/XMLSchema" xmlns:p="http://schemas.microsoft.com/office/2006/metadata/properties" xmlns:ns2="389b6fa6-2f72-4ddc-af8f-003207c52d17" xmlns:ns3="b6c9b491-0cc4-4452-bc84-6f2e293ae7ed" targetNamespace="http://schemas.microsoft.com/office/2006/metadata/properties" ma:root="true" ma:fieldsID="5f2cb697ae4f2882a9c86d4eef249f36" ns2:_="" ns3:_="">
    <xsd:import namespace="389b6fa6-2f72-4ddc-af8f-003207c52d17"/>
    <xsd:import namespace="b6c9b491-0cc4-4452-bc84-6f2e293ae7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9b6fa6-2f72-4ddc-af8f-003207c52d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c9b491-0cc4-4452-bc84-6f2e293ae7e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6c9b491-0cc4-4452-bc84-6f2e293ae7ed">
      <UserInfo>
        <DisplayName>Cecilia Snels-Reuvers</DisplayName>
        <AccountId>16</AccountId>
        <AccountType/>
      </UserInfo>
      <UserInfo>
        <DisplayName>Cindy van der Made</DisplayName>
        <AccountId>24</AccountId>
        <AccountType/>
      </UserInfo>
      <UserInfo>
        <DisplayName>Fleur van den Oever</DisplayName>
        <AccountId>18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AAB6CD-EC3D-4099-9878-0D626E443F02}"/>
</file>

<file path=customXml/itemProps2.xml><?xml version="1.0" encoding="utf-8"?>
<ds:datastoreItem xmlns:ds="http://schemas.openxmlformats.org/officeDocument/2006/customXml" ds:itemID="{E87741C8-DA11-4A49-A5A1-ECAC2086A9F4}">
  <ds:schemaRef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b6c9b491-0cc4-4452-bc84-6f2e293ae7ed"/>
    <ds:schemaRef ds:uri="4443cc4d-a399-4620-97e6-0b058604547e"/>
    <ds:schemaRef ds:uri="http://www.w3.org/XML/1998/namespace"/>
  </ds:schemaRefs>
</ds:datastoreItem>
</file>

<file path=customXml/itemProps3.xml><?xml version="1.0" encoding="utf-8"?>
<ds:datastoreItem xmlns:ds="http://schemas.openxmlformats.org/officeDocument/2006/customXml" ds:itemID="{7906EEB4-5C5D-406C-B327-D68A55047A4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Weide</dc:creator>
  <cp:keywords/>
  <cp:lastModifiedBy>Cecilia Snels-Reuvers</cp:lastModifiedBy>
  <cp:revision>10</cp:revision>
  <dcterms:created xsi:type="dcterms:W3CDTF">2016-11-18T13:33:00Z</dcterms:created>
  <dcterms:modified xsi:type="dcterms:W3CDTF">2020-11-06T13:06:08Z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-581762799</vt:i4>
  </property>
  <property fmtid="{D5CDD505-2E9C-101B-9397-08002B2CF9AE}" pid="3" name="ContentTypeId">
    <vt:lpwstr>0x010100F3217EC610E226479A590E87ED45BBF9</vt:lpwstr>
  </property>
  <property fmtid="{D5CDD505-2E9C-101B-9397-08002B2CF9AE}" pid="4" name="Order">
    <vt:r8>822300</vt:r8>
  </property>
  <property fmtid="{D5CDD505-2E9C-101B-9397-08002B2CF9AE}" pid="5" name="ComplianceAssetId">
    <vt:lpwstr/>
  </property>
  <property fmtid="{D5CDD505-2E9C-101B-9397-08002B2CF9AE}" pid="6" name="TemplateUrl">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SharedWithUsers">
    <vt:lpwstr>16;#Cecilia Snels-Reuvers;#24;#Cindy van der Made;#18;#Fleur van den Oever</vt:lpwstr>
  </property>
</Properties>
</file>