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diagrams/data1.xml" ContentType="application/vnd.openxmlformats-officedocument.drawingml.diagramData+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diagrams/drawing1.xml" ContentType="application/vnd.ms-office.drawingml.diagramDrawing+xml"/>
  <Override PartName="/word/diagrams/quickStyle1.xml" ContentType="application/vnd.openxmlformats-officedocument.drawingml.diagramStyle+xml"/>
  <Override PartName="/word/diagrams/layout1.xml" ContentType="application/vnd.openxmlformats-officedocument.drawingml.diagramLayout+xml"/>
  <Override PartName="/word/diagrams/colors1.xml" ContentType="application/vnd.openxmlformats-officedocument.drawingml.diagramColor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p14">
  <w:body>
    <w:p xmlns:wp14="http://schemas.microsoft.com/office/word/2010/wordml" w:rsidRPr="00941939" w:rsidR="0067237F" w:rsidP="37993EAA" w:rsidRDefault="00941939" w14:paraId="2206F36B" wp14:textId="73B8B44A">
      <w:pPr>
        <w:pStyle w:val="Kop1"/>
        <w:rPr>
          <w:rFonts w:ascii="Verdana" w:hAnsi="Verdana" w:eastAsia="Verdana" w:cs="Verdana"/>
          <w:sz w:val="72"/>
          <w:szCs w:val="72"/>
        </w:rPr>
      </w:pPr>
      <w:r w:rsidRPr="37993EAA" w:rsidR="37993EAA">
        <w:rPr>
          <w:rFonts w:ascii="Verdana" w:hAnsi="Verdana" w:eastAsia="Verdana" w:cs="Verdana"/>
          <w:sz w:val="72"/>
          <w:szCs w:val="72"/>
        </w:rPr>
        <w:t>Schoolplan 2019-2023</w:t>
      </w:r>
    </w:p>
    <w:p w:rsidR="155C4F13" w:rsidP="155C4F13" w:rsidRDefault="155C4F13" w14:paraId="4038789E" w14:textId="22C7A1FA">
      <w:pPr>
        <w:pStyle w:val="Standaard"/>
      </w:pPr>
    </w:p>
    <w:p w:rsidR="155C4F13" w:rsidP="155C4F13" w:rsidRDefault="155C4F13" w14:paraId="13A0C551" w14:textId="28007B25">
      <w:pPr>
        <w:pStyle w:val="Standaard"/>
      </w:pPr>
    </w:p>
    <w:p w:rsidR="155C4F13" w:rsidP="155C4F13" w:rsidRDefault="155C4F13" w14:paraId="134CFBB1" w14:textId="12ACC520">
      <w:pPr>
        <w:pStyle w:val="Standaard"/>
      </w:pPr>
    </w:p>
    <w:p w:rsidR="155C4F13" w:rsidP="155C4F13" w:rsidRDefault="155C4F13" w14:paraId="6C7D4C29" w14:textId="6B4BAC73">
      <w:pPr>
        <w:pStyle w:val="Standaard"/>
      </w:pPr>
    </w:p>
    <w:p w:rsidR="155C4F13" w:rsidP="155C4F13" w:rsidRDefault="155C4F13" w14:paraId="3ED033AA" w14:textId="1606C1AC">
      <w:pPr>
        <w:pStyle w:val="Standaard"/>
      </w:pPr>
    </w:p>
    <w:p w:rsidR="155C4F13" w:rsidP="155C4F13" w:rsidRDefault="155C4F13" w14:paraId="2AEC7A63" w14:textId="7A46A119">
      <w:pPr>
        <w:pStyle w:val="Standaard"/>
      </w:pPr>
    </w:p>
    <w:p w:rsidR="155C4F13" w:rsidP="155C4F13" w:rsidRDefault="155C4F13" w14:paraId="3E646F45" w14:textId="3A27856F">
      <w:pPr>
        <w:pStyle w:val="Standaard"/>
      </w:pPr>
    </w:p>
    <w:p w:rsidR="155C4F13" w:rsidP="155C4F13" w:rsidRDefault="155C4F13" w14:paraId="65DEE9AB" w14:textId="044D6D72">
      <w:pPr>
        <w:pStyle w:val="Standaard"/>
      </w:pPr>
    </w:p>
    <w:p w:rsidR="155C4F13" w:rsidP="155C4F13" w:rsidRDefault="155C4F13" w14:paraId="5991ABE5" w14:textId="3B7C4F1B">
      <w:pPr>
        <w:pStyle w:val="Standaard"/>
      </w:pPr>
    </w:p>
    <w:p w:rsidR="155C4F13" w:rsidP="155C4F13" w:rsidRDefault="155C4F13" w14:paraId="3AA34708" w14:textId="4944A4B4">
      <w:pPr>
        <w:pStyle w:val="Standaard"/>
      </w:pPr>
      <w:r>
        <w:drawing>
          <wp:inline wp14:editId="13B93225" wp14:anchorId="1B48EE11">
            <wp:extent cx="5516638" cy="3443719"/>
            <wp:effectExtent l="0" t="0" r="0" b="4445"/>
            <wp:docPr id="1916409922" name="Afbeelding 2" descr="W:\team.De.WEIJERWERELD\Logo Weijerwereld\Weijerwereld\kleur-logo - kopie.bmp" title=""/>
            <wp:cNvGraphicFramePr>
              <a:graphicFrameLocks noChangeAspect="1"/>
            </wp:cNvGraphicFramePr>
            <a:graphic>
              <a:graphicData uri="http://schemas.openxmlformats.org/drawingml/2006/picture">
                <pic:pic>
                  <pic:nvPicPr>
                    <pic:cNvPr id="0" name="Afbeelding 2"/>
                    <pic:cNvPicPr/>
                  </pic:nvPicPr>
                  <pic:blipFill>
                    <a:blip r:embed="Rf593630535ba4dc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516638" cy="3443719"/>
                    </a:xfrm>
                    <a:prstGeom prst="rect">
                      <a:avLst/>
                    </a:prstGeom>
                  </pic:spPr>
                </pic:pic>
              </a:graphicData>
            </a:graphic>
          </wp:inline>
        </w:drawing>
      </w:r>
    </w:p>
    <w:p w:rsidR="155C4F13" w:rsidP="155C4F13" w:rsidRDefault="155C4F13" w14:paraId="5082383A" w14:textId="563A5D10">
      <w:pPr>
        <w:pStyle w:val="Standaard"/>
      </w:pPr>
    </w:p>
    <w:p w:rsidR="723A1842" w:rsidP="723A1842" w:rsidRDefault="723A1842" w14:paraId="73AB33E5" w14:textId="4337A796">
      <w:pPr>
        <w:pStyle w:val="Standaard"/>
      </w:pPr>
    </w:p>
    <w:p w:rsidR="723A1842" w:rsidP="723A1842" w:rsidRDefault="723A1842" w14:paraId="2F950F0C" w14:textId="2FD15658">
      <w:pPr>
        <w:pStyle w:val="Standaard"/>
      </w:pPr>
    </w:p>
    <w:p w:rsidR="723A1842" w:rsidP="723A1842" w:rsidRDefault="723A1842" w14:paraId="06CEB8D0" w14:textId="3F1EDE12">
      <w:pPr>
        <w:pStyle w:val="Standaard"/>
      </w:pPr>
    </w:p>
    <w:p w:rsidR="723A1842" w:rsidP="723A1842" w:rsidRDefault="723A1842" w14:paraId="57FA9778" w14:textId="289F53C0">
      <w:pPr>
        <w:pStyle w:val="Standaard"/>
      </w:pPr>
    </w:p>
    <w:p w:rsidR="723A1842" w:rsidP="723A1842" w:rsidRDefault="723A1842" w14:paraId="053201B4" w14:textId="640AFDDF">
      <w:pPr>
        <w:pStyle w:val="Standaard"/>
      </w:pPr>
    </w:p>
    <w:p w:rsidR="723A1842" w:rsidP="723A1842" w:rsidRDefault="723A1842" w14:paraId="302788FF" w14:textId="06FF2BB5">
      <w:pPr>
        <w:pStyle w:val="Standaard"/>
      </w:pPr>
    </w:p>
    <w:p w:rsidR="585BD17D" w:rsidP="585BD17D" w:rsidRDefault="585BD17D" w14:paraId="48C97E0C" w14:textId="35DE21EA">
      <w:pPr>
        <w:pStyle w:val="Standaard"/>
        <w:jc w:val="right"/>
      </w:pPr>
      <w:r>
        <w:drawing>
          <wp:inline wp14:editId="7D0B746C" wp14:anchorId="7495BB84">
            <wp:extent cx="1703873" cy="647700"/>
            <wp:effectExtent l="0" t="0" r="0" b="9525"/>
            <wp:docPr id="1884372186" name="Afbeelding 1" title=""/>
            <wp:cNvGraphicFramePr>
              <a:graphicFrameLocks noChangeAspect="1"/>
            </wp:cNvGraphicFramePr>
            <a:graphic>
              <a:graphicData uri="http://schemas.openxmlformats.org/drawingml/2006/picture">
                <pic:pic>
                  <pic:nvPicPr>
                    <pic:cNvPr id="0" name="Afbeelding 1"/>
                    <pic:cNvPicPr/>
                  </pic:nvPicPr>
                  <pic:blipFill>
                    <a:blip r:embed="R7eaded46067f4832">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703873" cy="647700"/>
                    </a:xfrm>
                    <a:prstGeom xmlns:a="http://schemas.openxmlformats.org/drawingml/2006/main" prst="rect">
                      <a:avLst/>
                    </a:prstGeom>
                  </pic:spPr>
                </pic:pic>
              </a:graphicData>
            </a:graphic>
          </wp:inline>
        </w:drawing>
      </w:r>
    </w:p>
    <w:p xmlns:wp14="http://schemas.microsoft.com/office/word/2010/wordml" w:rsidR="00CC19C8" w:rsidP="00FE4293" w:rsidRDefault="00CC19C8" w14:paraId="60061E4C" wp14:textId="77777777">
      <w:pPr>
        <w:pStyle w:val="Kop2"/>
      </w:pPr>
    </w:p>
    <w:p xmlns:wp14="http://schemas.microsoft.com/office/word/2010/wordml" w:rsidRPr="00941939" w:rsidR="00941939" w:rsidP="723A1842" w:rsidRDefault="00941939" w14:paraId="2E5BEC48" wp14:textId="6FA50B7E">
      <w:pPr>
        <w:pStyle w:val="Standaard"/>
        <w:spacing w:after="160" w:line="259" w:lineRule="auto"/>
      </w:pPr>
      <w:r>
        <w:rPr>
          <w:noProof/>
        </w:rPr>
        <mc:AlternateContent>
          <mc:Choice Requires="wps">
            <w:drawing>
              <wp:anchor xmlns:wp14="http://schemas.microsoft.com/office/word/2010/wordprocessingDrawing" distT="45720" distB="45720" distL="114300" distR="114300" simplePos="0" relativeHeight="251661312" behindDoc="0" locked="0" layoutInCell="1" allowOverlap="1" wp14:anchorId="60CC7D92" wp14:editId="0E289F69">
                <wp:simplePos x="0" y="0"/>
                <wp:positionH relativeFrom="column">
                  <wp:posOffset>-146685</wp:posOffset>
                </wp:positionH>
                <wp:positionV relativeFrom="paragraph">
                  <wp:posOffset>4442460</wp:posOffset>
                </wp:positionV>
                <wp:extent cx="2360930" cy="1404620"/>
                <wp:effectExtent l="0" t="0" r="2286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xmlns:wp14="http://schemas.microsoft.com/office/word/2010/wordml" w:rsidR="008F372E" w:rsidRDefault="000118B7" w14:paraId="54D94F76" wp14:textId="77777777">
                            <w:r>
                              <w:t>Basisschool De Weijerwereld</w:t>
                            </w:r>
                          </w:p>
                          <w:p xmlns:wp14="http://schemas.microsoft.com/office/word/2010/wordml" w:rsidR="008F372E" w:rsidRDefault="000118B7" w14:paraId="66F834FB" wp14:textId="77777777">
                            <w:r>
                              <w:t xml:space="preserve">Weijerstraat 2 </w:t>
                            </w:r>
                          </w:p>
                          <w:p xmlns:wp14="http://schemas.microsoft.com/office/word/2010/wordml" w:rsidR="000118B7" w:rsidRDefault="000118B7" w14:paraId="4BCC5BCE" wp14:textId="77777777">
                            <w:r>
                              <w:t>5831 JV Boxmeer</w:t>
                            </w:r>
                          </w:p>
                          <w:p xmlns:wp14="http://schemas.microsoft.com/office/word/2010/wordml" w:rsidR="008F372E" w:rsidRDefault="008F372E" w14:paraId="4B41D7B4" wp14:textId="77777777">
                            <w:r>
                              <w:t>Directeur</w:t>
                            </w:r>
                            <w:r w:rsidR="000118B7">
                              <w:t>: Stijntje van Esch</w:t>
                            </w:r>
                          </w:p>
                          <w:p xmlns:wp14="http://schemas.microsoft.com/office/word/2010/wordml" w:rsidR="008F372E" w:rsidRDefault="008F372E" w14:paraId="3D72AC63" wp14:textId="77777777">
                            <w:r>
                              <w:t>Datum</w:t>
                            </w:r>
                            <w:r w:rsidR="000118B7">
                              <w:t>: Juni 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w14:anchorId="2F9929A3">
              <v:shapetype id="_x0000_t202" coordsize="21600,21600" o:spt="202" path="m,l,21600r21600,l21600,xe" w14:anchorId="60CC7D92">
                <v:stroke joinstyle="miter"/>
                <v:path gradientshapeok="t" o:connecttype="rect"/>
              </v:shapetype>
              <v:shape id="Tekstvak 2" style="position:absolute;margin-left:-11.55pt;margin-top:349.8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">
                <v:textbox style="mso-fit-shape-to-text:t">
                  <w:txbxContent>
                    <w:p w:rsidR="008F372E" w:rsidRDefault="000118B7" w14:paraId="579715C3" wp14:textId="77777777">
                      <w:r>
                        <w:t>Basisschool De Weijerwereld</w:t>
                      </w:r>
                    </w:p>
                    <w:p w:rsidR="008F372E" w:rsidRDefault="000118B7" w14:paraId="6E88D9B9" wp14:textId="77777777">
                      <w:r>
                        <w:t xml:space="preserve">Weijerstraat 2 </w:t>
                      </w:r>
                    </w:p>
                    <w:p w:rsidR="000118B7" w:rsidRDefault="000118B7" w14:paraId="7B3DC262" wp14:textId="77777777">
                      <w:r>
                        <w:t>5831 JV Boxmeer</w:t>
                      </w:r>
                    </w:p>
                    <w:p w:rsidR="008F372E" w:rsidRDefault="008F372E" w14:paraId="6B8BCC1F" wp14:textId="77777777">
                      <w:r>
                        <w:t>Directeur</w:t>
                      </w:r>
                      <w:r w:rsidR="000118B7">
                        <w:t>: Stijntje van Esch</w:t>
                      </w:r>
                    </w:p>
                    <w:p w:rsidR="008F372E" w:rsidRDefault="008F372E" w14:paraId="336AD761" wp14:textId="77777777">
                      <w:r>
                        <w:t>Datum</w:t>
                      </w:r>
                      <w:r w:rsidR="000118B7">
                        <w:t>: Juni 2019</w:t>
                      </w:r>
                    </w:p>
                  </w:txbxContent>
                </v:textbox>
                <w10:wrap type="square"/>
              </v:shape>
            </w:pict>
          </mc:Fallback>
        </mc:AlternateContent>
      </w:r>
      <w:r>
        <w:br w:type="page"/>
      </w:r>
      <w:r w:rsidRPr="585BD17D" w:rsidR="723A1842">
        <w:rPr/>
        <w:t xml:space="preserve">                                   </w:t>
      </w:r>
    </w:p>
    <w:sdt>
      <w:sdtPr>
        <w:rPr>
          <w:rFonts w:ascii="Verdana" w:hAnsi="Verdana" w:eastAsiaTheme="minorHAnsi" w:cstheme="minorBidi"/>
          <w:color w:val="auto"/>
          <w:sz w:val="20"/>
          <w:szCs w:val="20"/>
        </w:rPr>
        <w:id w:val="1268735286"/>
        <w:docPartObj>
          <w:docPartGallery w:val="Table of Contents"/>
          <w:docPartUnique/>
        </w:docPartObj>
      </w:sdtPr>
      <w:sdtEndPr>
        <w:rPr>
          <w:b/>
          <w:bCs/>
        </w:rPr>
      </w:sdtEndPr>
      <w:sdtContent>
        <w:p xmlns:wp14="http://schemas.microsoft.com/office/word/2010/wordml" w:rsidR="0067237F" w:rsidRDefault="0067237F" w14:paraId="5C0E8B20" wp14:textId="77777777">
          <w:pPr>
            <w:pStyle w:val="Kopvaninhoudsopgave"/>
          </w:pPr>
          <w:r>
            <w:t>Inhoud</w:t>
          </w:r>
        </w:p>
        <w:p xmlns:wp14="http://schemas.microsoft.com/office/word/2010/wordml" w:rsidR="001B2708" w:rsidRDefault="0067237F" w14:paraId="3E1305C4" wp14:textId="77777777">
          <w:pPr>
            <w:pStyle w:val="Inhopg1"/>
            <w:tabs>
              <w:tab w:val="right" w:leader="dot" w:pos="9062"/>
            </w:tabs>
            <w:rPr>
              <w:rFonts w:asciiTheme="minorHAnsi" w:hAnsiTheme="minorHAnsi" w:eastAsiaTheme="minorEastAsia"/>
              <w:noProof/>
              <w:sz w:val="22"/>
              <w:szCs w:val="22"/>
            </w:rPr>
          </w:pPr>
          <w:r>
            <w:fldChar w:fldCharType="begin"/>
          </w:r>
          <w:r>
            <w:instrText xml:space="preserve"> TOC \o "1-3" \h \z \u </w:instrText>
          </w:r>
          <w:r>
            <w:fldChar w:fldCharType="separate"/>
          </w:r>
          <w:hyperlink w:history="1" w:anchor="_Toc532201658">
            <w:r w:rsidRPr="00020259" w:rsidR="001B2708">
              <w:rPr>
                <w:rStyle w:val="Hyperlink"/>
                <w:noProof/>
              </w:rPr>
              <w:t>Schoolplan 2019-2023</w:t>
            </w:r>
            <w:r w:rsidR="001B2708">
              <w:rPr>
                <w:noProof/>
                <w:webHidden/>
              </w:rPr>
              <w:tab/>
            </w:r>
            <w:r w:rsidR="001B2708">
              <w:rPr>
                <w:noProof/>
                <w:webHidden/>
              </w:rPr>
              <w:fldChar w:fldCharType="begin"/>
            </w:r>
            <w:r w:rsidR="001B2708">
              <w:rPr>
                <w:noProof/>
                <w:webHidden/>
              </w:rPr>
              <w:instrText xml:space="preserve"> PAGEREF _Toc532201658 \h </w:instrText>
            </w:r>
            <w:r w:rsidR="001B2708">
              <w:rPr>
                <w:noProof/>
                <w:webHidden/>
              </w:rPr>
            </w:r>
            <w:r w:rsidR="001B2708">
              <w:rPr>
                <w:noProof/>
                <w:webHidden/>
              </w:rPr>
              <w:fldChar w:fldCharType="separate"/>
            </w:r>
            <w:r w:rsidR="007B74BB">
              <w:rPr>
                <w:noProof/>
                <w:webHidden/>
              </w:rPr>
              <w:t>2</w:t>
            </w:r>
            <w:r w:rsidR="001B2708">
              <w:rPr>
                <w:noProof/>
                <w:webHidden/>
              </w:rPr>
              <w:fldChar w:fldCharType="end"/>
            </w:r>
          </w:hyperlink>
        </w:p>
        <w:p xmlns:wp14="http://schemas.microsoft.com/office/word/2010/wordml" w:rsidR="001B2708" w:rsidRDefault="007D6491" w14:paraId="7B713E12" wp14:textId="77777777">
          <w:pPr>
            <w:pStyle w:val="Inhopg1"/>
            <w:tabs>
              <w:tab w:val="right" w:leader="dot" w:pos="9062"/>
            </w:tabs>
            <w:rPr>
              <w:rFonts w:asciiTheme="minorHAnsi" w:hAnsiTheme="minorHAnsi" w:eastAsiaTheme="minorEastAsia"/>
              <w:noProof/>
              <w:sz w:val="22"/>
              <w:szCs w:val="22"/>
            </w:rPr>
          </w:pPr>
          <w:hyperlink w:history="1" w:anchor="_Toc532201659">
            <w:r w:rsidRPr="00020259" w:rsidR="001B2708">
              <w:rPr>
                <w:rStyle w:val="Hyperlink"/>
                <w:noProof/>
              </w:rPr>
              <w:t>Inleiding</w:t>
            </w:r>
            <w:r w:rsidR="001B2708">
              <w:rPr>
                <w:noProof/>
                <w:webHidden/>
              </w:rPr>
              <w:tab/>
            </w:r>
            <w:r w:rsidR="001B2708">
              <w:rPr>
                <w:noProof/>
                <w:webHidden/>
              </w:rPr>
              <w:fldChar w:fldCharType="begin"/>
            </w:r>
            <w:r w:rsidR="001B2708">
              <w:rPr>
                <w:noProof/>
                <w:webHidden/>
              </w:rPr>
              <w:instrText xml:space="preserve"> PAGEREF _Toc532201659 \h </w:instrText>
            </w:r>
            <w:r w:rsidR="001B2708">
              <w:rPr>
                <w:noProof/>
                <w:webHidden/>
              </w:rPr>
            </w:r>
            <w:r w:rsidR="001B2708">
              <w:rPr>
                <w:noProof/>
                <w:webHidden/>
              </w:rPr>
              <w:fldChar w:fldCharType="separate"/>
            </w:r>
            <w:r w:rsidR="007B74BB">
              <w:rPr>
                <w:noProof/>
                <w:webHidden/>
              </w:rPr>
              <w:t>5</w:t>
            </w:r>
            <w:r w:rsidR="001B2708">
              <w:rPr>
                <w:noProof/>
                <w:webHidden/>
              </w:rPr>
              <w:fldChar w:fldCharType="end"/>
            </w:r>
          </w:hyperlink>
        </w:p>
        <w:p xmlns:wp14="http://schemas.microsoft.com/office/word/2010/wordml" w:rsidR="001B2708" w:rsidRDefault="007D6491" w14:paraId="36C85935" wp14:textId="77777777">
          <w:pPr>
            <w:pStyle w:val="Inhopg1"/>
            <w:tabs>
              <w:tab w:val="left" w:pos="660"/>
              <w:tab w:val="right" w:leader="dot" w:pos="9062"/>
            </w:tabs>
            <w:rPr>
              <w:rFonts w:asciiTheme="minorHAnsi" w:hAnsiTheme="minorHAnsi" w:eastAsiaTheme="minorEastAsia"/>
              <w:noProof/>
              <w:sz w:val="22"/>
              <w:szCs w:val="22"/>
            </w:rPr>
          </w:pPr>
          <w:hyperlink w:history="1" w:anchor="_Toc532201660">
            <w:r w:rsidRPr="00020259" w:rsidR="001B2708">
              <w:rPr>
                <w:rStyle w:val="Hyperlink"/>
                <w:noProof/>
              </w:rPr>
              <w:t xml:space="preserve">1 </w:t>
            </w:r>
            <w:r w:rsidR="001B2708">
              <w:rPr>
                <w:rFonts w:asciiTheme="minorHAnsi" w:hAnsiTheme="minorHAnsi" w:eastAsiaTheme="minorEastAsia"/>
                <w:noProof/>
                <w:sz w:val="22"/>
                <w:szCs w:val="22"/>
              </w:rPr>
              <w:tab/>
            </w:r>
            <w:r w:rsidRPr="00020259" w:rsidR="001B2708">
              <w:rPr>
                <w:rStyle w:val="Hyperlink"/>
                <w:noProof/>
              </w:rPr>
              <w:t>Algemene informatie</w:t>
            </w:r>
            <w:r w:rsidR="001B2708">
              <w:rPr>
                <w:noProof/>
                <w:webHidden/>
              </w:rPr>
              <w:tab/>
            </w:r>
            <w:r w:rsidR="001B2708">
              <w:rPr>
                <w:noProof/>
                <w:webHidden/>
              </w:rPr>
              <w:fldChar w:fldCharType="begin"/>
            </w:r>
            <w:r w:rsidR="001B2708">
              <w:rPr>
                <w:noProof/>
                <w:webHidden/>
              </w:rPr>
              <w:instrText xml:space="preserve"> PAGEREF _Toc532201660 \h </w:instrText>
            </w:r>
            <w:r w:rsidR="001B2708">
              <w:rPr>
                <w:noProof/>
                <w:webHidden/>
              </w:rPr>
            </w:r>
            <w:r w:rsidR="001B2708">
              <w:rPr>
                <w:noProof/>
                <w:webHidden/>
              </w:rPr>
              <w:fldChar w:fldCharType="separate"/>
            </w:r>
            <w:r w:rsidR="007B74BB">
              <w:rPr>
                <w:noProof/>
                <w:webHidden/>
              </w:rPr>
              <w:t>6</w:t>
            </w:r>
            <w:r w:rsidR="001B2708">
              <w:rPr>
                <w:noProof/>
                <w:webHidden/>
              </w:rPr>
              <w:fldChar w:fldCharType="end"/>
            </w:r>
          </w:hyperlink>
        </w:p>
        <w:p xmlns:wp14="http://schemas.microsoft.com/office/word/2010/wordml" w:rsidR="001B2708" w:rsidRDefault="007D6491" w14:paraId="70CA0495" wp14:textId="77777777">
          <w:pPr>
            <w:pStyle w:val="Inhopg2"/>
            <w:tabs>
              <w:tab w:val="left" w:pos="880"/>
              <w:tab w:val="right" w:leader="dot" w:pos="9062"/>
            </w:tabs>
            <w:rPr>
              <w:rFonts w:asciiTheme="minorHAnsi" w:hAnsiTheme="minorHAnsi" w:eastAsiaTheme="minorEastAsia"/>
              <w:noProof/>
              <w:sz w:val="22"/>
              <w:szCs w:val="22"/>
            </w:rPr>
          </w:pPr>
          <w:hyperlink w:history="1" w:anchor="_Toc532201661">
            <w:r w:rsidRPr="00020259" w:rsidR="001B2708">
              <w:rPr>
                <w:rStyle w:val="Hyperlink"/>
                <w:noProof/>
              </w:rPr>
              <w:t xml:space="preserve">1.1 </w:t>
            </w:r>
            <w:r w:rsidR="001B2708">
              <w:rPr>
                <w:rFonts w:asciiTheme="minorHAnsi" w:hAnsiTheme="minorHAnsi" w:eastAsiaTheme="minorEastAsia"/>
                <w:noProof/>
                <w:sz w:val="22"/>
                <w:szCs w:val="22"/>
              </w:rPr>
              <w:tab/>
            </w:r>
            <w:r w:rsidRPr="00020259" w:rsidR="001B2708">
              <w:rPr>
                <w:rStyle w:val="Hyperlink"/>
                <w:noProof/>
              </w:rPr>
              <w:t>Optimus Primair onderwijs</w:t>
            </w:r>
            <w:r w:rsidR="001B2708">
              <w:rPr>
                <w:noProof/>
                <w:webHidden/>
              </w:rPr>
              <w:tab/>
            </w:r>
            <w:r w:rsidR="001B2708">
              <w:rPr>
                <w:noProof/>
                <w:webHidden/>
              </w:rPr>
              <w:fldChar w:fldCharType="begin"/>
            </w:r>
            <w:r w:rsidR="001B2708">
              <w:rPr>
                <w:noProof/>
                <w:webHidden/>
              </w:rPr>
              <w:instrText xml:space="preserve"> PAGEREF _Toc532201661 \h </w:instrText>
            </w:r>
            <w:r w:rsidR="001B2708">
              <w:rPr>
                <w:noProof/>
                <w:webHidden/>
              </w:rPr>
            </w:r>
            <w:r w:rsidR="001B2708">
              <w:rPr>
                <w:noProof/>
                <w:webHidden/>
              </w:rPr>
              <w:fldChar w:fldCharType="separate"/>
            </w:r>
            <w:r w:rsidR="007B74BB">
              <w:rPr>
                <w:noProof/>
                <w:webHidden/>
              </w:rPr>
              <w:t>6</w:t>
            </w:r>
            <w:r w:rsidR="001B2708">
              <w:rPr>
                <w:noProof/>
                <w:webHidden/>
              </w:rPr>
              <w:fldChar w:fldCharType="end"/>
            </w:r>
          </w:hyperlink>
        </w:p>
        <w:p xmlns:wp14="http://schemas.microsoft.com/office/word/2010/wordml" w:rsidR="001B2708" w:rsidRDefault="007D6491" w14:paraId="14C40515" wp14:textId="77777777">
          <w:pPr>
            <w:pStyle w:val="Inhopg3"/>
            <w:tabs>
              <w:tab w:val="right" w:leader="dot" w:pos="9062"/>
            </w:tabs>
            <w:rPr>
              <w:rFonts w:asciiTheme="minorHAnsi" w:hAnsiTheme="minorHAnsi" w:eastAsiaTheme="minorEastAsia"/>
              <w:noProof/>
              <w:sz w:val="22"/>
              <w:szCs w:val="22"/>
            </w:rPr>
          </w:pPr>
          <w:hyperlink w:history="1" w:anchor="_Toc532201662">
            <w:r w:rsidRPr="00020259" w:rsidR="001B2708">
              <w:rPr>
                <w:rStyle w:val="Hyperlink"/>
                <w:noProof/>
              </w:rPr>
              <w:t>Moreel kompas</w:t>
            </w:r>
            <w:r w:rsidR="001B2708">
              <w:rPr>
                <w:noProof/>
                <w:webHidden/>
              </w:rPr>
              <w:tab/>
            </w:r>
            <w:r w:rsidR="001B2708">
              <w:rPr>
                <w:noProof/>
                <w:webHidden/>
              </w:rPr>
              <w:fldChar w:fldCharType="begin"/>
            </w:r>
            <w:r w:rsidR="001B2708">
              <w:rPr>
                <w:noProof/>
                <w:webHidden/>
              </w:rPr>
              <w:instrText xml:space="preserve"> PAGEREF _Toc532201662 \h </w:instrText>
            </w:r>
            <w:r w:rsidR="001B2708">
              <w:rPr>
                <w:noProof/>
                <w:webHidden/>
              </w:rPr>
            </w:r>
            <w:r w:rsidR="001B2708">
              <w:rPr>
                <w:noProof/>
                <w:webHidden/>
              </w:rPr>
              <w:fldChar w:fldCharType="separate"/>
            </w:r>
            <w:r w:rsidR="007B74BB">
              <w:rPr>
                <w:noProof/>
                <w:webHidden/>
              </w:rPr>
              <w:t>6</w:t>
            </w:r>
            <w:r w:rsidR="001B2708">
              <w:rPr>
                <w:noProof/>
                <w:webHidden/>
              </w:rPr>
              <w:fldChar w:fldCharType="end"/>
            </w:r>
          </w:hyperlink>
        </w:p>
        <w:p xmlns:wp14="http://schemas.microsoft.com/office/word/2010/wordml" w:rsidR="001B2708" w:rsidRDefault="007D6491" w14:paraId="01F0A0E9" wp14:textId="77777777">
          <w:pPr>
            <w:pStyle w:val="Inhopg3"/>
            <w:tabs>
              <w:tab w:val="right" w:leader="dot" w:pos="9062"/>
            </w:tabs>
            <w:rPr>
              <w:rFonts w:asciiTheme="minorHAnsi" w:hAnsiTheme="minorHAnsi" w:eastAsiaTheme="minorEastAsia"/>
              <w:noProof/>
              <w:sz w:val="22"/>
              <w:szCs w:val="22"/>
            </w:rPr>
          </w:pPr>
          <w:hyperlink w:history="1" w:anchor="_Toc532201663">
            <w:r w:rsidRPr="00020259" w:rsidR="001B2708">
              <w:rPr>
                <w:rStyle w:val="Hyperlink"/>
                <w:noProof/>
              </w:rPr>
              <w:t>Kernwaarden</w:t>
            </w:r>
            <w:r w:rsidR="001B2708">
              <w:rPr>
                <w:noProof/>
                <w:webHidden/>
              </w:rPr>
              <w:tab/>
            </w:r>
            <w:r w:rsidR="001B2708">
              <w:rPr>
                <w:noProof/>
                <w:webHidden/>
              </w:rPr>
              <w:fldChar w:fldCharType="begin"/>
            </w:r>
            <w:r w:rsidR="001B2708">
              <w:rPr>
                <w:noProof/>
                <w:webHidden/>
              </w:rPr>
              <w:instrText xml:space="preserve"> PAGEREF _Toc532201663 \h </w:instrText>
            </w:r>
            <w:r w:rsidR="001B2708">
              <w:rPr>
                <w:noProof/>
                <w:webHidden/>
              </w:rPr>
            </w:r>
            <w:r w:rsidR="001B2708">
              <w:rPr>
                <w:noProof/>
                <w:webHidden/>
              </w:rPr>
              <w:fldChar w:fldCharType="separate"/>
            </w:r>
            <w:r w:rsidR="007B74BB">
              <w:rPr>
                <w:noProof/>
                <w:webHidden/>
              </w:rPr>
              <w:t>6</w:t>
            </w:r>
            <w:r w:rsidR="001B2708">
              <w:rPr>
                <w:noProof/>
                <w:webHidden/>
              </w:rPr>
              <w:fldChar w:fldCharType="end"/>
            </w:r>
          </w:hyperlink>
        </w:p>
        <w:p xmlns:wp14="http://schemas.microsoft.com/office/word/2010/wordml" w:rsidR="001B2708" w:rsidRDefault="007D6491" w14:paraId="441EB75A" wp14:textId="77777777">
          <w:pPr>
            <w:pStyle w:val="Inhopg3"/>
            <w:tabs>
              <w:tab w:val="right" w:leader="dot" w:pos="9062"/>
            </w:tabs>
            <w:rPr>
              <w:rFonts w:asciiTheme="minorHAnsi" w:hAnsiTheme="minorHAnsi" w:eastAsiaTheme="minorEastAsia"/>
              <w:noProof/>
              <w:sz w:val="22"/>
              <w:szCs w:val="22"/>
            </w:rPr>
          </w:pPr>
          <w:hyperlink w:history="1" w:anchor="_Toc532201664">
            <w:r w:rsidRPr="00020259" w:rsidR="001B2708">
              <w:rPr>
                <w:rStyle w:val="Hyperlink"/>
                <w:noProof/>
              </w:rPr>
              <w:t>Wereldonderwijs!</w:t>
            </w:r>
            <w:r w:rsidR="001B2708">
              <w:rPr>
                <w:noProof/>
                <w:webHidden/>
              </w:rPr>
              <w:tab/>
            </w:r>
            <w:r w:rsidR="001B2708">
              <w:rPr>
                <w:noProof/>
                <w:webHidden/>
              </w:rPr>
              <w:fldChar w:fldCharType="begin"/>
            </w:r>
            <w:r w:rsidR="001B2708">
              <w:rPr>
                <w:noProof/>
                <w:webHidden/>
              </w:rPr>
              <w:instrText xml:space="preserve"> PAGEREF _Toc532201664 \h </w:instrText>
            </w:r>
            <w:r w:rsidR="001B2708">
              <w:rPr>
                <w:noProof/>
                <w:webHidden/>
              </w:rPr>
            </w:r>
            <w:r w:rsidR="001B2708">
              <w:rPr>
                <w:noProof/>
                <w:webHidden/>
              </w:rPr>
              <w:fldChar w:fldCharType="separate"/>
            </w:r>
            <w:r w:rsidR="007B74BB">
              <w:rPr>
                <w:noProof/>
                <w:webHidden/>
              </w:rPr>
              <w:t>6</w:t>
            </w:r>
            <w:r w:rsidR="001B2708">
              <w:rPr>
                <w:noProof/>
                <w:webHidden/>
              </w:rPr>
              <w:fldChar w:fldCharType="end"/>
            </w:r>
          </w:hyperlink>
        </w:p>
        <w:p xmlns:wp14="http://schemas.microsoft.com/office/word/2010/wordml" w:rsidR="001B2708" w:rsidRDefault="007D6491" w14:paraId="5FBD6007" wp14:textId="77777777">
          <w:pPr>
            <w:pStyle w:val="Inhopg2"/>
            <w:tabs>
              <w:tab w:val="left" w:pos="880"/>
              <w:tab w:val="right" w:leader="dot" w:pos="9062"/>
            </w:tabs>
            <w:rPr>
              <w:rFonts w:asciiTheme="minorHAnsi" w:hAnsiTheme="minorHAnsi" w:eastAsiaTheme="minorEastAsia"/>
              <w:noProof/>
              <w:sz w:val="22"/>
              <w:szCs w:val="22"/>
            </w:rPr>
          </w:pPr>
          <w:hyperlink w:history="1" w:anchor="_Toc532201665">
            <w:r w:rsidRPr="00020259" w:rsidR="001B2708">
              <w:rPr>
                <w:rStyle w:val="Hyperlink"/>
                <w:noProof/>
              </w:rPr>
              <w:t xml:space="preserve">1.2 </w:t>
            </w:r>
            <w:r w:rsidR="001B2708">
              <w:rPr>
                <w:rFonts w:asciiTheme="minorHAnsi" w:hAnsiTheme="minorHAnsi" w:eastAsiaTheme="minorEastAsia"/>
                <w:noProof/>
                <w:sz w:val="22"/>
                <w:szCs w:val="22"/>
              </w:rPr>
              <w:tab/>
            </w:r>
            <w:r w:rsidRPr="00020259" w:rsidR="001B2708">
              <w:rPr>
                <w:rStyle w:val="Hyperlink"/>
                <w:noProof/>
              </w:rPr>
              <w:t>Naam van de school</w:t>
            </w:r>
            <w:r w:rsidR="001B2708">
              <w:rPr>
                <w:noProof/>
                <w:webHidden/>
              </w:rPr>
              <w:tab/>
            </w:r>
            <w:r w:rsidR="001B2708">
              <w:rPr>
                <w:noProof/>
                <w:webHidden/>
              </w:rPr>
              <w:fldChar w:fldCharType="begin"/>
            </w:r>
            <w:r w:rsidR="001B2708">
              <w:rPr>
                <w:noProof/>
                <w:webHidden/>
              </w:rPr>
              <w:instrText xml:space="preserve"> PAGEREF _Toc532201665 \h </w:instrText>
            </w:r>
            <w:r w:rsidR="001B2708">
              <w:rPr>
                <w:noProof/>
                <w:webHidden/>
              </w:rPr>
            </w:r>
            <w:r w:rsidR="001B2708">
              <w:rPr>
                <w:noProof/>
                <w:webHidden/>
              </w:rPr>
              <w:fldChar w:fldCharType="separate"/>
            </w:r>
            <w:r w:rsidR="007B74BB">
              <w:rPr>
                <w:noProof/>
                <w:webHidden/>
              </w:rPr>
              <w:t>7</w:t>
            </w:r>
            <w:r w:rsidR="001B2708">
              <w:rPr>
                <w:noProof/>
                <w:webHidden/>
              </w:rPr>
              <w:fldChar w:fldCharType="end"/>
            </w:r>
          </w:hyperlink>
        </w:p>
        <w:p xmlns:wp14="http://schemas.microsoft.com/office/word/2010/wordml" w:rsidR="001B2708" w:rsidRDefault="007D6491" w14:paraId="3DC245A4" wp14:textId="77777777">
          <w:pPr>
            <w:pStyle w:val="Inhopg3"/>
            <w:tabs>
              <w:tab w:val="right" w:leader="dot" w:pos="9062"/>
            </w:tabs>
            <w:rPr>
              <w:rFonts w:asciiTheme="minorHAnsi" w:hAnsiTheme="minorHAnsi" w:eastAsiaTheme="minorEastAsia"/>
              <w:noProof/>
              <w:sz w:val="22"/>
              <w:szCs w:val="22"/>
            </w:rPr>
          </w:pPr>
          <w:hyperlink w:history="1" w:anchor="_Toc532201666">
            <w:r w:rsidRPr="00020259" w:rsidR="001B2708">
              <w:rPr>
                <w:rStyle w:val="Hyperlink"/>
                <w:noProof/>
              </w:rPr>
              <w:t>Algemene kenmerken van de school</w:t>
            </w:r>
            <w:r w:rsidR="001B2708">
              <w:rPr>
                <w:noProof/>
                <w:webHidden/>
              </w:rPr>
              <w:tab/>
            </w:r>
            <w:r w:rsidR="001B2708">
              <w:rPr>
                <w:noProof/>
                <w:webHidden/>
              </w:rPr>
              <w:fldChar w:fldCharType="begin"/>
            </w:r>
            <w:r w:rsidR="001B2708">
              <w:rPr>
                <w:noProof/>
                <w:webHidden/>
              </w:rPr>
              <w:instrText xml:space="preserve"> PAGEREF _Toc532201666 \h </w:instrText>
            </w:r>
            <w:r w:rsidR="001B2708">
              <w:rPr>
                <w:noProof/>
                <w:webHidden/>
              </w:rPr>
            </w:r>
            <w:r w:rsidR="001B2708">
              <w:rPr>
                <w:noProof/>
                <w:webHidden/>
              </w:rPr>
              <w:fldChar w:fldCharType="separate"/>
            </w:r>
            <w:r w:rsidR="007B74BB">
              <w:rPr>
                <w:noProof/>
                <w:webHidden/>
              </w:rPr>
              <w:t>7</w:t>
            </w:r>
            <w:r w:rsidR="001B2708">
              <w:rPr>
                <w:noProof/>
                <w:webHidden/>
              </w:rPr>
              <w:fldChar w:fldCharType="end"/>
            </w:r>
          </w:hyperlink>
        </w:p>
        <w:p xmlns:wp14="http://schemas.microsoft.com/office/word/2010/wordml" w:rsidR="001B2708" w:rsidRDefault="007D6491" w14:paraId="63237AF8" wp14:textId="77777777">
          <w:pPr>
            <w:pStyle w:val="Inhopg3"/>
            <w:tabs>
              <w:tab w:val="right" w:leader="dot" w:pos="9062"/>
            </w:tabs>
            <w:rPr>
              <w:rFonts w:asciiTheme="minorHAnsi" w:hAnsiTheme="minorHAnsi" w:eastAsiaTheme="minorEastAsia"/>
              <w:noProof/>
              <w:sz w:val="22"/>
              <w:szCs w:val="22"/>
            </w:rPr>
          </w:pPr>
          <w:hyperlink w:history="1" w:anchor="_Toc532201667">
            <w:r w:rsidRPr="00020259" w:rsidR="001B2708">
              <w:rPr>
                <w:rStyle w:val="Hyperlink"/>
                <w:noProof/>
              </w:rPr>
              <w:t>Wie is de school</w:t>
            </w:r>
            <w:r w:rsidR="001B2708">
              <w:rPr>
                <w:noProof/>
                <w:webHidden/>
              </w:rPr>
              <w:tab/>
            </w:r>
            <w:r w:rsidR="001B2708">
              <w:rPr>
                <w:noProof/>
                <w:webHidden/>
              </w:rPr>
              <w:fldChar w:fldCharType="begin"/>
            </w:r>
            <w:r w:rsidR="001B2708">
              <w:rPr>
                <w:noProof/>
                <w:webHidden/>
              </w:rPr>
              <w:instrText xml:space="preserve"> PAGEREF _Toc532201667 \h </w:instrText>
            </w:r>
            <w:r w:rsidR="001B2708">
              <w:rPr>
                <w:noProof/>
                <w:webHidden/>
              </w:rPr>
            </w:r>
            <w:r w:rsidR="001B2708">
              <w:rPr>
                <w:noProof/>
                <w:webHidden/>
              </w:rPr>
              <w:fldChar w:fldCharType="separate"/>
            </w:r>
            <w:r w:rsidR="007B74BB">
              <w:rPr>
                <w:noProof/>
                <w:webHidden/>
              </w:rPr>
              <w:t>7</w:t>
            </w:r>
            <w:r w:rsidR="001B2708">
              <w:rPr>
                <w:noProof/>
                <w:webHidden/>
              </w:rPr>
              <w:fldChar w:fldCharType="end"/>
            </w:r>
          </w:hyperlink>
        </w:p>
        <w:p xmlns:wp14="http://schemas.microsoft.com/office/word/2010/wordml" w:rsidR="001B2708" w:rsidRDefault="007D6491" w14:paraId="7733D5A5" wp14:textId="77777777">
          <w:pPr>
            <w:pStyle w:val="Inhopg3"/>
            <w:tabs>
              <w:tab w:val="right" w:leader="dot" w:pos="9062"/>
            </w:tabs>
            <w:rPr>
              <w:rFonts w:asciiTheme="minorHAnsi" w:hAnsiTheme="minorHAnsi" w:eastAsiaTheme="minorEastAsia"/>
              <w:noProof/>
              <w:sz w:val="22"/>
              <w:szCs w:val="22"/>
            </w:rPr>
          </w:pPr>
          <w:hyperlink w:history="1" w:anchor="_Toc532201668">
            <w:r w:rsidRPr="00020259" w:rsidR="001B2708">
              <w:rPr>
                <w:rStyle w:val="Hyperlink"/>
                <w:noProof/>
              </w:rPr>
              <w:t>Waar staat de school voor</w:t>
            </w:r>
            <w:r w:rsidR="001B2708">
              <w:rPr>
                <w:noProof/>
                <w:webHidden/>
              </w:rPr>
              <w:tab/>
            </w:r>
            <w:r w:rsidR="001B2708">
              <w:rPr>
                <w:noProof/>
                <w:webHidden/>
              </w:rPr>
              <w:fldChar w:fldCharType="begin"/>
            </w:r>
            <w:r w:rsidR="001B2708">
              <w:rPr>
                <w:noProof/>
                <w:webHidden/>
              </w:rPr>
              <w:instrText xml:space="preserve"> PAGEREF _Toc532201668 \h </w:instrText>
            </w:r>
            <w:r w:rsidR="001B2708">
              <w:rPr>
                <w:noProof/>
                <w:webHidden/>
              </w:rPr>
            </w:r>
            <w:r w:rsidR="001B2708">
              <w:rPr>
                <w:noProof/>
                <w:webHidden/>
              </w:rPr>
              <w:fldChar w:fldCharType="separate"/>
            </w:r>
            <w:r w:rsidR="007B74BB">
              <w:rPr>
                <w:noProof/>
                <w:webHidden/>
              </w:rPr>
              <w:t>7</w:t>
            </w:r>
            <w:r w:rsidR="001B2708">
              <w:rPr>
                <w:noProof/>
                <w:webHidden/>
              </w:rPr>
              <w:fldChar w:fldCharType="end"/>
            </w:r>
          </w:hyperlink>
        </w:p>
        <w:p xmlns:wp14="http://schemas.microsoft.com/office/word/2010/wordml" w:rsidR="001B2708" w:rsidRDefault="007D6491" w14:paraId="6E67953D" wp14:textId="77777777">
          <w:pPr>
            <w:pStyle w:val="Inhopg1"/>
            <w:tabs>
              <w:tab w:val="left" w:pos="660"/>
              <w:tab w:val="right" w:leader="dot" w:pos="9062"/>
            </w:tabs>
            <w:rPr>
              <w:rFonts w:asciiTheme="minorHAnsi" w:hAnsiTheme="minorHAnsi" w:eastAsiaTheme="minorEastAsia"/>
              <w:noProof/>
              <w:sz w:val="22"/>
              <w:szCs w:val="22"/>
            </w:rPr>
          </w:pPr>
          <w:hyperlink w:history="1" w:anchor="_Toc532201669">
            <w:r w:rsidRPr="00020259" w:rsidR="001B2708">
              <w:rPr>
                <w:rStyle w:val="Hyperlink"/>
                <w:noProof/>
              </w:rPr>
              <w:t xml:space="preserve">2 </w:t>
            </w:r>
            <w:r w:rsidR="001B2708">
              <w:rPr>
                <w:rFonts w:asciiTheme="minorHAnsi" w:hAnsiTheme="minorHAnsi" w:eastAsiaTheme="minorEastAsia"/>
                <w:noProof/>
                <w:sz w:val="22"/>
                <w:szCs w:val="22"/>
              </w:rPr>
              <w:tab/>
            </w:r>
            <w:r w:rsidRPr="00020259" w:rsidR="001B2708">
              <w:rPr>
                <w:rStyle w:val="Hyperlink"/>
                <w:noProof/>
              </w:rPr>
              <w:t>Onderwijskundig beleid</w:t>
            </w:r>
            <w:r w:rsidR="001B2708">
              <w:rPr>
                <w:noProof/>
                <w:webHidden/>
              </w:rPr>
              <w:tab/>
            </w:r>
            <w:r w:rsidR="001B2708">
              <w:rPr>
                <w:noProof/>
                <w:webHidden/>
              </w:rPr>
              <w:fldChar w:fldCharType="begin"/>
            </w:r>
            <w:r w:rsidR="001B2708">
              <w:rPr>
                <w:noProof/>
                <w:webHidden/>
              </w:rPr>
              <w:instrText xml:space="preserve"> PAGEREF _Toc532201669 \h </w:instrText>
            </w:r>
            <w:r w:rsidR="001B2708">
              <w:rPr>
                <w:noProof/>
                <w:webHidden/>
              </w:rPr>
            </w:r>
            <w:r w:rsidR="001B2708">
              <w:rPr>
                <w:noProof/>
                <w:webHidden/>
              </w:rPr>
              <w:fldChar w:fldCharType="separate"/>
            </w:r>
            <w:r w:rsidR="007B74BB">
              <w:rPr>
                <w:noProof/>
                <w:webHidden/>
              </w:rPr>
              <w:t>7</w:t>
            </w:r>
            <w:r w:rsidR="001B2708">
              <w:rPr>
                <w:noProof/>
                <w:webHidden/>
              </w:rPr>
              <w:fldChar w:fldCharType="end"/>
            </w:r>
          </w:hyperlink>
        </w:p>
        <w:p xmlns:wp14="http://schemas.microsoft.com/office/word/2010/wordml" w:rsidR="001B2708" w:rsidRDefault="007D6491" w14:paraId="70EE2627" wp14:textId="77777777">
          <w:pPr>
            <w:pStyle w:val="Inhopg2"/>
            <w:tabs>
              <w:tab w:val="left" w:pos="880"/>
              <w:tab w:val="right" w:leader="dot" w:pos="9062"/>
            </w:tabs>
            <w:rPr>
              <w:rFonts w:asciiTheme="minorHAnsi" w:hAnsiTheme="minorHAnsi" w:eastAsiaTheme="minorEastAsia"/>
              <w:noProof/>
              <w:sz w:val="22"/>
              <w:szCs w:val="22"/>
            </w:rPr>
          </w:pPr>
          <w:hyperlink w:history="1" w:anchor="_Toc532201670">
            <w:r w:rsidRPr="00020259" w:rsidR="001B2708">
              <w:rPr>
                <w:rStyle w:val="Hyperlink"/>
                <w:noProof/>
              </w:rPr>
              <w:t xml:space="preserve">2.1 </w:t>
            </w:r>
            <w:r w:rsidR="001B2708">
              <w:rPr>
                <w:rFonts w:asciiTheme="minorHAnsi" w:hAnsiTheme="minorHAnsi" w:eastAsiaTheme="minorEastAsia"/>
                <w:noProof/>
                <w:sz w:val="22"/>
                <w:szCs w:val="22"/>
              </w:rPr>
              <w:tab/>
            </w:r>
            <w:r w:rsidRPr="00020259" w:rsidR="001B2708">
              <w:rPr>
                <w:rStyle w:val="Hyperlink"/>
                <w:noProof/>
              </w:rPr>
              <w:t>Onderwijskundig beleid vanuit de Koers Wereldonderwijs!</w:t>
            </w:r>
            <w:r w:rsidR="001B2708">
              <w:rPr>
                <w:noProof/>
                <w:webHidden/>
              </w:rPr>
              <w:tab/>
            </w:r>
            <w:r w:rsidR="001B2708">
              <w:rPr>
                <w:noProof/>
                <w:webHidden/>
              </w:rPr>
              <w:fldChar w:fldCharType="begin"/>
            </w:r>
            <w:r w:rsidR="001B2708">
              <w:rPr>
                <w:noProof/>
                <w:webHidden/>
              </w:rPr>
              <w:instrText xml:space="preserve"> PAGEREF _Toc532201670 \h </w:instrText>
            </w:r>
            <w:r w:rsidR="001B2708">
              <w:rPr>
                <w:noProof/>
                <w:webHidden/>
              </w:rPr>
            </w:r>
            <w:r w:rsidR="001B2708">
              <w:rPr>
                <w:noProof/>
                <w:webHidden/>
              </w:rPr>
              <w:fldChar w:fldCharType="separate"/>
            </w:r>
            <w:r w:rsidR="007B74BB">
              <w:rPr>
                <w:noProof/>
                <w:webHidden/>
              </w:rPr>
              <w:t>7</w:t>
            </w:r>
            <w:r w:rsidR="001B2708">
              <w:rPr>
                <w:noProof/>
                <w:webHidden/>
              </w:rPr>
              <w:fldChar w:fldCharType="end"/>
            </w:r>
          </w:hyperlink>
        </w:p>
        <w:p xmlns:wp14="http://schemas.microsoft.com/office/word/2010/wordml" w:rsidR="001B2708" w:rsidRDefault="007D6491" w14:paraId="1156EFE2" wp14:textId="77777777">
          <w:pPr>
            <w:pStyle w:val="Inhopg2"/>
            <w:tabs>
              <w:tab w:val="left" w:pos="880"/>
              <w:tab w:val="right" w:leader="dot" w:pos="9062"/>
            </w:tabs>
            <w:rPr>
              <w:rFonts w:asciiTheme="minorHAnsi" w:hAnsiTheme="minorHAnsi" w:eastAsiaTheme="minorEastAsia"/>
              <w:noProof/>
              <w:sz w:val="22"/>
              <w:szCs w:val="22"/>
            </w:rPr>
          </w:pPr>
          <w:hyperlink w:history="1" w:anchor="_Toc532201671">
            <w:r w:rsidRPr="00020259" w:rsidR="001B2708">
              <w:rPr>
                <w:rStyle w:val="Hyperlink"/>
                <w:noProof/>
              </w:rPr>
              <w:t xml:space="preserve">2.2 </w:t>
            </w:r>
            <w:r w:rsidR="001B2708">
              <w:rPr>
                <w:rFonts w:asciiTheme="minorHAnsi" w:hAnsiTheme="minorHAnsi" w:eastAsiaTheme="minorEastAsia"/>
                <w:noProof/>
                <w:sz w:val="22"/>
                <w:szCs w:val="22"/>
              </w:rPr>
              <w:tab/>
            </w:r>
            <w:r w:rsidRPr="00020259" w:rsidR="001B2708">
              <w:rPr>
                <w:rStyle w:val="Hyperlink"/>
                <w:noProof/>
              </w:rPr>
              <w:t>Onderwijskundig beleid vanuit de visie van de school</w:t>
            </w:r>
            <w:r w:rsidR="001B2708">
              <w:rPr>
                <w:noProof/>
                <w:webHidden/>
              </w:rPr>
              <w:tab/>
            </w:r>
            <w:r w:rsidR="001B2708">
              <w:rPr>
                <w:noProof/>
                <w:webHidden/>
              </w:rPr>
              <w:fldChar w:fldCharType="begin"/>
            </w:r>
            <w:r w:rsidR="001B2708">
              <w:rPr>
                <w:noProof/>
                <w:webHidden/>
              </w:rPr>
              <w:instrText xml:space="preserve"> PAGEREF _Toc532201671 \h </w:instrText>
            </w:r>
            <w:r w:rsidR="001B2708">
              <w:rPr>
                <w:noProof/>
                <w:webHidden/>
              </w:rPr>
            </w:r>
            <w:r w:rsidR="001B2708">
              <w:rPr>
                <w:noProof/>
                <w:webHidden/>
              </w:rPr>
              <w:fldChar w:fldCharType="separate"/>
            </w:r>
            <w:r w:rsidR="007B74BB">
              <w:rPr>
                <w:noProof/>
                <w:webHidden/>
              </w:rPr>
              <w:t>8</w:t>
            </w:r>
            <w:r w:rsidR="001B2708">
              <w:rPr>
                <w:noProof/>
                <w:webHidden/>
              </w:rPr>
              <w:fldChar w:fldCharType="end"/>
            </w:r>
          </w:hyperlink>
        </w:p>
        <w:p xmlns:wp14="http://schemas.microsoft.com/office/word/2010/wordml" w:rsidR="001B2708" w:rsidRDefault="007D6491" w14:paraId="523D956B" wp14:textId="77777777">
          <w:pPr>
            <w:pStyle w:val="Inhopg3"/>
            <w:tabs>
              <w:tab w:val="right" w:leader="dot" w:pos="9062"/>
            </w:tabs>
            <w:rPr>
              <w:rFonts w:asciiTheme="minorHAnsi" w:hAnsiTheme="minorHAnsi" w:eastAsiaTheme="minorEastAsia"/>
              <w:noProof/>
              <w:sz w:val="22"/>
              <w:szCs w:val="22"/>
            </w:rPr>
          </w:pPr>
          <w:hyperlink w:history="1" w:anchor="_Toc532201672">
            <w:r w:rsidRPr="00020259" w:rsidR="001B2708">
              <w:rPr>
                <w:rStyle w:val="Hyperlink"/>
                <w:noProof/>
              </w:rPr>
              <w:t>Basiskwaliteit</w:t>
            </w:r>
            <w:r w:rsidR="001B2708">
              <w:rPr>
                <w:noProof/>
                <w:webHidden/>
              </w:rPr>
              <w:tab/>
            </w:r>
            <w:r w:rsidR="001B2708">
              <w:rPr>
                <w:noProof/>
                <w:webHidden/>
              </w:rPr>
              <w:fldChar w:fldCharType="begin"/>
            </w:r>
            <w:r w:rsidR="001B2708">
              <w:rPr>
                <w:noProof/>
                <w:webHidden/>
              </w:rPr>
              <w:instrText xml:space="preserve"> PAGEREF _Toc532201672 \h </w:instrText>
            </w:r>
            <w:r w:rsidR="001B2708">
              <w:rPr>
                <w:noProof/>
                <w:webHidden/>
              </w:rPr>
            </w:r>
            <w:r w:rsidR="001B2708">
              <w:rPr>
                <w:noProof/>
                <w:webHidden/>
              </w:rPr>
              <w:fldChar w:fldCharType="separate"/>
            </w:r>
            <w:r w:rsidR="007B74BB">
              <w:rPr>
                <w:noProof/>
                <w:webHidden/>
              </w:rPr>
              <w:t>8</w:t>
            </w:r>
            <w:r w:rsidR="001B2708">
              <w:rPr>
                <w:noProof/>
                <w:webHidden/>
              </w:rPr>
              <w:fldChar w:fldCharType="end"/>
            </w:r>
          </w:hyperlink>
        </w:p>
        <w:p xmlns:wp14="http://schemas.microsoft.com/office/word/2010/wordml" w:rsidR="001B2708" w:rsidRDefault="007D6491" w14:paraId="3626E23A" wp14:textId="77777777">
          <w:pPr>
            <w:pStyle w:val="Inhopg3"/>
            <w:tabs>
              <w:tab w:val="right" w:leader="dot" w:pos="9062"/>
            </w:tabs>
            <w:rPr>
              <w:rFonts w:asciiTheme="minorHAnsi" w:hAnsiTheme="minorHAnsi" w:eastAsiaTheme="minorEastAsia"/>
              <w:noProof/>
              <w:sz w:val="22"/>
              <w:szCs w:val="22"/>
            </w:rPr>
          </w:pPr>
          <w:hyperlink w:history="1" w:anchor="_Toc532201673">
            <w:r w:rsidRPr="00020259" w:rsidR="001B2708">
              <w:rPr>
                <w:rStyle w:val="Hyperlink"/>
                <w:noProof/>
              </w:rPr>
              <w:t>Eigen Ambities</w:t>
            </w:r>
            <w:r w:rsidR="001B2708">
              <w:rPr>
                <w:noProof/>
                <w:webHidden/>
              </w:rPr>
              <w:tab/>
            </w:r>
            <w:r w:rsidR="001B2708">
              <w:rPr>
                <w:noProof/>
                <w:webHidden/>
              </w:rPr>
              <w:fldChar w:fldCharType="begin"/>
            </w:r>
            <w:r w:rsidR="001B2708">
              <w:rPr>
                <w:noProof/>
                <w:webHidden/>
              </w:rPr>
              <w:instrText xml:space="preserve"> PAGEREF _Toc532201673 \h </w:instrText>
            </w:r>
            <w:r w:rsidR="001B2708">
              <w:rPr>
                <w:noProof/>
                <w:webHidden/>
              </w:rPr>
            </w:r>
            <w:r w:rsidR="001B2708">
              <w:rPr>
                <w:noProof/>
                <w:webHidden/>
              </w:rPr>
              <w:fldChar w:fldCharType="separate"/>
            </w:r>
            <w:r w:rsidR="007B74BB">
              <w:rPr>
                <w:noProof/>
                <w:webHidden/>
              </w:rPr>
              <w:t>8</w:t>
            </w:r>
            <w:r w:rsidR="001B2708">
              <w:rPr>
                <w:noProof/>
                <w:webHidden/>
              </w:rPr>
              <w:fldChar w:fldCharType="end"/>
            </w:r>
          </w:hyperlink>
        </w:p>
        <w:p xmlns:wp14="http://schemas.microsoft.com/office/word/2010/wordml" w:rsidR="001B2708" w:rsidRDefault="007D6491" w14:paraId="792E325E" wp14:textId="77777777">
          <w:pPr>
            <w:pStyle w:val="Inhopg2"/>
            <w:tabs>
              <w:tab w:val="left" w:pos="880"/>
              <w:tab w:val="right" w:leader="dot" w:pos="9062"/>
            </w:tabs>
            <w:rPr>
              <w:rFonts w:asciiTheme="minorHAnsi" w:hAnsiTheme="minorHAnsi" w:eastAsiaTheme="minorEastAsia"/>
              <w:noProof/>
              <w:sz w:val="22"/>
              <w:szCs w:val="22"/>
            </w:rPr>
          </w:pPr>
          <w:hyperlink w:history="1" w:anchor="_Toc532201674">
            <w:r w:rsidRPr="00020259" w:rsidR="001B2708">
              <w:rPr>
                <w:rStyle w:val="Hyperlink"/>
                <w:noProof/>
              </w:rPr>
              <w:t xml:space="preserve">2.3 </w:t>
            </w:r>
            <w:r w:rsidR="001B2708">
              <w:rPr>
                <w:rFonts w:asciiTheme="minorHAnsi" w:hAnsiTheme="minorHAnsi" w:eastAsiaTheme="minorEastAsia"/>
                <w:noProof/>
                <w:sz w:val="22"/>
                <w:szCs w:val="22"/>
              </w:rPr>
              <w:tab/>
            </w:r>
            <w:r w:rsidRPr="00020259" w:rsidR="001B2708">
              <w:rPr>
                <w:rStyle w:val="Hyperlink"/>
                <w:noProof/>
              </w:rPr>
              <w:t>Pedagogisch-didactisch klimaat en het schoolklimaat vanuit de koers van Optimus</w:t>
            </w:r>
            <w:r w:rsidR="001B2708">
              <w:rPr>
                <w:noProof/>
                <w:webHidden/>
              </w:rPr>
              <w:tab/>
            </w:r>
            <w:r w:rsidR="001B2708">
              <w:rPr>
                <w:noProof/>
                <w:webHidden/>
              </w:rPr>
              <w:fldChar w:fldCharType="begin"/>
            </w:r>
            <w:r w:rsidR="001B2708">
              <w:rPr>
                <w:noProof/>
                <w:webHidden/>
              </w:rPr>
              <w:instrText xml:space="preserve"> PAGEREF _Toc532201674 \h </w:instrText>
            </w:r>
            <w:r w:rsidR="001B2708">
              <w:rPr>
                <w:noProof/>
                <w:webHidden/>
              </w:rPr>
            </w:r>
            <w:r w:rsidR="001B2708">
              <w:rPr>
                <w:noProof/>
                <w:webHidden/>
              </w:rPr>
              <w:fldChar w:fldCharType="separate"/>
            </w:r>
            <w:r w:rsidR="007B74BB">
              <w:rPr>
                <w:noProof/>
                <w:webHidden/>
              </w:rPr>
              <w:t>8</w:t>
            </w:r>
            <w:r w:rsidR="001B2708">
              <w:rPr>
                <w:noProof/>
                <w:webHidden/>
              </w:rPr>
              <w:fldChar w:fldCharType="end"/>
            </w:r>
          </w:hyperlink>
        </w:p>
        <w:p xmlns:wp14="http://schemas.microsoft.com/office/word/2010/wordml" w:rsidR="001B2708" w:rsidRDefault="007D6491" w14:paraId="56186509" wp14:textId="77777777">
          <w:pPr>
            <w:pStyle w:val="Inhopg2"/>
            <w:tabs>
              <w:tab w:val="left" w:pos="880"/>
              <w:tab w:val="right" w:leader="dot" w:pos="9062"/>
            </w:tabs>
            <w:rPr>
              <w:rFonts w:asciiTheme="minorHAnsi" w:hAnsiTheme="minorHAnsi" w:eastAsiaTheme="minorEastAsia"/>
              <w:noProof/>
              <w:sz w:val="22"/>
              <w:szCs w:val="22"/>
            </w:rPr>
          </w:pPr>
          <w:hyperlink w:history="1" w:anchor="_Toc532201675">
            <w:r w:rsidRPr="00020259" w:rsidR="001B2708">
              <w:rPr>
                <w:rStyle w:val="Hyperlink"/>
                <w:noProof/>
              </w:rPr>
              <w:t xml:space="preserve">2.4 </w:t>
            </w:r>
            <w:r w:rsidR="001B2708">
              <w:rPr>
                <w:rFonts w:asciiTheme="minorHAnsi" w:hAnsiTheme="minorHAnsi" w:eastAsiaTheme="minorEastAsia"/>
                <w:noProof/>
                <w:sz w:val="22"/>
                <w:szCs w:val="22"/>
              </w:rPr>
              <w:tab/>
            </w:r>
            <w:r w:rsidRPr="00020259" w:rsidR="001B2708">
              <w:rPr>
                <w:rStyle w:val="Hyperlink"/>
                <w:noProof/>
              </w:rPr>
              <w:t>Pedagogisch-didactisch klimaat en het schoolklimaat vanuit de visie van de school</w:t>
            </w:r>
            <w:r w:rsidR="001B2708">
              <w:rPr>
                <w:noProof/>
                <w:webHidden/>
              </w:rPr>
              <w:tab/>
            </w:r>
            <w:r w:rsidR="001B2708">
              <w:rPr>
                <w:noProof/>
                <w:webHidden/>
              </w:rPr>
              <w:fldChar w:fldCharType="begin"/>
            </w:r>
            <w:r w:rsidR="001B2708">
              <w:rPr>
                <w:noProof/>
                <w:webHidden/>
              </w:rPr>
              <w:instrText xml:space="preserve"> PAGEREF _Toc532201675 \h </w:instrText>
            </w:r>
            <w:r w:rsidR="001B2708">
              <w:rPr>
                <w:noProof/>
                <w:webHidden/>
              </w:rPr>
            </w:r>
            <w:r w:rsidR="001B2708">
              <w:rPr>
                <w:noProof/>
                <w:webHidden/>
              </w:rPr>
              <w:fldChar w:fldCharType="separate"/>
            </w:r>
            <w:r w:rsidR="007B74BB">
              <w:rPr>
                <w:noProof/>
                <w:webHidden/>
              </w:rPr>
              <w:t>9</w:t>
            </w:r>
            <w:r w:rsidR="001B2708">
              <w:rPr>
                <w:noProof/>
                <w:webHidden/>
              </w:rPr>
              <w:fldChar w:fldCharType="end"/>
            </w:r>
          </w:hyperlink>
        </w:p>
        <w:p xmlns:wp14="http://schemas.microsoft.com/office/word/2010/wordml" w:rsidR="001B2708" w:rsidRDefault="007D6491" w14:paraId="17628476" wp14:textId="77777777">
          <w:pPr>
            <w:pStyle w:val="Inhopg3"/>
            <w:tabs>
              <w:tab w:val="right" w:leader="dot" w:pos="9062"/>
            </w:tabs>
            <w:rPr>
              <w:rFonts w:asciiTheme="minorHAnsi" w:hAnsiTheme="minorHAnsi" w:eastAsiaTheme="minorEastAsia"/>
              <w:noProof/>
              <w:sz w:val="22"/>
              <w:szCs w:val="22"/>
            </w:rPr>
          </w:pPr>
          <w:hyperlink w:history="1" w:anchor="_Toc532201676">
            <w:r w:rsidRPr="00020259" w:rsidR="001B2708">
              <w:rPr>
                <w:rStyle w:val="Hyperlink"/>
                <w:noProof/>
              </w:rPr>
              <w:t>Basiskwaliteit (SK2)</w:t>
            </w:r>
            <w:r w:rsidR="001B2708">
              <w:rPr>
                <w:noProof/>
                <w:webHidden/>
              </w:rPr>
              <w:tab/>
            </w:r>
            <w:r w:rsidR="001B2708">
              <w:rPr>
                <w:noProof/>
                <w:webHidden/>
              </w:rPr>
              <w:fldChar w:fldCharType="begin"/>
            </w:r>
            <w:r w:rsidR="001B2708">
              <w:rPr>
                <w:noProof/>
                <w:webHidden/>
              </w:rPr>
              <w:instrText xml:space="preserve"> PAGEREF _Toc532201676 \h </w:instrText>
            </w:r>
            <w:r w:rsidR="001B2708">
              <w:rPr>
                <w:noProof/>
                <w:webHidden/>
              </w:rPr>
            </w:r>
            <w:r w:rsidR="001B2708">
              <w:rPr>
                <w:noProof/>
                <w:webHidden/>
              </w:rPr>
              <w:fldChar w:fldCharType="separate"/>
            </w:r>
            <w:r w:rsidR="007B74BB">
              <w:rPr>
                <w:noProof/>
                <w:webHidden/>
              </w:rPr>
              <w:t>9</w:t>
            </w:r>
            <w:r w:rsidR="001B2708">
              <w:rPr>
                <w:noProof/>
                <w:webHidden/>
              </w:rPr>
              <w:fldChar w:fldCharType="end"/>
            </w:r>
          </w:hyperlink>
        </w:p>
        <w:p xmlns:wp14="http://schemas.microsoft.com/office/word/2010/wordml" w:rsidR="001B2708" w:rsidRDefault="007D6491" w14:paraId="285F6258" wp14:textId="77777777">
          <w:pPr>
            <w:pStyle w:val="Inhopg3"/>
            <w:tabs>
              <w:tab w:val="right" w:leader="dot" w:pos="9062"/>
            </w:tabs>
            <w:rPr>
              <w:rFonts w:asciiTheme="minorHAnsi" w:hAnsiTheme="minorHAnsi" w:eastAsiaTheme="minorEastAsia"/>
              <w:noProof/>
              <w:sz w:val="22"/>
              <w:szCs w:val="22"/>
            </w:rPr>
          </w:pPr>
          <w:hyperlink w:history="1" w:anchor="_Toc532201677">
            <w:r w:rsidRPr="00020259" w:rsidR="001B2708">
              <w:rPr>
                <w:rStyle w:val="Hyperlink"/>
                <w:noProof/>
              </w:rPr>
              <w:t>Veiligheidsbeleid (SK1)</w:t>
            </w:r>
            <w:r w:rsidR="001B2708">
              <w:rPr>
                <w:noProof/>
                <w:webHidden/>
              </w:rPr>
              <w:tab/>
            </w:r>
            <w:r w:rsidR="001B2708">
              <w:rPr>
                <w:noProof/>
                <w:webHidden/>
              </w:rPr>
              <w:fldChar w:fldCharType="begin"/>
            </w:r>
            <w:r w:rsidR="001B2708">
              <w:rPr>
                <w:noProof/>
                <w:webHidden/>
              </w:rPr>
              <w:instrText xml:space="preserve"> PAGEREF _Toc532201677 \h </w:instrText>
            </w:r>
            <w:r w:rsidR="001B2708">
              <w:rPr>
                <w:noProof/>
                <w:webHidden/>
              </w:rPr>
            </w:r>
            <w:r w:rsidR="001B2708">
              <w:rPr>
                <w:noProof/>
                <w:webHidden/>
              </w:rPr>
              <w:fldChar w:fldCharType="separate"/>
            </w:r>
            <w:r w:rsidR="007B74BB">
              <w:rPr>
                <w:noProof/>
                <w:webHidden/>
              </w:rPr>
              <w:t>9</w:t>
            </w:r>
            <w:r w:rsidR="001B2708">
              <w:rPr>
                <w:noProof/>
                <w:webHidden/>
              </w:rPr>
              <w:fldChar w:fldCharType="end"/>
            </w:r>
          </w:hyperlink>
        </w:p>
        <w:p xmlns:wp14="http://schemas.microsoft.com/office/word/2010/wordml" w:rsidR="001B2708" w:rsidRDefault="007D6491" w14:paraId="1AD32CF1" wp14:textId="77777777">
          <w:pPr>
            <w:pStyle w:val="Inhopg3"/>
            <w:tabs>
              <w:tab w:val="right" w:leader="dot" w:pos="9062"/>
            </w:tabs>
            <w:rPr>
              <w:rFonts w:asciiTheme="minorHAnsi" w:hAnsiTheme="minorHAnsi" w:eastAsiaTheme="minorEastAsia"/>
              <w:noProof/>
              <w:sz w:val="22"/>
              <w:szCs w:val="22"/>
            </w:rPr>
          </w:pPr>
          <w:hyperlink w:history="1" w:anchor="_Toc532201678">
            <w:r w:rsidRPr="00020259" w:rsidR="001B2708">
              <w:rPr>
                <w:rStyle w:val="Hyperlink"/>
                <w:noProof/>
              </w:rPr>
              <w:t>Eigen Ambities</w:t>
            </w:r>
            <w:r w:rsidR="001B2708">
              <w:rPr>
                <w:noProof/>
                <w:webHidden/>
              </w:rPr>
              <w:tab/>
            </w:r>
            <w:r w:rsidR="001B2708">
              <w:rPr>
                <w:noProof/>
                <w:webHidden/>
              </w:rPr>
              <w:fldChar w:fldCharType="begin"/>
            </w:r>
            <w:r w:rsidR="001B2708">
              <w:rPr>
                <w:noProof/>
                <w:webHidden/>
              </w:rPr>
              <w:instrText xml:space="preserve"> PAGEREF _Toc532201678 \h </w:instrText>
            </w:r>
            <w:r w:rsidR="001B2708">
              <w:rPr>
                <w:noProof/>
                <w:webHidden/>
              </w:rPr>
            </w:r>
            <w:r w:rsidR="001B2708">
              <w:rPr>
                <w:noProof/>
                <w:webHidden/>
              </w:rPr>
              <w:fldChar w:fldCharType="separate"/>
            </w:r>
            <w:r w:rsidR="007B74BB">
              <w:rPr>
                <w:noProof/>
                <w:webHidden/>
              </w:rPr>
              <w:t>9</w:t>
            </w:r>
            <w:r w:rsidR="001B2708">
              <w:rPr>
                <w:noProof/>
                <w:webHidden/>
              </w:rPr>
              <w:fldChar w:fldCharType="end"/>
            </w:r>
          </w:hyperlink>
        </w:p>
        <w:p xmlns:wp14="http://schemas.microsoft.com/office/word/2010/wordml" w:rsidR="001B2708" w:rsidRDefault="007D6491" w14:paraId="5AA35BDD" wp14:textId="77777777">
          <w:pPr>
            <w:pStyle w:val="Inhopg1"/>
            <w:tabs>
              <w:tab w:val="left" w:pos="660"/>
              <w:tab w:val="right" w:leader="dot" w:pos="9062"/>
            </w:tabs>
            <w:rPr>
              <w:rFonts w:asciiTheme="minorHAnsi" w:hAnsiTheme="minorHAnsi" w:eastAsiaTheme="minorEastAsia"/>
              <w:noProof/>
              <w:sz w:val="22"/>
              <w:szCs w:val="22"/>
            </w:rPr>
          </w:pPr>
          <w:hyperlink w:history="1" w:anchor="_Toc532201679">
            <w:r w:rsidRPr="00020259" w:rsidR="001B2708">
              <w:rPr>
                <w:rStyle w:val="Hyperlink"/>
                <w:noProof/>
              </w:rPr>
              <w:t xml:space="preserve">3 </w:t>
            </w:r>
            <w:r w:rsidR="001B2708">
              <w:rPr>
                <w:rFonts w:asciiTheme="minorHAnsi" w:hAnsiTheme="minorHAnsi" w:eastAsiaTheme="minorEastAsia"/>
                <w:noProof/>
                <w:sz w:val="22"/>
                <w:szCs w:val="22"/>
              </w:rPr>
              <w:tab/>
            </w:r>
            <w:r w:rsidRPr="00020259" w:rsidR="001B2708">
              <w:rPr>
                <w:rStyle w:val="Hyperlink"/>
                <w:noProof/>
              </w:rPr>
              <w:t>Personeelsbeleid</w:t>
            </w:r>
            <w:r w:rsidR="001B2708">
              <w:rPr>
                <w:noProof/>
                <w:webHidden/>
              </w:rPr>
              <w:tab/>
            </w:r>
            <w:r w:rsidR="001B2708">
              <w:rPr>
                <w:noProof/>
                <w:webHidden/>
              </w:rPr>
              <w:fldChar w:fldCharType="begin"/>
            </w:r>
            <w:r w:rsidR="001B2708">
              <w:rPr>
                <w:noProof/>
                <w:webHidden/>
              </w:rPr>
              <w:instrText xml:space="preserve"> PAGEREF _Toc532201679 \h </w:instrText>
            </w:r>
            <w:r w:rsidR="001B2708">
              <w:rPr>
                <w:noProof/>
                <w:webHidden/>
              </w:rPr>
            </w:r>
            <w:r w:rsidR="001B2708">
              <w:rPr>
                <w:noProof/>
                <w:webHidden/>
              </w:rPr>
              <w:fldChar w:fldCharType="separate"/>
            </w:r>
            <w:r w:rsidR="007B74BB">
              <w:rPr>
                <w:noProof/>
                <w:webHidden/>
              </w:rPr>
              <w:t>9</w:t>
            </w:r>
            <w:r w:rsidR="001B2708">
              <w:rPr>
                <w:noProof/>
                <w:webHidden/>
              </w:rPr>
              <w:fldChar w:fldCharType="end"/>
            </w:r>
          </w:hyperlink>
        </w:p>
        <w:p xmlns:wp14="http://schemas.microsoft.com/office/word/2010/wordml" w:rsidR="001B2708" w:rsidRDefault="007D6491" w14:paraId="21395EE9" wp14:textId="77777777">
          <w:pPr>
            <w:pStyle w:val="Inhopg2"/>
            <w:tabs>
              <w:tab w:val="left" w:pos="880"/>
              <w:tab w:val="right" w:leader="dot" w:pos="9062"/>
            </w:tabs>
            <w:rPr>
              <w:rFonts w:asciiTheme="minorHAnsi" w:hAnsiTheme="minorHAnsi" w:eastAsiaTheme="minorEastAsia"/>
              <w:noProof/>
              <w:sz w:val="22"/>
              <w:szCs w:val="22"/>
            </w:rPr>
          </w:pPr>
          <w:hyperlink w:history="1" w:anchor="_Toc532201680">
            <w:r w:rsidRPr="00020259" w:rsidR="001B2708">
              <w:rPr>
                <w:rStyle w:val="Hyperlink"/>
                <w:noProof/>
              </w:rPr>
              <w:t xml:space="preserve">3.1 </w:t>
            </w:r>
            <w:r w:rsidR="001B2708">
              <w:rPr>
                <w:rFonts w:asciiTheme="minorHAnsi" w:hAnsiTheme="minorHAnsi" w:eastAsiaTheme="minorEastAsia"/>
                <w:noProof/>
                <w:sz w:val="22"/>
                <w:szCs w:val="22"/>
              </w:rPr>
              <w:tab/>
            </w:r>
            <w:r w:rsidRPr="00020259" w:rsidR="001B2708">
              <w:rPr>
                <w:rStyle w:val="Hyperlink"/>
                <w:noProof/>
              </w:rPr>
              <w:t>Personeelsbeleid vanuit de Koers Wereldonderwijs!</w:t>
            </w:r>
            <w:r w:rsidR="001B2708">
              <w:rPr>
                <w:noProof/>
                <w:webHidden/>
              </w:rPr>
              <w:tab/>
            </w:r>
            <w:r w:rsidR="001B2708">
              <w:rPr>
                <w:noProof/>
                <w:webHidden/>
              </w:rPr>
              <w:fldChar w:fldCharType="begin"/>
            </w:r>
            <w:r w:rsidR="001B2708">
              <w:rPr>
                <w:noProof/>
                <w:webHidden/>
              </w:rPr>
              <w:instrText xml:space="preserve"> PAGEREF _Toc532201680 \h </w:instrText>
            </w:r>
            <w:r w:rsidR="001B2708">
              <w:rPr>
                <w:noProof/>
                <w:webHidden/>
              </w:rPr>
            </w:r>
            <w:r w:rsidR="001B2708">
              <w:rPr>
                <w:noProof/>
                <w:webHidden/>
              </w:rPr>
              <w:fldChar w:fldCharType="separate"/>
            </w:r>
            <w:r w:rsidR="007B74BB">
              <w:rPr>
                <w:noProof/>
                <w:webHidden/>
              </w:rPr>
              <w:t>9</w:t>
            </w:r>
            <w:r w:rsidR="001B2708">
              <w:rPr>
                <w:noProof/>
                <w:webHidden/>
              </w:rPr>
              <w:fldChar w:fldCharType="end"/>
            </w:r>
          </w:hyperlink>
        </w:p>
        <w:p xmlns:wp14="http://schemas.microsoft.com/office/word/2010/wordml" w:rsidR="001B2708" w:rsidRDefault="007D6491" w14:paraId="55F1DBF2" wp14:textId="77777777">
          <w:pPr>
            <w:pStyle w:val="Inhopg2"/>
            <w:tabs>
              <w:tab w:val="left" w:pos="880"/>
              <w:tab w:val="right" w:leader="dot" w:pos="9062"/>
            </w:tabs>
            <w:rPr>
              <w:rFonts w:asciiTheme="minorHAnsi" w:hAnsiTheme="minorHAnsi" w:eastAsiaTheme="minorEastAsia"/>
              <w:noProof/>
              <w:sz w:val="22"/>
              <w:szCs w:val="22"/>
            </w:rPr>
          </w:pPr>
          <w:hyperlink w:history="1" w:anchor="_Toc532201681">
            <w:r w:rsidRPr="00020259" w:rsidR="001B2708">
              <w:rPr>
                <w:rStyle w:val="Hyperlink"/>
                <w:noProof/>
              </w:rPr>
              <w:t xml:space="preserve">3.2 </w:t>
            </w:r>
            <w:r w:rsidR="001B2708">
              <w:rPr>
                <w:rFonts w:asciiTheme="minorHAnsi" w:hAnsiTheme="minorHAnsi" w:eastAsiaTheme="minorEastAsia"/>
                <w:noProof/>
                <w:sz w:val="22"/>
                <w:szCs w:val="22"/>
              </w:rPr>
              <w:tab/>
            </w:r>
            <w:r w:rsidRPr="00020259" w:rsidR="001B2708">
              <w:rPr>
                <w:rStyle w:val="Hyperlink"/>
                <w:noProof/>
              </w:rPr>
              <w:t>Personeelsbeleid vanuit de school</w:t>
            </w:r>
            <w:r w:rsidR="001B2708">
              <w:rPr>
                <w:noProof/>
                <w:webHidden/>
              </w:rPr>
              <w:tab/>
            </w:r>
            <w:r w:rsidR="001B2708">
              <w:rPr>
                <w:noProof/>
                <w:webHidden/>
              </w:rPr>
              <w:fldChar w:fldCharType="begin"/>
            </w:r>
            <w:r w:rsidR="001B2708">
              <w:rPr>
                <w:noProof/>
                <w:webHidden/>
              </w:rPr>
              <w:instrText xml:space="preserve"> PAGEREF _Toc532201681 \h </w:instrText>
            </w:r>
            <w:r w:rsidR="001B2708">
              <w:rPr>
                <w:noProof/>
                <w:webHidden/>
              </w:rPr>
            </w:r>
            <w:r w:rsidR="001B2708">
              <w:rPr>
                <w:noProof/>
                <w:webHidden/>
              </w:rPr>
              <w:fldChar w:fldCharType="separate"/>
            </w:r>
            <w:r w:rsidR="007B74BB">
              <w:rPr>
                <w:noProof/>
                <w:webHidden/>
              </w:rPr>
              <w:t>11</w:t>
            </w:r>
            <w:r w:rsidR="001B2708">
              <w:rPr>
                <w:noProof/>
                <w:webHidden/>
              </w:rPr>
              <w:fldChar w:fldCharType="end"/>
            </w:r>
          </w:hyperlink>
        </w:p>
        <w:p xmlns:wp14="http://schemas.microsoft.com/office/word/2010/wordml" w:rsidR="001B2708" w:rsidRDefault="007D6491" w14:paraId="25DA01DC" wp14:textId="77777777">
          <w:pPr>
            <w:pStyle w:val="Inhopg3"/>
            <w:tabs>
              <w:tab w:val="right" w:leader="dot" w:pos="9062"/>
            </w:tabs>
            <w:rPr>
              <w:rFonts w:asciiTheme="minorHAnsi" w:hAnsiTheme="minorHAnsi" w:eastAsiaTheme="minorEastAsia"/>
              <w:noProof/>
              <w:sz w:val="22"/>
              <w:szCs w:val="22"/>
            </w:rPr>
          </w:pPr>
          <w:hyperlink w:history="1" w:anchor="_Toc532201682">
            <w:r w:rsidRPr="00020259" w:rsidR="001B2708">
              <w:rPr>
                <w:rStyle w:val="Hyperlink"/>
                <w:noProof/>
              </w:rPr>
              <w:t>Basiskwaliteit</w:t>
            </w:r>
            <w:r w:rsidR="001B2708">
              <w:rPr>
                <w:noProof/>
                <w:webHidden/>
              </w:rPr>
              <w:tab/>
            </w:r>
            <w:r w:rsidR="001B2708">
              <w:rPr>
                <w:noProof/>
                <w:webHidden/>
              </w:rPr>
              <w:fldChar w:fldCharType="begin"/>
            </w:r>
            <w:r w:rsidR="001B2708">
              <w:rPr>
                <w:noProof/>
                <w:webHidden/>
              </w:rPr>
              <w:instrText xml:space="preserve"> PAGEREF _Toc532201682 \h </w:instrText>
            </w:r>
            <w:r w:rsidR="001B2708">
              <w:rPr>
                <w:noProof/>
                <w:webHidden/>
              </w:rPr>
            </w:r>
            <w:r w:rsidR="001B2708">
              <w:rPr>
                <w:noProof/>
                <w:webHidden/>
              </w:rPr>
              <w:fldChar w:fldCharType="separate"/>
            </w:r>
            <w:r w:rsidR="007B74BB">
              <w:rPr>
                <w:noProof/>
                <w:webHidden/>
              </w:rPr>
              <w:t>11</w:t>
            </w:r>
            <w:r w:rsidR="001B2708">
              <w:rPr>
                <w:noProof/>
                <w:webHidden/>
              </w:rPr>
              <w:fldChar w:fldCharType="end"/>
            </w:r>
          </w:hyperlink>
        </w:p>
        <w:p xmlns:wp14="http://schemas.microsoft.com/office/word/2010/wordml" w:rsidR="001B2708" w:rsidRDefault="007D6491" w14:paraId="6B01008B" wp14:textId="77777777">
          <w:pPr>
            <w:pStyle w:val="Inhopg3"/>
            <w:tabs>
              <w:tab w:val="right" w:leader="dot" w:pos="9062"/>
            </w:tabs>
            <w:rPr>
              <w:rFonts w:asciiTheme="minorHAnsi" w:hAnsiTheme="minorHAnsi" w:eastAsiaTheme="minorEastAsia"/>
              <w:noProof/>
              <w:sz w:val="22"/>
              <w:szCs w:val="22"/>
            </w:rPr>
          </w:pPr>
          <w:hyperlink w:history="1" w:anchor="_Toc532201683">
            <w:r w:rsidRPr="00020259" w:rsidR="001B2708">
              <w:rPr>
                <w:rStyle w:val="Hyperlink"/>
                <w:noProof/>
              </w:rPr>
              <w:t>Eigen ambities</w:t>
            </w:r>
            <w:r w:rsidR="001B2708">
              <w:rPr>
                <w:noProof/>
                <w:webHidden/>
              </w:rPr>
              <w:tab/>
            </w:r>
            <w:r w:rsidR="001B2708">
              <w:rPr>
                <w:noProof/>
                <w:webHidden/>
              </w:rPr>
              <w:fldChar w:fldCharType="begin"/>
            </w:r>
            <w:r w:rsidR="001B2708">
              <w:rPr>
                <w:noProof/>
                <w:webHidden/>
              </w:rPr>
              <w:instrText xml:space="preserve"> PAGEREF _Toc532201683 \h </w:instrText>
            </w:r>
            <w:r w:rsidR="001B2708">
              <w:rPr>
                <w:noProof/>
                <w:webHidden/>
              </w:rPr>
            </w:r>
            <w:r w:rsidR="001B2708">
              <w:rPr>
                <w:noProof/>
                <w:webHidden/>
              </w:rPr>
              <w:fldChar w:fldCharType="separate"/>
            </w:r>
            <w:r w:rsidR="007B74BB">
              <w:rPr>
                <w:noProof/>
                <w:webHidden/>
              </w:rPr>
              <w:t>11</w:t>
            </w:r>
            <w:r w:rsidR="001B2708">
              <w:rPr>
                <w:noProof/>
                <w:webHidden/>
              </w:rPr>
              <w:fldChar w:fldCharType="end"/>
            </w:r>
          </w:hyperlink>
        </w:p>
        <w:p xmlns:wp14="http://schemas.microsoft.com/office/word/2010/wordml" w:rsidR="001B2708" w:rsidRDefault="007D6491" w14:paraId="17D835B4" wp14:textId="77777777">
          <w:pPr>
            <w:pStyle w:val="Inhopg1"/>
            <w:tabs>
              <w:tab w:val="left" w:pos="660"/>
              <w:tab w:val="right" w:leader="dot" w:pos="9062"/>
            </w:tabs>
            <w:rPr>
              <w:rFonts w:asciiTheme="minorHAnsi" w:hAnsiTheme="minorHAnsi" w:eastAsiaTheme="minorEastAsia"/>
              <w:noProof/>
              <w:sz w:val="22"/>
              <w:szCs w:val="22"/>
            </w:rPr>
          </w:pPr>
          <w:hyperlink w:history="1" w:anchor="_Toc532201684">
            <w:r w:rsidRPr="00020259" w:rsidR="001B2708">
              <w:rPr>
                <w:rStyle w:val="Hyperlink"/>
                <w:noProof/>
              </w:rPr>
              <w:t xml:space="preserve">4 </w:t>
            </w:r>
            <w:r w:rsidR="001B2708">
              <w:rPr>
                <w:rFonts w:asciiTheme="minorHAnsi" w:hAnsiTheme="minorHAnsi" w:eastAsiaTheme="minorEastAsia"/>
                <w:noProof/>
                <w:sz w:val="22"/>
                <w:szCs w:val="22"/>
              </w:rPr>
              <w:tab/>
            </w:r>
            <w:r w:rsidRPr="00020259" w:rsidR="001B2708">
              <w:rPr>
                <w:rStyle w:val="Hyperlink"/>
                <w:noProof/>
              </w:rPr>
              <w:t>Kwaliteitszorgsysteem</w:t>
            </w:r>
            <w:r w:rsidR="001B2708">
              <w:rPr>
                <w:noProof/>
                <w:webHidden/>
              </w:rPr>
              <w:tab/>
            </w:r>
            <w:r w:rsidR="001B2708">
              <w:rPr>
                <w:noProof/>
                <w:webHidden/>
              </w:rPr>
              <w:fldChar w:fldCharType="begin"/>
            </w:r>
            <w:r w:rsidR="001B2708">
              <w:rPr>
                <w:noProof/>
                <w:webHidden/>
              </w:rPr>
              <w:instrText xml:space="preserve"> PAGEREF _Toc532201684 \h </w:instrText>
            </w:r>
            <w:r w:rsidR="001B2708">
              <w:rPr>
                <w:noProof/>
                <w:webHidden/>
              </w:rPr>
            </w:r>
            <w:r w:rsidR="001B2708">
              <w:rPr>
                <w:noProof/>
                <w:webHidden/>
              </w:rPr>
              <w:fldChar w:fldCharType="separate"/>
            </w:r>
            <w:r w:rsidR="007B74BB">
              <w:rPr>
                <w:noProof/>
                <w:webHidden/>
              </w:rPr>
              <w:t>11</w:t>
            </w:r>
            <w:r w:rsidR="001B2708">
              <w:rPr>
                <w:noProof/>
                <w:webHidden/>
              </w:rPr>
              <w:fldChar w:fldCharType="end"/>
            </w:r>
          </w:hyperlink>
        </w:p>
        <w:p xmlns:wp14="http://schemas.microsoft.com/office/word/2010/wordml" w:rsidR="001B2708" w:rsidRDefault="007D6491" w14:paraId="21F9C2A0" wp14:textId="77777777">
          <w:pPr>
            <w:pStyle w:val="Inhopg2"/>
            <w:tabs>
              <w:tab w:val="left" w:pos="880"/>
              <w:tab w:val="right" w:leader="dot" w:pos="9062"/>
            </w:tabs>
            <w:rPr>
              <w:rFonts w:asciiTheme="minorHAnsi" w:hAnsiTheme="minorHAnsi" w:eastAsiaTheme="minorEastAsia"/>
              <w:noProof/>
              <w:sz w:val="22"/>
              <w:szCs w:val="22"/>
            </w:rPr>
          </w:pPr>
          <w:hyperlink w:history="1" w:anchor="_Toc532201685">
            <w:r w:rsidRPr="00020259" w:rsidR="001B2708">
              <w:rPr>
                <w:rStyle w:val="Hyperlink"/>
                <w:noProof/>
              </w:rPr>
              <w:t xml:space="preserve">4.1 </w:t>
            </w:r>
            <w:r w:rsidR="001B2708">
              <w:rPr>
                <w:rFonts w:asciiTheme="minorHAnsi" w:hAnsiTheme="minorHAnsi" w:eastAsiaTheme="minorEastAsia"/>
                <w:noProof/>
                <w:sz w:val="22"/>
                <w:szCs w:val="22"/>
              </w:rPr>
              <w:tab/>
            </w:r>
            <w:r w:rsidRPr="00020259" w:rsidR="001B2708">
              <w:rPr>
                <w:rStyle w:val="Hyperlink"/>
                <w:noProof/>
              </w:rPr>
              <w:t>Kwaliteitszorg binnen Optimus</w:t>
            </w:r>
            <w:r w:rsidR="001B2708">
              <w:rPr>
                <w:noProof/>
                <w:webHidden/>
              </w:rPr>
              <w:tab/>
            </w:r>
            <w:r w:rsidR="001B2708">
              <w:rPr>
                <w:noProof/>
                <w:webHidden/>
              </w:rPr>
              <w:fldChar w:fldCharType="begin"/>
            </w:r>
            <w:r w:rsidR="001B2708">
              <w:rPr>
                <w:noProof/>
                <w:webHidden/>
              </w:rPr>
              <w:instrText xml:space="preserve"> PAGEREF _Toc532201685 \h </w:instrText>
            </w:r>
            <w:r w:rsidR="001B2708">
              <w:rPr>
                <w:noProof/>
                <w:webHidden/>
              </w:rPr>
            </w:r>
            <w:r w:rsidR="001B2708">
              <w:rPr>
                <w:noProof/>
                <w:webHidden/>
              </w:rPr>
              <w:fldChar w:fldCharType="separate"/>
            </w:r>
            <w:r w:rsidR="007B74BB">
              <w:rPr>
                <w:noProof/>
                <w:webHidden/>
              </w:rPr>
              <w:t>11</w:t>
            </w:r>
            <w:r w:rsidR="001B2708">
              <w:rPr>
                <w:noProof/>
                <w:webHidden/>
              </w:rPr>
              <w:fldChar w:fldCharType="end"/>
            </w:r>
          </w:hyperlink>
        </w:p>
        <w:p xmlns:wp14="http://schemas.microsoft.com/office/word/2010/wordml" w:rsidR="001B2708" w:rsidRDefault="007D6491" w14:paraId="2104B896" wp14:textId="77777777">
          <w:pPr>
            <w:pStyle w:val="Inhopg3"/>
            <w:tabs>
              <w:tab w:val="right" w:leader="dot" w:pos="9062"/>
            </w:tabs>
            <w:rPr>
              <w:rFonts w:asciiTheme="minorHAnsi" w:hAnsiTheme="minorHAnsi" w:eastAsiaTheme="minorEastAsia"/>
              <w:noProof/>
              <w:sz w:val="22"/>
              <w:szCs w:val="22"/>
            </w:rPr>
          </w:pPr>
          <w:hyperlink w:history="1" w:anchor="_Toc532201686">
            <w:r w:rsidRPr="00020259" w:rsidR="001B2708">
              <w:rPr>
                <w:rStyle w:val="Hyperlink"/>
                <w:noProof/>
              </w:rPr>
              <w:t>Verantwoording en dialoog</w:t>
            </w:r>
            <w:r w:rsidR="001B2708">
              <w:rPr>
                <w:noProof/>
                <w:webHidden/>
              </w:rPr>
              <w:tab/>
            </w:r>
            <w:r w:rsidR="001B2708">
              <w:rPr>
                <w:noProof/>
                <w:webHidden/>
              </w:rPr>
              <w:fldChar w:fldCharType="begin"/>
            </w:r>
            <w:r w:rsidR="001B2708">
              <w:rPr>
                <w:noProof/>
                <w:webHidden/>
              </w:rPr>
              <w:instrText xml:space="preserve"> PAGEREF _Toc532201686 \h </w:instrText>
            </w:r>
            <w:r w:rsidR="001B2708">
              <w:rPr>
                <w:noProof/>
                <w:webHidden/>
              </w:rPr>
            </w:r>
            <w:r w:rsidR="001B2708">
              <w:rPr>
                <w:noProof/>
                <w:webHidden/>
              </w:rPr>
              <w:fldChar w:fldCharType="separate"/>
            </w:r>
            <w:r w:rsidR="007B74BB">
              <w:rPr>
                <w:noProof/>
                <w:webHidden/>
              </w:rPr>
              <w:t>12</w:t>
            </w:r>
            <w:r w:rsidR="001B2708">
              <w:rPr>
                <w:noProof/>
                <w:webHidden/>
              </w:rPr>
              <w:fldChar w:fldCharType="end"/>
            </w:r>
          </w:hyperlink>
        </w:p>
        <w:p xmlns:wp14="http://schemas.microsoft.com/office/word/2010/wordml" w:rsidR="001B2708" w:rsidRDefault="007D6491" w14:paraId="717485C6" wp14:textId="77777777">
          <w:pPr>
            <w:pStyle w:val="Inhopg3"/>
            <w:tabs>
              <w:tab w:val="right" w:leader="dot" w:pos="9062"/>
            </w:tabs>
            <w:rPr>
              <w:rFonts w:asciiTheme="minorHAnsi" w:hAnsiTheme="minorHAnsi" w:eastAsiaTheme="minorEastAsia"/>
              <w:noProof/>
              <w:sz w:val="22"/>
              <w:szCs w:val="22"/>
            </w:rPr>
          </w:pPr>
          <w:hyperlink w:history="1" w:anchor="_Toc532201687">
            <w:r w:rsidRPr="00020259" w:rsidR="001B2708">
              <w:rPr>
                <w:rStyle w:val="Hyperlink"/>
                <w:noProof/>
              </w:rPr>
              <w:t>Kwaliteitscultuur</w:t>
            </w:r>
            <w:r w:rsidR="001B2708">
              <w:rPr>
                <w:noProof/>
                <w:webHidden/>
              </w:rPr>
              <w:tab/>
            </w:r>
            <w:r w:rsidR="001B2708">
              <w:rPr>
                <w:noProof/>
                <w:webHidden/>
              </w:rPr>
              <w:fldChar w:fldCharType="begin"/>
            </w:r>
            <w:r w:rsidR="001B2708">
              <w:rPr>
                <w:noProof/>
                <w:webHidden/>
              </w:rPr>
              <w:instrText xml:space="preserve"> PAGEREF _Toc532201687 \h </w:instrText>
            </w:r>
            <w:r w:rsidR="001B2708">
              <w:rPr>
                <w:noProof/>
                <w:webHidden/>
              </w:rPr>
            </w:r>
            <w:r w:rsidR="001B2708">
              <w:rPr>
                <w:noProof/>
                <w:webHidden/>
              </w:rPr>
              <w:fldChar w:fldCharType="separate"/>
            </w:r>
            <w:r w:rsidR="007B74BB">
              <w:rPr>
                <w:noProof/>
                <w:webHidden/>
              </w:rPr>
              <w:t>13</w:t>
            </w:r>
            <w:r w:rsidR="001B2708">
              <w:rPr>
                <w:noProof/>
                <w:webHidden/>
              </w:rPr>
              <w:fldChar w:fldCharType="end"/>
            </w:r>
          </w:hyperlink>
        </w:p>
        <w:p xmlns:wp14="http://schemas.microsoft.com/office/word/2010/wordml" w:rsidR="001B2708" w:rsidRDefault="007D6491" w14:paraId="1C9752C9" wp14:textId="77777777">
          <w:pPr>
            <w:pStyle w:val="Inhopg2"/>
            <w:tabs>
              <w:tab w:val="left" w:pos="880"/>
              <w:tab w:val="right" w:leader="dot" w:pos="9062"/>
            </w:tabs>
            <w:rPr>
              <w:rFonts w:asciiTheme="minorHAnsi" w:hAnsiTheme="minorHAnsi" w:eastAsiaTheme="minorEastAsia"/>
              <w:noProof/>
              <w:sz w:val="22"/>
              <w:szCs w:val="22"/>
            </w:rPr>
          </w:pPr>
          <w:hyperlink w:history="1" w:anchor="_Toc532201688">
            <w:r w:rsidRPr="00020259" w:rsidR="001B2708">
              <w:rPr>
                <w:rStyle w:val="Hyperlink"/>
                <w:noProof/>
              </w:rPr>
              <w:t xml:space="preserve">4.2 </w:t>
            </w:r>
            <w:r w:rsidR="001B2708">
              <w:rPr>
                <w:rFonts w:asciiTheme="minorHAnsi" w:hAnsiTheme="minorHAnsi" w:eastAsiaTheme="minorEastAsia"/>
                <w:noProof/>
                <w:sz w:val="22"/>
                <w:szCs w:val="22"/>
              </w:rPr>
              <w:tab/>
            </w:r>
            <w:r w:rsidRPr="00020259" w:rsidR="001B2708">
              <w:rPr>
                <w:rStyle w:val="Hyperlink"/>
                <w:noProof/>
              </w:rPr>
              <w:t>Kwaliteitszorg vanuit de school</w:t>
            </w:r>
            <w:r w:rsidR="001B2708">
              <w:rPr>
                <w:noProof/>
                <w:webHidden/>
              </w:rPr>
              <w:tab/>
            </w:r>
            <w:r w:rsidR="001B2708">
              <w:rPr>
                <w:noProof/>
                <w:webHidden/>
              </w:rPr>
              <w:fldChar w:fldCharType="begin"/>
            </w:r>
            <w:r w:rsidR="001B2708">
              <w:rPr>
                <w:noProof/>
                <w:webHidden/>
              </w:rPr>
              <w:instrText xml:space="preserve"> PAGEREF _Toc532201688 \h </w:instrText>
            </w:r>
            <w:r w:rsidR="001B2708">
              <w:rPr>
                <w:noProof/>
                <w:webHidden/>
              </w:rPr>
            </w:r>
            <w:r w:rsidR="001B2708">
              <w:rPr>
                <w:noProof/>
                <w:webHidden/>
              </w:rPr>
              <w:fldChar w:fldCharType="separate"/>
            </w:r>
            <w:r w:rsidR="007B74BB">
              <w:rPr>
                <w:noProof/>
                <w:webHidden/>
              </w:rPr>
              <w:t>13</w:t>
            </w:r>
            <w:r w:rsidR="001B2708">
              <w:rPr>
                <w:noProof/>
                <w:webHidden/>
              </w:rPr>
              <w:fldChar w:fldCharType="end"/>
            </w:r>
          </w:hyperlink>
        </w:p>
        <w:p xmlns:wp14="http://schemas.microsoft.com/office/word/2010/wordml" w:rsidR="001B2708" w:rsidRDefault="007D6491" w14:paraId="78BCD450" wp14:textId="77777777">
          <w:pPr>
            <w:pStyle w:val="Inhopg3"/>
            <w:tabs>
              <w:tab w:val="right" w:leader="dot" w:pos="9062"/>
            </w:tabs>
            <w:rPr>
              <w:rFonts w:asciiTheme="minorHAnsi" w:hAnsiTheme="minorHAnsi" w:eastAsiaTheme="minorEastAsia"/>
              <w:noProof/>
              <w:sz w:val="22"/>
              <w:szCs w:val="22"/>
            </w:rPr>
          </w:pPr>
          <w:hyperlink w:history="1" w:anchor="_Toc532201689">
            <w:r w:rsidRPr="00020259" w:rsidR="001B2708">
              <w:rPr>
                <w:rStyle w:val="Hyperlink"/>
                <w:noProof/>
              </w:rPr>
              <w:t>Basiskwaliteit</w:t>
            </w:r>
            <w:r w:rsidR="001B2708">
              <w:rPr>
                <w:noProof/>
                <w:webHidden/>
              </w:rPr>
              <w:tab/>
            </w:r>
            <w:r w:rsidR="001B2708">
              <w:rPr>
                <w:noProof/>
                <w:webHidden/>
              </w:rPr>
              <w:fldChar w:fldCharType="begin"/>
            </w:r>
            <w:r w:rsidR="001B2708">
              <w:rPr>
                <w:noProof/>
                <w:webHidden/>
              </w:rPr>
              <w:instrText xml:space="preserve"> PAGEREF _Toc532201689 \h </w:instrText>
            </w:r>
            <w:r w:rsidR="001B2708">
              <w:rPr>
                <w:noProof/>
                <w:webHidden/>
              </w:rPr>
            </w:r>
            <w:r w:rsidR="001B2708">
              <w:rPr>
                <w:noProof/>
                <w:webHidden/>
              </w:rPr>
              <w:fldChar w:fldCharType="separate"/>
            </w:r>
            <w:r w:rsidR="007B74BB">
              <w:rPr>
                <w:noProof/>
                <w:webHidden/>
              </w:rPr>
              <w:t>13</w:t>
            </w:r>
            <w:r w:rsidR="001B2708">
              <w:rPr>
                <w:noProof/>
                <w:webHidden/>
              </w:rPr>
              <w:fldChar w:fldCharType="end"/>
            </w:r>
          </w:hyperlink>
        </w:p>
        <w:p xmlns:wp14="http://schemas.microsoft.com/office/word/2010/wordml" w:rsidR="001B2708" w:rsidRDefault="007D6491" w14:paraId="686B1080" wp14:textId="77777777">
          <w:pPr>
            <w:pStyle w:val="Inhopg3"/>
            <w:tabs>
              <w:tab w:val="right" w:leader="dot" w:pos="9062"/>
            </w:tabs>
            <w:rPr>
              <w:rFonts w:asciiTheme="minorHAnsi" w:hAnsiTheme="minorHAnsi" w:eastAsiaTheme="minorEastAsia"/>
              <w:noProof/>
              <w:sz w:val="22"/>
              <w:szCs w:val="22"/>
            </w:rPr>
          </w:pPr>
          <w:hyperlink w:history="1" w:anchor="_Toc532201690">
            <w:r w:rsidRPr="00020259" w:rsidR="001B2708">
              <w:rPr>
                <w:rStyle w:val="Hyperlink"/>
                <w:noProof/>
              </w:rPr>
              <w:t>Verantwoording en dialoog</w:t>
            </w:r>
            <w:r w:rsidR="001B2708">
              <w:rPr>
                <w:noProof/>
                <w:webHidden/>
              </w:rPr>
              <w:tab/>
            </w:r>
            <w:r w:rsidR="001B2708">
              <w:rPr>
                <w:noProof/>
                <w:webHidden/>
              </w:rPr>
              <w:fldChar w:fldCharType="begin"/>
            </w:r>
            <w:r w:rsidR="001B2708">
              <w:rPr>
                <w:noProof/>
                <w:webHidden/>
              </w:rPr>
              <w:instrText xml:space="preserve"> PAGEREF _Toc532201690 \h </w:instrText>
            </w:r>
            <w:r w:rsidR="001B2708">
              <w:rPr>
                <w:noProof/>
                <w:webHidden/>
              </w:rPr>
            </w:r>
            <w:r w:rsidR="001B2708">
              <w:rPr>
                <w:noProof/>
                <w:webHidden/>
              </w:rPr>
              <w:fldChar w:fldCharType="separate"/>
            </w:r>
            <w:r w:rsidR="007B74BB">
              <w:rPr>
                <w:noProof/>
                <w:webHidden/>
              </w:rPr>
              <w:t>13</w:t>
            </w:r>
            <w:r w:rsidR="001B2708">
              <w:rPr>
                <w:noProof/>
                <w:webHidden/>
              </w:rPr>
              <w:fldChar w:fldCharType="end"/>
            </w:r>
          </w:hyperlink>
        </w:p>
        <w:p xmlns:wp14="http://schemas.microsoft.com/office/word/2010/wordml" w:rsidR="001B2708" w:rsidRDefault="007D6491" w14:paraId="68B24AB5" wp14:textId="77777777">
          <w:pPr>
            <w:pStyle w:val="Inhopg3"/>
            <w:tabs>
              <w:tab w:val="right" w:leader="dot" w:pos="9062"/>
            </w:tabs>
            <w:rPr>
              <w:rFonts w:asciiTheme="minorHAnsi" w:hAnsiTheme="minorHAnsi" w:eastAsiaTheme="minorEastAsia"/>
              <w:noProof/>
              <w:sz w:val="22"/>
              <w:szCs w:val="22"/>
            </w:rPr>
          </w:pPr>
          <w:hyperlink w:history="1" w:anchor="_Toc532201691">
            <w:r w:rsidRPr="00020259" w:rsidR="001B2708">
              <w:rPr>
                <w:rStyle w:val="Hyperlink"/>
                <w:noProof/>
              </w:rPr>
              <w:t>Kwaliteitscultuur</w:t>
            </w:r>
            <w:r w:rsidR="001B2708">
              <w:rPr>
                <w:noProof/>
                <w:webHidden/>
              </w:rPr>
              <w:tab/>
            </w:r>
            <w:r w:rsidR="001B2708">
              <w:rPr>
                <w:noProof/>
                <w:webHidden/>
              </w:rPr>
              <w:fldChar w:fldCharType="begin"/>
            </w:r>
            <w:r w:rsidR="001B2708">
              <w:rPr>
                <w:noProof/>
                <w:webHidden/>
              </w:rPr>
              <w:instrText xml:space="preserve"> PAGEREF _Toc532201691 \h </w:instrText>
            </w:r>
            <w:r w:rsidR="001B2708">
              <w:rPr>
                <w:noProof/>
                <w:webHidden/>
              </w:rPr>
            </w:r>
            <w:r w:rsidR="001B2708">
              <w:rPr>
                <w:noProof/>
                <w:webHidden/>
              </w:rPr>
              <w:fldChar w:fldCharType="separate"/>
            </w:r>
            <w:r w:rsidR="007B74BB">
              <w:rPr>
                <w:noProof/>
                <w:webHidden/>
              </w:rPr>
              <w:t>13</w:t>
            </w:r>
            <w:r w:rsidR="001B2708">
              <w:rPr>
                <w:noProof/>
                <w:webHidden/>
              </w:rPr>
              <w:fldChar w:fldCharType="end"/>
            </w:r>
          </w:hyperlink>
        </w:p>
        <w:p xmlns:wp14="http://schemas.microsoft.com/office/word/2010/wordml" w:rsidR="001B2708" w:rsidRDefault="007D6491" w14:paraId="57F2A951" wp14:textId="77777777">
          <w:pPr>
            <w:pStyle w:val="Inhopg3"/>
            <w:tabs>
              <w:tab w:val="right" w:leader="dot" w:pos="9062"/>
            </w:tabs>
            <w:rPr>
              <w:rFonts w:asciiTheme="minorHAnsi" w:hAnsiTheme="minorHAnsi" w:eastAsiaTheme="minorEastAsia"/>
              <w:noProof/>
              <w:sz w:val="22"/>
              <w:szCs w:val="22"/>
            </w:rPr>
          </w:pPr>
          <w:hyperlink w:history="1" w:anchor="_Toc532201692">
            <w:r w:rsidRPr="00020259" w:rsidR="001B2708">
              <w:rPr>
                <w:rStyle w:val="Hyperlink"/>
                <w:noProof/>
              </w:rPr>
              <w:t>Eigen ambities</w:t>
            </w:r>
            <w:r w:rsidR="001B2708">
              <w:rPr>
                <w:noProof/>
                <w:webHidden/>
              </w:rPr>
              <w:tab/>
            </w:r>
            <w:r w:rsidR="001B2708">
              <w:rPr>
                <w:noProof/>
                <w:webHidden/>
              </w:rPr>
              <w:fldChar w:fldCharType="begin"/>
            </w:r>
            <w:r w:rsidR="001B2708">
              <w:rPr>
                <w:noProof/>
                <w:webHidden/>
              </w:rPr>
              <w:instrText xml:space="preserve"> PAGEREF _Toc532201692 \h </w:instrText>
            </w:r>
            <w:r w:rsidR="001B2708">
              <w:rPr>
                <w:noProof/>
                <w:webHidden/>
              </w:rPr>
            </w:r>
            <w:r w:rsidR="001B2708">
              <w:rPr>
                <w:noProof/>
                <w:webHidden/>
              </w:rPr>
              <w:fldChar w:fldCharType="separate"/>
            </w:r>
            <w:r w:rsidR="007B74BB">
              <w:rPr>
                <w:noProof/>
                <w:webHidden/>
              </w:rPr>
              <w:t>13</w:t>
            </w:r>
            <w:r w:rsidR="001B2708">
              <w:rPr>
                <w:noProof/>
                <w:webHidden/>
              </w:rPr>
              <w:fldChar w:fldCharType="end"/>
            </w:r>
          </w:hyperlink>
        </w:p>
        <w:p xmlns:wp14="http://schemas.microsoft.com/office/word/2010/wordml" w:rsidR="001B2708" w:rsidRDefault="007D6491" w14:paraId="6F365A9E" wp14:textId="77777777">
          <w:pPr>
            <w:pStyle w:val="Inhopg1"/>
            <w:tabs>
              <w:tab w:val="left" w:pos="660"/>
              <w:tab w:val="right" w:leader="dot" w:pos="9062"/>
            </w:tabs>
            <w:rPr>
              <w:rFonts w:asciiTheme="minorHAnsi" w:hAnsiTheme="minorHAnsi" w:eastAsiaTheme="minorEastAsia"/>
              <w:noProof/>
              <w:sz w:val="22"/>
              <w:szCs w:val="22"/>
            </w:rPr>
          </w:pPr>
          <w:hyperlink w:history="1" w:anchor="_Toc532201693">
            <w:r w:rsidRPr="00020259" w:rsidR="001B2708">
              <w:rPr>
                <w:rStyle w:val="Hyperlink"/>
                <w:noProof/>
              </w:rPr>
              <w:t xml:space="preserve">5 </w:t>
            </w:r>
            <w:r w:rsidR="001B2708">
              <w:rPr>
                <w:rFonts w:asciiTheme="minorHAnsi" w:hAnsiTheme="minorHAnsi" w:eastAsiaTheme="minorEastAsia"/>
                <w:noProof/>
                <w:sz w:val="22"/>
                <w:szCs w:val="22"/>
              </w:rPr>
              <w:tab/>
            </w:r>
            <w:r w:rsidRPr="00020259" w:rsidR="001B2708">
              <w:rPr>
                <w:rStyle w:val="Hyperlink"/>
                <w:noProof/>
              </w:rPr>
              <w:t>Algemene informatie</w:t>
            </w:r>
            <w:r w:rsidR="001B2708">
              <w:rPr>
                <w:noProof/>
                <w:webHidden/>
              </w:rPr>
              <w:tab/>
            </w:r>
            <w:r w:rsidR="001B2708">
              <w:rPr>
                <w:noProof/>
                <w:webHidden/>
              </w:rPr>
              <w:fldChar w:fldCharType="begin"/>
            </w:r>
            <w:r w:rsidR="001B2708">
              <w:rPr>
                <w:noProof/>
                <w:webHidden/>
              </w:rPr>
              <w:instrText xml:space="preserve"> PAGEREF _Toc532201693 \h </w:instrText>
            </w:r>
            <w:r w:rsidR="001B2708">
              <w:rPr>
                <w:noProof/>
                <w:webHidden/>
              </w:rPr>
            </w:r>
            <w:r w:rsidR="001B2708">
              <w:rPr>
                <w:noProof/>
                <w:webHidden/>
              </w:rPr>
              <w:fldChar w:fldCharType="separate"/>
            </w:r>
            <w:r w:rsidR="007B74BB">
              <w:rPr>
                <w:noProof/>
                <w:webHidden/>
              </w:rPr>
              <w:t>14</w:t>
            </w:r>
            <w:r w:rsidR="001B2708">
              <w:rPr>
                <w:noProof/>
                <w:webHidden/>
              </w:rPr>
              <w:fldChar w:fldCharType="end"/>
            </w:r>
          </w:hyperlink>
        </w:p>
        <w:p xmlns:wp14="http://schemas.microsoft.com/office/word/2010/wordml" w:rsidR="001B2708" w:rsidRDefault="007D6491" w14:paraId="1A406AE8" wp14:textId="77777777">
          <w:pPr>
            <w:pStyle w:val="Inhopg1"/>
            <w:tabs>
              <w:tab w:val="left" w:pos="400"/>
              <w:tab w:val="right" w:leader="dot" w:pos="9062"/>
            </w:tabs>
            <w:rPr>
              <w:rFonts w:asciiTheme="minorHAnsi" w:hAnsiTheme="minorHAnsi" w:eastAsiaTheme="minorEastAsia"/>
              <w:noProof/>
              <w:sz w:val="22"/>
              <w:szCs w:val="22"/>
            </w:rPr>
          </w:pPr>
          <w:hyperlink w:history="1" w:anchor="_Toc532201694">
            <w:r w:rsidRPr="00020259" w:rsidR="001B2708">
              <w:rPr>
                <w:rStyle w:val="Hyperlink"/>
                <w:noProof/>
              </w:rPr>
              <w:t>6</w:t>
            </w:r>
            <w:r w:rsidR="001B2708">
              <w:rPr>
                <w:rFonts w:asciiTheme="minorHAnsi" w:hAnsiTheme="minorHAnsi" w:eastAsiaTheme="minorEastAsia"/>
                <w:noProof/>
                <w:sz w:val="22"/>
                <w:szCs w:val="22"/>
              </w:rPr>
              <w:tab/>
            </w:r>
            <w:r w:rsidRPr="00020259" w:rsidR="001B2708">
              <w:rPr>
                <w:rStyle w:val="Hyperlink"/>
                <w:noProof/>
              </w:rPr>
              <w:t>De ambities op een rij</w:t>
            </w:r>
            <w:r w:rsidR="001B2708">
              <w:rPr>
                <w:noProof/>
                <w:webHidden/>
              </w:rPr>
              <w:tab/>
            </w:r>
            <w:r w:rsidR="001B2708">
              <w:rPr>
                <w:noProof/>
                <w:webHidden/>
              </w:rPr>
              <w:fldChar w:fldCharType="begin"/>
            </w:r>
            <w:r w:rsidR="001B2708">
              <w:rPr>
                <w:noProof/>
                <w:webHidden/>
              </w:rPr>
              <w:instrText xml:space="preserve"> PAGEREF _Toc532201694 \h </w:instrText>
            </w:r>
            <w:r w:rsidR="001B2708">
              <w:rPr>
                <w:noProof/>
                <w:webHidden/>
              </w:rPr>
            </w:r>
            <w:r w:rsidR="001B2708">
              <w:rPr>
                <w:noProof/>
                <w:webHidden/>
              </w:rPr>
              <w:fldChar w:fldCharType="separate"/>
            </w:r>
            <w:r w:rsidR="007B74BB">
              <w:rPr>
                <w:noProof/>
                <w:webHidden/>
              </w:rPr>
              <w:t>14</w:t>
            </w:r>
            <w:r w:rsidR="001B2708">
              <w:rPr>
                <w:noProof/>
                <w:webHidden/>
              </w:rPr>
              <w:fldChar w:fldCharType="end"/>
            </w:r>
          </w:hyperlink>
        </w:p>
        <w:p xmlns:wp14="http://schemas.microsoft.com/office/word/2010/wordml" w:rsidR="001B2708" w:rsidRDefault="007D6491" w14:paraId="2A5E4BDF" wp14:textId="77777777">
          <w:pPr>
            <w:pStyle w:val="Inhopg1"/>
            <w:tabs>
              <w:tab w:val="left" w:pos="1100"/>
              <w:tab w:val="right" w:leader="dot" w:pos="9062"/>
            </w:tabs>
            <w:rPr>
              <w:rFonts w:asciiTheme="minorHAnsi" w:hAnsiTheme="minorHAnsi" w:eastAsiaTheme="minorEastAsia"/>
              <w:noProof/>
              <w:sz w:val="22"/>
              <w:szCs w:val="22"/>
            </w:rPr>
          </w:pPr>
          <w:hyperlink w:history="1" w:anchor="_Toc532201695">
            <w:r w:rsidRPr="00020259" w:rsidR="001B2708">
              <w:rPr>
                <w:rStyle w:val="Hyperlink"/>
                <w:noProof/>
              </w:rPr>
              <w:t>Bijlage:</w:t>
            </w:r>
            <w:r w:rsidR="001B2708">
              <w:rPr>
                <w:rFonts w:asciiTheme="minorHAnsi" w:hAnsiTheme="minorHAnsi" w:eastAsiaTheme="minorEastAsia"/>
                <w:noProof/>
                <w:sz w:val="22"/>
                <w:szCs w:val="22"/>
              </w:rPr>
              <w:tab/>
            </w:r>
            <w:r w:rsidRPr="00020259" w:rsidR="001B2708">
              <w:rPr>
                <w:rStyle w:val="Hyperlink"/>
                <w:noProof/>
              </w:rPr>
              <w:t>Instemming schoolplan 2019-2023</w:t>
            </w:r>
            <w:r w:rsidR="001B2708">
              <w:rPr>
                <w:noProof/>
                <w:webHidden/>
              </w:rPr>
              <w:tab/>
            </w:r>
            <w:r w:rsidR="001B2708">
              <w:rPr>
                <w:noProof/>
                <w:webHidden/>
              </w:rPr>
              <w:fldChar w:fldCharType="begin"/>
            </w:r>
            <w:r w:rsidR="001B2708">
              <w:rPr>
                <w:noProof/>
                <w:webHidden/>
              </w:rPr>
              <w:instrText xml:space="preserve"> PAGEREF _Toc532201695 \h </w:instrText>
            </w:r>
            <w:r w:rsidR="001B2708">
              <w:rPr>
                <w:noProof/>
                <w:webHidden/>
              </w:rPr>
            </w:r>
            <w:r w:rsidR="001B2708">
              <w:rPr>
                <w:noProof/>
                <w:webHidden/>
              </w:rPr>
              <w:fldChar w:fldCharType="separate"/>
            </w:r>
            <w:r w:rsidR="007B74BB">
              <w:rPr>
                <w:noProof/>
                <w:webHidden/>
              </w:rPr>
              <w:t>15</w:t>
            </w:r>
            <w:r w:rsidR="001B2708">
              <w:rPr>
                <w:noProof/>
                <w:webHidden/>
              </w:rPr>
              <w:fldChar w:fldCharType="end"/>
            </w:r>
          </w:hyperlink>
        </w:p>
        <w:p xmlns:wp14="http://schemas.microsoft.com/office/word/2010/wordml" w:rsidR="001B2708" w:rsidRDefault="007D6491" w14:paraId="4919EAC0" wp14:textId="77777777">
          <w:pPr>
            <w:pStyle w:val="Inhopg3"/>
            <w:tabs>
              <w:tab w:val="right" w:leader="dot" w:pos="9062"/>
            </w:tabs>
            <w:rPr>
              <w:rFonts w:asciiTheme="minorHAnsi" w:hAnsiTheme="minorHAnsi" w:eastAsiaTheme="minorEastAsia"/>
              <w:noProof/>
              <w:sz w:val="22"/>
              <w:szCs w:val="22"/>
            </w:rPr>
          </w:pPr>
          <w:hyperlink w:history="1" w:anchor="_Toc532201696">
            <w:r w:rsidRPr="00020259" w:rsidR="001B2708">
              <w:rPr>
                <w:rStyle w:val="Hyperlink"/>
                <w:noProof/>
              </w:rPr>
              <w:t>Vaststelling schoolplan 2019-2023</w:t>
            </w:r>
            <w:r w:rsidR="001B2708">
              <w:rPr>
                <w:noProof/>
                <w:webHidden/>
              </w:rPr>
              <w:tab/>
            </w:r>
            <w:r w:rsidR="001B2708">
              <w:rPr>
                <w:noProof/>
                <w:webHidden/>
              </w:rPr>
              <w:fldChar w:fldCharType="begin"/>
            </w:r>
            <w:r w:rsidR="001B2708">
              <w:rPr>
                <w:noProof/>
                <w:webHidden/>
              </w:rPr>
              <w:instrText xml:space="preserve"> PAGEREF _Toc532201696 \h </w:instrText>
            </w:r>
            <w:r w:rsidR="001B2708">
              <w:rPr>
                <w:noProof/>
                <w:webHidden/>
              </w:rPr>
            </w:r>
            <w:r w:rsidR="001B2708">
              <w:rPr>
                <w:noProof/>
                <w:webHidden/>
              </w:rPr>
              <w:fldChar w:fldCharType="separate"/>
            </w:r>
            <w:r w:rsidR="007B74BB">
              <w:rPr>
                <w:noProof/>
                <w:webHidden/>
              </w:rPr>
              <w:t>15</w:t>
            </w:r>
            <w:r w:rsidR="001B2708">
              <w:rPr>
                <w:noProof/>
                <w:webHidden/>
              </w:rPr>
              <w:fldChar w:fldCharType="end"/>
            </w:r>
          </w:hyperlink>
        </w:p>
        <w:p xmlns:wp14="http://schemas.microsoft.com/office/word/2010/wordml" w:rsidR="0067237F" w:rsidRDefault="0067237F" w14:paraId="44EAFD9C" wp14:textId="77777777">
          <w:r>
            <w:rPr>
              <w:b/>
              <w:bCs/>
            </w:rPr>
            <w:fldChar w:fldCharType="end"/>
          </w:r>
        </w:p>
      </w:sdtContent>
    </w:sdt>
    <w:p xmlns:wp14="http://schemas.microsoft.com/office/word/2010/wordml" w:rsidRPr="0067237F" w:rsidR="0067237F" w:rsidP="0067237F" w:rsidRDefault="0067237F" w14:paraId="4B94D5A5" wp14:textId="77777777"/>
    <w:p xmlns:wp14="http://schemas.microsoft.com/office/word/2010/wordml" w:rsidR="0067237F" w:rsidRDefault="0067237F" w14:paraId="3DEEC669" wp14:textId="77777777"/>
    <w:p xmlns:wp14="http://schemas.microsoft.com/office/word/2010/wordml" w:rsidR="0067237F" w:rsidRDefault="0067237F" w14:paraId="3656B9AB" wp14:textId="77777777">
      <w:pPr>
        <w:spacing w:after="160" w:line="259" w:lineRule="auto"/>
      </w:pPr>
      <w:r>
        <w:br w:type="page"/>
      </w:r>
    </w:p>
    <w:p xmlns:wp14="http://schemas.microsoft.com/office/word/2010/wordml" w:rsidR="0067237F" w:rsidP="0067237F" w:rsidRDefault="0067237F" w14:paraId="5099004A" wp14:textId="77777777">
      <w:pPr>
        <w:pStyle w:val="Kop1"/>
      </w:pPr>
      <w:bookmarkStart w:name="_Toc532201659" w:id="1"/>
      <w:r w:rsidR="723A1842">
        <w:rPr/>
        <w:t>Inleiding</w:t>
      </w:r>
      <w:bookmarkEnd w:id="1"/>
    </w:p>
    <w:p w:rsidR="723A1842" w:rsidP="723A1842" w:rsidRDefault="723A1842" w14:paraId="2390CB7D" w14:textId="392CFCAB">
      <w:pPr>
        <w:pStyle w:val="Standaard"/>
      </w:pPr>
    </w:p>
    <w:p w:rsidR="723A1842" w:rsidP="723A1842" w:rsidRDefault="723A1842" w14:paraId="34C87869">
      <w:pPr>
        <w:rPr>
          <w:i w:val="1"/>
          <w:iCs w:val="1"/>
          <w:color w:val="0070C0"/>
        </w:rPr>
      </w:pPr>
      <w:r w:rsidRPr="723A1842" w:rsidR="723A1842">
        <w:rPr>
          <w:i w:val="1"/>
          <w:iCs w:val="1"/>
          <w:color w:val="0070C0"/>
        </w:rPr>
        <w:t>Wie is de school en wat willen we bereiken s</w:t>
      </w:r>
      <w:r w:rsidRPr="723A1842" w:rsidR="723A1842">
        <w:rPr>
          <w:i w:val="1"/>
          <w:iCs w:val="1"/>
          <w:color w:val="0070C0"/>
        </w:rPr>
        <w:t>taat in het schoolplan centraal.</w:t>
      </w:r>
    </w:p>
    <w:p w:rsidR="723A1842" w:rsidP="723A1842" w:rsidRDefault="723A1842" w14:paraId="52FC8EE8">
      <w:pPr>
        <w:rPr>
          <w:i w:val="1"/>
          <w:iCs w:val="1"/>
          <w:color w:val="0070C0"/>
        </w:rPr>
      </w:pPr>
      <w:r w:rsidRPr="723A1842" w:rsidR="723A1842">
        <w:rPr>
          <w:i w:val="1"/>
          <w:iCs w:val="1"/>
          <w:color w:val="0070C0"/>
        </w:rPr>
        <w:t>Een document dat je graag laat lezen aan een ander</w:t>
      </w:r>
      <w:r w:rsidRPr="723A1842" w:rsidR="723A1842">
        <w:rPr>
          <w:i w:val="1"/>
          <w:iCs w:val="1"/>
          <w:color w:val="0070C0"/>
        </w:rPr>
        <w:t>!</w:t>
      </w:r>
    </w:p>
    <w:p w:rsidR="723A1842" w:rsidP="723A1842" w:rsidRDefault="723A1842" w14:paraId="7FCFB2DC" w14:textId="475C6E89">
      <w:pPr>
        <w:pStyle w:val="Standaard"/>
      </w:pPr>
    </w:p>
    <w:p xmlns:wp14="http://schemas.microsoft.com/office/word/2010/wordml" w:rsidR="0067237F" w:rsidRDefault="0067237F" w14:paraId="45FB0818" wp14:textId="77777777"/>
    <w:p xmlns:wp14="http://schemas.microsoft.com/office/word/2010/wordml" w:rsidRPr="004715D9" w:rsidR="000118B7" w:rsidP="69080118" w:rsidRDefault="000118B7" w14:paraId="6233E271" wp14:textId="48204F61">
      <w:pPr>
        <w:tabs>
          <w:tab w:val="left" w:pos="2206"/>
        </w:tabs>
        <w:rPr>
          <w:rFonts w:ascii="Calibri Light" w:hAnsi="Calibri Light" w:asciiTheme="majorAscii" w:hAnsiTheme="majorAscii"/>
        </w:rPr>
      </w:pPr>
      <w:r w:rsidRPr="69080118" w:rsidR="69080118">
        <w:rPr>
          <w:rFonts w:ascii="Calibri Light" w:hAnsi="Calibri Light" w:asciiTheme="majorAscii" w:hAnsiTheme="majorAscii"/>
        </w:rPr>
        <w:t xml:space="preserve">Voor u ligt het schoolplan van basisschool De Weijerwereld. Het schoolplan is tot stand gekomen in overleg met het team van Basisschool De Weijerwereld. We hebben met het team de visie en doelen uitgewerkt. De streefdoelen zijn op basis van prioriteit globaal uitgewerkt in het schoolplan. </w:t>
      </w:r>
    </w:p>
    <w:p xmlns:wp14="http://schemas.microsoft.com/office/word/2010/wordml" w:rsidRPr="004715D9" w:rsidR="000118B7" w:rsidP="000118B7" w:rsidRDefault="000118B7" w14:paraId="049F31CB" wp14:textId="77777777">
      <w:pPr>
        <w:tabs>
          <w:tab w:val="left" w:pos="2206"/>
        </w:tabs>
        <w:rPr>
          <w:rFonts w:asciiTheme="majorHAnsi" w:hAnsiTheme="majorHAnsi"/>
        </w:rPr>
      </w:pPr>
    </w:p>
    <w:p xmlns:wp14="http://schemas.microsoft.com/office/word/2010/wordml" w:rsidR="00D76D26" w:rsidP="000118B7" w:rsidRDefault="00D76D26" w14:paraId="3D687180" wp14:textId="77777777">
      <w:pPr>
        <w:tabs>
          <w:tab w:val="left" w:pos="2206"/>
        </w:tabs>
        <w:rPr>
          <w:rFonts w:asciiTheme="majorHAnsi" w:hAnsiTheme="majorHAnsi"/>
        </w:rPr>
      </w:pPr>
      <w:r>
        <w:rPr>
          <w:rFonts w:asciiTheme="majorHAnsi" w:hAnsiTheme="majorHAnsi"/>
        </w:rPr>
        <w:t>Het schoolplan is vanuit drie perspectieven opgebouwd.</w:t>
      </w:r>
    </w:p>
    <w:p xmlns:wp14="http://schemas.microsoft.com/office/word/2010/wordml" w:rsidR="00D76D26" w:rsidP="00D76D26" w:rsidRDefault="00D76D26" w14:paraId="460A9C53" wp14:textId="77777777">
      <w:pPr>
        <w:pStyle w:val="Lijstalinea"/>
        <w:numPr>
          <w:ilvl w:val="0"/>
          <w:numId w:val="5"/>
        </w:numPr>
        <w:tabs>
          <w:tab w:val="left" w:pos="2206"/>
        </w:tabs>
        <w:rPr>
          <w:rFonts w:asciiTheme="majorHAnsi" w:hAnsiTheme="majorHAnsi"/>
        </w:rPr>
      </w:pPr>
      <w:r>
        <w:rPr>
          <w:rFonts w:asciiTheme="majorHAnsi" w:hAnsiTheme="majorHAnsi"/>
        </w:rPr>
        <w:t>Basiskwaliteit</w:t>
      </w:r>
    </w:p>
    <w:p xmlns:wp14="http://schemas.microsoft.com/office/word/2010/wordml" w:rsidR="00D76D26" w:rsidP="00D76D26" w:rsidRDefault="00D76D26" w14:paraId="2F2C5B46" wp14:textId="77777777">
      <w:pPr>
        <w:pStyle w:val="Lijstalinea"/>
        <w:numPr>
          <w:ilvl w:val="0"/>
          <w:numId w:val="5"/>
        </w:numPr>
        <w:tabs>
          <w:tab w:val="left" w:pos="2206"/>
        </w:tabs>
        <w:rPr>
          <w:rFonts w:asciiTheme="majorHAnsi" w:hAnsiTheme="majorHAnsi"/>
        </w:rPr>
      </w:pPr>
      <w:r>
        <w:rPr>
          <w:rFonts w:asciiTheme="majorHAnsi" w:hAnsiTheme="majorHAnsi"/>
        </w:rPr>
        <w:t>Koers van Optimus</w:t>
      </w:r>
    </w:p>
    <w:p xmlns:wp14="http://schemas.microsoft.com/office/word/2010/wordml" w:rsidRPr="00D76D26" w:rsidR="00D76D26" w:rsidP="00D76D26" w:rsidRDefault="00D76D26" w14:paraId="2E9D7E7A" wp14:textId="77777777">
      <w:pPr>
        <w:pStyle w:val="Lijstalinea"/>
        <w:numPr>
          <w:ilvl w:val="0"/>
          <w:numId w:val="5"/>
        </w:numPr>
        <w:tabs>
          <w:tab w:val="left" w:pos="2206"/>
        </w:tabs>
        <w:rPr>
          <w:rFonts w:asciiTheme="majorHAnsi" w:hAnsiTheme="majorHAnsi"/>
        </w:rPr>
      </w:pPr>
      <w:r>
        <w:rPr>
          <w:rFonts w:asciiTheme="majorHAnsi" w:hAnsiTheme="majorHAnsi"/>
        </w:rPr>
        <w:t>Ambities van de school, eigen kwaliteitsaspecten</w:t>
      </w:r>
    </w:p>
    <w:p xmlns:wp14="http://schemas.microsoft.com/office/word/2010/wordml" w:rsidR="00D76D26" w:rsidP="000118B7" w:rsidRDefault="00D76D26" w14:paraId="53128261" wp14:textId="77777777">
      <w:pPr>
        <w:tabs>
          <w:tab w:val="left" w:pos="2206"/>
        </w:tabs>
        <w:rPr>
          <w:rFonts w:asciiTheme="majorHAnsi" w:hAnsiTheme="majorHAnsi"/>
        </w:rPr>
      </w:pPr>
    </w:p>
    <w:p xmlns:wp14="http://schemas.microsoft.com/office/word/2010/wordml" w:rsidRPr="004715D9" w:rsidR="000118B7" w:rsidP="000118B7" w:rsidRDefault="000118B7" w14:paraId="5C81A9F9" wp14:textId="77777777">
      <w:pPr>
        <w:tabs>
          <w:tab w:val="left" w:pos="2206"/>
        </w:tabs>
        <w:rPr>
          <w:rFonts w:asciiTheme="majorHAnsi" w:hAnsiTheme="majorHAnsi"/>
        </w:rPr>
      </w:pPr>
      <w:r w:rsidRPr="004715D9">
        <w:rPr>
          <w:rFonts w:asciiTheme="majorHAnsi" w:hAnsiTheme="majorHAnsi"/>
        </w:rPr>
        <w:t xml:space="preserve">Per jaar worden de te bereiken doelen uitgewerkt in een jaarplan. </w:t>
      </w:r>
    </w:p>
    <w:p xmlns:wp14="http://schemas.microsoft.com/office/word/2010/wordml" w:rsidRPr="004715D9" w:rsidR="000118B7" w:rsidP="000118B7" w:rsidRDefault="000118B7" w14:paraId="694D91D0" wp14:textId="77777777">
      <w:pPr>
        <w:tabs>
          <w:tab w:val="left" w:pos="2206"/>
        </w:tabs>
        <w:rPr>
          <w:rFonts w:asciiTheme="majorHAnsi" w:hAnsiTheme="majorHAnsi"/>
        </w:rPr>
      </w:pPr>
      <w:r w:rsidRPr="004715D9">
        <w:rPr>
          <w:rFonts w:asciiTheme="majorHAnsi" w:hAnsiTheme="majorHAnsi"/>
        </w:rPr>
        <w:t xml:space="preserve">Op deze wijze is het schoolplan een werkbaar instrument waarin wij verantwoorden wat wij gaan doen en </w:t>
      </w:r>
      <w:r>
        <w:rPr>
          <w:rFonts w:asciiTheme="majorHAnsi" w:hAnsiTheme="majorHAnsi"/>
        </w:rPr>
        <w:t xml:space="preserve">dat </w:t>
      </w:r>
      <w:r w:rsidRPr="004715D9">
        <w:rPr>
          <w:rFonts w:asciiTheme="majorHAnsi" w:hAnsiTheme="majorHAnsi"/>
        </w:rPr>
        <w:t>richtinggevend</w:t>
      </w:r>
      <w:r>
        <w:rPr>
          <w:rFonts w:asciiTheme="majorHAnsi" w:hAnsiTheme="majorHAnsi"/>
        </w:rPr>
        <w:t xml:space="preserve"> is</w:t>
      </w:r>
      <w:r w:rsidRPr="004715D9">
        <w:rPr>
          <w:rFonts w:asciiTheme="majorHAnsi" w:hAnsiTheme="majorHAnsi"/>
        </w:rPr>
        <w:t xml:space="preserve"> om te beoordelen of we onze doelen behalen.</w:t>
      </w:r>
    </w:p>
    <w:p xmlns:wp14="http://schemas.microsoft.com/office/word/2010/wordml" w:rsidRPr="004715D9" w:rsidR="000118B7" w:rsidP="000118B7" w:rsidRDefault="000118B7" w14:paraId="62486C05" wp14:textId="77777777">
      <w:pPr>
        <w:tabs>
          <w:tab w:val="left" w:pos="2206"/>
        </w:tabs>
        <w:rPr>
          <w:rFonts w:asciiTheme="majorHAnsi" w:hAnsiTheme="majorHAnsi"/>
        </w:rPr>
      </w:pPr>
    </w:p>
    <w:p xmlns:wp14="http://schemas.microsoft.com/office/word/2010/wordml" w:rsidRPr="004715D9" w:rsidR="000118B7" w:rsidP="000118B7" w:rsidRDefault="000118B7" w14:paraId="51CA049B" wp14:textId="77777777">
      <w:pPr>
        <w:tabs>
          <w:tab w:val="left" w:pos="2206"/>
        </w:tabs>
        <w:rPr>
          <w:rFonts w:asciiTheme="majorHAnsi" w:hAnsiTheme="majorHAnsi"/>
        </w:rPr>
      </w:pPr>
      <w:r w:rsidRPr="004715D9">
        <w:rPr>
          <w:rFonts w:asciiTheme="majorHAnsi" w:hAnsiTheme="majorHAnsi"/>
        </w:rPr>
        <w:t>Bij het o</w:t>
      </w:r>
      <w:r>
        <w:rPr>
          <w:rFonts w:asciiTheme="majorHAnsi" w:hAnsiTheme="majorHAnsi"/>
        </w:rPr>
        <w:t xml:space="preserve">ntwikkelen van de visie en missie zijn </w:t>
      </w:r>
      <w:r w:rsidRPr="004715D9">
        <w:rPr>
          <w:rFonts w:asciiTheme="majorHAnsi" w:hAnsiTheme="majorHAnsi"/>
        </w:rPr>
        <w:t>de ouders en de kinderen betrokken</w:t>
      </w:r>
      <w:r>
        <w:rPr>
          <w:rFonts w:asciiTheme="majorHAnsi" w:hAnsiTheme="majorHAnsi"/>
        </w:rPr>
        <w:t>,</w:t>
      </w:r>
      <w:r w:rsidRPr="004715D9">
        <w:rPr>
          <w:rFonts w:asciiTheme="majorHAnsi" w:hAnsiTheme="majorHAnsi"/>
        </w:rPr>
        <w:t xml:space="preserve"> </w:t>
      </w:r>
      <w:r>
        <w:rPr>
          <w:rFonts w:asciiTheme="majorHAnsi" w:hAnsiTheme="majorHAnsi"/>
        </w:rPr>
        <w:t xml:space="preserve">waardoor we hebben </w:t>
      </w:r>
      <w:r w:rsidRPr="004715D9">
        <w:rPr>
          <w:rFonts w:asciiTheme="majorHAnsi" w:hAnsiTheme="majorHAnsi"/>
        </w:rPr>
        <w:t>in</w:t>
      </w:r>
      <w:r>
        <w:rPr>
          <w:rFonts w:asciiTheme="majorHAnsi" w:hAnsiTheme="majorHAnsi"/>
        </w:rPr>
        <w:t>ge</w:t>
      </w:r>
      <w:r w:rsidRPr="004715D9">
        <w:rPr>
          <w:rFonts w:asciiTheme="majorHAnsi" w:hAnsiTheme="majorHAnsi"/>
        </w:rPr>
        <w:t>spe</w:t>
      </w:r>
      <w:r>
        <w:rPr>
          <w:rFonts w:asciiTheme="majorHAnsi" w:hAnsiTheme="majorHAnsi"/>
        </w:rPr>
        <w:t>e</w:t>
      </w:r>
      <w:r w:rsidRPr="004715D9">
        <w:rPr>
          <w:rFonts w:asciiTheme="majorHAnsi" w:hAnsiTheme="majorHAnsi"/>
        </w:rPr>
        <w:t>l</w:t>
      </w:r>
      <w:r>
        <w:rPr>
          <w:rFonts w:asciiTheme="majorHAnsi" w:hAnsiTheme="majorHAnsi"/>
        </w:rPr>
        <w:t>d</w:t>
      </w:r>
      <w:r w:rsidRPr="004715D9">
        <w:rPr>
          <w:rFonts w:asciiTheme="majorHAnsi" w:hAnsiTheme="majorHAnsi"/>
        </w:rPr>
        <w:t xml:space="preserve"> op de wensen </w:t>
      </w:r>
      <w:r>
        <w:rPr>
          <w:rFonts w:asciiTheme="majorHAnsi" w:hAnsiTheme="majorHAnsi"/>
        </w:rPr>
        <w:t>van de verschillende groeperingen</w:t>
      </w:r>
      <w:r w:rsidRPr="004715D9">
        <w:rPr>
          <w:rFonts w:asciiTheme="majorHAnsi" w:hAnsiTheme="majorHAnsi"/>
        </w:rPr>
        <w:t xml:space="preserve">. </w:t>
      </w:r>
    </w:p>
    <w:p xmlns:wp14="http://schemas.microsoft.com/office/word/2010/wordml" w:rsidRPr="004715D9" w:rsidR="000118B7" w:rsidP="000118B7" w:rsidRDefault="000118B7" w14:paraId="4101652C" wp14:textId="77777777">
      <w:pPr>
        <w:tabs>
          <w:tab w:val="left" w:pos="2206"/>
        </w:tabs>
        <w:rPr>
          <w:rFonts w:asciiTheme="majorHAnsi" w:hAnsiTheme="majorHAnsi"/>
        </w:rPr>
      </w:pPr>
    </w:p>
    <w:p xmlns:wp14="http://schemas.microsoft.com/office/word/2010/wordml" w:rsidRPr="004715D9" w:rsidR="000118B7" w:rsidP="000118B7" w:rsidRDefault="000118B7" w14:paraId="189413D2" wp14:textId="77777777">
      <w:pPr>
        <w:tabs>
          <w:tab w:val="left" w:pos="2206"/>
        </w:tabs>
        <w:rPr>
          <w:rFonts w:asciiTheme="majorHAnsi" w:hAnsiTheme="majorHAnsi"/>
        </w:rPr>
      </w:pPr>
      <w:r w:rsidRPr="004715D9">
        <w:rPr>
          <w:rFonts w:asciiTheme="majorHAnsi" w:hAnsiTheme="majorHAnsi"/>
        </w:rPr>
        <w:t>Dit schoolplan tracht sober en duidelijk te zijn en daar waar mogelijk te verwijzen naar beleidsstukken in plaats van deze op te nemen.</w:t>
      </w:r>
    </w:p>
    <w:p xmlns:wp14="http://schemas.microsoft.com/office/word/2010/wordml" w:rsidRPr="004715D9" w:rsidR="000118B7" w:rsidP="000118B7" w:rsidRDefault="000118B7" w14:paraId="4B99056E" wp14:textId="77777777">
      <w:pPr>
        <w:tabs>
          <w:tab w:val="left" w:pos="2206"/>
        </w:tabs>
        <w:rPr>
          <w:rFonts w:asciiTheme="majorHAnsi" w:hAnsiTheme="majorHAnsi"/>
        </w:rPr>
      </w:pPr>
    </w:p>
    <w:p xmlns:wp14="http://schemas.microsoft.com/office/word/2010/wordml" w:rsidRPr="004715D9" w:rsidR="000118B7" w:rsidP="000118B7" w:rsidRDefault="000118B7" w14:paraId="23163D12" wp14:textId="77777777">
      <w:pPr>
        <w:tabs>
          <w:tab w:val="left" w:pos="2206"/>
        </w:tabs>
        <w:rPr>
          <w:rFonts w:asciiTheme="majorHAnsi" w:hAnsiTheme="majorHAnsi"/>
        </w:rPr>
      </w:pPr>
      <w:r w:rsidRPr="004715D9">
        <w:rPr>
          <w:rFonts w:asciiTheme="majorHAnsi" w:hAnsiTheme="majorHAnsi"/>
        </w:rPr>
        <w:t>Het schoolplan is geschreven door Stijntje van Esch, directeur, onderschreven door het team en heeft de instemming van de medezeggenschapsraad.</w:t>
      </w:r>
    </w:p>
    <w:p xmlns:wp14="http://schemas.microsoft.com/office/word/2010/wordml" w:rsidRPr="004715D9" w:rsidR="000118B7" w:rsidP="000118B7" w:rsidRDefault="000118B7" w14:paraId="1299C43A" wp14:textId="77777777">
      <w:pPr>
        <w:tabs>
          <w:tab w:val="left" w:pos="2206"/>
        </w:tabs>
        <w:rPr>
          <w:rFonts w:asciiTheme="majorHAnsi" w:hAnsiTheme="majorHAnsi"/>
        </w:rPr>
      </w:pPr>
    </w:p>
    <w:p xmlns:wp14="http://schemas.microsoft.com/office/word/2010/wordml" w:rsidRPr="004715D9" w:rsidR="000118B7" w:rsidP="000118B7" w:rsidRDefault="000118B7" w14:paraId="4DDBEF00" wp14:textId="77777777">
      <w:pPr>
        <w:tabs>
          <w:tab w:val="left" w:pos="2206"/>
        </w:tabs>
        <w:rPr>
          <w:rFonts w:asciiTheme="majorHAnsi" w:hAnsiTheme="majorHAnsi"/>
        </w:rPr>
      </w:pPr>
    </w:p>
    <w:p xmlns:wp14="http://schemas.microsoft.com/office/word/2010/wordml" w:rsidRPr="004715D9" w:rsidR="000118B7" w:rsidP="5C88C8C9" w:rsidRDefault="000118B7" w14:paraId="0A9670E3" wp14:textId="37B63011">
      <w:pPr>
        <w:tabs>
          <w:tab w:val="left" w:pos="2206"/>
        </w:tabs>
        <w:rPr>
          <w:rFonts w:ascii="Calibri Light" w:hAnsi="Calibri Light" w:asciiTheme="majorAscii" w:hAnsiTheme="majorAscii"/>
        </w:rPr>
      </w:pPr>
      <w:r w:rsidRPr="5C88C8C9" w:rsidR="5C88C8C9">
        <w:rPr>
          <w:rFonts w:ascii="Calibri Light" w:hAnsi="Calibri Light" w:asciiTheme="majorAscii" w:hAnsiTheme="majorAscii"/>
        </w:rPr>
        <w:t>Boxmeer, juli 201</w:t>
      </w:r>
      <w:r w:rsidRPr="5C88C8C9" w:rsidR="5C88C8C9">
        <w:rPr>
          <w:rFonts w:ascii="Calibri Light" w:hAnsi="Calibri Light" w:asciiTheme="majorAscii" w:hAnsiTheme="majorAscii"/>
        </w:rPr>
        <w:t>9</w:t>
      </w:r>
    </w:p>
    <w:p xmlns:wp14="http://schemas.microsoft.com/office/word/2010/wordml" w:rsidRPr="000118B7" w:rsidR="0064436D" w:rsidRDefault="0064436D" w14:paraId="3461D779" wp14:textId="77777777"/>
    <w:p xmlns:wp14="http://schemas.microsoft.com/office/word/2010/wordml" w:rsidR="00C93CDF" w:rsidRDefault="00C93CDF" w14:paraId="3CF2D8B6" wp14:textId="77777777">
      <w:pPr>
        <w:rPr>
          <w:i/>
        </w:rPr>
      </w:pPr>
    </w:p>
    <w:p xmlns:wp14="http://schemas.microsoft.com/office/word/2010/wordml" w:rsidRPr="00D76D26" w:rsidR="0064436D" w:rsidRDefault="0064436D" w14:paraId="0FB78278" wp14:textId="77777777">
      <w:pPr>
        <w:rPr>
          <w:i/>
          <w:color w:val="92D050"/>
        </w:rPr>
      </w:pPr>
    </w:p>
    <w:p xmlns:wp14="http://schemas.microsoft.com/office/word/2010/wordml" w:rsidRPr="00D76D26" w:rsidR="00C93CDF" w:rsidRDefault="00C93CDF" w14:paraId="1FC39945" wp14:textId="77777777">
      <w:pPr>
        <w:rPr>
          <w:i/>
          <w:color w:val="92D050"/>
        </w:rPr>
      </w:pPr>
    </w:p>
    <w:p xmlns:wp14="http://schemas.microsoft.com/office/word/2010/wordml" w:rsidRPr="00D76D26" w:rsidR="00C93CDF" w:rsidRDefault="00C93CDF" w14:paraId="0562CB0E" wp14:textId="77777777">
      <w:pPr>
        <w:rPr>
          <w:i/>
          <w:color w:val="92D050"/>
        </w:rPr>
      </w:pPr>
    </w:p>
    <w:p xmlns:wp14="http://schemas.microsoft.com/office/word/2010/wordml" w:rsidR="0067237F" w:rsidRDefault="0067237F" w14:paraId="34CE0A41" wp14:textId="77777777">
      <w:pPr>
        <w:spacing w:after="160" w:line="259" w:lineRule="auto"/>
        <w:rPr>
          <w:i/>
        </w:rPr>
      </w:pPr>
      <w:r>
        <w:rPr>
          <w:i/>
        </w:rPr>
        <w:br w:type="page"/>
      </w:r>
    </w:p>
    <w:p xmlns:wp14="http://schemas.microsoft.com/office/word/2010/wordml" w:rsidR="0067237F" w:rsidP="0067237F" w:rsidRDefault="0067237F" w14:paraId="2348A0D5" wp14:textId="77777777">
      <w:pPr>
        <w:pStyle w:val="Kop1"/>
      </w:pPr>
      <w:bookmarkStart w:name="_Toc532201660" w:id="2"/>
      <w:r>
        <w:t xml:space="preserve">1 </w:t>
      </w:r>
      <w:r>
        <w:tab/>
      </w:r>
      <w:r>
        <w:t>Algemene informatie</w:t>
      </w:r>
      <w:bookmarkEnd w:id="2"/>
    </w:p>
    <w:p xmlns:wp14="http://schemas.microsoft.com/office/word/2010/wordml" w:rsidRPr="00D254BE" w:rsidR="00D254BE" w:rsidP="00D254BE" w:rsidRDefault="00D254BE" w14:paraId="62EBF3C5" wp14:textId="77777777"/>
    <w:p xmlns:wp14="http://schemas.microsoft.com/office/word/2010/wordml" w:rsidR="0067237F" w:rsidP="0067237F" w:rsidRDefault="0067237F" w14:paraId="6D98A12B" wp14:textId="77777777"/>
    <w:p xmlns:wp14="http://schemas.microsoft.com/office/word/2010/wordml" w:rsidR="00FF2B2F" w:rsidP="00FF2B2F" w:rsidRDefault="00674447" w14:paraId="1C9BA8D3" wp14:textId="172C5CD5">
      <w:pPr>
        <w:pStyle w:val="Kop2"/>
      </w:pPr>
      <w:bookmarkStart w:name="_Toc532201661" w:id="3"/>
      <w:r>
        <w:rPr/>
        <w:t xml:space="preserve">1.1 </w:t>
      </w:r>
      <w:r>
        <w:tab/>
      </w:r>
      <w:proofErr w:type="spellStart"/>
      <w:r w:rsidR="00FF2B2F">
        <w:rPr/>
        <w:t>Optimus</w:t>
      </w:r>
      <w:proofErr w:type="spellEnd"/>
      <w:r w:rsidR="00FF2B2F">
        <w:rPr/>
        <w:t xml:space="preserve"> Primair onderwijs</w:t>
      </w:r>
      <w:bookmarkEnd w:id="3"/>
    </w:p>
    <w:p xmlns:wp14="http://schemas.microsoft.com/office/word/2010/wordml" w:rsidRPr="00FF2B2F" w:rsidR="00FF2B2F" w:rsidP="69080118" w:rsidRDefault="00D254BE" w14:paraId="23641596" wp14:textId="640CE842">
      <w:pPr>
        <w:spacing w:after="160" w:line="259" w:lineRule="auto"/>
        <w:rPr>
          <w:rFonts w:ascii="Calibri Light" w:hAnsi="Calibri Light" w:eastAsia="" w:cs="" w:asciiTheme="majorAscii" w:hAnsiTheme="majorAscii" w:eastAsiaTheme="majorEastAsia" w:cstheme="majorBidi"/>
          <w:color w:val="1F4D78" w:themeColor="accent1" w:themeTint="FF" w:themeShade="7F"/>
          <w:sz w:val="24"/>
          <w:szCs w:val="24"/>
        </w:rPr>
      </w:pPr>
      <w:r w:rsidRPr="69080118" w:rsidR="69080118">
        <w:rPr>
          <w:i w:val="0"/>
          <w:iCs w:val="0"/>
        </w:rPr>
        <w:t>De Weijerwereld</w:t>
      </w:r>
      <w:r w:rsidRPr="69080118" w:rsidR="69080118">
        <w:rPr>
          <w:i w:val="1"/>
          <w:iCs w:val="1"/>
        </w:rPr>
        <w:t xml:space="preserve"> </w:t>
      </w:r>
      <w:r w:rsidR="69080118">
        <w:rPr/>
        <w:t xml:space="preserve">valt onder het bestuur van </w:t>
      </w:r>
      <w:proofErr w:type="spellStart"/>
      <w:r w:rsidR="69080118">
        <w:rPr/>
        <w:t>Optimus</w:t>
      </w:r>
      <w:proofErr w:type="spellEnd"/>
      <w:r w:rsidR="69080118">
        <w:rPr/>
        <w:t xml:space="preserve"> Primair onderwijs. </w:t>
      </w:r>
      <w:proofErr w:type="spellStart"/>
      <w:r w:rsidR="69080118">
        <w:rPr/>
        <w:t>Optimus</w:t>
      </w:r>
      <w:proofErr w:type="spellEnd"/>
      <w:r w:rsidR="69080118">
        <w:rPr/>
        <w:t xml:space="preserve"> primair onderwijs bestaat uit 31 basisscholen, waaronder twee speciale scholen voor basisonderwijs, in de gemeenten Oss, Grave, Cuijk, Boxmeer en Landerd. </w:t>
      </w:r>
      <w:proofErr w:type="spellStart"/>
      <w:r w:rsidR="69080118">
        <w:rPr/>
        <w:t>Optimus</w:t>
      </w:r>
      <w:proofErr w:type="spellEnd"/>
      <w:r w:rsidR="69080118">
        <w:rPr/>
        <w:t xml:space="preserve"> verzorgt onderwijs aan zo’n 4800 leerlingen door ruim 500 medewerkers.</w:t>
      </w:r>
      <w:r>
        <w:br/>
      </w:r>
      <w:r w:rsidR="69080118">
        <w:rPr/>
        <w:t xml:space="preserve">Algemene informatie over </w:t>
      </w:r>
      <w:proofErr w:type="spellStart"/>
      <w:r w:rsidR="69080118">
        <w:rPr/>
        <w:t>Optimus</w:t>
      </w:r>
      <w:proofErr w:type="spellEnd"/>
      <w:r w:rsidR="69080118">
        <w:rPr/>
        <w:t xml:space="preserve"> Primair onderwijs is te vinden op de website </w:t>
      </w:r>
      <w:hyperlink r:id="Re2b5e46d736f4ce2">
        <w:r w:rsidRPr="69080118" w:rsidR="69080118">
          <w:rPr>
            <w:rStyle w:val="Hyperlink"/>
          </w:rPr>
          <w:t>www.optimusonderwijs.nl</w:t>
        </w:r>
        <w:r>
          <w:br/>
        </w:r>
        <w:r>
          <w:br/>
        </w:r>
      </w:hyperlink>
      <w:r w:rsidRPr="69080118" w:rsidR="69080118">
        <w:rPr>
          <w:rStyle w:val="Kop3Char"/>
        </w:rPr>
        <w:t xml:space="preserve">Kernopdracht </w:t>
      </w:r>
      <w:proofErr w:type="spellStart"/>
      <w:r w:rsidRPr="69080118" w:rsidR="69080118">
        <w:rPr>
          <w:rStyle w:val="Kop3Char"/>
        </w:rPr>
        <w:t>Optimus</w:t>
      </w:r>
      <w:proofErr w:type="spellEnd"/>
      <w:r>
        <w:br/>
      </w:r>
      <w:r w:rsidR="69080118">
        <w:rPr/>
        <w:t xml:space="preserve">De kernopdracht van </w:t>
      </w:r>
      <w:proofErr w:type="spellStart"/>
      <w:r w:rsidR="69080118">
        <w:rPr/>
        <w:t>Optimus</w:t>
      </w:r>
      <w:proofErr w:type="spellEnd"/>
      <w:r w:rsidR="69080118">
        <w:rPr/>
        <w:t xml:space="preserve"> beschreven als volgt:</w:t>
      </w:r>
      <w:r>
        <w:br/>
      </w:r>
      <w:r w:rsidR="69080118">
        <w:rPr/>
        <w:t>We begeleiden kinderen in hun ontwikkeling tot gelukkige, zelfstandige en kritische wereldburgers, die vanuit tolerantie en respect in verbinding staan met anderen en zo bijdragen aan een duurzame samenleving. We zorgen er met hen voor dat ze beschikken over de benodigde kennis, sociale en culturele vaardigheden en een eigen moreel kompas</w:t>
      </w:r>
    </w:p>
    <w:p xmlns:wp14="http://schemas.microsoft.com/office/word/2010/wordml" w:rsidR="00FF2B2F" w:rsidP="00FF2B2F" w:rsidRDefault="00FF2B2F" w14:paraId="369A13C2" wp14:textId="77777777">
      <w:pPr>
        <w:pStyle w:val="Kop3"/>
      </w:pPr>
      <w:bookmarkStart w:name="_Toc532201662" w:id="4"/>
      <w:r>
        <w:t>Moreel kompas</w:t>
      </w:r>
      <w:bookmarkEnd w:id="4"/>
    </w:p>
    <w:p xmlns:wp14="http://schemas.microsoft.com/office/word/2010/wordml" w:rsidR="00FF2B2F" w:rsidP="00FF2B2F" w:rsidRDefault="00FF2B2F" w14:paraId="7B8C56B8" wp14:textId="77777777">
      <w:r>
        <w:t>De vier deugden die Plato en Aristoteles beschreven, Verstandigheid, Moed, Gematigdheid en Rechtvaardigheid vormen de oriëntatiepunten voor ons onderwijs, de manier waarop we (samen) werken en ontwikkelen. Het is de inspiratiebron voor onze leercultuur en draagt bij aan de karaktervorming van onze leerlingen.</w:t>
      </w:r>
    </w:p>
    <w:p xmlns:wp14="http://schemas.microsoft.com/office/word/2010/wordml" w:rsidR="00FF2B2F" w:rsidP="00FF2B2F" w:rsidRDefault="00FF2B2F" w14:paraId="2946DB82" wp14:textId="77777777"/>
    <w:p xmlns:wp14="http://schemas.microsoft.com/office/word/2010/wordml" w:rsidR="00FF2B2F" w:rsidP="00FF2B2F" w:rsidRDefault="00FF2B2F" w14:paraId="236C4CD2" wp14:textId="77777777">
      <w:pPr>
        <w:pStyle w:val="Kop3"/>
      </w:pPr>
      <w:bookmarkStart w:name="_Toc532201663" w:id="5"/>
      <w:r>
        <w:t>Kernwaarden</w:t>
      </w:r>
      <w:bookmarkEnd w:id="5"/>
    </w:p>
    <w:p xmlns:wp14="http://schemas.microsoft.com/office/word/2010/wordml" w:rsidR="00FF2B2F" w:rsidP="00FF2B2F" w:rsidRDefault="00FF2B2F" w14:paraId="4E318026" wp14:textId="77777777">
      <w:r>
        <w:t>De manier waarop we de werkelijkheid ervaren wordt ingekleurd door onze kernwaarden. Het zijn deze waarden die bepalen welke verhalen we delen, welke keuzes we maken. Optimus werkt vanuit de volgende waarden:</w:t>
      </w:r>
      <w:r>
        <w:br/>
      </w:r>
      <w:r>
        <w:t>- Kwaliteit</w:t>
      </w:r>
      <w:r>
        <w:br/>
      </w:r>
      <w:r>
        <w:t>- Ontwikkeling</w:t>
      </w:r>
    </w:p>
    <w:p xmlns:wp14="http://schemas.microsoft.com/office/word/2010/wordml" w:rsidR="00FF2B2F" w:rsidP="00FF2B2F" w:rsidRDefault="00FF2B2F" w14:paraId="21386FE0" wp14:textId="77777777">
      <w:r>
        <w:t>- Resultaat</w:t>
      </w:r>
    </w:p>
    <w:p xmlns:wp14="http://schemas.microsoft.com/office/word/2010/wordml" w:rsidR="00FF2B2F" w:rsidP="00FF2B2F" w:rsidRDefault="00FF2B2F" w14:paraId="0912AE2B" wp14:textId="77777777">
      <w:r>
        <w:t>- Verantwoordelijkheid</w:t>
      </w:r>
    </w:p>
    <w:p xmlns:wp14="http://schemas.microsoft.com/office/word/2010/wordml" w:rsidR="00FF2B2F" w:rsidP="00FF2B2F" w:rsidRDefault="00FF2B2F" w14:paraId="025B3B1D" wp14:textId="77777777">
      <w:r>
        <w:t>- Verbondenheid</w:t>
      </w:r>
    </w:p>
    <w:p xmlns:wp14="http://schemas.microsoft.com/office/word/2010/wordml" w:rsidR="00FF2B2F" w:rsidP="00FF2B2F" w:rsidRDefault="00FF2B2F" w14:paraId="2D7D229A" wp14:textId="77777777">
      <w:r>
        <w:t>- Vertrouwen</w:t>
      </w:r>
      <w:r>
        <w:br/>
      </w:r>
      <w:r>
        <w:t xml:space="preserve">Deze waarden vinden we belangrijk en </w:t>
      </w:r>
      <w:r w:rsidR="00CB5221">
        <w:t>we maken deze zichtbaar in ons onderwijs, ons werkgeverschap, onze manier van presenteren en communiceren en in onze manier van samenwerken. We hopen dat de belanghebbenden in de onze omgeving deze waarden herkennen en ervaren.</w:t>
      </w:r>
    </w:p>
    <w:p xmlns:wp14="http://schemas.microsoft.com/office/word/2010/wordml" w:rsidRPr="00FF2B2F" w:rsidR="00FF2B2F" w:rsidP="00FF2B2F" w:rsidRDefault="00FF2B2F" w14:paraId="5997CC1D" wp14:textId="77777777"/>
    <w:p xmlns:wp14="http://schemas.microsoft.com/office/word/2010/wordml" w:rsidR="00FF2B2F" w:rsidP="00CB5221" w:rsidRDefault="00CB5221" w14:paraId="269D142B" wp14:textId="77777777">
      <w:bookmarkStart w:name="_Toc532201664" w:id="6"/>
      <w:r w:rsidRPr="00CB5221">
        <w:rPr>
          <w:rStyle w:val="Kop3Char"/>
        </w:rPr>
        <w:t>Wereldonderwijs!</w:t>
      </w:r>
      <w:bookmarkEnd w:id="6"/>
      <w:r w:rsidRPr="00CB5221">
        <w:rPr>
          <w:rStyle w:val="Kop3Char"/>
        </w:rPr>
        <w:br/>
      </w:r>
      <w:r>
        <w:t xml:space="preserve">In de Koersnotitie Wereldonderwijs! beschrijft Optimus zes toekomstuitspraken waaraan zij wil werken op de scholen. Deze toekomstuitspraken vormen de leidraad in de koersperiode. </w:t>
      </w:r>
      <w:r>
        <w:br/>
      </w:r>
      <w:r>
        <w:t>- Ieder kind wordt gezien en gehoord</w:t>
      </w:r>
    </w:p>
    <w:p xmlns:wp14="http://schemas.microsoft.com/office/word/2010/wordml" w:rsidR="00C93CDF" w:rsidP="00CB5221" w:rsidRDefault="5D802523" w14:paraId="06C99E54" wp14:textId="77777777">
      <w:r>
        <w:t>- Ontwikkeling vindt plaats in verbinding tussen kind, ouders en school</w:t>
      </w:r>
      <w:r w:rsidR="00C93CDF">
        <w:br/>
      </w:r>
      <w:r>
        <w:t>- In een inspirerende omgeving is iedereen eigenaar van zijn leer- en ontwikkelproces</w:t>
      </w:r>
    </w:p>
    <w:p xmlns:wp14="http://schemas.microsoft.com/office/word/2010/wordml" w:rsidR="00C93CDF" w:rsidP="00CB5221" w:rsidRDefault="00C93CDF" w14:paraId="71D33A02" wp14:textId="77777777">
      <w:r>
        <w:t>- Iedere leraar van Optimus onderzoekt en ontwerpt onderwijs</w:t>
      </w:r>
    </w:p>
    <w:p xmlns:wp14="http://schemas.microsoft.com/office/word/2010/wordml" w:rsidR="00C93CDF" w:rsidP="00CB5221" w:rsidRDefault="00C93CDF" w14:paraId="330FD3C3" wp14:textId="77777777">
      <w:r>
        <w:t>- Optimus ontwikkelt zich door tot en kennisintensieve lerende organisatie</w:t>
      </w:r>
    </w:p>
    <w:p xmlns:wp14="http://schemas.microsoft.com/office/word/2010/wordml" w:rsidR="00C93CDF" w:rsidP="00CB5221" w:rsidRDefault="00C93CDF" w14:paraId="325EAE8A" wp14:textId="77777777">
      <w:r>
        <w:t>- Locaties van Optimus zijn zichtbaar verbonden met de omgeving</w:t>
      </w:r>
    </w:p>
    <w:p xmlns:wp14="http://schemas.microsoft.com/office/word/2010/wordml" w:rsidR="00C93CDF" w:rsidP="00CB5221" w:rsidRDefault="00C93CDF" w14:paraId="6ED59C21" wp14:textId="77777777">
      <w:r w:rsidR="750BBB8E">
        <w:rPr/>
        <w:t xml:space="preserve">(de koersnotitie Wereldonderwijs! is te vinden op </w:t>
      </w:r>
      <w:hyperlink r:id="R78e6fcfc26bb47ce">
        <w:r w:rsidRPr="750BBB8E" w:rsidR="750BBB8E">
          <w:rPr>
            <w:rStyle w:val="Hyperlink"/>
          </w:rPr>
          <w:t>https://www.optimusonderwijs.nl/nl/wereldonderwijs</w:t>
        </w:r>
      </w:hyperlink>
      <w:r w:rsidR="750BBB8E">
        <w:rPr/>
        <w:t xml:space="preserve"> )</w:t>
      </w:r>
    </w:p>
    <w:p w:rsidR="750BBB8E" w:rsidRDefault="750BBB8E" w14:paraId="45B7637B" w14:textId="2BE2687F">
      <w:r>
        <w:br w:type="page"/>
      </w:r>
    </w:p>
    <w:p xmlns:wp14="http://schemas.microsoft.com/office/word/2010/wordml" w:rsidR="00C93CDF" w:rsidP="00CB5221" w:rsidRDefault="00C93CDF" w14:paraId="110FFD37" wp14:textId="77777777"/>
    <w:p xmlns:wp14="http://schemas.microsoft.com/office/word/2010/wordml" w:rsidR="00FF2B2F" w:rsidP="72CE26C0" w:rsidRDefault="00674447" w14:paraId="6D9D2888" wp14:textId="77777777">
      <w:pPr>
        <w:pStyle w:val="Kop2"/>
        <w:rPr>
          <w:rFonts w:ascii="Verdana" w:hAnsi="Verdana" w:eastAsia="Verdana" w:cs="Verdana"/>
          <w:sz w:val="20"/>
          <w:szCs w:val="20"/>
        </w:rPr>
      </w:pPr>
      <w:bookmarkStart w:name="_Toc532201665" w:id="7"/>
      <w:r w:rsidRPr="72CE26C0">
        <w:rPr>
          <w:rFonts w:ascii="Verdana" w:hAnsi="Verdana" w:eastAsia="Verdana" w:cs="Verdana"/>
          <w:sz w:val="20"/>
          <w:szCs w:val="20"/>
        </w:rPr>
        <w:t xml:space="preserve">1.2 </w:t>
      </w:r>
      <w:r>
        <w:tab/>
      </w:r>
      <w:r w:rsidRPr="72CE26C0" w:rsidR="00C93CDF">
        <w:rPr>
          <w:rFonts w:ascii="Verdana" w:hAnsi="Verdana" w:eastAsia="Verdana" w:cs="Verdana"/>
          <w:sz w:val="20"/>
          <w:szCs w:val="20"/>
        </w:rPr>
        <w:t>Basisschool De Weijerwereld</w:t>
      </w:r>
      <w:bookmarkEnd w:id="7"/>
    </w:p>
    <w:p xmlns:wp14="http://schemas.microsoft.com/office/word/2010/wordml" w:rsidR="00C93CDF" w:rsidP="72CE26C0" w:rsidRDefault="00C93CDF" w14:paraId="3FE9F23F" wp14:textId="77777777">
      <w:pPr>
        <w:rPr>
          <w:rFonts w:ascii="Verdana" w:hAnsi="Verdana" w:eastAsia="Verdana" w:cs="Verdana"/>
          <w:sz w:val="20"/>
          <w:szCs w:val="20"/>
        </w:rPr>
      </w:pPr>
    </w:p>
    <w:p xmlns:wp14="http://schemas.microsoft.com/office/word/2010/wordml" w:rsidR="00C93CDF" w:rsidP="72CE26C0" w:rsidRDefault="00C93CDF" w14:paraId="13BD53E3" wp14:textId="77777777">
      <w:pPr>
        <w:pStyle w:val="Kop3"/>
        <w:rPr>
          <w:rFonts w:ascii="Verdana" w:hAnsi="Verdana" w:eastAsia="Verdana" w:cs="Verdana"/>
          <w:sz w:val="20"/>
          <w:szCs w:val="20"/>
        </w:rPr>
      </w:pPr>
      <w:bookmarkStart w:name="_Toc532201666" w:id="8"/>
      <w:r w:rsidRPr="72CE26C0" w:rsidR="72CE26C0">
        <w:rPr>
          <w:rFonts w:ascii="Verdana" w:hAnsi="Verdana" w:eastAsia="Verdana" w:cs="Verdana"/>
          <w:sz w:val="20"/>
          <w:szCs w:val="20"/>
        </w:rPr>
        <w:t>Algemene kenmerken van de school</w:t>
      </w:r>
      <w:bookmarkEnd w:id="8"/>
    </w:p>
    <w:p xmlns:wp14="http://schemas.microsoft.com/office/word/2010/wordml" w:rsidRPr="00456C85" w:rsidR="5D802523" w:rsidP="72CE26C0" w:rsidRDefault="2AB6A03B" w14:paraId="53AFFD0E" wp14:textId="7FA8569B">
      <w:pPr>
        <w:pStyle w:val="Standaard"/>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De Weijerwereld is een basisschool in het centrum van Boxmeer.</w:t>
      </w:r>
    </w:p>
    <w:p xmlns:wp14="http://schemas.microsoft.com/office/word/2010/wordml" w:rsidRPr="00456C85" w:rsidR="5D802523" w:rsidP="72CE26C0" w:rsidRDefault="2AB6A03B" w14:paraId="4AE842C1" wp14:textId="6BDB2867">
      <w:pPr>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 xml:space="preserve">Het is een van de vier basisscholen in de kern Boxmeer. De Weijerwereld is een van de 31 scholen van Stichting OPTIMUS primair onderwijs in Cuijk. </w:t>
      </w:r>
    </w:p>
    <w:p xmlns:wp14="http://schemas.microsoft.com/office/word/2010/wordml" w:rsidRPr="00456C85" w:rsidR="5D802523" w:rsidP="72CE26C0" w:rsidRDefault="2AB6A03B" w14:paraId="1E0EF0FC" wp14:textId="3B6C7697">
      <w:pPr>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 xml:space="preserve">De school is per 1-8-2016 gefuseerd vanuit basisschool De Schelven en basisschool </w:t>
      </w:r>
    </w:p>
    <w:p xmlns:wp14="http://schemas.microsoft.com/office/word/2010/wordml" w:rsidRPr="00456C85" w:rsidR="5D802523" w:rsidP="72CE26C0" w:rsidRDefault="2AB6A03B" w14:paraId="4813CCA5" wp14:textId="1EFBA49C">
      <w:pPr>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 xml:space="preserve">De </w:t>
      </w:r>
      <w:proofErr w:type="spellStart"/>
      <w:r w:rsidRPr="72CE26C0" w:rsidR="72CE26C0">
        <w:rPr>
          <w:rFonts w:ascii="Verdana" w:hAnsi="Verdana" w:eastAsia="Verdana" w:cs="Verdana"/>
          <w:noProof w:val="0"/>
          <w:sz w:val="20"/>
          <w:szCs w:val="20"/>
          <w:lang w:val="nl-NL"/>
        </w:rPr>
        <w:t>Weijerhof</w:t>
      </w:r>
      <w:proofErr w:type="spellEnd"/>
      <w:r w:rsidRPr="72CE26C0" w:rsidR="72CE26C0">
        <w:rPr>
          <w:rFonts w:ascii="Verdana" w:hAnsi="Verdana" w:eastAsia="Verdana" w:cs="Verdana"/>
          <w:noProof w:val="0"/>
          <w:sz w:val="20"/>
          <w:szCs w:val="20"/>
          <w:lang w:val="nl-NL"/>
        </w:rPr>
        <w:t xml:space="preserve">. De fusie is ontstaan door de krimp van de leerlingenaantallen in de gemeente Boxmeer. Het aantal scholen in de kern Boxmeer loopt per 1-8-2016 terug van zeven naar vier. </w:t>
      </w:r>
    </w:p>
    <w:p xmlns:wp14="http://schemas.microsoft.com/office/word/2010/wordml" w:rsidRPr="00456C85" w:rsidR="5D802523" w:rsidP="72CE26C0" w:rsidRDefault="2AB6A03B" w14:paraId="465419A8" wp14:textId="70E8DF29">
      <w:pPr>
        <w:rPr>
          <w:rFonts w:ascii="Verdana" w:hAnsi="Verdana" w:eastAsia="Verdana" w:cs="Verdana"/>
          <w:noProof w:val="0"/>
          <w:sz w:val="20"/>
          <w:szCs w:val="20"/>
          <w:lang w:val="nl-NL"/>
        </w:rPr>
      </w:pPr>
    </w:p>
    <w:p xmlns:wp14="http://schemas.microsoft.com/office/word/2010/wordml" w:rsidRPr="00456C85" w:rsidR="5D802523" w:rsidP="72CE26C0" w:rsidRDefault="2AB6A03B" w14:paraId="29E21A91" wp14:textId="3D308FED">
      <w:pPr>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 xml:space="preserve">De Weijerwereld is een school gelegen in het Weijerpark naast cultureel centrum De Weijer. Van oudsher is de naam Weijer verbonden aan deze locatie. Het gebouw is in 2009 gebouwd en heeft ruime lokalen. Alle lokalen hebben aansluitend een leerplein. De kinderen kunnen daar spelen en werken. We hebben een gymzaal en een aula in gezamenlijk gebruik met cultureel centrum De Weijer. </w:t>
      </w:r>
    </w:p>
    <w:p xmlns:wp14="http://schemas.microsoft.com/office/word/2010/wordml" w:rsidRPr="00456C85" w:rsidR="5D802523" w:rsidP="72CE26C0" w:rsidRDefault="2AB6A03B" w14:paraId="068D0A7C" wp14:textId="58BB00CA">
      <w:pPr>
        <w:rPr>
          <w:rFonts w:ascii="Verdana" w:hAnsi="Verdana" w:eastAsia="Verdana" w:cs="Verdana"/>
          <w:noProof w:val="0"/>
          <w:sz w:val="20"/>
          <w:szCs w:val="20"/>
          <w:lang w:val="nl-NL"/>
        </w:rPr>
      </w:pPr>
    </w:p>
    <w:p xmlns:wp14="http://schemas.microsoft.com/office/word/2010/wordml" w:rsidRPr="00456C85" w:rsidR="5D802523" w:rsidP="72CE26C0" w:rsidRDefault="2AB6A03B" w14:paraId="6C951F55" wp14:textId="7A77289C">
      <w:pPr>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 xml:space="preserve">De naam “De Weijerwereld” is met ingang van de fusie tussen De Schelven en De </w:t>
      </w:r>
      <w:proofErr w:type="spellStart"/>
      <w:r w:rsidRPr="72CE26C0" w:rsidR="72CE26C0">
        <w:rPr>
          <w:rFonts w:ascii="Verdana" w:hAnsi="Verdana" w:eastAsia="Verdana" w:cs="Verdana"/>
          <w:noProof w:val="0"/>
          <w:sz w:val="20"/>
          <w:szCs w:val="20"/>
          <w:lang w:val="nl-NL"/>
        </w:rPr>
        <w:t>Weijerhof</w:t>
      </w:r>
      <w:proofErr w:type="spellEnd"/>
      <w:r w:rsidRPr="72CE26C0" w:rsidR="72CE26C0">
        <w:rPr>
          <w:rFonts w:ascii="Verdana" w:hAnsi="Verdana" w:eastAsia="Verdana" w:cs="Verdana"/>
          <w:noProof w:val="0"/>
          <w:sz w:val="20"/>
          <w:szCs w:val="20"/>
          <w:lang w:val="nl-NL"/>
        </w:rPr>
        <w:t xml:space="preserve"> op 1-08-2016 aan de school gegeven. De naam verwijst naar de locatie en de historie van de school in het centrum van Boxmeer. Daarnaast wil De Weijerwereld de kinderen voorbereiden op hun toekomst in de maatschappij. Ze gaan stap voor stap die wijde wereld in. We staan open voor alle culturen en willen graag kennismaken met en begrip creëren voor alle mensen om ons heen. </w:t>
      </w:r>
    </w:p>
    <w:p xmlns:wp14="http://schemas.microsoft.com/office/word/2010/wordml" w:rsidRPr="00456C85" w:rsidR="5D802523" w:rsidP="72CE26C0" w:rsidRDefault="2AB6A03B" w14:paraId="353ECA56" wp14:textId="64519455">
      <w:pPr>
        <w:rPr>
          <w:rFonts w:ascii="Verdana" w:hAnsi="Verdana" w:eastAsia="Verdana" w:cs="Verdana"/>
          <w:noProof w:val="0"/>
          <w:sz w:val="20"/>
          <w:szCs w:val="20"/>
          <w:lang w:val="nl-NL"/>
        </w:rPr>
      </w:pPr>
    </w:p>
    <w:p xmlns:wp14="http://schemas.microsoft.com/office/word/2010/wordml" w:rsidRPr="00456C85" w:rsidR="5D802523" w:rsidP="72CE26C0" w:rsidRDefault="2AB6A03B" w14:paraId="521BFC33" wp14:textId="2D1DFA61">
      <w:pPr>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 xml:space="preserve">De basisschool vormt samen met De Dag Door, een organisatie voor de buitenschoolse opvang, de peuterspeelzaal en kinderdagverblijf, het </w:t>
      </w:r>
      <w:proofErr w:type="spellStart"/>
      <w:r w:rsidRPr="72CE26C0" w:rsidR="72CE26C0">
        <w:rPr>
          <w:rFonts w:ascii="Verdana" w:hAnsi="Verdana" w:eastAsia="Verdana" w:cs="Verdana"/>
          <w:noProof w:val="0"/>
          <w:sz w:val="20"/>
          <w:szCs w:val="20"/>
          <w:lang w:val="nl-NL"/>
        </w:rPr>
        <w:t>KindCentrum</w:t>
      </w:r>
      <w:proofErr w:type="spellEnd"/>
      <w:r w:rsidRPr="72CE26C0" w:rsidR="72CE26C0">
        <w:rPr>
          <w:rFonts w:ascii="Verdana" w:hAnsi="Verdana" w:eastAsia="Verdana" w:cs="Verdana"/>
          <w:noProof w:val="0"/>
          <w:sz w:val="20"/>
          <w:szCs w:val="20"/>
          <w:lang w:val="nl-NL"/>
        </w:rPr>
        <w:t xml:space="preserve"> De Weijerwereld. Er is nauwe samenwerking over het gebruik van de ruimte en over het pedagogisch beleid.</w:t>
      </w:r>
    </w:p>
    <w:p xmlns:wp14="http://schemas.microsoft.com/office/word/2010/wordml" w:rsidRPr="00456C85" w:rsidR="5D802523" w:rsidP="72CE26C0" w:rsidRDefault="2AB6A03B" w14:paraId="2735A6E5" wp14:textId="5737B326">
      <w:pPr>
        <w:rPr>
          <w:rFonts w:ascii="Verdana" w:hAnsi="Verdana" w:eastAsia="Verdana" w:cs="Verdana"/>
          <w:noProof w:val="0"/>
          <w:sz w:val="20"/>
          <w:szCs w:val="20"/>
          <w:lang w:val="nl-NL"/>
        </w:rPr>
      </w:pPr>
    </w:p>
    <w:p xmlns:wp14="http://schemas.microsoft.com/office/word/2010/wordml" w:rsidRPr="00456C85" w:rsidR="5D802523" w:rsidP="2F0A7DC5" w:rsidRDefault="2AB6A03B" w14:paraId="51D6A3CB" wp14:textId="6EBA5745">
      <w:pPr>
        <w:rPr>
          <w:rFonts w:ascii="Verdana" w:hAnsi="Verdana" w:eastAsia="Verdana" w:cs="Verdana"/>
          <w:noProof w:val="0"/>
          <w:sz w:val="20"/>
          <w:szCs w:val="20"/>
          <w:lang w:val="nl-NL"/>
        </w:rPr>
      </w:pPr>
      <w:r w:rsidRPr="2F0A7DC5" w:rsidR="2F0A7DC5">
        <w:rPr>
          <w:rFonts w:ascii="Verdana" w:hAnsi="Verdana" w:eastAsia="Verdana" w:cs="Verdana"/>
          <w:noProof w:val="0"/>
          <w:sz w:val="20"/>
          <w:szCs w:val="20"/>
          <w:lang w:val="nl-NL"/>
        </w:rPr>
        <w:t>Het team van De Weijerwereld bestaat uit ongeveer 15 leerkrachten, een directeur, een intern begeleider, ee</w:t>
      </w:r>
      <w:r w:rsidRPr="2F0A7DC5" w:rsidR="2F0A7DC5">
        <w:rPr>
          <w:rFonts w:ascii="Verdana" w:hAnsi="Verdana" w:eastAsia="Verdana" w:cs="Verdana"/>
          <w:noProof w:val="0"/>
          <w:sz w:val="20"/>
          <w:szCs w:val="20"/>
          <w:lang w:val="nl-NL"/>
        </w:rPr>
        <w:t xml:space="preserve">n </w:t>
      </w:r>
      <w:r w:rsidRPr="2F0A7DC5" w:rsidR="2F0A7DC5">
        <w:rPr>
          <w:rFonts w:ascii="Verdana" w:hAnsi="Verdana" w:eastAsia="Verdana" w:cs="Verdana"/>
          <w:noProof w:val="0"/>
          <w:sz w:val="20"/>
          <w:szCs w:val="20"/>
          <w:lang w:val="nl-NL"/>
        </w:rPr>
        <w:t>conciërge</w:t>
      </w:r>
      <w:r w:rsidRPr="2F0A7DC5" w:rsidR="2F0A7DC5">
        <w:rPr>
          <w:rFonts w:ascii="Verdana" w:hAnsi="Verdana" w:eastAsia="Verdana" w:cs="Verdana"/>
          <w:noProof w:val="0"/>
          <w:sz w:val="20"/>
          <w:szCs w:val="20"/>
          <w:lang w:val="nl-NL"/>
        </w:rPr>
        <w:t>, ee</w:t>
      </w:r>
      <w:r w:rsidRPr="2F0A7DC5" w:rsidR="2F0A7DC5">
        <w:rPr>
          <w:rFonts w:ascii="Verdana" w:hAnsi="Verdana" w:eastAsia="Verdana" w:cs="Verdana"/>
          <w:noProof w:val="0"/>
          <w:sz w:val="20"/>
          <w:szCs w:val="20"/>
          <w:lang w:val="nl-NL"/>
        </w:rPr>
        <w:t xml:space="preserve">n onderwijsassistent en een administratief medewerker. Er zijn verschillende leerkrachten met een specialisme. Twee leerkrachten hebben zich gespecialiseerd in het begeleiden van kinderen met zorg. Twee leerkrachten zijn opgeleid tot taalcoördinator. Drie leerkrachten zijn opgeleid tot rekenspecialist. </w:t>
      </w:r>
    </w:p>
    <w:p xmlns:wp14="http://schemas.microsoft.com/office/word/2010/wordml" w:rsidRPr="00456C85" w:rsidR="5D802523" w:rsidP="72CE26C0" w:rsidRDefault="2AB6A03B" w14:paraId="151DAAA6" wp14:textId="07E0FA6A">
      <w:pPr>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 xml:space="preserve">We zijn een lerende organisatie. We leren van en met elkaar en verbeteren ons continu. We ontwikkelen en benutten elkaars kwaliteiten. </w:t>
      </w:r>
    </w:p>
    <w:p xmlns:wp14="http://schemas.microsoft.com/office/word/2010/wordml" w:rsidRPr="00456C85" w:rsidR="5D802523" w:rsidP="72CE26C0" w:rsidRDefault="2AB6A03B" w14:paraId="0D50DD89" wp14:textId="3840B9A1">
      <w:pPr>
        <w:rPr>
          <w:rFonts w:ascii="Verdana" w:hAnsi="Verdana" w:eastAsia="Verdana" w:cs="Verdana"/>
          <w:noProof w:val="0"/>
          <w:sz w:val="20"/>
          <w:szCs w:val="20"/>
          <w:lang w:val="nl-NL"/>
        </w:rPr>
      </w:pPr>
    </w:p>
    <w:p xmlns:wp14="http://schemas.microsoft.com/office/word/2010/wordml" w:rsidRPr="00456C85" w:rsidR="5D802523" w:rsidP="2F0A7DC5" w:rsidRDefault="2AB6A03B" w14:paraId="61D2F74D" wp14:textId="6893ACD9">
      <w:pPr>
        <w:rPr>
          <w:rFonts w:ascii="Verdana" w:hAnsi="Verdana" w:eastAsia="Verdana" w:cs="Verdana"/>
          <w:noProof w:val="0"/>
          <w:sz w:val="20"/>
          <w:szCs w:val="20"/>
          <w:lang w:val="nl-NL"/>
        </w:rPr>
      </w:pPr>
      <w:r w:rsidRPr="2F0A7DC5" w:rsidR="2F0A7DC5">
        <w:rPr>
          <w:rFonts w:ascii="Verdana" w:hAnsi="Verdana" w:eastAsia="Verdana" w:cs="Verdana"/>
          <w:noProof w:val="0"/>
          <w:sz w:val="20"/>
          <w:szCs w:val="20"/>
          <w:lang w:val="nl-NL"/>
        </w:rPr>
        <w:t>We hebben sinds juni 2016 het BVL (</w:t>
      </w:r>
      <w:proofErr w:type="spellStart"/>
      <w:r w:rsidRPr="2F0A7DC5" w:rsidR="2F0A7DC5">
        <w:rPr>
          <w:rFonts w:ascii="Verdana" w:hAnsi="Verdana" w:eastAsia="Verdana" w:cs="Verdana"/>
          <w:noProof w:val="0"/>
          <w:sz w:val="20"/>
          <w:szCs w:val="20"/>
          <w:lang w:val="nl-NL"/>
        </w:rPr>
        <w:t>Brabanst</w:t>
      </w:r>
      <w:proofErr w:type="spellEnd"/>
      <w:r w:rsidRPr="2F0A7DC5" w:rsidR="2F0A7DC5">
        <w:rPr>
          <w:rFonts w:ascii="Verdana" w:hAnsi="Verdana" w:eastAsia="Verdana" w:cs="Verdana"/>
          <w:noProof w:val="0"/>
          <w:sz w:val="20"/>
          <w:szCs w:val="20"/>
          <w:lang w:val="nl-NL"/>
        </w:rPr>
        <w:t xml:space="preserve"> VerkeersveiligheidsLabel).We ondernemen activiteiten om dit te behouden.</w:t>
      </w:r>
    </w:p>
    <w:p xmlns:wp14="http://schemas.microsoft.com/office/word/2010/wordml" w:rsidRPr="00456C85" w:rsidR="5D802523" w:rsidP="72CE26C0" w:rsidRDefault="2AB6A03B" w14:paraId="7256C4DE" wp14:textId="21541E3B">
      <w:pPr>
        <w:rPr>
          <w:rFonts w:ascii="Verdana" w:hAnsi="Verdana" w:eastAsia="Verdana" w:cs="Verdana"/>
          <w:noProof w:val="0"/>
          <w:sz w:val="20"/>
          <w:szCs w:val="20"/>
          <w:lang w:val="nl-NL"/>
        </w:rPr>
      </w:pPr>
    </w:p>
    <w:p xmlns:wp14="http://schemas.microsoft.com/office/word/2010/wordml" w:rsidRPr="00456C85" w:rsidR="5D802523" w:rsidP="72CE26C0" w:rsidRDefault="2AB6A03B" w14:paraId="5AA899B4" wp14:textId="25E608DC">
      <w:pPr>
        <w:pStyle w:val="Standaard"/>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Onze school is een Katholieke basisschool. De aandacht voor levensbeschouwelijke vorming is verweven in het onderwijs. We besteden structureel en expliciet aandacht aan geestelijke stromingen. We leren over verschillende culturen en elkaars uitgangspunten. We vieren de feesten die aansluiten bij de katholieke grondslag en maken kennis met de feesten van de overige geloofsovertuigingen.</w:t>
      </w:r>
    </w:p>
    <w:p xmlns:wp14="http://schemas.microsoft.com/office/word/2010/wordml" w:rsidRPr="00456C85" w:rsidR="5D802523" w:rsidP="72CE26C0" w:rsidRDefault="2AB6A03B" w14:paraId="750881C9" wp14:textId="03488C75">
      <w:pPr>
        <w:pStyle w:val="Standaard"/>
        <w:rPr>
          <w:rFonts w:ascii="Verdana" w:hAnsi="Verdana" w:eastAsia="Verdana" w:cs="Verdana"/>
          <w:noProof w:val="0"/>
          <w:sz w:val="20"/>
          <w:szCs w:val="20"/>
          <w:lang w:val="nl-NL"/>
        </w:rPr>
      </w:pPr>
    </w:p>
    <w:p w:rsidR="750BBB8E" w:rsidP="72CE26C0" w:rsidRDefault="750BBB8E" w14:paraId="2C9B948C" w14:textId="2B62A59B">
      <w:pPr>
        <w:rPr>
          <w:rFonts w:ascii="Verdana" w:hAnsi="Verdana" w:eastAsia="Verdana" w:cs="Verdana"/>
          <w:sz w:val="20"/>
          <w:szCs w:val="20"/>
        </w:rPr>
      </w:pPr>
      <w:r w:rsidRPr="72CE26C0">
        <w:rPr>
          <w:rFonts w:ascii="Verdana" w:hAnsi="Verdana" w:eastAsia="Verdana" w:cs="Verdana"/>
          <w:sz w:val="20"/>
          <w:szCs w:val="20"/>
        </w:rPr>
        <w:br w:type="page"/>
      </w:r>
    </w:p>
    <w:p xmlns:wp14="http://schemas.microsoft.com/office/word/2010/wordml" w:rsidRPr="00456C85" w:rsidR="5D802523" w:rsidP="72CE26C0" w:rsidRDefault="2AB6A03B" w14:paraId="2BE41B27" wp14:textId="3213F117">
      <w:pPr>
        <w:pStyle w:val="Standaard"/>
        <w:rPr>
          <w:rFonts w:ascii="Verdana" w:hAnsi="Verdana" w:eastAsia="Verdana" w:cs="Verdana"/>
          <w:noProof w:val="0"/>
          <w:color w:val="4471C4"/>
          <w:sz w:val="20"/>
          <w:szCs w:val="20"/>
          <w:lang w:val="nl-NL"/>
        </w:rPr>
      </w:pPr>
      <w:r w:rsidRPr="72CE26C0" w:rsidR="72CE26C0">
        <w:rPr>
          <w:rFonts w:ascii="Verdana" w:hAnsi="Verdana" w:eastAsia="Verdana" w:cs="Verdana"/>
          <w:noProof w:val="0"/>
          <w:color w:val="4471C4"/>
          <w:sz w:val="20"/>
          <w:szCs w:val="20"/>
          <w:lang w:val="nl-NL"/>
        </w:rPr>
        <w:t>Onze populatie</w:t>
      </w:r>
    </w:p>
    <w:p xmlns:wp14="http://schemas.microsoft.com/office/word/2010/wordml" w:rsidRPr="00456C85" w:rsidR="5D802523" w:rsidP="2F0A7DC5" w:rsidRDefault="2AB6A03B" w14:paraId="362B63A0" wp14:textId="0C282896">
      <w:pPr>
        <w:rPr>
          <w:rFonts w:ascii="Verdana" w:hAnsi="Verdana" w:eastAsia="Verdana" w:cs="Verdana"/>
          <w:noProof w:val="0"/>
          <w:sz w:val="20"/>
          <w:szCs w:val="20"/>
          <w:lang w:val="nl-NL"/>
        </w:rPr>
      </w:pPr>
      <w:r w:rsidRPr="2F0A7DC5" w:rsidR="2F0A7DC5">
        <w:rPr>
          <w:rFonts w:ascii="Verdana" w:hAnsi="Verdana" w:eastAsia="Verdana" w:cs="Verdana"/>
          <w:noProof w:val="0"/>
          <w:sz w:val="20"/>
          <w:szCs w:val="20"/>
          <w:lang w:val="nl-NL"/>
        </w:rPr>
        <w:t>Een groot deel van de ouders van de leerlingen van De Weijerwereld is geboren en getogen in de omgeving. De kinderen komen uit de wijk rondom de school en uit de omgeving van Boxmeer-Noord waar voorheen De Schelven gelegen was. Het leerlingaantal schommelt rond de 200 leerlingen. We hebben de kinderen verdeeld over acht groepen. We hebben twee groepen 1/2 en verder allemaal homogene groepen. Een groep 3,4,5,6,7</w:t>
      </w:r>
      <w:r w:rsidRPr="2F0A7DC5" w:rsidR="2F0A7DC5">
        <w:rPr>
          <w:rFonts w:ascii="Verdana" w:hAnsi="Verdana" w:eastAsia="Verdana" w:cs="Verdana"/>
          <w:noProof w:val="0"/>
          <w:sz w:val="20"/>
          <w:szCs w:val="20"/>
          <w:lang w:val="nl-NL"/>
        </w:rPr>
        <w:t xml:space="preserve"> en </w:t>
      </w:r>
      <w:r w:rsidRPr="2F0A7DC5" w:rsidR="2F0A7DC5">
        <w:rPr>
          <w:rFonts w:ascii="Verdana" w:hAnsi="Verdana" w:eastAsia="Verdana" w:cs="Verdana"/>
          <w:noProof w:val="0"/>
          <w:sz w:val="20"/>
          <w:szCs w:val="20"/>
          <w:lang w:val="nl-NL"/>
        </w:rPr>
        <w:t>8.</w:t>
      </w:r>
    </w:p>
    <w:p xmlns:wp14="http://schemas.microsoft.com/office/word/2010/wordml" w:rsidRPr="00456C85" w:rsidR="5D802523" w:rsidP="72CE26C0" w:rsidRDefault="2AB6A03B" w14:paraId="08C7BB95" wp14:textId="6C366DAF">
      <w:pPr>
        <w:rPr>
          <w:rFonts w:ascii="Verdana" w:hAnsi="Verdana" w:eastAsia="Verdana" w:cs="Verdana"/>
          <w:noProof w:val="0"/>
          <w:sz w:val="20"/>
          <w:szCs w:val="20"/>
          <w:lang w:val="nl-NL"/>
        </w:rPr>
      </w:pPr>
    </w:p>
    <w:p xmlns:wp14="http://schemas.microsoft.com/office/word/2010/wordml" w:rsidRPr="00456C85" w:rsidR="5D802523" w:rsidP="72CE26C0" w:rsidRDefault="2AB6A03B" w14:paraId="70106DBC" wp14:textId="4E3F0FC6">
      <w:pPr>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Het opleidingsniveau van de ouders van onze leerlingen is als volgt: 7% heeft WO; 24% heeft HBO; 49% heeft MBO; 14% van de ouders heeft LBO of lager onderwijs genoten. Van 6% is het opleidingsniveau onbekend.</w:t>
      </w:r>
    </w:p>
    <w:p xmlns:wp14="http://schemas.microsoft.com/office/word/2010/wordml" w:rsidRPr="00456C85" w:rsidR="5D802523" w:rsidP="72CE26C0" w:rsidRDefault="2AB6A03B" w14:paraId="4C694E6F" wp14:textId="2E0F6FA5">
      <w:pPr>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 xml:space="preserve">88% Van de ouders is in Nederland geboren. 12% Van de ouders is buiten Nederland geboren. Deze ouders komen uit 11 verschillende landen. We hebben 6% gewichten leerlingen. Een leerling wordt ‘gewogen’ op het moment van inschrijving. Het criterium is het opleidingsniveau van de ouder(s). De school krijgt daarop gebaseerd extra middelen toe gewezen. 2% Van de leerlingen heeft een gewicht van 0,3. 4% van de leerlingen heeft een gewicht van 1,2. </w:t>
      </w:r>
      <w:r>
        <w:br/>
      </w:r>
      <w:r w:rsidRPr="72CE26C0" w:rsidR="72CE26C0">
        <w:rPr>
          <w:rFonts w:ascii="Verdana" w:hAnsi="Verdana" w:eastAsia="Verdana" w:cs="Verdana"/>
          <w:noProof w:val="0"/>
          <w:sz w:val="20"/>
          <w:szCs w:val="20"/>
          <w:lang w:val="nl-NL"/>
        </w:rPr>
        <w:t>We hebben twee leerlingen met een cluster 2 arrangement. We zijn verbonden aan het samenwerkingsverband Stromenland. We verwachten dat onze leerlingen m.b.t. de leerresultaten gemiddeld tot boven gemiddeld scoren.</w:t>
      </w:r>
    </w:p>
    <w:p xmlns:wp14="http://schemas.microsoft.com/office/word/2010/wordml" w:rsidRPr="00456C85" w:rsidR="5D802523" w:rsidP="72CE26C0" w:rsidRDefault="2AB6A03B" w14:paraId="660C6B5F" wp14:textId="051CCF93">
      <w:pPr>
        <w:rPr>
          <w:rFonts w:ascii="Verdana" w:hAnsi="Verdana" w:eastAsia="Verdana" w:cs="Verdana"/>
          <w:noProof w:val="0"/>
          <w:sz w:val="20"/>
          <w:szCs w:val="20"/>
          <w:lang w:val="nl-NL"/>
        </w:rPr>
      </w:pPr>
    </w:p>
    <w:p xmlns:wp14="http://schemas.microsoft.com/office/word/2010/wordml" w:rsidRPr="00456C85" w:rsidR="5D802523" w:rsidP="72CE26C0" w:rsidRDefault="2AB6A03B" w14:paraId="2AAED18B" wp14:textId="564C344A">
      <w:pPr>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De afgelopen jaren zijn de</w:t>
      </w:r>
      <w:r w:rsidRPr="72CE26C0" w:rsidR="72CE26C0">
        <w:rPr>
          <w:rFonts w:ascii="Verdana" w:hAnsi="Verdana" w:eastAsia="Verdana" w:cs="Verdana"/>
          <w:noProof w:val="0"/>
          <w:sz w:val="20"/>
          <w:szCs w:val="20"/>
          <w:lang w:val="nl-NL"/>
        </w:rPr>
        <w:t xml:space="preserve"> </w:t>
      </w:r>
      <w:r w:rsidRPr="72CE26C0" w:rsidR="72CE26C0">
        <w:rPr>
          <w:rFonts w:ascii="Verdana" w:hAnsi="Verdana" w:eastAsia="Verdana" w:cs="Verdana"/>
          <w:noProof w:val="0"/>
          <w:sz w:val="20"/>
          <w:szCs w:val="20"/>
          <w:lang w:val="nl-NL"/>
        </w:rPr>
        <w:t xml:space="preserve">resultaten van </w:t>
      </w:r>
      <w:r w:rsidRPr="72CE26C0" w:rsidR="72CE26C0">
        <w:rPr>
          <w:rFonts w:ascii="Verdana" w:hAnsi="Verdana" w:eastAsia="Verdana" w:cs="Verdana"/>
          <w:noProof w:val="0"/>
          <w:sz w:val="20"/>
          <w:szCs w:val="20"/>
          <w:lang w:val="nl-NL"/>
        </w:rPr>
        <w:t xml:space="preserve">de eindtoets </w:t>
      </w:r>
      <w:r w:rsidRPr="72CE26C0" w:rsidR="72CE26C0">
        <w:rPr>
          <w:rFonts w:ascii="Verdana" w:hAnsi="Verdana" w:eastAsia="Verdana" w:cs="Verdana"/>
          <w:noProof w:val="0"/>
          <w:sz w:val="20"/>
          <w:szCs w:val="20"/>
          <w:lang w:val="nl-NL"/>
        </w:rPr>
        <w:t xml:space="preserve">voldoende met </w:t>
      </w:r>
      <w:r w:rsidRPr="72CE26C0" w:rsidR="72CE26C0">
        <w:rPr>
          <w:rFonts w:ascii="Verdana" w:hAnsi="Verdana" w:eastAsia="Verdana" w:cs="Verdana"/>
          <w:noProof w:val="0"/>
          <w:sz w:val="20"/>
          <w:szCs w:val="20"/>
          <w:lang w:val="nl-NL"/>
        </w:rPr>
        <w:t xml:space="preserve">een </w:t>
      </w:r>
      <w:r w:rsidRPr="72CE26C0" w:rsidR="72CE26C0">
        <w:rPr>
          <w:rFonts w:ascii="Verdana" w:hAnsi="Verdana" w:eastAsia="Verdana" w:cs="Verdana"/>
          <w:noProof w:val="0"/>
          <w:sz w:val="20"/>
          <w:szCs w:val="20"/>
          <w:lang w:val="nl-NL"/>
        </w:rPr>
        <w:t xml:space="preserve">uitschieters </w:t>
      </w:r>
      <w:r w:rsidRPr="72CE26C0" w:rsidR="72CE26C0">
        <w:rPr>
          <w:rFonts w:ascii="Verdana" w:hAnsi="Verdana" w:eastAsia="Verdana" w:cs="Verdana"/>
          <w:noProof w:val="0"/>
          <w:sz w:val="20"/>
          <w:szCs w:val="20"/>
          <w:lang w:val="nl-NL"/>
        </w:rPr>
        <w:t>naar boven de bovengrens</w:t>
      </w:r>
      <w:r w:rsidRPr="72CE26C0" w:rsidR="72CE26C0">
        <w:rPr>
          <w:rFonts w:ascii="Verdana" w:hAnsi="Verdana" w:eastAsia="Verdana" w:cs="Verdana"/>
          <w:noProof w:val="0"/>
          <w:sz w:val="20"/>
          <w:szCs w:val="20"/>
          <w:lang w:val="nl-NL"/>
        </w:rPr>
        <w:t xml:space="preserve"> ten opzichte van het landelijk gemiddelde. De tussenresultaten va</w:t>
      </w:r>
      <w:r w:rsidRPr="72CE26C0" w:rsidR="72CE26C0">
        <w:rPr>
          <w:rFonts w:ascii="Verdana" w:hAnsi="Verdana" w:eastAsia="Verdana" w:cs="Verdana"/>
          <w:noProof w:val="0"/>
          <w:sz w:val="20"/>
          <w:szCs w:val="20"/>
          <w:lang w:val="nl-NL"/>
        </w:rPr>
        <w:t>n</w:t>
      </w:r>
      <w:r w:rsidRPr="72CE26C0" w:rsidR="72CE26C0">
        <w:rPr>
          <w:rFonts w:ascii="Verdana" w:hAnsi="Verdana" w:eastAsia="Verdana" w:cs="Verdana"/>
          <w:noProof w:val="0"/>
          <w:sz w:val="20"/>
          <w:szCs w:val="20"/>
          <w:lang w:val="nl-NL"/>
        </w:rPr>
        <w:t xml:space="preserve"> </w:t>
      </w:r>
      <w:r w:rsidRPr="72CE26C0" w:rsidR="72CE26C0">
        <w:rPr>
          <w:rFonts w:ascii="Verdana" w:hAnsi="Verdana" w:eastAsia="Verdana" w:cs="Verdana"/>
          <w:noProof w:val="0"/>
          <w:sz w:val="20"/>
          <w:szCs w:val="20"/>
          <w:lang w:val="nl-NL"/>
        </w:rPr>
        <w:t>onze school staan</w:t>
      </w:r>
      <w:r w:rsidRPr="72CE26C0" w:rsidR="72CE26C0">
        <w:rPr>
          <w:rFonts w:ascii="Verdana" w:hAnsi="Verdana" w:eastAsia="Verdana" w:cs="Verdana"/>
          <w:noProof w:val="0"/>
          <w:sz w:val="20"/>
          <w:szCs w:val="20"/>
          <w:lang w:val="nl-NL"/>
        </w:rPr>
        <w:t xml:space="preserve"> beschreven in de diepteanalyse van de scho</w:t>
      </w:r>
      <w:r w:rsidRPr="72CE26C0" w:rsidR="72CE26C0">
        <w:rPr>
          <w:rFonts w:ascii="Verdana" w:hAnsi="Verdana" w:eastAsia="Verdana" w:cs="Verdana"/>
          <w:noProof w:val="0"/>
          <w:sz w:val="20"/>
          <w:szCs w:val="20"/>
          <w:lang w:val="nl-NL"/>
        </w:rPr>
        <w:t>ol.</w:t>
      </w:r>
    </w:p>
    <w:p xmlns:wp14="http://schemas.microsoft.com/office/word/2010/wordml" w:rsidRPr="00456C85" w:rsidR="5D802523" w:rsidP="72CE26C0" w:rsidRDefault="2AB6A03B" w14:paraId="1D8EB7E5" wp14:textId="576B0DBB">
      <w:pPr>
        <w:pStyle w:val="Standaard"/>
        <w:rPr>
          <w:rFonts w:ascii="Verdana" w:hAnsi="Verdana" w:eastAsia="Verdana" w:cs="Verdana"/>
          <w:noProof w:val="0"/>
          <w:sz w:val="20"/>
          <w:szCs w:val="20"/>
          <w:lang w:val="nl-NL"/>
        </w:rPr>
      </w:pPr>
    </w:p>
    <w:p xmlns:wp14="http://schemas.microsoft.com/office/word/2010/wordml" w:rsidRPr="00456C85" w:rsidR="5D802523" w:rsidP="72CE26C0" w:rsidRDefault="2AB6A03B" w14:paraId="4D355D5D" wp14:textId="209E9994">
      <w:pPr>
        <w:pStyle w:val="Standaard"/>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De school kan bij de eindtoets basisonderwijs een score halen van 500 tot 550. De laatste jaren was de gemiddelde score als volgt:</w:t>
      </w:r>
    </w:p>
    <w:p xmlns:wp14="http://schemas.microsoft.com/office/word/2010/wordml" w:rsidRPr="00456C85" w:rsidR="5D802523" w:rsidP="72CE26C0" w:rsidRDefault="2AB6A03B" w14:paraId="542AD994" wp14:textId="787D7D00">
      <w:pPr>
        <w:pStyle w:val="Standaard"/>
        <w:rPr>
          <w:rFonts w:ascii="Verdana" w:hAnsi="Verdana" w:eastAsia="Verdana" w:cs="Verdana"/>
          <w:noProof w:val="0"/>
          <w:sz w:val="20"/>
          <w:szCs w:val="20"/>
          <w:lang w:val="nl-NL"/>
        </w:rPr>
      </w:pPr>
    </w:p>
    <w:tbl>
      <w:tblPr>
        <w:tblStyle w:val="Tabelraster"/>
        <w:tblW w:w="9072" w:type="dxa"/>
        <w:tblInd w:w="0" w:type="dxa"/>
        <w:tblLayout w:type="fixed"/>
        <w:tblLook w:val="06A0" w:firstRow="1" w:lastRow="0" w:firstColumn="1" w:lastColumn="0" w:noHBand="1" w:noVBand="1"/>
      </w:tblPr>
      <w:tblGrid>
        <w:gridCol w:w="3024"/>
        <w:gridCol w:w="1995"/>
        <w:gridCol w:w="4053"/>
      </w:tblGrid>
      <w:tr w:rsidR="69080118" w:rsidTr="72CE26C0" w14:paraId="258C04D0">
        <w:tc>
          <w:tcPr>
            <w:tcW w:w="3024" w:type="dxa"/>
            <w:tcMar/>
          </w:tcPr>
          <w:p w:rsidR="69080118" w:rsidP="72CE26C0" w:rsidRDefault="69080118" w14:paraId="082594F2" w14:textId="27054534">
            <w:pPr>
              <w:pStyle w:val="Standaard"/>
              <w:rPr>
                <w:rFonts w:ascii="Verdana" w:hAnsi="Verdana" w:eastAsia="Verdana" w:cs="Verdana"/>
                <w:noProof w:val="0"/>
                <w:sz w:val="20"/>
                <w:szCs w:val="20"/>
                <w:lang w:val="nl-NL"/>
              </w:rPr>
            </w:pPr>
          </w:p>
        </w:tc>
        <w:tc>
          <w:tcPr>
            <w:tcW w:w="1995" w:type="dxa"/>
            <w:tcMar/>
          </w:tcPr>
          <w:p w:rsidR="69080118" w:rsidP="72CE26C0" w:rsidRDefault="69080118" w14:paraId="69317192" w14:textId="41ADFB90">
            <w:pPr>
              <w:pStyle w:val="Standaard"/>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De Weijerwereld</w:t>
            </w:r>
          </w:p>
        </w:tc>
        <w:tc>
          <w:tcPr>
            <w:tcW w:w="4053" w:type="dxa"/>
            <w:tcMar/>
          </w:tcPr>
          <w:p w:rsidR="69080118" w:rsidP="72CE26C0" w:rsidRDefault="69080118" w14:paraId="7AFD729F" w14:textId="4B15FE9D">
            <w:pPr>
              <w:pStyle w:val="Standaard"/>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t.o.v. Landelijk</w:t>
            </w:r>
          </w:p>
        </w:tc>
      </w:tr>
      <w:tr w:rsidR="69080118" w:rsidTr="72CE26C0" w14:paraId="4007699F">
        <w:tc>
          <w:tcPr>
            <w:tcW w:w="3024" w:type="dxa"/>
            <w:tcMar/>
          </w:tcPr>
          <w:p w:rsidR="69080118" w:rsidP="72CE26C0" w:rsidRDefault="69080118" w14:paraId="0354390F" w14:textId="4CC6D855">
            <w:pPr>
              <w:pStyle w:val="Standaard"/>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2017</w:t>
            </w:r>
          </w:p>
        </w:tc>
        <w:tc>
          <w:tcPr>
            <w:tcW w:w="1995" w:type="dxa"/>
            <w:tcMar/>
          </w:tcPr>
          <w:p w:rsidR="69080118" w:rsidP="72CE26C0" w:rsidRDefault="69080118" w14:paraId="3D922142" w14:textId="7435865D">
            <w:pPr>
              <w:pStyle w:val="Standaard"/>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536</w:t>
            </w:r>
          </w:p>
        </w:tc>
        <w:tc>
          <w:tcPr>
            <w:tcW w:w="4053" w:type="dxa"/>
            <w:tcMar/>
          </w:tcPr>
          <w:p w:rsidR="69080118" w:rsidP="72CE26C0" w:rsidRDefault="69080118" w14:paraId="33D773CF" w14:textId="5A2334BB">
            <w:pPr>
              <w:pStyle w:val="Lijstalinea"/>
              <w:numPr>
                <w:ilvl w:val="0"/>
                <w:numId w:val="19"/>
              </w:numPr>
              <w:rPr>
                <w:noProof w:val="0"/>
                <w:sz w:val="20"/>
                <w:szCs w:val="20"/>
                <w:lang w:val="nl-NL"/>
              </w:rPr>
            </w:pPr>
            <w:r w:rsidRPr="72CE26C0" w:rsidR="72CE26C0">
              <w:rPr>
                <w:rFonts w:ascii="Verdana" w:hAnsi="Verdana" w:eastAsia="Verdana" w:cs="Verdana"/>
                <w:noProof w:val="0"/>
                <w:sz w:val="20"/>
                <w:szCs w:val="20"/>
                <w:lang w:val="nl-NL"/>
              </w:rPr>
              <w:t>Gemiddeld</w:t>
            </w:r>
          </w:p>
        </w:tc>
      </w:tr>
      <w:tr w:rsidR="69080118" w:rsidTr="72CE26C0" w14:paraId="02DCA545">
        <w:tc>
          <w:tcPr>
            <w:tcW w:w="3024" w:type="dxa"/>
            <w:tcMar/>
          </w:tcPr>
          <w:p w:rsidR="69080118" w:rsidP="72CE26C0" w:rsidRDefault="69080118" w14:paraId="15AB7FC4" w14:textId="4ACFE7C7">
            <w:pPr>
              <w:pStyle w:val="Standaard"/>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2018</w:t>
            </w:r>
          </w:p>
        </w:tc>
        <w:tc>
          <w:tcPr>
            <w:tcW w:w="1995" w:type="dxa"/>
            <w:tcMar/>
          </w:tcPr>
          <w:p w:rsidR="69080118" w:rsidP="72CE26C0" w:rsidRDefault="69080118" w14:paraId="0E651623" w14:textId="7B0BB63B">
            <w:pPr>
              <w:pStyle w:val="Standaard"/>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540.1</w:t>
            </w:r>
          </w:p>
        </w:tc>
        <w:tc>
          <w:tcPr>
            <w:tcW w:w="4053" w:type="dxa"/>
            <w:tcMar/>
          </w:tcPr>
          <w:p w:rsidR="69080118" w:rsidP="72CE26C0" w:rsidRDefault="69080118" w14:paraId="533AE051" w14:textId="1D902D44">
            <w:pPr>
              <w:pStyle w:val="Lijstalinea"/>
              <w:numPr>
                <w:ilvl w:val="0"/>
                <w:numId w:val="18"/>
              </w:numPr>
              <w:rPr>
                <w:noProof w:val="0"/>
                <w:sz w:val="20"/>
                <w:szCs w:val="20"/>
                <w:lang w:val="nl-NL"/>
              </w:rPr>
            </w:pPr>
            <w:proofErr w:type="gramStart"/>
            <w:r w:rsidRPr="72CE26C0" w:rsidR="72CE26C0">
              <w:rPr>
                <w:rFonts w:ascii="Verdana" w:hAnsi="Verdana" w:eastAsia="Verdana" w:cs="Verdana"/>
                <w:noProof w:val="0"/>
                <w:sz w:val="20"/>
                <w:szCs w:val="20"/>
                <w:lang w:val="nl-NL"/>
              </w:rPr>
              <w:t>boven</w:t>
            </w:r>
            <w:proofErr w:type="gramEnd"/>
            <w:r w:rsidRPr="72CE26C0" w:rsidR="72CE26C0">
              <w:rPr>
                <w:rFonts w:ascii="Verdana" w:hAnsi="Verdana" w:eastAsia="Verdana" w:cs="Verdana"/>
                <w:noProof w:val="0"/>
                <w:sz w:val="20"/>
                <w:szCs w:val="20"/>
                <w:lang w:val="nl-NL"/>
              </w:rPr>
              <w:t xml:space="preserve"> de bovengrens</w:t>
            </w:r>
          </w:p>
        </w:tc>
      </w:tr>
      <w:tr w:rsidR="69080118" w:rsidTr="72CE26C0" w14:paraId="71D15536">
        <w:tc>
          <w:tcPr>
            <w:tcW w:w="3024" w:type="dxa"/>
            <w:tcMar/>
          </w:tcPr>
          <w:p w:rsidR="69080118" w:rsidP="72CE26C0" w:rsidRDefault="69080118" w14:paraId="56536C4E" w14:textId="6A9D5973">
            <w:pPr>
              <w:pStyle w:val="Standaard"/>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2019</w:t>
            </w:r>
          </w:p>
        </w:tc>
        <w:tc>
          <w:tcPr>
            <w:tcW w:w="1995" w:type="dxa"/>
            <w:tcMar/>
          </w:tcPr>
          <w:p w:rsidR="69080118" w:rsidP="72CE26C0" w:rsidRDefault="69080118" w14:paraId="6E33B9D8" w14:textId="378F24CC">
            <w:pPr>
              <w:pStyle w:val="Standaard"/>
              <w:bidi w:val="0"/>
              <w:spacing w:before="0" w:beforeAutospacing="off" w:after="0" w:afterAutospacing="off" w:line="240" w:lineRule="auto"/>
              <w:ind w:left="0" w:right="0"/>
              <w:jc w:val="left"/>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537</w:t>
            </w:r>
          </w:p>
        </w:tc>
        <w:tc>
          <w:tcPr>
            <w:tcW w:w="4053" w:type="dxa"/>
            <w:tcMar/>
          </w:tcPr>
          <w:p w:rsidR="69080118" w:rsidP="72CE26C0" w:rsidRDefault="69080118" w14:paraId="07CCED31" w14:textId="2D7C995D">
            <w:pPr>
              <w:pStyle w:val="Lijstalinea"/>
              <w:numPr>
                <w:ilvl w:val="0"/>
                <w:numId w:val="17"/>
              </w:numPr>
              <w:bidi w:val="0"/>
              <w:spacing w:before="0" w:beforeAutospacing="off" w:after="0" w:afterAutospacing="off" w:line="240" w:lineRule="auto"/>
              <w:ind w:right="0"/>
              <w:jc w:val="left"/>
              <w:rPr>
                <w:noProof w:val="0"/>
                <w:sz w:val="20"/>
                <w:szCs w:val="20"/>
                <w:highlight w:val="yellow"/>
                <w:lang w:val="nl-NL"/>
              </w:rPr>
            </w:pPr>
            <w:r w:rsidRPr="72CE26C0" w:rsidR="72CE26C0">
              <w:rPr>
                <w:rFonts w:ascii="Verdana" w:hAnsi="Verdana" w:eastAsia="Verdana" w:cs="Verdana"/>
                <w:noProof w:val="0"/>
                <w:sz w:val="20"/>
                <w:szCs w:val="20"/>
                <w:lang w:val="nl-NL"/>
              </w:rPr>
              <w:t xml:space="preserve">Boven landelijk </w:t>
            </w:r>
            <w:r w:rsidRPr="72CE26C0" w:rsidR="72CE26C0">
              <w:rPr>
                <w:rFonts w:ascii="Verdana" w:hAnsi="Verdana" w:eastAsia="Verdana" w:cs="Verdana"/>
                <w:noProof w:val="0"/>
                <w:sz w:val="20"/>
                <w:szCs w:val="20"/>
                <w:lang w:val="nl-NL"/>
              </w:rPr>
              <w:t>gemiddelde</w:t>
            </w:r>
          </w:p>
        </w:tc>
      </w:tr>
    </w:tbl>
    <w:p xmlns:wp14="http://schemas.microsoft.com/office/word/2010/wordml" w:rsidRPr="00456C85" w:rsidR="5D802523" w:rsidP="155C4F13" w:rsidRDefault="2AB6A03B" w14:paraId="2A9723C4" wp14:textId="2BAED9C9">
      <w:pPr>
        <w:pStyle w:val="Standaard"/>
        <w:rPr>
          <w:rFonts w:ascii="Calibri" w:hAnsi="Calibri" w:eastAsia="Calibri" w:cs="Calibri"/>
          <w:noProof w:val="0"/>
          <w:sz w:val="24"/>
          <w:szCs w:val="24"/>
          <w:highlight w:val="yellow"/>
          <w:lang w:val="nl-NL"/>
        </w:rPr>
      </w:pPr>
    </w:p>
    <w:p w:rsidR="750BBB8E" w:rsidRDefault="750BBB8E" w14:paraId="3E37EBF7" w14:textId="07E2760A">
      <w:r>
        <w:br w:type="page"/>
      </w:r>
    </w:p>
    <w:p w:rsidR="69080118" w:rsidP="72CE26C0" w:rsidRDefault="69080118" w14:paraId="3709A4B2" w14:textId="4EB034F7">
      <w:pPr>
        <w:rPr>
          <w:rFonts w:ascii="Verdana" w:hAnsi="Verdana" w:eastAsia="Verdana" w:cs="Verdana"/>
          <w:noProof w:val="0"/>
          <w:sz w:val="20"/>
          <w:szCs w:val="20"/>
          <w:lang w:val="nl-NL"/>
        </w:rPr>
      </w:pPr>
      <w:proofErr w:type="spellStart"/>
      <w:r w:rsidRPr="72CE26C0" w:rsidR="72CE26C0">
        <w:rPr>
          <w:rFonts w:ascii="Verdana" w:hAnsi="Verdana" w:eastAsia="Verdana" w:cs="Verdana"/>
          <w:b w:val="1"/>
          <w:bCs w:val="1"/>
          <w:noProof w:val="0"/>
          <w:color w:val="4F81BD"/>
          <w:sz w:val="20"/>
          <w:szCs w:val="20"/>
          <w:lang w:val="en-GB"/>
        </w:rPr>
        <w:t>Onze</w:t>
      </w:r>
      <w:proofErr w:type="spellEnd"/>
      <w:r w:rsidRPr="72CE26C0" w:rsidR="72CE26C0">
        <w:rPr>
          <w:rFonts w:ascii="Verdana" w:hAnsi="Verdana" w:eastAsia="Verdana" w:cs="Verdana"/>
          <w:b w:val="1"/>
          <w:bCs w:val="1"/>
          <w:noProof w:val="0"/>
          <w:color w:val="4F81BD"/>
          <w:sz w:val="20"/>
          <w:szCs w:val="20"/>
          <w:lang w:val="en-GB"/>
        </w:rPr>
        <w:t xml:space="preserve"> </w:t>
      </w:r>
      <w:proofErr w:type="spellStart"/>
      <w:r w:rsidRPr="72CE26C0" w:rsidR="72CE26C0">
        <w:rPr>
          <w:rFonts w:ascii="Verdana" w:hAnsi="Verdana" w:eastAsia="Verdana" w:cs="Verdana"/>
          <w:b w:val="1"/>
          <w:bCs w:val="1"/>
          <w:noProof w:val="0"/>
          <w:color w:val="4F81BD"/>
          <w:sz w:val="20"/>
          <w:szCs w:val="20"/>
          <w:lang w:val="en-GB"/>
        </w:rPr>
        <w:t>visie</w:t>
      </w:r>
      <w:proofErr w:type="spellEnd"/>
    </w:p>
    <w:p w:rsidR="69080118" w:rsidP="72CE26C0" w:rsidRDefault="69080118" w14:paraId="523A824B" w14:textId="17C360AC">
      <w:pPr>
        <w:pStyle w:val="Standaard"/>
        <w:rPr>
          <w:rFonts w:ascii="Verdana" w:hAnsi="Verdana" w:eastAsia="Verdana" w:cs="Verdana"/>
          <w:b w:val="1"/>
          <w:bCs w:val="1"/>
          <w:noProof w:val="0"/>
          <w:color w:val="365F91"/>
          <w:sz w:val="20"/>
          <w:szCs w:val="20"/>
          <w:lang w:val="nl-NL"/>
        </w:rPr>
      </w:pPr>
    </w:p>
    <w:tbl>
      <w:tblPr>
        <w:tblStyle w:val="Tabelraster"/>
        <w:tblW w:w="0" w:type="auto"/>
        <w:tblInd w:w="0" w:type="dxa"/>
        <w:tblLayout w:type="fixed"/>
        <w:tblLook w:val="06A0" w:firstRow="1" w:lastRow="0" w:firstColumn="1" w:lastColumn="0" w:noHBand="1" w:noVBand="1"/>
      </w:tblPr>
      <w:tblGrid>
        <w:gridCol w:w="2445"/>
        <w:gridCol w:w="6627"/>
      </w:tblGrid>
      <w:tr w:rsidR="69080118" w:rsidTr="72CE26C0" w14:paraId="48C99F71">
        <w:tc>
          <w:tcPr>
            <w:tcW w:w="2445" w:type="dxa"/>
            <w:tcMar/>
          </w:tcPr>
          <w:p w:rsidR="69080118" w:rsidP="72CE26C0" w:rsidRDefault="69080118" w14:paraId="50F8E3FB" w14:textId="5C67B190">
            <w:pPr>
              <w:rPr>
                <w:rFonts w:ascii="Verdana" w:hAnsi="Verdana" w:eastAsia="Verdana" w:cs="Verdana"/>
                <w:sz w:val="20"/>
                <w:szCs w:val="20"/>
              </w:rPr>
            </w:pPr>
            <w:r w:rsidRPr="72CE26C0" w:rsidR="72CE26C0">
              <w:rPr>
                <w:rFonts w:ascii="Verdana" w:hAnsi="Verdana" w:eastAsia="Verdana" w:cs="Verdana"/>
                <w:sz w:val="20"/>
                <w:szCs w:val="20"/>
                <w:lang w:val="nl-NL"/>
              </w:rPr>
              <w:t>Veilig klimaat</w:t>
            </w:r>
          </w:p>
          <w:p w:rsidR="69080118" w:rsidP="72CE26C0" w:rsidRDefault="69080118" w14:paraId="4FC59271" w14:textId="29BA7EE3">
            <w:pPr>
              <w:pStyle w:val="Standaard"/>
              <w:rPr>
                <w:rFonts w:ascii="Verdana" w:hAnsi="Verdana" w:eastAsia="Verdana" w:cs="Verdana"/>
                <w:b w:val="1"/>
                <w:bCs w:val="1"/>
                <w:noProof w:val="0"/>
                <w:color w:val="365F91"/>
                <w:sz w:val="20"/>
                <w:szCs w:val="20"/>
                <w:lang w:val="nl-NL"/>
              </w:rPr>
            </w:pPr>
          </w:p>
        </w:tc>
        <w:tc>
          <w:tcPr>
            <w:tcW w:w="6627" w:type="dxa"/>
            <w:tcMar/>
          </w:tcPr>
          <w:p w:rsidR="69080118" w:rsidP="72CE26C0" w:rsidRDefault="69080118" w14:paraId="6BD2E6A4" w14:textId="55A743D8">
            <w:pPr>
              <w:rPr>
                <w:rFonts w:ascii="Verdana" w:hAnsi="Verdana" w:eastAsia="Verdana" w:cs="Verdana"/>
                <w:sz w:val="20"/>
                <w:szCs w:val="20"/>
              </w:rPr>
            </w:pPr>
            <w:r w:rsidRPr="72CE26C0" w:rsidR="72CE26C0">
              <w:rPr>
                <w:rFonts w:ascii="Verdana" w:hAnsi="Verdana" w:eastAsia="Verdana" w:cs="Verdana"/>
                <w:sz w:val="20"/>
                <w:szCs w:val="20"/>
                <w:lang w:val="nl-NL"/>
              </w:rPr>
              <w:t xml:space="preserve">We creëren een duidelijke, gestructureerde, veilige omgeving waarin onze leerlingen goed in hun vel zitten en met plezier naar school komen. We gaan respectvol met elkaar om. We bevorderen positief sociaal gedrag, zowel voor het individu als voor de groep als geheel en hebben een open en interactieve (luister)houding. </w:t>
            </w:r>
          </w:p>
          <w:p w:rsidR="69080118" w:rsidP="72CE26C0" w:rsidRDefault="69080118" w14:paraId="27F5A426" w14:textId="7BC34B08">
            <w:pPr>
              <w:rPr>
                <w:rFonts w:ascii="Verdana" w:hAnsi="Verdana" w:eastAsia="Verdana" w:cs="Verdana"/>
                <w:sz w:val="20"/>
                <w:szCs w:val="20"/>
              </w:rPr>
            </w:pPr>
            <w:r w:rsidRPr="72CE26C0" w:rsidR="72CE26C0">
              <w:rPr>
                <w:rFonts w:ascii="Verdana" w:hAnsi="Verdana" w:eastAsia="Verdana" w:cs="Verdana"/>
                <w:sz w:val="20"/>
                <w:szCs w:val="20"/>
                <w:lang w:val="nl-NL"/>
              </w:rPr>
              <w:t>Elk kind is het waard om zich zó te kunnen ontwikkelen, dat het zich staande kan houden zowel nu als in de toekomst met behoud van zijn/haar unieke persoonlijkheid.</w:t>
            </w:r>
          </w:p>
        </w:tc>
      </w:tr>
      <w:tr w:rsidR="69080118" w:rsidTr="72CE26C0" w14:paraId="50CF6A84">
        <w:tc>
          <w:tcPr>
            <w:tcW w:w="2445" w:type="dxa"/>
            <w:tcMar/>
          </w:tcPr>
          <w:p w:rsidR="69080118" w:rsidP="72CE26C0" w:rsidRDefault="69080118" w14:paraId="333FA1C4" w14:textId="4B988023">
            <w:pPr>
              <w:rPr>
                <w:rFonts w:ascii="Verdana" w:hAnsi="Verdana" w:eastAsia="Verdana" w:cs="Verdana"/>
                <w:sz w:val="20"/>
                <w:szCs w:val="20"/>
              </w:rPr>
            </w:pPr>
            <w:r w:rsidRPr="72CE26C0" w:rsidR="72CE26C0">
              <w:rPr>
                <w:rFonts w:ascii="Verdana" w:hAnsi="Verdana" w:eastAsia="Verdana" w:cs="Verdana"/>
                <w:sz w:val="20"/>
                <w:szCs w:val="20"/>
                <w:lang w:val="nl-NL"/>
              </w:rPr>
              <w:t>Ontwikkeling kind staat centraal</w:t>
            </w:r>
          </w:p>
          <w:p w:rsidR="69080118" w:rsidP="72CE26C0" w:rsidRDefault="69080118" w14:paraId="5EA496F8" w14:textId="3CB3CE03">
            <w:pPr>
              <w:pStyle w:val="Standaard"/>
              <w:rPr>
                <w:rFonts w:ascii="Verdana" w:hAnsi="Verdana" w:eastAsia="Verdana" w:cs="Verdana"/>
                <w:b w:val="1"/>
                <w:bCs w:val="1"/>
                <w:noProof w:val="0"/>
                <w:color w:val="365F91"/>
                <w:sz w:val="20"/>
                <w:szCs w:val="20"/>
                <w:lang w:val="nl-NL"/>
              </w:rPr>
            </w:pPr>
          </w:p>
        </w:tc>
        <w:tc>
          <w:tcPr>
            <w:tcW w:w="6627" w:type="dxa"/>
            <w:tcMar/>
          </w:tcPr>
          <w:p w:rsidR="69080118" w:rsidP="72CE26C0" w:rsidRDefault="69080118" w14:paraId="0A870C90" w14:textId="7697B1C5">
            <w:pPr>
              <w:rPr>
                <w:rFonts w:ascii="Verdana" w:hAnsi="Verdana" w:eastAsia="Verdana" w:cs="Verdana"/>
                <w:sz w:val="20"/>
                <w:szCs w:val="20"/>
                <w:lang w:val="nl-NL"/>
              </w:rPr>
            </w:pPr>
            <w:r w:rsidRPr="72CE26C0" w:rsidR="72CE26C0">
              <w:rPr>
                <w:rFonts w:ascii="Verdana" w:hAnsi="Verdana" w:eastAsia="Verdana" w:cs="Verdana"/>
                <w:sz w:val="20"/>
                <w:szCs w:val="20"/>
                <w:lang w:val="nl-NL"/>
              </w:rPr>
              <w:t xml:space="preserve">Kinderen zijn voortdurend in ontwikkeling. We stimuleren de kinderen te groeien naar hun mogelijkheden en benutten hun kwaliteiten en talenten. Onze leerkrachten </w:t>
            </w:r>
            <w:r w:rsidRPr="72CE26C0" w:rsidR="72CE26C0">
              <w:rPr>
                <w:rFonts w:ascii="Verdana" w:hAnsi="Verdana" w:eastAsia="Verdana" w:cs="Verdana"/>
                <w:sz w:val="20"/>
                <w:szCs w:val="20"/>
                <w:lang w:val="nl-NL"/>
              </w:rPr>
              <w:t xml:space="preserve">Leiden en </w:t>
            </w:r>
            <w:r w:rsidRPr="72CE26C0" w:rsidR="72CE26C0">
              <w:rPr>
                <w:rFonts w:ascii="Verdana" w:hAnsi="Verdana" w:eastAsia="Verdana" w:cs="Verdana"/>
                <w:sz w:val="20"/>
                <w:szCs w:val="20"/>
                <w:lang w:val="nl-NL"/>
              </w:rPr>
              <w:t xml:space="preserve">begeleiden, coachen, sturen, geven instructie, dagen uit en bieden oefenstof passend bij de verschillende behoeftes van de kinderen, </w:t>
            </w:r>
            <w:r w:rsidRPr="72CE26C0" w:rsidR="72CE26C0">
              <w:rPr>
                <w:rFonts w:ascii="Verdana" w:hAnsi="Verdana" w:eastAsia="Verdana" w:cs="Verdana"/>
                <w:sz w:val="20"/>
                <w:szCs w:val="20"/>
                <w:lang w:val="nl-NL"/>
              </w:rPr>
              <w:t>op</w:t>
            </w:r>
            <w:r w:rsidRPr="72CE26C0" w:rsidR="72CE26C0">
              <w:rPr>
                <w:rFonts w:ascii="Verdana" w:hAnsi="Verdana" w:eastAsia="Verdana" w:cs="Verdana"/>
                <w:sz w:val="20"/>
                <w:szCs w:val="20"/>
                <w:lang w:val="nl-NL"/>
              </w:rPr>
              <w:t>dat iedereen zich zo optimaal mogelijk ontwikkelt.</w:t>
            </w:r>
          </w:p>
        </w:tc>
      </w:tr>
      <w:tr w:rsidR="69080118" w:rsidTr="72CE26C0" w14:paraId="79E66D39">
        <w:tc>
          <w:tcPr>
            <w:tcW w:w="2445" w:type="dxa"/>
            <w:tcMar/>
          </w:tcPr>
          <w:p w:rsidR="69080118" w:rsidP="72CE26C0" w:rsidRDefault="69080118" w14:paraId="67361578" w14:textId="162EA735">
            <w:pPr>
              <w:rPr>
                <w:rFonts w:ascii="Verdana" w:hAnsi="Verdana" w:eastAsia="Verdana" w:cs="Verdana"/>
                <w:sz w:val="20"/>
                <w:szCs w:val="20"/>
              </w:rPr>
            </w:pPr>
            <w:r w:rsidRPr="72CE26C0" w:rsidR="72CE26C0">
              <w:rPr>
                <w:rFonts w:ascii="Verdana" w:hAnsi="Verdana" w:eastAsia="Verdana" w:cs="Verdana"/>
                <w:sz w:val="20"/>
                <w:szCs w:val="20"/>
                <w:lang w:val="nl-NL"/>
              </w:rPr>
              <w:t>Rust, regelmaat en structuur</w:t>
            </w:r>
          </w:p>
          <w:p w:rsidR="69080118" w:rsidP="72CE26C0" w:rsidRDefault="69080118" w14:paraId="2F261AA3" w14:textId="72707681">
            <w:pPr>
              <w:pStyle w:val="Standaard"/>
              <w:rPr>
                <w:rFonts w:ascii="Verdana" w:hAnsi="Verdana" w:eastAsia="Verdana" w:cs="Verdana"/>
                <w:b w:val="1"/>
                <w:bCs w:val="1"/>
                <w:noProof w:val="0"/>
                <w:color w:val="365F91"/>
                <w:sz w:val="20"/>
                <w:szCs w:val="20"/>
                <w:lang w:val="nl-NL"/>
              </w:rPr>
            </w:pPr>
          </w:p>
        </w:tc>
        <w:tc>
          <w:tcPr>
            <w:tcW w:w="6627" w:type="dxa"/>
            <w:tcMar/>
          </w:tcPr>
          <w:p w:rsidR="69080118" w:rsidP="72CE26C0" w:rsidRDefault="69080118" w14:paraId="6C8C0FFD" w14:textId="6B5EE55C">
            <w:pPr>
              <w:rPr>
                <w:rFonts w:ascii="Verdana" w:hAnsi="Verdana" w:eastAsia="Verdana" w:cs="Verdana"/>
                <w:sz w:val="20"/>
                <w:szCs w:val="20"/>
              </w:rPr>
            </w:pPr>
            <w:r w:rsidRPr="72CE26C0" w:rsidR="72CE26C0">
              <w:rPr>
                <w:rFonts w:ascii="Verdana" w:hAnsi="Verdana" w:eastAsia="Verdana" w:cs="Verdana"/>
                <w:sz w:val="20"/>
                <w:szCs w:val="20"/>
                <w:lang w:val="nl-NL"/>
              </w:rPr>
              <w:t>Rust, regelmaat en structuur zijn de basiselementen van ons klassenmanagement, zodat iedereen kan werken in een duidelijke en voorspelbare omgeving. Heldere regels en afspraken in de dagelijkse routines bevorderen een rustige werksfeer.</w:t>
            </w:r>
          </w:p>
        </w:tc>
      </w:tr>
      <w:tr w:rsidR="69080118" w:rsidTr="72CE26C0" w14:paraId="67D9AAFE">
        <w:tc>
          <w:tcPr>
            <w:tcW w:w="2445" w:type="dxa"/>
            <w:tcMar/>
          </w:tcPr>
          <w:p w:rsidR="69080118" w:rsidP="72CE26C0" w:rsidRDefault="69080118" w14:paraId="64381821" w14:textId="09B3CD6B">
            <w:pPr>
              <w:rPr>
                <w:rFonts w:ascii="Verdana" w:hAnsi="Verdana" w:eastAsia="Verdana" w:cs="Verdana"/>
                <w:sz w:val="20"/>
                <w:szCs w:val="20"/>
              </w:rPr>
            </w:pPr>
            <w:r w:rsidRPr="72CE26C0" w:rsidR="72CE26C0">
              <w:rPr>
                <w:rFonts w:ascii="Verdana" w:hAnsi="Verdana" w:eastAsia="Verdana" w:cs="Verdana"/>
                <w:sz w:val="20"/>
                <w:szCs w:val="20"/>
                <w:lang w:val="nl-NL"/>
              </w:rPr>
              <w:t>Uitdagende leeromgeving</w:t>
            </w:r>
          </w:p>
          <w:p w:rsidR="69080118" w:rsidP="72CE26C0" w:rsidRDefault="69080118" w14:paraId="4CA17E9F" w14:textId="1FFE5E44">
            <w:pPr>
              <w:pStyle w:val="Standaard"/>
              <w:rPr>
                <w:rFonts w:ascii="Verdana" w:hAnsi="Verdana" w:eastAsia="Verdana" w:cs="Verdana"/>
                <w:b w:val="1"/>
                <w:bCs w:val="1"/>
                <w:noProof w:val="0"/>
                <w:color w:val="365F91"/>
                <w:sz w:val="20"/>
                <w:szCs w:val="20"/>
                <w:lang w:val="nl-NL"/>
              </w:rPr>
            </w:pPr>
          </w:p>
        </w:tc>
        <w:tc>
          <w:tcPr>
            <w:tcW w:w="6627" w:type="dxa"/>
            <w:tcMar/>
          </w:tcPr>
          <w:p w:rsidR="69080118" w:rsidP="72CE26C0" w:rsidRDefault="69080118" w14:paraId="620B0CB0" w14:textId="379B3C6F">
            <w:pPr>
              <w:rPr>
                <w:rFonts w:ascii="Verdana" w:hAnsi="Verdana" w:eastAsia="Verdana" w:cs="Verdana"/>
                <w:sz w:val="20"/>
                <w:szCs w:val="20"/>
              </w:rPr>
            </w:pPr>
            <w:r w:rsidRPr="72CE26C0" w:rsidR="72CE26C0">
              <w:rPr>
                <w:rFonts w:ascii="Verdana" w:hAnsi="Verdana" w:eastAsia="Verdana" w:cs="Verdana"/>
                <w:sz w:val="20"/>
                <w:szCs w:val="20"/>
                <w:lang w:val="nl-NL"/>
              </w:rPr>
              <w:t xml:space="preserve">Wij werken met moderne materialen waarmee we een uitdagende speel-leeromgeving creëren.  We sluiten </w:t>
            </w:r>
            <w:r w:rsidRPr="72CE26C0" w:rsidR="72CE26C0">
              <w:rPr>
                <w:rFonts w:ascii="Verdana" w:hAnsi="Verdana" w:eastAsia="Verdana" w:cs="Verdana"/>
                <w:sz w:val="20"/>
                <w:szCs w:val="20"/>
                <w:lang w:val="nl-NL"/>
              </w:rPr>
              <w:t xml:space="preserve">zoveel mogelijk </w:t>
            </w:r>
            <w:r w:rsidRPr="72CE26C0" w:rsidR="72CE26C0">
              <w:rPr>
                <w:rFonts w:ascii="Verdana" w:hAnsi="Verdana" w:eastAsia="Verdana" w:cs="Verdana"/>
                <w:sz w:val="20"/>
                <w:szCs w:val="20"/>
                <w:lang w:val="nl-NL"/>
              </w:rPr>
              <w:t>aan bij de belevingswereld van onze kinderen en bij de actualiteit. De kinderen leren onder meer samenwerken, communiceren, onderzoeken, kritisch denken, problemen oplossen en zelfstandig werken.</w:t>
            </w:r>
          </w:p>
        </w:tc>
      </w:tr>
      <w:tr w:rsidR="69080118" w:rsidTr="72CE26C0" w14:paraId="4B7DFB73">
        <w:tc>
          <w:tcPr>
            <w:tcW w:w="2445" w:type="dxa"/>
            <w:tcMar/>
          </w:tcPr>
          <w:p w:rsidR="69080118" w:rsidP="72CE26C0" w:rsidRDefault="69080118" w14:paraId="7C456F35" w14:textId="1B6E19F3">
            <w:pPr>
              <w:rPr>
                <w:rFonts w:ascii="Verdana" w:hAnsi="Verdana" w:eastAsia="Verdana" w:cs="Verdana"/>
                <w:sz w:val="20"/>
                <w:szCs w:val="20"/>
              </w:rPr>
            </w:pPr>
            <w:r w:rsidRPr="72CE26C0" w:rsidR="72CE26C0">
              <w:rPr>
                <w:rFonts w:ascii="Verdana" w:hAnsi="Verdana" w:eastAsia="Verdana" w:cs="Verdana"/>
                <w:sz w:val="20"/>
                <w:szCs w:val="20"/>
                <w:lang w:val="nl-NL"/>
              </w:rPr>
              <w:t>Ouderparticipatie</w:t>
            </w:r>
          </w:p>
          <w:p w:rsidR="69080118" w:rsidP="72CE26C0" w:rsidRDefault="69080118" w14:paraId="640F4342" w14:textId="269ACBBB">
            <w:pPr>
              <w:pStyle w:val="Standaard"/>
              <w:rPr>
                <w:rFonts w:ascii="Verdana" w:hAnsi="Verdana" w:eastAsia="Verdana" w:cs="Verdana"/>
                <w:b w:val="1"/>
                <w:bCs w:val="1"/>
                <w:noProof w:val="0"/>
                <w:color w:val="365F91"/>
                <w:sz w:val="20"/>
                <w:szCs w:val="20"/>
                <w:lang w:val="nl-NL"/>
              </w:rPr>
            </w:pPr>
          </w:p>
        </w:tc>
        <w:tc>
          <w:tcPr>
            <w:tcW w:w="6627" w:type="dxa"/>
            <w:tcMar/>
          </w:tcPr>
          <w:p w:rsidR="69080118" w:rsidP="72CE26C0" w:rsidRDefault="69080118" w14:paraId="39CE0980" w14:textId="6AA6C4BF">
            <w:pPr>
              <w:rPr>
                <w:rFonts w:ascii="Verdana" w:hAnsi="Verdana" w:eastAsia="Verdana" w:cs="Verdana"/>
                <w:sz w:val="20"/>
                <w:szCs w:val="20"/>
              </w:rPr>
            </w:pPr>
            <w:r w:rsidRPr="72CE26C0" w:rsidR="72CE26C0">
              <w:rPr>
                <w:rFonts w:ascii="Verdana" w:hAnsi="Verdana" w:eastAsia="Verdana" w:cs="Verdana"/>
                <w:sz w:val="20"/>
                <w:szCs w:val="20"/>
                <w:lang w:val="nl-NL"/>
              </w:rPr>
              <w:t xml:space="preserve">Als team van De Weijerwereld zijn we samen met de ouders verantwoordelijk voor de groei en ontwikkeling van onze kinderen. </w:t>
            </w:r>
          </w:p>
          <w:p w:rsidR="69080118" w:rsidP="72CE26C0" w:rsidRDefault="69080118" w14:paraId="29DCE118" w14:textId="151769F9">
            <w:pPr>
              <w:rPr>
                <w:rFonts w:ascii="Verdana" w:hAnsi="Verdana" w:eastAsia="Verdana" w:cs="Verdana"/>
                <w:sz w:val="20"/>
                <w:szCs w:val="20"/>
                <w:lang w:val="nl-NL"/>
              </w:rPr>
            </w:pPr>
            <w:r w:rsidRPr="72CE26C0" w:rsidR="72CE26C0">
              <w:rPr>
                <w:rFonts w:ascii="Verdana" w:hAnsi="Verdana" w:eastAsia="Verdana" w:cs="Verdana"/>
                <w:sz w:val="20"/>
                <w:szCs w:val="20"/>
                <w:lang w:val="nl-NL"/>
              </w:rPr>
              <w:t>Wij hechten als school waarde aan een</w:t>
            </w:r>
            <w:r w:rsidRPr="72CE26C0" w:rsidR="72CE26C0">
              <w:rPr>
                <w:rFonts w:ascii="Verdana" w:hAnsi="Verdana" w:eastAsia="Verdana" w:cs="Verdana"/>
                <w:sz w:val="20"/>
                <w:szCs w:val="20"/>
                <w:lang w:val="nl-NL"/>
              </w:rPr>
              <w:t xml:space="preserve"> </w:t>
            </w:r>
            <w:r w:rsidRPr="72CE26C0" w:rsidR="72CE26C0">
              <w:rPr>
                <w:rFonts w:ascii="Verdana" w:hAnsi="Verdana" w:eastAsia="Verdana" w:cs="Verdana"/>
                <w:sz w:val="20"/>
                <w:szCs w:val="20"/>
                <w:lang w:val="nl-NL"/>
              </w:rPr>
              <w:t>open</w:t>
            </w:r>
            <w:r w:rsidRPr="72CE26C0" w:rsidR="72CE26C0">
              <w:rPr>
                <w:rFonts w:ascii="Verdana" w:hAnsi="Verdana" w:eastAsia="Verdana" w:cs="Verdana"/>
                <w:sz w:val="20"/>
                <w:szCs w:val="20"/>
                <w:lang w:val="nl-NL"/>
              </w:rPr>
              <w:t xml:space="preserve">, respectvolle </w:t>
            </w:r>
            <w:r w:rsidRPr="72CE26C0" w:rsidR="72CE26C0">
              <w:rPr>
                <w:rFonts w:ascii="Verdana" w:hAnsi="Verdana" w:eastAsia="Verdana" w:cs="Verdana"/>
                <w:sz w:val="20"/>
                <w:szCs w:val="20"/>
                <w:lang w:val="nl-NL"/>
              </w:rPr>
              <w:t xml:space="preserve">communicatie met </w:t>
            </w:r>
            <w:r w:rsidRPr="72CE26C0" w:rsidR="72CE26C0">
              <w:rPr>
                <w:rFonts w:ascii="Verdana" w:hAnsi="Verdana" w:eastAsia="Verdana" w:cs="Verdana"/>
                <w:sz w:val="20"/>
                <w:szCs w:val="20"/>
                <w:lang w:val="nl-NL"/>
              </w:rPr>
              <w:t>elkaar</w:t>
            </w:r>
            <w:r w:rsidRPr="72CE26C0" w:rsidR="72CE26C0">
              <w:rPr>
                <w:rFonts w:ascii="Verdana" w:hAnsi="Verdana" w:eastAsia="Verdana" w:cs="Verdana"/>
                <w:sz w:val="20"/>
                <w:szCs w:val="20"/>
                <w:lang w:val="nl-NL"/>
              </w:rPr>
              <w:t>, waarbij er ruimte is voor ontmoeten, informeren en delen op zowel formele als informele momenten.</w:t>
            </w:r>
          </w:p>
        </w:tc>
      </w:tr>
      <w:tr w:rsidR="69080118" w:rsidTr="72CE26C0" w14:paraId="0DFC009C">
        <w:tc>
          <w:tcPr>
            <w:tcW w:w="2445" w:type="dxa"/>
            <w:tcMar/>
          </w:tcPr>
          <w:p w:rsidR="69080118" w:rsidP="72CE26C0" w:rsidRDefault="69080118" w14:paraId="4877135C" w14:textId="584EC70F">
            <w:pPr>
              <w:rPr>
                <w:rFonts w:ascii="Verdana" w:hAnsi="Verdana" w:eastAsia="Verdana" w:cs="Verdana"/>
                <w:sz w:val="20"/>
                <w:szCs w:val="20"/>
              </w:rPr>
            </w:pPr>
            <w:r w:rsidRPr="72CE26C0" w:rsidR="72CE26C0">
              <w:rPr>
                <w:rFonts w:ascii="Verdana" w:hAnsi="Verdana" w:eastAsia="Verdana" w:cs="Verdana"/>
                <w:sz w:val="20"/>
                <w:szCs w:val="20"/>
                <w:lang w:val="nl-NL"/>
              </w:rPr>
              <w:t>De kracht van het team</w:t>
            </w:r>
          </w:p>
          <w:p w:rsidR="69080118" w:rsidP="72CE26C0" w:rsidRDefault="69080118" w14:paraId="0C000E81" w14:textId="5BA29EE4">
            <w:pPr>
              <w:pStyle w:val="Standaard"/>
              <w:rPr>
                <w:rFonts w:ascii="Verdana" w:hAnsi="Verdana" w:eastAsia="Verdana" w:cs="Verdana"/>
                <w:b w:val="1"/>
                <w:bCs w:val="1"/>
                <w:noProof w:val="0"/>
                <w:color w:val="365F91"/>
                <w:sz w:val="20"/>
                <w:szCs w:val="20"/>
                <w:lang w:val="nl-NL"/>
              </w:rPr>
            </w:pPr>
          </w:p>
        </w:tc>
        <w:tc>
          <w:tcPr>
            <w:tcW w:w="6627" w:type="dxa"/>
            <w:tcMar/>
          </w:tcPr>
          <w:p w:rsidR="69080118" w:rsidP="72CE26C0" w:rsidRDefault="69080118" w14:paraId="6FE8EC04" w14:textId="30581011">
            <w:pPr>
              <w:rPr>
                <w:rFonts w:ascii="Verdana" w:hAnsi="Verdana" w:eastAsia="Verdana" w:cs="Verdana"/>
                <w:sz w:val="20"/>
                <w:szCs w:val="20"/>
              </w:rPr>
            </w:pPr>
            <w:r w:rsidRPr="72CE26C0" w:rsidR="72CE26C0">
              <w:rPr>
                <w:rFonts w:ascii="Verdana" w:hAnsi="Verdana" w:eastAsia="Verdana" w:cs="Verdana"/>
                <w:sz w:val="20"/>
                <w:szCs w:val="20"/>
                <w:lang w:val="nl-NL"/>
              </w:rPr>
              <w:t>Onze leerkrachten zijn experts in onderwijs en opvoeding. We werken vanuit een professionele houding</w:t>
            </w:r>
            <w:r w:rsidRPr="72CE26C0" w:rsidR="72CE26C0">
              <w:rPr>
                <w:rFonts w:ascii="Verdana" w:hAnsi="Verdana" w:eastAsia="Verdana" w:cs="Verdana"/>
                <w:sz w:val="20"/>
                <w:szCs w:val="20"/>
                <w:lang w:val="nl-NL"/>
              </w:rPr>
              <w:t xml:space="preserve"> met passie voor het onderwijs. </w:t>
            </w:r>
          </w:p>
          <w:p w:rsidR="69080118" w:rsidP="72CE26C0" w:rsidRDefault="69080118" w14:paraId="0E448BB5" w14:textId="57156CDD">
            <w:pPr>
              <w:rPr>
                <w:rFonts w:ascii="Verdana" w:hAnsi="Verdana" w:eastAsia="Verdana" w:cs="Verdana"/>
                <w:sz w:val="20"/>
                <w:szCs w:val="20"/>
              </w:rPr>
            </w:pPr>
            <w:r w:rsidRPr="72CE26C0" w:rsidR="72CE26C0">
              <w:rPr>
                <w:rFonts w:ascii="Verdana" w:hAnsi="Verdana" w:eastAsia="Verdana" w:cs="Verdana"/>
                <w:sz w:val="20"/>
                <w:szCs w:val="20"/>
                <w:lang w:val="nl-NL"/>
              </w:rPr>
              <w:t>We zijn een lerende organisatie. We leren van en met elkaar en verbeteren ons continu. We ontwikkelen en benutten elkaars kwaliteiten.</w:t>
            </w:r>
          </w:p>
        </w:tc>
      </w:tr>
    </w:tbl>
    <w:p w:rsidR="69080118" w:rsidP="750BBB8E" w:rsidRDefault="69080118" w14:paraId="1925B34D" w14:textId="3390EA6C">
      <w:pPr>
        <w:rPr>
          <w:rFonts w:ascii="Calibri" w:hAnsi="Calibri" w:eastAsia="Calibri" w:cs="Calibri"/>
          <w:noProof w:val="0"/>
          <w:sz w:val="40"/>
          <w:szCs w:val="40"/>
          <w:lang w:val="nl-NL"/>
        </w:rPr>
      </w:pPr>
    </w:p>
    <w:p w:rsidR="750BBB8E" w:rsidRDefault="750BBB8E" w14:paraId="0ABE9A54" w14:textId="6B0FB781">
      <w:r>
        <w:br w:type="page"/>
      </w:r>
    </w:p>
    <w:tbl>
      <w:tblPr>
        <w:tblStyle w:val="Standaardtabel"/>
        <w:tblW w:w="0" w:type="auto"/>
        <w:tblLayout w:type="fixed"/>
        <w:tblLook w:val="04A0" w:firstRow="1" w:lastRow="0" w:firstColumn="1" w:lastColumn="0" w:noHBand="0" w:noVBand="1"/>
      </w:tblPr>
      <w:tblGrid>
        <w:gridCol w:w="4536"/>
      </w:tblGrid>
      <w:tr w:rsidR="69080118" w:rsidTr="750BBB8E" w14:paraId="0E224F16">
        <w:tc>
          <w:tcPr>
            <w:tcW w:w="4536" w:type="dxa"/>
            <w:tcMar/>
          </w:tcPr>
          <w:p w:rsidR="69080118" w:rsidP="69080118" w:rsidRDefault="69080118" w14:paraId="71D75A50" w14:textId="74E1EAB0">
            <w:pPr>
              <w:rPr>
                <w:rFonts w:ascii="Calibri" w:hAnsi="Calibri" w:eastAsia="Calibri" w:cs="Calibri"/>
                <w:sz w:val="24"/>
                <w:szCs w:val="24"/>
              </w:rPr>
            </w:pPr>
          </w:p>
        </w:tc>
      </w:tr>
      <w:tr w:rsidR="69080118" w:rsidTr="750BBB8E" w14:paraId="794DA930">
        <w:tc>
          <w:tcPr>
            <w:tcW w:w="4536" w:type="dxa"/>
            <w:tcMar/>
          </w:tcPr>
          <w:p w:rsidR="69080118" w:rsidP="69080118" w:rsidRDefault="69080118" w14:paraId="61586ABB" w14:textId="57A5FCD5">
            <w:pPr>
              <w:rPr>
                <w:rFonts w:ascii="Calibri" w:hAnsi="Calibri" w:eastAsia="Calibri" w:cs="Calibri"/>
                <w:sz w:val="24"/>
                <w:szCs w:val="24"/>
              </w:rPr>
            </w:pPr>
          </w:p>
        </w:tc>
      </w:tr>
    </w:tbl>
    <w:p w:rsidR="750BBB8E" w:rsidP="72CE26C0" w:rsidRDefault="750BBB8E" w14:paraId="0ADFF860" w14:textId="4C821CC0">
      <w:pPr>
        <w:pStyle w:val="Standaard"/>
        <w:rPr>
          <w:rFonts w:ascii="Verdana" w:hAnsi="Verdana" w:eastAsia="Verdana" w:cs="Verdana"/>
          <w:b w:val="1"/>
          <w:bCs w:val="1"/>
          <w:noProof w:val="0"/>
          <w:color w:val="4F81BD"/>
          <w:sz w:val="20"/>
          <w:szCs w:val="20"/>
          <w:lang w:val="nl-NL"/>
        </w:rPr>
      </w:pPr>
    </w:p>
    <w:p w:rsidR="750BBB8E" w:rsidP="72CE26C0" w:rsidRDefault="750BBB8E" w14:paraId="525D7DA9" w14:textId="50351D09">
      <w:pPr>
        <w:pStyle w:val="Standaard"/>
        <w:rPr>
          <w:rFonts w:ascii="Verdana" w:hAnsi="Verdana" w:eastAsia="Verdana" w:cs="Verdana"/>
          <w:b w:val="1"/>
          <w:bCs w:val="1"/>
          <w:noProof w:val="0"/>
          <w:color w:val="4F81BD"/>
          <w:sz w:val="20"/>
          <w:szCs w:val="20"/>
          <w:lang w:val="nl-NL"/>
        </w:rPr>
      </w:pPr>
    </w:p>
    <w:p w:rsidR="69080118" w:rsidP="72CE26C0" w:rsidRDefault="69080118" w14:paraId="32F63EE6" w14:textId="53A3D2EC">
      <w:pPr>
        <w:pStyle w:val="Standaard"/>
        <w:rPr>
          <w:rFonts w:ascii="Verdana" w:hAnsi="Verdana" w:eastAsia="Verdana" w:cs="Verdana"/>
          <w:b w:val="1"/>
          <w:bCs w:val="1"/>
          <w:noProof w:val="0"/>
          <w:color w:val="4F81BD"/>
          <w:sz w:val="20"/>
          <w:szCs w:val="20"/>
          <w:lang w:val="nl-NL"/>
        </w:rPr>
      </w:pPr>
      <w:r w:rsidRPr="72CE26C0" w:rsidR="72CE26C0">
        <w:rPr>
          <w:rFonts w:ascii="Verdana" w:hAnsi="Verdana" w:eastAsia="Verdana" w:cs="Verdana"/>
          <w:b w:val="1"/>
          <w:bCs w:val="1"/>
          <w:noProof w:val="0"/>
          <w:color w:val="4F81BD"/>
          <w:sz w:val="20"/>
          <w:szCs w:val="20"/>
          <w:lang w:val="nl-NL"/>
        </w:rPr>
        <w:t>Onze kernwaarden</w:t>
      </w:r>
    </w:p>
    <w:p w:rsidR="69080118" w:rsidP="72CE26C0" w:rsidRDefault="69080118" w14:paraId="58D33DDC" w14:textId="7A0056AE">
      <w:pPr>
        <w:ind w:left="2552" w:hanging="2552"/>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 xml:space="preserve">Jezelf mogen </w:t>
      </w:r>
      <w:proofErr w:type="gramStart"/>
      <w:r w:rsidRPr="72CE26C0" w:rsidR="72CE26C0">
        <w:rPr>
          <w:rFonts w:ascii="Verdana" w:hAnsi="Verdana" w:eastAsia="Verdana" w:cs="Verdana"/>
          <w:noProof w:val="0"/>
          <w:sz w:val="20"/>
          <w:szCs w:val="20"/>
          <w:lang w:val="nl-NL"/>
        </w:rPr>
        <w:t>zijn</w:t>
      </w:r>
      <w:r w:rsidRPr="72CE26C0" w:rsidR="72CE26C0">
        <w:rPr>
          <w:rFonts w:ascii="Verdana" w:hAnsi="Verdana" w:eastAsia="Verdana" w:cs="Verdana"/>
          <w:noProof w:val="0"/>
          <w:sz w:val="20"/>
          <w:szCs w:val="20"/>
          <w:lang w:val="nl-NL"/>
        </w:rPr>
        <w:t xml:space="preserve">:   </w:t>
      </w:r>
      <w:proofErr w:type="gramEnd"/>
      <w:r w:rsidRPr="72CE26C0" w:rsidR="72CE26C0">
        <w:rPr>
          <w:rFonts w:ascii="Verdana" w:hAnsi="Verdana" w:eastAsia="Verdana" w:cs="Verdana"/>
          <w:noProof w:val="0"/>
          <w:sz w:val="20"/>
          <w:szCs w:val="20"/>
          <w:lang w:val="nl-NL"/>
        </w:rPr>
        <w:t xml:space="preserve">     </w:t>
      </w:r>
      <w:r w:rsidRPr="72CE26C0" w:rsidR="72CE26C0">
        <w:rPr>
          <w:rFonts w:ascii="Verdana" w:hAnsi="Verdana" w:eastAsia="Verdana" w:cs="Verdana"/>
          <w:noProof w:val="0"/>
          <w:sz w:val="20"/>
          <w:szCs w:val="20"/>
          <w:lang w:val="nl-NL"/>
        </w:rPr>
        <w:t>Ieder kind is uniek. Ieder kind wordt gezien. Wij hebben</w:t>
      </w:r>
      <w:r w:rsidRPr="72CE26C0" w:rsidR="72CE26C0">
        <w:rPr>
          <w:rFonts w:ascii="Verdana" w:hAnsi="Verdana" w:eastAsia="Verdana" w:cs="Verdana"/>
          <w:noProof w:val="0"/>
          <w:sz w:val="20"/>
          <w:szCs w:val="20"/>
          <w:lang w:val="nl-NL"/>
        </w:rPr>
        <w:t xml:space="preserve"> </w:t>
      </w:r>
      <w:r w:rsidRPr="72CE26C0" w:rsidR="72CE26C0">
        <w:rPr>
          <w:rFonts w:ascii="Verdana" w:hAnsi="Verdana" w:eastAsia="Verdana" w:cs="Verdana"/>
          <w:noProof w:val="0"/>
          <w:sz w:val="20"/>
          <w:szCs w:val="20"/>
          <w:lang w:val="nl-NL"/>
        </w:rPr>
        <w:t>respec</w:t>
      </w:r>
      <w:r w:rsidRPr="72CE26C0" w:rsidR="72CE26C0">
        <w:rPr>
          <w:rFonts w:ascii="Verdana" w:hAnsi="Verdana" w:eastAsia="Verdana" w:cs="Verdana"/>
          <w:noProof w:val="0"/>
          <w:sz w:val="20"/>
          <w:szCs w:val="20"/>
          <w:lang w:val="nl-NL"/>
        </w:rPr>
        <w:t xml:space="preserve">t </w:t>
      </w:r>
      <w:r w:rsidRPr="72CE26C0" w:rsidR="72CE26C0">
        <w:rPr>
          <w:rFonts w:ascii="Verdana" w:hAnsi="Verdana" w:eastAsia="Verdana" w:cs="Verdana"/>
          <w:noProof w:val="0"/>
          <w:sz w:val="20"/>
          <w:szCs w:val="20"/>
          <w:lang w:val="nl-NL"/>
        </w:rPr>
        <w:t>voor elkaar.</w:t>
      </w:r>
    </w:p>
    <w:p w:rsidR="69080118" w:rsidP="72CE26C0" w:rsidRDefault="69080118" w14:paraId="302643D1" w14:textId="093A5231">
      <w:pPr>
        <w:ind w:left="2552" w:hanging="2552"/>
        <w:rPr>
          <w:rFonts w:ascii="Verdana" w:hAnsi="Verdana" w:eastAsia="Verdana" w:cs="Verdana"/>
          <w:noProof w:val="0"/>
          <w:sz w:val="20"/>
          <w:szCs w:val="20"/>
          <w:lang w:val="nl-NL"/>
        </w:rPr>
      </w:pPr>
      <w:proofErr w:type="gramStart"/>
      <w:r w:rsidRPr="72CE26C0" w:rsidR="72CE26C0">
        <w:rPr>
          <w:rFonts w:ascii="Verdana" w:hAnsi="Verdana" w:eastAsia="Verdana" w:cs="Verdana"/>
          <w:noProof w:val="0"/>
          <w:sz w:val="20"/>
          <w:szCs w:val="20"/>
          <w:lang w:val="nl-NL"/>
        </w:rPr>
        <w:t xml:space="preserve">Kwaliteit:   </w:t>
      </w:r>
      <w:proofErr w:type="gramEnd"/>
      <w:r w:rsidRPr="72CE26C0" w:rsidR="72CE26C0">
        <w:rPr>
          <w:rFonts w:ascii="Verdana" w:hAnsi="Verdana" w:eastAsia="Verdana" w:cs="Verdana"/>
          <w:noProof w:val="0"/>
          <w:sz w:val="20"/>
          <w:szCs w:val="20"/>
          <w:lang w:val="nl-NL"/>
        </w:rPr>
        <w:t xml:space="preserve">                  Wij zijn een gedreven, enthousiast team. Professionele</w:t>
      </w:r>
      <w:r w:rsidRPr="72CE26C0" w:rsidR="72CE26C0">
        <w:rPr>
          <w:rFonts w:ascii="Verdana" w:hAnsi="Verdana" w:eastAsia="Verdana" w:cs="Verdana"/>
          <w:noProof w:val="0"/>
          <w:sz w:val="20"/>
          <w:szCs w:val="20"/>
          <w:lang w:val="nl-NL"/>
        </w:rPr>
        <w:t xml:space="preserve"> </w:t>
      </w:r>
      <w:r w:rsidRPr="72CE26C0" w:rsidR="72CE26C0">
        <w:rPr>
          <w:rFonts w:ascii="Verdana" w:hAnsi="Verdana" w:eastAsia="Verdana" w:cs="Verdana"/>
          <w:noProof w:val="0"/>
          <w:sz w:val="20"/>
          <w:szCs w:val="20"/>
          <w:lang w:val="nl-NL"/>
        </w:rPr>
        <w:t>leerkrachten richten zich op de behoefte van het kind.</w:t>
      </w:r>
    </w:p>
    <w:p w:rsidR="69080118" w:rsidP="72CE26C0" w:rsidRDefault="69080118" w14:paraId="1E71DBCE" w14:textId="1EABCFEF">
      <w:pPr>
        <w:ind w:left="2552" w:hanging="2552"/>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Ontwikkeling:               Leerlingen en leerkrachten zijn continu in ontwikkeling.</w:t>
      </w:r>
    </w:p>
    <w:p w:rsidR="69080118" w:rsidP="72CE26C0" w:rsidRDefault="69080118" w14:paraId="0EDF325E" w14:textId="509D23DE">
      <w:pPr>
        <w:ind w:left="2552" w:hanging="2552"/>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Resultaat:                    Het werken aan opbrengsten is motiverend voor zowel leerlingen als medewerkers.</w:t>
      </w:r>
    </w:p>
    <w:p w:rsidR="69080118" w:rsidP="72CE26C0" w:rsidRDefault="69080118" w14:paraId="3D4793C1" w14:textId="53ACFB35">
      <w:pPr>
        <w:ind w:left="2552" w:hanging="2552"/>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Verantwoordelijkheid:    Eigenaarschap is op alle niveaus terug te vinden.</w:t>
      </w:r>
    </w:p>
    <w:p w:rsidR="69080118" w:rsidP="72CE26C0" w:rsidRDefault="69080118" w14:paraId="10217D1B" w14:textId="24D31D7F">
      <w:pPr>
        <w:ind w:left="2552" w:hanging="2552"/>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 xml:space="preserve">Vertrouwen:                 Wij hebben vertrouwen in de kinderen en in elkaar. Vanuit vertrouwen in de ander wordt de verbinding aangegaan, </w:t>
      </w:r>
    </w:p>
    <w:p w:rsidR="69080118" w:rsidP="72CE26C0" w:rsidRDefault="69080118" w14:paraId="5936A4FB" w14:textId="7A3704CF">
      <w:pPr>
        <w:ind w:left="1844" w:firstLine="708"/>
        <w:rPr>
          <w:rFonts w:ascii="Verdana" w:hAnsi="Verdana" w:eastAsia="Verdana" w:cs="Verdana"/>
          <w:noProof w:val="0"/>
          <w:sz w:val="20"/>
          <w:szCs w:val="20"/>
          <w:lang w:val="nl-NL"/>
        </w:rPr>
      </w:pPr>
      <w:proofErr w:type="gramStart"/>
      <w:r w:rsidRPr="72CE26C0" w:rsidR="72CE26C0">
        <w:rPr>
          <w:rFonts w:ascii="Verdana" w:hAnsi="Verdana" w:eastAsia="Verdana" w:cs="Verdana"/>
          <w:noProof w:val="0"/>
          <w:sz w:val="20"/>
          <w:szCs w:val="20"/>
          <w:lang w:val="nl-NL"/>
        </w:rPr>
        <w:t>waarbij</w:t>
      </w:r>
      <w:proofErr w:type="gramEnd"/>
      <w:r w:rsidRPr="72CE26C0" w:rsidR="72CE26C0">
        <w:rPr>
          <w:rFonts w:ascii="Verdana" w:hAnsi="Verdana" w:eastAsia="Verdana" w:cs="Verdana"/>
          <w:noProof w:val="0"/>
          <w:sz w:val="20"/>
          <w:szCs w:val="20"/>
          <w:lang w:val="nl-NL"/>
        </w:rPr>
        <w:t xml:space="preserve"> je zegt wat je doet en doet wat je zegt.</w:t>
      </w:r>
    </w:p>
    <w:p w:rsidR="69080118" w:rsidP="72CE26C0" w:rsidRDefault="69080118" w14:paraId="29700209" w14:textId="0B1E1E77">
      <w:pPr>
        <w:ind w:left="2552" w:hanging="2552"/>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Humor:                        Plezier en een lach met de kinderen en binnen het team.</w:t>
      </w:r>
    </w:p>
    <w:p w:rsidR="69080118" w:rsidP="69080118" w:rsidRDefault="69080118" w14:paraId="050649A9" w14:textId="03D12B70">
      <w:pPr>
        <w:pStyle w:val="Standaard"/>
        <w:rPr>
          <w:i w:val="1"/>
          <w:iCs w:val="1"/>
        </w:rPr>
      </w:pPr>
    </w:p>
    <w:p xmlns:wp14="http://schemas.microsoft.com/office/word/2010/wordml" w:rsidR="00D254BE" w:rsidRDefault="00D254BE" w14:paraId="61CDCEAD" wp14:textId="77777777">
      <w:pPr>
        <w:spacing w:after="160" w:line="259" w:lineRule="auto"/>
      </w:pPr>
    </w:p>
    <w:p xmlns:wp14="http://schemas.microsoft.com/office/word/2010/wordml" w:rsidR="00C460C5" w:rsidP="00C460C5" w:rsidRDefault="0067237F" w14:paraId="0A18C8AB" wp14:textId="77777777">
      <w:pPr>
        <w:pStyle w:val="Kop1"/>
      </w:pPr>
      <w:bookmarkStart w:name="_Toc532201669" w:id="11"/>
      <w:r>
        <w:t xml:space="preserve">2 </w:t>
      </w:r>
      <w:r>
        <w:tab/>
      </w:r>
      <w:r>
        <w:t>Onderwijskundig beleid</w:t>
      </w:r>
      <w:bookmarkEnd w:id="11"/>
      <w:r>
        <w:br/>
      </w:r>
    </w:p>
    <w:p xmlns:wp14="http://schemas.microsoft.com/office/word/2010/wordml" w:rsidR="00AC13E8" w:rsidP="00AC13E8" w:rsidRDefault="006F33D9" w14:paraId="54747804" wp14:textId="77777777">
      <w:pPr>
        <w:pStyle w:val="Kop2"/>
      </w:pPr>
      <w:bookmarkStart w:name="_Toc532201670" w:id="12"/>
      <w:r>
        <w:t xml:space="preserve">2.1 </w:t>
      </w:r>
      <w:r>
        <w:tab/>
      </w:r>
      <w:r w:rsidR="00AC13E8">
        <w:t>Onderwijskundig beleid vanuit de Koers Wereldonderwijs!</w:t>
      </w:r>
      <w:bookmarkEnd w:id="12"/>
    </w:p>
    <w:p xmlns:wp14="http://schemas.microsoft.com/office/word/2010/wordml" w:rsidR="00AC13E8" w:rsidP="00C460C5" w:rsidRDefault="00456C85" w14:paraId="35F2D00A" wp14:textId="77777777">
      <w:r>
        <w:rPr>
          <w:noProof/>
        </w:rPr>
        <w:drawing>
          <wp:anchor xmlns:wp14="http://schemas.microsoft.com/office/word/2010/wordprocessingDrawing" distT="0" distB="0" distL="114300" distR="114300" simplePos="0" relativeHeight="251662336" behindDoc="1" locked="0" layoutInCell="1" allowOverlap="1" wp14:anchorId="5A957C87" wp14:editId="66FB61C1">
            <wp:simplePos x="0" y="0"/>
            <wp:positionH relativeFrom="column">
              <wp:posOffset>1320800</wp:posOffset>
            </wp:positionH>
            <wp:positionV relativeFrom="paragraph">
              <wp:posOffset>1383665</wp:posOffset>
            </wp:positionV>
            <wp:extent cx="2775585" cy="1480185"/>
            <wp:effectExtent l="0" t="0" r="5715" b="5715"/>
            <wp:wrapTopAndBottom/>
            <wp:docPr id="6401696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12" cstate="print">
                      <a:extLst>
                        <a:ext uri="{28A0092B-C50C-407E-A947-70E740481C1C}">
                          <a14:useLocalDpi xmlns:a14="http://schemas.microsoft.com/office/drawing/2010/main" val="0"/>
                        </a:ext>
                      </a:extLst>
                    </a:blip>
                    <a:srcRect r="6614" b="9106"/>
                    <a:stretch/>
                  </pic:blipFill>
                  <pic:spPr bwMode="auto">
                    <a:xfrm>
                      <a:off x="0" y="0"/>
                      <a:ext cx="2775585" cy="1480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C13E8" w:rsidR="00C460C5">
        <w:t>Optimusscholen zorgen ervoor dat leerlingen een breed fundament krijgen waarop ze verder kunnen bouwen in het vervolgonderwijs. In het onderwijs komen de drie doeldomeinen Kwalificatie, Persoonsvorming en Socialisatie (G. Biesta) geïntegreerd en zichtbaar aan bod. Scholen zorgen ervoor dat ze voldoende opbrengsten halen op de kerndoelen en dat meer dan 95% van de leerlingen het referentieniveau 1F op de kernvakken bereikt. Wanneer scholen moeite hebben om de opbrengsten te realiseren vindt een nadere analyse plaats en wordt vanuit het bestuur gerichte ondersteuning aangereikt.</w:t>
      </w:r>
      <w:r w:rsidRPr="00456C85">
        <w:rPr>
          <w:noProof/>
        </w:rPr>
        <w:t xml:space="preserve"> </w:t>
      </w:r>
    </w:p>
    <w:p xmlns:wp14="http://schemas.microsoft.com/office/word/2010/wordml" w:rsidR="00695504" w:rsidP="00C460C5" w:rsidRDefault="00695504" w14:paraId="6BB9E253" wp14:textId="77777777"/>
    <w:p xmlns:wp14="http://schemas.microsoft.com/office/word/2010/wordml" w:rsidR="7CC18333" w:rsidP="7CC18333" w:rsidRDefault="7CC18333" w14:paraId="23DE523C" wp14:textId="77777777">
      <w:pPr>
        <w:jc w:val="center"/>
      </w:pPr>
    </w:p>
    <w:p xmlns:wp14="http://schemas.microsoft.com/office/word/2010/wordml" w:rsidRPr="00AC13E8" w:rsidR="00695504" w:rsidP="00695504" w:rsidRDefault="00695504" w14:paraId="4298994E" wp14:textId="77777777">
      <w:r w:rsidRPr="00AC13E8">
        <w:t>Optimusscholen zijn er</w:t>
      </w:r>
      <w:r>
        <w:t xml:space="preserve">op gericht dat ieder kind leert, dat ieder kind voldoende vaardigheidsgroei laat zien. </w:t>
      </w:r>
      <w:r w:rsidRPr="00AC13E8">
        <w:t xml:space="preserve">Wanneer de grenzen van ontwikkeling in beeld komen kan de school extra ondersteuning realiseren. In het schoolondersteuningsprofiel staat beschreven welke mogelijkheden de school, Optimus en het samenwerkingsverband kunnen bieden. </w:t>
      </w:r>
      <w:r>
        <w:t xml:space="preserve">Het schoolondersteuningsprofiel wordt een keer per vier jaar geactualiseerd en door het bestuur vastgesteld. </w:t>
      </w:r>
      <w:r>
        <w:br/>
      </w:r>
      <w:r w:rsidRPr="00AC13E8">
        <w:t>Optimus ondersteunt de scholen op verschillende manieren</w:t>
      </w:r>
      <w:r>
        <w:t xml:space="preserve"> om het onderwijs zo goed mogelijk op leerlingen af te stemmen</w:t>
      </w:r>
      <w:r w:rsidRPr="00AC13E8">
        <w:t xml:space="preserve">, bijvoorbeeld door consultatieve besprekingen en coaching op de werkplek, maar ook door de mogelijkheid om onderzoek uit te voeren. </w:t>
      </w:r>
      <w:r>
        <w:br/>
      </w:r>
      <w:r w:rsidRPr="00AC13E8">
        <w:t>Vanuit de samenwerkingsverbanden kan de school op maat arrangementen aanvragen.</w:t>
      </w:r>
    </w:p>
    <w:p xmlns:wp14="http://schemas.microsoft.com/office/word/2010/wordml" w:rsidRPr="00AC13E8" w:rsidR="00695504" w:rsidP="00695504" w:rsidRDefault="00695504" w14:paraId="741BA88C" wp14:textId="77777777">
      <w:r w:rsidRPr="00AC13E8">
        <w:t>Optimusscholen kunnen voor specifieke doelgroepen een beroep doen op algemene voorzieningen, zoals taalklassen in het kader van taalachterstanden, peergroepen in het kader van onderwi</w:t>
      </w:r>
      <w:r w:rsidR="006F33D9">
        <w:t xml:space="preserve">js aan hoogbegaafden en </w:t>
      </w:r>
      <w:r w:rsidRPr="00AC13E8">
        <w:t>Leonardogroepen voor hoogbegaafde leerlinge</w:t>
      </w:r>
      <w:r w:rsidR="006F33D9">
        <w:t>n die dagonderwijs nodig hebben.</w:t>
      </w:r>
    </w:p>
    <w:p xmlns:wp14="http://schemas.microsoft.com/office/word/2010/wordml" w:rsidR="00AC13E8" w:rsidP="00C460C5" w:rsidRDefault="00AC13E8" w14:paraId="52E56223" wp14:textId="77777777"/>
    <w:p xmlns:wp14="http://schemas.microsoft.com/office/word/2010/wordml" w:rsidRPr="00AC13E8" w:rsidR="00AC13E8" w:rsidP="00AC13E8" w:rsidRDefault="2AB6A03B" w14:paraId="0BEA0037" wp14:textId="77777777">
      <w:r>
        <w:t>Optimusscholen maken zich sterk voor een doorgaande lijn in de ontwikkeling van leerlingen van 0-14 jaar. Met ketenpartners</w:t>
      </w:r>
      <w:r w:rsidR="009A0BA0">
        <w:t>, zowel voorafgaand aan de basisschool als bij uitstroom naar het voortgezet onderwijs</w:t>
      </w:r>
      <w:r>
        <w:t xml:space="preserve"> zoeken zij naar de mogelijkheden om de doorgaande lijn in ontwikkeling zo goed mogelijk te realiseren door processen en inhouden af te stemmen op elkaar.</w:t>
      </w:r>
    </w:p>
    <w:p xmlns:wp14="http://schemas.microsoft.com/office/word/2010/wordml" w:rsidR="00AC13E8" w:rsidP="00C460C5" w:rsidRDefault="006F33D9" w14:paraId="699DB808" wp14:textId="77777777">
      <w:r>
        <w:br/>
      </w:r>
      <w:r>
        <w:t>Optimusscholen zijn toekomstgericht en maken gebruik van de mogelijkheden van ICT in het onderwijs. De infrastructuur is op up tot date, de software tot the point, de professionaliteit van de leraren is actueel.</w:t>
      </w:r>
    </w:p>
    <w:p xmlns:wp14="http://schemas.microsoft.com/office/word/2010/wordml" w:rsidRPr="00C460C5" w:rsidR="00C460C5" w:rsidP="00C460C5" w:rsidRDefault="00C460C5" w14:paraId="5043CB0F" wp14:textId="55498826">
      <w:r>
        <w:br/>
      </w:r>
    </w:p>
    <w:p w:rsidR="750BBB8E" w:rsidP="750BBB8E" w:rsidRDefault="750BBB8E" w14:paraId="15678B5F" w14:textId="34067280">
      <w:pPr>
        <w:pStyle w:val="Standaard"/>
      </w:pPr>
    </w:p>
    <w:p xmlns:wp14="http://schemas.microsoft.com/office/word/2010/wordml" w:rsidR="00AC13E8" w:rsidP="72CE26C0" w:rsidRDefault="006F33D9" w14:paraId="7F02886D" wp14:textId="77777777">
      <w:pPr>
        <w:pStyle w:val="Kop2"/>
        <w:rPr>
          <w:rFonts w:ascii="Verdana" w:hAnsi="Verdana" w:eastAsia="Verdana" w:cs="Verdana"/>
          <w:sz w:val="20"/>
          <w:szCs w:val="20"/>
        </w:rPr>
      </w:pPr>
      <w:bookmarkStart w:name="_Toc532201671" w:id="13"/>
      <w:r w:rsidRPr="72CE26C0">
        <w:rPr>
          <w:rFonts w:ascii="Verdana" w:hAnsi="Verdana" w:eastAsia="Verdana" w:cs="Verdana"/>
          <w:sz w:val="20"/>
          <w:szCs w:val="20"/>
        </w:rPr>
        <w:t xml:space="preserve">2.2 </w:t>
      </w:r>
      <w:r>
        <w:tab/>
      </w:r>
      <w:r w:rsidRPr="72CE26C0" w:rsidR="00AC13E8">
        <w:rPr>
          <w:rFonts w:ascii="Verdana" w:hAnsi="Verdana" w:eastAsia="Verdana" w:cs="Verdana"/>
          <w:sz w:val="20"/>
          <w:szCs w:val="20"/>
        </w:rPr>
        <w:t>Onderwijskundig beleid vanuit de visie van de school</w:t>
      </w:r>
      <w:bookmarkEnd w:id="13"/>
    </w:p>
    <w:p xmlns:wp14="http://schemas.microsoft.com/office/word/2010/wordml" w:rsidR="00AC13E8" w:rsidP="72CE26C0" w:rsidRDefault="00AC13E8" w14:paraId="21F18D97" wp14:textId="77777777">
      <w:pPr>
        <w:pStyle w:val="Kop3"/>
        <w:rPr>
          <w:rFonts w:ascii="Verdana" w:hAnsi="Verdana" w:eastAsia="Verdana" w:cs="Verdana"/>
          <w:sz w:val="20"/>
          <w:szCs w:val="20"/>
        </w:rPr>
      </w:pPr>
      <w:bookmarkStart w:name="_Toc532201672" w:id="14"/>
      <w:r w:rsidRPr="72CE26C0" w:rsidR="72CE26C0">
        <w:rPr>
          <w:rFonts w:ascii="Verdana" w:hAnsi="Verdana" w:eastAsia="Verdana" w:cs="Verdana"/>
          <w:sz w:val="20"/>
          <w:szCs w:val="20"/>
        </w:rPr>
        <w:t>Basiskwaliteit</w:t>
      </w:r>
      <w:bookmarkEnd w:id="14"/>
    </w:p>
    <w:p w:rsidR="0EFA5031" w:rsidP="72CE26C0" w:rsidRDefault="0EFA5031" w14:paraId="087B9585" w14:textId="67D73215">
      <w:pPr>
        <w:pStyle w:val="Standaard"/>
        <w:bidi w:val="0"/>
        <w:spacing w:before="0" w:beforeAutospacing="off" w:after="0" w:afterAutospacing="off" w:line="240" w:lineRule="auto"/>
        <w:ind w:left="0" w:right="0"/>
        <w:jc w:val="left"/>
        <w:rPr>
          <w:rFonts w:ascii="Verdana" w:hAnsi="Verdana" w:eastAsia="Verdana" w:cs="Verdana"/>
          <w:color w:val="2F5496" w:themeColor="accent5" w:themeTint="FF" w:themeShade="BF"/>
          <w:sz w:val="20"/>
          <w:szCs w:val="20"/>
        </w:rPr>
      </w:pPr>
      <w:r w:rsidRPr="72CE26C0" w:rsidR="72CE26C0">
        <w:rPr>
          <w:rFonts w:ascii="Verdana" w:hAnsi="Verdana" w:eastAsia="Verdana" w:cs="Verdana"/>
          <w:color w:val="2F5496" w:themeColor="accent5" w:themeTint="FF" w:themeShade="BF"/>
          <w:sz w:val="20"/>
          <w:szCs w:val="20"/>
        </w:rPr>
        <w:t>Ons onderwijsaanbod</w:t>
      </w:r>
    </w:p>
    <w:p w:rsidR="0EFA5031" w:rsidP="72CE26C0" w:rsidRDefault="0EFA5031" w14:paraId="726959E2" w14:textId="03C512D3">
      <w:pPr>
        <w:pStyle w:val="Standaard"/>
        <w:rPr>
          <w:rFonts w:ascii="Verdana" w:hAnsi="Verdana" w:eastAsia="Verdana" w:cs="Verdana"/>
          <w:color w:val="auto"/>
          <w:sz w:val="20"/>
          <w:szCs w:val="20"/>
        </w:rPr>
      </w:pPr>
      <w:r w:rsidRPr="72CE26C0" w:rsidR="72CE26C0">
        <w:rPr>
          <w:rFonts w:ascii="Verdana" w:hAnsi="Verdana" w:eastAsia="Verdana" w:cs="Verdana"/>
          <w:color w:val="auto"/>
          <w:sz w:val="20"/>
          <w:szCs w:val="20"/>
        </w:rPr>
        <w:t xml:space="preserve">In groep 1-2 werken we met thema’s en gaan we uit van de leef- en ervaringswereld van het kind. De individuele ontwikkeling is de norm voor de onderwijskundige aanpak. Het leerstofaanbod wordt met behulp van een lesmethode beredeneerd vormgegeven. De leerkracht geeft eigen invulling aan thema’s, passend bij de onderwijsbehoefte van zijn/haar groep. </w:t>
      </w:r>
    </w:p>
    <w:p w:rsidR="0EFA5031" w:rsidP="2F0A7DC5" w:rsidRDefault="0EFA5031" w14:paraId="1B0D7C2F" w14:textId="4AB553A0">
      <w:pPr>
        <w:pStyle w:val="Standaard"/>
        <w:rPr>
          <w:rFonts w:ascii="Verdana" w:hAnsi="Verdana" w:eastAsia="Verdana" w:cs="Verdana"/>
          <w:color w:val="auto"/>
          <w:sz w:val="20"/>
          <w:szCs w:val="20"/>
        </w:rPr>
      </w:pPr>
      <w:r w:rsidRPr="2F0A7DC5" w:rsidR="2F0A7DC5">
        <w:rPr>
          <w:rFonts w:ascii="Verdana" w:hAnsi="Verdana" w:eastAsia="Verdana" w:cs="Verdana"/>
          <w:color w:val="auto"/>
          <w:sz w:val="20"/>
          <w:szCs w:val="20"/>
        </w:rPr>
        <w:t xml:space="preserve">In groep 3 starten we met het aanvankelijk lees- en schrijfproces. Daarna gaan ook de kennis en vaardigheidsontwikkeling en het groepsproces een belangrijke rol spelen. De kinderen leren hier lezen, taal, schrijven en rekenen. Deze worden volgens een methodische aanpak aangeboden. De wereldoriëntatie wordt in aparte vakgebieden aangeboden, maar deze zijn met elkaar verbonden door de verhaallijn en aanpak. </w:t>
      </w:r>
    </w:p>
    <w:p w:rsidR="0EFA5031" w:rsidP="72CE26C0" w:rsidRDefault="0EFA5031" w14:paraId="4E442986" w14:textId="77DF2CBA">
      <w:pPr>
        <w:pStyle w:val="Standaard"/>
        <w:rPr>
          <w:rFonts w:ascii="Verdana" w:hAnsi="Verdana" w:eastAsia="Verdana" w:cs="Verdana"/>
          <w:b w:val="0"/>
          <w:bCs w:val="0"/>
          <w:color w:val="auto"/>
          <w:sz w:val="20"/>
          <w:szCs w:val="20"/>
        </w:rPr>
      </w:pPr>
    </w:p>
    <w:p w:rsidR="0EFA5031" w:rsidP="72CE26C0" w:rsidRDefault="0EFA5031" w14:paraId="73525E69" w14:textId="577D48DC">
      <w:pPr>
        <w:spacing w:before="0" w:beforeAutospacing="off"/>
        <w:rPr>
          <w:rFonts w:ascii="Verdana" w:hAnsi="Verdana" w:eastAsia="Verdana" w:cs="Verdana"/>
          <w:b w:val="0"/>
          <w:bCs w:val="0"/>
          <w:noProof w:val="0"/>
          <w:color w:val="4F81BD"/>
          <w:sz w:val="20"/>
          <w:szCs w:val="20"/>
          <w:lang w:val="nl-NL"/>
        </w:rPr>
      </w:pPr>
      <w:r w:rsidRPr="72CE26C0" w:rsidR="72CE26C0">
        <w:rPr>
          <w:rFonts w:ascii="Verdana" w:hAnsi="Verdana" w:eastAsia="Verdana" w:cs="Verdana"/>
          <w:b w:val="0"/>
          <w:bCs w:val="0"/>
          <w:noProof w:val="0"/>
          <w:color w:val="4F81BD"/>
          <w:sz w:val="20"/>
          <w:szCs w:val="20"/>
          <w:lang w:val="nl-NL"/>
        </w:rPr>
        <w:t>De verschillende methodes</w:t>
      </w:r>
    </w:p>
    <w:p w:rsidR="750BBB8E" w:rsidP="72CE26C0" w:rsidRDefault="750BBB8E" w14:paraId="054ECA1F" w14:textId="6DE65749">
      <w:pPr>
        <w:pStyle w:val="Standaard"/>
        <w:bidi w:val="0"/>
        <w:spacing w:before="0" w:beforeAutospacing="off" w:after="60" w:afterAutospacing="off" w:line="240" w:lineRule="exact"/>
        <w:ind w:left="0" w:right="0"/>
        <w:jc w:val="left"/>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 xml:space="preserve">Wij maken gebruik van moderne methodes en leermiddelen. </w:t>
      </w:r>
      <w:r w:rsidRPr="72CE26C0" w:rsidR="72CE26C0">
        <w:rPr>
          <w:rFonts w:ascii="Verdana" w:hAnsi="Verdana" w:eastAsia="Verdana" w:cs="Verdana"/>
          <w:noProof w:val="0"/>
          <w:sz w:val="20"/>
          <w:szCs w:val="20"/>
          <w:lang w:val="nl-NL"/>
        </w:rPr>
        <w:t xml:space="preserve">We bieden passend aanbod dat dekkend is voor de kerndoelen en de referentieniveaus taal en rekenen. Ons aanbod sluit aan bij de kenmerken van onze leerlingen en bereidt hen voor op het vervolgonderwijs. </w:t>
      </w:r>
    </w:p>
    <w:tbl>
      <w:tblPr>
        <w:tblStyle w:val="Tabelraster"/>
        <w:tblW w:w="0" w:type="auto"/>
        <w:tblInd w:w="0" w:type="dxa"/>
        <w:tblLayout w:type="fixed"/>
        <w:tblLook w:val="06A0" w:firstRow="1" w:lastRow="0" w:firstColumn="1" w:lastColumn="0" w:noHBand="1" w:noVBand="1"/>
      </w:tblPr>
      <w:tblGrid>
        <w:gridCol w:w="3270"/>
        <w:gridCol w:w="5802"/>
      </w:tblGrid>
      <w:tr w:rsidR="0EFA5031" w:rsidTr="72CE26C0" w14:paraId="662A9B66">
        <w:tc>
          <w:tcPr>
            <w:tcW w:w="3270" w:type="dxa"/>
            <w:tcMar/>
          </w:tcPr>
          <w:p w:rsidR="0EFA5031" w:rsidP="72CE26C0" w:rsidRDefault="0EFA5031" w14:paraId="02EEB78D" w14:textId="7E84DB59">
            <w:pPr>
              <w:pStyle w:val="Standaard"/>
              <w:spacing w:before="0" w:beforeAutospacing="off"/>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Voorbereidend taal en rekenen</w:t>
            </w:r>
          </w:p>
        </w:tc>
        <w:tc>
          <w:tcPr>
            <w:tcW w:w="5802" w:type="dxa"/>
            <w:tcMar/>
          </w:tcPr>
          <w:p w:rsidR="0EFA5031" w:rsidP="72CE26C0" w:rsidRDefault="0EFA5031" w14:paraId="7048F8CC" w14:textId="47197127">
            <w:pPr>
              <w:pStyle w:val="Standaard"/>
              <w:spacing w:before="0" w:beforeAutospacing="off"/>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 xml:space="preserve">Kleuterplein, </w:t>
            </w:r>
            <w:proofErr w:type="gramStart"/>
            <w:r w:rsidRPr="72CE26C0" w:rsidR="72CE26C0">
              <w:rPr>
                <w:rFonts w:ascii="Verdana" w:hAnsi="Verdana" w:eastAsia="Verdana" w:cs="Verdana"/>
                <w:noProof w:val="0"/>
                <w:sz w:val="20"/>
                <w:szCs w:val="20"/>
                <w:lang w:val="nl-NL"/>
              </w:rPr>
              <w:t>CPS mapp</w:t>
            </w:r>
            <w:r w:rsidRPr="72CE26C0" w:rsidR="72CE26C0">
              <w:rPr>
                <w:rFonts w:ascii="Verdana" w:hAnsi="Verdana" w:eastAsia="Verdana" w:cs="Verdana"/>
                <w:noProof w:val="0"/>
                <w:sz w:val="20"/>
                <w:szCs w:val="20"/>
                <w:lang w:val="nl-NL"/>
              </w:rPr>
              <w:t>e</w:t>
            </w:r>
            <w:r w:rsidRPr="72CE26C0" w:rsidR="72CE26C0">
              <w:rPr>
                <w:rFonts w:ascii="Verdana" w:hAnsi="Verdana" w:eastAsia="Verdana" w:cs="Verdana"/>
                <w:noProof w:val="0"/>
                <w:sz w:val="20"/>
                <w:szCs w:val="20"/>
                <w:lang w:val="nl-NL"/>
              </w:rPr>
              <w:t>n</w:t>
            </w:r>
            <w:proofErr w:type="gramEnd"/>
            <w:r w:rsidRPr="72CE26C0" w:rsidR="72CE26C0">
              <w:rPr>
                <w:rFonts w:ascii="Verdana" w:hAnsi="Verdana" w:eastAsia="Verdana" w:cs="Verdana"/>
                <w:noProof w:val="0"/>
                <w:sz w:val="20"/>
                <w:szCs w:val="20"/>
                <w:lang w:val="nl-NL"/>
              </w:rPr>
              <w:t xml:space="preserve">, </w:t>
            </w:r>
            <w:r w:rsidRPr="72CE26C0" w:rsidR="72CE26C0">
              <w:rPr>
                <w:rFonts w:ascii="Verdana" w:hAnsi="Verdana" w:eastAsia="Verdana" w:cs="Verdana"/>
                <w:noProof w:val="0"/>
                <w:sz w:val="20"/>
                <w:szCs w:val="20"/>
                <w:lang w:val="nl-NL"/>
              </w:rPr>
              <w:t>M</w:t>
            </w:r>
            <w:r w:rsidRPr="72CE26C0" w:rsidR="72CE26C0">
              <w:rPr>
                <w:rFonts w:ascii="Verdana" w:hAnsi="Verdana" w:eastAsia="Verdana" w:cs="Verdana"/>
                <w:noProof w:val="0"/>
                <w:sz w:val="20"/>
                <w:szCs w:val="20"/>
                <w:lang w:val="nl-NL"/>
              </w:rPr>
              <w:t xml:space="preserve">et </w:t>
            </w:r>
            <w:r w:rsidRPr="72CE26C0" w:rsidR="72CE26C0">
              <w:rPr>
                <w:rFonts w:ascii="Verdana" w:hAnsi="Verdana" w:eastAsia="Verdana" w:cs="Verdana"/>
                <w:noProof w:val="0"/>
                <w:sz w:val="20"/>
                <w:szCs w:val="20"/>
                <w:lang w:val="nl-NL"/>
              </w:rPr>
              <w:t>S</w:t>
            </w:r>
            <w:r w:rsidRPr="72CE26C0" w:rsidR="72CE26C0">
              <w:rPr>
                <w:rFonts w:ascii="Verdana" w:hAnsi="Verdana" w:eastAsia="Verdana" w:cs="Verdana"/>
                <w:noProof w:val="0"/>
                <w:sz w:val="20"/>
                <w:szCs w:val="20"/>
                <w:lang w:val="nl-NL"/>
              </w:rPr>
              <w:t xml:space="preserve">prongen </w:t>
            </w:r>
            <w:r w:rsidRPr="72CE26C0" w:rsidR="72CE26C0">
              <w:rPr>
                <w:rFonts w:ascii="Verdana" w:hAnsi="Verdana" w:eastAsia="Verdana" w:cs="Verdana"/>
                <w:noProof w:val="0"/>
                <w:sz w:val="20"/>
                <w:szCs w:val="20"/>
                <w:lang w:val="nl-NL"/>
              </w:rPr>
              <w:t>V</w:t>
            </w:r>
            <w:r w:rsidRPr="72CE26C0" w:rsidR="72CE26C0">
              <w:rPr>
                <w:rFonts w:ascii="Verdana" w:hAnsi="Verdana" w:eastAsia="Verdana" w:cs="Verdana"/>
                <w:noProof w:val="0"/>
                <w:sz w:val="20"/>
                <w:szCs w:val="20"/>
                <w:lang w:val="nl-NL"/>
              </w:rPr>
              <w:t>ooruit</w:t>
            </w:r>
          </w:p>
        </w:tc>
      </w:tr>
      <w:tr w:rsidR="0EFA5031" w:rsidTr="72CE26C0" w14:paraId="5C96B2D1">
        <w:tc>
          <w:tcPr>
            <w:tcW w:w="3270" w:type="dxa"/>
            <w:tcMar/>
          </w:tcPr>
          <w:p w:rsidR="0EFA5031" w:rsidP="72CE26C0" w:rsidRDefault="0EFA5031" w14:paraId="26E0F07E" w14:textId="2687BF2E">
            <w:pPr>
              <w:pStyle w:val="Standaard"/>
              <w:spacing w:before="0" w:beforeAutospacing="off"/>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Aanvankelijk lezen</w:t>
            </w:r>
          </w:p>
        </w:tc>
        <w:tc>
          <w:tcPr>
            <w:tcW w:w="5802" w:type="dxa"/>
            <w:tcMar/>
          </w:tcPr>
          <w:p w:rsidR="0EFA5031" w:rsidP="72CE26C0" w:rsidRDefault="0EFA5031" w14:paraId="0A189749" w14:textId="59F1FD81">
            <w:pPr>
              <w:pStyle w:val="Standaard"/>
              <w:spacing w:before="0" w:beforeAutospacing="off"/>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Lijn 3</w:t>
            </w:r>
          </w:p>
        </w:tc>
      </w:tr>
      <w:tr w:rsidR="0EFA5031" w:rsidTr="72CE26C0" w14:paraId="2C2553D9">
        <w:tc>
          <w:tcPr>
            <w:tcW w:w="3270" w:type="dxa"/>
            <w:tcMar/>
          </w:tcPr>
          <w:p w:rsidR="0EFA5031" w:rsidP="72CE26C0" w:rsidRDefault="0EFA5031" w14:paraId="1FEA65D8" w14:textId="22E053CC">
            <w:pPr>
              <w:pStyle w:val="Standaard"/>
              <w:spacing w:before="0" w:beforeAutospacing="off"/>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Technisch lezen</w:t>
            </w:r>
          </w:p>
        </w:tc>
        <w:tc>
          <w:tcPr>
            <w:tcW w:w="5802" w:type="dxa"/>
            <w:tcMar/>
          </w:tcPr>
          <w:p w:rsidR="0EFA5031" w:rsidP="72CE26C0" w:rsidRDefault="0EFA5031" w14:paraId="6F348E2D" w14:textId="48F7AB39">
            <w:pPr>
              <w:pStyle w:val="Standaard"/>
              <w:spacing w:before="0" w:beforeAutospacing="off"/>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Eigen leescircuit met o.a. vloeiend en vlot van Estafette 2</w:t>
            </w:r>
          </w:p>
        </w:tc>
      </w:tr>
      <w:tr w:rsidR="0EFA5031" w:rsidTr="72CE26C0" w14:paraId="7F886BDB">
        <w:tc>
          <w:tcPr>
            <w:tcW w:w="3270" w:type="dxa"/>
            <w:tcMar/>
          </w:tcPr>
          <w:p w:rsidR="0EFA5031" w:rsidP="72CE26C0" w:rsidRDefault="0EFA5031" w14:paraId="42B17742" w14:textId="299E2BFB">
            <w:pPr>
              <w:pStyle w:val="Standaard"/>
              <w:spacing w:before="0" w:beforeAutospacing="off"/>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Begrijpend lezen</w:t>
            </w:r>
          </w:p>
        </w:tc>
        <w:tc>
          <w:tcPr>
            <w:tcW w:w="5802" w:type="dxa"/>
            <w:tcMar/>
          </w:tcPr>
          <w:p w:rsidR="0EFA5031" w:rsidP="72CE26C0" w:rsidRDefault="0EFA5031" w14:paraId="3A4C5703" w14:textId="0C5AB5B6">
            <w:pPr>
              <w:pStyle w:val="Standaard"/>
              <w:spacing w:before="0" w:beforeAutospacing="off"/>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Nieuwsbegrip XL</w:t>
            </w:r>
          </w:p>
        </w:tc>
      </w:tr>
      <w:tr w:rsidR="0EFA5031" w:rsidTr="72CE26C0" w14:paraId="1F33941A">
        <w:tc>
          <w:tcPr>
            <w:tcW w:w="3270" w:type="dxa"/>
            <w:tcMar/>
          </w:tcPr>
          <w:p w:rsidR="0EFA5031" w:rsidP="72CE26C0" w:rsidRDefault="0EFA5031" w14:paraId="54063785" w14:textId="4F629E45">
            <w:pPr>
              <w:pStyle w:val="Standaard"/>
              <w:spacing w:before="0" w:beforeAutospacing="off"/>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Taal en spelling</w:t>
            </w:r>
          </w:p>
        </w:tc>
        <w:tc>
          <w:tcPr>
            <w:tcW w:w="5802" w:type="dxa"/>
            <w:tcMar/>
          </w:tcPr>
          <w:p w:rsidR="0EFA5031" w:rsidP="72CE26C0" w:rsidRDefault="0EFA5031" w14:paraId="1BA92C7D" w14:textId="66595BF3">
            <w:pPr>
              <w:pStyle w:val="Standaard"/>
              <w:spacing w:before="0" w:beforeAutospacing="off"/>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Taalactief 4</w:t>
            </w:r>
          </w:p>
        </w:tc>
      </w:tr>
      <w:tr w:rsidR="0EFA5031" w:rsidTr="72CE26C0" w14:paraId="6D681508">
        <w:tc>
          <w:tcPr>
            <w:tcW w:w="3270" w:type="dxa"/>
            <w:tcMar/>
          </w:tcPr>
          <w:p w:rsidR="0EFA5031" w:rsidP="72CE26C0" w:rsidRDefault="0EFA5031" w14:paraId="3975A0D1" w14:textId="5B258CBF">
            <w:pPr>
              <w:pStyle w:val="Standaard"/>
              <w:spacing w:before="0" w:beforeAutospacing="off"/>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Engels</w:t>
            </w:r>
          </w:p>
        </w:tc>
        <w:tc>
          <w:tcPr>
            <w:tcW w:w="5802" w:type="dxa"/>
            <w:tcMar/>
          </w:tcPr>
          <w:p w:rsidR="0EFA5031" w:rsidP="72CE26C0" w:rsidRDefault="0EFA5031" w14:paraId="57AA6EA8" w14:textId="01068ADA">
            <w:pPr>
              <w:pStyle w:val="Standaard"/>
              <w:spacing w:before="0" w:beforeAutospacing="off"/>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Groove me</w:t>
            </w:r>
          </w:p>
        </w:tc>
      </w:tr>
      <w:tr w:rsidR="0EFA5031" w:rsidTr="72CE26C0" w14:paraId="5B7D9DA6">
        <w:tc>
          <w:tcPr>
            <w:tcW w:w="3270" w:type="dxa"/>
            <w:tcMar/>
          </w:tcPr>
          <w:p w:rsidR="0EFA5031" w:rsidP="72CE26C0" w:rsidRDefault="0EFA5031" w14:paraId="376730D3" w14:textId="53482874">
            <w:pPr>
              <w:pStyle w:val="Standaard"/>
              <w:spacing w:before="0" w:beforeAutospacing="off"/>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Rekenen</w:t>
            </w:r>
          </w:p>
        </w:tc>
        <w:tc>
          <w:tcPr>
            <w:tcW w:w="5802" w:type="dxa"/>
            <w:tcMar/>
          </w:tcPr>
          <w:p w:rsidR="0EFA5031" w:rsidP="72CE26C0" w:rsidRDefault="0EFA5031" w14:paraId="03B50E2F" w14:textId="556C2126">
            <w:pPr>
              <w:pStyle w:val="Standaard"/>
              <w:spacing w:before="0" w:beforeAutospacing="off"/>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Wereld in getallen 4, met sprongen vooruit</w:t>
            </w:r>
          </w:p>
        </w:tc>
      </w:tr>
      <w:tr w:rsidR="0EFA5031" w:rsidTr="72CE26C0" w14:paraId="0960C43C">
        <w:tc>
          <w:tcPr>
            <w:tcW w:w="3270" w:type="dxa"/>
            <w:tcMar/>
          </w:tcPr>
          <w:p w:rsidR="0EFA5031" w:rsidP="72CE26C0" w:rsidRDefault="0EFA5031" w14:paraId="4E9A840D" w14:textId="30D0B07D">
            <w:pPr>
              <w:pStyle w:val="Standaard"/>
              <w:spacing w:before="0" w:beforeAutospacing="off"/>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Schrijven</w:t>
            </w:r>
          </w:p>
        </w:tc>
        <w:tc>
          <w:tcPr>
            <w:tcW w:w="5802" w:type="dxa"/>
            <w:tcMar/>
          </w:tcPr>
          <w:p w:rsidR="0EFA5031" w:rsidP="72CE26C0" w:rsidRDefault="0EFA5031" w14:paraId="57BD5080" w14:textId="5E0F2235">
            <w:pPr>
              <w:pStyle w:val="Standaard"/>
              <w:spacing w:before="0" w:beforeAutospacing="off"/>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Pennenstreken 4 t/m 8*, klinkers (groep 3)</w:t>
            </w:r>
          </w:p>
        </w:tc>
      </w:tr>
      <w:tr w:rsidR="0EFA5031" w:rsidTr="72CE26C0" w14:paraId="61C60826">
        <w:tc>
          <w:tcPr>
            <w:tcW w:w="3270" w:type="dxa"/>
            <w:tcMar/>
          </w:tcPr>
          <w:p w:rsidR="0EFA5031" w:rsidP="72CE26C0" w:rsidRDefault="0EFA5031" w14:paraId="2C5FB7BF" w14:textId="0634EC19">
            <w:pPr>
              <w:pStyle w:val="Standaard"/>
              <w:spacing w:before="0" w:beforeAutospacing="off"/>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Sociaal emotioneel leren</w:t>
            </w:r>
          </w:p>
        </w:tc>
        <w:tc>
          <w:tcPr>
            <w:tcW w:w="5802" w:type="dxa"/>
            <w:tcMar/>
          </w:tcPr>
          <w:p w:rsidR="0EFA5031" w:rsidP="72CE26C0" w:rsidRDefault="0EFA5031" w14:paraId="694A081E" w14:textId="020CDD21">
            <w:pPr>
              <w:pStyle w:val="Standaard"/>
              <w:spacing w:before="0" w:beforeAutospacing="off"/>
              <w:rPr>
                <w:rFonts w:ascii="Verdana" w:hAnsi="Verdana" w:eastAsia="Verdana" w:cs="Verdana"/>
                <w:noProof w:val="0"/>
                <w:sz w:val="20"/>
                <w:szCs w:val="20"/>
                <w:lang w:val="nl-NL"/>
              </w:rPr>
            </w:pPr>
            <w:proofErr w:type="spellStart"/>
            <w:r w:rsidRPr="72CE26C0" w:rsidR="72CE26C0">
              <w:rPr>
                <w:rFonts w:ascii="Verdana" w:hAnsi="Verdana" w:eastAsia="Verdana" w:cs="Verdana"/>
                <w:noProof w:val="0"/>
                <w:sz w:val="20"/>
                <w:szCs w:val="20"/>
                <w:lang w:val="nl-NL"/>
              </w:rPr>
              <w:t>Kwink</w:t>
            </w:r>
            <w:proofErr w:type="spellEnd"/>
          </w:p>
        </w:tc>
      </w:tr>
      <w:tr w:rsidR="0EFA5031" w:rsidTr="72CE26C0" w14:paraId="5FE81930">
        <w:tc>
          <w:tcPr>
            <w:tcW w:w="3270" w:type="dxa"/>
            <w:tcMar/>
          </w:tcPr>
          <w:p w:rsidR="0EFA5031" w:rsidP="72CE26C0" w:rsidRDefault="0EFA5031" w14:paraId="7FA822E7" w14:textId="790BEB17">
            <w:pPr>
              <w:pStyle w:val="Standaard"/>
              <w:spacing w:before="0" w:beforeAutospacing="off"/>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Verkeer</w:t>
            </w:r>
          </w:p>
        </w:tc>
        <w:tc>
          <w:tcPr>
            <w:tcW w:w="5802" w:type="dxa"/>
            <w:tcMar/>
          </w:tcPr>
          <w:p w:rsidR="0EFA5031" w:rsidP="72CE26C0" w:rsidRDefault="0EFA5031" w14:paraId="01BDFBF0" w14:textId="3268B2F6">
            <w:pPr>
              <w:pStyle w:val="Standaard"/>
              <w:spacing w:before="0" w:beforeAutospacing="off"/>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Klaar over</w:t>
            </w:r>
          </w:p>
        </w:tc>
      </w:tr>
      <w:tr w:rsidR="0EFA5031" w:rsidTr="72CE26C0" w14:paraId="2513ECE6">
        <w:tc>
          <w:tcPr>
            <w:tcW w:w="3270" w:type="dxa"/>
            <w:tcMar/>
          </w:tcPr>
          <w:p w:rsidR="0EFA5031" w:rsidP="72CE26C0" w:rsidRDefault="0EFA5031" w14:paraId="169DA7A3" w14:textId="6594D597">
            <w:pPr>
              <w:pStyle w:val="Standaard"/>
              <w:spacing w:before="0" w:beforeAutospacing="off"/>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Geschiedenis</w:t>
            </w:r>
          </w:p>
        </w:tc>
        <w:tc>
          <w:tcPr>
            <w:tcW w:w="5802" w:type="dxa"/>
            <w:tcMar/>
          </w:tcPr>
          <w:p w:rsidR="0EFA5031" w:rsidP="72CE26C0" w:rsidRDefault="0EFA5031" w14:paraId="6BFE8174" w14:textId="6716F3AC">
            <w:pPr>
              <w:pStyle w:val="Standaard"/>
              <w:spacing w:before="0" w:beforeAutospacing="off"/>
              <w:rPr>
                <w:rFonts w:ascii="Verdana" w:hAnsi="Verdana" w:eastAsia="Verdana" w:cs="Verdana"/>
                <w:noProof w:val="0"/>
                <w:sz w:val="20"/>
                <w:szCs w:val="20"/>
                <w:lang w:val="nl-NL"/>
              </w:rPr>
            </w:pPr>
            <w:proofErr w:type="spellStart"/>
            <w:r w:rsidRPr="72CE26C0" w:rsidR="72CE26C0">
              <w:rPr>
                <w:rFonts w:ascii="Verdana" w:hAnsi="Verdana" w:eastAsia="Verdana" w:cs="Verdana"/>
                <w:noProof w:val="0"/>
                <w:sz w:val="20"/>
                <w:szCs w:val="20"/>
                <w:lang w:val="nl-NL"/>
              </w:rPr>
              <w:t>Brandaan</w:t>
            </w:r>
            <w:proofErr w:type="spellEnd"/>
          </w:p>
        </w:tc>
      </w:tr>
      <w:tr w:rsidR="0EFA5031" w:rsidTr="72CE26C0" w14:paraId="43B280C8">
        <w:tc>
          <w:tcPr>
            <w:tcW w:w="3270" w:type="dxa"/>
            <w:tcMar/>
          </w:tcPr>
          <w:p w:rsidR="0EFA5031" w:rsidP="72CE26C0" w:rsidRDefault="0EFA5031" w14:paraId="69A9E2EC" w14:textId="0EA7054E">
            <w:pPr>
              <w:pStyle w:val="Standaard"/>
              <w:spacing w:before="0" w:beforeAutospacing="off"/>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Aardrijkskunde</w:t>
            </w:r>
          </w:p>
        </w:tc>
        <w:tc>
          <w:tcPr>
            <w:tcW w:w="5802" w:type="dxa"/>
            <w:tcMar/>
          </w:tcPr>
          <w:p w:rsidR="0EFA5031" w:rsidP="72CE26C0" w:rsidRDefault="0EFA5031" w14:paraId="3EF61E0A" w14:textId="20D97235">
            <w:pPr>
              <w:pStyle w:val="Standaard"/>
              <w:spacing w:before="0" w:beforeAutospacing="off"/>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Meander</w:t>
            </w:r>
          </w:p>
        </w:tc>
      </w:tr>
      <w:tr w:rsidR="0EFA5031" w:rsidTr="72CE26C0" w14:paraId="1085672F">
        <w:tc>
          <w:tcPr>
            <w:tcW w:w="3270" w:type="dxa"/>
            <w:tcMar/>
          </w:tcPr>
          <w:p w:rsidR="0EFA5031" w:rsidP="72CE26C0" w:rsidRDefault="0EFA5031" w14:paraId="2FF2B789" w14:textId="73DE9887">
            <w:pPr>
              <w:pStyle w:val="Standaard"/>
              <w:spacing w:before="0" w:beforeAutospacing="off"/>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Natuur en techniek</w:t>
            </w:r>
          </w:p>
        </w:tc>
        <w:tc>
          <w:tcPr>
            <w:tcW w:w="5802" w:type="dxa"/>
            <w:tcMar/>
          </w:tcPr>
          <w:p w:rsidR="0EFA5031" w:rsidP="72CE26C0" w:rsidRDefault="0EFA5031" w14:paraId="68579315" w14:textId="1D3236B3">
            <w:pPr>
              <w:pStyle w:val="Standaard"/>
              <w:spacing w:before="0" w:beforeAutospacing="off"/>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Naut</w:t>
            </w:r>
          </w:p>
        </w:tc>
      </w:tr>
      <w:tr w:rsidR="0EFA5031" w:rsidTr="72CE26C0" w14:paraId="7913660C">
        <w:tc>
          <w:tcPr>
            <w:tcW w:w="3270" w:type="dxa"/>
            <w:tcMar/>
          </w:tcPr>
          <w:p w:rsidR="0EFA5031" w:rsidP="72CE26C0" w:rsidRDefault="0EFA5031" w14:paraId="5CFC3D3B" w14:textId="017C3DB8">
            <w:pPr>
              <w:pStyle w:val="Standaard"/>
              <w:spacing w:before="0" w:beforeAutospacing="off"/>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Beweging</w:t>
            </w:r>
          </w:p>
        </w:tc>
        <w:tc>
          <w:tcPr>
            <w:tcW w:w="5802" w:type="dxa"/>
            <w:tcMar/>
          </w:tcPr>
          <w:p w:rsidR="0EFA5031" w:rsidP="72CE26C0" w:rsidRDefault="0EFA5031" w14:paraId="49D25C6C" w14:textId="7CED84F4">
            <w:pPr>
              <w:pStyle w:val="Standaard"/>
              <w:spacing w:before="0" w:beforeAutospacing="off"/>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Basislessen door vakdocent sport</w:t>
            </w:r>
          </w:p>
        </w:tc>
      </w:tr>
      <w:tr w:rsidR="0EFA5031" w:rsidTr="72CE26C0" w14:paraId="210FAF96">
        <w:tc>
          <w:tcPr>
            <w:tcW w:w="3270" w:type="dxa"/>
            <w:tcMar/>
          </w:tcPr>
          <w:p w:rsidR="0EFA5031" w:rsidP="72CE26C0" w:rsidRDefault="0EFA5031" w14:paraId="3042CD98" w14:textId="4A57732B">
            <w:pPr>
              <w:pStyle w:val="Standaard"/>
              <w:spacing w:before="0" w:beforeAutospacing="off"/>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Creatieve vakken en cultuur</w:t>
            </w:r>
          </w:p>
        </w:tc>
        <w:tc>
          <w:tcPr>
            <w:tcW w:w="5802" w:type="dxa"/>
            <w:tcMar/>
          </w:tcPr>
          <w:p w:rsidR="0EFA5031" w:rsidP="72CE26C0" w:rsidRDefault="0EFA5031" w14:paraId="108B5C04" w14:textId="6690A449">
            <w:pPr>
              <w:pStyle w:val="Standaard"/>
              <w:spacing w:before="0" w:beforeAutospacing="off"/>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Vakdocent handvaardigheid</w:t>
            </w:r>
          </w:p>
          <w:p w:rsidR="0EFA5031" w:rsidP="72CE26C0" w:rsidRDefault="0EFA5031" w14:paraId="2919D2F8" w14:textId="5164567A">
            <w:pPr>
              <w:pStyle w:val="Standaard"/>
              <w:spacing w:before="0" w:beforeAutospacing="off"/>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 xml:space="preserve">Diverse methodes o.a. cultuurprogramma Boxmeer, </w:t>
            </w:r>
          </w:p>
        </w:tc>
      </w:tr>
    </w:tbl>
    <w:p w:rsidR="0EFA5031" w:rsidP="72CE26C0" w:rsidRDefault="0EFA5031" w14:paraId="1A223EFF" w14:textId="572589CF">
      <w:pPr>
        <w:pStyle w:val="Standaard"/>
        <w:spacing w:before="0" w:beforeAutospacing="off"/>
        <w:rPr>
          <w:rFonts w:ascii="Verdana" w:hAnsi="Verdana" w:eastAsia="Verdana" w:cs="Verdana"/>
          <w:color w:val="auto"/>
          <w:sz w:val="20"/>
          <w:szCs w:val="20"/>
        </w:rPr>
      </w:pPr>
    </w:p>
    <w:p w:rsidR="0EFA5031" w:rsidP="72CE26C0" w:rsidRDefault="0EFA5031" w14:paraId="3D4DDB69" w14:textId="78C6CE19">
      <w:pPr>
        <w:pStyle w:val="Standaard"/>
        <w:spacing w:before="0" w:beforeAutospacing="off"/>
        <w:rPr>
          <w:rFonts w:ascii="Verdana" w:hAnsi="Verdana" w:eastAsia="Verdana" w:cs="Verdana"/>
          <w:color w:val="auto"/>
          <w:sz w:val="20"/>
          <w:szCs w:val="20"/>
        </w:rPr>
      </w:pPr>
    </w:p>
    <w:p w:rsidR="0EFA5031" w:rsidP="72CE26C0" w:rsidRDefault="0EFA5031" w14:paraId="565894D6" w14:textId="77E45F99">
      <w:pPr>
        <w:pStyle w:val="Standaard"/>
        <w:rPr>
          <w:rFonts w:ascii="Verdana" w:hAnsi="Verdana" w:eastAsia="Verdana" w:cs="Verdana"/>
          <w:color w:val="2F5496" w:themeColor="accent5" w:themeTint="FF" w:themeShade="BF"/>
          <w:sz w:val="20"/>
          <w:szCs w:val="20"/>
        </w:rPr>
      </w:pPr>
      <w:r w:rsidRPr="72CE26C0" w:rsidR="72CE26C0">
        <w:rPr>
          <w:rFonts w:ascii="Verdana" w:hAnsi="Verdana" w:eastAsia="Verdana" w:cs="Verdana"/>
          <w:color w:val="2F5496" w:themeColor="accent5" w:themeTint="FF" w:themeShade="BF"/>
          <w:sz w:val="20"/>
          <w:szCs w:val="20"/>
        </w:rPr>
        <w:t>Excellentiebeleid</w:t>
      </w:r>
    </w:p>
    <w:p w:rsidR="0EFA5031" w:rsidP="72CE26C0" w:rsidRDefault="0EFA5031" w14:paraId="199E73C6" w14:textId="035A6330">
      <w:pPr>
        <w:pStyle w:val="Standaard"/>
        <w:rPr>
          <w:rFonts w:ascii="Verdana" w:hAnsi="Verdana" w:eastAsia="Verdana" w:cs="Verdana"/>
          <w:color w:val="auto"/>
          <w:sz w:val="20"/>
          <w:szCs w:val="20"/>
        </w:rPr>
      </w:pPr>
      <w:r w:rsidRPr="72CE26C0" w:rsidR="72CE26C0">
        <w:rPr>
          <w:rFonts w:ascii="Verdana" w:hAnsi="Verdana" w:eastAsia="Verdana" w:cs="Verdana"/>
          <w:color w:val="auto"/>
          <w:sz w:val="20"/>
          <w:szCs w:val="20"/>
        </w:rPr>
        <w:t xml:space="preserve">We hebben hoge verwachtingen van de kinderen. We dagen ze uit op hun niveau. Vooraf toetsen, </w:t>
      </w:r>
      <w:proofErr w:type="spellStart"/>
      <w:r w:rsidRPr="72CE26C0" w:rsidR="72CE26C0">
        <w:rPr>
          <w:rFonts w:ascii="Verdana" w:hAnsi="Verdana" w:eastAsia="Verdana" w:cs="Verdana"/>
          <w:color w:val="auto"/>
          <w:sz w:val="20"/>
          <w:szCs w:val="20"/>
        </w:rPr>
        <w:t>compacten</w:t>
      </w:r>
      <w:proofErr w:type="spellEnd"/>
      <w:r w:rsidRPr="72CE26C0" w:rsidR="72CE26C0">
        <w:rPr>
          <w:rFonts w:ascii="Verdana" w:hAnsi="Verdana" w:eastAsia="Verdana" w:cs="Verdana"/>
          <w:color w:val="auto"/>
          <w:sz w:val="20"/>
          <w:szCs w:val="20"/>
        </w:rPr>
        <w:t xml:space="preserve"> en verbreden zijn onderdeel van de aanpak voor meer- en hoogbegaafden. Deze kinderen kunnen ook gebruik maken van de peergroep klassen van </w:t>
      </w:r>
      <w:proofErr w:type="spellStart"/>
      <w:r w:rsidRPr="72CE26C0" w:rsidR="72CE26C0">
        <w:rPr>
          <w:rFonts w:ascii="Verdana" w:hAnsi="Verdana" w:eastAsia="Verdana" w:cs="Verdana"/>
          <w:color w:val="auto"/>
          <w:sz w:val="20"/>
          <w:szCs w:val="20"/>
        </w:rPr>
        <w:t>Optimus</w:t>
      </w:r>
      <w:proofErr w:type="spellEnd"/>
      <w:r w:rsidRPr="72CE26C0" w:rsidR="72CE26C0">
        <w:rPr>
          <w:rFonts w:ascii="Verdana" w:hAnsi="Verdana" w:eastAsia="Verdana" w:cs="Verdana"/>
          <w:color w:val="auto"/>
          <w:sz w:val="20"/>
          <w:szCs w:val="20"/>
        </w:rPr>
        <w:t xml:space="preserve">. Door samenwerken, leren van en met elkaar, stimuleren ze elkaar in uitblinken. Daarnaast gebruiken we verschillende programma’s waarmee we de kinderen uitdagen, stimuleren en laten ontwikkelen zoals bijvoorbeeld de digitale leerschool en levelwerk. </w:t>
      </w:r>
    </w:p>
    <w:p w:rsidR="0EFA5031" w:rsidP="72CE26C0" w:rsidRDefault="0EFA5031" w14:paraId="53841B52" w14:textId="39CDFCEC">
      <w:pPr>
        <w:pStyle w:val="Standaard"/>
        <w:rPr>
          <w:rFonts w:ascii="Verdana" w:hAnsi="Verdana" w:eastAsia="Verdana" w:cs="Verdana"/>
          <w:color w:val="auto"/>
          <w:sz w:val="20"/>
          <w:szCs w:val="20"/>
        </w:rPr>
      </w:pPr>
    </w:p>
    <w:p w:rsidR="723A1842" w:rsidP="723A1842" w:rsidRDefault="723A1842" w14:paraId="3C248A8C" w14:textId="51A526F1">
      <w:pPr>
        <w:pStyle w:val="Standaard"/>
        <w:rPr>
          <w:color w:val="2F5496" w:themeColor="accent5" w:themeTint="FF" w:themeShade="BF"/>
          <w:highlight w:val="yellow"/>
        </w:rPr>
      </w:pPr>
    </w:p>
    <w:p w:rsidR="0EFA5031" w:rsidP="750BBB8E" w:rsidRDefault="0EFA5031" w14:paraId="20D6F3EB" w14:textId="25FB2297">
      <w:pPr>
        <w:pStyle w:val="Standaard"/>
        <w:rPr>
          <w:color w:val="2F5496" w:themeColor="accent5" w:themeTint="FF" w:themeShade="BF"/>
        </w:rPr>
      </w:pPr>
      <w:r w:rsidRPr="750BBB8E" w:rsidR="750BBB8E">
        <w:rPr>
          <w:color w:val="2F5496" w:themeColor="accent5" w:themeTint="FF" w:themeShade="BF"/>
        </w:rPr>
        <w:t xml:space="preserve">Aanbod anderstaligen en </w:t>
      </w:r>
      <w:r w:rsidRPr="750BBB8E" w:rsidR="750BBB8E">
        <w:rPr>
          <w:color w:val="2F5496" w:themeColor="accent5" w:themeTint="FF" w:themeShade="BF"/>
        </w:rPr>
        <w:t xml:space="preserve">kinderen met een </w:t>
      </w:r>
      <w:r w:rsidRPr="750BBB8E" w:rsidR="750BBB8E">
        <w:rPr>
          <w:color w:val="2F5496" w:themeColor="accent5" w:themeTint="FF" w:themeShade="BF"/>
        </w:rPr>
        <w:t>taalachterstand</w:t>
      </w:r>
    </w:p>
    <w:p w:rsidR="5C88C8C9" w:rsidP="2F0A7DC5" w:rsidRDefault="5C88C8C9" w14:paraId="798E6D3D" w14:textId="4D80B214">
      <w:pPr>
        <w:pStyle w:val="Standaard"/>
        <w:rPr>
          <w:color w:val="auto"/>
        </w:rPr>
      </w:pPr>
      <w:r w:rsidRPr="2F0A7DC5" w:rsidR="2F0A7DC5">
        <w:rPr>
          <w:color w:val="auto"/>
        </w:rPr>
        <w:t>Deze leerlingen krijgen zoveel mogelijk begeleiding in de klas. Daarnaast zetten we de onderwijsassistent in voor extra NT2 begeleiding. Indien nodig wordt er</w:t>
      </w:r>
      <w:r w:rsidRPr="2F0A7DC5" w:rsidR="2F0A7DC5">
        <w:rPr>
          <w:color w:val="auto"/>
        </w:rPr>
        <w:t>,</w:t>
      </w:r>
      <w:r w:rsidRPr="2F0A7DC5" w:rsidR="2F0A7DC5">
        <w:rPr>
          <w:color w:val="auto"/>
        </w:rPr>
        <w:t xml:space="preserve"> </w:t>
      </w:r>
      <w:r w:rsidRPr="2F0A7DC5" w:rsidR="2F0A7DC5">
        <w:rPr>
          <w:color w:val="auto"/>
        </w:rPr>
        <w:t xml:space="preserve">in overleg met de IB-er, </w:t>
      </w:r>
      <w:r w:rsidRPr="2F0A7DC5" w:rsidR="2F0A7DC5">
        <w:rPr>
          <w:color w:val="auto"/>
        </w:rPr>
        <w:t xml:space="preserve">voor een leerling een eigen leerlijn vastgesteld. Het kan dan zijn dat de leerling in een andere jaargroep de instructie van een vakgebied gaat volgen.  </w:t>
      </w:r>
    </w:p>
    <w:p w:rsidR="5C88C8C9" w:rsidP="5C88C8C9" w:rsidRDefault="5C88C8C9" w14:paraId="52A71ACD" w14:textId="7D4B4BEA">
      <w:pPr>
        <w:pStyle w:val="Standaard"/>
        <w:rPr>
          <w:color w:val="auto"/>
        </w:rPr>
      </w:pPr>
    </w:p>
    <w:p w:rsidR="0EFA5031" w:rsidP="0EFA5031" w:rsidRDefault="0EFA5031" w14:paraId="15B752D3" w14:textId="3B0F4A4E">
      <w:pPr>
        <w:pStyle w:val="Standaard"/>
        <w:rPr>
          <w:color w:val="auto"/>
        </w:rPr>
      </w:pPr>
    </w:p>
    <w:p w:rsidR="0EFA5031" w:rsidP="0EFA5031" w:rsidRDefault="0EFA5031" w14:paraId="10D39BB3" w14:textId="4DBAAD9D">
      <w:pPr>
        <w:pStyle w:val="Standaard"/>
        <w:rPr>
          <w:color w:val="2F5496" w:themeColor="accent5" w:themeTint="FF" w:themeShade="BF"/>
        </w:rPr>
      </w:pPr>
      <w:r w:rsidRPr="0EFA5031" w:rsidR="0EFA5031">
        <w:rPr>
          <w:color w:val="2F5496" w:themeColor="accent5" w:themeTint="FF" w:themeShade="BF"/>
        </w:rPr>
        <w:t>Zicht op ontwikkeling</w:t>
      </w:r>
    </w:p>
    <w:p w:rsidR="0EFA5031" w:rsidP="72CE26C0" w:rsidRDefault="0EFA5031" w14:paraId="27CB7120" w14:textId="0A0125CF">
      <w:pPr>
        <w:spacing w:before="0" w:beforeAutospacing="off" w:after="0" w:afterAutospacing="off" w:line="240" w:lineRule="atLeast"/>
        <w:ind w:firstLine="22"/>
        <w:jc w:val="left"/>
        <w:rPr>
          <w:rFonts w:ascii="Verdana" w:hAnsi="Verdana" w:eastAsia="Verdana" w:cs="Verdana"/>
          <w:noProof w:val="0"/>
          <w:sz w:val="20"/>
          <w:szCs w:val="20"/>
          <w:lang w:val="nl-NL"/>
        </w:rPr>
      </w:pPr>
      <w:r w:rsidRPr="72CE26C0" w:rsidR="72CE26C0">
        <w:rPr>
          <w:rFonts w:ascii="Verdana" w:hAnsi="Verdana" w:eastAsia="Verdana" w:cs="Verdana"/>
          <w:b w:val="0"/>
          <w:bCs w:val="0"/>
          <w:noProof w:val="0"/>
          <w:color w:val="4472C4" w:themeColor="accent5" w:themeTint="FF" w:themeShade="FF"/>
          <w:sz w:val="20"/>
          <w:szCs w:val="20"/>
          <w:lang w:val="nl-NL"/>
        </w:rPr>
        <w:t>Afstemming</w:t>
      </w:r>
    </w:p>
    <w:p w:rsidR="0EFA5031" w:rsidP="72CE26C0" w:rsidRDefault="0EFA5031" w14:paraId="0AE404CA" w14:textId="4AF1EDD0">
      <w:pPr>
        <w:spacing w:before="0" w:beforeAutospacing="off" w:after="0" w:afterAutospacing="off" w:line="240" w:lineRule="atLeast"/>
        <w:ind w:firstLine="22"/>
        <w:jc w:val="left"/>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 xml:space="preserve">Op onze school stemmen we ons onderwijs en ons onderwijsaanbod af op de onderwijsbehoeften van de leerlingen. We werken handelingsgericht (HGW), met groepsplannen. Alle leraren beschikken over een didactisch groepsoverzicht met daarop de bevorderende en belemmerende kenmerken van hun leerlingen en hun onderwijsbehoeften. Op basis daarvan stellen de leraren twee keer per jaar een groepsplan op. In het groepsplan onderscheiden we de basisgroep (2 ster), de zorggroep (1 ster) en de verrijkingsgroep (3 ster). De leraren stemmen hun instructie, het aanbod en de tijd af op de kenmerken en onderwijsbehoeften van de leerlingen in een groep. </w:t>
      </w:r>
    </w:p>
    <w:p w:rsidR="72CE26C0" w:rsidP="72CE26C0" w:rsidRDefault="72CE26C0" w14:paraId="4482F540" w14:textId="560B3560">
      <w:pPr>
        <w:pStyle w:val="Standaard"/>
        <w:spacing w:before="0" w:beforeAutospacing="off" w:after="0" w:afterAutospacing="off" w:line="240" w:lineRule="atLeast"/>
        <w:ind w:firstLine="22"/>
        <w:jc w:val="left"/>
        <w:rPr>
          <w:rFonts w:ascii="Verdana" w:hAnsi="Verdana" w:eastAsia="Verdana" w:cs="Verdana"/>
          <w:noProof w:val="0"/>
          <w:sz w:val="20"/>
          <w:szCs w:val="20"/>
          <w:lang w:val="nl-NL"/>
        </w:rPr>
      </w:pPr>
    </w:p>
    <w:p w:rsidR="0EFA5031" w:rsidP="72CE26C0" w:rsidRDefault="0EFA5031" w14:paraId="615317B5" w14:textId="6C261896">
      <w:pPr>
        <w:spacing w:before="0" w:beforeAutospacing="off" w:after="0" w:afterAutospacing="off" w:line="240" w:lineRule="atLeast"/>
        <w:ind w:firstLine="22"/>
        <w:jc w:val="left"/>
        <w:rPr>
          <w:rFonts w:ascii="Verdana" w:hAnsi="Verdana" w:eastAsia="Verdana" w:cs="Verdana"/>
          <w:b w:val="0"/>
          <w:bCs w:val="0"/>
          <w:noProof w:val="0"/>
          <w:color w:val="4472C4" w:themeColor="accent5" w:themeTint="FF" w:themeShade="FF"/>
          <w:sz w:val="20"/>
          <w:szCs w:val="20"/>
          <w:lang w:val="nl-NL"/>
        </w:rPr>
      </w:pPr>
      <w:r w:rsidRPr="72CE26C0" w:rsidR="72CE26C0">
        <w:rPr>
          <w:rFonts w:ascii="Verdana" w:hAnsi="Verdana" w:eastAsia="Verdana" w:cs="Verdana"/>
          <w:b w:val="0"/>
          <w:bCs w:val="0"/>
          <w:noProof w:val="0"/>
          <w:color w:val="4472C4" w:themeColor="accent5" w:themeTint="FF" w:themeShade="FF"/>
          <w:sz w:val="20"/>
          <w:szCs w:val="20"/>
          <w:lang w:val="nl-NL"/>
        </w:rPr>
        <w:t>Passend Onderwijs</w:t>
      </w:r>
    </w:p>
    <w:p w:rsidR="0EFA5031" w:rsidP="72CE26C0" w:rsidRDefault="0EFA5031" w14:paraId="3B854AFC" w14:textId="461CE557">
      <w:pPr>
        <w:spacing w:before="0" w:beforeAutospacing="off" w:after="0" w:afterAutospacing="off" w:line="240" w:lineRule="atLeast"/>
        <w:ind w:firstLine="22"/>
        <w:jc w:val="left"/>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Elk kind heeft recht op goed en passend onderwijs. Wij zijn het eens met de stelling dat zo veel mogelijk kinderen regulier primair onderwijs moeten kunnen volgen. Wij hebben een zorgplicht.</w:t>
      </w:r>
    </w:p>
    <w:p w:rsidR="0EFA5031" w:rsidP="5C88C8C9" w:rsidRDefault="0EFA5031" w14:paraId="14443E15" w14:textId="6CEBE272">
      <w:pPr>
        <w:spacing w:before="180" w:after="60" w:line="240" w:lineRule="exact"/>
        <w:ind w:hanging="0"/>
        <w:rPr>
          <w:rFonts w:ascii="Verdana" w:hAnsi="Verdana" w:eastAsia="Verdana" w:cs="Verdana"/>
          <w:noProof w:val="0"/>
          <w:sz w:val="20"/>
          <w:szCs w:val="20"/>
          <w:lang w:val="nl-NL"/>
        </w:rPr>
      </w:pPr>
      <w:r w:rsidRPr="5C88C8C9" w:rsidR="5C88C8C9">
        <w:rPr>
          <w:rFonts w:ascii="Verdana" w:hAnsi="Verdana" w:eastAsia="Verdana" w:cs="Verdana"/>
          <w:noProof w:val="0"/>
          <w:sz w:val="20"/>
          <w:szCs w:val="20"/>
          <w:lang w:val="nl-NL"/>
        </w:rPr>
        <w:t xml:space="preserve">De wet Passend Onderwijs is op 1 augustus 2014 ingegaan. Dat betekent dat schoolbesturen, in ons geval OPTIMUS, ervoor verantwoordelijk zijn om elk kind een goede onderwijsplek te bieden. Op de eigen school, eventueel met extra ondersteuning in de klas, op een andere reguliere school in de regio of in het (voortgezet) speciaal onderwijs. Ouders worden nauw betrokken. In het systeem van passend onderwijs krijgen scholen die samenwerken in een samenwerkingsverband geld om het onderwijs te regelen voor leerlingen die extra ondersteuning nodig hebben. Dit zijn de zogenaamde zorgarrangementen. Hiervoor wordt het geld dat voorheen aan rugzakjes en ambulante begeleiding werd besteed, op een andere manier verdeeld. De samenwerkende scholen maken een plan om er met dat geld voor te zorgen dat iedere leerling binnen het samenwerkingsverband passend onderwijs krijgt. In het ene samenwerkingsverband zullen scholen dat anders organiseren dan in een ander samenwerkingsverband. Het samenwerkingsverband waar De Weijerwereld mee te maken heeft is Stromenland (zie ook website </w:t>
      </w:r>
      <w:hyperlink r:id="Rd81700a33d784ebe">
        <w:r w:rsidRPr="5C88C8C9" w:rsidR="5C88C8C9">
          <w:rPr>
            <w:rStyle w:val="Hyperlink"/>
            <w:rFonts w:ascii="Verdana" w:hAnsi="Verdana" w:eastAsia="Verdana" w:cs="Verdana"/>
            <w:noProof w:val="0"/>
            <w:sz w:val="20"/>
            <w:szCs w:val="20"/>
            <w:lang w:val="nl-NL"/>
          </w:rPr>
          <w:t>www.stromenland.nl</w:t>
        </w:r>
      </w:hyperlink>
      <w:r w:rsidRPr="5C88C8C9" w:rsidR="5C88C8C9">
        <w:rPr>
          <w:rFonts w:ascii="Verdana" w:hAnsi="Verdana" w:eastAsia="Verdana" w:cs="Verdana"/>
          <w:noProof w:val="0"/>
          <w:sz w:val="20"/>
          <w:szCs w:val="20"/>
          <w:lang w:val="nl-NL"/>
        </w:rPr>
        <w:t xml:space="preserve">). </w:t>
      </w:r>
    </w:p>
    <w:p w:rsidR="0EFA5031" w:rsidP="72CE26C0" w:rsidRDefault="0EFA5031" w14:paraId="45392D5D" w14:textId="7C739E4F">
      <w:pPr>
        <w:spacing w:before="180" w:after="60" w:line="240" w:lineRule="exact"/>
        <w:ind w:hanging="0"/>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 xml:space="preserve">Er zijn verschillen tussen regio's in de manier waarop onderwijs aan leerlingen met extra ondersteuning eruitziet. Het idee daarbij is dat scholen binnen een samenwerkingsverband heel gericht kunnen nagaan wat er nodig is voor hun leerlingen en op maat ondersteuning kunnen aanvragen. </w:t>
      </w:r>
    </w:p>
    <w:p w:rsidR="0EFA5031" w:rsidP="72CE26C0" w:rsidRDefault="0EFA5031" w14:paraId="7154BA13" w14:textId="7047C13C">
      <w:pPr>
        <w:spacing w:before="180" w:after="60" w:line="240" w:lineRule="exact"/>
        <w:ind w:hanging="0"/>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 xml:space="preserve">In de praktijk op De Weijerwereld betekent dit dat de kinderen die specifieke zorg nodig hebben zoveel mogelijk binnen de eigen groep begeleiding krijgen. Er is een intern begeleider die de zorg voor deze leerlingen coördineert. Voor deze kinderen wordt een groeidocument opgesteld en een ontwikkelingsperspectief (OPP). Deze </w:t>
      </w:r>
      <w:proofErr w:type="spellStart"/>
      <w:r w:rsidRPr="72CE26C0" w:rsidR="72CE26C0">
        <w:rPr>
          <w:rFonts w:ascii="Verdana" w:hAnsi="Verdana" w:eastAsia="Verdana" w:cs="Verdana"/>
          <w:noProof w:val="0"/>
          <w:sz w:val="20"/>
          <w:szCs w:val="20"/>
          <w:lang w:val="nl-NL"/>
        </w:rPr>
        <w:t>OPP’s</w:t>
      </w:r>
      <w:proofErr w:type="spellEnd"/>
      <w:r w:rsidRPr="72CE26C0" w:rsidR="72CE26C0">
        <w:rPr>
          <w:rFonts w:ascii="Verdana" w:hAnsi="Verdana" w:eastAsia="Verdana" w:cs="Verdana"/>
          <w:noProof w:val="0"/>
          <w:sz w:val="20"/>
          <w:szCs w:val="20"/>
          <w:lang w:val="nl-NL"/>
        </w:rPr>
        <w:t xml:space="preserve"> worden met de ouders besproken in een overleg. Voor kinderen met een grotere zorgbehoefte kan een aanvraag voor een zorgarrangement worden aangevraagd via het Multi Disciplinair Overleg (MDO) en indien er sprake is van handelingsverlegenheid kan er een verwijzing naar het speciaal (basis)onderwijs worden aangevraagd bij de Toelatingscommissie (TC). Ook hierbij zijn ouders nauw betrokken. In ons </w:t>
      </w:r>
      <w:proofErr w:type="spellStart"/>
      <w:r w:rsidRPr="72CE26C0" w:rsidR="72CE26C0">
        <w:rPr>
          <w:rFonts w:ascii="Verdana" w:hAnsi="Verdana" w:eastAsia="Verdana" w:cs="Verdana"/>
          <w:noProof w:val="0"/>
          <w:sz w:val="20"/>
          <w:szCs w:val="20"/>
          <w:lang w:val="nl-NL"/>
        </w:rPr>
        <w:t>schoolondersteuningsprofiel</w:t>
      </w:r>
      <w:proofErr w:type="spellEnd"/>
      <w:r w:rsidRPr="72CE26C0" w:rsidR="72CE26C0">
        <w:rPr>
          <w:rFonts w:ascii="Verdana" w:hAnsi="Verdana" w:eastAsia="Verdana" w:cs="Verdana"/>
          <w:noProof w:val="0"/>
          <w:sz w:val="20"/>
          <w:szCs w:val="20"/>
          <w:lang w:val="nl-NL"/>
        </w:rPr>
        <w:t xml:space="preserve"> (SOP) hebben we beschreven welke ondersteuning we wel en niet kunnen bieden.</w:t>
      </w:r>
    </w:p>
    <w:p w:rsidR="0EFA5031" w:rsidP="72CE26C0" w:rsidRDefault="0EFA5031" w14:paraId="4C9C8875" w14:textId="749FD14E">
      <w:pPr>
        <w:spacing w:before="180" w:after="60" w:line="240" w:lineRule="exact"/>
        <w:ind w:hanging="0"/>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Onze school richt zich op het geven van basisondersteuning en</w:t>
      </w:r>
      <w:r w:rsidRPr="72CE26C0" w:rsidR="72CE26C0">
        <w:rPr>
          <w:rFonts w:ascii="Verdana" w:hAnsi="Verdana" w:eastAsia="Verdana" w:cs="Verdana"/>
          <w:noProof w:val="0"/>
          <w:sz w:val="20"/>
          <w:szCs w:val="20"/>
          <w:lang w:val="nl-NL"/>
        </w:rPr>
        <w:t xml:space="preserve"> </w:t>
      </w:r>
      <w:r w:rsidRPr="72CE26C0" w:rsidR="72CE26C0">
        <w:rPr>
          <w:rFonts w:ascii="Verdana" w:hAnsi="Verdana" w:eastAsia="Verdana" w:cs="Verdana"/>
          <w:noProof w:val="0"/>
          <w:sz w:val="20"/>
          <w:szCs w:val="20"/>
          <w:lang w:val="nl-NL"/>
        </w:rPr>
        <w:t>in enkele gevallen op het geven van extra ondersteuning.</w:t>
      </w:r>
    </w:p>
    <w:p w:rsidR="0EFA5031" w:rsidP="72CE26C0" w:rsidRDefault="0EFA5031" w14:paraId="23B6CDF7" w14:textId="24500235">
      <w:pPr>
        <w:pStyle w:val="Lijstalinea"/>
        <w:numPr>
          <w:ilvl w:val="0"/>
          <w:numId w:val="11"/>
        </w:numPr>
        <w:spacing w:before="180" w:after="60" w:line="240" w:lineRule="exact"/>
        <w:ind w:firstLine="0"/>
        <w:rPr>
          <w:noProof w:val="0"/>
          <w:sz w:val="20"/>
          <w:szCs w:val="20"/>
          <w:lang w:val="nl-NL"/>
        </w:rPr>
      </w:pPr>
      <w:r w:rsidRPr="72CE26C0" w:rsidR="72CE26C0">
        <w:rPr>
          <w:rFonts w:ascii="Verdana" w:hAnsi="Verdana" w:eastAsia="Verdana" w:cs="Verdana"/>
          <w:noProof w:val="0"/>
          <w:sz w:val="20"/>
          <w:szCs w:val="20"/>
          <w:lang w:val="nl-NL"/>
        </w:rPr>
        <w:t>Onze school beschikt over een ondersteuningsprofiel</w:t>
      </w:r>
    </w:p>
    <w:p w:rsidR="0EFA5031" w:rsidP="72CE26C0" w:rsidRDefault="0EFA5031" w14:paraId="027174B4" w14:textId="018B0D3D">
      <w:pPr>
        <w:pStyle w:val="Lijstalinea"/>
        <w:numPr>
          <w:ilvl w:val="0"/>
          <w:numId w:val="11"/>
        </w:numPr>
        <w:spacing w:before="180" w:after="60" w:line="240" w:lineRule="exact"/>
        <w:ind w:firstLine="0"/>
        <w:rPr>
          <w:noProof w:val="0"/>
          <w:sz w:val="20"/>
          <w:szCs w:val="20"/>
          <w:lang w:val="nl-NL"/>
        </w:rPr>
      </w:pPr>
      <w:r w:rsidRPr="72CE26C0" w:rsidR="72CE26C0">
        <w:rPr>
          <w:rFonts w:ascii="Verdana" w:hAnsi="Verdana" w:eastAsia="Verdana" w:cs="Verdana"/>
          <w:noProof w:val="0"/>
          <w:sz w:val="20"/>
          <w:szCs w:val="20"/>
          <w:lang w:val="nl-NL"/>
        </w:rPr>
        <w:t>Onze school biedt basisondersteuning</w:t>
      </w:r>
    </w:p>
    <w:p w:rsidR="0EFA5031" w:rsidP="72CE26C0" w:rsidRDefault="0EFA5031" w14:paraId="7E556035" w14:textId="401C5F58">
      <w:pPr>
        <w:pStyle w:val="Lijstalinea"/>
        <w:numPr>
          <w:ilvl w:val="0"/>
          <w:numId w:val="11"/>
        </w:numPr>
        <w:spacing w:before="180" w:after="60" w:line="240" w:lineRule="exact"/>
        <w:ind w:firstLine="0"/>
        <w:rPr>
          <w:noProof w:val="0"/>
          <w:sz w:val="20"/>
          <w:szCs w:val="20"/>
          <w:lang w:val="nl-NL"/>
        </w:rPr>
      </w:pPr>
      <w:r w:rsidRPr="72CE26C0" w:rsidR="72CE26C0">
        <w:rPr>
          <w:rFonts w:ascii="Verdana" w:hAnsi="Verdana" w:eastAsia="Verdana" w:cs="Verdana"/>
          <w:noProof w:val="0"/>
          <w:sz w:val="20"/>
          <w:szCs w:val="20"/>
          <w:lang w:val="nl-NL"/>
        </w:rPr>
        <w:t>De ouders hebben inzicht in de essenties van ons ondersteuningsprofiel</w:t>
      </w:r>
    </w:p>
    <w:p w:rsidR="0EFA5031" w:rsidP="72CE26C0" w:rsidRDefault="0EFA5031" w14:paraId="30225068" w14:textId="6C390EBD">
      <w:pPr>
        <w:pStyle w:val="Lijstalinea"/>
        <w:numPr>
          <w:ilvl w:val="0"/>
          <w:numId w:val="11"/>
        </w:numPr>
        <w:spacing w:before="180" w:after="60" w:line="240" w:lineRule="exact"/>
        <w:ind w:firstLine="0"/>
        <w:rPr>
          <w:noProof w:val="0"/>
          <w:sz w:val="20"/>
          <w:szCs w:val="20"/>
          <w:lang w:val="nl-NL"/>
        </w:rPr>
      </w:pPr>
      <w:r w:rsidRPr="72CE26C0" w:rsidR="72CE26C0">
        <w:rPr>
          <w:rFonts w:ascii="Verdana" w:hAnsi="Verdana" w:eastAsia="Verdana" w:cs="Verdana"/>
          <w:noProof w:val="0"/>
          <w:sz w:val="20"/>
          <w:szCs w:val="20"/>
          <w:lang w:val="nl-NL"/>
        </w:rPr>
        <w:t>De school participeert in netwerken om extra ondersteuning te kunnen garanderen</w:t>
      </w:r>
    </w:p>
    <w:p w:rsidR="72CE26C0" w:rsidP="2F0A7DC5" w:rsidRDefault="72CE26C0" w14:paraId="0FFBEDF6" w14:textId="22542206">
      <w:pPr>
        <w:pStyle w:val="Standaard"/>
        <w:spacing w:before="180" w:after="60" w:line="240" w:lineRule="exact"/>
        <w:ind w:left="720" w:firstLine="0"/>
        <w:rPr>
          <w:rFonts w:ascii="Verdana" w:hAnsi="Verdana" w:eastAsia="Verdana" w:cs="Verdana"/>
          <w:noProof w:val="0"/>
          <w:sz w:val="20"/>
          <w:szCs w:val="20"/>
          <w:lang w:val="nl-NL"/>
        </w:rPr>
      </w:pPr>
    </w:p>
    <w:p w:rsidR="0EFA5031" w:rsidP="72CE26C0" w:rsidRDefault="0EFA5031" w14:paraId="055BCDDB" w14:textId="32C6639E">
      <w:pPr>
        <w:spacing w:before="0" w:beforeAutospacing="off" w:after="0" w:afterAutospacing="off" w:line="240" w:lineRule="atLeast"/>
        <w:ind w:firstLine="22"/>
        <w:jc w:val="left"/>
        <w:rPr>
          <w:rFonts w:ascii="Verdana" w:hAnsi="Verdana" w:eastAsia="Verdana" w:cs="Verdana"/>
          <w:b w:val="0"/>
          <w:bCs w:val="0"/>
          <w:noProof w:val="0"/>
          <w:color w:val="4472C4" w:themeColor="accent5" w:themeTint="FF" w:themeShade="FF"/>
          <w:sz w:val="20"/>
          <w:szCs w:val="20"/>
          <w:lang w:val="nl-NL"/>
        </w:rPr>
      </w:pPr>
      <w:r w:rsidRPr="72CE26C0" w:rsidR="72CE26C0">
        <w:rPr>
          <w:rFonts w:ascii="Verdana" w:hAnsi="Verdana" w:eastAsia="Verdana" w:cs="Verdana"/>
          <w:b w:val="0"/>
          <w:bCs w:val="0"/>
          <w:noProof w:val="0"/>
          <w:color w:val="4472C4" w:themeColor="accent5" w:themeTint="FF" w:themeShade="FF"/>
          <w:sz w:val="20"/>
          <w:szCs w:val="20"/>
          <w:lang w:val="nl-NL"/>
        </w:rPr>
        <w:t>Opbrengstgericht werken</w:t>
      </w:r>
    </w:p>
    <w:p w:rsidR="0EFA5031" w:rsidP="2F0A7DC5" w:rsidRDefault="0EFA5031" w14:paraId="68E95AF7" w14:textId="448C4FCF">
      <w:pPr>
        <w:spacing w:before="0" w:beforeAutospacing="off" w:after="0" w:afterAutospacing="off" w:line="240" w:lineRule="atLeast"/>
        <w:ind w:firstLine="22"/>
        <w:jc w:val="left"/>
        <w:rPr>
          <w:rFonts w:ascii="Verdana" w:hAnsi="Verdana" w:eastAsia="Verdana" w:cs="Verdana"/>
          <w:noProof w:val="0"/>
          <w:sz w:val="20"/>
          <w:szCs w:val="20"/>
          <w:lang w:val="nl-NL"/>
        </w:rPr>
      </w:pPr>
      <w:r w:rsidRPr="2F0A7DC5" w:rsidR="2F0A7DC5">
        <w:rPr>
          <w:rFonts w:ascii="Verdana" w:hAnsi="Verdana" w:eastAsia="Verdana" w:cs="Verdana"/>
          <w:noProof w:val="0"/>
          <w:sz w:val="20"/>
          <w:szCs w:val="20"/>
          <w:lang w:val="nl-NL"/>
        </w:rPr>
        <w:t>Op onze school werken we opbrengstgeri</w:t>
      </w:r>
      <w:r w:rsidRPr="2F0A7DC5" w:rsidR="2F0A7DC5">
        <w:rPr>
          <w:rFonts w:ascii="Verdana" w:hAnsi="Verdana" w:eastAsia="Verdana" w:cs="Verdana"/>
          <w:noProof w:val="0"/>
          <w:sz w:val="20"/>
          <w:szCs w:val="20"/>
          <w:lang w:val="nl-NL"/>
        </w:rPr>
        <w:t>cht.</w:t>
      </w:r>
      <w:r w:rsidRPr="2F0A7DC5" w:rsidR="2F0A7DC5">
        <w:rPr>
          <w:rFonts w:ascii="Verdana" w:hAnsi="Verdana" w:eastAsia="Verdana" w:cs="Verdana"/>
          <w:noProof w:val="0"/>
          <w:sz w:val="20"/>
          <w:szCs w:val="20"/>
          <w:lang w:val="nl-NL"/>
        </w:rPr>
        <w:t xml:space="preserve"> </w:t>
      </w:r>
    </w:p>
    <w:p w:rsidR="0EFA5031" w:rsidP="72CE26C0" w:rsidRDefault="0EFA5031" w14:paraId="170F4238" w14:textId="478FE7AA">
      <w:pPr>
        <w:spacing w:before="180" w:after="60" w:line="240" w:lineRule="exact"/>
        <w:ind w:hanging="0"/>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 xml:space="preserve">We nemen </w:t>
      </w:r>
      <w:proofErr w:type="spellStart"/>
      <w:r w:rsidRPr="72CE26C0" w:rsidR="72CE26C0">
        <w:rPr>
          <w:rFonts w:ascii="Verdana" w:hAnsi="Verdana" w:eastAsia="Verdana" w:cs="Verdana"/>
          <w:noProof w:val="0"/>
          <w:sz w:val="20"/>
          <w:szCs w:val="20"/>
          <w:lang w:val="nl-NL"/>
        </w:rPr>
        <w:t>methodegebonden</w:t>
      </w:r>
      <w:proofErr w:type="spellEnd"/>
      <w:r w:rsidRPr="72CE26C0" w:rsidR="72CE26C0">
        <w:rPr>
          <w:rFonts w:ascii="Verdana" w:hAnsi="Verdana" w:eastAsia="Verdana" w:cs="Verdana"/>
          <w:noProof w:val="0"/>
          <w:sz w:val="20"/>
          <w:szCs w:val="20"/>
          <w:lang w:val="nl-NL"/>
        </w:rPr>
        <w:t xml:space="preserve"> en niet </w:t>
      </w:r>
      <w:proofErr w:type="spellStart"/>
      <w:r w:rsidRPr="72CE26C0" w:rsidR="72CE26C0">
        <w:rPr>
          <w:rFonts w:ascii="Verdana" w:hAnsi="Verdana" w:eastAsia="Verdana" w:cs="Verdana"/>
          <w:noProof w:val="0"/>
          <w:sz w:val="20"/>
          <w:szCs w:val="20"/>
          <w:lang w:val="nl-NL"/>
        </w:rPr>
        <w:t>methodegebonden</w:t>
      </w:r>
      <w:proofErr w:type="spellEnd"/>
      <w:r w:rsidRPr="72CE26C0" w:rsidR="72CE26C0">
        <w:rPr>
          <w:rFonts w:ascii="Verdana" w:hAnsi="Verdana" w:eastAsia="Verdana" w:cs="Verdana"/>
          <w:noProof w:val="0"/>
          <w:sz w:val="20"/>
          <w:szCs w:val="20"/>
          <w:lang w:val="nl-NL"/>
        </w:rPr>
        <w:t xml:space="preserve"> toetsen (CITO) af. De resultaten noteren we in </w:t>
      </w:r>
      <w:proofErr w:type="spellStart"/>
      <w:r w:rsidRPr="72CE26C0" w:rsidR="72CE26C0">
        <w:rPr>
          <w:rFonts w:ascii="Verdana" w:hAnsi="Verdana" w:eastAsia="Verdana" w:cs="Verdana"/>
          <w:noProof w:val="0"/>
          <w:sz w:val="20"/>
          <w:szCs w:val="20"/>
          <w:lang w:val="nl-NL"/>
        </w:rPr>
        <w:t>ParnasSys</w:t>
      </w:r>
      <w:proofErr w:type="spellEnd"/>
      <w:r w:rsidRPr="72CE26C0" w:rsidR="72CE26C0">
        <w:rPr>
          <w:rFonts w:ascii="Verdana" w:hAnsi="Verdana" w:eastAsia="Verdana" w:cs="Verdana"/>
          <w:noProof w:val="0"/>
          <w:sz w:val="20"/>
          <w:szCs w:val="20"/>
          <w:lang w:val="nl-NL"/>
        </w:rPr>
        <w:t xml:space="preserve"> en de Cito-toetsen registreren we in het computerprogramma LOVS van Cito. We volgen hierbij de </w:t>
      </w:r>
      <w:proofErr w:type="spellStart"/>
      <w:r w:rsidRPr="72CE26C0" w:rsidR="72CE26C0">
        <w:rPr>
          <w:rFonts w:ascii="Verdana" w:hAnsi="Verdana" w:eastAsia="Verdana" w:cs="Verdana"/>
          <w:noProof w:val="0"/>
          <w:sz w:val="20"/>
          <w:szCs w:val="20"/>
          <w:lang w:val="nl-NL"/>
        </w:rPr>
        <w:t>toetskalender</w:t>
      </w:r>
      <w:proofErr w:type="spellEnd"/>
      <w:r w:rsidRPr="72CE26C0" w:rsidR="72CE26C0">
        <w:rPr>
          <w:rFonts w:ascii="Verdana" w:hAnsi="Verdana" w:eastAsia="Verdana" w:cs="Verdana"/>
          <w:noProof w:val="0"/>
          <w:sz w:val="20"/>
          <w:szCs w:val="20"/>
          <w:lang w:val="nl-NL"/>
        </w:rPr>
        <w:t xml:space="preserve"> opgesteld door de IB-er. Hierbij nemen we minimaal de toetsen af volgens het </w:t>
      </w:r>
      <w:proofErr w:type="spellStart"/>
      <w:r w:rsidRPr="72CE26C0" w:rsidR="72CE26C0">
        <w:rPr>
          <w:rFonts w:ascii="Verdana" w:hAnsi="Verdana" w:eastAsia="Verdana" w:cs="Verdana"/>
          <w:noProof w:val="0"/>
          <w:sz w:val="20"/>
          <w:szCs w:val="20"/>
          <w:lang w:val="nl-NL"/>
        </w:rPr>
        <w:t>toetsprotocol</w:t>
      </w:r>
      <w:proofErr w:type="spellEnd"/>
      <w:r w:rsidRPr="72CE26C0" w:rsidR="72CE26C0">
        <w:rPr>
          <w:rFonts w:ascii="Verdana" w:hAnsi="Verdana" w:eastAsia="Verdana" w:cs="Verdana"/>
          <w:noProof w:val="0"/>
          <w:sz w:val="20"/>
          <w:szCs w:val="20"/>
          <w:lang w:val="nl-NL"/>
        </w:rPr>
        <w:t xml:space="preserve"> van OPTIMUS. Bij de Citotoetsen richten we ons op de gemiddelde vaardigheidsscore. Per Citotoets is een doel (een norm) vastgesteld (zie Toetsen en Normen). In bepaalde gevallen is deze afgeleid van de inspectienormen (zie Analyse en waardering van opbrengsten primair onderwijs) en waar dat niet het geval is, hebben we zelf doelen (normen) vastgestel</w:t>
      </w:r>
      <w:r w:rsidRPr="72CE26C0" w:rsidR="72CE26C0">
        <w:rPr>
          <w:rFonts w:ascii="Verdana" w:hAnsi="Verdana" w:eastAsia="Verdana" w:cs="Verdana"/>
          <w:noProof w:val="0"/>
          <w:sz w:val="20"/>
          <w:szCs w:val="20"/>
          <w:lang w:val="nl-NL"/>
        </w:rPr>
        <w:t xml:space="preserve">d. </w:t>
      </w:r>
      <w:r w:rsidRPr="72CE26C0" w:rsidR="72CE26C0">
        <w:rPr>
          <w:rFonts w:ascii="Verdana" w:hAnsi="Verdana" w:eastAsia="Verdana" w:cs="Verdana"/>
          <w:noProof w:val="0"/>
          <w:sz w:val="20"/>
          <w:szCs w:val="20"/>
          <w:lang w:val="nl-NL"/>
        </w:rPr>
        <w:t>Het opbrengstgericht werken wordt ondersteund door ons leerlingvolgsysteem LOVS. Bij de bespreking van de groep (leerlingen) wordt de uitslag van de toets (de behaalde gemiddelde vaardigheidsscore) vergeleken met de norm (de gewenste gemiddelde vaardigheidsscore). Als de gewenste score structureel onder de gewenste score is, worden er door de IB-er en de leraar interventies afgesproken. Deze interventies kunnen zijn:</w:t>
      </w:r>
    </w:p>
    <w:p w:rsidR="0EFA5031" w:rsidP="72CE26C0" w:rsidRDefault="0EFA5031" w14:paraId="63EEBBD3" w14:textId="111F4BF2">
      <w:pPr>
        <w:pStyle w:val="Lijstalinea"/>
        <w:numPr>
          <w:ilvl w:val="0"/>
          <w:numId w:val="12"/>
        </w:numPr>
        <w:spacing w:before="180" w:after="60" w:line="240" w:lineRule="exact"/>
        <w:ind w:firstLine="0"/>
        <w:rPr>
          <w:noProof w:val="0"/>
          <w:sz w:val="20"/>
          <w:szCs w:val="20"/>
          <w:lang w:val="nl-NL"/>
        </w:rPr>
      </w:pPr>
      <w:r w:rsidRPr="72CE26C0" w:rsidR="72CE26C0">
        <w:rPr>
          <w:rFonts w:ascii="Verdana" w:hAnsi="Verdana" w:eastAsia="Verdana" w:cs="Verdana"/>
          <w:noProof w:val="0"/>
          <w:sz w:val="20"/>
          <w:szCs w:val="20"/>
          <w:lang w:val="nl-NL"/>
        </w:rPr>
        <w:t>Meer tijd besteden aan dat vak-/vormingsgebied (roosteren)</w:t>
      </w:r>
    </w:p>
    <w:p w:rsidR="0EFA5031" w:rsidP="72CE26C0" w:rsidRDefault="0EFA5031" w14:paraId="1D4F4995" w14:textId="1B782683">
      <w:pPr>
        <w:pStyle w:val="Lijstalinea"/>
        <w:numPr>
          <w:ilvl w:val="0"/>
          <w:numId w:val="12"/>
        </w:numPr>
        <w:spacing w:before="180" w:after="60" w:line="240" w:lineRule="exact"/>
        <w:ind w:firstLine="0"/>
        <w:rPr>
          <w:noProof w:val="0"/>
          <w:sz w:val="20"/>
          <w:szCs w:val="20"/>
          <w:lang w:val="nl-NL"/>
        </w:rPr>
      </w:pPr>
      <w:r w:rsidRPr="72CE26C0" w:rsidR="72CE26C0">
        <w:rPr>
          <w:rFonts w:ascii="Verdana" w:hAnsi="Verdana" w:eastAsia="Verdana" w:cs="Verdana"/>
          <w:noProof w:val="0"/>
          <w:sz w:val="20"/>
          <w:szCs w:val="20"/>
          <w:lang w:val="nl-NL"/>
        </w:rPr>
        <w:t>Instructie wijzigen en verbeteren: consequent directe instructie toepassen</w:t>
      </w:r>
    </w:p>
    <w:p w:rsidR="0EFA5031" w:rsidP="72CE26C0" w:rsidRDefault="0EFA5031" w14:paraId="2E8BB6FE" w14:textId="6BB88560">
      <w:pPr>
        <w:pStyle w:val="Lijstalinea"/>
        <w:numPr>
          <w:ilvl w:val="0"/>
          <w:numId w:val="12"/>
        </w:numPr>
        <w:spacing w:before="180" w:after="60" w:line="240" w:lineRule="exact"/>
        <w:ind w:firstLine="0"/>
        <w:rPr>
          <w:noProof w:val="0"/>
          <w:sz w:val="20"/>
          <w:szCs w:val="20"/>
          <w:lang w:val="nl-NL"/>
        </w:rPr>
      </w:pPr>
      <w:r w:rsidRPr="72CE26C0" w:rsidR="72CE26C0">
        <w:rPr>
          <w:rFonts w:ascii="Verdana" w:hAnsi="Verdana" w:eastAsia="Verdana" w:cs="Verdana"/>
          <w:noProof w:val="0"/>
          <w:sz w:val="20"/>
          <w:szCs w:val="20"/>
          <w:lang w:val="nl-NL"/>
        </w:rPr>
        <w:t>Meer automatiseren</w:t>
      </w:r>
    </w:p>
    <w:p w:rsidR="0EFA5031" w:rsidP="72CE26C0" w:rsidRDefault="0EFA5031" w14:paraId="0C60F37B" w14:textId="5FA8685A">
      <w:pPr>
        <w:pStyle w:val="Lijstalinea"/>
        <w:numPr>
          <w:ilvl w:val="0"/>
          <w:numId w:val="12"/>
        </w:numPr>
        <w:spacing w:before="180" w:after="60" w:line="240" w:lineRule="exact"/>
        <w:ind w:firstLine="0"/>
        <w:rPr>
          <w:noProof w:val="0"/>
          <w:sz w:val="20"/>
          <w:szCs w:val="20"/>
          <w:lang w:val="nl-NL"/>
        </w:rPr>
      </w:pPr>
      <w:r w:rsidRPr="72CE26C0" w:rsidR="72CE26C0">
        <w:rPr>
          <w:rFonts w:ascii="Verdana" w:hAnsi="Verdana" w:eastAsia="Verdana" w:cs="Verdana"/>
          <w:noProof w:val="0"/>
          <w:sz w:val="20"/>
          <w:szCs w:val="20"/>
          <w:lang w:val="nl-NL"/>
        </w:rPr>
        <w:t>Methode-aanbod uitbreiden</w:t>
      </w:r>
    </w:p>
    <w:p w:rsidR="0EFA5031" w:rsidP="72CE26C0" w:rsidRDefault="0EFA5031" w14:paraId="428404CE" w14:textId="381FDAF8">
      <w:pPr>
        <w:pStyle w:val="Lijstalinea"/>
        <w:numPr>
          <w:ilvl w:val="0"/>
          <w:numId w:val="12"/>
        </w:numPr>
        <w:spacing w:before="180" w:after="60" w:line="240" w:lineRule="exact"/>
        <w:ind w:firstLine="0"/>
        <w:rPr>
          <w:noProof w:val="0"/>
          <w:sz w:val="20"/>
          <w:szCs w:val="20"/>
          <w:lang w:val="nl-NL"/>
        </w:rPr>
      </w:pPr>
      <w:r w:rsidRPr="72CE26C0" w:rsidR="72CE26C0">
        <w:rPr>
          <w:rFonts w:ascii="Verdana" w:hAnsi="Verdana" w:eastAsia="Verdana" w:cs="Verdana"/>
          <w:noProof w:val="0"/>
          <w:sz w:val="20"/>
          <w:szCs w:val="20"/>
          <w:lang w:val="nl-NL"/>
        </w:rPr>
        <w:t>Differentiatie aanpassen</w:t>
      </w:r>
    </w:p>
    <w:p w:rsidR="0EFA5031" w:rsidP="72CE26C0" w:rsidRDefault="0EFA5031" w14:paraId="118D483A" w14:textId="5D98B859">
      <w:pPr>
        <w:spacing w:before="180" w:after="60" w:line="240" w:lineRule="exact"/>
        <w:ind w:hanging="0"/>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De schoolleiding en de IB-er voeren vervolgens klassenconsultaties uit om te observeren of het de leraar lukt om de interventies toe te passen en te bepalen of de interventies effect hebben. Leraren gaan bij elkaar op klassenbezoek om van elkaar te leren.</w:t>
      </w:r>
    </w:p>
    <w:p w:rsidR="0EFA5031" w:rsidP="72CE26C0" w:rsidRDefault="0EFA5031" w14:paraId="78F50EA2" w14:textId="1D3FE304">
      <w:pPr>
        <w:spacing w:before="180" w:after="60" w:line="240" w:lineRule="exact"/>
        <w:ind w:hanging="0"/>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 xml:space="preserve">Daarnaast nemen we Zien af als instrument om de sociaal-emotionele ontwikkeling te volgen. De leerkrachten maken een analyse en aanpak voor hun groep. </w:t>
      </w:r>
    </w:p>
    <w:p w:rsidR="750BBB8E" w:rsidRDefault="750BBB8E" w14:paraId="2FCC2C88" w14:textId="447E87A5">
      <w:r>
        <w:br w:type="page"/>
      </w:r>
    </w:p>
    <w:p w:rsidR="0EFA5031" w:rsidP="72CE26C0" w:rsidRDefault="0EFA5031" w14:paraId="0870A536" w14:textId="1705DC9B">
      <w:pPr>
        <w:spacing w:before="0" w:beforeAutospacing="off" w:after="0" w:afterAutospacing="off" w:line="240" w:lineRule="atLeast"/>
        <w:ind w:firstLine="22"/>
        <w:jc w:val="left"/>
        <w:rPr>
          <w:rFonts w:ascii="Verdana" w:hAnsi="Verdana" w:eastAsia="Verdana" w:cs="Verdana"/>
          <w:noProof w:val="0"/>
          <w:sz w:val="20"/>
          <w:szCs w:val="20"/>
          <w:lang w:val="nl-NL"/>
        </w:rPr>
      </w:pPr>
      <w:r w:rsidRPr="72CE26C0" w:rsidR="72CE26C0">
        <w:rPr>
          <w:rFonts w:ascii="Verdana" w:hAnsi="Verdana" w:eastAsia="Verdana" w:cs="Verdana"/>
          <w:b w:val="0"/>
          <w:bCs w:val="0"/>
          <w:noProof w:val="0"/>
          <w:color w:val="2F5496" w:themeColor="accent5" w:themeTint="FF" w:themeShade="BF"/>
          <w:sz w:val="20"/>
          <w:szCs w:val="20"/>
          <w:lang w:val="nl-NL"/>
        </w:rPr>
        <w:t>Opbrengsten</w:t>
      </w:r>
    </w:p>
    <w:p w:rsidR="0EFA5031" w:rsidP="72CE26C0" w:rsidRDefault="0EFA5031" w14:paraId="3D34C8AE" w14:textId="522FD946">
      <w:pPr>
        <w:spacing w:before="0" w:beforeAutospacing="off" w:after="0" w:afterAutospacing="off" w:line="240" w:lineRule="atLeast"/>
        <w:ind w:firstLine="22"/>
        <w:jc w:val="left"/>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Ons onderwijs is geen vrijblijvende aangelegenheid. We streven (zo hoog mogelijke) opbrengsten na, met name van taal, rekenen en de sociaal-emotionele ontwikkeling. We achten het van belang dat de leerlingen presteren naar hun mogelijkheden, en dat ze opbrengsten realiseren die leiden tot passend (en succesvol) vervolgonderwijs. Onze ambities zijn:</w:t>
      </w:r>
    </w:p>
    <w:p w:rsidR="0EFA5031" w:rsidP="72CE26C0" w:rsidRDefault="0EFA5031" w14:paraId="7022A043" w14:textId="33AC1EF4">
      <w:pPr>
        <w:pStyle w:val="Lijstalinea"/>
        <w:numPr>
          <w:ilvl w:val="0"/>
          <w:numId w:val="13"/>
        </w:numPr>
        <w:spacing w:before="0" w:beforeAutospacing="off" w:after="60" w:line="240" w:lineRule="exact"/>
        <w:ind w:firstLine="0"/>
        <w:rPr>
          <w:noProof w:val="0"/>
          <w:sz w:val="20"/>
          <w:szCs w:val="20"/>
          <w:lang w:val="nl-NL"/>
        </w:rPr>
      </w:pPr>
      <w:r w:rsidRPr="72CE26C0" w:rsidR="72CE26C0">
        <w:rPr>
          <w:rFonts w:ascii="Verdana" w:hAnsi="Verdana" w:eastAsia="Verdana" w:cs="Verdana"/>
          <w:noProof w:val="0"/>
          <w:sz w:val="20"/>
          <w:szCs w:val="20"/>
          <w:lang w:val="nl-NL"/>
        </w:rPr>
        <w:t>De leerlingen realiseren aan het eind van de basisschool de verwachte opbrengsten (op grond van hun kenmerken) m.n. rekenen en taal.</w:t>
      </w:r>
    </w:p>
    <w:p w:rsidR="0EFA5031" w:rsidP="72CE26C0" w:rsidRDefault="0EFA5031" w14:paraId="7A9866B3" w14:textId="217274F7">
      <w:pPr>
        <w:pStyle w:val="Lijstalinea"/>
        <w:numPr>
          <w:ilvl w:val="0"/>
          <w:numId w:val="13"/>
        </w:numPr>
        <w:spacing w:before="0" w:beforeAutospacing="off" w:after="60" w:line="240" w:lineRule="exact"/>
        <w:ind w:firstLine="0"/>
        <w:rPr>
          <w:noProof w:val="0"/>
          <w:sz w:val="20"/>
          <w:szCs w:val="20"/>
          <w:lang w:val="nl-NL"/>
        </w:rPr>
      </w:pPr>
      <w:r w:rsidRPr="72CE26C0" w:rsidR="72CE26C0">
        <w:rPr>
          <w:rFonts w:ascii="Verdana" w:hAnsi="Verdana" w:eastAsia="Verdana" w:cs="Verdana"/>
          <w:noProof w:val="0"/>
          <w:sz w:val="20"/>
          <w:szCs w:val="20"/>
          <w:lang w:val="nl-NL"/>
        </w:rPr>
        <w:t>De leerlingen realiseren tussentijds de verwachte opbrengsten (op grond van hun kenmerken) [m.n. rekenen en taal]</w:t>
      </w:r>
    </w:p>
    <w:p w:rsidR="0EFA5031" w:rsidP="72CE26C0" w:rsidRDefault="0EFA5031" w14:paraId="407475D6" w14:textId="1D59BF54">
      <w:pPr>
        <w:pStyle w:val="Lijstalinea"/>
        <w:numPr>
          <w:ilvl w:val="0"/>
          <w:numId w:val="13"/>
        </w:numPr>
        <w:spacing w:before="0" w:beforeAutospacing="off" w:after="60" w:line="240" w:lineRule="exact"/>
        <w:ind w:firstLine="0"/>
        <w:rPr>
          <w:noProof w:val="0"/>
          <w:sz w:val="20"/>
          <w:szCs w:val="20"/>
          <w:lang w:val="nl-NL"/>
        </w:rPr>
      </w:pPr>
      <w:r w:rsidRPr="72CE26C0" w:rsidR="72CE26C0">
        <w:rPr>
          <w:rFonts w:ascii="Verdana" w:hAnsi="Verdana" w:eastAsia="Verdana" w:cs="Verdana"/>
          <w:noProof w:val="0"/>
          <w:sz w:val="20"/>
          <w:szCs w:val="20"/>
          <w:lang w:val="nl-NL"/>
        </w:rPr>
        <w:t>De sociale vaardigheden van onze leerlingen liggen op het niveau dat verwacht mag worden (op grond van hun kenmerken)</w:t>
      </w:r>
    </w:p>
    <w:p w:rsidR="0EFA5031" w:rsidP="72CE26C0" w:rsidRDefault="0EFA5031" w14:paraId="61229F11" w14:textId="000ABADF">
      <w:pPr>
        <w:pStyle w:val="Lijstalinea"/>
        <w:numPr>
          <w:ilvl w:val="0"/>
          <w:numId w:val="13"/>
        </w:numPr>
        <w:spacing w:before="0" w:beforeAutospacing="off" w:after="60" w:line="240" w:lineRule="exact"/>
        <w:ind w:firstLine="0"/>
        <w:rPr>
          <w:noProof w:val="0"/>
          <w:sz w:val="20"/>
          <w:szCs w:val="20"/>
          <w:lang w:val="nl-NL"/>
        </w:rPr>
      </w:pPr>
      <w:r w:rsidRPr="72CE26C0" w:rsidR="72CE26C0">
        <w:rPr>
          <w:rFonts w:ascii="Verdana" w:hAnsi="Verdana" w:eastAsia="Verdana" w:cs="Verdana"/>
          <w:noProof w:val="0"/>
          <w:sz w:val="20"/>
          <w:szCs w:val="20"/>
          <w:lang w:val="nl-NL"/>
        </w:rPr>
        <w:t>Leerlingen ontwikkelen zich naar hun mogelijkheden</w:t>
      </w:r>
    </w:p>
    <w:p w:rsidR="0EFA5031" w:rsidP="72CE26C0" w:rsidRDefault="0EFA5031" w14:paraId="7F4AA9E9" w14:textId="698A0756">
      <w:pPr>
        <w:pStyle w:val="Lijstalinea"/>
        <w:numPr>
          <w:ilvl w:val="0"/>
          <w:numId w:val="13"/>
        </w:numPr>
        <w:spacing w:before="0" w:beforeAutospacing="off" w:after="60" w:line="240" w:lineRule="exact"/>
        <w:ind w:firstLine="0"/>
        <w:rPr>
          <w:noProof w:val="0"/>
          <w:sz w:val="20"/>
          <w:szCs w:val="20"/>
          <w:lang w:val="nl-NL"/>
        </w:rPr>
      </w:pPr>
      <w:r w:rsidRPr="72CE26C0" w:rsidR="72CE26C0">
        <w:rPr>
          <w:rFonts w:ascii="Verdana" w:hAnsi="Verdana" w:eastAsia="Verdana" w:cs="Verdana"/>
          <w:noProof w:val="0"/>
          <w:sz w:val="20"/>
          <w:szCs w:val="20"/>
          <w:lang w:val="nl-NL"/>
        </w:rPr>
        <w:t>De leerlingen doorlopen de basisschool in acht jaar</w:t>
      </w:r>
    </w:p>
    <w:p w:rsidR="0EFA5031" w:rsidP="72CE26C0" w:rsidRDefault="0EFA5031" w14:paraId="04B54388" w14:textId="49BF31CA">
      <w:pPr>
        <w:pStyle w:val="Lijstalinea"/>
        <w:numPr>
          <w:ilvl w:val="0"/>
          <w:numId w:val="13"/>
        </w:numPr>
        <w:spacing w:before="0" w:beforeAutospacing="off" w:after="60" w:line="240" w:lineRule="exact"/>
        <w:ind w:firstLine="0"/>
        <w:rPr>
          <w:noProof w:val="0"/>
          <w:sz w:val="20"/>
          <w:szCs w:val="20"/>
          <w:lang w:val="nl-NL"/>
        </w:rPr>
      </w:pPr>
      <w:r w:rsidRPr="72CE26C0" w:rsidR="72CE26C0">
        <w:rPr>
          <w:rFonts w:ascii="Verdana" w:hAnsi="Verdana" w:eastAsia="Verdana" w:cs="Verdana"/>
          <w:noProof w:val="0"/>
          <w:sz w:val="20"/>
          <w:szCs w:val="20"/>
          <w:lang w:val="nl-NL"/>
        </w:rPr>
        <w:t>De leerlingen krijgen de juiste adviezen voor vervolgonderwijs</w:t>
      </w:r>
    </w:p>
    <w:p w:rsidR="0EFA5031" w:rsidP="72CE26C0" w:rsidRDefault="0EFA5031" w14:paraId="6B613A97" w14:textId="095458DB">
      <w:pPr>
        <w:pStyle w:val="Lijstalinea"/>
        <w:numPr>
          <w:ilvl w:val="0"/>
          <w:numId w:val="13"/>
        </w:numPr>
        <w:spacing w:before="0" w:beforeAutospacing="off" w:after="60" w:line="240" w:lineRule="exact"/>
        <w:ind w:firstLine="0"/>
        <w:rPr>
          <w:noProof w:val="0"/>
          <w:sz w:val="20"/>
          <w:szCs w:val="20"/>
          <w:lang w:val="nl-NL"/>
        </w:rPr>
      </w:pPr>
      <w:r w:rsidRPr="72CE26C0" w:rsidR="72CE26C0">
        <w:rPr>
          <w:rFonts w:ascii="Verdana" w:hAnsi="Verdana" w:eastAsia="Verdana" w:cs="Verdana"/>
          <w:noProof w:val="0"/>
          <w:sz w:val="20"/>
          <w:szCs w:val="20"/>
          <w:lang w:val="nl-NL"/>
        </w:rPr>
        <w:t>De leerlingen presteren naar verwachting in het vervolgonderwijs</w:t>
      </w:r>
    </w:p>
    <w:p w:rsidR="0EFA5031" w:rsidP="72CE26C0" w:rsidRDefault="0EFA5031" w14:paraId="0BE98127" w14:textId="70106B62">
      <w:pPr>
        <w:spacing w:before="0" w:beforeAutospacing="off" w:after="0" w:afterAutospacing="off" w:line="240" w:lineRule="exact"/>
        <w:ind w:hanging="278"/>
        <w:rPr>
          <w:rFonts w:ascii="Verdana" w:hAnsi="Verdana" w:eastAsia="Verdana" w:cs="Verdana"/>
          <w:noProof w:val="0"/>
          <w:sz w:val="20"/>
          <w:szCs w:val="20"/>
          <w:lang w:val="nl-NL"/>
        </w:rPr>
      </w:pPr>
    </w:p>
    <w:p w:rsidR="0EFA5031" w:rsidP="72CE26C0" w:rsidRDefault="0EFA5031" w14:paraId="4F45A432" w14:textId="27713F48">
      <w:pPr>
        <w:spacing w:before="180" w:after="0" w:afterAutospacing="off" w:line="240" w:lineRule="exact"/>
        <w:ind w:hanging="0"/>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Voor een overzicht van de kengetallen (en de analyse daarvan) verwijzen we naar:</w:t>
      </w:r>
    </w:p>
    <w:p w:rsidR="0EFA5031" w:rsidP="72CE26C0" w:rsidRDefault="0EFA5031" w14:paraId="52A6CD52" w14:textId="4BD8427D">
      <w:pPr>
        <w:pStyle w:val="Lijstalinea"/>
        <w:numPr>
          <w:ilvl w:val="0"/>
          <w:numId w:val="14"/>
        </w:numPr>
        <w:spacing w:before="180" w:after="0" w:afterAutospacing="off" w:line="240" w:lineRule="exact"/>
        <w:ind w:firstLine="0"/>
        <w:rPr>
          <w:noProof w:val="0"/>
          <w:sz w:val="20"/>
          <w:szCs w:val="20"/>
          <w:lang w:val="nl-NL"/>
        </w:rPr>
      </w:pPr>
      <w:r w:rsidRPr="72CE26C0" w:rsidR="72CE26C0">
        <w:rPr>
          <w:rFonts w:ascii="Verdana" w:hAnsi="Verdana" w:eastAsia="Verdana" w:cs="Verdana"/>
          <w:noProof w:val="0"/>
          <w:sz w:val="20"/>
          <w:szCs w:val="20"/>
          <w:lang w:val="nl-NL"/>
        </w:rPr>
        <w:t>Overzicht scores eindtoetsen</w:t>
      </w:r>
    </w:p>
    <w:p w:rsidR="0EFA5031" w:rsidP="72CE26C0" w:rsidRDefault="0EFA5031" w14:paraId="728632EC" w14:textId="34058666">
      <w:pPr>
        <w:pStyle w:val="Lijstalinea"/>
        <w:numPr>
          <w:ilvl w:val="0"/>
          <w:numId w:val="14"/>
        </w:numPr>
        <w:spacing w:before="180" w:after="0" w:afterAutospacing="off" w:line="240" w:lineRule="exact"/>
        <w:ind w:firstLine="0"/>
        <w:rPr>
          <w:noProof w:val="0"/>
          <w:sz w:val="20"/>
          <w:szCs w:val="20"/>
          <w:lang w:val="nl-NL"/>
        </w:rPr>
      </w:pPr>
      <w:r w:rsidRPr="72CE26C0" w:rsidR="72CE26C0">
        <w:rPr>
          <w:rFonts w:ascii="Verdana" w:hAnsi="Verdana" w:eastAsia="Verdana" w:cs="Verdana"/>
          <w:noProof w:val="0"/>
          <w:sz w:val="20"/>
          <w:szCs w:val="20"/>
          <w:lang w:val="nl-NL"/>
        </w:rPr>
        <w:t xml:space="preserve">Overzicht sociaal-emotionele ontwikkeling: Kijk! </w:t>
      </w:r>
      <w:proofErr w:type="gramStart"/>
      <w:r w:rsidRPr="72CE26C0" w:rsidR="72CE26C0">
        <w:rPr>
          <w:rFonts w:ascii="Verdana" w:hAnsi="Verdana" w:eastAsia="Verdana" w:cs="Verdana"/>
          <w:noProof w:val="0"/>
          <w:sz w:val="20"/>
          <w:szCs w:val="20"/>
          <w:lang w:val="nl-NL"/>
        </w:rPr>
        <w:t>en</w:t>
      </w:r>
      <w:proofErr w:type="gramEnd"/>
      <w:r w:rsidRPr="72CE26C0" w:rsidR="72CE26C0">
        <w:rPr>
          <w:rFonts w:ascii="Verdana" w:hAnsi="Verdana" w:eastAsia="Verdana" w:cs="Verdana"/>
          <w:noProof w:val="0"/>
          <w:sz w:val="20"/>
          <w:szCs w:val="20"/>
          <w:lang w:val="nl-NL"/>
        </w:rPr>
        <w:t xml:space="preserve"> Zien</w:t>
      </w:r>
    </w:p>
    <w:p w:rsidR="0EFA5031" w:rsidP="72CE26C0" w:rsidRDefault="0EFA5031" w14:paraId="5626EFA1" w14:textId="53BA210F">
      <w:pPr>
        <w:pStyle w:val="Lijstalinea"/>
        <w:numPr>
          <w:ilvl w:val="0"/>
          <w:numId w:val="14"/>
        </w:numPr>
        <w:spacing w:before="180" w:after="0" w:afterAutospacing="off" w:line="240" w:lineRule="exact"/>
        <w:ind w:firstLine="0"/>
        <w:rPr>
          <w:noProof w:val="0"/>
          <w:sz w:val="20"/>
          <w:szCs w:val="20"/>
          <w:lang w:val="nl-NL"/>
        </w:rPr>
      </w:pPr>
      <w:r w:rsidRPr="72CE26C0" w:rsidR="72CE26C0">
        <w:rPr>
          <w:rFonts w:ascii="Verdana" w:hAnsi="Verdana" w:eastAsia="Verdana" w:cs="Verdana"/>
          <w:noProof w:val="0"/>
          <w:sz w:val="20"/>
          <w:szCs w:val="20"/>
          <w:lang w:val="nl-NL"/>
        </w:rPr>
        <w:t>Overzicht tussentoetsen</w:t>
      </w:r>
    </w:p>
    <w:p w:rsidR="0EFA5031" w:rsidP="72CE26C0" w:rsidRDefault="0EFA5031" w14:paraId="62E5472C" w14:textId="3AD50C12">
      <w:pPr>
        <w:pStyle w:val="Lijstalinea"/>
        <w:numPr>
          <w:ilvl w:val="0"/>
          <w:numId w:val="14"/>
        </w:numPr>
        <w:spacing w:before="180" w:after="0" w:afterAutospacing="off" w:line="240" w:lineRule="exact"/>
        <w:ind w:firstLine="0"/>
        <w:rPr>
          <w:noProof w:val="0"/>
          <w:sz w:val="20"/>
          <w:szCs w:val="20"/>
          <w:lang w:val="nl-NL"/>
        </w:rPr>
      </w:pPr>
      <w:r w:rsidRPr="72CE26C0" w:rsidR="72CE26C0">
        <w:rPr>
          <w:rFonts w:ascii="Verdana" w:hAnsi="Verdana" w:eastAsia="Verdana" w:cs="Verdana"/>
          <w:noProof w:val="0"/>
          <w:sz w:val="20"/>
          <w:szCs w:val="20"/>
          <w:lang w:val="nl-NL"/>
        </w:rPr>
        <w:t>Overzicht leerlingen met een specifieke behoefte</w:t>
      </w:r>
    </w:p>
    <w:p w:rsidR="0EFA5031" w:rsidP="72CE26C0" w:rsidRDefault="0EFA5031" w14:paraId="455D74C6" w14:textId="39DCAB83">
      <w:pPr>
        <w:pStyle w:val="Lijstalinea"/>
        <w:numPr>
          <w:ilvl w:val="0"/>
          <w:numId w:val="14"/>
        </w:numPr>
        <w:spacing w:before="180" w:after="0" w:afterAutospacing="off" w:line="240" w:lineRule="exact"/>
        <w:ind w:firstLine="0"/>
        <w:rPr>
          <w:noProof w:val="0"/>
          <w:sz w:val="20"/>
          <w:szCs w:val="20"/>
          <w:lang w:val="nl-NL"/>
        </w:rPr>
      </w:pPr>
      <w:r w:rsidRPr="72CE26C0" w:rsidR="72CE26C0">
        <w:rPr>
          <w:rFonts w:ascii="Verdana" w:hAnsi="Verdana" w:eastAsia="Verdana" w:cs="Verdana"/>
          <w:noProof w:val="0"/>
          <w:sz w:val="20"/>
          <w:szCs w:val="20"/>
          <w:lang w:val="nl-NL"/>
        </w:rPr>
        <w:t>Overzicht kengetallen doorstroming</w:t>
      </w:r>
    </w:p>
    <w:p w:rsidR="0EFA5031" w:rsidP="72CE26C0" w:rsidRDefault="0EFA5031" w14:paraId="46DD78A3" w14:textId="19E2AB34">
      <w:pPr>
        <w:pStyle w:val="Lijstalinea"/>
        <w:numPr>
          <w:ilvl w:val="0"/>
          <w:numId w:val="14"/>
        </w:numPr>
        <w:spacing w:before="180" w:after="0" w:afterAutospacing="off" w:line="240" w:lineRule="exact"/>
        <w:ind w:firstLine="0"/>
        <w:rPr>
          <w:noProof w:val="0"/>
          <w:sz w:val="20"/>
          <w:szCs w:val="20"/>
          <w:lang w:val="nl-NL"/>
        </w:rPr>
      </w:pPr>
      <w:r w:rsidRPr="72CE26C0" w:rsidR="72CE26C0">
        <w:rPr>
          <w:rFonts w:ascii="Verdana" w:hAnsi="Verdana" w:eastAsia="Verdana" w:cs="Verdana"/>
          <w:noProof w:val="0"/>
          <w:sz w:val="20"/>
          <w:szCs w:val="20"/>
          <w:lang w:val="nl-NL"/>
        </w:rPr>
        <w:t>Overzicht kengetallen adviezen VO</w:t>
      </w:r>
    </w:p>
    <w:p w:rsidR="723A1842" w:rsidP="72CE26C0" w:rsidRDefault="723A1842" w14:paraId="0E5E50CF" w14:textId="060A8AF9">
      <w:pPr>
        <w:pStyle w:val="Lijstalinea"/>
        <w:numPr>
          <w:ilvl w:val="0"/>
          <w:numId w:val="14"/>
        </w:numPr>
        <w:spacing w:before="180" w:beforeAutospacing="on" w:after="0" w:afterAutospacing="off" w:line="240" w:lineRule="exact"/>
        <w:ind w:firstLine="0"/>
        <w:rPr>
          <w:noProof w:val="0"/>
          <w:sz w:val="20"/>
          <w:szCs w:val="20"/>
          <w:lang w:val="nl-NL"/>
        </w:rPr>
      </w:pPr>
      <w:r w:rsidRPr="72CE26C0" w:rsidR="72CE26C0">
        <w:rPr>
          <w:rFonts w:ascii="Verdana" w:hAnsi="Verdana" w:eastAsia="Verdana" w:cs="Verdana"/>
          <w:noProof w:val="0"/>
          <w:sz w:val="20"/>
          <w:szCs w:val="20"/>
          <w:lang w:val="nl-NL"/>
        </w:rPr>
        <w:t>Overzicht kengetallen functioneren VO</w:t>
      </w:r>
    </w:p>
    <w:p w:rsidR="723A1842" w:rsidP="72CE26C0" w:rsidRDefault="723A1842" w14:paraId="46CCADC0" w14:textId="49E38A89">
      <w:pPr>
        <w:spacing w:beforeAutospacing="on" w:after="0" w:afterAutospacing="off" w:line="276" w:lineRule="auto"/>
        <w:rPr>
          <w:rFonts w:ascii="Verdana" w:hAnsi="Verdana" w:eastAsia="Verdana" w:cs="Verdana"/>
          <w:noProof w:val="0"/>
          <w:sz w:val="20"/>
          <w:szCs w:val="20"/>
          <w:lang w:val="nl-NL"/>
        </w:rPr>
      </w:pPr>
    </w:p>
    <w:p w:rsidR="72CE26C0" w:rsidP="72CE26C0" w:rsidRDefault="72CE26C0" w14:paraId="7D920BEB" w14:textId="71ACCB7F">
      <w:pPr>
        <w:pStyle w:val="Standaard"/>
        <w:spacing w:beforeAutospacing="on" w:after="0" w:afterAutospacing="off" w:line="276" w:lineRule="auto"/>
        <w:rPr>
          <w:rFonts w:ascii="Verdana" w:hAnsi="Verdana" w:eastAsia="Verdana" w:cs="Verdana"/>
          <w:noProof w:val="0"/>
          <w:sz w:val="20"/>
          <w:szCs w:val="20"/>
          <w:lang w:val="nl-NL"/>
        </w:rPr>
      </w:pPr>
    </w:p>
    <w:p w:rsidR="72CE26C0" w:rsidP="72CE26C0" w:rsidRDefault="72CE26C0" w14:paraId="2C86A781" w14:textId="015EDDF9">
      <w:pPr>
        <w:spacing w:after="0" w:afterAutospacing="off" w:line="276" w:lineRule="auto"/>
        <w:rPr>
          <w:rFonts w:ascii="Verdana" w:hAnsi="Verdana" w:eastAsia="Verdana" w:cs="Verdana"/>
          <w:b w:val="0"/>
          <w:bCs w:val="0"/>
          <w:noProof w:val="0"/>
          <w:color w:val="2E74B5" w:themeColor="accent1" w:themeTint="FF" w:themeShade="BF"/>
          <w:sz w:val="20"/>
          <w:szCs w:val="20"/>
          <w:lang w:val="nl-NL"/>
        </w:rPr>
      </w:pPr>
      <w:r w:rsidRPr="72CE26C0" w:rsidR="72CE26C0">
        <w:rPr>
          <w:rFonts w:ascii="Verdana" w:hAnsi="Verdana" w:eastAsia="Verdana" w:cs="Verdana"/>
          <w:b w:val="0"/>
          <w:bCs w:val="0"/>
          <w:noProof w:val="0"/>
          <w:color w:val="2E74B5" w:themeColor="accent1" w:themeTint="FF" w:themeShade="BF"/>
          <w:sz w:val="20"/>
          <w:szCs w:val="20"/>
          <w:lang w:val="nl-NL"/>
        </w:rPr>
        <w:t>Identiteit</w:t>
      </w:r>
    </w:p>
    <w:p w:rsidR="72CE26C0" w:rsidP="72CE26C0" w:rsidRDefault="72CE26C0" w14:paraId="6A43A10C" w14:textId="0D04793A">
      <w:pPr>
        <w:spacing w:after="0" w:afterAutospacing="off" w:line="276" w:lineRule="auto"/>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Onze school is een Katholieke basisschool. De aandacht voor levensbeschouwelijke vorming is verweven in ons onderwijs. We besteden structureel en expliciet aandacht aan geestelijk stromingen. We zien een sterke relatie tussen levensbeschouwelijke vorming, sociaal- emotionele ontwikkeling (omgaan met de ander en de omgeving), ontwikkeling van sociale vaardigheden, actief burgerschap en sociale cohesie. Het internationaliseringsproject is een prachtig middel waarin deze gebieden samen komen. We leren over verschillende culturen en elkaars uitgangspunten. We vieren de feesten die aansluiten bij de katholieke grondslag en maken kennis met de feesten van de overige geloofsovertuigingen. We vinden het belangrijk dat leerlingen op een goede wijze met elkaar omgaan en dat ze respect hebben voor de mening en visie van anderen.</w:t>
      </w:r>
    </w:p>
    <w:p w:rsidR="72CE26C0" w:rsidP="72CE26C0" w:rsidRDefault="72CE26C0" w14:paraId="5E566ACB" w14:textId="1C5C0F24">
      <w:pPr>
        <w:pStyle w:val="Standaard"/>
        <w:spacing w:beforeAutospacing="on" w:after="0" w:afterAutospacing="off" w:line="276" w:lineRule="auto"/>
        <w:rPr>
          <w:rFonts w:ascii="Verdana" w:hAnsi="Verdana" w:eastAsia="Verdana" w:cs="Verdana"/>
          <w:noProof w:val="0"/>
          <w:sz w:val="20"/>
          <w:szCs w:val="20"/>
          <w:lang w:val="nl-NL"/>
        </w:rPr>
      </w:pPr>
    </w:p>
    <w:p w:rsidR="72CE26C0" w:rsidP="72CE26C0" w:rsidRDefault="72CE26C0" w14:paraId="5952CB43" w14:textId="4C65A41C">
      <w:pPr>
        <w:pStyle w:val="Standaard"/>
        <w:spacing w:beforeAutospacing="on" w:after="0" w:afterAutospacing="off" w:line="276" w:lineRule="auto"/>
        <w:rPr>
          <w:rFonts w:ascii="Verdana" w:hAnsi="Verdana" w:eastAsia="Verdana" w:cs="Verdana"/>
          <w:noProof w:val="0"/>
          <w:sz w:val="20"/>
          <w:szCs w:val="20"/>
          <w:lang w:val="nl-NL"/>
        </w:rPr>
      </w:pPr>
    </w:p>
    <w:p w:rsidR="72CE26C0" w:rsidP="72CE26C0" w:rsidRDefault="72CE26C0" w14:paraId="7AA9EDB5" w14:textId="6C811629">
      <w:pPr>
        <w:pStyle w:val="Standaard"/>
        <w:rPr>
          <w:color w:val="2F5496" w:themeColor="accent5" w:themeTint="FF" w:themeShade="BF"/>
        </w:rPr>
      </w:pPr>
      <w:r w:rsidRPr="72CE26C0" w:rsidR="72CE26C0">
        <w:rPr>
          <w:color w:val="2F5496" w:themeColor="accent5" w:themeTint="FF" w:themeShade="BF"/>
        </w:rPr>
        <w:t>Internationalisering</w:t>
      </w:r>
    </w:p>
    <w:p w:rsidR="72CE26C0" w:rsidP="72CE26C0" w:rsidRDefault="72CE26C0" w14:paraId="490508D4" w14:textId="288D2699">
      <w:pPr>
        <w:pStyle w:val="Standaard"/>
        <w:spacing w:before="0" w:beforeAutospacing="off" w:after="0" w:afterAutospacing="off" w:line="276" w:lineRule="auto"/>
        <w:rPr>
          <w:color w:val="2F5496" w:themeColor="accent5" w:themeTint="FF" w:themeShade="BF"/>
        </w:rPr>
      </w:pPr>
      <w:r w:rsidRPr="72CE26C0" w:rsidR="72CE26C0">
        <w:rPr>
          <w:color w:val="auto"/>
        </w:rPr>
        <w:t>Onze school participeert in diverse Europese projecten. Het doel van deze projecten is kinderen op jonge leeftijd in aanraking te laten komen met de gewoontes en culturen uit Europese landen. Een project duurt twee jaar en koppelt onze school aan 4 of 5 andere basisscholen uit andere landen. Kinderen ervaren dat er veel overeenkomsten en verschillen zijn. Daarnaast maken we gebruik van e-</w:t>
      </w:r>
      <w:proofErr w:type="spellStart"/>
      <w:r w:rsidRPr="72CE26C0" w:rsidR="72CE26C0">
        <w:rPr>
          <w:color w:val="auto"/>
        </w:rPr>
        <w:t>Twinning</w:t>
      </w:r>
      <w:proofErr w:type="spellEnd"/>
      <w:r w:rsidRPr="72CE26C0" w:rsidR="72CE26C0">
        <w:rPr>
          <w:color w:val="auto"/>
        </w:rPr>
        <w:t>. E-</w:t>
      </w:r>
      <w:proofErr w:type="spellStart"/>
      <w:r w:rsidRPr="72CE26C0" w:rsidR="72CE26C0">
        <w:rPr>
          <w:color w:val="auto"/>
        </w:rPr>
        <w:t>Twinning</w:t>
      </w:r>
      <w:proofErr w:type="spellEnd"/>
      <w:r w:rsidRPr="72CE26C0" w:rsidR="72CE26C0">
        <w:rPr>
          <w:color w:val="auto"/>
        </w:rPr>
        <w:t xml:space="preserve"> is een online community voor scholen in Europa. Leerlingen van partnerscholen kunnen op een eenvoudige wijze met elkaar communiceren en werkstukken/filmpjes met elkaar delen.</w:t>
      </w:r>
    </w:p>
    <w:p w:rsidR="72CE26C0" w:rsidP="72CE26C0" w:rsidRDefault="72CE26C0" w14:paraId="0105694B" w14:textId="43FA25EB">
      <w:pPr>
        <w:pStyle w:val="Standaard"/>
        <w:spacing w:before="0" w:beforeAutospacing="off" w:after="0" w:afterAutospacing="off" w:line="276" w:lineRule="auto"/>
        <w:rPr>
          <w:color w:val="auto"/>
        </w:rPr>
      </w:pPr>
    </w:p>
    <w:p w:rsidR="72CE26C0" w:rsidP="72CE26C0" w:rsidRDefault="72CE26C0" w14:paraId="7D9C9E9D" w14:textId="431BE967">
      <w:pPr>
        <w:pStyle w:val="Standaard"/>
        <w:spacing w:before="0" w:beforeAutospacing="off" w:after="0" w:afterAutospacing="off" w:line="276" w:lineRule="auto"/>
        <w:rPr>
          <w:color w:val="auto"/>
        </w:rPr>
      </w:pPr>
    </w:p>
    <w:p w:rsidR="723A1842" w:rsidP="72CE26C0" w:rsidRDefault="723A1842" w14:paraId="043DF6D8" w14:textId="5249EAF1">
      <w:pPr>
        <w:spacing w:before="0" w:beforeAutospacing="off" w:after="0" w:afterAutospacing="off" w:line="276" w:lineRule="auto"/>
        <w:rPr>
          <w:rFonts w:ascii="Verdana" w:hAnsi="Verdana" w:eastAsia="Verdana" w:cs="Verdana"/>
          <w:b w:val="0"/>
          <w:bCs w:val="0"/>
          <w:i w:val="0"/>
          <w:iCs w:val="0"/>
          <w:noProof w:val="0"/>
          <w:color w:val="4472C4" w:themeColor="accent5" w:themeTint="FF" w:themeShade="FF"/>
          <w:sz w:val="20"/>
          <w:szCs w:val="20"/>
          <w:u w:val="none"/>
          <w:lang w:val="nl-NL"/>
        </w:rPr>
      </w:pPr>
      <w:r w:rsidRPr="72CE26C0" w:rsidR="72CE26C0">
        <w:rPr>
          <w:rFonts w:ascii="Verdana" w:hAnsi="Verdana" w:eastAsia="Verdana" w:cs="Verdana"/>
          <w:b w:val="0"/>
          <w:bCs w:val="0"/>
          <w:i w:val="0"/>
          <w:iCs w:val="0"/>
          <w:noProof w:val="0"/>
          <w:color w:val="4472C4" w:themeColor="accent5" w:themeTint="FF" w:themeShade="FF"/>
          <w:sz w:val="20"/>
          <w:szCs w:val="20"/>
          <w:u w:val="none"/>
          <w:lang w:val="nl-NL"/>
        </w:rPr>
        <w:t>Socialisatie, Persoonsvorming &amp; Burgerschap</w:t>
      </w:r>
    </w:p>
    <w:p w:rsidR="723A1842" w:rsidP="72CE26C0" w:rsidRDefault="723A1842" w14:paraId="1D9079C5" w14:textId="64C401BB">
      <w:pPr>
        <w:spacing w:before="0" w:beforeAutospacing="off" w:after="0" w:afterAutospacing="off" w:line="276" w:lineRule="auto"/>
        <w:rPr>
          <w:rFonts w:ascii="Verdana" w:hAnsi="Verdana" w:eastAsia="Verdana" w:cs="Verdana"/>
          <w:i w:val="0"/>
          <w:iCs w:val="0"/>
          <w:noProof w:val="0"/>
          <w:sz w:val="20"/>
          <w:szCs w:val="20"/>
          <w:lang w:val="nl-NL"/>
        </w:rPr>
      </w:pPr>
      <w:r w:rsidRPr="72CE26C0" w:rsidR="72CE26C0">
        <w:rPr>
          <w:rFonts w:ascii="Verdana" w:hAnsi="Verdana" w:eastAsia="Verdana" w:cs="Verdana"/>
          <w:i w:val="0"/>
          <w:iCs w:val="0"/>
          <w:noProof w:val="0"/>
          <w:sz w:val="20"/>
          <w:szCs w:val="20"/>
          <w:lang w:val="nl-NL"/>
        </w:rPr>
        <w:t xml:space="preserve">Op de Weijerwereld bereiden we onze leerlingen voor op hun huidige en toekomstige rol in de samenleving. De samenleving kenmerkt zich door veel verschillende mensen met verschil in visie. Recht doen aan verschillen, kennismaken met die verschillen met respect voor elkaar is de basis van hoe wij met elkaar willen omgaan. </w:t>
      </w:r>
    </w:p>
    <w:p w:rsidR="723A1842" w:rsidP="72CE26C0" w:rsidRDefault="723A1842" w14:paraId="32B40F8E" w14:textId="098113A7">
      <w:pPr>
        <w:spacing w:beforeAutospacing="on" w:afterAutospacing="on" w:line="276" w:lineRule="auto"/>
        <w:rPr>
          <w:rFonts w:ascii="Verdana" w:hAnsi="Verdana" w:eastAsia="Verdana" w:cs="Verdana"/>
          <w:i w:val="0"/>
          <w:iCs w:val="0"/>
          <w:noProof w:val="0"/>
          <w:sz w:val="20"/>
          <w:szCs w:val="20"/>
          <w:u w:val="none"/>
          <w:lang w:val="nl-NL"/>
        </w:rPr>
      </w:pPr>
    </w:p>
    <w:p w:rsidR="723A1842" w:rsidP="72CE26C0" w:rsidRDefault="723A1842" w14:paraId="6FD92D5D" w14:textId="73D0069D">
      <w:pPr>
        <w:spacing w:beforeAutospacing="on" w:afterAutospacing="on" w:line="276" w:lineRule="auto"/>
        <w:rPr>
          <w:rFonts w:ascii="Verdana" w:hAnsi="Verdana" w:eastAsia="Verdana" w:cs="Verdana"/>
          <w:i w:val="0"/>
          <w:iCs w:val="0"/>
          <w:noProof w:val="0"/>
          <w:color w:val="auto"/>
          <w:sz w:val="20"/>
          <w:szCs w:val="20"/>
          <w:lang w:val="nl-NL"/>
        </w:rPr>
      </w:pPr>
      <w:r w:rsidRPr="72CE26C0" w:rsidR="72CE26C0">
        <w:rPr>
          <w:rFonts w:ascii="Verdana" w:hAnsi="Verdana" w:eastAsia="Verdana" w:cs="Verdana"/>
          <w:i w:val="0"/>
          <w:iCs w:val="0"/>
          <w:noProof w:val="0"/>
          <w:color w:val="auto"/>
          <w:sz w:val="20"/>
          <w:szCs w:val="20"/>
          <w:u w:val="none"/>
          <w:lang w:val="nl-NL"/>
        </w:rPr>
        <w:t>Doelen</w:t>
      </w:r>
    </w:p>
    <w:p w:rsidR="723A1842" w:rsidP="72CE26C0" w:rsidRDefault="723A1842" w14:paraId="242B006A" w14:textId="52C6A918">
      <w:pPr>
        <w:spacing w:beforeAutospacing="on" w:afterAutospacing="on" w:line="276" w:lineRule="auto"/>
        <w:rPr>
          <w:rFonts w:ascii="Verdana" w:hAnsi="Verdana" w:eastAsia="Verdana" w:cs="Verdana"/>
          <w:i w:val="0"/>
          <w:iCs w:val="0"/>
          <w:noProof w:val="0"/>
          <w:sz w:val="20"/>
          <w:szCs w:val="20"/>
          <w:lang w:val="nl-NL"/>
        </w:rPr>
      </w:pPr>
      <w:r w:rsidRPr="72CE26C0" w:rsidR="72CE26C0">
        <w:rPr>
          <w:rFonts w:ascii="Verdana" w:hAnsi="Verdana" w:eastAsia="Verdana" w:cs="Verdana"/>
          <w:i w:val="0"/>
          <w:iCs w:val="0"/>
          <w:noProof w:val="0"/>
          <w:sz w:val="20"/>
          <w:szCs w:val="20"/>
          <w:u w:val="none"/>
          <w:lang w:val="nl-NL"/>
        </w:rPr>
        <w:t xml:space="preserve">Actief burgerschapsvorming en sociale integratie kunnen worden verdeeld in drie domeinen: democratie, participatie en identiteit. Democratie omvat zowel de grondbeginselen en hoe die in het dagelijkse leven worden toegepast, als de staatsrechtelijke aspecten. </w:t>
      </w:r>
    </w:p>
    <w:p w:rsidR="723A1842" w:rsidP="72CE26C0" w:rsidRDefault="723A1842" w14:paraId="27EC39B3" w14:textId="172224A0">
      <w:pPr>
        <w:spacing w:beforeAutospacing="on" w:afterAutospacing="on" w:line="276" w:lineRule="auto"/>
        <w:rPr>
          <w:rFonts w:ascii="Verdana" w:hAnsi="Verdana" w:eastAsia="Verdana" w:cs="Verdana"/>
          <w:i w:val="0"/>
          <w:iCs w:val="0"/>
          <w:noProof w:val="0"/>
          <w:sz w:val="20"/>
          <w:szCs w:val="20"/>
          <w:lang w:val="nl-NL"/>
        </w:rPr>
      </w:pPr>
      <w:r w:rsidRPr="72CE26C0" w:rsidR="72CE26C0">
        <w:rPr>
          <w:rFonts w:ascii="Verdana" w:hAnsi="Verdana" w:eastAsia="Verdana" w:cs="Verdana"/>
          <w:i w:val="0"/>
          <w:iCs w:val="0"/>
          <w:noProof w:val="0"/>
          <w:sz w:val="20"/>
          <w:szCs w:val="20"/>
          <w:lang w:val="nl-NL"/>
        </w:rPr>
        <w:t xml:space="preserve">Participatie is een kenmerk van de democratische grondhouding en gaat over het actief deelnemen aan het verbeteren van de (leef)omgeving, samenleving. Identiteit gaat over de wisselwerking tussen persoon en omgeving en hoe persoonlijke opvattingen bepalend zijn voor het gericht zijn op de gemeenschap. Het verkennen van de eigen identiteit en die van anderen. </w:t>
      </w:r>
    </w:p>
    <w:p w:rsidR="723A1842" w:rsidP="72CE26C0" w:rsidRDefault="723A1842" w14:paraId="56BDDDDC" w14:textId="706E543C">
      <w:pPr>
        <w:spacing w:beforeAutospacing="on" w:afterAutospacing="on" w:line="276" w:lineRule="auto"/>
        <w:rPr>
          <w:rFonts w:ascii="Verdana" w:hAnsi="Verdana" w:eastAsia="Verdana" w:cs="Verdana"/>
          <w:i w:val="0"/>
          <w:iCs w:val="0"/>
          <w:noProof w:val="0"/>
          <w:sz w:val="20"/>
          <w:szCs w:val="20"/>
          <w:lang w:val="nl-NL"/>
        </w:rPr>
      </w:pPr>
    </w:p>
    <w:p w:rsidR="723A1842" w:rsidP="72CE26C0" w:rsidRDefault="723A1842" w14:paraId="2058F845" w14:textId="6C67B1B5">
      <w:pPr>
        <w:spacing w:beforeAutospacing="on" w:afterAutospacing="on" w:line="276" w:lineRule="auto"/>
        <w:rPr>
          <w:rFonts w:ascii="Verdana" w:hAnsi="Verdana" w:eastAsia="Verdana" w:cs="Verdana"/>
          <w:i w:val="0"/>
          <w:iCs w:val="0"/>
          <w:noProof w:val="0"/>
          <w:sz w:val="20"/>
          <w:szCs w:val="20"/>
          <w:u w:val="single"/>
          <w:lang w:val="nl-NL"/>
        </w:rPr>
      </w:pPr>
      <w:r w:rsidRPr="72CE26C0" w:rsidR="72CE26C0">
        <w:rPr>
          <w:rFonts w:ascii="Verdana" w:hAnsi="Verdana" w:eastAsia="Verdana" w:cs="Verdana"/>
          <w:i w:val="0"/>
          <w:iCs w:val="0"/>
          <w:noProof w:val="0"/>
          <w:sz w:val="20"/>
          <w:szCs w:val="20"/>
          <w:u w:val="none"/>
          <w:lang w:val="nl-NL"/>
        </w:rPr>
        <w:t>Leeractiviteiten</w:t>
      </w:r>
    </w:p>
    <w:p w:rsidR="723A1842" w:rsidP="72CE26C0" w:rsidRDefault="723A1842" w14:paraId="4F9AD9F3" w14:textId="3F0FC89F">
      <w:pPr>
        <w:spacing w:beforeAutospacing="on" w:afterAutospacing="on" w:line="276" w:lineRule="auto"/>
        <w:rPr>
          <w:rFonts w:ascii="Verdana" w:hAnsi="Verdana" w:eastAsia="Verdana" w:cs="Verdana"/>
          <w:i w:val="0"/>
          <w:iCs w:val="0"/>
          <w:noProof w:val="0"/>
          <w:sz w:val="20"/>
          <w:szCs w:val="20"/>
          <w:lang w:val="nl-NL"/>
        </w:rPr>
      </w:pPr>
      <w:r w:rsidRPr="72CE26C0" w:rsidR="72CE26C0">
        <w:rPr>
          <w:rFonts w:ascii="Verdana" w:hAnsi="Verdana" w:eastAsia="Verdana" w:cs="Verdana"/>
          <w:i w:val="0"/>
          <w:iCs w:val="0"/>
          <w:noProof w:val="0"/>
          <w:sz w:val="20"/>
          <w:szCs w:val="20"/>
          <w:lang w:val="nl-NL"/>
        </w:rPr>
        <w:t>We willen kinderen laten leren door te ervaren. We willen ze kennis bij brengen, vaardigheden leren en houdingen aanleren om zich betrokken te voelen bij hun omgeving en de Nederlandse samenleving en hen in staat te stellen daaraan een bijdrage te leveren. We zoeken naar activiteiten in de (leef)omgeving van de school die aansluiten bij de belevingswereld van de kinderen. Dit kan in de vorm van excursies maar ook bijvoorbeeld de leerlingenraad of items bij school-tv kunnen aanleiding zijn voor gesprek waarin kennis wordt gedeeld en ervaringen worden uitgewisseld. Er staat geen vooropgesteld plan vast. We laten kinderen participeren in de omgeving, kennismaken met democratische principes en werkwijze en besluitvorming.</w:t>
      </w:r>
    </w:p>
    <w:p w:rsidR="723A1842" w:rsidP="72CE26C0" w:rsidRDefault="723A1842" w14:paraId="103D1C81" w14:textId="5B89C480">
      <w:pPr>
        <w:spacing w:beforeAutospacing="on" w:afterAutospacing="on" w:line="276" w:lineRule="auto"/>
        <w:rPr>
          <w:rFonts w:ascii="Verdana" w:hAnsi="Verdana" w:eastAsia="Verdana" w:cs="Verdana"/>
          <w:i w:val="0"/>
          <w:iCs w:val="0"/>
          <w:noProof w:val="0"/>
          <w:sz w:val="20"/>
          <w:szCs w:val="20"/>
          <w:lang w:val="nl-NL"/>
        </w:rPr>
      </w:pPr>
      <w:r w:rsidRPr="72CE26C0" w:rsidR="72CE26C0">
        <w:rPr>
          <w:rFonts w:ascii="Verdana" w:hAnsi="Verdana" w:eastAsia="Verdana" w:cs="Verdana"/>
          <w:i w:val="0"/>
          <w:iCs w:val="0"/>
          <w:noProof w:val="0"/>
          <w:sz w:val="20"/>
          <w:szCs w:val="20"/>
          <w:lang w:val="nl-NL"/>
        </w:rPr>
        <w:t xml:space="preserve">Een belangrijk aspect van burgerschapsvorming is attitudevorming en de sociale component. De relatie individu met zijn sociale samenleving, het uitwisselen van meningen en standpunten, identiteitsvorming en sociaal-communicatieve vaardigheden spelen een belangrijke rol. </w:t>
      </w:r>
    </w:p>
    <w:p w:rsidR="723A1842" w:rsidP="72CE26C0" w:rsidRDefault="723A1842" w14:paraId="40D06BCA" w14:textId="79E17D8D">
      <w:pPr>
        <w:spacing w:beforeAutospacing="on" w:afterAutospacing="on" w:line="276" w:lineRule="auto"/>
        <w:rPr>
          <w:rFonts w:ascii="Verdana" w:hAnsi="Verdana" w:eastAsia="Verdana" w:cs="Verdana"/>
          <w:i w:val="0"/>
          <w:iCs w:val="0"/>
          <w:noProof w:val="0"/>
          <w:sz w:val="20"/>
          <w:szCs w:val="20"/>
          <w:lang w:val="nl-NL"/>
        </w:rPr>
      </w:pPr>
      <w:r w:rsidRPr="72CE26C0" w:rsidR="72CE26C0">
        <w:rPr>
          <w:rFonts w:ascii="Verdana" w:hAnsi="Verdana" w:eastAsia="Verdana" w:cs="Verdana"/>
          <w:i w:val="0"/>
          <w:iCs w:val="0"/>
          <w:noProof w:val="0"/>
          <w:sz w:val="20"/>
          <w:szCs w:val="20"/>
          <w:lang w:val="nl-NL"/>
        </w:rPr>
        <w:t xml:space="preserve">Om die reden is aandacht voor de groeperingvormen van belang. Afhankelijk van doelen en activiteiten wordt gekozen voor het werken in kleine groepjes, klassikale activiteiten, vormen waarbij leerlingen uit verschillende klassen met elkaar samenwerken tot een bewuste keuze voor zo divers mogelijk samengestelde groepen (bijvoorbeeld qua niveau, leeftijd, etniciteit, sekse). Die samenwerking moet dan wel doelgericht zijn, mensen raken pas op elkaar betrokken als zij elkaar nodig hebben, elkaar regelmatig tegenkomen en elkaar aardig vinden. De ontwikkeling van attitudes vraagt om constante aandacht. </w:t>
      </w:r>
    </w:p>
    <w:p w:rsidR="723A1842" w:rsidP="72CE26C0" w:rsidRDefault="723A1842" w14:paraId="57334FC6" w14:textId="46420BD0">
      <w:pPr>
        <w:spacing w:beforeAutospacing="on" w:afterAutospacing="on" w:line="276" w:lineRule="auto"/>
        <w:rPr>
          <w:rFonts w:ascii="Verdana" w:hAnsi="Verdana" w:eastAsia="Verdana" w:cs="Verdana"/>
          <w:i w:val="0"/>
          <w:iCs w:val="0"/>
          <w:noProof w:val="0"/>
          <w:sz w:val="20"/>
          <w:szCs w:val="20"/>
          <w:u w:val="none"/>
          <w:lang w:val="nl-NL"/>
        </w:rPr>
      </w:pPr>
    </w:p>
    <w:p w:rsidR="723A1842" w:rsidP="72CE26C0" w:rsidRDefault="723A1842" w14:paraId="41D214E9" w14:textId="79A09F77">
      <w:pPr>
        <w:spacing w:beforeAutospacing="on" w:afterAutospacing="on" w:line="276" w:lineRule="auto"/>
        <w:rPr>
          <w:rFonts w:ascii="Verdana" w:hAnsi="Verdana" w:eastAsia="Verdana" w:cs="Verdana"/>
          <w:i w:val="0"/>
          <w:iCs w:val="0"/>
          <w:noProof w:val="0"/>
          <w:sz w:val="20"/>
          <w:szCs w:val="20"/>
          <w:u w:val="none"/>
          <w:lang w:val="nl-NL"/>
        </w:rPr>
      </w:pPr>
      <w:r w:rsidRPr="72CE26C0" w:rsidR="72CE26C0">
        <w:rPr>
          <w:rFonts w:ascii="Verdana" w:hAnsi="Verdana" w:eastAsia="Verdana" w:cs="Verdana"/>
          <w:i w:val="0"/>
          <w:iCs w:val="0"/>
          <w:noProof w:val="0"/>
          <w:sz w:val="20"/>
          <w:szCs w:val="20"/>
          <w:u w:val="none"/>
          <w:lang w:val="nl-NL"/>
        </w:rPr>
        <w:t>Materialen en bronnen</w:t>
      </w:r>
      <w:r w:rsidRPr="72CE26C0" w:rsidR="72CE26C0">
        <w:rPr>
          <w:rFonts w:ascii="Verdana" w:hAnsi="Verdana" w:eastAsia="Verdana" w:cs="Verdana"/>
          <w:i w:val="0"/>
          <w:iCs w:val="0"/>
          <w:noProof w:val="0"/>
          <w:sz w:val="20"/>
          <w:szCs w:val="20"/>
          <w:u w:val="single"/>
          <w:lang w:val="nl-NL"/>
        </w:rPr>
        <w:t xml:space="preserve"> </w:t>
      </w:r>
    </w:p>
    <w:p w:rsidR="723A1842" w:rsidP="72CE26C0" w:rsidRDefault="723A1842" w14:paraId="4145898C" w14:textId="58481A13">
      <w:pPr>
        <w:spacing w:beforeAutospacing="on" w:afterAutospacing="on" w:line="276" w:lineRule="auto"/>
        <w:rPr>
          <w:rFonts w:ascii="Verdana" w:hAnsi="Verdana" w:eastAsia="Verdana" w:cs="Verdana"/>
          <w:i w:val="0"/>
          <w:iCs w:val="0"/>
          <w:noProof w:val="0"/>
          <w:sz w:val="20"/>
          <w:szCs w:val="20"/>
          <w:lang w:val="nl-NL"/>
        </w:rPr>
      </w:pPr>
      <w:r w:rsidRPr="72CE26C0" w:rsidR="72CE26C0">
        <w:rPr>
          <w:rFonts w:ascii="Verdana" w:hAnsi="Verdana" w:eastAsia="Verdana" w:cs="Verdana"/>
          <w:i w:val="0"/>
          <w:iCs w:val="0"/>
          <w:noProof w:val="0"/>
          <w:sz w:val="20"/>
          <w:szCs w:val="20"/>
          <w:lang w:val="nl-NL"/>
        </w:rPr>
        <w:t xml:space="preserve">Onderdelen binnen de </w:t>
      </w:r>
      <w:proofErr w:type="gramStart"/>
      <w:r w:rsidRPr="72CE26C0" w:rsidR="72CE26C0">
        <w:rPr>
          <w:rFonts w:ascii="Verdana" w:hAnsi="Verdana" w:eastAsia="Verdana" w:cs="Verdana"/>
          <w:i w:val="0"/>
          <w:iCs w:val="0"/>
          <w:noProof w:val="0"/>
          <w:sz w:val="20"/>
          <w:szCs w:val="20"/>
          <w:lang w:val="nl-NL"/>
        </w:rPr>
        <w:t>WO methode</w:t>
      </w:r>
      <w:proofErr w:type="gramEnd"/>
      <w:r w:rsidRPr="72CE26C0" w:rsidR="72CE26C0">
        <w:rPr>
          <w:rFonts w:ascii="Verdana" w:hAnsi="Verdana" w:eastAsia="Verdana" w:cs="Verdana"/>
          <w:i w:val="0"/>
          <w:iCs w:val="0"/>
          <w:noProof w:val="0"/>
          <w:sz w:val="20"/>
          <w:szCs w:val="20"/>
          <w:lang w:val="nl-NL"/>
        </w:rPr>
        <w:t xml:space="preserve"> zijn gerelateerd aan aspecten van burgerschapsvorming. Daarnaast zijn er in de groepen verschillende projecten waarbinnen aan burgerschap wordt gewerkt. Ervaringen opdoen met burgerschapsvorming kan in de klas plaatsvinden, maar ook binnen de school als gemeenschap en buiten de school. Hieronder volgen enkele voorbeelden uit de praktijk.</w:t>
      </w:r>
    </w:p>
    <w:p w:rsidR="723A1842" w:rsidP="723A1842" w:rsidRDefault="723A1842" w14:paraId="4C079F9B" w14:textId="4D4CA539">
      <w:pPr>
        <w:spacing w:after="120" w:line="276" w:lineRule="auto"/>
        <w:rPr>
          <w:rFonts w:ascii="Verdana" w:hAnsi="Verdana" w:eastAsia="Verdana" w:cs="Verdana"/>
          <w:noProof w:val="0"/>
          <w:sz w:val="20"/>
          <w:szCs w:val="20"/>
          <w:lang w:val="nl-NL"/>
        </w:rPr>
      </w:pPr>
    </w:p>
    <w:p w:rsidR="723A1842" w:rsidP="2F0A7DC5" w:rsidRDefault="723A1842" w14:paraId="7FC8179D" w14:textId="3B823BC1">
      <w:pPr>
        <w:spacing w:after="0" w:afterAutospacing="off" w:line="276" w:lineRule="auto"/>
        <w:rPr>
          <w:rFonts w:ascii="Verdana" w:hAnsi="Verdana" w:eastAsia="Verdana" w:cs="Verdana"/>
          <w:b w:val="0"/>
          <w:bCs w:val="0"/>
          <w:noProof w:val="0"/>
          <w:sz w:val="20"/>
          <w:szCs w:val="20"/>
          <w:lang w:val="nl-NL"/>
        </w:rPr>
      </w:pPr>
      <w:r w:rsidRPr="2F0A7DC5" w:rsidR="2F0A7DC5">
        <w:rPr>
          <w:rFonts w:ascii="Verdana" w:hAnsi="Verdana" w:eastAsia="Verdana" w:cs="Verdana"/>
          <w:b w:val="0"/>
          <w:bCs w:val="0"/>
          <w:noProof w:val="0"/>
          <w:sz w:val="20"/>
          <w:szCs w:val="20"/>
          <w:u w:val="single"/>
          <w:lang w:val="nl-NL"/>
        </w:rPr>
        <w:t xml:space="preserve">Voorbeelden van activiteiten </w:t>
      </w:r>
    </w:p>
    <w:p w:rsidR="723A1842" w:rsidP="2F0A7DC5" w:rsidRDefault="723A1842" w14:paraId="5C326727" w14:textId="3284D0A3">
      <w:pPr>
        <w:spacing w:after="0" w:afterAutospacing="off" w:line="276" w:lineRule="auto"/>
        <w:rPr>
          <w:rFonts w:ascii="Verdana" w:hAnsi="Verdana" w:eastAsia="Verdana" w:cs="Verdana"/>
          <w:noProof w:val="0"/>
          <w:sz w:val="20"/>
          <w:szCs w:val="20"/>
          <w:lang w:val="nl-NL"/>
        </w:rPr>
      </w:pPr>
      <w:r w:rsidRPr="2F0A7DC5" w:rsidR="2F0A7DC5">
        <w:rPr>
          <w:rFonts w:ascii="Verdana" w:hAnsi="Verdana" w:eastAsia="Verdana" w:cs="Verdana"/>
          <w:noProof w:val="0"/>
          <w:sz w:val="20"/>
          <w:szCs w:val="20"/>
          <w:lang w:val="nl-NL"/>
        </w:rPr>
        <w:t>Internationaliseringsprojecten van Erasmus+</w:t>
      </w:r>
    </w:p>
    <w:p w:rsidR="723A1842" w:rsidP="2F0A7DC5" w:rsidRDefault="723A1842" w14:paraId="513E4851" w14:textId="3E15957A">
      <w:pPr>
        <w:spacing w:after="0" w:afterAutospacing="off" w:line="276" w:lineRule="auto"/>
        <w:rPr>
          <w:rFonts w:ascii="Verdana" w:hAnsi="Verdana" w:eastAsia="Verdana" w:cs="Verdana"/>
          <w:noProof w:val="0"/>
          <w:sz w:val="20"/>
          <w:szCs w:val="20"/>
          <w:lang w:val="nl-NL"/>
        </w:rPr>
      </w:pPr>
      <w:r w:rsidRPr="2F0A7DC5" w:rsidR="2F0A7DC5">
        <w:rPr>
          <w:rFonts w:ascii="Verdana" w:hAnsi="Verdana" w:eastAsia="Verdana" w:cs="Verdana"/>
          <w:noProof w:val="0"/>
          <w:sz w:val="20"/>
          <w:szCs w:val="20"/>
          <w:lang w:val="nl-NL"/>
        </w:rPr>
        <w:t>Kennis, uitwisseling, ervaren</w:t>
      </w:r>
      <w:r w:rsidRPr="2F0A7DC5" w:rsidR="2F0A7DC5">
        <w:rPr>
          <w:rFonts w:ascii="Verdana" w:hAnsi="Verdana" w:eastAsia="Verdana" w:cs="Verdana"/>
          <w:noProof w:val="0"/>
          <w:sz w:val="20"/>
          <w:szCs w:val="20"/>
          <w:lang w:val="nl-NL"/>
        </w:rPr>
        <w:t xml:space="preserve">, </w:t>
      </w:r>
      <w:r w:rsidRPr="2F0A7DC5" w:rsidR="2F0A7DC5">
        <w:rPr>
          <w:rFonts w:ascii="Verdana" w:hAnsi="Verdana" w:eastAsia="Verdana" w:cs="Verdana"/>
          <w:noProof w:val="0"/>
          <w:sz w:val="20"/>
          <w:szCs w:val="20"/>
          <w:lang w:val="nl-NL"/>
        </w:rPr>
        <w:t xml:space="preserve">gericht op experimenteren en creëren of excursies. </w:t>
      </w:r>
    </w:p>
    <w:p w:rsidR="723A1842" w:rsidP="5C88C8C9" w:rsidRDefault="723A1842" w14:paraId="58456ED3" w14:textId="56ED4C27">
      <w:pPr>
        <w:spacing w:after="0" w:afterAutospacing="off" w:line="276" w:lineRule="auto"/>
        <w:rPr>
          <w:rFonts w:ascii="Verdana" w:hAnsi="Verdana" w:eastAsia="Verdana" w:cs="Verdana"/>
          <w:noProof w:val="0"/>
          <w:sz w:val="20"/>
          <w:szCs w:val="20"/>
          <w:lang w:val="nl-NL"/>
        </w:rPr>
      </w:pPr>
      <w:r w:rsidRPr="5C88C8C9" w:rsidR="5C88C8C9">
        <w:rPr>
          <w:rFonts w:ascii="Verdana" w:hAnsi="Verdana" w:eastAsia="Verdana" w:cs="Verdana"/>
          <w:noProof w:val="0"/>
          <w:sz w:val="20"/>
          <w:szCs w:val="20"/>
          <w:lang w:val="nl-NL"/>
        </w:rPr>
        <w:t xml:space="preserve">Goede doelen: sneeuwbal, paasactie zoals </w:t>
      </w:r>
      <w:proofErr w:type="spellStart"/>
      <w:r w:rsidRPr="5C88C8C9" w:rsidR="5C88C8C9">
        <w:rPr>
          <w:rFonts w:ascii="Verdana" w:hAnsi="Verdana" w:eastAsia="Verdana" w:cs="Verdana"/>
          <w:noProof w:val="0"/>
          <w:sz w:val="20"/>
          <w:szCs w:val="20"/>
          <w:lang w:val="nl-NL"/>
        </w:rPr>
        <w:t>Lalibela</w:t>
      </w:r>
      <w:proofErr w:type="spellEnd"/>
      <w:r w:rsidRPr="5C88C8C9" w:rsidR="5C88C8C9">
        <w:rPr>
          <w:rFonts w:ascii="Verdana" w:hAnsi="Verdana" w:eastAsia="Verdana" w:cs="Verdana"/>
          <w:noProof w:val="0"/>
          <w:sz w:val="20"/>
          <w:szCs w:val="20"/>
          <w:lang w:val="nl-NL"/>
        </w:rPr>
        <w:t xml:space="preserve"> of stichting hulphond </w:t>
      </w:r>
    </w:p>
    <w:p w:rsidR="723A1842" w:rsidP="5C88C8C9" w:rsidRDefault="723A1842" w14:paraId="09A33CD0" w14:textId="1B644E90">
      <w:pPr>
        <w:spacing w:after="0" w:afterAutospacing="off" w:line="276" w:lineRule="auto"/>
        <w:rPr>
          <w:rFonts w:ascii="Verdana" w:hAnsi="Verdana" w:eastAsia="Verdana" w:cs="Verdana"/>
          <w:noProof w:val="0"/>
          <w:sz w:val="20"/>
          <w:szCs w:val="20"/>
          <w:lang w:val="nl-NL"/>
        </w:rPr>
      </w:pPr>
      <w:r w:rsidRPr="5C88C8C9" w:rsidR="5C88C8C9">
        <w:rPr>
          <w:rFonts w:ascii="Verdana" w:hAnsi="Verdana" w:eastAsia="Verdana" w:cs="Verdana"/>
          <w:noProof w:val="0"/>
          <w:sz w:val="20"/>
          <w:szCs w:val="20"/>
          <w:lang w:val="nl-NL"/>
        </w:rPr>
        <w:t>Leerlingenraad</w:t>
      </w:r>
    </w:p>
    <w:p w:rsidR="723A1842" w:rsidP="5C88C8C9" w:rsidRDefault="723A1842" w14:paraId="2A8CF043" w14:textId="39BEA484">
      <w:pPr>
        <w:spacing w:after="0" w:afterAutospacing="off" w:line="276" w:lineRule="auto"/>
        <w:rPr>
          <w:rFonts w:ascii="Verdana" w:hAnsi="Verdana" w:eastAsia="Verdana" w:cs="Verdana"/>
          <w:noProof w:val="0"/>
          <w:sz w:val="20"/>
          <w:szCs w:val="20"/>
          <w:lang w:val="nl-NL"/>
        </w:rPr>
      </w:pPr>
      <w:r w:rsidRPr="5C88C8C9" w:rsidR="5C88C8C9">
        <w:rPr>
          <w:rFonts w:ascii="Verdana" w:hAnsi="Verdana" w:eastAsia="Verdana" w:cs="Verdana"/>
          <w:noProof w:val="0"/>
          <w:sz w:val="20"/>
          <w:szCs w:val="20"/>
          <w:lang w:val="nl-NL"/>
        </w:rPr>
        <w:t>Prinsjesdag</w:t>
      </w:r>
    </w:p>
    <w:p w:rsidR="723A1842" w:rsidP="2F0A7DC5" w:rsidRDefault="723A1842" w14:paraId="03AC402E" w14:textId="37D75CD8">
      <w:pPr>
        <w:spacing w:after="0" w:afterAutospacing="off" w:line="276" w:lineRule="auto"/>
        <w:rPr>
          <w:rFonts w:ascii="Verdana" w:hAnsi="Verdana" w:eastAsia="Verdana" w:cs="Verdana"/>
          <w:noProof w:val="0"/>
          <w:sz w:val="20"/>
          <w:szCs w:val="20"/>
          <w:lang w:val="nl-NL"/>
        </w:rPr>
      </w:pPr>
      <w:r w:rsidRPr="2F0A7DC5" w:rsidR="2F0A7DC5">
        <w:rPr>
          <w:rFonts w:ascii="Verdana" w:hAnsi="Verdana" w:eastAsia="Verdana" w:cs="Verdana"/>
          <w:noProof w:val="0"/>
          <w:sz w:val="20"/>
          <w:szCs w:val="20"/>
          <w:lang w:val="nl-NL"/>
        </w:rPr>
        <w:t>Wijkjeugdraad</w:t>
      </w:r>
    </w:p>
    <w:p w:rsidR="723A1842" w:rsidP="5C88C8C9" w:rsidRDefault="723A1842" w14:paraId="2051BA83" w14:textId="4755914E">
      <w:pPr>
        <w:spacing w:after="0" w:afterAutospacing="off" w:line="276" w:lineRule="auto"/>
        <w:rPr>
          <w:rFonts w:ascii="Verdana" w:hAnsi="Verdana" w:eastAsia="Verdana" w:cs="Verdana"/>
          <w:noProof w:val="0"/>
          <w:sz w:val="20"/>
          <w:szCs w:val="20"/>
          <w:lang w:val="nl-NL"/>
        </w:rPr>
      </w:pPr>
      <w:proofErr w:type="spellStart"/>
      <w:r w:rsidRPr="5C88C8C9" w:rsidR="5C88C8C9">
        <w:rPr>
          <w:rFonts w:ascii="Verdana" w:hAnsi="Verdana" w:eastAsia="Verdana" w:cs="Verdana"/>
          <w:noProof w:val="0"/>
          <w:sz w:val="20"/>
          <w:szCs w:val="20"/>
          <w:lang w:val="nl-NL"/>
        </w:rPr>
        <w:t>Vredesbus</w:t>
      </w:r>
      <w:proofErr w:type="spellEnd"/>
    </w:p>
    <w:p w:rsidR="723A1842" w:rsidP="5C88C8C9" w:rsidRDefault="723A1842" w14:paraId="4B6F92C6" w14:textId="2B1BC088">
      <w:pPr>
        <w:spacing w:after="0" w:afterAutospacing="off" w:line="276" w:lineRule="auto"/>
        <w:rPr>
          <w:rFonts w:ascii="Verdana" w:hAnsi="Verdana" w:eastAsia="Verdana" w:cs="Verdana"/>
          <w:noProof w:val="0"/>
          <w:sz w:val="20"/>
          <w:szCs w:val="20"/>
          <w:lang w:val="nl-NL"/>
        </w:rPr>
      </w:pPr>
      <w:proofErr w:type="spellStart"/>
      <w:r w:rsidRPr="5C88C8C9" w:rsidR="5C88C8C9">
        <w:rPr>
          <w:rFonts w:ascii="Verdana" w:hAnsi="Verdana" w:eastAsia="Verdana" w:cs="Verdana"/>
          <w:noProof w:val="0"/>
          <w:sz w:val="20"/>
          <w:szCs w:val="20"/>
          <w:lang w:val="nl-NL"/>
        </w:rPr>
        <w:t>Opschoondag</w:t>
      </w:r>
      <w:proofErr w:type="spellEnd"/>
      <w:r w:rsidRPr="5C88C8C9" w:rsidR="5C88C8C9">
        <w:rPr>
          <w:rFonts w:ascii="Verdana" w:hAnsi="Verdana" w:eastAsia="Verdana" w:cs="Verdana"/>
          <w:noProof w:val="0"/>
          <w:sz w:val="20"/>
          <w:szCs w:val="20"/>
          <w:lang w:val="nl-NL"/>
        </w:rPr>
        <w:t xml:space="preserve"> in het park</w:t>
      </w:r>
    </w:p>
    <w:p w:rsidR="723A1842" w:rsidP="5C88C8C9" w:rsidRDefault="723A1842" w14:paraId="71B86D08" w14:textId="489F3E79">
      <w:pPr>
        <w:spacing w:after="0" w:afterAutospacing="off" w:line="276" w:lineRule="auto"/>
        <w:rPr>
          <w:rFonts w:ascii="Verdana" w:hAnsi="Verdana" w:eastAsia="Verdana" w:cs="Verdana"/>
          <w:noProof w:val="0"/>
          <w:sz w:val="20"/>
          <w:szCs w:val="20"/>
          <w:lang w:val="nl-NL"/>
        </w:rPr>
      </w:pPr>
      <w:r w:rsidRPr="5C88C8C9" w:rsidR="5C88C8C9">
        <w:rPr>
          <w:rFonts w:ascii="Verdana" w:hAnsi="Verdana" w:eastAsia="Verdana" w:cs="Verdana"/>
          <w:noProof w:val="0"/>
          <w:sz w:val="20"/>
          <w:szCs w:val="20"/>
          <w:lang w:val="nl-NL"/>
        </w:rPr>
        <w:t>Naar de milieustraat</w:t>
      </w:r>
    </w:p>
    <w:p w:rsidR="723A1842" w:rsidP="5C88C8C9" w:rsidRDefault="723A1842" w14:paraId="59CDA9B9" w14:textId="01A0B25E">
      <w:pPr>
        <w:spacing w:after="0" w:afterAutospacing="off" w:line="276" w:lineRule="auto"/>
        <w:rPr>
          <w:rFonts w:ascii="Verdana" w:hAnsi="Verdana" w:eastAsia="Verdana" w:cs="Verdana"/>
          <w:noProof w:val="0"/>
          <w:sz w:val="20"/>
          <w:szCs w:val="20"/>
          <w:lang w:val="nl-NL"/>
        </w:rPr>
      </w:pPr>
      <w:r w:rsidRPr="5C88C8C9" w:rsidR="5C88C8C9">
        <w:rPr>
          <w:rFonts w:ascii="Verdana" w:hAnsi="Verdana" w:eastAsia="Verdana" w:cs="Verdana"/>
          <w:noProof w:val="0"/>
          <w:sz w:val="20"/>
          <w:szCs w:val="20"/>
          <w:lang w:val="nl-NL"/>
        </w:rPr>
        <w:t>Bedrijvenbezoeken</w:t>
      </w:r>
    </w:p>
    <w:p w:rsidR="723A1842" w:rsidP="5C88C8C9" w:rsidRDefault="723A1842" w14:paraId="58FF3B9A" w14:textId="06569544">
      <w:pPr>
        <w:spacing w:after="0" w:afterAutospacing="off" w:line="276" w:lineRule="auto"/>
        <w:rPr>
          <w:rFonts w:ascii="Verdana" w:hAnsi="Verdana" w:eastAsia="Verdana" w:cs="Verdana"/>
          <w:noProof w:val="0"/>
          <w:sz w:val="20"/>
          <w:szCs w:val="20"/>
          <w:lang w:val="nl-NL"/>
        </w:rPr>
      </w:pPr>
      <w:r w:rsidRPr="5C88C8C9" w:rsidR="5C88C8C9">
        <w:rPr>
          <w:rFonts w:ascii="Verdana" w:hAnsi="Verdana" w:eastAsia="Verdana" w:cs="Verdana"/>
          <w:noProof w:val="0"/>
          <w:sz w:val="20"/>
          <w:szCs w:val="20"/>
          <w:lang w:val="nl-NL"/>
        </w:rPr>
        <w:t>Bezoek aan het bejaardenhuis</w:t>
      </w:r>
    </w:p>
    <w:p w:rsidR="723A1842" w:rsidP="5C88C8C9" w:rsidRDefault="723A1842" w14:paraId="0EEC0EAB" w14:textId="3E3F0399">
      <w:pPr>
        <w:spacing w:after="0" w:afterAutospacing="off" w:line="276" w:lineRule="auto"/>
        <w:rPr>
          <w:rFonts w:ascii="Verdana" w:hAnsi="Verdana" w:eastAsia="Verdana" w:cs="Verdana"/>
          <w:noProof w:val="0"/>
          <w:sz w:val="20"/>
          <w:szCs w:val="20"/>
          <w:lang w:val="nl-NL"/>
        </w:rPr>
      </w:pPr>
      <w:r w:rsidRPr="5C88C8C9" w:rsidR="5C88C8C9">
        <w:rPr>
          <w:rFonts w:ascii="Verdana" w:hAnsi="Verdana" w:eastAsia="Verdana" w:cs="Verdana"/>
          <w:noProof w:val="0"/>
          <w:sz w:val="20"/>
          <w:szCs w:val="20"/>
          <w:lang w:val="nl-NL"/>
        </w:rPr>
        <w:t>Lampionnenoptocht sint maarten</w:t>
      </w:r>
    </w:p>
    <w:p w:rsidR="723A1842" w:rsidP="5C88C8C9" w:rsidRDefault="723A1842" w14:paraId="304AFE94" w14:textId="01733950">
      <w:pPr>
        <w:spacing w:after="0" w:afterAutospacing="off" w:line="276" w:lineRule="auto"/>
        <w:rPr>
          <w:rFonts w:ascii="Verdana" w:hAnsi="Verdana" w:eastAsia="Verdana" w:cs="Verdana"/>
          <w:noProof w:val="0"/>
          <w:sz w:val="20"/>
          <w:szCs w:val="20"/>
          <w:lang w:val="nl-NL"/>
        </w:rPr>
      </w:pPr>
      <w:r w:rsidRPr="5C88C8C9" w:rsidR="5C88C8C9">
        <w:rPr>
          <w:rFonts w:ascii="Verdana" w:hAnsi="Verdana" w:eastAsia="Verdana" w:cs="Verdana"/>
          <w:noProof w:val="0"/>
          <w:sz w:val="20"/>
          <w:szCs w:val="20"/>
          <w:lang w:val="nl-NL"/>
        </w:rPr>
        <w:t>Katholieke vieringen</w:t>
      </w:r>
    </w:p>
    <w:p w:rsidR="723A1842" w:rsidP="5C88C8C9" w:rsidRDefault="723A1842" w14:paraId="7614A047" w14:textId="295737EF">
      <w:pPr>
        <w:spacing w:after="0" w:afterAutospacing="off" w:line="276" w:lineRule="auto"/>
        <w:rPr>
          <w:rFonts w:ascii="Verdana" w:hAnsi="Verdana" w:eastAsia="Verdana" w:cs="Verdana"/>
          <w:noProof w:val="0"/>
          <w:sz w:val="20"/>
          <w:szCs w:val="20"/>
          <w:lang w:val="nl-NL"/>
        </w:rPr>
      </w:pPr>
      <w:r w:rsidRPr="5C88C8C9" w:rsidR="5C88C8C9">
        <w:rPr>
          <w:rFonts w:ascii="Verdana" w:hAnsi="Verdana" w:eastAsia="Verdana" w:cs="Verdana"/>
          <w:noProof w:val="0"/>
          <w:sz w:val="20"/>
          <w:szCs w:val="20"/>
          <w:lang w:val="nl-NL"/>
        </w:rPr>
        <w:t xml:space="preserve">Onderdelen uit de </w:t>
      </w:r>
      <w:proofErr w:type="gramStart"/>
      <w:r w:rsidRPr="5C88C8C9" w:rsidR="5C88C8C9">
        <w:rPr>
          <w:rFonts w:ascii="Verdana" w:hAnsi="Verdana" w:eastAsia="Verdana" w:cs="Verdana"/>
          <w:noProof w:val="0"/>
          <w:sz w:val="20"/>
          <w:szCs w:val="20"/>
          <w:lang w:val="nl-NL"/>
        </w:rPr>
        <w:t>WO methode</w:t>
      </w:r>
      <w:proofErr w:type="gramEnd"/>
    </w:p>
    <w:p w:rsidR="723A1842" w:rsidP="5C88C8C9" w:rsidRDefault="723A1842" w14:paraId="6B4DFF28" w14:textId="2B57B610">
      <w:pPr>
        <w:spacing w:after="0" w:afterAutospacing="off" w:line="276" w:lineRule="auto"/>
        <w:rPr>
          <w:rFonts w:ascii="Verdana" w:hAnsi="Verdana" w:eastAsia="Verdana" w:cs="Verdana"/>
          <w:noProof w:val="0"/>
          <w:sz w:val="20"/>
          <w:szCs w:val="20"/>
          <w:lang w:val="nl-NL"/>
        </w:rPr>
      </w:pPr>
      <w:r w:rsidRPr="5C88C8C9" w:rsidR="5C88C8C9">
        <w:rPr>
          <w:rFonts w:ascii="Verdana" w:hAnsi="Verdana" w:eastAsia="Verdana" w:cs="Verdana"/>
          <w:noProof w:val="0"/>
          <w:sz w:val="20"/>
          <w:szCs w:val="20"/>
          <w:lang w:val="nl-NL"/>
        </w:rPr>
        <w:t xml:space="preserve">School-TV </w:t>
      </w:r>
    </w:p>
    <w:p w:rsidR="723A1842" w:rsidP="5C88C8C9" w:rsidRDefault="723A1842" w14:paraId="34B31296" w14:textId="1D1AE0F8">
      <w:pPr>
        <w:spacing w:after="0" w:afterAutospacing="off" w:line="276" w:lineRule="auto"/>
        <w:rPr>
          <w:rFonts w:ascii="Verdana" w:hAnsi="Verdana" w:eastAsia="Verdana" w:cs="Verdana"/>
          <w:noProof w:val="0"/>
          <w:sz w:val="20"/>
          <w:szCs w:val="20"/>
          <w:lang w:val="nl-NL"/>
        </w:rPr>
      </w:pPr>
      <w:proofErr w:type="gramStart"/>
      <w:r w:rsidRPr="5C88C8C9" w:rsidR="5C88C8C9">
        <w:rPr>
          <w:rFonts w:ascii="Verdana" w:hAnsi="Verdana" w:eastAsia="Verdana" w:cs="Verdana"/>
          <w:noProof w:val="0"/>
          <w:sz w:val="20"/>
          <w:szCs w:val="20"/>
          <w:lang w:val="nl-NL"/>
        </w:rPr>
        <w:t>jeugdjournaal</w:t>
      </w:r>
      <w:proofErr w:type="gramEnd"/>
    </w:p>
    <w:p w:rsidR="723A1842" w:rsidP="5C88C8C9" w:rsidRDefault="723A1842" w14:paraId="77E2602B" w14:textId="7E88E4AD">
      <w:pPr>
        <w:spacing w:after="0" w:afterAutospacing="off" w:line="276" w:lineRule="auto"/>
        <w:rPr>
          <w:rFonts w:ascii="Verdana" w:hAnsi="Verdana" w:eastAsia="Verdana" w:cs="Verdana"/>
          <w:noProof w:val="0"/>
          <w:sz w:val="20"/>
          <w:szCs w:val="20"/>
          <w:lang w:val="nl-NL"/>
        </w:rPr>
      </w:pPr>
      <w:proofErr w:type="gramStart"/>
      <w:r w:rsidRPr="5C88C8C9" w:rsidR="5C88C8C9">
        <w:rPr>
          <w:rFonts w:ascii="Verdana" w:hAnsi="Verdana" w:eastAsia="Verdana" w:cs="Verdana"/>
          <w:noProof w:val="0"/>
          <w:sz w:val="20"/>
          <w:szCs w:val="20"/>
          <w:lang w:val="nl-NL"/>
        </w:rPr>
        <w:t>schoolregels</w:t>
      </w:r>
      <w:proofErr w:type="gramEnd"/>
      <w:r w:rsidRPr="5C88C8C9" w:rsidR="5C88C8C9">
        <w:rPr>
          <w:rFonts w:ascii="Verdana" w:hAnsi="Verdana" w:eastAsia="Verdana" w:cs="Verdana"/>
          <w:noProof w:val="0"/>
          <w:sz w:val="20"/>
          <w:szCs w:val="20"/>
          <w:lang w:val="nl-NL"/>
        </w:rPr>
        <w:t xml:space="preserve"> /klassenregels</w:t>
      </w:r>
    </w:p>
    <w:p w:rsidR="723A1842" w:rsidP="72CE26C0" w:rsidRDefault="723A1842" w14:paraId="5726E9FB" w14:textId="0A9EF2E0">
      <w:pPr>
        <w:pStyle w:val="Standaard"/>
        <w:spacing w:after="120" w:line="276" w:lineRule="auto"/>
        <w:rPr>
          <w:color w:val="2F5496" w:themeColor="accent5" w:themeTint="FF" w:themeShade="BF"/>
        </w:rPr>
      </w:pPr>
    </w:p>
    <w:p w:rsidR="723A1842" w:rsidP="72CE26C0" w:rsidRDefault="723A1842" w14:paraId="6E00D7C0" w14:textId="0B7C2005">
      <w:pPr>
        <w:spacing w:after="0" w:afterAutospacing="off" w:line="276" w:lineRule="auto"/>
        <w:rPr>
          <w:rFonts w:ascii="Verdana" w:hAnsi="Verdana" w:eastAsia="Verdana" w:cs="Verdana"/>
          <w:b w:val="0"/>
          <w:bCs w:val="0"/>
          <w:noProof w:val="0"/>
          <w:color w:val="2E74B5" w:themeColor="accent1" w:themeTint="FF" w:themeShade="BF"/>
          <w:sz w:val="20"/>
          <w:szCs w:val="20"/>
          <w:lang w:val="nl-NL"/>
        </w:rPr>
      </w:pPr>
      <w:r w:rsidRPr="72CE26C0" w:rsidR="72CE26C0">
        <w:rPr>
          <w:rFonts w:ascii="Verdana" w:hAnsi="Verdana" w:eastAsia="Verdana" w:cs="Verdana"/>
          <w:b w:val="0"/>
          <w:bCs w:val="0"/>
          <w:noProof w:val="0"/>
          <w:color w:val="2E74B5" w:themeColor="accent1" w:themeTint="FF" w:themeShade="BF"/>
          <w:sz w:val="20"/>
          <w:szCs w:val="20"/>
          <w:lang w:val="nl-NL"/>
        </w:rPr>
        <w:t>Persoonsvorming</w:t>
      </w:r>
    </w:p>
    <w:p w:rsidR="723A1842" w:rsidP="72CE26C0" w:rsidRDefault="723A1842" w14:paraId="6AB3CF7C" w14:textId="4C75ED67">
      <w:pPr>
        <w:spacing w:after="0" w:afterAutospacing="off" w:line="276" w:lineRule="auto"/>
        <w:ind w:left="705"/>
        <w:rPr>
          <w:rFonts w:ascii="Verdana" w:hAnsi="Verdana" w:eastAsia="Verdana" w:cs="Verdana"/>
          <w:noProof w:val="0"/>
          <w:sz w:val="20"/>
          <w:szCs w:val="20"/>
          <w:lang w:val="nl-NL"/>
        </w:rPr>
      </w:pPr>
      <w:r w:rsidRPr="72CE26C0" w:rsidR="72CE26C0">
        <w:rPr>
          <w:rFonts w:ascii="Verdana" w:hAnsi="Verdana" w:eastAsia="Verdana" w:cs="Verdana"/>
          <w:i w:val="1"/>
          <w:iCs w:val="1"/>
          <w:noProof w:val="0"/>
          <w:sz w:val="20"/>
          <w:szCs w:val="20"/>
          <w:lang w:val="nl-NL"/>
        </w:rPr>
        <w:t>De onderwijsraad (2016) typeert persoonsvorming als het proces van individualisering van de leerling. De leerling moet uiteindelijk in staat zijn autonoom tot beslissingen te komen. Los van de docent, school, heersende normen en tradities en kan zich op een verantwoordelijke manier naar de maatschappij verhouden.</w:t>
      </w:r>
    </w:p>
    <w:p w:rsidR="723A1842" w:rsidP="72CE26C0" w:rsidRDefault="723A1842" w14:paraId="368F2190" w14:textId="1294C4CA">
      <w:pPr>
        <w:spacing w:after="0" w:afterAutospacing="off" w:line="276" w:lineRule="auto"/>
        <w:ind w:left="720"/>
        <w:rPr>
          <w:rFonts w:ascii="Verdana" w:hAnsi="Verdana" w:eastAsia="Verdana" w:cs="Verdana"/>
          <w:noProof w:val="0"/>
          <w:sz w:val="20"/>
          <w:szCs w:val="20"/>
          <w:lang w:val="nl-NL"/>
        </w:rPr>
      </w:pPr>
    </w:p>
    <w:p w:rsidR="723A1842" w:rsidP="72CE26C0" w:rsidRDefault="723A1842" w14:paraId="75CFC2F2" w14:textId="1A909C15">
      <w:pPr>
        <w:spacing w:beforeAutospacing="on" w:after="0" w:afterAutospacing="off" w:line="276" w:lineRule="auto"/>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Leerkrachten maken duidelijk wát wenselijk is. Wat onze verwachtingen zijn. De omgang</w:t>
      </w:r>
      <w:r w:rsidRPr="72CE26C0" w:rsidR="72CE26C0">
        <w:rPr>
          <w:rFonts w:ascii="Verdana" w:hAnsi="Verdana" w:eastAsia="Verdana" w:cs="Verdana"/>
          <w:noProof w:val="0"/>
          <w:sz w:val="20"/>
          <w:szCs w:val="20"/>
          <w:lang w:val="nl-NL"/>
        </w:rPr>
        <w:t>s</w:t>
      </w:r>
      <w:r w:rsidRPr="72CE26C0" w:rsidR="72CE26C0">
        <w:rPr>
          <w:rFonts w:ascii="Verdana" w:hAnsi="Verdana" w:eastAsia="Verdana" w:cs="Verdana"/>
          <w:noProof w:val="0"/>
          <w:sz w:val="20"/>
          <w:szCs w:val="20"/>
          <w:lang w:val="nl-NL"/>
        </w:rPr>
        <w:t xml:space="preserve">afspraken maken we samen met de kinderen. De leerkrachten geven hierin het goede voorbeeld. </w:t>
      </w:r>
    </w:p>
    <w:p w:rsidR="723A1842" w:rsidP="72CE26C0" w:rsidRDefault="723A1842" w14:paraId="072DE569" w14:textId="0FDA889F">
      <w:pPr>
        <w:spacing w:beforeAutospacing="on" w:after="0" w:afterAutospacing="off" w:line="276" w:lineRule="auto"/>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 xml:space="preserve">Met behulp van groepsvormende activiteiten vormen we de groep en creëren we de norm van de groep. Daarbinnen krijgt de leerling de ruimte krijgt om zichzelf te vormen in </w:t>
      </w:r>
      <w:r w:rsidRPr="72CE26C0" w:rsidR="72CE26C0">
        <w:rPr>
          <w:rFonts w:ascii="Verdana" w:hAnsi="Verdana" w:eastAsia="Verdana" w:cs="Verdana"/>
          <w:i w:val="1"/>
          <w:iCs w:val="1"/>
          <w:noProof w:val="0"/>
          <w:sz w:val="20"/>
          <w:szCs w:val="20"/>
          <w:lang w:val="nl-NL"/>
        </w:rPr>
        <w:t>samenwerking</w:t>
      </w:r>
      <w:r w:rsidRPr="72CE26C0" w:rsidR="72CE26C0">
        <w:rPr>
          <w:rFonts w:ascii="Verdana" w:hAnsi="Verdana" w:eastAsia="Verdana" w:cs="Verdana"/>
          <w:noProof w:val="0"/>
          <w:sz w:val="20"/>
          <w:szCs w:val="20"/>
          <w:lang w:val="nl-NL"/>
        </w:rPr>
        <w:t xml:space="preserve"> met medeleerlingen en de leerkracht. Dit kan een leerkracht bijvoorbeeld doen door ruimte te creëren voor de dialoog. De dialoog met de leerkracht, maar ook met medeleerlingen. Interactie met anderen is van belang om te ontdekken wie je bent en hoe je met anderen om wil gaan. Dat iedereen verschillend is en mag zijn. We vinden het belangrijk dat kinderen zichzelf leren kennen en hun klasgenootjes om zo rekening met elkaar te kunnen houden. </w:t>
      </w:r>
    </w:p>
    <w:p w:rsidR="723A1842" w:rsidP="72CE26C0" w:rsidRDefault="723A1842" w14:paraId="5505DA7E" w14:textId="6BC760B5">
      <w:pPr>
        <w:spacing w:beforeAutospacing="on" w:after="0" w:afterAutospacing="off" w:line="276" w:lineRule="auto"/>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 xml:space="preserve">We maken hiervoor gebruik van de groepsvormende activiteiten die komen uit grip op de groep. Vanaf komend jaar gaan we de methode </w:t>
      </w:r>
      <w:proofErr w:type="spellStart"/>
      <w:r w:rsidRPr="72CE26C0" w:rsidR="72CE26C0">
        <w:rPr>
          <w:rFonts w:ascii="Verdana" w:hAnsi="Verdana" w:eastAsia="Verdana" w:cs="Verdana"/>
          <w:noProof w:val="0"/>
          <w:sz w:val="20"/>
          <w:szCs w:val="20"/>
          <w:lang w:val="nl-NL"/>
        </w:rPr>
        <w:t>Kwink</w:t>
      </w:r>
      <w:proofErr w:type="spellEnd"/>
      <w:r w:rsidRPr="72CE26C0" w:rsidR="72CE26C0">
        <w:rPr>
          <w:rFonts w:ascii="Verdana" w:hAnsi="Verdana" w:eastAsia="Verdana" w:cs="Verdana"/>
          <w:noProof w:val="0"/>
          <w:sz w:val="20"/>
          <w:szCs w:val="20"/>
          <w:lang w:val="nl-NL"/>
        </w:rPr>
        <w:t xml:space="preserve"> invoeren voor het sociaal emotioneel leren. De kinderen leren zichzelf beter kennen</w:t>
      </w:r>
      <w:r w:rsidRPr="72CE26C0" w:rsidR="72CE26C0">
        <w:rPr>
          <w:rFonts w:ascii="Verdana" w:hAnsi="Verdana" w:eastAsia="Verdana" w:cs="Verdana"/>
          <w:noProof w:val="0"/>
          <w:sz w:val="20"/>
          <w:szCs w:val="20"/>
          <w:lang w:val="nl-NL"/>
        </w:rPr>
        <w:t>, k</w:t>
      </w:r>
      <w:r w:rsidRPr="72CE26C0" w:rsidR="72CE26C0">
        <w:rPr>
          <w:rFonts w:ascii="Verdana" w:hAnsi="Verdana" w:eastAsia="Verdana" w:cs="Verdana"/>
          <w:noProof w:val="0"/>
          <w:sz w:val="20"/>
          <w:szCs w:val="20"/>
          <w:lang w:val="nl-NL"/>
        </w:rPr>
        <w:t xml:space="preserve">rijgen meer begrip voor de ander, bespreken gevoelens en krijgen vaardigheden aangeleerd om samen een fijne groep te maken. </w:t>
      </w:r>
    </w:p>
    <w:p w:rsidR="723A1842" w:rsidP="72CE26C0" w:rsidRDefault="723A1842" w14:paraId="184056E1" w14:textId="3259D7A2">
      <w:pPr>
        <w:spacing w:beforeAutospacing="on" w:after="0" w:afterAutospacing="off" w:line="276" w:lineRule="auto"/>
        <w:rPr>
          <w:rFonts w:ascii="Verdana" w:hAnsi="Verdana" w:eastAsia="Verdana" w:cs="Verdana"/>
          <w:noProof w:val="0"/>
          <w:sz w:val="20"/>
          <w:szCs w:val="20"/>
          <w:lang w:val="nl-NL"/>
        </w:rPr>
      </w:pPr>
    </w:p>
    <w:p w:rsidR="723A1842" w:rsidP="2F0A7DC5" w:rsidRDefault="723A1842" w14:paraId="26F22671" w14:textId="4B4735FC">
      <w:pPr>
        <w:spacing w:after="0" w:afterAutospacing="off" w:line="276" w:lineRule="auto"/>
        <w:rPr>
          <w:rFonts w:ascii="Verdana" w:hAnsi="Verdana" w:eastAsia="Verdana" w:cs="Verdana"/>
          <w:noProof w:val="0"/>
          <w:sz w:val="20"/>
          <w:szCs w:val="20"/>
          <w:lang w:val="nl-NL"/>
        </w:rPr>
      </w:pPr>
      <w:r w:rsidRPr="2F0A7DC5" w:rsidR="2F0A7DC5">
        <w:rPr>
          <w:rFonts w:ascii="Verdana" w:hAnsi="Verdana" w:eastAsia="Verdana" w:cs="Verdana"/>
          <w:noProof w:val="0"/>
          <w:sz w:val="20"/>
          <w:szCs w:val="20"/>
          <w:lang w:val="nl-NL"/>
        </w:rPr>
        <w:t xml:space="preserve">We willen naast het sociale proces bij persoonsvorming ook kinderen meer eigenaarschap geven voor hun cognitieve ontwikkeling. We stimuleren een </w:t>
      </w:r>
      <w:proofErr w:type="spellStart"/>
      <w:r w:rsidRPr="2F0A7DC5" w:rsidR="2F0A7DC5">
        <w:rPr>
          <w:rFonts w:ascii="Verdana" w:hAnsi="Verdana" w:eastAsia="Verdana" w:cs="Verdana"/>
          <w:noProof w:val="0"/>
          <w:sz w:val="20"/>
          <w:szCs w:val="20"/>
          <w:lang w:val="nl-NL"/>
        </w:rPr>
        <w:t>growth</w:t>
      </w:r>
      <w:proofErr w:type="spellEnd"/>
      <w:r w:rsidRPr="2F0A7DC5" w:rsidR="2F0A7DC5">
        <w:rPr>
          <w:rFonts w:ascii="Verdana" w:hAnsi="Verdana" w:eastAsia="Verdana" w:cs="Verdana"/>
          <w:noProof w:val="0"/>
          <w:sz w:val="20"/>
          <w:szCs w:val="20"/>
          <w:lang w:val="nl-NL"/>
        </w:rPr>
        <w:t xml:space="preserve"> </w:t>
      </w:r>
      <w:proofErr w:type="spellStart"/>
      <w:r w:rsidRPr="2F0A7DC5" w:rsidR="2F0A7DC5">
        <w:rPr>
          <w:rFonts w:ascii="Verdana" w:hAnsi="Verdana" w:eastAsia="Verdana" w:cs="Verdana"/>
          <w:noProof w:val="0"/>
          <w:sz w:val="20"/>
          <w:szCs w:val="20"/>
          <w:lang w:val="nl-NL"/>
        </w:rPr>
        <w:t>mindset</w:t>
      </w:r>
      <w:proofErr w:type="spellEnd"/>
      <w:r w:rsidRPr="2F0A7DC5" w:rsidR="2F0A7DC5">
        <w:rPr>
          <w:rFonts w:ascii="Verdana" w:hAnsi="Verdana" w:eastAsia="Verdana" w:cs="Verdana"/>
          <w:noProof w:val="0"/>
          <w:sz w:val="20"/>
          <w:szCs w:val="20"/>
          <w:lang w:val="nl-NL"/>
        </w:rPr>
        <w:t xml:space="preserve">. </w:t>
      </w:r>
    </w:p>
    <w:p w:rsidR="723A1842" w:rsidP="72CE26C0" w:rsidRDefault="723A1842" w14:paraId="32BF6244" w14:textId="1B60A808">
      <w:pPr>
        <w:spacing w:after="0" w:afterAutospacing="off" w:line="276" w:lineRule="auto"/>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 xml:space="preserve">Zelf werk nakijken. Kiezen of je bij de verlengde instructie van de juf komt. Kiezen welke extra oefening je gaat doen op het Chromebook. </w:t>
      </w:r>
    </w:p>
    <w:p w:rsidR="723A1842" w:rsidP="72CE26C0" w:rsidRDefault="723A1842" w14:paraId="05238EBE" w14:textId="0DBED9E1">
      <w:pPr>
        <w:spacing w:after="0" w:afterAutospacing="off" w:line="276" w:lineRule="auto"/>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Door het rapport</w:t>
      </w:r>
      <w:r w:rsidRPr="72CE26C0" w:rsidR="72CE26C0">
        <w:rPr>
          <w:rFonts w:ascii="Verdana" w:hAnsi="Verdana" w:eastAsia="Verdana" w:cs="Verdana"/>
          <w:noProof w:val="0"/>
          <w:sz w:val="20"/>
          <w:szCs w:val="20"/>
          <w:lang w:val="nl-NL"/>
        </w:rPr>
        <w:t xml:space="preserve">gesprek </w:t>
      </w:r>
      <w:r w:rsidRPr="72CE26C0" w:rsidR="72CE26C0">
        <w:rPr>
          <w:rFonts w:ascii="Verdana" w:hAnsi="Verdana" w:eastAsia="Verdana" w:cs="Verdana"/>
          <w:noProof w:val="0"/>
          <w:sz w:val="20"/>
          <w:szCs w:val="20"/>
          <w:lang w:val="nl-NL"/>
        </w:rPr>
        <w:t>van de leerling vanaf groep 6 met het kind en de ouders samen te voeren willen we de leerling waar mogelijk de regie geven. Wat kun je al goed</w:t>
      </w:r>
      <w:r w:rsidRPr="72CE26C0" w:rsidR="72CE26C0">
        <w:rPr>
          <w:rFonts w:ascii="Verdana" w:hAnsi="Verdana" w:eastAsia="Verdana" w:cs="Verdana"/>
          <w:noProof w:val="0"/>
          <w:sz w:val="20"/>
          <w:szCs w:val="20"/>
          <w:lang w:val="nl-NL"/>
        </w:rPr>
        <w:t>?</w:t>
      </w:r>
      <w:r w:rsidRPr="72CE26C0" w:rsidR="72CE26C0">
        <w:rPr>
          <w:rFonts w:ascii="Verdana" w:hAnsi="Verdana" w:eastAsia="Verdana" w:cs="Verdana"/>
          <w:noProof w:val="0"/>
          <w:sz w:val="20"/>
          <w:szCs w:val="20"/>
          <w:lang w:val="nl-NL"/>
        </w:rPr>
        <w:t xml:space="preserve"> Wat vindt je moeilijk</w:t>
      </w:r>
      <w:r w:rsidRPr="72CE26C0" w:rsidR="72CE26C0">
        <w:rPr>
          <w:rFonts w:ascii="Verdana" w:hAnsi="Verdana" w:eastAsia="Verdana" w:cs="Verdana"/>
          <w:noProof w:val="0"/>
          <w:sz w:val="20"/>
          <w:szCs w:val="20"/>
          <w:lang w:val="nl-NL"/>
        </w:rPr>
        <w:t xml:space="preserve">? </w:t>
      </w:r>
      <w:r w:rsidRPr="72CE26C0" w:rsidR="72CE26C0">
        <w:rPr>
          <w:rFonts w:ascii="Verdana" w:hAnsi="Verdana" w:eastAsia="Verdana" w:cs="Verdana"/>
          <w:noProof w:val="0"/>
          <w:sz w:val="20"/>
          <w:szCs w:val="20"/>
          <w:lang w:val="nl-NL"/>
        </w:rPr>
        <w:t>Welke hulp heb je daarbij nodig</w:t>
      </w:r>
      <w:r w:rsidRPr="72CE26C0" w:rsidR="72CE26C0">
        <w:rPr>
          <w:rFonts w:ascii="Verdana" w:hAnsi="Verdana" w:eastAsia="Verdana" w:cs="Verdana"/>
          <w:noProof w:val="0"/>
          <w:sz w:val="20"/>
          <w:szCs w:val="20"/>
          <w:lang w:val="nl-NL"/>
        </w:rPr>
        <w:t>?</w:t>
      </w:r>
      <w:r w:rsidRPr="72CE26C0" w:rsidR="72CE26C0">
        <w:rPr>
          <w:rFonts w:ascii="Verdana" w:hAnsi="Verdana" w:eastAsia="Verdana" w:cs="Verdana"/>
          <w:noProof w:val="0"/>
          <w:sz w:val="20"/>
          <w:szCs w:val="20"/>
          <w:lang w:val="nl-NL"/>
        </w:rPr>
        <w:t xml:space="preserve"> Van een medeleerling of de leerkracht? </w:t>
      </w:r>
    </w:p>
    <w:p w:rsidR="723A1842" w:rsidP="723A1842" w:rsidRDefault="723A1842" w14:paraId="05888C34" w14:textId="575556CF">
      <w:pPr>
        <w:spacing w:after="120" w:line="276" w:lineRule="auto"/>
        <w:rPr>
          <w:rFonts w:ascii="Verdana" w:hAnsi="Verdana" w:eastAsia="Verdana" w:cs="Verdana"/>
          <w:noProof w:val="0"/>
          <w:color w:val="2E74B5" w:themeColor="accent1" w:themeTint="FF" w:themeShade="BF"/>
          <w:sz w:val="20"/>
          <w:szCs w:val="20"/>
          <w:u w:val="single"/>
          <w:lang w:val="nl-NL"/>
        </w:rPr>
      </w:pPr>
    </w:p>
    <w:p w:rsidR="723A1842" w:rsidP="72CE26C0" w:rsidRDefault="723A1842" w14:paraId="1EA82718" w14:textId="7842C030">
      <w:pPr>
        <w:spacing w:after="0" w:afterAutospacing="off" w:line="276" w:lineRule="auto"/>
        <w:rPr>
          <w:rFonts w:ascii="Verdana" w:hAnsi="Verdana" w:eastAsia="Verdana" w:cs="Verdana"/>
          <w:b w:val="0"/>
          <w:bCs w:val="0"/>
          <w:noProof w:val="0"/>
          <w:color w:val="2E74B5" w:themeColor="accent1" w:themeTint="FF" w:themeShade="BF"/>
          <w:sz w:val="20"/>
          <w:szCs w:val="20"/>
          <w:u w:val="none"/>
          <w:lang w:val="nl-NL"/>
        </w:rPr>
      </w:pPr>
      <w:r w:rsidRPr="72CE26C0" w:rsidR="72CE26C0">
        <w:rPr>
          <w:rFonts w:ascii="Verdana" w:hAnsi="Verdana" w:eastAsia="Verdana" w:cs="Verdana"/>
          <w:b w:val="0"/>
          <w:bCs w:val="0"/>
          <w:noProof w:val="0"/>
          <w:color w:val="2E74B5" w:themeColor="accent1" w:themeTint="FF" w:themeShade="BF"/>
          <w:sz w:val="20"/>
          <w:szCs w:val="20"/>
          <w:u w:val="none"/>
          <w:lang w:val="nl-NL"/>
        </w:rPr>
        <w:t>Brede ontwikkeling</w:t>
      </w:r>
      <w:r w:rsidRPr="72CE26C0" w:rsidR="72CE26C0">
        <w:rPr>
          <w:rFonts w:ascii="Verdana" w:hAnsi="Verdana" w:eastAsia="Verdana" w:cs="Verdana"/>
          <w:b w:val="0"/>
          <w:bCs w:val="0"/>
          <w:noProof w:val="0"/>
          <w:color w:val="2E74B5" w:themeColor="accent1" w:themeTint="FF" w:themeShade="BF"/>
          <w:sz w:val="20"/>
          <w:szCs w:val="20"/>
          <w:u w:val="single"/>
          <w:lang w:val="nl-NL"/>
        </w:rPr>
        <w:t xml:space="preserve"> </w:t>
      </w:r>
    </w:p>
    <w:p w:rsidR="723A1842" w:rsidP="72CE26C0" w:rsidRDefault="723A1842" w14:paraId="6A67D119" w14:textId="099B9CE7">
      <w:pPr>
        <w:spacing w:after="0" w:afterAutospacing="off" w:line="276" w:lineRule="auto"/>
        <w:rPr>
          <w:rFonts w:ascii="Verdana" w:hAnsi="Verdana" w:eastAsia="Verdana" w:cs="Verdana"/>
          <w:noProof w:val="0"/>
          <w:sz w:val="20"/>
          <w:szCs w:val="20"/>
          <w:lang w:val="nl-NL"/>
        </w:rPr>
      </w:pPr>
      <w:r w:rsidRPr="72CE26C0" w:rsidR="72CE26C0">
        <w:rPr>
          <w:rFonts w:ascii="Verdana" w:hAnsi="Verdana" w:eastAsia="Verdana" w:cs="Verdana"/>
          <w:noProof w:val="0"/>
          <w:color w:val="000000" w:themeColor="text1" w:themeTint="FF" w:themeShade="FF"/>
          <w:sz w:val="20"/>
          <w:szCs w:val="20"/>
          <w:lang w:val="nl-NL"/>
        </w:rPr>
        <w:t>Bij een brede ontwikkeling gaat het erom dat kinderen zich ontwikkelen tot competente personen. Daaronder verstaan we het vermogen om te denken, te voelen en te handelen, dat kinderen helpt om grip te krijgen op de (sociale) wereld en daarin hun plaats te bepalen.</w:t>
      </w:r>
    </w:p>
    <w:p w:rsidR="723A1842" w:rsidP="72CE26C0" w:rsidRDefault="723A1842" w14:paraId="74EF878A" w14:textId="1BD52650">
      <w:pPr>
        <w:spacing w:after="0" w:afterAutospacing="off" w:line="276" w:lineRule="auto"/>
        <w:rPr>
          <w:rFonts w:ascii="Verdana" w:hAnsi="Verdana" w:eastAsia="Verdana" w:cs="Verdana"/>
          <w:noProof w:val="0"/>
          <w:color w:val="000000" w:themeColor="text1" w:themeTint="FF" w:themeShade="FF"/>
          <w:sz w:val="20"/>
          <w:szCs w:val="20"/>
          <w:lang w:val="nl-NL"/>
        </w:rPr>
      </w:pPr>
      <w:r w:rsidRPr="72CE26C0" w:rsidR="72CE26C0">
        <w:rPr>
          <w:rFonts w:ascii="Verdana" w:hAnsi="Verdana" w:eastAsia="Verdana" w:cs="Verdana"/>
          <w:noProof w:val="0"/>
          <w:color w:val="000000" w:themeColor="text1" w:themeTint="FF" w:themeShade="FF"/>
          <w:sz w:val="20"/>
          <w:szCs w:val="20"/>
          <w:lang w:val="nl-NL"/>
        </w:rPr>
        <w:t xml:space="preserve">Wanneer we spreken over </w:t>
      </w:r>
      <w:r w:rsidRPr="72CE26C0" w:rsidR="72CE26C0">
        <w:rPr>
          <w:rFonts w:ascii="Verdana" w:hAnsi="Verdana" w:eastAsia="Verdana" w:cs="Verdana"/>
          <w:noProof w:val="0"/>
          <w:color w:val="000000" w:themeColor="text1" w:themeTint="FF" w:themeShade="FF"/>
          <w:sz w:val="20"/>
          <w:szCs w:val="20"/>
          <w:lang w:val="nl-NL"/>
        </w:rPr>
        <w:t>“</w:t>
      </w:r>
      <w:r w:rsidRPr="72CE26C0" w:rsidR="72CE26C0">
        <w:rPr>
          <w:rFonts w:ascii="Verdana" w:hAnsi="Verdana" w:eastAsia="Verdana" w:cs="Verdana"/>
          <w:noProof w:val="0"/>
          <w:color w:val="000000" w:themeColor="text1" w:themeTint="FF" w:themeShade="FF"/>
          <w:sz w:val="20"/>
          <w:szCs w:val="20"/>
          <w:lang w:val="nl-NL"/>
        </w:rPr>
        <w:t>brede ontwikkeling</w:t>
      </w:r>
      <w:r w:rsidRPr="72CE26C0" w:rsidR="72CE26C0">
        <w:rPr>
          <w:rFonts w:ascii="Verdana" w:hAnsi="Verdana" w:eastAsia="Verdana" w:cs="Verdana"/>
          <w:noProof w:val="0"/>
          <w:color w:val="000000" w:themeColor="text1" w:themeTint="FF" w:themeShade="FF"/>
          <w:sz w:val="20"/>
          <w:szCs w:val="20"/>
          <w:lang w:val="nl-NL"/>
        </w:rPr>
        <w:t>”</w:t>
      </w:r>
      <w:r w:rsidRPr="72CE26C0" w:rsidR="72CE26C0">
        <w:rPr>
          <w:rFonts w:ascii="Verdana" w:hAnsi="Verdana" w:eastAsia="Verdana" w:cs="Verdana"/>
          <w:noProof w:val="0"/>
          <w:color w:val="000000" w:themeColor="text1" w:themeTint="FF" w:themeShade="FF"/>
          <w:sz w:val="20"/>
          <w:szCs w:val="20"/>
          <w:lang w:val="nl-NL"/>
        </w:rPr>
        <w:t xml:space="preserve"> werken we aan de volgende punten: </w:t>
      </w:r>
    </w:p>
    <w:p w:rsidR="723A1842" w:rsidP="72CE26C0" w:rsidRDefault="723A1842" w14:paraId="51FE13EE" w14:textId="7BA11777">
      <w:pPr>
        <w:spacing w:after="0" w:afterAutospacing="off" w:line="276" w:lineRule="auto"/>
        <w:rPr>
          <w:rFonts w:ascii="Verdana" w:hAnsi="Verdana" w:eastAsia="Verdana" w:cs="Verdana"/>
          <w:noProof w:val="0"/>
          <w:sz w:val="20"/>
          <w:szCs w:val="20"/>
          <w:lang w:val="nl-NL"/>
        </w:rPr>
      </w:pPr>
      <w:proofErr w:type="gramStart"/>
      <w:r w:rsidRPr="72CE26C0" w:rsidR="72CE26C0">
        <w:rPr>
          <w:rFonts w:ascii="Verdana" w:hAnsi="Verdana" w:eastAsia="Verdana" w:cs="Verdana"/>
          <w:noProof w:val="0"/>
          <w:color w:val="000000" w:themeColor="text1" w:themeTint="FF" w:themeShade="FF"/>
          <w:sz w:val="20"/>
          <w:szCs w:val="20"/>
          <w:lang w:val="nl-NL"/>
        </w:rPr>
        <w:t>de</w:t>
      </w:r>
      <w:proofErr w:type="gramEnd"/>
      <w:r w:rsidRPr="72CE26C0" w:rsidR="72CE26C0">
        <w:rPr>
          <w:rFonts w:ascii="Verdana" w:hAnsi="Verdana" w:eastAsia="Verdana" w:cs="Verdana"/>
          <w:noProof w:val="0"/>
          <w:color w:val="000000" w:themeColor="text1" w:themeTint="FF" w:themeShade="FF"/>
          <w:sz w:val="20"/>
          <w:szCs w:val="20"/>
          <w:lang w:val="nl-NL"/>
        </w:rPr>
        <w:t xml:space="preserve"> cognitieve ontwikkeling </w:t>
      </w:r>
    </w:p>
    <w:p w:rsidR="723A1842" w:rsidP="72CE26C0" w:rsidRDefault="723A1842" w14:paraId="174F664C" w14:textId="30B4F849">
      <w:pPr>
        <w:spacing w:after="0" w:afterAutospacing="off" w:line="276" w:lineRule="auto"/>
        <w:rPr>
          <w:rFonts w:ascii="Verdana" w:hAnsi="Verdana" w:eastAsia="Verdana" w:cs="Verdana"/>
          <w:noProof w:val="0"/>
          <w:sz w:val="20"/>
          <w:szCs w:val="20"/>
          <w:lang w:val="nl-NL"/>
        </w:rPr>
      </w:pPr>
      <w:proofErr w:type="gramStart"/>
      <w:r w:rsidRPr="72CE26C0" w:rsidR="72CE26C0">
        <w:rPr>
          <w:rFonts w:ascii="Verdana" w:hAnsi="Verdana" w:eastAsia="Verdana" w:cs="Verdana"/>
          <w:noProof w:val="0"/>
          <w:color w:val="000000" w:themeColor="text1" w:themeTint="FF" w:themeShade="FF"/>
          <w:sz w:val="20"/>
          <w:szCs w:val="20"/>
          <w:lang w:val="nl-NL"/>
        </w:rPr>
        <w:t>de</w:t>
      </w:r>
      <w:proofErr w:type="gramEnd"/>
      <w:r w:rsidRPr="72CE26C0" w:rsidR="72CE26C0">
        <w:rPr>
          <w:rFonts w:ascii="Verdana" w:hAnsi="Verdana" w:eastAsia="Verdana" w:cs="Verdana"/>
          <w:noProof w:val="0"/>
          <w:color w:val="000000" w:themeColor="text1" w:themeTint="FF" w:themeShade="FF"/>
          <w:sz w:val="20"/>
          <w:szCs w:val="20"/>
          <w:lang w:val="nl-NL"/>
        </w:rPr>
        <w:t xml:space="preserve"> creatieve ontwikkeling </w:t>
      </w:r>
    </w:p>
    <w:p w:rsidR="723A1842" w:rsidP="72CE26C0" w:rsidRDefault="723A1842" w14:paraId="42A7EDDD" w14:textId="0359D1F9">
      <w:pPr>
        <w:spacing w:after="0" w:afterAutospacing="off" w:line="276" w:lineRule="auto"/>
        <w:rPr>
          <w:rFonts w:ascii="Verdana" w:hAnsi="Verdana" w:eastAsia="Verdana" w:cs="Verdana"/>
          <w:noProof w:val="0"/>
          <w:sz w:val="20"/>
          <w:szCs w:val="20"/>
          <w:lang w:val="nl-NL"/>
        </w:rPr>
      </w:pPr>
      <w:proofErr w:type="gramStart"/>
      <w:r w:rsidRPr="72CE26C0" w:rsidR="72CE26C0">
        <w:rPr>
          <w:rFonts w:ascii="Verdana" w:hAnsi="Verdana" w:eastAsia="Verdana" w:cs="Verdana"/>
          <w:noProof w:val="0"/>
          <w:color w:val="000000" w:themeColor="text1" w:themeTint="FF" w:themeShade="FF"/>
          <w:sz w:val="20"/>
          <w:szCs w:val="20"/>
          <w:lang w:val="nl-NL"/>
        </w:rPr>
        <w:t>de</w:t>
      </w:r>
      <w:proofErr w:type="gramEnd"/>
      <w:r w:rsidRPr="72CE26C0" w:rsidR="72CE26C0">
        <w:rPr>
          <w:rFonts w:ascii="Verdana" w:hAnsi="Verdana" w:eastAsia="Verdana" w:cs="Verdana"/>
          <w:noProof w:val="0"/>
          <w:color w:val="000000" w:themeColor="text1" w:themeTint="FF" w:themeShade="FF"/>
          <w:sz w:val="20"/>
          <w:szCs w:val="20"/>
          <w:lang w:val="nl-NL"/>
        </w:rPr>
        <w:t xml:space="preserve"> sociaal-emotionele ontwikkeling</w:t>
      </w:r>
    </w:p>
    <w:p w:rsidR="723A1842" w:rsidP="72CE26C0" w:rsidRDefault="723A1842" w14:paraId="75200E2F" w14:textId="36AB91D7">
      <w:pPr>
        <w:spacing w:after="0" w:afterAutospacing="off" w:line="276" w:lineRule="auto"/>
        <w:rPr>
          <w:rFonts w:ascii="Verdana" w:hAnsi="Verdana" w:eastAsia="Verdana" w:cs="Verdana"/>
          <w:noProof w:val="0"/>
          <w:sz w:val="20"/>
          <w:szCs w:val="20"/>
          <w:lang w:val="nl-NL"/>
        </w:rPr>
      </w:pPr>
      <w:proofErr w:type="gramStart"/>
      <w:r w:rsidRPr="72CE26C0" w:rsidR="72CE26C0">
        <w:rPr>
          <w:rFonts w:ascii="Verdana" w:hAnsi="Verdana" w:eastAsia="Verdana" w:cs="Verdana"/>
          <w:noProof w:val="0"/>
          <w:color w:val="000000" w:themeColor="text1" w:themeTint="FF" w:themeShade="FF"/>
          <w:sz w:val="20"/>
          <w:szCs w:val="20"/>
          <w:lang w:val="nl-NL"/>
        </w:rPr>
        <w:t>de</w:t>
      </w:r>
      <w:proofErr w:type="gramEnd"/>
      <w:r w:rsidRPr="72CE26C0" w:rsidR="72CE26C0">
        <w:rPr>
          <w:rFonts w:ascii="Verdana" w:hAnsi="Verdana" w:eastAsia="Verdana" w:cs="Verdana"/>
          <w:noProof w:val="0"/>
          <w:color w:val="000000" w:themeColor="text1" w:themeTint="FF" w:themeShade="FF"/>
          <w:sz w:val="20"/>
          <w:szCs w:val="20"/>
          <w:lang w:val="nl-NL"/>
        </w:rPr>
        <w:t xml:space="preserve"> zintuiglijke ontwikkeling </w:t>
      </w:r>
    </w:p>
    <w:p w:rsidR="723A1842" w:rsidP="72CE26C0" w:rsidRDefault="723A1842" w14:paraId="6F4AFC49" w14:textId="1126261C">
      <w:pPr>
        <w:spacing w:after="0" w:afterAutospacing="off" w:line="276" w:lineRule="auto"/>
        <w:rPr>
          <w:rFonts w:ascii="Verdana" w:hAnsi="Verdana" w:eastAsia="Verdana" w:cs="Verdana"/>
          <w:noProof w:val="0"/>
          <w:sz w:val="20"/>
          <w:szCs w:val="20"/>
          <w:lang w:val="nl-NL"/>
        </w:rPr>
      </w:pPr>
      <w:proofErr w:type="gramStart"/>
      <w:r w:rsidRPr="72CE26C0" w:rsidR="72CE26C0">
        <w:rPr>
          <w:rFonts w:ascii="Verdana" w:hAnsi="Verdana" w:eastAsia="Verdana" w:cs="Verdana"/>
          <w:noProof w:val="0"/>
          <w:color w:val="000000" w:themeColor="text1" w:themeTint="FF" w:themeShade="FF"/>
          <w:sz w:val="20"/>
          <w:szCs w:val="20"/>
          <w:lang w:val="nl-NL"/>
        </w:rPr>
        <w:t>de</w:t>
      </w:r>
      <w:proofErr w:type="gramEnd"/>
      <w:r w:rsidRPr="72CE26C0" w:rsidR="72CE26C0">
        <w:rPr>
          <w:rFonts w:ascii="Verdana" w:hAnsi="Verdana" w:eastAsia="Verdana" w:cs="Verdana"/>
          <w:noProof w:val="0"/>
          <w:color w:val="000000" w:themeColor="text1" w:themeTint="FF" w:themeShade="FF"/>
          <w:sz w:val="20"/>
          <w:szCs w:val="20"/>
          <w:lang w:val="nl-NL"/>
        </w:rPr>
        <w:t xml:space="preserve"> motorische ontwikkeling</w:t>
      </w:r>
    </w:p>
    <w:p w:rsidR="723A1842" w:rsidP="72CE26C0" w:rsidRDefault="723A1842" w14:paraId="6BA465E7" w14:textId="3CEE2F84">
      <w:pPr>
        <w:spacing w:after="0" w:afterAutospacing="off" w:line="276" w:lineRule="auto"/>
        <w:rPr>
          <w:rFonts w:ascii="Verdana" w:hAnsi="Verdana" w:eastAsia="Verdana" w:cs="Verdana"/>
          <w:noProof w:val="0"/>
          <w:sz w:val="20"/>
          <w:szCs w:val="20"/>
          <w:lang w:val="nl-NL"/>
        </w:rPr>
      </w:pPr>
    </w:p>
    <w:p w:rsidR="723A1842" w:rsidP="72CE26C0" w:rsidRDefault="723A1842" w14:paraId="4024007E" w14:textId="29E8416F">
      <w:pPr>
        <w:spacing w:after="0" w:afterAutospacing="off" w:line="276" w:lineRule="auto"/>
        <w:rPr>
          <w:rFonts w:ascii="Verdana" w:hAnsi="Verdana" w:eastAsia="Verdana" w:cs="Verdana"/>
          <w:noProof w:val="0"/>
          <w:sz w:val="20"/>
          <w:szCs w:val="20"/>
          <w:lang w:val="nl-NL"/>
        </w:rPr>
      </w:pPr>
      <w:r w:rsidRPr="72CE26C0" w:rsidR="72CE26C0">
        <w:rPr>
          <w:rFonts w:ascii="Verdana" w:hAnsi="Verdana" w:eastAsia="Verdana" w:cs="Verdana"/>
          <w:noProof w:val="0"/>
          <w:color w:val="000000" w:themeColor="text1" w:themeTint="FF" w:themeShade="FF"/>
          <w:sz w:val="20"/>
          <w:szCs w:val="20"/>
          <w:lang w:val="nl-NL"/>
        </w:rPr>
        <w:t xml:space="preserve">De verschillende aspecten van competentie hangen met elkaar samen en beïnvloeden elkaar wederzijds. Wanneer </w:t>
      </w:r>
      <w:r w:rsidRPr="72CE26C0" w:rsidR="72CE26C0">
        <w:rPr>
          <w:rFonts w:ascii="Verdana" w:hAnsi="Verdana" w:eastAsia="Verdana" w:cs="Verdana"/>
          <w:noProof w:val="0"/>
          <w:color w:val="000000" w:themeColor="text1" w:themeTint="FF" w:themeShade="FF"/>
          <w:sz w:val="20"/>
          <w:szCs w:val="20"/>
          <w:lang w:val="nl-NL"/>
        </w:rPr>
        <w:t>éé</w:t>
      </w:r>
      <w:r w:rsidRPr="72CE26C0" w:rsidR="72CE26C0">
        <w:rPr>
          <w:rFonts w:ascii="Verdana" w:hAnsi="Verdana" w:eastAsia="Verdana" w:cs="Verdana"/>
          <w:noProof w:val="0"/>
          <w:color w:val="000000" w:themeColor="text1" w:themeTint="FF" w:themeShade="FF"/>
          <w:sz w:val="20"/>
          <w:szCs w:val="20"/>
          <w:lang w:val="nl-NL"/>
        </w:rPr>
        <w:t>n</w:t>
      </w:r>
      <w:r w:rsidRPr="72CE26C0" w:rsidR="72CE26C0">
        <w:rPr>
          <w:rFonts w:ascii="Verdana" w:hAnsi="Verdana" w:eastAsia="Verdana" w:cs="Verdana"/>
          <w:noProof w:val="0"/>
          <w:color w:val="000000" w:themeColor="text1" w:themeTint="FF" w:themeShade="FF"/>
          <w:sz w:val="20"/>
          <w:szCs w:val="20"/>
          <w:lang w:val="nl-NL"/>
        </w:rPr>
        <w:t xml:space="preserve"> van deze aspecten achterblijft in ontwikkeling, heeft dat consequenties voor de andere aspecten van competentie. </w:t>
      </w:r>
    </w:p>
    <w:p w:rsidR="723A1842" w:rsidP="72CE26C0" w:rsidRDefault="723A1842" w14:paraId="15C1D6CB" w14:textId="4F8A8743">
      <w:pPr>
        <w:spacing w:after="0" w:afterAutospacing="off" w:line="276" w:lineRule="auto"/>
        <w:rPr>
          <w:rFonts w:ascii="Verdana" w:hAnsi="Verdana" w:eastAsia="Verdana" w:cs="Verdana"/>
          <w:noProof w:val="0"/>
          <w:sz w:val="20"/>
          <w:szCs w:val="20"/>
          <w:lang w:val="nl-NL"/>
        </w:rPr>
      </w:pPr>
    </w:p>
    <w:p w:rsidR="723A1842" w:rsidP="72CE26C0" w:rsidRDefault="723A1842" w14:paraId="6E5BD43C" w14:textId="6C2933CC">
      <w:pPr>
        <w:spacing w:after="0" w:afterAutospacing="off" w:line="276" w:lineRule="auto"/>
        <w:rPr>
          <w:rFonts w:ascii="Verdana" w:hAnsi="Verdana" w:eastAsia="Verdana" w:cs="Verdana"/>
          <w:noProof w:val="0"/>
          <w:sz w:val="20"/>
          <w:szCs w:val="20"/>
          <w:lang w:val="nl-NL"/>
        </w:rPr>
      </w:pPr>
      <w:r w:rsidRPr="72CE26C0" w:rsidR="72CE26C0">
        <w:rPr>
          <w:rFonts w:ascii="Verdana" w:hAnsi="Verdana" w:eastAsia="Verdana" w:cs="Verdana"/>
          <w:noProof w:val="0"/>
          <w:color w:val="000000" w:themeColor="text1" w:themeTint="FF" w:themeShade="FF"/>
          <w:sz w:val="20"/>
          <w:szCs w:val="20"/>
          <w:lang w:val="nl-NL"/>
        </w:rPr>
        <w:t xml:space="preserve">De cognitieve ontwikkeling en sociaal-emotionele ontwikkeling staan </w:t>
      </w:r>
      <w:r w:rsidRPr="72CE26C0" w:rsidR="72CE26C0">
        <w:rPr>
          <w:rFonts w:ascii="Verdana" w:hAnsi="Verdana" w:eastAsia="Verdana" w:cs="Verdana"/>
          <w:noProof w:val="0"/>
          <w:color w:val="000000" w:themeColor="text1" w:themeTint="FF" w:themeShade="FF"/>
          <w:sz w:val="20"/>
          <w:szCs w:val="20"/>
          <w:lang w:val="nl-NL"/>
        </w:rPr>
        <w:t xml:space="preserve">hierboven al </w:t>
      </w:r>
      <w:r w:rsidRPr="72CE26C0" w:rsidR="72CE26C0">
        <w:rPr>
          <w:rFonts w:ascii="Verdana" w:hAnsi="Verdana" w:eastAsia="Verdana" w:cs="Verdana"/>
          <w:noProof w:val="0"/>
          <w:color w:val="000000" w:themeColor="text1" w:themeTint="FF" w:themeShade="FF"/>
          <w:sz w:val="20"/>
          <w:szCs w:val="20"/>
          <w:lang w:val="nl-NL"/>
        </w:rPr>
        <w:t>nadrukkelijk beschreven</w:t>
      </w:r>
      <w:r w:rsidRPr="72CE26C0" w:rsidR="72CE26C0">
        <w:rPr>
          <w:rFonts w:ascii="Verdana" w:hAnsi="Verdana" w:eastAsia="Verdana" w:cs="Verdana"/>
          <w:noProof w:val="0"/>
          <w:color w:val="000000" w:themeColor="text1" w:themeTint="FF" w:themeShade="FF"/>
          <w:sz w:val="20"/>
          <w:szCs w:val="20"/>
          <w:lang w:val="nl-NL"/>
        </w:rPr>
        <w:t>.</w:t>
      </w:r>
    </w:p>
    <w:p w:rsidR="723A1842" w:rsidP="72CE26C0" w:rsidRDefault="723A1842" w14:paraId="78D075E7" w14:textId="778BFB25">
      <w:pPr>
        <w:spacing w:after="0" w:afterAutospacing="off" w:line="276" w:lineRule="auto"/>
        <w:rPr>
          <w:rFonts w:ascii="Verdana" w:hAnsi="Verdana" w:eastAsia="Verdana" w:cs="Verdana"/>
          <w:noProof w:val="0"/>
          <w:sz w:val="20"/>
          <w:szCs w:val="20"/>
          <w:lang w:val="nl-NL"/>
        </w:rPr>
      </w:pPr>
    </w:p>
    <w:p w:rsidR="723A1842" w:rsidP="72CE26C0" w:rsidRDefault="723A1842" w14:paraId="1C2121E2" w14:textId="602F6EDE">
      <w:pPr>
        <w:spacing w:after="0" w:afterAutospacing="off" w:line="276" w:lineRule="auto"/>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 xml:space="preserve">De </w:t>
      </w:r>
      <w:r w:rsidRPr="72CE26C0" w:rsidR="72CE26C0">
        <w:rPr>
          <w:rFonts w:ascii="Verdana" w:hAnsi="Verdana" w:eastAsia="Verdana" w:cs="Verdana"/>
          <w:b w:val="0"/>
          <w:bCs w:val="0"/>
          <w:noProof w:val="0"/>
          <w:color w:val="4472C4" w:themeColor="accent5" w:themeTint="FF" w:themeShade="FF"/>
          <w:sz w:val="20"/>
          <w:szCs w:val="20"/>
          <w:lang w:val="nl-NL"/>
        </w:rPr>
        <w:t>creatieve ontwikkeling</w:t>
      </w:r>
      <w:r w:rsidRPr="72CE26C0" w:rsidR="72CE26C0">
        <w:rPr>
          <w:rFonts w:ascii="Verdana" w:hAnsi="Verdana" w:eastAsia="Verdana" w:cs="Verdana"/>
          <w:b w:val="0"/>
          <w:bCs w:val="0"/>
          <w:noProof w:val="0"/>
          <w:color w:val="4472C4" w:themeColor="accent5" w:themeTint="FF" w:themeShade="FF"/>
          <w:sz w:val="20"/>
          <w:szCs w:val="20"/>
          <w:lang w:val="nl-NL"/>
        </w:rPr>
        <w:t xml:space="preserve"> </w:t>
      </w:r>
      <w:r w:rsidRPr="72CE26C0" w:rsidR="72CE26C0">
        <w:rPr>
          <w:rFonts w:ascii="Verdana" w:hAnsi="Verdana" w:eastAsia="Verdana" w:cs="Verdana"/>
          <w:noProof w:val="0"/>
          <w:sz w:val="20"/>
          <w:szCs w:val="20"/>
          <w:lang w:val="nl-NL"/>
        </w:rPr>
        <w:t xml:space="preserve">stimuleren we op allerlei verschillende manieren. Beeldend door teken en handvaardigheid opdrachten. We hebben een handvaardigheid leerkracht die 1 dag per week op toerbeurt </w:t>
      </w:r>
      <w:proofErr w:type="spellStart"/>
      <w:r w:rsidRPr="72CE26C0" w:rsidR="72CE26C0">
        <w:rPr>
          <w:rFonts w:ascii="Verdana" w:hAnsi="Verdana" w:eastAsia="Verdana" w:cs="Verdana"/>
          <w:noProof w:val="0"/>
          <w:sz w:val="20"/>
          <w:szCs w:val="20"/>
          <w:lang w:val="nl-NL"/>
        </w:rPr>
        <w:t>handvaardheidslessen</w:t>
      </w:r>
      <w:proofErr w:type="spellEnd"/>
      <w:r w:rsidRPr="72CE26C0" w:rsidR="72CE26C0">
        <w:rPr>
          <w:rFonts w:ascii="Verdana" w:hAnsi="Verdana" w:eastAsia="Verdana" w:cs="Verdana"/>
          <w:noProof w:val="0"/>
          <w:sz w:val="20"/>
          <w:szCs w:val="20"/>
          <w:lang w:val="nl-NL"/>
        </w:rPr>
        <w:t xml:space="preserve"> verzorgt aan de groepen 3 t/m 8. Muzieklessen </w:t>
      </w:r>
      <w:r w:rsidRPr="72CE26C0" w:rsidR="72CE26C0">
        <w:rPr>
          <w:rFonts w:ascii="Verdana" w:hAnsi="Verdana" w:eastAsia="Verdana" w:cs="Verdana"/>
          <w:noProof w:val="0"/>
          <w:sz w:val="20"/>
          <w:szCs w:val="20"/>
          <w:lang w:val="nl-NL"/>
        </w:rPr>
        <w:t xml:space="preserve">en eventueel dans </w:t>
      </w:r>
      <w:r w:rsidRPr="72CE26C0" w:rsidR="72CE26C0">
        <w:rPr>
          <w:rFonts w:ascii="Verdana" w:hAnsi="Verdana" w:eastAsia="Verdana" w:cs="Verdana"/>
          <w:noProof w:val="0"/>
          <w:sz w:val="20"/>
          <w:szCs w:val="20"/>
          <w:lang w:val="nl-NL"/>
        </w:rPr>
        <w:t xml:space="preserve">worden gegeven door de leerkracht. Optredens </w:t>
      </w:r>
      <w:r w:rsidRPr="72CE26C0" w:rsidR="72CE26C0">
        <w:rPr>
          <w:rFonts w:ascii="Verdana" w:hAnsi="Verdana" w:eastAsia="Verdana" w:cs="Verdana"/>
          <w:noProof w:val="0"/>
          <w:sz w:val="20"/>
          <w:szCs w:val="20"/>
          <w:lang w:val="nl-NL"/>
        </w:rPr>
        <w:t xml:space="preserve">worden georganiseerd </w:t>
      </w:r>
      <w:r w:rsidRPr="72CE26C0" w:rsidR="72CE26C0">
        <w:rPr>
          <w:rFonts w:ascii="Verdana" w:hAnsi="Verdana" w:eastAsia="Verdana" w:cs="Verdana"/>
          <w:noProof w:val="0"/>
          <w:sz w:val="20"/>
          <w:szCs w:val="20"/>
          <w:lang w:val="nl-NL"/>
        </w:rPr>
        <w:t xml:space="preserve">tijdens vieringen. Schrijfopdrachten tijdens de taalles. Constructiemateriaal om te bouwen. </w:t>
      </w:r>
    </w:p>
    <w:p w:rsidR="723A1842" w:rsidP="72CE26C0" w:rsidRDefault="723A1842" w14:paraId="4B6B759F" w14:textId="667CFBFB">
      <w:pPr>
        <w:spacing w:after="0" w:afterAutospacing="off" w:line="276" w:lineRule="auto"/>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Kinderen werken ook aan presentatievaardigheden. Denk aan de vieringen, musical maar ook aan boeken beurten, spreekbeurten, de dit ben ik doos in groep 3.</w:t>
      </w:r>
    </w:p>
    <w:p w:rsidR="723A1842" w:rsidP="72CE26C0" w:rsidRDefault="723A1842" w14:paraId="22F1ACDA" w14:textId="6333C9D0">
      <w:pPr>
        <w:spacing w:after="0" w:afterAutospacing="off" w:line="276" w:lineRule="auto"/>
        <w:rPr>
          <w:rFonts w:ascii="Verdana" w:hAnsi="Verdana" w:eastAsia="Verdana" w:cs="Verdana"/>
          <w:noProof w:val="0"/>
          <w:sz w:val="20"/>
          <w:szCs w:val="20"/>
          <w:lang w:val="nl-NL"/>
        </w:rPr>
      </w:pPr>
    </w:p>
    <w:p w:rsidR="723A1842" w:rsidP="72CE26C0" w:rsidRDefault="723A1842" w14:paraId="4F03D706" w14:textId="0DD70F23">
      <w:pPr>
        <w:spacing w:after="0" w:afterAutospacing="off" w:line="276" w:lineRule="auto"/>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 xml:space="preserve">De </w:t>
      </w:r>
      <w:r w:rsidRPr="72CE26C0" w:rsidR="72CE26C0">
        <w:rPr>
          <w:rFonts w:ascii="Verdana" w:hAnsi="Verdana" w:eastAsia="Verdana" w:cs="Verdana"/>
          <w:b w:val="0"/>
          <w:bCs w:val="0"/>
          <w:noProof w:val="0"/>
          <w:color w:val="4472C4" w:themeColor="accent5" w:themeTint="FF" w:themeShade="FF"/>
          <w:sz w:val="20"/>
          <w:szCs w:val="20"/>
          <w:lang w:val="nl-NL"/>
        </w:rPr>
        <w:t>motorische ontwikkeling</w:t>
      </w:r>
      <w:r w:rsidRPr="72CE26C0" w:rsidR="72CE26C0">
        <w:rPr>
          <w:rFonts w:ascii="Verdana" w:hAnsi="Verdana" w:eastAsia="Verdana" w:cs="Verdana"/>
          <w:noProof w:val="0"/>
          <w:sz w:val="20"/>
          <w:szCs w:val="20"/>
          <w:lang w:val="nl-NL"/>
        </w:rPr>
        <w:t xml:space="preserve"> wordt gestimuleerd door 2 gymlessen in de week, waarvan 1 lesgegeven door een vakdocent. Regelmatig komen er sportclubs </w:t>
      </w:r>
      <w:proofErr w:type="spellStart"/>
      <w:r w:rsidRPr="72CE26C0" w:rsidR="72CE26C0">
        <w:rPr>
          <w:rFonts w:ascii="Verdana" w:hAnsi="Verdana" w:eastAsia="Verdana" w:cs="Verdana"/>
          <w:noProof w:val="0"/>
          <w:sz w:val="20"/>
          <w:szCs w:val="20"/>
          <w:lang w:val="nl-NL"/>
        </w:rPr>
        <w:t>clinics</w:t>
      </w:r>
      <w:proofErr w:type="spellEnd"/>
      <w:r w:rsidRPr="72CE26C0" w:rsidR="72CE26C0">
        <w:rPr>
          <w:rFonts w:ascii="Verdana" w:hAnsi="Verdana" w:eastAsia="Verdana" w:cs="Verdana"/>
          <w:noProof w:val="0"/>
          <w:sz w:val="20"/>
          <w:szCs w:val="20"/>
          <w:lang w:val="nl-NL"/>
        </w:rPr>
        <w:t xml:space="preserve"> geven zoals </w:t>
      </w:r>
      <w:proofErr w:type="spellStart"/>
      <w:r w:rsidRPr="72CE26C0" w:rsidR="72CE26C0">
        <w:rPr>
          <w:rFonts w:ascii="Verdana" w:hAnsi="Verdana" w:eastAsia="Verdana" w:cs="Verdana"/>
          <w:noProof w:val="0"/>
          <w:sz w:val="20"/>
          <w:szCs w:val="20"/>
          <w:lang w:val="nl-NL"/>
        </w:rPr>
        <w:t>b.v</w:t>
      </w:r>
      <w:proofErr w:type="spellEnd"/>
      <w:r w:rsidRPr="72CE26C0" w:rsidR="72CE26C0">
        <w:rPr>
          <w:rFonts w:ascii="Verdana" w:hAnsi="Verdana" w:eastAsia="Verdana" w:cs="Verdana"/>
          <w:noProof w:val="0"/>
          <w:sz w:val="20"/>
          <w:szCs w:val="20"/>
          <w:lang w:val="nl-NL"/>
        </w:rPr>
        <w:t xml:space="preserve"> hockey, dans, judo. Natuurlijk spelen de kinderen in de onderbouw veel buiten en zijn er allerlei speelleermaterialen die kinderen stimuleren zoals de zandbak, een maistafel, klei, enz. Ook in de middenbouw zijn klei en bv. Lego</w:t>
      </w:r>
      <w:r w:rsidRPr="72CE26C0" w:rsidR="72CE26C0">
        <w:rPr>
          <w:rFonts w:ascii="Verdana" w:hAnsi="Verdana" w:eastAsia="Verdana" w:cs="Verdana"/>
          <w:noProof w:val="0"/>
          <w:sz w:val="20"/>
          <w:szCs w:val="20"/>
          <w:lang w:val="nl-NL"/>
        </w:rPr>
        <w:t xml:space="preserve">, </w:t>
      </w:r>
      <w:r w:rsidRPr="72CE26C0" w:rsidR="72CE26C0">
        <w:rPr>
          <w:rFonts w:ascii="Verdana" w:hAnsi="Verdana" w:eastAsia="Verdana" w:cs="Verdana"/>
          <w:noProof w:val="0"/>
          <w:sz w:val="20"/>
          <w:szCs w:val="20"/>
          <w:lang w:val="nl-NL"/>
        </w:rPr>
        <w:t>onderdeel van de klassenuitrusting. Bovendien is schrijfonderwijs een dagelijks onderdeel in onze lespraktijk.</w:t>
      </w:r>
    </w:p>
    <w:p w:rsidR="723A1842" w:rsidP="72CE26C0" w:rsidRDefault="723A1842" w14:paraId="17EC3166" w14:textId="7F660BC3">
      <w:pPr>
        <w:pStyle w:val="Standaard"/>
        <w:spacing w:after="0" w:afterAutospacing="off" w:line="276" w:lineRule="auto"/>
        <w:rPr>
          <w:rFonts w:ascii="Verdana" w:hAnsi="Verdana" w:eastAsia="Verdana" w:cs="Verdana"/>
          <w:noProof w:val="0"/>
          <w:sz w:val="20"/>
          <w:szCs w:val="20"/>
          <w:lang w:val="nl-NL"/>
        </w:rPr>
      </w:pPr>
    </w:p>
    <w:p w:rsidR="723A1842" w:rsidP="72CE26C0" w:rsidRDefault="723A1842" w14:paraId="777E8D8F" w14:textId="0438DCBC">
      <w:pPr>
        <w:spacing w:after="0" w:afterAutospacing="off" w:line="276" w:lineRule="auto"/>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 xml:space="preserve">Wij werken op school ook aan het leren plannen van de taak. Aandacht erbij houden, Initiatief nemen, hoe organiseer je de taak, wat doe ik als het niet lukt, doorzettingsvermogen en </w:t>
      </w:r>
      <w:proofErr w:type="spellStart"/>
      <w:r w:rsidRPr="72CE26C0" w:rsidR="72CE26C0">
        <w:rPr>
          <w:rFonts w:ascii="Verdana" w:hAnsi="Verdana" w:eastAsia="Verdana" w:cs="Verdana"/>
          <w:noProof w:val="0"/>
          <w:sz w:val="20"/>
          <w:szCs w:val="20"/>
          <w:lang w:val="nl-NL"/>
        </w:rPr>
        <w:t>flexibelheid</w:t>
      </w:r>
      <w:proofErr w:type="spellEnd"/>
      <w:r w:rsidRPr="72CE26C0" w:rsidR="72CE26C0">
        <w:rPr>
          <w:rFonts w:ascii="Verdana" w:hAnsi="Verdana" w:eastAsia="Verdana" w:cs="Verdana"/>
          <w:noProof w:val="0"/>
          <w:sz w:val="20"/>
          <w:szCs w:val="20"/>
          <w:lang w:val="nl-NL"/>
        </w:rPr>
        <w:t xml:space="preserve"> van kinderen en hoe evalueer ik mijn taak.</w:t>
      </w:r>
    </w:p>
    <w:p w:rsidR="723A1842" w:rsidP="5C88C8C9" w:rsidRDefault="723A1842" w14:paraId="6F23BF81" w14:textId="74071F37">
      <w:pPr>
        <w:spacing w:after="0" w:afterAutospacing="off" w:line="276" w:lineRule="auto"/>
        <w:rPr>
          <w:rFonts w:ascii="Verdana" w:hAnsi="Verdana" w:eastAsia="Verdana" w:cs="Verdana"/>
          <w:noProof w:val="0"/>
          <w:sz w:val="20"/>
          <w:szCs w:val="20"/>
          <w:lang w:val="nl-NL"/>
        </w:rPr>
      </w:pPr>
      <w:r w:rsidRPr="5C88C8C9" w:rsidR="5C88C8C9">
        <w:rPr>
          <w:rFonts w:ascii="Verdana" w:hAnsi="Verdana" w:eastAsia="Verdana" w:cs="Verdana"/>
          <w:noProof w:val="0"/>
          <w:sz w:val="20"/>
          <w:szCs w:val="20"/>
          <w:lang w:val="nl-NL"/>
        </w:rPr>
        <w:t>Voorbeelden van de zogenoemde executieve functies.</w:t>
      </w:r>
    </w:p>
    <w:p w:rsidR="723A1842" w:rsidP="5C88C8C9" w:rsidRDefault="723A1842" w14:paraId="07169B5B" w14:textId="02078692">
      <w:pPr>
        <w:pStyle w:val="Standaard"/>
        <w:spacing w:after="0" w:afterAutospacing="off"/>
        <w:rPr>
          <w:color w:val="auto"/>
        </w:rPr>
      </w:pPr>
    </w:p>
    <w:p xmlns:wp14="http://schemas.microsoft.com/office/word/2010/wordml" w:rsidR="003224A6" w:rsidP="00AC13E8" w:rsidRDefault="00AC13E8" w14:paraId="1FB90B1E" wp14:textId="77777777">
      <w:pPr>
        <w:pStyle w:val="Kop3"/>
      </w:pPr>
      <w:bookmarkStart w:name="_Toc532201673" w:id="15"/>
      <w:r w:rsidR="0EFA5031">
        <w:rPr/>
        <w:t xml:space="preserve">Eigen </w:t>
      </w:r>
      <w:r w:rsidR="0EFA5031">
        <w:rPr/>
        <w:t>Ambities</w:t>
      </w:r>
      <w:bookmarkEnd w:id="15"/>
    </w:p>
    <w:p xmlns:wp14="http://schemas.microsoft.com/office/word/2010/wordml" w:rsidR="003224A6" w:rsidP="72CE26C0" w:rsidRDefault="003224A6" w14:paraId="6537F28F" wp14:textId="287E023A">
      <w:pPr>
        <w:pStyle w:val="Lijstalinea"/>
        <w:numPr>
          <w:ilvl w:val="0"/>
          <w:numId w:val="22"/>
        </w:numPr>
        <w:rPr>
          <w:sz w:val="20"/>
          <w:szCs w:val="20"/>
        </w:rPr>
      </w:pPr>
      <w:r w:rsidR="72CE26C0">
        <w:rPr/>
        <w:t>Verbeteren van ons aanbod aan meer- en hoogbegaafden leerlingen</w:t>
      </w:r>
    </w:p>
    <w:p w:rsidR="0EFA5031" w:rsidP="2F0A7DC5" w:rsidRDefault="0EFA5031" w14:paraId="149393AB" w14:textId="05D64B85">
      <w:pPr>
        <w:pStyle w:val="Lijstalinea"/>
        <w:numPr>
          <w:ilvl w:val="0"/>
          <w:numId w:val="22"/>
        </w:numPr>
        <w:rPr>
          <w:sz w:val="20"/>
          <w:szCs w:val="20"/>
        </w:rPr>
      </w:pPr>
      <w:r w:rsidR="2F0A7DC5">
        <w:rPr/>
        <w:t>Verbeteren van ons aanbod op creatief vlak, zoals muziek.</w:t>
      </w:r>
      <w:r w:rsidR="2F0A7DC5">
        <w:rPr/>
        <w:t xml:space="preserve"> M.b.v. internationaal project en Cultuurplan</w:t>
      </w:r>
    </w:p>
    <w:p w:rsidR="0EFA5031" w:rsidP="72CE26C0" w:rsidRDefault="0EFA5031" w14:paraId="2CE07DDB" w14:textId="347AE459">
      <w:pPr>
        <w:pStyle w:val="Lijstalinea"/>
        <w:numPr>
          <w:ilvl w:val="0"/>
          <w:numId w:val="22"/>
        </w:numPr>
        <w:rPr>
          <w:sz w:val="20"/>
          <w:szCs w:val="20"/>
        </w:rPr>
      </w:pPr>
      <w:r w:rsidR="72CE26C0">
        <w:rPr/>
        <w:t xml:space="preserve">Oriëntatie, aanschaf en implementatie van een </w:t>
      </w:r>
      <w:r w:rsidR="72CE26C0">
        <w:rPr/>
        <w:t>nieuwe rekenmethode</w:t>
      </w:r>
    </w:p>
    <w:p w:rsidR="72CE26C0" w:rsidP="72CE26C0" w:rsidRDefault="72CE26C0" w14:paraId="3ED35F32" w14:textId="1A2E08DC">
      <w:pPr>
        <w:pStyle w:val="Lijstalinea"/>
        <w:numPr>
          <w:ilvl w:val="0"/>
          <w:numId w:val="22"/>
        </w:numPr>
        <w:rPr>
          <w:sz w:val="20"/>
          <w:szCs w:val="20"/>
        </w:rPr>
      </w:pPr>
      <w:r w:rsidR="2F0A7DC5">
        <w:rPr/>
        <w:t>Wereld Oriëntatie nader vormgeven. Ori</w:t>
      </w:r>
      <w:r w:rsidR="2F0A7DC5">
        <w:rPr/>
        <w:t>ë</w:t>
      </w:r>
      <w:r w:rsidR="2F0A7DC5">
        <w:rPr/>
        <w:t xml:space="preserve">ntatie op </w:t>
      </w:r>
      <w:r w:rsidR="2F0A7DC5">
        <w:rPr/>
        <w:t>een a</w:t>
      </w:r>
      <w:r w:rsidR="2F0A7DC5">
        <w:rPr/>
        <w:t>ndere methode of huidige methode aanvullen met samenwerkingsopdrachten en 21e vaardigheden</w:t>
      </w:r>
    </w:p>
    <w:p w:rsidR="72CE26C0" w:rsidP="72CE26C0" w:rsidRDefault="72CE26C0" w14:paraId="4696BE00" w14:textId="52C861D3">
      <w:pPr>
        <w:pStyle w:val="Lijstalinea"/>
        <w:numPr>
          <w:ilvl w:val="0"/>
          <w:numId w:val="22"/>
        </w:numPr>
        <w:rPr>
          <w:sz w:val="20"/>
          <w:szCs w:val="20"/>
        </w:rPr>
      </w:pPr>
      <w:r w:rsidR="72CE26C0">
        <w:rPr/>
        <w:t>Leescircuit verder implementeren en borgen</w:t>
      </w:r>
    </w:p>
    <w:p w:rsidR="72CE26C0" w:rsidP="2F0A7DC5" w:rsidRDefault="72CE26C0" w14:paraId="09578060" w14:textId="300AD147">
      <w:pPr>
        <w:pStyle w:val="Lijstalinea"/>
        <w:numPr>
          <w:ilvl w:val="0"/>
          <w:numId w:val="22"/>
        </w:numPr>
        <w:rPr>
          <w:sz w:val="20"/>
          <w:szCs w:val="20"/>
        </w:rPr>
      </w:pPr>
      <w:r w:rsidR="2F0A7DC5">
        <w:rPr/>
        <w:t>Begrijpend lezen</w:t>
      </w:r>
    </w:p>
    <w:p w:rsidR="2F0A7DC5" w:rsidP="2F0A7DC5" w:rsidRDefault="2F0A7DC5" w14:paraId="0BC7E642" w14:textId="01C771D4">
      <w:pPr>
        <w:pStyle w:val="Lijstalinea"/>
        <w:numPr>
          <w:ilvl w:val="0"/>
          <w:numId w:val="22"/>
        </w:numPr>
        <w:rPr>
          <w:sz w:val="20"/>
          <w:szCs w:val="20"/>
        </w:rPr>
      </w:pPr>
      <w:r w:rsidR="2F0A7DC5">
        <w:rPr/>
        <w:t xml:space="preserve">Hoe gaan we om met toetsen bij kleuters. </w:t>
      </w:r>
    </w:p>
    <w:p w:rsidR="2F0A7DC5" w:rsidP="2F0A7DC5" w:rsidRDefault="2F0A7DC5" w14:paraId="18F080BA" w14:textId="18B4232B">
      <w:pPr>
        <w:pStyle w:val="Lijstalinea"/>
        <w:numPr>
          <w:ilvl w:val="0"/>
          <w:numId w:val="22"/>
        </w:numPr>
        <w:rPr>
          <w:sz w:val="20"/>
          <w:szCs w:val="20"/>
        </w:rPr>
      </w:pPr>
      <w:r w:rsidR="2F0A7DC5">
        <w:rPr/>
        <w:t>Oriëntatie op digitaal afnemen van toetsen</w:t>
      </w:r>
    </w:p>
    <w:p w:rsidR="2F0A7DC5" w:rsidP="2F0A7DC5" w:rsidRDefault="2F0A7DC5" w14:paraId="402D72CF" w14:textId="07A13D34">
      <w:pPr>
        <w:pStyle w:val="Standaard"/>
        <w:ind w:left="360"/>
      </w:pPr>
    </w:p>
    <w:p xmlns:wp14="http://schemas.microsoft.com/office/word/2010/wordml" w:rsidR="00D254BE" w:rsidP="00D254BE" w:rsidRDefault="00D254BE" w14:paraId="6DFB9E20" wp14:textId="77777777"/>
    <w:p xmlns:wp14="http://schemas.microsoft.com/office/word/2010/wordml" w:rsidR="00D254BE" w:rsidP="00AC13E8" w:rsidRDefault="006F33D9" w14:paraId="51F7C30A" wp14:textId="77777777">
      <w:pPr>
        <w:pStyle w:val="Kop2"/>
      </w:pPr>
      <w:bookmarkStart w:name="_Toc532201674" w:id="16"/>
      <w:r>
        <w:t xml:space="preserve">2.3 </w:t>
      </w:r>
      <w:r>
        <w:tab/>
      </w:r>
      <w:r w:rsidR="0033112D">
        <w:t>Pedagogisch</w:t>
      </w:r>
      <w:r w:rsidR="00D254BE">
        <w:t>-didactisch klimaat en het schoolklimaat</w:t>
      </w:r>
      <w:r w:rsidR="00AC13E8">
        <w:t xml:space="preserve"> vanuit de koers van Optimus</w:t>
      </w:r>
      <w:bookmarkEnd w:id="16"/>
    </w:p>
    <w:p xmlns:wp14="http://schemas.microsoft.com/office/word/2010/wordml" w:rsidRPr="00AC13E8" w:rsidR="00AC13E8" w:rsidP="00AC13E8" w:rsidRDefault="2E768D23" w14:paraId="0C411923" wp14:textId="77777777">
      <w:r>
        <w:t>Optimusscholen hebben aandacht voor de alle aspecten die ertoe doen om leerlingen zich optimaal te laten ontwikkelen. Kinderen kunnen alleen gedijen in een pedagogisch-didactisch klimaat waarin zij zich kunnen ontplooien. We willen graag dat leerlingen mede-eigenaar zijn van hun leer- en ontwikkelproces, dat zij onderdeel uitmaken van een groep en dat ze zelfsturing kunnen geven aan hun leven. Competentie, verbondenheid en autonomie zijn onderdeel van het onderwijsleerproces en basis voor een goed pedagogisch-didactisch klimaat.</w:t>
      </w:r>
    </w:p>
    <w:p xmlns:wp14="http://schemas.microsoft.com/office/word/2010/wordml" w:rsidR="00AC13E8" w:rsidP="00D254BE" w:rsidRDefault="00AC13E8" w14:paraId="70DF9E56" wp14:textId="77777777"/>
    <w:p xmlns:wp14="http://schemas.microsoft.com/office/word/2010/wordml" w:rsidR="00423BC6" w:rsidP="00D254BE" w:rsidRDefault="2AB6A03B" w14:paraId="376787A4" wp14:textId="77777777">
      <w:r>
        <w:t>Iedere school van Optimus voert een veiligheidsbeleid waarbij de veiligheid en het welbevinden van de leerlingen jaarlijks via het SEO-instrument wordt gemonitord. Daarnaast wordt om de twee jaar de tevredenheid en de veiligheid gemonitord d.m.v. de tevredenheidsvragenlijst waarin veiligheid expliciet is opgenomen. Iedere school heeft een aanspreekpunt in het kader van het veiligheidsbeleid (anti-pestcoördinator)</w:t>
      </w:r>
      <w:r w:rsidR="0092172F">
        <w:t>.</w:t>
      </w:r>
      <w:r w:rsidR="0092172F">
        <w:br/>
      </w:r>
      <w:r w:rsidR="0092172F">
        <w:t>Optimus heeft ook een integriteitsbeleid opgesteld.</w:t>
      </w:r>
    </w:p>
    <w:p xmlns:wp14="http://schemas.microsoft.com/office/word/2010/wordml" w:rsidR="0033112D" w:rsidP="00D254BE" w:rsidRDefault="0033112D" w14:paraId="44E871BC" wp14:textId="77777777"/>
    <w:p xmlns:wp14="http://schemas.microsoft.com/office/word/2010/wordml" w:rsidR="00FE26E6" w:rsidP="00D254BE" w:rsidRDefault="00FE26E6" w14:paraId="144A5D23" wp14:textId="77777777"/>
    <w:p xmlns:wp14="http://schemas.microsoft.com/office/word/2010/wordml" w:rsidR="00AC13E8" w:rsidP="72CE26C0" w:rsidRDefault="0033112D" w14:paraId="4B7AA4DF" wp14:textId="77777777">
      <w:pPr>
        <w:pStyle w:val="Kop2"/>
        <w:spacing w:before="0" w:beforeAutospacing="off"/>
        <w:rPr>
          <w:rFonts w:ascii="Verdana" w:hAnsi="Verdana" w:eastAsia="Verdana" w:cs="Verdana"/>
          <w:sz w:val="20"/>
          <w:szCs w:val="20"/>
        </w:rPr>
      </w:pPr>
      <w:bookmarkStart w:name="_Toc532201675" w:id="17"/>
      <w:r w:rsidRPr="72CE26C0">
        <w:rPr>
          <w:rFonts w:ascii="Verdana" w:hAnsi="Verdana" w:eastAsia="Verdana" w:cs="Verdana"/>
          <w:sz w:val="20"/>
          <w:szCs w:val="20"/>
        </w:rPr>
        <w:t xml:space="preserve">2.4 </w:t>
      </w:r>
      <w:r>
        <w:tab/>
      </w:r>
      <w:r w:rsidRPr="72CE26C0" w:rsidR="00AC13E8">
        <w:rPr>
          <w:rFonts w:ascii="Verdana" w:hAnsi="Verdana" w:eastAsia="Verdana" w:cs="Verdana"/>
          <w:sz w:val="20"/>
          <w:szCs w:val="20"/>
        </w:rPr>
        <w:t>Pedagogisch-didactisch klimaat en het schoolklimaat vanuit de visie van de school</w:t>
      </w:r>
      <w:bookmarkEnd w:id="17"/>
    </w:p>
    <w:p xmlns:wp14="http://schemas.microsoft.com/office/word/2010/wordml" w:rsidR="00723AF3" w:rsidP="72CE26C0" w:rsidRDefault="00423BC6" w14:paraId="1A159C86" wp14:textId="77777777">
      <w:pPr>
        <w:pStyle w:val="Kop3"/>
        <w:spacing w:before="0" w:beforeAutospacing="off"/>
        <w:rPr>
          <w:rFonts w:ascii="Verdana" w:hAnsi="Verdana" w:eastAsia="Verdana" w:cs="Verdana"/>
          <w:sz w:val="20"/>
          <w:szCs w:val="20"/>
        </w:rPr>
      </w:pPr>
      <w:bookmarkStart w:name="_Toc532201676" w:id="18"/>
      <w:r w:rsidRPr="72CE26C0" w:rsidR="72CE26C0">
        <w:rPr>
          <w:rFonts w:ascii="Verdana" w:hAnsi="Verdana" w:eastAsia="Verdana" w:cs="Verdana"/>
          <w:sz w:val="20"/>
          <w:szCs w:val="20"/>
        </w:rPr>
        <w:t>Basiskwaliteit</w:t>
      </w:r>
      <w:r w:rsidRPr="72CE26C0" w:rsidR="72CE26C0">
        <w:rPr>
          <w:rFonts w:ascii="Verdana" w:hAnsi="Verdana" w:eastAsia="Verdana" w:cs="Verdana"/>
          <w:sz w:val="20"/>
          <w:szCs w:val="20"/>
        </w:rPr>
        <w:t xml:space="preserve"> (SK2)</w:t>
      </w:r>
      <w:bookmarkEnd w:id="18"/>
    </w:p>
    <w:p w:rsidR="72CE26C0" w:rsidP="72CE26C0" w:rsidRDefault="72CE26C0" w14:paraId="5BA2460B" w14:textId="09DC33EE">
      <w:pPr>
        <w:pStyle w:val="Standaard"/>
      </w:pPr>
    </w:p>
    <w:p w:rsidR="72CE26C0" w:rsidP="72CE26C0" w:rsidRDefault="72CE26C0" w14:paraId="4BD54FCB" w14:textId="594B92F2">
      <w:pPr>
        <w:spacing w:before="0" w:beforeAutospacing="off" w:after="180" w:line="240" w:lineRule="atLeast"/>
        <w:ind w:firstLine="22"/>
        <w:jc w:val="left"/>
        <w:rPr>
          <w:rFonts w:ascii="Verdana" w:hAnsi="Verdana" w:eastAsia="Verdana" w:cs="Verdana"/>
          <w:b w:val="0"/>
          <w:bCs w:val="0"/>
          <w:noProof w:val="0"/>
          <w:color w:val="4472C4" w:themeColor="accent5" w:themeTint="FF" w:themeShade="FF"/>
          <w:sz w:val="20"/>
          <w:szCs w:val="20"/>
          <w:lang w:val="nl-NL"/>
        </w:rPr>
      </w:pPr>
      <w:r w:rsidRPr="72CE26C0" w:rsidR="72CE26C0">
        <w:rPr>
          <w:rFonts w:ascii="Verdana" w:hAnsi="Verdana" w:eastAsia="Verdana" w:cs="Verdana"/>
          <w:b w:val="0"/>
          <w:bCs w:val="0"/>
          <w:noProof w:val="0"/>
          <w:color w:val="4472C4" w:themeColor="accent5" w:themeTint="FF" w:themeShade="FF"/>
          <w:sz w:val="20"/>
          <w:szCs w:val="20"/>
          <w:lang w:val="nl-NL"/>
        </w:rPr>
        <w:t>Pedagogisch handelen</w:t>
      </w:r>
    </w:p>
    <w:p w:rsidR="72CE26C0" w:rsidP="72CE26C0" w:rsidRDefault="72CE26C0" w14:paraId="17A36AC5" w14:textId="7E818971">
      <w:pPr>
        <w:spacing w:after="0" w:line="240" w:lineRule="auto"/>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 xml:space="preserve">We hechten er veel belang aan dat we respect tonen voor elkaar en respectvol omgaan met elkaar. Door zo met elkaar om te gaan laat je zien dat je elkaar serieus neemt. </w:t>
      </w:r>
    </w:p>
    <w:p w:rsidR="72CE26C0" w:rsidP="72CE26C0" w:rsidRDefault="72CE26C0" w14:paraId="0E7D5DD0" w14:textId="4E9FDFC4">
      <w:pPr>
        <w:spacing w:after="0" w:line="240" w:lineRule="auto"/>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Binnen een positief klassen- en leerklimaat is het voor De Weijerwereld van belang dat er een veilige sfeer is waarin leerlingen hun zelfstandigheid kunnen ontwikkelen. Dit alles om het voor leerlingen mogelijk te maken om tot leren te komen.</w:t>
      </w:r>
    </w:p>
    <w:p w:rsidR="72CE26C0" w:rsidP="72CE26C0" w:rsidRDefault="72CE26C0" w14:paraId="7DA9DC52" w14:textId="5CED49EE">
      <w:pPr>
        <w:spacing w:after="0" w:line="240" w:lineRule="auto"/>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 xml:space="preserve">We geven hier vorm aan door een prettige, overzichtelijke werksfeer te scheppen, waarin kinderen en volwassenen zich thuis voelen. We hechten veel belang aan regelmaat en structuur, omdat daarmee een veilige werkomgeving gecreëerd wordt. </w:t>
      </w:r>
    </w:p>
    <w:p w:rsidR="72CE26C0" w:rsidP="72CE26C0" w:rsidRDefault="72CE26C0" w14:paraId="7E94FC68" w14:textId="0BBC9242">
      <w:pPr>
        <w:spacing w:after="0" w:line="240" w:lineRule="auto"/>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Door de kinderen zelf medeverantwoordelijk te maken voor het reilen en zeilen van de groep leren ze zorgdragen voor een sfeer waarin iedereen zich fijn voelt. De regels geven de grens aan en het gewenste gedrag wordt centraal gesteld. We besteden veel aandacht aan de omgang met elkaar. Een goede en open sfeer op school en in de klas is dan ook belangrijk.</w:t>
      </w:r>
    </w:p>
    <w:p w:rsidR="72CE26C0" w:rsidP="72CE26C0" w:rsidRDefault="72CE26C0" w14:paraId="44AE824C" w14:textId="709DAD13">
      <w:pPr>
        <w:spacing w:after="0" w:line="240" w:lineRule="auto"/>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Een wezenlijk onderdeel van de sociaal-emotionele ontwikkeling is het herkennen, begrijpen en leren omgaan</w:t>
      </w:r>
      <w:r w:rsidRPr="72CE26C0" w:rsidR="72CE26C0">
        <w:rPr>
          <w:rFonts w:ascii="Helvetica" w:hAnsi="Helvetica" w:eastAsia="Helvetica" w:cs="Helvetica"/>
          <w:noProof w:val="0"/>
          <w:color w:val="FF0000"/>
          <w:sz w:val="20"/>
          <w:szCs w:val="20"/>
          <w:lang w:val="nl-NL"/>
        </w:rPr>
        <w:t xml:space="preserve"> </w:t>
      </w:r>
      <w:r w:rsidRPr="72CE26C0" w:rsidR="72CE26C0">
        <w:rPr>
          <w:rFonts w:ascii="Verdana" w:hAnsi="Verdana" w:eastAsia="Verdana" w:cs="Verdana"/>
          <w:noProof w:val="0"/>
          <w:sz w:val="20"/>
          <w:szCs w:val="20"/>
          <w:lang w:val="nl-NL"/>
        </w:rPr>
        <w:t xml:space="preserve">met eigen gevoelens en emoties als ook die van de ander. Kinderen leren deze vaardigheden om op een verantwoorde wijze om te gaan met allerlei gevoelens en situaties.  Ze werken samen aan een positieve groepssfeer. </w:t>
      </w:r>
      <w:r w:rsidRPr="72CE26C0" w:rsidR="72CE26C0">
        <w:rPr>
          <w:rFonts w:ascii="Verdana" w:hAnsi="Verdana" w:eastAsia="Verdana" w:cs="Verdana"/>
          <w:noProof w:val="0"/>
          <w:sz w:val="20"/>
          <w:szCs w:val="20"/>
          <w:lang w:val="nl-NL"/>
        </w:rPr>
        <w:t xml:space="preserve">We gebruiken hiervoor </w:t>
      </w:r>
      <w:r w:rsidRPr="72CE26C0" w:rsidR="72CE26C0">
        <w:rPr>
          <w:rFonts w:ascii="Verdana" w:hAnsi="Verdana" w:eastAsia="Verdana" w:cs="Verdana"/>
          <w:noProof w:val="0"/>
          <w:sz w:val="20"/>
          <w:szCs w:val="20"/>
          <w:lang w:val="nl-NL"/>
        </w:rPr>
        <w:t xml:space="preserve">de methode </w:t>
      </w:r>
      <w:proofErr w:type="spellStart"/>
      <w:r w:rsidRPr="72CE26C0" w:rsidR="72CE26C0">
        <w:rPr>
          <w:rFonts w:ascii="Verdana" w:hAnsi="Verdana" w:eastAsia="Verdana" w:cs="Verdana"/>
          <w:noProof w:val="0"/>
          <w:sz w:val="20"/>
          <w:szCs w:val="20"/>
          <w:lang w:val="nl-NL"/>
        </w:rPr>
        <w:t>Kwink</w:t>
      </w:r>
      <w:proofErr w:type="spellEnd"/>
      <w:r w:rsidRPr="72CE26C0" w:rsidR="72CE26C0">
        <w:rPr>
          <w:rFonts w:ascii="Verdana" w:hAnsi="Verdana" w:eastAsia="Verdana" w:cs="Verdana"/>
          <w:noProof w:val="0"/>
          <w:sz w:val="20"/>
          <w:szCs w:val="20"/>
          <w:lang w:val="nl-NL"/>
        </w:rPr>
        <w:t xml:space="preserve">. </w:t>
      </w:r>
      <w:r w:rsidRPr="72CE26C0" w:rsidR="72CE26C0">
        <w:rPr>
          <w:rFonts w:ascii="Verdana" w:hAnsi="Verdana" w:eastAsia="Verdana" w:cs="Verdana"/>
          <w:noProof w:val="0"/>
          <w:sz w:val="20"/>
          <w:szCs w:val="20"/>
          <w:lang w:val="nl-NL"/>
        </w:rPr>
        <w:t>Dit</w:t>
      </w:r>
      <w:r w:rsidRPr="72CE26C0" w:rsidR="72CE26C0">
        <w:rPr>
          <w:rFonts w:ascii="Verdana" w:hAnsi="Verdana" w:eastAsia="Verdana" w:cs="Verdana"/>
          <w:noProof w:val="0"/>
          <w:sz w:val="20"/>
          <w:szCs w:val="20"/>
          <w:lang w:val="nl-NL"/>
        </w:rPr>
        <w:t xml:space="preserve"> is een methode met een doorgaande lijn van groep 1 t/m 8</w:t>
      </w:r>
      <w:r w:rsidRPr="72CE26C0" w:rsidR="72CE26C0">
        <w:rPr>
          <w:rFonts w:ascii="Verdana" w:hAnsi="Verdana" w:eastAsia="Verdana" w:cs="Verdana"/>
          <w:noProof w:val="0"/>
          <w:sz w:val="20"/>
          <w:szCs w:val="20"/>
          <w:lang w:val="nl-NL"/>
        </w:rPr>
        <w:t xml:space="preserve">.  </w:t>
      </w:r>
    </w:p>
    <w:p w:rsidR="72CE26C0" w:rsidP="72CE26C0" w:rsidRDefault="72CE26C0" w14:paraId="52F7F906" w14:textId="068B4A05">
      <w:pPr>
        <w:pStyle w:val="Standaard"/>
        <w:spacing w:after="0" w:line="240" w:lineRule="auto"/>
        <w:rPr>
          <w:rFonts w:ascii="Verdana" w:hAnsi="Verdana" w:eastAsia="Verdana" w:cs="Verdana"/>
          <w:noProof w:val="0"/>
          <w:sz w:val="20"/>
          <w:szCs w:val="20"/>
          <w:lang w:val="nl-NL"/>
        </w:rPr>
      </w:pPr>
    </w:p>
    <w:p w:rsidR="72CE26C0" w:rsidP="72CE26C0" w:rsidRDefault="72CE26C0" w14:paraId="79FF5794" w14:textId="0FD4E342">
      <w:pPr>
        <w:pStyle w:val="Standaard"/>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 xml:space="preserve">Los van deze methode </w:t>
      </w:r>
      <w:r w:rsidRPr="72CE26C0" w:rsidR="72CE26C0">
        <w:rPr>
          <w:rFonts w:ascii="Verdana" w:hAnsi="Verdana" w:eastAsia="Verdana" w:cs="Verdana"/>
          <w:noProof w:val="0"/>
          <w:sz w:val="20"/>
          <w:szCs w:val="20"/>
          <w:lang w:val="nl-NL"/>
        </w:rPr>
        <w:t xml:space="preserve">leren </w:t>
      </w:r>
      <w:r w:rsidRPr="72CE26C0" w:rsidR="72CE26C0">
        <w:rPr>
          <w:rFonts w:ascii="Verdana" w:hAnsi="Verdana" w:eastAsia="Verdana" w:cs="Verdana"/>
          <w:noProof w:val="0"/>
          <w:sz w:val="20"/>
          <w:szCs w:val="20"/>
          <w:lang w:val="nl-NL"/>
        </w:rPr>
        <w:t>de kinderen</w:t>
      </w:r>
      <w:r w:rsidRPr="72CE26C0" w:rsidR="72CE26C0">
        <w:rPr>
          <w:rFonts w:ascii="Verdana" w:hAnsi="Verdana" w:eastAsia="Verdana" w:cs="Verdana"/>
          <w:noProof w:val="0"/>
          <w:sz w:val="20"/>
          <w:szCs w:val="20"/>
          <w:lang w:val="nl-NL"/>
        </w:rPr>
        <w:t xml:space="preserve"> hoe ze moeten samenwerken, samen organiseren en overleggen. Onderlinge verschillen behoren hierin geen bedreiging te vormen, integendeel: zij kunnen een zeer positieve uitwerking hebben op de omgang met elkaar.  </w:t>
      </w:r>
    </w:p>
    <w:p w:rsidR="72CE26C0" w:rsidP="72CE26C0" w:rsidRDefault="72CE26C0" w14:paraId="52AE186C" w14:textId="271211D0">
      <w:pPr>
        <w:spacing w:after="0" w:line="240" w:lineRule="auto"/>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Vanuit een veilige en gestructureerde basis wordt aan de sociale, emotionele, creatieve en cognitieve vorming gewerkt. Hierbij is de hulp van de groep en van de leerkracht als begeleider, die helpt en stimuleert van groot belang. Op deze wijze leert een kind verantwoordelijk te zijn voor het eigen handelen en wordt het gestimuleerd van ervaringen te leren. Reflectie op eigen ontwikkeling en welbevinden is een continu proces.</w:t>
      </w:r>
    </w:p>
    <w:p w:rsidR="72CE26C0" w:rsidP="72CE26C0" w:rsidRDefault="72CE26C0" w14:paraId="2CCDFC51" w14:textId="59743C21">
      <w:pPr>
        <w:pStyle w:val="Standaard"/>
        <w:spacing w:before="0" w:beforeAutospacing="off" w:after="60" w:line="240" w:lineRule="exact"/>
        <w:ind w:hanging="0"/>
        <w:rPr>
          <w:rFonts w:ascii="Verdana" w:hAnsi="Verdana" w:eastAsia="Verdana" w:cs="Verdana"/>
          <w:noProof w:val="0"/>
          <w:sz w:val="20"/>
          <w:szCs w:val="20"/>
          <w:lang w:val="nl-NL"/>
        </w:rPr>
      </w:pPr>
    </w:p>
    <w:p xmlns:wp14="http://schemas.microsoft.com/office/word/2010/wordml" w:rsidR="008F7387" w:rsidP="72CE26C0" w:rsidRDefault="008F7387" w14:paraId="2198C729" wp14:textId="2CF74ED4">
      <w:pPr>
        <w:spacing w:before="0" w:beforeAutospacing="off" w:after="60" w:line="240" w:lineRule="exact"/>
        <w:ind w:hanging="0"/>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Onze leerkrachten begeleiden de kinderen wat ervoor zorgt da</w:t>
      </w:r>
      <w:r w:rsidRPr="72CE26C0" w:rsidR="72CE26C0">
        <w:rPr>
          <w:rFonts w:ascii="Verdana" w:hAnsi="Verdana" w:eastAsia="Verdana" w:cs="Verdana"/>
          <w:noProof w:val="0"/>
          <w:sz w:val="20"/>
          <w:szCs w:val="20"/>
          <w:lang w:val="nl-NL"/>
        </w:rPr>
        <w:t>t de leerlingen het werk zelfstandig (samen met anderen) kunnen doen. Daarbij hanteren we duidelijke afspraken:</w:t>
      </w:r>
    </w:p>
    <w:p xmlns:wp14="http://schemas.microsoft.com/office/word/2010/wordml" w:rsidR="008F7387" w:rsidP="72CE26C0" w:rsidRDefault="008F7387" w14:paraId="5F9A97CE" wp14:textId="5563EDF2">
      <w:pPr>
        <w:pStyle w:val="Lijstalinea"/>
        <w:numPr>
          <w:ilvl w:val="0"/>
          <w:numId w:val="7"/>
        </w:numPr>
        <w:spacing w:before="0" w:beforeAutospacing="off" w:after="60" w:line="240" w:lineRule="exact"/>
        <w:ind w:firstLine="0"/>
        <w:rPr>
          <w:noProof w:val="0"/>
          <w:sz w:val="20"/>
          <w:szCs w:val="20"/>
          <w:lang w:val="nl-NL"/>
        </w:rPr>
      </w:pPr>
      <w:r w:rsidRPr="72CE26C0" w:rsidR="72CE26C0">
        <w:rPr>
          <w:rFonts w:ascii="Verdana" w:hAnsi="Verdana" w:eastAsia="Verdana" w:cs="Verdana"/>
          <w:noProof w:val="0"/>
          <w:sz w:val="20"/>
          <w:szCs w:val="20"/>
          <w:lang w:val="nl-NL"/>
        </w:rPr>
        <w:t>De leraren zorgen voor een ordelijke klas</w:t>
      </w:r>
    </w:p>
    <w:p xmlns:wp14="http://schemas.microsoft.com/office/word/2010/wordml" w:rsidR="008F7387" w:rsidP="72CE26C0" w:rsidRDefault="008F7387" w14:paraId="179371EB" wp14:textId="1F769B04">
      <w:pPr>
        <w:pStyle w:val="Lijstalinea"/>
        <w:numPr>
          <w:ilvl w:val="0"/>
          <w:numId w:val="7"/>
        </w:numPr>
        <w:spacing w:before="0" w:beforeAutospacing="off" w:after="60" w:line="240" w:lineRule="exact"/>
        <w:ind w:firstLine="0"/>
        <w:rPr>
          <w:noProof w:val="0"/>
          <w:sz w:val="20"/>
          <w:szCs w:val="20"/>
          <w:lang w:val="nl-NL"/>
        </w:rPr>
      </w:pPr>
      <w:r w:rsidRPr="72CE26C0" w:rsidR="72CE26C0">
        <w:rPr>
          <w:rFonts w:ascii="Verdana" w:hAnsi="Verdana" w:eastAsia="Verdana" w:cs="Verdana"/>
          <w:noProof w:val="0"/>
          <w:sz w:val="20"/>
          <w:szCs w:val="20"/>
          <w:lang w:val="nl-NL"/>
        </w:rPr>
        <w:t>De leraren zorgen voor een functionele en uitdagende leeromgeving</w:t>
      </w:r>
    </w:p>
    <w:p xmlns:wp14="http://schemas.microsoft.com/office/word/2010/wordml" w:rsidR="008F7387" w:rsidP="72CE26C0" w:rsidRDefault="008F7387" w14:paraId="1B357F8B" wp14:textId="41C277C2">
      <w:pPr>
        <w:pStyle w:val="Lijstalinea"/>
        <w:numPr>
          <w:ilvl w:val="0"/>
          <w:numId w:val="7"/>
        </w:numPr>
        <w:spacing w:before="0" w:beforeAutospacing="off" w:after="60" w:line="240" w:lineRule="exact"/>
        <w:ind w:firstLine="0"/>
        <w:rPr>
          <w:noProof w:val="0"/>
          <w:sz w:val="20"/>
          <w:szCs w:val="20"/>
          <w:lang w:val="nl-NL"/>
        </w:rPr>
      </w:pPr>
      <w:r w:rsidRPr="72CE26C0" w:rsidR="72CE26C0">
        <w:rPr>
          <w:rFonts w:ascii="Verdana" w:hAnsi="Verdana" w:eastAsia="Verdana" w:cs="Verdana"/>
          <w:noProof w:val="0"/>
          <w:sz w:val="20"/>
          <w:szCs w:val="20"/>
          <w:lang w:val="nl-NL"/>
        </w:rPr>
        <w:t>De leraren gaan positief en belangstellend met de leerlingen om (kennen de leerlingen)</w:t>
      </w:r>
    </w:p>
    <w:p xmlns:wp14="http://schemas.microsoft.com/office/word/2010/wordml" w:rsidR="008F7387" w:rsidP="72CE26C0" w:rsidRDefault="008F7387" w14:paraId="7997FDE2" wp14:textId="66798C50">
      <w:pPr>
        <w:pStyle w:val="Lijstalinea"/>
        <w:numPr>
          <w:ilvl w:val="0"/>
          <w:numId w:val="7"/>
        </w:numPr>
        <w:spacing w:before="0" w:beforeAutospacing="off" w:after="60" w:line="240" w:lineRule="exact"/>
        <w:ind w:firstLine="0"/>
        <w:rPr>
          <w:noProof w:val="0"/>
          <w:sz w:val="20"/>
          <w:szCs w:val="20"/>
          <w:lang w:val="nl-NL"/>
        </w:rPr>
      </w:pPr>
      <w:r w:rsidRPr="72CE26C0" w:rsidR="72CE26C0">
        <w:rPr>
          <w:rFonts w:ascii="Verdana" w:hAnsi="Verdana" w:eastAsia="Verdana" w:cs="Verdana"/>
          <w:noProof w:val="0"/>
          <w:sz w:val="20"/>
          <w:szCs w:val="20"/>
          <w:lang w:val="nl-NL"/>
        </w:rPr>
        <w:t>De leraren zorgen voor interactie met en tussen de leerlingen</w:t>
      </w:r>
    </w:p>
    <w:p xmlns:wp14="http://schemas.microsoft.com/office/word/2010/wordml" w:rsidR="008F7387" w:rsidP="72CE26C0" w:rsidRDefault="008F7387" w14:paraId="0E218436" wp14:textId="0E6BC283">
      <w:pPr>
        <w:pStyle w:val="Lijstalinea"/>
        <w:numPr>
          <w:ilvl w:val="0"/>
          <w:numId w:val="7"/>
        </w:numPr>
        <w:spacing w:before="0" w:beforeAutospacing="off" w:after="60" w:line="240" w:lineRule="exact"/>
        <w:ind w:firstLine="0"/>
        <w:rPr>
          <w:noProof w:val="0"/>
          <w:sz w:val="20"/>
          <w:szCs w:val="20"/>
          <w:lang w:val="nl-NL"/>
        </w:rPr>
      </w:pPr>
      <w:r w:rsidRPr="72CE26C0" w:rsidR="72CE26C0">
        <w:rPr>
          <w:rFonts w:ascii="Verdana" w:hAnsi="Verdana" w:eastAsia="Verdana" w:cs="Verdana"/>
          <w:noProof w:val="0"/>
          <w:sz w:val="20"/>
          <w:szCs w:val="20"/>
          <w:lang w:val="nl-NL"/>
        </w:rPr>
        <w:t>De leraren bieden de leerlingen structuur</w:t>
      </w:r>
    </w:p>
    <w:p xmlns:wp14="http://schemas.microsoft.com/office/word/2010/wordml" w:rsidR="008F7387" w:rsidP="72CE26C0" w:rsidRDefault="008F7387" w14:paraId="780B5F0F" wp14:textId="7843EB3A">
      <w:pPr>
        <w:pStyle w:val="Lijstalinea"/>
        <w:numPr>
          <w:ilvl w:val="0"/>
          <w:numId w:val="7"/>
        </w:numPr>
        <w:spacing w:before="0" w:beforeAutospacing="off" w:after="60" w:line="240" w:lineRule="exact"/>
        <w:ind w:firstLine="0"/>
        <w:rPr>
          <w:noProof w:val="0"/>
          <w:sz w:val="20"/>
          <w:szCs w:val="20"/>
          <w:lang w:val="nl-NL"/>
        </w:rPr>
      </w:pPr>
      <w:r w:rsidRPr="72CE26C0" w:rsidR="72CE26C0">
        <w:rPr>
          <w:rFonts w:ascii="Verdana" w:hAnsi="Verdana" w:eastAsia="Verdana" w:cs="Verdana"/>
          <w:noProof w:val="0"/>
          <w:sz w:val="20"/>
          <w:szCs w:val="20"/>
          <w:lang w:val="nl-NL"/>
        </w:rPr>
        <w:t>De leraren zorgen voor veiligheid</w:t>
      </w:r>
    </w:p>
    <w:p xmlns:wp14="http://schemas.microsoft.com/office/word/2010/wordml" w:rsidR="008F7387" w:rsidP="72CE26C0" w:rsidRDefault="008F7387" w14:paraId="1759BA0B" wp14:textId="7299480A">
      <w:pPr>
        <w:pStyle w:val="Lijstalinea"/>
        <w:numPr>
          <w:ilvl w:val="0"/>
          <w:numId w:val="7"/>
        </w:numPr>
        <w:spacing w:before="0" w:beforeAutospacing="off" w:after="60" w:line="240" w:lineRule="exact"/>
        <w:ind w:firstLine="0"/>
        <w:rPr>
          <w:noProof w:val="0"/>
          <w:sz w:val="20"/>
          <w:szCs w:val="20"/>
          <w:lang w:val="nl-NL"/>
        </w:rPr>
      </w:pPr>
      <w:r w:rsidRPr="72CE26C0" w:rsidR="72CE26C0">
        <w:rPr>
          <w:rFonts w:ascii="Verdana" w:hAnsi="Verdana" w:eastAsia="Verdana" w:cs="Verdana"/>
          <w:noProof w:val="0"/>
          <w:sz w:val="20"/>
          <w:szCs w:val="20"/>
          <w:lang w:val="nl-NL"/>
        </w:rPr>
        <w:t>De leraren hanteren de afgesproken regels en afspraken</w:t>
      </w:r>
    </w:p>
    <w:p xmlns:wp14="http://schemas.microsoft.com/office/word/2010/wordml" w:rsidR="008F7387" w:rsidP="72CE26C0" w:rsidRDefault="008F7387" w14:paraId="6BC6C266" wp14:textId="6612EAA1">
      <w:pPr>
        <w:pStyle w:val="Lijstalinea"/>
        <w:numPr>
          <w:ilvl w:val="0"/>
          <w:numId w:val="7"/>
        </w:numPr>
        <w:spacing w:before="0" w:beforeAutospacing="off" w:after="60" w:line="240" w:lineRule="exact"/>
        <w:ind w:firstLine="0"/>
        <w:rPr>
          <w:noProof w:val="0"/>
          <w:sz w:val="20"/>
          <w:szCs w:val="20"/>
          <w:lang w:val="nl-NL"/>
        </w:rPr>
      </w:pPr>
      <w:r w:rsidRPr="72CE26C0" w:rsidR="72CE26C0">
        <w:rPr>
          <w:rFonts w:ascii="Verdana" w:hAnsi="Verdana" w:eastAsia="Verdana" w:cs="Verdana"/>
          <w:noProof w:val="0"/>
          <w:sz w:val="20"/>
          <w:szCs w:val="20"/>
          <w:lang w:val="nl-NL"/>
        </w:rPr>
        <w:t>De leraren laten de leerlingen zelfstandig (samen) werken</w:t>
      </w:r>
    </w:p>
    <w:p xmlns:wp14="http://schemas.microsoft.com/office/word/2010/wordml" w:rsidR="008F7387" w:rsidP="72CE26C0" w:rsidRDefault="008F7387" w14:paraId="1A981D4D" wp14:textId="18312928">
      <w:pPr>
        <w:spacing w:before="0" w:beforeAutospacing="off"/>
        <w:rPr>
          <w:rFonts w:ascii="Verdana" w:hAnsi="Verdana" w:eastAsia="Verdana" w:cs="Verdana"/>
          <w:noProof w:val="0"/>
          <w:sz w:val="20"/>
          <w:szCs w:val="20"/>
          <w:lang w:val="nl-NL"/>
        </w:rPr>
      </w:pPr>
      <w:r w:rsidRPr="72CE26C0">
        <w:rPr>
          <w:rFonts w:ascii="Verdana" w:hAnsi="Verdana" w:eastAsia="Verdana" w:cs="Verdana"/>
          <w:sz w:val="20"/>
          <w:szCs w:val="20"/>
        </w:rPr>
        <w:br w:type="page"/>
      </w:r>
    </w:p>
    <w:p xmlns:wp14="http://schemas.microsoft.com/office/word/2010/wordml" w:rsidR="008F7387" w:rsidP="72CE26C0" w:rsidRDefault="008F7387" w14:paraId="708F16AF" wp14:textId="48564F3D">
      <w:pPr>
        <w:spacing w:before="0" w:beforeAutospacing="off" w:after="0" w:afterAutospacing="off"/>
        <w:rPr>
          <w:rFonts w:ascii="Verdana" w:hAnsi="Verdana" w:eastAsia="Verdana" w:cs="Verdana"/>
          <w:b w:val="0"/>
          <w:bCs w:val="0"/>
          <w:noProof w:val="0"/>
          <w:color w:val="4472C4" w:themeColor="accent5" w:themeTint="FF" w:themeShade="FF"/>
          <w:sz w:val="20"/>
          <w:szCs w:val="20"/>
          <w:lang w:val="nl-NL"/>
        </w:rPr>
      </w:pPr>
      <w:r w:rsidRPr="72CE26C0" w:rsidR="72CE26C0">
        <w:rPr>
          <w:rFonts w:ascii="Verdana" w:hAnsi="Verdana" w:eastAsia="Verdana" w:cs="Verdana"/>
          <w:b w:val="0"/>
          <w:bCs w:val="0"/>
          <w:noProof w:val="0"/>
          <w:color w:val="4472C4" w:themeColor="accent5" w:themeTint="FF" w:themeShade="FF"/>
          <w:sz w:val="20"/>
          <w:szCs w:val="20"/>
          <w:lang w:val="nl-NL"/>
        </w:rPr>
        <w:t>Didactisch handelen</w:t>
      </w:r>
    </w:p>
    <w:p xmlns:wp14="http://schemas.microsoft.com/office/word/2010/wordml" w:rsidR="008F7387" w:rsidP="72CE26C0" w:rsidRDefault="008F7387" w14:paraId="459E5D40" wp14:textId="1782A163">
      <w:pPr>
        <w:spacing w:before="0" w:beforeAutospacing="off" w:after="0" w:afterAutospacing="off" w:line="240" w:lineRule="exact"/>
        <w:ind w:hanging="0"/>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Op onze school geven de leraren op een effectieve wijze vorm aan gedifferentieerd onderwijs (werken met groepsplannen). We differentiëren bij de instructie (dir</w:t>
      </w:r>
      <w:r w:rsidRPr="72CE26C0" w:rsidR="72CE26C0">
        <w:rPr>
          <w:rFonts w:ascii="Verdana" w:hAnsi="Verdana" w:eastAsia="Verdana" w:cs="Verdana"/>
          <w:noProof w:val="0"/>
          <w:sz w:val="20"/>
          <w:szCs w:val="20"/>
          <w:lang w:val="nl-NL"/>
        </w:rPr>
        <w:t>ecte instructie) en de verwerking (zowel naar inhoud als naar tempo). Omdat we veel waarde hechten aan de zelfstandigheid van de leerlingen laten we leerlingen waar mogelijk samenwerken. Onze ambities zijn:</w:t>
      </w:r>
    </w:p>
    <w:p xmlns:wp14="http://schemas.microsoft.com/office/word/2010/wordml" w:rsidR="008F7387" w:rsidP="72CE26C0" w:rsidRDefault="008F7387" w14:paraId="0188E507" wp14:textId="20223140">
      <w:pPr>
        <w:pStyle w:val="Lijstalinea"/>
        <w:numPr>
          <w:ilvl w:val="0"/>
          <w:numId w:val="8"/>
        </w:numPr>
        <w:spacing w:before="180" w:after="0" w:afterAutospacing="off" w:line="240" w:lineRule="exact"/>
        <w:ind w:firstLine="0"/>
        <w:rPr>
          <w:noProof w:val="0"/>
          <w:sz w:val="20"/>
          <w:szCs w:val="20"/>
          <w:lang w:val="nl-NL"/>
        </w:rPr>
      </w:pPr>
      <w:r w:rsidRPr="72CE26C0" w:rsidR="72CE26C0">
        <w:rPr>
          <w:rFonts w:ascii="Verdana" w:hAnsi="Verdana" w:eastAsia="Verdana" w:cs="Verdana"/>
          <w:noProof w:val="0"/>
          <w:sz w:val="20"/>
          <w:szCs w:val="20"/>
          <w:lang w:val="nl-NL"/>
        </w:rPr>
        <w:t>De lessen zijn goed opgebouwd</w:t>
      </w:r>
    </w:p>
    <w:p xmlns:wp14="http://schemas.microsoft.com/office/word/2010/wordml" w:rsidR="008F7387" w:rsidP="72CE26C0" w:rsidRDefault="008F7387" w14:paraId="6E14C495" wp14:textId="7BDBBD88">
      <w:pPr>
        <w:pStyle w:val="Lijstalinea"/>
        <w:numPr>
          <w:ilvl w:val="0"/>
          <w:numId w:val="8"/>
        </w:numPr>
        <w:spacing w:before="180" w:after="0" w:afterAutospacing="off" w:line="240" w:lineRule="exact"/>
        <w:ind w:firstLine="0"/>
        <w:rPr>
          <w:noProof w:val="0"/>
          <w:sz w:val="20"/>
          <w:szCs w:val="20"/>
          <w:lang w:val="nl-NL"/>
        </w:rPr>
      </w:pPr>
      <w:r w:rsidRPr="72CE26C0" w:rsidR="72CE26C0">
        <w:rPr>
          <w:rFonts w:ascii="Verdana" w:hAnsi="Verdana" w:eastAsia="Verdana" w:cs="Verdana"/>
          <w:noProof w:val="0"/>
          <w:sz w:val="20"/>
          <w:szCs w:val="20"/>
          <w:lang w:val="nl-NL"/>
        </w:rPr>
        <w:t>De instructie wordt gedifferentieerd aangeboden op drie niveaus</w:t>
      </w:r>
    </w:p>
    <w:p xmlns:wp14="http://schemas.microsoft.com/office/word/2010/wordml" w:rsidR="008F7387" w:rsidP="72CE26C0" w:rsidRDefault="008F7387" w14:paraId="07A35D85" wp14:textId="2FAFDE01">
      <w:pPr>
        <w:pStyle w:val="Lijstalinea"/>
        <w:numPr>
          <w:ilvl w:val="0"/>
          <w:numId w:val="8"/>
        </w:numPr>
        <w:spacing w:before="180" w:after="0" w:afterAutospacing="off" w:line="240" w:lineRule="exact"/>
        <w:ind w:firstLine="0"/>
        <w:rPr>
          <w:noProof w:val="0"/>
          <w:sz w:val="20"/>
          <w:szCs w:val="20"/>
          <w:lang w:val="nl-NL"/>
        </w:rPr>
      </w:pPr>
      <w:r w:rsidRPr="72CE26C0" w:rsidR="72CE26C0">
        <w:rPr>
          <w:rFonts w:ascii="Verdana" w:hAnsi="Verdana" w:eastAsia="Verdana" w:cs="Verdana"/>
          <w:noProof w:val="0"/>
          <w:sz w:val="20"/>
          <w:szCs w:val="20"/>
          <w:lang w:val="nl-NL"/>
        </w:rPr>
        <w:t>De leraren geven directe doelgerichte instructie</w:t>
      </w:r>
    </w:p>
    <w:p xmlns:wp14="http://schemas.microsoft.com/office/word/2010/wordml" w:rsidR="008F7387" w:rsidP="72CE26C0" w:rsidRDefault="008F7387" w14:paraId="728926DE" wp14:textId="160353EB">
      <w:pPr>
        <w:pStyle w:val="Lijstalinea"/>
        <w:numPr>
          <w:ilvl w:val="0"/>
          <w:numId w:val="8"/>
        </w:numPr>
        <w:spacing w:before="180" w:after="0" w:afterAutospacing="off" w:line="240" w:lineRule="exact"/>
        <w:ind w:firstLine="0"/>
        <w:rPr>
          <w:noProof w:val="0"/>
          <w:sz w:val="20"/>
          <w:szCs w:val="20"/>
          <w:lang w:val="nl-NL"/>
        </w:rPr>
      </w:pPr>
      <w:r w:rsidRPr="72CE26C0" w:rsidR="72CE26C0">
        <w:rPr>
          <w:rFonts w:ascii="Verdana" w:hAnsi="Verdana" w:eastAsia="Verdana" w:cs="Verdana"/>
          <w:noProof w:val="0"/>
          <w:sz w:val="20"/>
          <w:szCs w:val="20"/>
          <w:lang w:val="nl-NL"/>
        </w:rPr>
        <w:t>De leraren zorgen dat er meerdere oplossingsstrategieën aan bod komen</w:t>
      </w:r>
    </w:p>
    <w:p xmlns:wp14="http://schemas.microsoft.com/office/word/2010/wordml" w:rsidR="008F7387" w:rsidP="72CE26C0" w:rsidRDefault="008F7387" w14:paraId="042EBD14" wp14:textId="16551665">
      <w:pPr>
        <w:pStyle w:val="Lijstalinea"/>
        <w:numPr>
          <w:ilvl w:val="0"/>
          <w:numId w:val="8"/>
        </w:numPr>
        <w:spacing w:before="180" w:after="0" w:afterAutospacing="off" w:line="240" w:lineRule="exact"/>
        <w:ind w:firstLine="0"/>
        <w:rPr>
          <w:noProof w:val="0"/>
          <w:sz w:val="20"/>
          <w:szCs w:val="20"/>
          <w:lang w:val="nl-NL"/>
        </w:rPr>
      </w:pPr>
      <w:r w:rsidRPr="72CE26C0" w:rsidR="72CE26C0">
        <w:rPr>
          <w:rFonts w:ascii="Verdana" w:hAnsi="Verdana" w:eastAsia="Verdana" w:cs="Verdana"/>
          <w:noProof w:val="0"/>
          <w:sz w:val="20"/>
          <w:szCs w:val="20"/>
          <w:lang w:val="nl-NL"/>
        </w:rPr>
        <w:t>De leerlingen werken zelfstandig samen</w:t>
      </w:r>
    </w:p>
    <w:p xmlns:wp14="http://schemas.microsoft.com/office/word/2010/wordml" w:rsidR="008F7387" w:rsidP="72CE26C0" w:rsidRDefault="008F7387" w14:paraId="1026D689" wp14:textId="0B51346E">
      <w:pPr>
        <w:pStyle w:val="Lijstalinea"/>
        <w:numPr>
          <w:ilvl w:val="0"/>
          <w:numId w:val="8"/>
        </w:numPr>
        <w:spacing w:before="180" w:after="0" w:afterAutospacing="off" w:line="240" w:lineRule="exact"/>
        <w:ind w:firstLine="0"/>
        <w:rPr>
          <w:noProof w:val="0"/>
          <w:sz w:val="20"/>
          <w:szCs w:val="20"/>
          <w:lang w:val="nl-NL"/>
        </w:rPr>
      </w:pPr>
      <w:r w:rsidRPr="72CE26C0" w:rsidR="72CE26C0">
        <w:rPr>
          <w:rFonts w:ascii="Verdana" w:hAnsi="Verdana" w:eastAsia="Verdana" w:cs="Verdana"/>
          <w:noProof w:val="0"/>
          <w:sz w:val="20"/>
          <w:szCs w:val="20"/>
          <w:lang w:val="nl-NL"/>
        </w:rPr>
        <w:t>De leraren geven ondersteuning en hulp (vaste ronde)</w:t>
      </w:r>
    </w:p>
    <w:p xmlns:wp14="http://schemas.microsoft.com/office/word/2010/wordml" w:rsidR="008F7387" w:rsidP="72CE26C0" w:rsidRDefault="008F7387" w14:paraId="12191835" wp14:textId="0083184C">
      <w:pPr>
        <w:pStyle w:val="Lijstalinea"/>
        <w:numPr>
          <w:ilvl w:val="0"/>
          <w:numId w:val="8"/>
        </w:numPr>
        <w:spacing w:before="180" w:after="0" w:afterAutospacing="off" w:line="240" w:lineRule="exact"/>
        <w:ind w:firstLine="0"/>
        <w:rPr>
          <w:noProof w:val="0"/>
          <w:sz w:val="20"/>
          <w:szCs w:val="20"/>
          <w:lang w:val="nl-NL"/>
        </w:rPr>
      </w:pPr>
      <w:r w:rsidRPr="72CE26C0" w:rsidR="72CE26C0">
        <w:rPr>
          <w:rFonts w:ascii="Verdana" w:hAnsi="Verdana" w:eastAsia="Verdana" w:cs="Verdana"/>
          <w:noProof w:val="0"/>
          <w:sz w:val="20"/>
          <w:szCs w:val="20"/>
          <w:lang w:val="nl-NL"/>
        </w:rPr>
        <w:t>De leraren laten leerlingen hun werk zo veel mogelijk zelf corrigeren</w:t>
      </w:r>
    </w:p>
    <w:p xmlns:wp14="http://schemas.microsoft.com/office/word/2010/wordml" w:rsidR="008F7387" w:rsidP="72CE26C0" w:rsidRDefault="008F7387" w14:paraId="0F598CB2" wp14:textId="255C1C58">
      <w:pPr>
        <w:pStyle w:val="Lijstalinea"/>
        <w:numPr>
          <w:ilvl w:val="0"/>
          <w:numId w:val="8"/>
        </w:numPr>
        <w:spacing w:before="180" w:after="0" w:afterAutospacing="off" w:line="240" w:lineRule="exact"/>
        <w:ind w:firstLine="0"/>
        <w:rPr>
          <w:noProof w:val="0"/>
          <w:sz w:val="20"/>
          <w:szCs w:val="20"/>
          <w:lang w:val="nl-NL"/>
        </w:rPr>
      </w:pPr>
      <w:r w:rsidRPr="72CE26C0" w:rsidR="72CE26C0">
        <w:rPr>
          <w:rFonts w:ascii="Verdana" w:hAnsi="Verdana" w:eastAsia="Verdana" w:cs="Verdana"/>
          <w:noProof w:val="0"/>
          <w:sz w:val="20"/>
          <w:szCs w:val="20"/>
          <w:lang w:val="nl-NL"/>
        </w:rPr>
        <w:t>De leraren zorgen voor differentiatie in aanbod</w:t>
      </w:r>
    </w:p>
    <w:p xmlns:wp14="http://schemas.microsoft.com/office/word/2010/wordml" w:rsidR="008F7387" w:rsidP="72CE26C0" w:rsidRDefault="008F7387" w14:paraId="1C5DA06D" wp14:textId="1ABF58CF">
      <w:pPr>
        <w:pStyle w:val="Lijstalinea"/>
        <w:numPr>
          <w:ilvl w:val="0"/>
          <w:numId w:val="8"/>
        </w:numPr>
        <w:spacing w:before="180" w:after="0" w:afterAutospacing="off" w:line="240" w:lineRule="exact"/>
        <w:ind w:firstLine="0"/>
        <w:rPr>
          <w:noProof w:val="0"/>
          <w:sz w:val="20"/>
          <w:szCs w:val="20"/>
          <w:lang w:val="nl-NL"/>
        </w:rPr>
      </w:pPr>
      <w:r w:rsidRPr="72CE26C0" w:rsidR="72CE26C0">
        <w:rPr>
          <w:rFonts w:ascii="Verdana" w:hAnsi="Verdana" w:eastAsia="Verdana" w:cs="Verdana"/>
          <w:noProof w:val="0"/>
          <w:sz w:val="20"/>
          <w:szCs w:val="20"/>
          <w:lang w:val="nl-NL"/>
        </w:rPr>
        <w:t xml:space="preserve">De leraren zorgen voor tempo differentiatie </w:t>
      </w:r>
    </w:p>
    <w:p xmlns:wp14="http://schemas.microsoft.com/office/word/2010/wordml" w:rsidR="008F7387" w:rsidP="72CE26C0" w:rsidRDefault="008F7387" w14:paraId="0E310DEF" wp14:textId="0DBBE654">
      <w:pPr>
        <w:spacing w:after="0" w:afterAutospacing="off"/>
        <w:rPr>
          <w:rFonts w:ascii="Verdana" w:hAnsi="Verdana" w:eastAsia="Verdana" w:cs="Verdana"/>
          <w:noProof w:val="0"/>
          <w:sz w:val="20"/>
          <w:szCs w:val="20"/>
          <w:lang w:val="nl-NL"/>
        </w:rPr>
      </w:pPr>
    </w:p>
    <w:p w:rsidR="72CE26C0" w:rsidP="72CE26C0" w:rsidRDefault="72CE26C0" w14:paraId="7E98766A" w14:textId="327292DF">
      <w:pPr>
        <w:pStyle w:val="Standaard"/>
        <w:spacing w:after="0" w:afterAutospacing="off"/>
        <w:rPr>
          <w:rFonts w:ascii="Verdana" w:hAnsi="Verdana" w:eastAsia="Verdana" w:cs="Verdana"/>
          <w:noProof w:val="0"/>
          <w:sz w:val="20"/>
          <w:szCs w:val="20"/>
          <w:lang w:val="nl-NL"/>
        </w:rPr>
      </w:pPr>
    </w:p>
    <w:p xmlns:wp14="http://schemas.microsoft.com/office/word/2010/wordml" w:rsidR="008F7387" w:rsidP="72CE26C0" w:rsidRDefault="008F7387" w14:paraId="18E0C393" wp14:textId="0205F98C">
      <w:pPr>
        <w:spacing w:before="0" w:beforeAutospacing="off" w:after="0" w:afterAutospacing="off" w:line="240" w:lineRule="atLeast"/>
        <w:ind w:firstLine="22"/>
        <w:jc w:val="left"/>
        <w:rPr>
          <w:rFonts w:ascii="Verdana" w:hAnsi="Verdana" w:eastAsia="Verdana" w:cs="Verdana"/>
          <w:b w:val="1"/>
          <w:bCs w:val="1"/>
          <w:noProof w:val="0"/>
          <w:sz w:val="20"/>
          <w:szCs w:val="20"/>
          <w:lang w:val="nl-NL"/>
        </w:rPr>
      </w:pPr>
      <w:r w:rsidRPr="72CE26C0" w:rsidR="72CE26C0">
        <w:rPr>
          <w:rFonts w:ascii="Verdana" w:hAnsi="Verdana" w:eastAsia="Verdana" w:cs="Verdana"/>
          <w:b w:val="0"/>
          <w:bCs w:val="0"/>
          <w:noProof w:val="0"/>
          <w:color w:val="4472C4" w:themeColor="accent5" w:themeTint="FF" w:themeShade="FF"/>
          <w:sz w:val="20"/>
          <w:szCs w:val="20"/>
          <w:lang w:val="nl-NL"/>
        </w:rPr>
        <w:t>Actieve en zelfstandige houding van de leerlin</w:t>
      </w:r>
      <w:r w:rsidRPr="72CE26C0" w:rsidR="72CE26C0">
        <w:rPr>
          <w:rFonts w:ascii="Verdana" w:hAnsi="Verdana" w:eastAsia="Verdana" w:cs="Verdana"/>
          <w:b w:val="0"/>
          <w:bCs w:val="0"/>
          <w:noProof w:val="0"/>
          <w:color w:val="4472C4" w:themeColor="accent5" w:themeTint="FF" w:themeShade="FF"/>
          <w:sz w:val="20"/>
          <w:szCs w:val="20"/>
          <w:lang w:val="nl-NL"/>
        </w:rPr>
        <w:t>ge</w:t>
      </w:r>
      <w:r w:rsidRPr="72CE26C0" w:rsidR="72CE26C0">
        <w:rPr>
          <w:rFonts w:ascii="Verdana" w:hAnsi="Verdana" w:eastAsia="Verdana" w:cs="Verdana"/>
          <w:b w:val="0"/>
          <w:bCs w:val="0"/>
          <w:noProof w:val="0"/>
          <w:color w:val="4472C4" w:themeColor="accent5" w:themeTint="FF" w:themeShade="FF"/>
          <w:sz w:val="20"/>
          <w:szCs w:val="20"/>
          <w:lang w:val="nl-NL"/>
        </w:rPr>
        <w:t>n</w:t>
      </w:r>
    </w:p>
    <w:p xmlns:wp14="http://schemas.microsoft.com/office/word/2010/wordml" w:rsidR="008F7387" w:rsidP="72CE26C0" w:rsidRDefault="008F7387" w14:paraId="0CE1AF0E" wp14:textId="2E955750">
      <w:pPr>
        <w:spacing w:before="0" w:beforeAutospacing="off" w:after="0" w:afterAutospacing="off" w:line="240" w:lineRule="exact"/>
        <w:ind w:hanging="0"/>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 xml:space="preserve">Op onze school hechten we veel waarde aan de zelfstandigheid van de leerlingen. Kernwoorden daarbij zijn: zelf (samen) ontdekken, zelf (samen) kiezen, zelf (samen) doen. Naast zelfstandigheid vinden we het belangrijk om de eigen verantwoordelijkheid van onze leerlingen te ontwikkelen. Het is vanzelfsprekend dat autonomie en eigen verantwoordelijkheid niet betekent dat de leraren de leerlingen te snel en te gemakkelijk loslaten. Leraren begeleiden de leerprocessen en doen dat “op maat”: leerlingen die (wat) meer sturing nodig hebben, krijgen die ook. </w:t>
      </w:r>
    </w:p>
    <w:p xmlns:wp14="http://schemas.microsoft.com/office/word/2010/wordml" w:rsidR="008F7387" w:rsidP="72CE26C0" w:rsidRDefault="008F7387" w14:paraId="0BC465A8" wp14:textId="4E178A51">
      <w:pPr>
        <w:pStyle w:val="Lijstalinea"/>
        <w:numPr>
          <w:ilvl w:val="0"/>
          <w:numId w:val="9"/>
        </w:numPr>
        <w:spacing w:before="180" w:after="0" w:afterAutospacing="off" w:line="240" w:lineRule="exact"/>
        <w:ind w:firstLine="0"/>
        <w:rPr>
          <w:noProof w:val="0"/>
          <w:sz w:val="20"/>
          <w:szCs w:val="20"/>
          <w:lang w:val="nl-NL"/>
        </w:rPr>
      </w:pPr>
      <w:r w:rsidRPr="72CE26C0" w:rsidR="72CE26C0">
        <w:rPr>
          <w:rFonts w:ascii="Verdana" w:hAnsi="Verdana" w:eastAsia="Verdana" w:cs="Verdana"/>
          <w:noProof w:val="0"/>
          <w:sz w:val="20"/>
          <w:szCs w:val="20"/>
          <w:lang w:val="nl-NL"/>
        </w:rPr>
        <w:t>De leraren betrekken de leerlingen actief bij de lessen</w:t>
      </w:r>
    </w:p>
    <w:p xmlns:wp14="http://schemas.microsoft.com/office/word/2010/wordml" w:rsidR="008F7387" w:rsidP="72CE26C0" w:rsidRDefault="008F7387" w14:paraId="5440F351" wp14:textId="17740BCE">
      <w:pPr>
        <w:pStyle w:val="Lijstalinea"/>
        <w:numPr>
          <w:ilvl w:val="0"/>
          <w:numId w:val="9"/>
        </w:numPr>
        <w:spacing w:before="180" w:after="0" w:afterAutospacing="off" w:line="240" w:lineRule="exact"/>
        <w:ind w:firstLine="0"/>
        <w:rPr>
          <w:noProof w:val="0"/>
          <w:sz w:val="20"/>
          <w:szCs w:val="20"/>
          <w:lang w:val="nl-NL"/>
        </w:rPr>
      </w:pPr>
      <w:r w:rsidRPr="72CE26C0" w:rsidR="72CE26C0">
        <w:rPr>
          <w:rFonts w:ascii="Verdana" w:hAnsi="Verdana" w:eastAsia="Verdana" w:cs="Verdana"/>
          <w:noProof w:val="0"/>
          <w:sz w:val="20"/>
          <w:szCs w:val="20"/>
          <w:lang w:val="nl-NL"/>
        </w:rPr>
        <w:t>De leerlingen werken met dagtaken en weektaken</w:t>
      </w:r>
    </w:p>
    <w:p xmlns:wp14="http://schemas.microsoft.com/office/word/2010/wordml" w:rsidR="008F7387" w:rsidP="72CE26C0" w:rsidRDefault="008F7387" w14:paraId="116B23B0" wp14:textId="1E8A5AB3">
      <w:pPr>
        <w:pStyle w:val="Lijstalinea"/>
        <w:numPr>
          <w:ilvl w:val="0"/>
          <w:numId w:val="9"/>
        </w:numPr>
        <w:spacing w:before="180" w:after="0" w:afterAutospacing="off" w:line="240" w:lineRule="exact"/>
        <w:ind w:firstLine="0"/>
        <w:rPr>
          <w:noProof w:val="0"/>
          <w:sz w:val="20"/>
          <w:szCs w:val="20"/>
          <w:lang w:val="nl-NL"/>
        </w:rPr>
      </w:pPr>
      <w:r w:rsidRPr="72CE26C0" w:rsidR="72CE26C0">
        <w:rPr>
          <w:rFonts w:ascii="Verdana" w:hAnsi="Verdana" w:eastAsia="Verdana" w:cs="Verdana"/>
          <w:noProof w:val="0"/>
          <w:sz w:val="20"/>
          <w:szCs w:val="20"/>
          <w:lang w:val="nl-NL"/>
        </w:rPr>
        <w:t>De leerlingen bepalen gedeeltelijk wat zij wanneer doen (en hoe, en met wie)</w:t>
      </w:r>
    </w:p>
    <w:p xmlns:wp14="http://schemas.microsoft.com/office/word/2010/wordml" w:rsidR="008F7387" w:rsidP="72CE26C0" w:rsidRDefault="008F7387" w14:paraId="3768750C" wp14:textId="7AEACE96">
      <w:pPr>
        <w:pStyle w:val="Lijstalinea"/>
        <w:numPr>
          <w:ilvl w:val="0"/>
          <w:numId w:val="9"/>
        </w:numPr>
        <w:spacing w:before="180" w:after="0" w:afterAutospacing="off" w:line="240" w:lineRule="exact"/>
        <w:ind w:firstLine="0"/>
        <w:rPr>
          <w:noProof w:val="0"/>
          <w:sz w:val="20"/>
          <w:szCs w:val="20"/>
          <w:lang w:val="nl-NL"/>
        </w:rPr>
      </w:pPr>
      <w:r w:rsidRPr="72CE26C0" w:rsidR="72CE26C0">
        <w:rPr>
          <w:rFonts w:ascii="Verdana" w:hAnsi="Verdana" w:eastAsia="Verdana" w:cs="Verdana"/>
          <w:noProof w:val="0"/>
          <w:sz w:val="20"/>
          <w:szCs w:val="20"/>
          <w:lang w:val="nl-NL"/>
        </w:rPr>
        <w:t>De taken van onze leerlingen bevatten moet- en keuze-opdrachten</w:t>
      </w:r>
    </w:p>
    <w:p xmlns:wp14="http://schemas.microsoft.com/office/word/2010/wordml" w:rsidR="008F7387" w:rsidP="72CE26C0" w:rsidRDefault="008F7387" w14:paraId="3E20B42B" wp14:textId="21C6E620">
      <w:pPr>
        <w:pStyle w:val="Lijstalinea"/>
        <w:numPr>
          <w:ilvl w:val="0"/>
          <w:numId w:val="9"/>
        </w:numPr>
        <w:spacing w:before="180" w:after="0" w:afterAutospacing="off" w:line="240" w:lineRule="exact"/>
        <w:ind w:firstLine="0"/>
        <w:rPr>
          <w:noProof w:val="0"/>
          <w:sz w:val="20"/>
          <w:szCs w:val="20"/>
          <w:lang w:val="nl-NL"/>
        </w:rPr>
      </w:pPr>
      <w:r w:rsidRPr="72CE26C0" w:rsidR="72CE26C0">
        <w:rPr>
          <w:rFonts w:ascii="Verdana" w:hAnsi="Verdana" w:eastAsia="Verdana" w:cs="Verdana"/>
          <w:noProof w:val="0"/>
          <w:sz w:val="20"/>
          <w:szCs w:val="20"/>
          <w:lang w:val="nl-NL"/>
        </w:rPr>
        <w:t>De leraren laten de leerlingen, waar mogelijk, samenwerken en elkaar ondersteunen</w:t>
      </w:r>
    </w:p>
    <w:p xmlns:wp14="http://schemas.microsoft.com/office/word/2010/wordml" w:rsidR="008F7387" w:rsidP="72CE26C0" w:rsidRDefault="008F7387" w14:paraId="74D76BB3" wp14:textId="7AB34517">
      <w:pPr>
        <w:pStyle w:val="Lijstalinea"/>
        <w:numPr>
          <w:ilvl w:val="0"/>
          <w:numId w:val="9"/>
        </w:numPr>
        <w:spacing w:before="180" w:after="0" w:afterAutospacing="off" w:line="240" w:lineRule="exact"/>
        <w:ind w:firstLine="0"/>
        <w:rPr>
          <w:noProof w:val="0"/>
          <w:sz w:val="20"/>
          <w:szCs w:val="20"/>
          <w:lang w:val="nl-NL"/>
        </w:rPr>
      </w:pPr>
      <w:r w:rsidRPr="72CE26C0" w:rsidR="72CE26C0">
        <w:rPr>
          <w:rFonts w:ascii="Verdana" w:hAnsi="Verdana" w:eastAsia="Verdana" w:cs="Verdana"/>
          <w:noProof w:val="0"/>
          <w:sz w:val="20"/>
          <w:szCs w:val="20"/>
          <w:lang w:val="nl-NL"/>
        </w:rPr>
        <w:t>De leraren leren de leerlingen doelmatig te plannen</w:t>
      </w:r>
    </w:p>
    <w:p w:rsidR="72CE26C0" w:rsidP="72CE26C0" w:rsidRDefault="72CE26C0" w14:paraId="7E599AF4" w14:textId="53E7F1DF">
      <w:pPr>
        <w:pStyle w:val="Standaard"/>
        <w:spacing w:before="180" w:after="0" w:afterAutospacing="off" w:line="240" w:lineRule="exact"/>
        <w:ind w:left="720" w:firstLine="0"/>
        <w:rPr>
          <w:rFonts w:ascii="Verdana" w:hAnsi="Verdana" w:eastAsia="Verdana" w:cs="Verdana"/>
          <w:noProof w:val="0"/>
          <w:sz w:val="20"/>
          <w:szCs w:val="20"/>
          <w:lang w:val="nl-NL"/>
        </w:rPr>
      </w:pPr>
    </w:p>
    <w:p w:rsidR="72CE26C0" w:rsidP="72CE26C0" w:rsidRDefault="72CE26C0" w14:paraId="75FE7BAE" w14:textId="1321315B">
      <w:pPr>
        <w:pStyle w:val="Standaard"/>
        <w:spacing w:before="180" w:after="0" w:afterAutospacing="off" w:line="240" w:lineRule="exact"/>
        <w:ind w:left="720" w:firstLine="0"/>
        <w:rPr>
          <w:rFonts w:ascii="Verdana" w:hAnsi="Verdana" w:eastAsia="Verdana" w:cs="Verdana"/>
          <w:noProof w:val="0"/>
          <w:sz w:val="20"/>
          <w:szCs w:val="20"/>
          <w:lang w:val="nl-NL"/>
        </w:rPr>
      </w:pPr>
    </w:p>
    <w:p xmlns:wp14="http://schemas.microsoft.com/office/word/2010/wordml" w:rsidR="008F7387" w:rsidP="72CE26C0" w:rsidRDefault="008F7387" w14:paraId="512D8BA1" wp14:textId="0B6A825C">
      <w:pPr>
        <w:spacing w:before="0" w:beforeAutospacing="off" w:after="0" w:afterAutospacing="off" w:line="240" w:lineRule="atLeast"/>
        <w:ind w:firstLine="22"/>
        <w:jc w:val="left"/>
        <w:rPr>
          <w:rFonts w:ascii="Verdana" w:hAnsi="Verdana" w:eastAsia="Verdana" w:cs="Verdana"/>
          <w:b w:val="0"/>
          <w:bCs w:val="0"/>
          <w:noProof w:val="0"/>
          <w:color w:val="4472C4" w:themeColor="accent5" w:themeTint="FF" w:themeShade="FF"/>
          <w:sz w:val="20"/>
          <w:szCs w:val="20"/>
          <w:lang w:val="nl-NL"/>
        </w:rPr>
      </w:pPr>
      <w:r w:rsidRPr="72CE26C0" w:rsidR="72CE26C0">
        <w:rPr>
          <w:rFonts w:ascii="Verdana" w:hAnsi="Verdana" w:eastAsia="Verdana" w:cs="Verdana"/>
          <w:b w:val="0"/>
          <w:bCs w:val="0"/>
          <w:noProof w:val="0"/>
          <w:color w:val="4472C4" w:themeColor="accent5" w:themeTint="FF" w:themeShade="FF"/>
          <w:sz w:val="20"/>
          <w:szCs w:val="20"/>
          <w:lang w:val="nl-NL"/>
        </w:rPr>
        <w:t>Klassenmanagement</w:t>
      </w:r>
    </w:p>
    <w:p xmlns:wp14="http://schemas.microsoft.com/office/word/2010/wordml" w:rsidR="008F7387" w:rsidP="72CE26C0" w:rsidRDefault="008F7387" w14:paraId="4C1D7F51" wp14:textId="6758A5BF">
      <w:pPr>
        <w:spacing w:before="0" w:beforeAutospacing="off" w:after="0" w:afterAutospacing="off" w:line="240" w:lineRule="exact"/>
        <w:ind w:hanging="0"/>
        <w:rPr>
          <w:rFonts w:ascii="Verdana" w:hAnsi="Verdana" w:eastAsia="Verdana" w:cs="Verdana"/>
          <w:noProof w:val="0"/>
          <w:sz w:val="20"/>
          <w:szCs w:val="20"/>
          <w:lang w:val="nl-NL"/>
        </w:rPr>
      </w:pPr>
      <w:r w:rsidRPr="72CE26C0" w:rsidR="72CE26C0">
        <w:rPr>
          <w:rFonts w:ascii="Verdana" w:hAnsi="Verdana" w:eastAsia="Verdana" w:cs="Verdana"/>
          <w:noProof w:val="0"/>
          <w:sz w:val="20"/>
          <w:szCs w:val="20"/>
          <w:lang w:val="nl-NL"/>
        </w:rPr>
        <w:t xml:space="preserve">Met klassenmanagement bedoelen we: sturen, plannen, regelen en organiseren. Wij vinden dat onze leraren pas succesvol kunnen zijn als ze hun instructie en de leeractiviteiten van de leerlingen goed kunnen organiseren. </w:t>
      </w:r>
    </w:p>
    <w:p xmlns:wp14="http://schemas.microsoft.com/office/word/2010/wordml" w:rsidR="008F7387" w:rsidP="72CE26C0" w:rsidRDefault="008F7387" w14:paraId="125DEC58" wp14:textId="54D5A974">
      <w:pPr>
        <w:pStyle w:val="Lijstalinea"/>
        <w:numPr>
          <w:ilvl w:val="0"/>
          <w:numId w:val="10"/>
        </w:numPr>
        <w:spacing w:before="180" w:after="0" w:afterAutospacing="off" w:line="240" w:lineRule="exact"/>
        <w:ind w:firstLine="0"/>
        <w:rPr>
          <w:noProof w:val="0"/>
          <w:sz w:val="20"/>
          <w:szCs w:val="20"/>
          <w:lang w:val="nl-NL"/>
        </w:rPr>
      </w:pPr>
      <w:r w:rsidRPr="72CE26C0" w:rsidR="72CE26C0">
        <w:rPr>
          <w:rFonts w:ascii="Verdana" w:hAnsi="Verdana" w:eastAsia="Verdana" w:cs="Verdana"/>
          <w:noProof w:val="0"/>
          <w:sz w:val="20"/>
          <w:szCs w:val="20"/>
          <w:lang w:val="nl-NL"/>
        </w:rPr>
        <w:t>De leraren zorgen voor een effectieve inrichting van hun lokaal</w:t>
      </w:r>
    </w:p>
    <w:p xmlns:wp14="http://schemas.microsoft.com/office/word/2010/wordml" w:rsidR="008F7387" w:rsidP="72CE26C0" w:rsidRDefault="008F7387" w14:paraId="5E58622F" wp14:textId="3C799DC0">
      <w:pPr>
        <w:pStyle w:val="Lijstalinea"/>
        <w:numPr>
          <w:ilvl w:val="0"/>
          <w:numId w:val="10"/>
        </w:numPr>
        <w:spacing w:before="180" w:after="0" w:afterAutospacing="off" w:line="240" w:lineRule="exact"/>
        <w:ind w:firstLine="0"/>
        <w:rPr>
          <w:noProof w:val="0"/>
          <w:sz w:val="20"/>
          <w:szCs w:val="20"/>
          <w:lang w:val="nl-NL"/>
        </w:rPr>
      </w:pPr>
      <w:r w:rsidRPr="72CE26C0" w:rsidR="72CE26C0">
        <w:rPr>
          <w:rFonts w:ascii="Verdana" w:hAnsi="Verdana" w:eastAsia="Verdana" w:cs="Verdana"/>
          <w:noProof w:val="0"/>
          <w:sz w:val="20"/>
          <w:szCs w:val="20"/>
          <w:lang w:val="nl-NL"/>
        </w:rPr>
        <w:t>De leraren hanteren heldere regels en routines</w:t>
      </w:r>
    </w:p>
    <w:p xmlns:wp14="http://schemas.microsoft.com/office/word/2010/wordml" w:rsidR="008F7387" w:rsidP="72CE26C0" w:rsidRDefault="008F7387" w14:paraId="27AD345D" wp14:textId="7C6A02E2">
      <w:pPr>
        <w:pStyle w:val="Lijstalinea"/>
        <w:numPr>
          <w:ilvl w:val="0"/>
          <w:numId w:val="10"/>
        </w:numPr>
        <w:spacing w:before="180" w:after="0" w:afterAutospacing="off" w:line="240" w:lineRule="exact"/>
        <w:ind w:firstLine="0"/>
        <w:rPr>
          <w:noProof w:val="0"/>
          <w:sz w:val="20"/>
          <w:szCs w:val="20"/>
          <w:lang w:val="nl-NL"/>
        </w:rPr>
      </w:pPr>
      <w:r w:rsidRPr="72CE26C0" w:rsidR="72CE26C0">
        <w:rPr>
          <w:rFonts w:ascii="Verdana" w:hAnsi="Verdana" w:eastAsia="Verdana" w:cs="Verdana"/>
          <w:noProof w:val="0"/>
          <w:sz w:val="20"/>
          <w:szCs w:val="20"/>
          <w:lang w:val="nl-NL"/>
        </w:rPr>
        <w:t>De leraren voorkomen probleemgedrag</w:t>
      </w:r>
    </w:p>
    <w:p xmlns:wp14="http://schemas.microsoft.com/office/word/2010/wordml" w:rsidR="008F7387" w:rsidP="5C88C8C9" w:rsidRDefault="008F7387" w14:paraId="0CFEB31C" wp14:textId="70528064">
      <w:pPr>
        <w:pStyle w:val="Lijstalinea"/>
        <w:numPr>
          <w:ilvl w:val="0"/>
          <w:numId w:val="10"/>
        </w:numPr>
        <w:spacing w:before="180" w:after="60" w:line="240" w:lineRule="exact"/>
        <w:ind w:firstLine="0"/>
        <w:rPr>
          <w:noProof w:val="0"/>
          <w:sz w:val="20"/>
          <w:szCs w:val="20"/>
          <w:lang w:val="nl-NL"/>
        </w:rPr>
      </w:pPr>
      <w:r w:rsidRPr="5C88C8C9" w:rsidR="5C88C8C9">
        <w:rPr>
          <w:rFonts w:ascii="Verdana" w:hAnsi="Verdana" w:eastAsia="Verdana" w:cs="Verdana"/>
          <w:noProof w:val="0"/>
          <w:sz w:val="20"/>
          <w:szCs w:val="20"/>
          <w:lang w:val="nl-NL"/>
        </w:rPr>
        <w:t>De leraren zorgen ervoor dat de lesactiviteiten goed georganiseerd zijn</w:t>
      </w:r>
    </w:p>
    <w:p xmlns:wp14="http://schemas.microsoft.com/office/word/2010/wordml" w:rsidR="008F7387" w:rsidP="5C88C8C9" w:rsidRDefault="008F7387" w14:paraId="0F126BE0" wp14:textId="28F6CD4D">
      <w:pPr>
        <w:spacing w:before="180" w:after="60" w:line="240" w:lineRule="exact"/>
        <w:ind w:hanging="278"/>
        <w:rPr>
          <w:rFonts w:ascii="Verdana" w:hAnsi="Verdana" w:eastAsia="Verdana" w:cs="Verdana"/>
          <w:noProof w:val="0"/>
          <w:sz w:val="20"/>
          <w:szCs w:val="20"/>
          <w:lang w:val="nl-NL"/>
        </w:rPr>
      </w:pPr>
    </w:p>
    <w:p xmlns:wp14="http://schemas.microsoft.com/office/word/2010/wordml" w:rsidR="008F7387" w:rsidP="5C88C8C9" w:rsidRDefault="008F7387" w14:paraId="20A9B4CE" wp14:textId="1E21248B">
      <w:pPr>
        <w:rPr>
          <w:rFonts w:ascii="Verdana" w:hAnsi="Verdana" w:eastAsia="Verdana" w:cs="Verdana"/>
          <w:noProof w:val="0"/>
          <w:sz w:val="20"/>
          <w:szCs w:val="20"/>
          <w:lang w:val="nl-NL"/>
        </w:rPr>
      </w:pPr>
      <w:r w:rsidRPr="5C88C8C9">
        <w:rPr>
          <w:rFonts w:ascii="Verdana" w:hAnsi="Verdana" w:eastAsia="Verdana" w:cs="Verdana"/>
          <w:sz w:val="20"/>
          <w:szCs w:val="20"/>
        </w:rPr>
        <w:br w:type="page"/>
      </w:r>
    </w:p>
    <w:p xmlns:wp14="http://schemas.microsoft.com/office/word/2010/wordml" w:rsidR="008F7387" w:rsidP="5C88C8C9" w:rsidRDefault="008F7387" w14:paraId="046072BC" wp14:textId="6DA072F1">
      <w:pPr>
        <w:pStyle w:val="Kop3"/>
        <w:rPr>
          <w:rFonts w:ascii="Verdana" w:hAnsi="Verdana" w:eastAsia="Verdana" w:cs="Verdana"/>
          <w:sz w:val="20"/>
          <w:szCs w:val="20"/>
        </w:rPr>
      </w:pPr>
      <w:r>
        <w:br/>
      </w:r>
      <w:r w:rsidRPr="5C88C8C9" w:rsidR="5C88C8C9">
        <w:rPr>
          <w:rFonts w:ascii="Verdana" w:hAnsi="Verdana" w:eastAsia="Verdana" w:cs="Verdana"/>
          <w:sz w:val="20"/>
          <w:szCs w:val="20"/>
        </w:rPr>
        <w:t>Veiligheidsbeleid</w:t>
      </w:r>
      <w:r w:rsidRPr="5C88C8C9" w:rsidR="5C88C8C9">
        <w:rPr>
          <w:rFonts w:ascii="Verdana" w:hAnsi="Verdana" w:eastAsia="Verdana" w:cs="Verdana"/>
          <w:sz w:val="20"/>
          <w:szCs w:val="20"/>
        </w:rPr>
        <w:t xml:space="preserve"> (SK1)</w:t>
      </w:r>
    </w:p>
    <w:p xmlns:wp14="http://schemas.microsoft.com/office/word/2010/wordml" w:rsidRPr="00FE26E6" w:rsidR="00FE26E6" w:rsidP="5C88C8C9" w:rsidRDefault="00FE26E6" w14:paraId="08F7BE46" wp14:textId="44FFA8BA">
      <w:pPr>
        <w:pStyle w:val="Standaard"/>
        <w:rPr>
          <w:rFonts w:ascii="Verdana" w:hAnsi="Verdana" w:eastAsia="Verdana" w:cs="Verdana"/>
          <w:i w:val="1"/>
          <w:iCs w:val="1"/>
          <w:sz w:val="20"/>
          <w:szCs w:val="20"/>
        </w:rPr>
      </w:pPr>
      <w:r w:rsidRPr="5C88C8C9" w:rsidR="5C88C8C9">
        <w:rPr>
          <w:rFonts w:ascii="Verdana" w:hAnsi="Verdana" w:eastAsia="Verdana" w:cs="Verdana"/>
          <w:i w:val="0"/>
          <w:iCs w:val="0"/>
          <w:sz w:val="20"/>
          <w:szCs w:val="20"/>
        </w:rPr>
        <w:t xml:space="preserve">Op onze school voeren we een veiligheidsbeleid uit dat staat beschreven in het veiligheidsplan. In dit plan staat onder andere vastgelegd welke taken op het gebied van veiligheid belegd zijn en wie de verantwoordelijke personen voor deze taken zijn, zoals de </w:t>
      </w:r>
      <w:r w:rsidRPr="5C88C8C9" w:rsidR="5C88C8C9">
        <w:rPr>
          <w:rFonts w:ascii="Verdana" w:hAnsi="Verdana" w:eastAsia="Verdana" w:cs="Verdana"/>
          <w:i w:val="0"/>
          <w:iCs w:val="0"/>
          <w:sz w:val="20"/>
          <w:szCs w:val="20"/>
        </w:rPr>
        <w:t>preventiemedewerker, vertrouwenspersoon, antipestcoördinator, BHV-coördinator.</w:t>
      </w:r>
    </w:p>
    <w:p xmlns:wp14="http://schemas.microsoft.com/office/word/2010/wordml" w:rsidRPr="00FE26E6" w:rsidR="00FE26E6" w:rsidP="5C88C8C9" w:rsidRDefault="00FE26E6" w14:paraId="05614DA7" wp14:textId="012B6C9A">
      <w:pPr>
        <w:pStyle w:val="Standaard"/>
        <w:rPr>
          <w:rFonts w:ascii="Verdana" w:hAnsi="Verdana" w:eastAsia="Verdana" w:cs="Verdana"/>
          <w:i w:val="0"/>
          <w:iCs w:val="0"/>
          <w:sz w:val="20"/>
          <w:szCs w:val="20"/>
        </w:rPr>
      </w:pPr>
    </w:p>
    <w:p xmlns:wp14="http://schemas.microsoft.com/office/word/2010/wordml" w:rsidRPr="00FE26E6" w:rsidR="00FE26E6" w:rsidP="5C88C8C9" w:rsidRDefault="00FE26E6" w14:paraId="738610EB" wp14:textId="748042F7">
      <w:pPr>
        <w:rPr>
          <w:i w:val="0"/>
          <w:iCs w:val="0"/>
          <w:sz w:val="20"/>
          <w:szCs w:val="20"/>
        </w:rPr>
      </w:pPr>
      <w:r w:rsidRPr="5C88C8C9" w:rsidR="5C88C8C9">
        <w:rPr>
          <w:rFonts w:ascii="Verdana" w:hAnsi="Verdana" w:eastAsia="Verdana" w:cs="Verdana"/>
          <w:i w:val="0"/>
          <w:iCs w:val="0"/>
          <w:sz w:val="20"/>
          <w:szCs w:val="20"/>
        </w:rPr>
        <w:t xml:space="preserve">Wij monitoren de veiligheid en het welbevinden van de kinderen minimaal 1x per jaar middels een gestandaardiseerd </w:t>
      </w:r>
      <w:proofErr w:type="spellStart"/>
      <w:r w:rsidRPr="5C88C8C9" w:rsidR="5C88C8C9">
        <w:rPr>
          <w:rFonts w:ascii="Verdana" w:hAnsi="Verdana" w:eastAsia="Verdana" w:cs="Verdana"/>
          <w:i w:val="0"/>
          <w:iCs w:val="0"/>
          <w:sz w:val="20"/>
          <w:szCs w:val="20"/>
        </w:rPr>
        <w:t>seo</w:t>
      </w:r>
      <w:proofErr w:type="spellEnd"/>
      <w:r w:rsidRPr="5C88C8C9" w:rsidR="5C88C8C9">
        <w:rPr>
          <w:rFonts w:ascii="Verdana" w:hAnsi="Verdana" w:eastAsia="Verdana" w:cs="Verdana"/>
          <w:i w:val="0"/>
          <w:iCs w:val="0"/>
          <w:sz w:val="20"/>
          <w:szCs w:val="20"/>
        </w:rPr>
        <w:t>-instrument, namelijk Z</w:t>
      </w:r>
      <w:r w:rsidRPr="5C88C8C9" w:rsidR="5C88C8C9">
        <w:rPr>
          <w:i w:val="0"/>
          <w:iCs w:val="0"/>
          <w:sz w:val="20"/>
          <w:szCs w:val="20"/>
        </w:rPr>
        <w:t xml:space="preserve">ien. </w:t>
      </w:r>
    </w:p>
    <w:p w:rsidR="155C4F13" w:rsidP="5C88C8C9" w:rsidRDefault="155C4F13" w14:paraId="66FA97DE" w14:textId="77227AAD">
      <w:pPr>
        <w:pStyle w:val="Standaard"/>
        <w:rPr>
          <w:i w:val="0"/>
          <w:iCs w:val="0"/>
          <w:sz w:val="20"/>
          <w:szCs w:val="20"/>
        </w:rPr>
      </w:pPr>
    </w:p>
    <w:p w:rsidR="155C4F13" w:rsidP="5C88C8C9" w:rsidRDefault="155C4F13" w14:paraId="319B3897" w14:textId="77799BA9">
      <w:pPr>
        <w:pStyle w:val="Standaard"/>
        <w:rPr>
          <w:i w:val="0"/>
          <w:iCs w:val="0"/>
          <w:sz w:val="20"/>
          <w:szCs w:val="20"/>
        </w:rPr>
      </w:pPr>
      <w:r w:rsidRPr="5C88C8C9" w:rsidR="5C88C8C9">
        <w:rPr>
          <w:i w:val="0"/>
          <w:iCs w:val="0"/>
          <w:sz w:val="20"/>
          <w:szCs w:val="20"/>
        </w:rPr>
        <w:t>De school voert een keer in de vier jaar een RI&amp;E uit. Ieder jaar wordt het bijbehorende plan geactualiseerd.</w:t>
      </w:r>
    </w:p>
    <w:p w:rsidR="155C4F13" w:rsidP="5C88C8C9" w:rsidRDefault="155C4F13" w14:paraId="1A739DDE" w14:textId="2841F647">
      <w:pPr>
        <w:pStyle w:val="Standaard"/>
        <w:rPr>
          <w:i w:val="0"/>
          <w:iCs w:val="0"/>
          <w:sz w:val="20"/>
          <w:szCs w:val="20"/>
        </w:rPr>
      </w:pPr>
    </w:p>
    <w:p xmlns:wp14="http://schemas.microsoft.com/office/word/2010/wordml" w:rsidR="00423BC6" w:rsidP="00423BC6" w:rsidRDefault="00423BC6" w14:paraId="5B891700" wp14:textId="77777777">
      <w:pPr>
        <w:pStyle w:val="Kop3"/>
      </w:pPr>
      <w:bookmarkStart w:name="_Toc532201678" w:id="20"/>
      <w:r w:rsidR="750BBB8E">
        <w:rPr/>
        <w:t>Eigen Ambities</w:t>
      </w:r>
      <w:bookmarkEnd w:id="20"/>
    </w:p>
    <w:p w:rsidR="0EFA5031" w:rsidP="72CE26C0" w:rsidRDefault="0EFA5031" w14:paraId="7D59C63D" w14:textId="081778F4">
      <w:pPr>
        <w:pStyle w:val="Lijstalinea"/>
        <w:numPr>
          <w:ilvl w:val="0"/>
          <w:numId w:val="16"/>
        </w:numPr>
        <w:rPr>
          <w:i w:val="1"/>
          <w:iCs w:val="1"/>
          <w:sz w:val="20"/>
          <w:szCs w:val="20"/>
          <w:highlight w:val="yellow"/>
        </w:rPr>
      </w:pPr>
      <w:r w:rsidRPr="72CE26C0" w:rsidR="72CE26C0">
        <w:rPr>
          <w:i w:val="1"/>
          <w:iCs w:val="1"/>
        </w:rPr>
        <w:t xml:space="preserve">Implementeren van de methode </w:t>
      </w:r>
      <w:proofErr w:type="spellStart"/>
      <w:r w:rsidRPr="72CE26C0" w:rsidR="72CE26C0">
        <w:rPr>
          <w:i w:val="1"/>
          <w:iCs w:val="1"/>
        </w:rPr>
        <w:t>Kwink</w:t>
      </w:r>
      <w:proofErr w:type="spellEnd"/>
      <w:r w:rsidRPr="72CE26C0" w:rsidR="72CE26C0">
        <w:rPr>
          <w:i w:val="1"/>
          <w:iCs w:val="1"/>
        </w:rPr>
        <w:t xml:space="preserve"> voor sociaal emotioneel leren</w:t>
      </w:r>
    </w:p>
    <w:p w:rsidR="72CE26C0" w:rsidP="72CE26C0" w:rsidRDefault="72CE26C0" w14:paraId="5B07B1ED" w14:textId="627E7CA8">
      <w:pPr>
        <w:pStyle w:val="Lijstalinea"/>
        <w:numPr>
          <w:ilvl w:val="0"/>
          <w:numId w:val="16"/>
        </w:numPr>
        <w:rPr>
          <w:i w:val="1"/>
          <w:iCs w:val="1"/>
          <w:sz w:val="20"/>
          <w:szCs w:val="20"/>
        </w:rPr>
      </w:pPr>
      <w:r w:rsidRPr="72CE26C0" w:rsidR="72CE26C0">
        <w:rPr>
          <w:i w:val="1"/>
          <w:iCs w:val="1"/>
        </w:rPr>
        <w:t xml:space="preserve">Zien verder </w:t>
      </w:r>
      <w:proofErr w:type="spellStart"/>
      <w:r w:rsidRPr="72CE26C0" w:rsidR="72CE26C0">
        <w:rPr>
          <w:i w:val="1"/>
          <w:iCs w:val="1"/>
        </w:rPr>
        <w:t>implenteren</w:t>
      </w:r>
      <w:proofErr w:type="spellEnd"/>
      <w:r w:rsidRPr="72CE26C0" w:rsidR="72CE26C0">
        <w:rPr>
          <w:i w:val="1"/>
          <w:iCs w:val="1"/>
        </w:rPr>
        <w:t xml:space="preserve"> en borgen</w:t>
      </w:r>
    </w:p>
    <w:p w:rsidR="72CE26C0" w:rsidP="2F0A7DC5" w:rsidRDefault="72CE26C0" w14:paraId="61D7802F" w14:textId="474662CA">
      <w:pPr>
        <w:pStyle w:val="Lijstalinea"/>
        <w:numPr>
          <w:ilvl w:val="0"/>
          <w:numId w:val="16"/>
        </w:numPr>
        <w:rPr>
          <w:i w:val="1"/>
          <w:iCs w:val="1"/>
          <w:sz w:val="20"/>
          <w:szCs w:val="20"/>
        </w:rPr>
      </w:pPr>
      <w:r w:rsidRPr="2F0A7DC5" w:rsidR="2F0A7DC5">
        <w:rPr>
          <w:i w:val="1"/>
          <w:iCs w:val="1"/>
        </w:rPr>
        <w:t xml:space="preserve">Afspraken zichtbaar maken in de school. </w:t>
      </w:r>
    </w:p>
    <w:p w:rsidR="2F0A7DC5" w:rsidP="2F0A7DC5" w:rsidRDefault="2F0A7DC5" w14:paraId="3D4BCF4C" w14:textId="6740197D">
      <w:pPr>
        <w:pStyle w:val="Standaard"/>
        <w:ind w:left="360"/>
        <w:rPr>
          <w:i w:val="1"/>
          <w:iCs w:val="1"/>
        </w:rPr>
      </w:pPr>
    </w:p>
    <w:p xmlns:wp14="http://schemas.microsoft.com/office/word/2010/wordml" w:rsidRPr="0067237F" w:rsidR="0067237F" w:rsidRDefault="0067237F" w14:paraId="637805D2" wp14:textId="77777777">
      <w:pPr>
        <w:spacing w:after="160" w:line="259" w:lineRule="auto"/>
      </w:pPr>
    </w:p>
    <w:p xmlns:wp14="http://schemas.microsoft.com/office/word/2010/wordml" w:rsidR="0067237F" w:rsidP="72CE26C0" w:rsidRDefault="0067237F" w14:paraId="18F6DFE2" wp14:textId="77777777">
      <w:pPr>
        <w:pStyle w:val="Kop1"/>
        <w:spacing w:before="0" w:beforeAutospacing="off"/>
      </w:pPr>
      <w:bookmarkStart w:name="_Toc532201679" w:id="21"/>
      <w:r>
        <w:rPr/>
        <w:t xml:space="preserve">3 </w:t>
      </w:r>
      <w:r>
        <w:tab/>
      </w:r>
      <w:r>
        <w:rPr/>
        <w:t>Personeelsbeleid</w:t>
      </w:r>
      <w:bookmarkEnd w:id="21"/>
    </w:p>
    <w:p xmlns:wp14="http://schemas.microsoft.com/office/word/2010/wordml" w:rsidR="00D07EC6" w:rsidP="00D07EC6" w:rsidRDefault="00D07EC6" w14:paraId="463F29E8" wp14:textId="77777777"/>
    <w:p xmlns:wp14="http://schemas.microsoft.com/office/word/2010/wordml" w:rsidR="00D07EC6" w:rsidP="00D07EC6" w:rsidRDefault="0033112D" w14:paraId="1198C24E" wp14:textId="77777777">
      <w:pPr>
        <w:pStyle w:val="Kop2"/>
      </w:pPr>
      <w:bookmarkStart w:name="_Toc532201680" w:id="22"/>
      <w:r>
        <w:t xml:space="preserve">3.1 </w:t>
      </w:r>
      <w:r>
        <w:tab/>
      </w:r>
      <w:r w:rsidR="00D07EC6">
        <w:t>Personeelsbeleid vanuit de Koers Wereldonderwijs!</w:t>
      </w:r>
      <w:bookmarkEnd w:id="22"/>
    </w:p>
    <w:p xmlns:wp14="http://schemas.microsoft.com/office/word/2010/wordml" w:rsidR="18A1DC27" w:rsidP="009A0BA0" w:rsidRDefault="18A1DC27" w14:paraId="1B663AAD" wp14:textId="77777777">
      <w:pPr>
        <w:pStyle w:val="Kop3"/>
      </w:pPr>
      <w:r w:rsidRPr="18A1DC27">
        <w:t>Leren stimuleren</w:t>
      </w:r>
    </w:p>
    <w:p xmlns:wp14="http://schemas.microsoft.com/office/word/2010/wordml" w:rsidR="00D07EC6" w:rsidP="00D07EC6" w:rsidRDefault="1F90F3EF" w14:paraId="0F9164EF" wp14:textId="56536144">
      <w:proofErr w:type="spellStart"/>
      <w:r w:rsidR="750BBB8E">
        <w:rPr/>
        <w:t>Optimus</w:t>
      </w:r>
      <w:proofErr w:type="spellEnd"/>
      <w:r w:rsidR="750BBB8E">
        <w:rPr/>
        <w:t xml:space="preserve"> stimuleert scholen om zich te ontwikkelen tot lerende organisaties. In een lerende organisatie zijn medewerkers betrokken, energiek en kunnen kritisch reflecteren op hun eigen lespraktijk. Ze zijn in staat om hun lespraktijk te onderzoeken en te verbeteren. Binnen </w:t>
      </w:r>
      <w:proofErr w:type="spellStart"/>
      <w:r w:rsidR="750BBB8E">
        <w:rPr/>
        <w:t>Optimus</w:t>
      </w:r>
      <w:proofErr w:type="spellEnd"/>
      <w:r w:rsidR="750BBB8E">
        <w:rPr/>
        <w:t xml:space="preserve"> wordt het ontwikkelen van een lerende houding en het stimuleren van onderzoek op verschillende manieren ondersteund, zoals het leren van en met elkaar in netwerken, professionele leergemeenschappen (</w:t>
      </w:r>
      <w:proofErr w:type="spellStart"/>
      <w:r w:rsidR="750BBB8E">
        <w:rPr/>
        <w:t>PLG’s</w:t>
      </w:r>
      <w:proofErr w:type="spellEnd"/>
      <w:r w:rsidR="750BBB8E">
        <w:rPr/>
        <w:t xml:space="preserve">), in onderzoek met kennisinstellingen, door professionaliseringsaanbod in de </w:t>
      </w:r>
      <w:proofErr w:type="spellStart"/>
      <w:r w:rsidR="750BBB8E">
        <w:rPr/>
        <w:t>Optimus</w:t>
      </w:r>
      <w:proofErr w:type="spellEnd"/>
      <w:r w:rsidR="750BBB8E">
        <w:rPr/>
        <w:t xml:space="preserve"> (E-)Academie etcetera.</w:t>
      </w:r>
      <w:r w:rsidR="750BBB8E">
        <w:rPr/>
        <w:t xml:space="preserve"> </w:t>
      </w:r>
      <w:r>
        <w:br/>
      </w:r>
      <w:r w:rsidR="750BBB8E">
        <w:rPr/>
        <w:t xml:space="preserve">Het pedagogisch en didactisch handelen van de leraren wordt verdiept door vormen als </w:t>
      </w:r>
      <w:proofErr w:type="spellStart"/>
      <w:r w:rsidR="750BBB8E">
        <w:rPr/>
        <w:t>lesson</w:t>
      </w:r>
      <w:proofErr w:type="spellEnd"/>
      <w:r w:rsidR="750BBB8E">
        <w:rPr/>
        <w:t xml:space="preserve"> </w:t>
      </w:r>
      <w:proofErr w:type="spellStart"/>
      <w:r w:rsidR="750BBB8E">
        <w:rPr/>
        <w:t>study</w:t>
      </w:r>
      <w:proofErr w:type="spellEnd"/>
      <w:r w:rsidR="750BBB8E">
        <w:rPr/>
        <w:t>, beeldbegeleiding en trainingen op specifieke onderwerpen. Ook worden leeractiviteiten ingezet om het informeel leren te stimuleren door bijvoorbeeld intervisie en collegiale consultaties.</w:t>
      </w:r>
    </w:p>
    <w:p xmlns:wp14="http://schemas.microsoft.com/office/word/2010/wordml" w:rsidRPr="009A0BA0" w:rsidR="18A1DC27" w:rsidP="18A1DC27" w:rsidRDefault="0A3BD593" w14:paraId="4BA51736" wp14:textId="77777777">
      <w:r w:rsidRPr="009A0BA0">
        <w:t>Voor leerkrachte</w:t>
      </w:r>
      <w:r w:rsidRPr="009A0BA0" w:rsidR="008F372E">
        <w:t>n is het mogelijk om een master</w:t>
      </w:r>
      <w:r w:rsidRPr="009A0BA0">
        <w:t>opleiding te volgen. Daarnaast organiseert Optimus in samenwerking met twee andere stichtingen de master EN op locati</w:t>
      </w:r>
      <w:r w:rsidRPr="009A0BA0" w:rsidR="008F372E">
        <w:t>e</w:t>
      </w:r>
      <w:r w:rsidRPr="009A0BA0">
        <w:t>. De master op locatie kent een modulaire opbouw en leerkrachten krijgen langer de tijd om een master te behalen (binnen vijf jaar i.p.v. twee  jaar</w:t>
      </w:r>
      <w:r w:rsidR="009A0BA0">
        <w:t>).</w:t>
      </w:r>
    </w:p>
    <w:p xmlns:wp14="http://schemas.microsoft.com/office/word/2010/wordml" w:rsidR="18A1DC27" w:rsidRDefault="18A1DC27" w14:paraId="6BCED49B" wp14:textId="77777777">
      <w:r>
        <w:t>In 2019 wordt het sociaal intranet gelanceerd. Een interactief leerplein voor alle medewerkers van Optimus, waarbij de doelen gericht op kennisontwikkeling en kennisdeling gerealiseerd kunnen worden.</w:t>
      </w:r>
    </w:p>
    <w:p xmlns:wp14="http://schemas.microsoft.com/office/word/2010/wordml" w:rsidR="18A1DC27" w:rsidP="18A1DC27" w:rsidRDefault="18A1DC27" w14:paraId="3B7B4B86" wp14:textId="77777777"/>
    <w:p xmlns:wp14="http://schemas.microsoft.com/office/word/2010/wordml" w:rsidR="1F90F3EF" w:rsidP="009A0BA0" w:rsidRDefault="0A3BD593" w14:paraId="2E3BBD73" wp14:textId="77777777">
      <w:pPr>
        <w:pStyle w:val="Kop3"/>
      </w:pPr>
      <w:r w:rsidRPr="0A3BD593">
        <w:t>Van start- via basis- naar vakbekwaam</w:t>
      </w:r>
    </w:p>
    <w:p xmlns:wp14="http://schemas.microsoft.com/office/word/2010/wordml" w:rsidR="6F1B64A3" w:rsidP="1F90F3EF" w:rsidRDefault="1F90F3EF" w14:paraId="0FCEF397" wp14:textId="77777777">
      <w:pPr>
        <w:rPr>
          <w:color w:val="FF0000"/>
        </w:rPr>
      </w:pPr>
      <w:r>
        <w:t xml:space="preserve">Optimus investeert in nieuwe leerkrachten door intensieve samenwerking met de PABO in het Opleiden in de school (er zijn per augustus 2019 tien opleidingsscholen binnen Optimus). Daarnaast is er voor startende leerkrachten een eigen traject </w:t>
      </w:r>
      <w:r w:rsidRPr="009A0BA0">
        <w:t>(‘</w:t>
      </w:r>
      <w:r w:rsidRPr="009A0BA0">
        <w:rPr>
          <w:i/>
          <w:iCs/>
        </w:rPr>
        <w:t>Een Vliegende start’</w:t>
      </w:r>
      <w:r w:rsidRPr="009A0BA0">
        <w:t>) dat zorgt voor een begeleiding op maat van start- via basis- naar vakbekwaam.</w:t>
      </w:r>
      <w:r w:rsidRPr="009A0BA0" w:rsidR="6F1B64A3">
        <w:br/>
      </w:r>
    </w:p>
    <w:p xmlns:wp14="http://schemas.microsoft.com/office/word/2010/wordml" w:rsidR="00FE26E6" w:rsidP="009A0BA0" w:rsidRDefault="18A1DC27" w14:paraId="164AA40C" wp14:textId="77777777">
      <w:pPr>
        <w:pStyle w:val="Kop3"/>
      </w:pPr>
      <w:r w:rsidRPr="18A1DC27">
        <w:t>Onderwijskundig en persoonlijk leiderschap</w:t>
      </w:r>
    </w:p>
    <w:p xmlns:wp14="http://schemas.microsoft.com/office/word/2010/wordml" w:rsidRPr="009A0BA0" w:rsidR="00DC6016" w:rsidP="18A1DC27" w:rsidRDefault="18A1DC27" w14:paraId="2D2203F9" wp14:textId="77777777">
      <w:r>
        <w:t xml:space="preserve">Bevlogen schoolleiders maken het verschil. Uit onderzoek blijkt dat schoolleiders grote invloed hebben op de kwaliteit van de brede opbrengsten. Optimus investeert in het persoonlijk en onderwijskundig leiderschap van de schoolleiders door gerichte professionalisering in te zetten. </w:t>
      </w:r>
      <w:r w:rsidRPr="009A0BA0">
        <w:t xml:space="preserve">Het professionaliseren van schoolleiders kent verschillende vormen: collectief met elkaar, in kleine supervisiegroepen, in projectgroepen, PLG’s en individueel. </w:t>
      </w:r>
    </w:p>
    <w:p xmlns:wp14="http://schemas.microsoft.com/office/word/2010/wordml" w:rsidR="00DC6016" w:rsidP="00D07EC6" w:rsidRDefault="00DC6016" w14:paraId="3A0FF5F2" wp14:textId="77777777"/>
    <w:p xmlns:wp14="http://schemas.microsoft.com/office/word/2010/wordml" w:rsidR="00DC6016" w:rsidP="009A0BA0" w:rsidRDefault="0A3BD593" w14:paraId="08B27055" wp14:textId="77777777">
      <w:pPr>
        <w:pStyle w:val="Kop3"/>
        <w:rPr>
          <w:i/>
          <w:iCs/>
          <w:color w:val="FF0000"/>
        </w:rPr>
      </w:pPr>
      <w:r w:rsidRPr="0A3BD593">
        <w:t>Talent ontwikkelen</w:t>
      </w:r>
    </w:p>
    <w:p xmlns:wp14="http://schemas.microsoft.com/office/word/2010/wordml" w:rsidR="00DC6016" w:rsidP="18A1DC27" w:rsidRDefault="0A3BD593" w14:paraId="1BA114CC" wp14:textId="77777777">
      <w:r>
        <w:t>Optimus bekijkt hoe de beschikbare kennis en vaardigheden van onze medewerkers Optimus kijkt hoe de beschikbare kennis en vaardigheden beter en productiever ingezet kunnen worden. Als de taken aansluiten bij de sterke punten van medewerkers dan zal niet alleen het werkplezier en de duurzame inzetbaarheid toenemen maar ook de prestaties. Dit betekent dat Optimus meer inzicht krijgt in welke talenten er al zijn en welke functies en talenten voor de organisatie cruciaal zijn op de langere termijn.</w:t>
      </w:r>
    </w:p>
    <w:p xmlns:wp14="http://schemas.microsoft.com/office/word/2010/wordml" w:rsidR="00DC6016" w:rsidP="18A1DC27" w:rsidRDefault="00DC6016" w14:paraId="5630AD66" wp14:textId="77777777"/>
    <w:p xmlns:wp14="http://schemas.microsoft.com/office/word/2010/wordml" w:rsidR="00DC6016" w:rsidP="009A0BA0" w:rsidRDefault="008F372E" w14:paraId="7BA0A4B4" wp14:textId="77777777">
      <w:pPr>
        <w:pStyle w:val="Kop3"/>
        <w:rPr>
          <w:color w:val="4472C4" w:themeColor="accent5"/>
        </w:rPr>
      </w:pPr>
      <w:r>
        <w:t>Nieuw beleid t.a.v.</w:t>
      </w:r>
      <w:r w:rsidR="009A0BA0">
        <w:t xml:space="preserve"> de</w:t>
      </w:r>
      <w:r>
        <w:t xml:space="preserve"> gesprekken</w:t>
      </w:r>
      <w:r w:rsidR="009A0BA0">
        <w:t>cyclus</w:t>
      </w:r>
    </w:p>
    <w:p xmlns:wp14="http://schemas.microsoft.com/office/word/2010/wordml" w:rsidR="008F372E" w:rsidP="799E8671" w:rsidRDefault="008F372E" w14:paraId="61829076" wp14:textId="77777777"/>
    <w:p xmlns:wp14="http://schemas.microsoft.com/office/word/2010/wordml" w:rsidR="008F372E" w:rsidP="799E8671" w:rsidRDefault="008F372E" w14:paraId="2BA226A1" wp14:textId="77777777"/>
    <w:p xmlns:wp14="http://schemas.microsoft.com/office/word/2010/wordml" w:rsidR="008F372E" w:rsidP="799E8671" w:rsidRDefault="008F372E" w14:paraId="5315DC1A" wp14:textId="77777777">
      <w:r>
        <w:rPr>
          <w:noProof/>
        </w:rPr>
        <w:drawing>
          <wp:anchor xmlns:wp14="http://schemas.microsoft.com/office/word/2010/wordprocessingDrawing" distT="0" distB="0" distL="114300" distR="114300" simplePos="0" relativeHeight="251664384" behindDoc="0" locked="0" layoutInCell="1" allowOverlap="1" wp14:anchorId="637C1D13" wp14:editId="2B745D76">
            <wp:simplePos x="0" y="0"/>
            <wp:positionH relativeFrom="margin">
              <wp:align>left</wp:align>
            </wp:positionH>
            <wp:positionV relativeFrom="paragraph">
              <wp:posOffset>9525</wp:posOffset>
            </wp:positionV>
            <wp:extent cx="2171700" cy="3067050"/>
            <wp:effectExtent l="0" t="0" r="0" b="0"/>
            <wp:wrapSquare wrapText="bothSides"/>
            <wp:docPr id="1548649178" name="Afbeelding 1548649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171700" cy="3067050"/>
                    </a:xfrm>
                    <a:prstGeom prst="rect">
                      <a:avLst/>
                    </a:prstGeom>
                  </pic:spPr>
                </pic:pic>
              </a:graphicData>
            </a:graphic>
            <wp14:sizeRelH relativeFrom="page">
              <wp14:pctWidth>0</wp14:pctWidth>
            </wp14:sizeRelH>
            <wp14:sizeRelV relativeFrom="page">
              <wp14:pctHeight>0</wp14:pctHeight>
            </wp14:sizeRelV>
          </wp:anchor>
        </w:drawing>
      </w:r>
      <w:r w:rsidR="0A3BD593">
        <w:t xml:space="preserve">Tijdens het schrijven van dit schoolplan wordt een nieuwe opzet van de gesprekkencyclus ontwikkeld waarbij ontwikkeling centraal komt te staan. </w:t>
      </w:r>
    </w:p>
    <w:p xmlns:wp14="http://schemas.microsoft.com/office/word/2010/wordml" w:rsidR="008F372E" w:rsidP="799E8671" w:rsidRDefault="008F372E" w14:paraId="17AD93B2" wp14:textId="77777777"/>
    <w:p xmlns:wp14="http://schemas.microsoft.com/office/word/2010/wordml" w:rsidR="008F372E" w:rsidP="799E8671" w:rsidRDefault="0A3BD593" w14:paraId="1C87EE46" wp14:textId="77777777">
      <w:r>
        <w:t xml:space="preserve">Het Huis van Werkvermogen zal een belangrijk onderdeel worden van de nieuwe opzet. In het huis staan alle factoren die medebepalend zijn voor iemands werkvermogen, duurzame inzetbaarheid. De uitdaging ligt in het vinden van een balans tussen de persoonlijke bronnen (de onderste drie verdiepingen) en het werk (de bovenste verdieping). </w:t>
      </w:r>
    </w:p>
    <w:p xmlns:wp14="http://schemas.microsoft.com/office/word/2010/wordml" w:rsidR="008F372E" w:rsidP="799E8671" w:rsidRDefault="008F372E" w14:paraId="0DE4B5B7" wp14:textId="77777777"/>
    <w:p xmlns:wp14="http://schemas.microsoft.com/office/word/2010/wordml" w:rsidR="00DC6016" w:rsidP="799E8671" w:rsidRDefault="799E8671" w14:paraId="29D6B04F" wp14:textId="3DDF875B">
      <w:r w:rsidR="69080118">
        <w:rPr/>
        <w:t>Met een goede balans is er sprake van een goed werkvermogen waar werknemer en werkgever beiden verantwoordelijk voor zijn.</w:t>
      </w:r>
    </w:p>
    <w:p xmlns:wp14="http://schemas.microsoft.com/office/word/2010/wordml" w:rsidR="61BBC496" w:rsidP="00FE26E6" w:rsidRDefault="61BBC496" w14:paraId="02F2C34E" wp14:textId="77777777">
      <w:pPr>
        <w:jc w:val="center"/>
      </w:pPr>
    </w:p>
    <w:p xmlns:wp14="http://schemas.microsoft.com/office/word/2010/wordml" w:rsidR="18A1DC27" w:rsidP="69080118" w:rsidRDefault="0A3BD593" w14:paraId="530C7DAE" wp14:textId="29A14EA5">
      <w:pPr>
        <w:pStyle w:val="Kop3"/>
        <w:rPr>
          <w:color w:val="4472C4" w:themeColor="accent5" w:themeTint="FF" w:themeShade="FF"/>
        </w:rPr>
      </w:pPr>
      <w:r w:rsidR="69080118">
        <w:rPr/>
        <w:t>Lerarentekort</w:t>
      </w:r>
    </w:p>
    <w:p xmlns:wp14="http://schemas.microsoft.com/office/word/2010/wordml" w:rsidRPr="009A0BA0" w:rsidR="18A1DC27" w:rsidP="18A1DC27" w:rsidRDefault="0A3BD593" w14:paraId="3ABCB61E" wp14:textId="77777777">
      <w:pPr>
        <w:rPr>
          <w:rFonts w:eastAsia="Verdana" w:cs="Verdana"/>
        </w:rPr>
      </w:pPr>
      <w:r w:rsidRPr="009A0BA0">
        <w:rPr>
          <w:rFonts w:eastAsia="Verdana" w:cs="Verdana"/>
        </w:rPr>
        <w:t>Zoals bekend is er sprake van een fikse spanning op de onderwijsarbeidsmarkt. De komende jaren zal het lerarentekort naar verwachting oplopen. Optimus zoekt actief naar oplossingen voor een naderend tekort. Dat uit zich onder meer in het intensiveren van opleiden in de school, boeien en binden van Lio’s en andere aanstaande leraren, het ophogen van de benoemingsomvang van collega’s en het investeren in medewerkers t.b.v. hun professionele groei. Ook zijn er extra medewerkers aangenomen (bovenop de benodigde formatie).</w:t>
      </w:r>
    </w:p>
    <w:p xmlns:wp14="http://schemas.microsoft.com/office/word/2010/wordml" w:rsidRPr="0033112D" w:rsidR="0033112D" w:rsidP="00D07EC6" w:rsidRDefault="0033112D" w14:paraId="19219836" wp14:textId="77777777">
      <w:pPr>
        <w:rPr>
          <w:i/>
          <w:color w:val="FF0000"/>
        </w:rPr>
      </w:pPr>
    </w:p>
    <w:p xmlns:wp14="http://schemas.microsoft.com/office/word/2010/wordml" w:rsidR="00D07EC6" w:rsidRDefault="00D07EC6" w14:paraId="296FEF7D" wp14:textId="77777777">
      <w:pPr>
        <w:spacing w:after="160" w:line="259" w:lineRule="auto"/>
      </w:pPr>
    </w:p>
    <w:p xmlns:wp14="http://schemas.microsoft.com/office/word/2010/wordml" w:rsidR="00624F60" w:rsidP="72CE26C0" w:rsidRDefault="0033112D" w14:paraId="3E08E613" wp14:textId="77777777">
      <w:pPr>
        <w:pStyle w:val="Kop2"/>
        <w:rPr>
          <w:rFonts w:ascii="Verdana" w:hAnsi="Verdana" w:eastAsia="Verdana" w:cs="Verdana"/>
          <w:sz w:val="20"/>
          <w:szCs w:val="20"/>
        </w:rPr>
      </w:pPr>
      <w:bookmarkStart w:name="_Toc532201681" w:id="23"/>
      <w:r w:rsidRPr="72CE26C0">
        <w:rPr>
          <w:rFonts w:ascii="Verdana" w:hAnsi="Verdana" w:eastAsia="Verdana" w:cs="Verdana"/>
          <w:sz w:val="20"/>
          <w:szCs w:val="20"/>
        </w:rPr>
        <w:t xml:space="preserve">3.2 </w:t>
      </w:r>
      <w:r>
        <w:tab/>
      </w:r>
      <w:r w:rsidRPr="72CE26C0" w:rsidR="00624F60">
        <w:rPr>
          <w:rFonts w:ascii="Verdana" w:hAnsi="Verdana" w:eastAsia="Verdana" w:cs="Verdana"/>
          <w:sz w:val="20"/>
          <w:szCs w:val="20"/>
        </w:rPr>
        <w:t>Personeelsbeleid vanuit de school</w:t>
      </w:r>
      <w:bookmarkEnd w:id="23"/>
    </w:p>
    <w:p xmlns:wp14="http://schemas.microsoft.com/office/word/2010/wordml" w:rsidR="00624F60" w:rsidP="72CE26C0" w:rsidRDefault="00624F60" w14:paraId="7263F78D" wp14:textId="77777777">
      <w:pPr>
        <w:pStyle w:val="Kop3"/>
        <w:rPr>
          <w:rFonts w:ascii="Verdana" w:hAnsi="Verdana" w:eastAsia="Verdana" w:cs="Verdana"/>
          <w:sz w:val="20"/>
          <w:szCs w:val="20"/>
        </w:rPr>
      </w:pPr>
      <w:bookmarkStart w:name="_Toc532201682" w:id="24"/>
      <w:r w:rsidRPr="72CE26C0" w:rsidR="72CE26C0">
        <w:rPr>
          <w:rFonts w:ascii="Verdana" w:hAnsi="Verdana" w:eastAsia="Verdana" w:cs="Verdana"/>
          <w:sz w:val="20"/>
          <w:szCs w:val="20"/>
        </w:rPr>
        <w:t>Basiskwaliteit</w:t>
      </w:r>
      <w:bookmarkEnd w:id="24"/>
    </w:p>
    <w:p xmlns:wp14="http://schemas.microsoft.com/office/word/2010/wordml" w:rsidRPr="00CE0C6C" w:rsidR="00624F60" w:rsidP="72CE26C0" w:rsidRDefault="00CE0C6C" w14:paraId="084FA8CB" wp14:textId="760D01B9">
      <w:pPr>
        <w:pStyle w:val="Standaard"/>
        <w:rPr>
          <w:rFonts w:ascii="Verdana" w:hAnsi="Verdana" w:eastAsia="Verdana" w:cs="Verdana"/>
          <w:sz w:val="20"/>
          <w:szCs w:val="20"/>
        </w:rPr>
      </w:pPr>
    </w:p>
    <w:p xmlns:wp14="http://schemas.microsoft.com/office/word/2010/wordml" w:rsidRPr="00CE0C6C" w:rsidR="00624F60" w:rsidP="72CE26C0" w:rsidRDefault="00CE0C6C" w14:paraId="2D35A989" wp14:textId="4BBD48FF">
      <w:pPr>
        <w:pStyle w:val="Standaard"/>
        <w:rPr>
          <w:rFonts w:ascii="Verdana" w:hAnsi="Verdana" w:eastAsia="Verdana" w:cs="Verdana"/>
          <w:sz w:val="20"/>
          <w:szCs w:val="20"/>
        </w:rPr>
      </w:pPr>
      <w:r w:rsidRPr="72CE26C0" w:rsidR="72CE26C0">
        <w:rPr>
          <w:rFonts w:ascii="Verdana" w:hAnsi="Verdana" w:eastAsia="Verdana" w:cs="Verdana"/>
          <w:sz w:val="20"/>
          <w:szCs w:val="20"/>
        </w:rPr>
        <w:t xml:space="preserve">Het gezegde:” eens bevoegd is voor altijd bekwaam” is voor het onderwijs al lang niet meer van toepassing. Leerkrachten dienen hun vakbekwaamheid op peil te houden en zo mogelijk te verbeteren door middel van het volgen van nascholing. Deze nascholing kan met het team, een gedeelte van het team of individueel gevolgd worden. </w:t>
      </w:r>
    </w:p>
    <w:p xmlns:wp14="http://schemas.microsoft.com/office/word/2010/wordml" w:rsidRPr="00CE0C6C" w:rsidR="00624F60" w:rsidP="72CE26C0" w:rsidRDefault="00CE0C6C" w14:paraId="3484280C" wp14:textId="0BA9DDE3">
      <w:pPr>
        <w:pStyle w:val="Standaard"/>
        <w:rPr>
          <w:rFonts w:ascii="Verdana" w:hAnsi="Verdana" w:eastAsia="Verdana" w:cs="Verdana"/>
          <w:sz w:val="20"/>
          <w:szCs w:val="20"/>
        </w:rPr>
      </w:pPr>
    </w:p>
    <w:p xmlns:wp14="http://schemas.microsoft.com/office/word/2010/wordml" w:rsidRPr="00CE0C6C" w:rsidR="00624F60" w:rsidP="72CE26C0" w:rsidRDefault="00CE0C6C" w14:paraId="673586CD" wp14:textId="4A44C91B">
      <w:pPr>
        <w:pStyle w:val="Standaard"/>
        <w:rPr>
          <w:rFonts w:ascii="Verdana" w:hAnsi="Verdana" w:eastAsia="Verdana" w:cs="Verdana"/>
          <w:sz w:val="20"/>
          <w:szCs w:val="20"/>
        </w:rPr>
      </w:pPr>
      <w:r w:rsidRPr="72CE26C0" w:rsidR="72CE26C0">
        <w:rPr>
          <w:rFonts w:ascii="Verdana" w:hAnsi="Verdana" w:eastAsia="Verdana" w:cs="Verdana"/>
          <w:sz w:val="20"/>
          <w:szCs w:val="20"/>
        </w:rPr>
        <w:t xml:space="preserve">Daarnaast vinden we bij ons op school heel leerzaam om bij elkaar in de klas te gaan kijken met een gerichte leervraag. We zijn in ontwikkeling naar een lerende organisatie en daarbij hoort reflecteren op je eigen handelen en het geven van feedback aan elkaar. </w:t>
      </w:r>
    </w:p>
    <w:p xmlns:wp14="http://schemas.microsoft.com/office/word/2010/wordml" w:rsidRPr="00CE0C6C" w:rsidR="00624F60" w:rsidP="72CE26C0" w:rsidRDefault="00CE0C6C" w14:paraId="0D87A5F3" wp14:textId="36F2695F">
      <w:pPr>
        <w:pStyle w:val="Standaard"/>
        <w:rPr>
          <w:rFonts w:ascii="Verdana" w:hAnsi="Verdana" w:eastAsia="Verdana" w:cs="Verdana"/>
          <w:sz w:val="20"/>
          <w:szCs w:val="20"/>
        </w:rPr>
      </w:pPr>
    </w:p>
    <w:p xmlns:wp14="http://schemas.microsoft.com/office/word/2010/wordml" w:rsidRPr="00CE0C6C" w:rsidR="00624F60" w:rsidP="72CE26C0" w:rsidRDefault="00CE0C6C" w14:paraId="08E481BB" wp14:textId="691ECE6E">
      <w:pPr>
        <w:pStyle w:val="Standaard"/>
        <w:rPr>
          <w:rFonts w:ascii="Verdana" w:hAnsi="Verdana" w:eastAsia="Verdana" w:cs="Verdana"/>
          <w:i w:val="1"/>
          <w:iCs w:val="1"/>
          <w:sz w:val="20"/>
          <w:szCs w:val="20"/>
          <w:highlight w:val="yellow"/>
        </w:rPr>
      </w:pPr>
      <w:r w:rsidRPr="72CE26C0" w:rsidR="72CE26C0">
        <w:rPr>
          <w:rFonts w:ascii="Verdana" w:hAnsi="Verdana" w:eastAsia="Verdana" w:cs="Verdana"/>
          <w:sz w:val="20"/>
          <w:szCs w:val="20"/>
        </w:rPr>
        <w:t xml:space="preserve">De leerkrachten worden gevolgd in hun ontwikkeling </w:t>
      </w:r>
      <w:r w:rsidRPr="72CE26C0" w:rsidR="72CE26C0">
        <w:rPr>
          <w:rFonts w:ascii="Verdana" w:hAnsi="Verdana" w:eastAsia="Verdana" w:cs="Verdana"/>
          <w:noProof w:val="0"/>
          <w:sz w:val="20"/>
          <w:szCs w:val="20"/>
          <w:lang w:val="nl-NL"/>
        </w:rPr>
        <w:t>door de directie</w:t>
      </w:r>
      <w:r w:rsidRPr="72CE26C0" w:rsidR="72CE26C0">
        <w:rPr>
          <w:rFonts w:ascii="Verdana" w:hAnsi="Verdana" w:eastAsia="Verdana" w:cs="Verdana"/>
          <w:sz w:val="20"/>
          <w:szCs w:val="20"/>
        </w:rPr>
        <w:t xml:space="preserve"> middels de gesprekkencyclus. Flitsbezoeken en klassenbezoeken gaan vooraf aan de gesprekken en geven inhoud aan deze gesprekken. De kijkwijzer van </w:t>
      </w:r>
      <w:proofErr w:type="spellStart"/>
      <w:r w:rsidRPr="72CE26C0" w:rsidR="72CE26C0">
        <w:rPr>
          <w:rFonts w:ascii="Verdana" w:hAnsi="Verdana" w:eastAsia="Verdana" w:cs="Verdana"/>
          <w:sz w:val="20"/>
          <w:szCs w:val="20"/>
        </w:rPr>
        <w:t>Optimus</w:t>
      </w:r>
      <w:proofErr w:type="spellEnd"/>
      <w:r w:rsidRPr="72CE26C0" w:rsidR="72CE26C0">
        <w:rPr>
          <w:rFonts w:ascii="Verdana" w:hAnsi="Verdana" w:eastAsia="Verdana" w:cs="Verdana"/>
          <w:sz w:val="20"/>
          <w:szCs w:val="20"/>
        </w:rPr>
        <w:t xml:space="preserve"> wordt gebruikt als leidraad voor norm op pedagogisch en didactisch vlak. </w:t>
      </w:r>
    </w:p>
    <w:p w:rsidR="750BBB8E" w:rsidP="72CE26C0" w:rsidRDefault="750BBB8E" w14:paraId="2882359A" w14:textId="36771A2B">
      <w:pPr>
        <w:pStyle w:val="Standaard"/>
        <w:rPr>
          <w:rFonts w:ascii="Verdana" w:hAnsi="Verdana" w:eastAsia="Verdana" w:cs="Verdana"/>
          <w:i w:val="1"/>
          <w:iCs w:val="1"/>
          <w:sz w:val="20"/>
          <w:szCs w:val="20"/>
          <w:highlight w:val="yellow"/>
        </w:rPr>
      </w:pPr>
    </w:p>
    <w:p xmlns:wp14="http://schemas.microsoft.com/office/word/2010/wordml" w:rsidRPr="00CE0C6C" w:rsidR="00624F60" w:rsidP="72CE26C0" w:rsidRDefault="00CE0C6C" w14:paraId="5D65E8C4" wp14:textId="4FC64B98">
      <w:pPr>
        <w:rPr>
          <w:rFonts w:ascii="Verdana" w:hAnsi="Verdana" w:eastAsia="Verdana" w:cs="Verdana"/>
          <w:sz w:val="20"/>
          <w:szCs w:val="20"/>
        </w:rPr>
      </w:pPr>
    </w:p>
    <w:p xmlns:wp14="http://schemas.microsoft.com/office/word/2010/wordml" w:rsidRPr="00CE0C6C" w:rsidR="00624F60" w:rsidP="72CE26C0" w:rsidRDefault="00CE0C6C" w14:paraId="59487EBC" wp14:textId="5F01B247">
      <w:pPr>
        <w:rPr>
          <w:rFonts w:ascii="Verdana" w:hAnsi="Verdana" w:eastAsia="Verdana" w:cs="Verdana"/>
          <w:i w:val="1"/>
          <w:iCs w:val="1"/>
          <w:sz w:val="20"/>
          <w:szCs w:val="20"/>
          <w:highlight w:val="yellow"/>
        </w:rPr>
      </w:pPr>
      <w:r w:rsidRPr="72CE26C0" w:rsidR="72CE26C0">
        <w:rPr>
          <w:rFonts w:ascii="Verdana" w:hAnsi="Verdana" w:eastAsia="Verdana" w:cs="Verdana"/>
          <w:sz w:val="20"/>
          <w:szCs w:val="20"/>
        </w:rPr>
        <w:t xml:space="preserve">Daarnaast kijken de taal- en rekenspecialisten jaarlijks in de verschillende groepen naar lessen in hun vakgebied om hun specialisme verder af te stemmen en een kwaliteitsimpuls te kunnen geven. </w:t>
      </w:r>
      <w:r>
        <w:br/>
      </w:r>
    </w:p>
    <w:p w:rsidR="750BBB8E" w:rsidP="72CE26C0" w:rsidRDefault="750BBB8E" w14:paraId="3468BB2B" w14:textId="6EE60456">
      <w:pPr>
        <w:pStyle w:val="Standaard"/>
        <w:spacing w:after="0" w:line="240" w:lineRule="auto"/>
        <w:rPr>
          <w:rFonts w:ascii="Verdana" w:hAnsi="Verdana" w:eastAsia="Verdana" w:cs="Verdana"/>
          <w:noProof w:val="0"/>
          <w:sz w:val="20"/>
          <w:szCs w:val="20"/>
          <w:lang w:val="nl-NL"/>
        </w:rPr>
      </w:pPr>
      <w:r w:rsidRPr="72CE26C0" w:rsidR="72CE26C0">
        <w:rPr>
          <w:rStyle w:val="Kop3Char"/>
          <w:rFonts w:ascii="Verdana" w:hAnsi="Verdana" w:eastAsia="Verdana" w:cs="Verdana"/>
          <w:sz w:val="20"/>
          <w:szCs w:val="20"/>
        </w:rPr>
        <w:t>Eigen ambities</w:t>
      </w:r>
    </w:p>
    <w:p w:rsidR="750BBB8E" w:rsidP="72CE26C0" w:rsidRDefault="750BBB8E" w14:paraId="585073E0" w14:textId="109625AF">
      <w:pPr>
        <w:pStyle w:val="Lijstalinea"/>
        <w:numPr>
          <w:ilvl w:val="0"/>
          <w:numId w:val="20"/>
        </w:numPr>
        <w:spacing w:after="0" w:line="240" w:lineRule="auto"/>
        <w:rPr>
          <w:noProof w:val="0"/>
          <w:sz w:val="20"/>
          <w:szCs w:val="20"/>
          <w:lang w:val="nl-NL"/>
        </w:rPr>
      </w:pPr>
      <w:r w:rsidRPr="72CE26C0" w:rsidR="72CE26C0">
        <w:rPr>
          <w:rFonts w:ascii="Verdana" w:hAnsi="Verdana" w:eastAsia="Verdana" w:cs="Verdana"/>
          <w:noProof w:val="0"/>
          <w:sz w:val="20"/>
          <w:szCs w:val="20"/>
          <w:lang w:val="nl-NL"/>
        </w:rPr>
        <w:t xml:space="preserve">Onze leraren blijven zich ontwikkelen. Op school doen we dit door middel van de teamscholing en studiedagen. Andere vormen van ontwikkeling zijn scholing via de </w:t>
      </w:r>
      <w:proofErr w:type="spellStart"/>
      <w:r w:rsidRPr="72CE26C0" w:rsidR="72CE26C0">
        <w:rPr>
          <w:rFonts w:ascii="Verdana" w:hAnsi="Verdana" w:eastAsia="Verdana" w:cs="Verdana"/>
          <w:noProof w:val="0"/>
          <w:sz w:val="20"/>
          <w:szCs w:val="20"/>
          <w:lang w:val="nl-NL"/>
        </w:rPr>
        <w:t>Optimus</w:t>
      </w:r>
      <w:proofErr w:type="spellEnd"/>
      <w:r w:rsidRPr="72CE26C0" w:rsidR="72CE26C0">
        <w:rPr>
          <w:rFonts w:ascii="Verdana" w:hAnsi="Verdana" w:eastAsia="Verdana" w:cs="Verdana"/>
          <w:noProof w:val="0"/>
          <w:sz w:val="20"/>
          <w:szCs w:val="20"/>
          <w:lang w:val="nl-NL"/>
        </w:rPr>
        <w:t xml:space="preserve"> Academie of eigen gekozen cursussen en opleidingen;</w:t>
      </w:r>
    </w:p>
    <w:p w:rsidR="750BBB8E" w:rsidP="72CE26C0" w:rsidRDefault="750BBB8E" w14:paraId="510AAFAC" w14:textId="700CD7EC">
      <w:pPr>
        <w:pStyle w:val="Lijstalinea"/>
        <w:numPr>
          <w:ilvl w:val="0"/>
          <w:numId w:val="20"/>
        </w:numPr>
        <w:spacing w:after="0" w:line="240" w:lineRule="auto"/>
        <w:rPr>
          <w:noProof w:val="0"/>
          <w:sz w:val="20"/>
          <w:szCs w:val="20"/>
          <w:lang w:val="nl-NL"/>
        </w:rPr>
      </w:pPr>
      <w:r w:rsidRPr="72CE26C0" w:rsidR="72CE26C0">
        <w:rPr>
          <w:rFonts w:ascii="Verdana" w:hAnsi="Verdana" w:eastAsia="Verdana" w:cs="Verdana"/>
          <w:noProof w:val="0"/>
          <w:sz w:val="20"/>
          <w:szCs w:val="20"/>
          <w:lang w:val="nl-NL"/>
        </w:rPr>
        <w:t xml:space="preserve">We implementeren de nieuwe opzet van de </w:t>
      </w:r>
      <w:proofErr w:type="spellStart"/>
      <w:r w:rsidRPr="72CE26C0" w:rsidR="72CE26C0">
        <w:rPr>
          <w:rFonts w:ascii="Verdana" w:hAnsi="Verdana" w:eastAsia="Verdana" w:cs="Verdana"/>
          <w:noProof w:val="0"/>
          <w:sz w:val="20"/>
          <w:szCs w:val="20"/>
          <w:lang w:val="nl-NL"/>
        </w:rPr>
        <w:t>Optimus</w:t>
      </w:r>
      <w:proofErr w:type="spellEnd"/>
      <w:r w:rsidRPr="72CE26C0" w:rsidR="72CE26C0">
        <w:rPr>
          <w:rFonts w:ascii="Verdana" w:hAnsi="Verdana" w:eastAsia="Verdana" w:cs="Verdana"/>
          <w:noProof w:val="0"/>
          <w:sz w:val="20"/>
          <w:szCs w:val="20"/>
          <w:lang w:val="nl-NL"/>
        </w:rPr>
        <w:t xml:space="preserve"> gesprekkencyclus waarbij de ontwikkeling van het personeel centraal staat.</w:t>
      </w:r>
    </w:p>
    <w:p w:rsidR="72CE26C0" w:rsidP="2F0A7DC5" w:rsidRDefault="72CE26C0" w14:paraId="11A8C077" w14:textId="4307B5AE">
      <w:pPr>
        <w:pStyle w:val="Lijstalinea"/>
        <w:numPr>
          <w:ilvl w:val="0"/>
          <w:numId w:val="20"/>
        </w:numPr>
        <w:spacing w:after="0" w:line="240" w:lineRule="auto"/>
        <w:rPr>
          <w:noProof w:val="0"/>
          <w:sz w:val="20"/>
          <w:szCs w:val="20"/>
          <w:lang w:val="nl-NL"/>
        </w:rPr>
      </w:pPr>
      <w:r w:rsidRPr="2F0A7DC5" w:rsidR="2F0A7DC5">
        <w:rPr>
          <w:rFonts w:ascii="Verdana" w:hAnsi="Verdana" w:eastAsia="Verdana" w:cs="Verdana"/>
          <w:noProof w:val="0"/>
          <w:sz w:val="20"/>
          <w:szCs w:val="20"/>
          <w:lang w:val="nl-NL"/>
        </w:rPr>
        <w:t>Verstevigen van de professionele houding en communicatie binnen het team. O</w:t>
      </w:r>
      <w:r w:rsidRPr="2F0A7DC5" w:rsidR="2F0A7DC5">
        <w:rPr>
          <w:rFonts w:ascii="Verdana" w:hAnsi="Verdana" w:eastAsia="Verdana" w:cs="Verdana"/>
          <w:noProof w:val="0"/>
          <w:sz w:val="20"/>
          <w:szCs w:val="20"/>
          <w:lang w:val="nl-NL"/>
        </w:rPr>
        <w:t>.a.</w:t>
      </w:r>
      <w:r w:rsidRPr="2F0A7DC5" w:rsidR="2F0A7DC5">
        <w:rPr>
          <w:rFonts w:ascii="Verdana" w:hAnsi="Verdana" w:eastAsia="Verdana" w:cs="Verdana"/>
          <w:noProof w:val="0"/>
          <w:sz w:val="20"/>
          <w:szCs w:val="20"/>
          <w:lang w:val="nl-NL"/>
        </w:rPr>
        <w:t xml:space="preserve"> door het borgen van feedback geven en ontvangen</w:t>
      </w:r>
    </w:p>
    <w:p w:rsidR="72CE26C0" w:rsidP="2F0A7DC5" w:rsidRDefault="72CE26C0" w14:paraId="6C6BAD9B" w14:textId="4B29578D">
      <w:pPr>
        <w:pStyle w:val="Lijstalinea"/>
        <w:numPr>
          <w:ilvl w:val="0"/>
          <w:numId w:val="20"/>
        </w:numPr>
        <w:spacing w:after="0" w:line="240" w:lineRule="auto"/>
        <w:rPr>
          <w:noProof w:val="0"/>
          <w:sz w:val="20"/>
          <w:szCs w:val="20"/>
          <w:lang w:val="nl-NL"/>
        </w:rPr>
      </w:pPr>
      <w:r w:rsidRPr="2F0A7DC5" w:rsidR="2F0A7DC5">
        <w:rPr>
          <w:rFonts w:ascii="Verdana" w:hAnsi="Verdana" w:eastAsia="Verdana" w:cs="Verdana"/>
          <w:noProof w:val="0"/>
          <w:sz w:val="20"/>
          <w:szCs w:val="20"/>
          <w:lang w:val="nl-NL"/>
        </w:rPr>
        <w:t xml:space="preserve">ICT-vaardigheden van de leerkrachten vergroten. </w:t>
      </w:r>
      <w:r w:rsidRPr="2F0A7DC5" w:rsidR="2F0A7DC5">
        <w:rPr>
          <w:rFonts w:ascii="Verdana" w:hAnsi="Verdana" w:eastAsia="Verdana" w:cs="Verdana"/>
          <w:noProof w:val="0"/>
          <w:sz w:val="20"/>
          <w:szCs w:val="20"/>
          <w:lang w:val="nl-NL"/>
        </w:rPr>
        <w:t xml:space="preserve">O.a. </w:t>
      </w:r>
      <w:r w:rsidRPr="2F0A7DC5" w:rsidR="2F0A7DC5">
        <w:rPr>
          <w:rFonts w:ascii="Verdana" w:hAnsi="Verdana" w:eastAsia="Verdana" w:cs="Verdana"/>
          <w:noProof w:val="0"/>
          <w:sz w:val="20"/>
          <w:szCs w:val="20"/>
          <w:lang w:val="nl-NL"/>
        </w:rPr>
        <w:t xml:space="preserve">door </w:t>
      </w:r>
      <w:r w:rsidRPr="2F0A7DC5" w:rsidR="2F0A7DC5">
        <w:rPr>
          <w:rFonts w:ascii="Verdana" w:hAnsi="Verdana" w:eastAsia="Verdana" w:cs="Verdana"/>
          <w:noProof w:val="0"/>
          <w:sz w:val="20"/>
          <w:szCs w:val="20"/>
          <w:lang w:val="nl-NL"/>
        </w:rPr>
        <w:t xml:space="preserve"> Pr</w:t>
      </w:r>
      <w:r w:rsidRPr="2F0A7DC5" w:rsidR="2F0A7DC5">
        <w:rPr>
          <w:rFonts w:ascii="Verdana" w:hAnsi="Verdana" w:eastAsia="Verdana" w:cs="Verdana"/>
          <w:noProof w:val="0"/>
          <w:sz w:val="20"/>
          <w:szCs w:val="20"/>
          <w:lang w:val="nl-NL"/>
        </w:rPr>
        <w:t xml:space="preserve">owise brons en zilver te behalen. </w:t>
      </w:r>
    </w:p>
    <w:p w:rsidR="72CE26C0" w:rsidP="2F0A7DC5" w:rsidRDefault="72CE26C0" w14:paraId="0A91BCB7" w14:textId="170101EB">
      <w:pPr>
        <w:pStyle w:val="Standaard"/>
        <w:spacing w:after="0" w:line="240" w:lineRule="auto"/>
        <w:ind w:left="360"/>
        <w:rPr>
          <w:noProof w:val="0"/>
          <w:sz w:val="20"/>
          <w:szCs w:val="20"/>
          <w:lang w:val="nl-NL"/>
        </w:rPr>
      </w:pPr>
    </w:p>
    <w:p w:rsidR="750BBB8E" w:rsidP="72CE26C0" w:rsidRDefault="750BBB8E" w14:paraId="1850C505" w14:textId="395D18E4">
      <w:pPr>
        <w:pStyle w:val="Standaard"/>
        <w:rPr>
          <w:rFonts w:ascii="Verdana" w:hAnsi="Verdana" w:eastAsia="Verdana" w:cs="Verdana"/>
          <w:sz w:val="20"/>
          <w:szCs w:val="20"/>
        </w:rPr>
      </w:pPr>
    </w:p>
    <w:p xmlns:wp14="http://schemas.microsoft.com/office/word/2010/wordml" w:rsidR="0067237F" w:rsidP="72CE26C0" w:rsidRDefault="0067237F" w14:paraId="367C1FC9" wp14:textId="77777777">
      <w:pPr>
        <w:pStyle w:val="Kop1"/>
        <w:spacing w:before="0" w:beforeAutospacing="off"/>
      </w:pPr>
      <w:bookmarkStart w:name="_Toc532201684" w:id="26"/>
      <w:r>
        <w:rPr/>
        <w:t xml:space="preserve">4 </w:t>
      </w:r>
      <w:r>
        <w:tab/>
      </w:r>
      <w:r>
        <w:rPr/>
        <w:t>Kwaliteitszorgsysteem</w:t>
      </w:r>
      <w:bookmarkEnd w:id="26"/>
    </w:p>
    <w:p xmlns:wp14="http://schemas.microsoft.com/office/word/2010/wordml" w:rsidR="0033112D" w:rsidP="0033112D" w:rsidRDefault="0033112D" w14:paraId="1231BE67" wp14:textId="77777777"/>
    <w:p xmlns:wp14="http://schemas.microsoft.com/office/word/2010/wordml" w:rsidR="00FE26E6" w:rsidP="00FE26E6" w:rsidRDefault="00DF1137" w14:paraId="1193E0EA" wp14:textId="77777777">
      <w:pPr>
        <w:pStyle w:val="Kop2"/>
      </w:pPr>
      <w:bookmarkStart w:name="_Toc532201685" w:id="27"/>
      <w:r>
        <w:t xml:space="preserve">4.1 </w:t>
      </w:r>
      <w:r w:rsidR="0033112D">
        <w:tab/>
      </w:r>
      <w:r w:rsidR="0033112D">
        <w:t>Kwaliteitszorg</w:t>
      </w:r>
      <w:r w:rsidR="00FE26E6">
        <w:t xml:space="preserve"> binnen Optimus</w:t>
      </w:r>
      <w:bookmarkEnd w:id="27"/>
      <w:r>
        <w:t xml:space="preserve"> </w:t>
      </w:r>
    </w:p>
    <w:p xmlns:wp14="http://schemas.microsoft.com/office/word/2010/wordml" w:rsidR="00DF1137" w:rsidP="00FE26E6" w:rsidRDefault="00DF1137" w14:paraId="711BF748" wp14:textId="77777777">
      <w:r>
        <w:t>Kwaliteit is geen toeval. Optimus hanteert een kwaliteitszorgsysteem waarin de verschillende niveaus van de organisatie zijn verbonden. De onderlegger wordt gevormd door de 5 kwaliteitsvragen:</w:t>
      </w:r>
    </w:p>
    <w:p xmlns:wp14="http://schemas.microsoft.com/office/word/2010/wordml" w:rsidRPr="00DF1137" w:rsidR="00DF1137" w:rsidP="00DF1137" w:rsidRDefault="00DF1137" w14:paraId="7ADCEEE9" wp14:textId="77777777">
      <w:pPr>
        <w:numPr>
          <w:ilvl w:val="0"/>
          <w:numId w:val="4"/>
        </w:numPr>
        <w:spacing w:line="280" w:lineRule="atLeast"/>
        <w:ind w:left="284" w:hanging="284"/>
      </w:pPr>
      <w:r w:rsidRPr="00DF1137">
        <w:t>Doen wij de goede dingen? (plan)</w:t>
      </w:r>
    </w:p>
    <w:p xmlns:wp14="http://schemas.microsoft.com/office/word/2010/wordml" w:rsidRPr="00DF1137" w:rsidR="00DF1137" w:rsidP="00DF1137" w:rsidRDefault="00DF1137" w14:paraId="5E0A78DD" wp14:textId="77777777">
      <w:pPr>
        <w:numPr>
          <w:ilvl w:val="0"/>
          <w:numId w:val="4"/>
        </w:numPr>
        <w:spacing w:line="280" w:lineRule="atLeast"/>
        <w:ind w:left="284" w:hanging="284"/>
      </w:pPr>
      <w:r w:rsidRPr="00DF1137">
        <w:t>Doen wij de dingen goed? (do)</w:t>
      </w:r>
    </w:p>
    <w:p xmlns:wp14="http://schemas.microsoft.com/office/word/2010/wordml" w:rsidRPr="00DF1137" w:rsidR="00DF1137" w:rsidP="00DF1137" w:rsidRDefault="00DF1137" w14:paraId="7F8F2556" wp14:textId="77777777">
      <w:pPr>
        <w:numPr>
          <w:ilvl w:val="0"/>
          <w:numId w:val="4"/>
        </w:numPr>
        <w:spacing w:line="280" w:lineRule="atLeast"/>
        <w:ind w:left="284" w:hanging="284"/>
      </w:pPr>
      <w:r w:rsidRPr="00DF1137">
        <w:t>Hoe weten wij dat? (check)</w:t>
      </w:r>
    </w:p>
    <w:p xmlns:wp14="http://schemas.microsoft.com/office/word/2010/wordml" w:rsidRPr="00DF1137" w:rsidR="00DF1137" w:rsidP="00DF1137" w:rsidRDefault="00DF1137" w14:paraId="3BC5AB8F" wp14:textId="77777777">
      <w:pPr>
        <w:numPr>
          <w:ilvl w:val="0"/>
          <w:numId w:val="4"/>
        </w:numPr>
        <w:spacing w:line="280" w:lineRule="atLeast"/>
        <w:ind w:left="284" w:hanging="284"/>
      </w:pPr>
      <w:r w:rsidRPr="00DF1137">
        <w:t>Vinden anderen dat ook? (check)</w:t>
      </w:r>
    </w:p>
    <w:p xmlns:wp14="http://schemas.microsoft.com/office/word/2010/wordml" w:rsidR="00DF1137" w:rsidP="00DF1137" w:rsidRDefault="00DF1137" w14:paraId="49E582CC" wp14:textId="77777777">
      <w:pPr>
        <w:numPr>
          <w:ilvl w:val="0"/>
          <w:numId w:val="4"/>
        </w:numPr>
        <w:spacing w:line="280" w:lineRule="atLeast"/>
        <w:ind w:left="284" w:hanging="284"/>
      </w:pPr>
      <w:r w:rsidRPr="00DF1137">
        <w:t>Wat doen wij met die kennis en informatie</w:t>
      </w:r>
      <w:r>
        <w:t>? (act)</w:t>
      </w:r>
    </w:p>
    <w:p xmlns:wp14="http://schemas.microsoft.com/office/word/2010/wordml" w:rsidR="00DF1137" w:rsidP="00DF1137" w:rsidRDefault="2A03AB49" w14:paraId="6354C8F0" wp14:textId="77777777">
      <w:pPr>
        <w:spacing w:line="280" w:lineRule="atLeast"/>
      </w:pPr>
      <w:r>
        <w:t>De uitwerking vindt plaats op Optimus en schoolniveau in interactie met elkaar en met de omgeving. Het gesprek over kwaliteit wordt op alle niveaus gevoerd formeel en informeel. Daarbij hanteren we de taal uit Wereldonderwijs! en geven invulling aan de onderdelen die daarin staan genoemd, vertaald naar de situatie op de eigen school.</w:t>
      </w:r>
      <w:r w:rsidR="00DF1137">
        <w:br/>
      </w:r>
      <w:r w:rsidR="00B076A3">
        <w:t xml:space="preserve">Het kwaliteitszorgsysteem wordt uitgewerkt in verschillende </w:t>
      </w:r>
      <w:r>
        <w:t xml:space="preserve">kwaliteitsdocumenten </w:t>
      </w:r>
      <w:r w:rsidR="00B076A3">
        <w:t>die in elkaar grijpen. Er worden verschi</w:t>
      </w:r>
      <w:r>
        <w:t>llende instrumenten gehanteerd, zoals data uit het leerlingvolgsysteem, schoolbezoek, audits, vragenlijsten et cetera.</w:t>
      </w:r>
    </w:p>
    <w:p xmlns:wp14="http://schemas.microsoft.com/office/word/2010/wordml" w:rsidR="004C3508" w:rsidP="00DF1137" w:rsidRDefault="00713F9C" w14:paraId="452B488C" wp14:textId="77777777">
      <w:pPr>
        <w:spacing w:line="280" w:lineRule="atLeast"/>
      </w:pPr>
      <w:r w:rsidRPr="00B076A3">
        <w:rPr>
          <w:rFonts w:ascii="Calibri" w:hAnsi="Calibri" w:eastAsia="Calibri" w:cs="Times New Roman"/>
          <w:noProof/>
          <w:sz w:val="22"/>
          <w:szCs w:val="22"/>
        </w:rPr>
        <w:drawing>
          <wp:anchor xmlns:wp14="http://schemas.microsoft.com/office/word/2010/wordprocessingDrawing" distT="0" distB="0" distL="114300" distR="114300" simplePos="0" relativeHeight="251663360" behindDoc="1" locked="0" layoutInCell="1" allowOverlap="1" wp14:anchorId="6FDDD18E" wp14:editId="191C539E">
            <wp:simplePos x="0" y="0"/>
            <wp:positionH relativeFrom="column">
              <wp:posOffset>-900067</wp:posOffset>
            </wp:positionH>
            <wp:positionV relativeFrom="paragraph">
              <wp:posOffset>57694</wp:posOffset>
            </wp:positionV>
            <wp:extent cx="8747760" cy="4549140"/>
            <wp:effectExtent l="0" t="57150" r="0" b="349885"/>
            <wp:wrapTight wrapText="bothSides">
              <wp:wrapPolygon edited="0">
                <wp:start x="11745" y="-464"/>
                <wp:lineTo x="1609" y="-155"/>
                <wp:lineTo x="1528" y="6342"/>
                <wp:lineTo x="2655" y="7270"/>
                <wp:lineTo x="4344" y="7270"/>
                <wp:lineTo x="4103" y="9436"/>
                <wp:lineTo x="4183" y="12221"/>
                <wp:lineTo x="2172" y="13613"/>
                <wp:lineTo x="1528" y="14232"/>
                <wp:lineTo x="1448" y="21966"/>
                <wp:lineTo x="1850" y="22585"/>
                <wp:lineTo x="14963" y="24286"/>
                <wp:lineTo x="17296" y="24286"/>
                <wp:lineTo x="18101" y="23204"/>
                <wp:lineTo x="17779" y="22121"/>
                <wp:lineTo x="18422" y="19646"/>
                <wp:lineTo x="18422" y="17944"/>
                <wp:lineTo x="17537" y="17171"/>
                <wp:lineTo x="17618" y="14386"/>
                <wp:lineTo x="16894" y="13767"/>
                <wp:lineTo x="14320" y="12221"/>
                <wp:lineTo x="14480" y="9746"/>
                <wp:lineTo x="16492" y="7270"/>
                <wp:lineTo x="17779" y="6342"/>
                <wp:lineTo x="18020" y="5724"/>
                <wp:lineTo x="17457" y="4795"/>
                <wp:lineTo x="18985" y="3403"/>
                <wp:lineTo x="18985" y="2939"/>
                <wp:lineTo x="17457" y="2320"/>
                <wp:lineTo x="19549" y="464"/>
                <wp:lineTo x="19549" y="-155"/>
                <wp:lineTo x="17296" y="-464"/>
                <wp:lineTo x="11745" y="-464"/>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xmlns:wp14="http://schemas.microsoft.com/office/word/2010/wordml" w:rsidR="00B076A3" w:rsidP="00DF1137" w:rsidRDefault="00B076A3" w14:paraId="36FEB5B0" wp14:textId="77777777">
      <w:pPr>
        <w:spacing w:line="280" w:lineRule="atLeast"/>
      </w:pPr>
    </w:p>
    <w:p xmlns:wp14="http://schemas.microsoft.com/office/word/2010/wordml" w:rsidRPr="00F11358" w:rsidR="00B076A3" w:rsidP="00B076A3" w:rsidRDefault="00B076A3" w14:paraId="30D7AA69" wp14:textId="77777777"/>
    <w:p xmlns:wp14="http://schemas.microsoft.com/office/word/2010/wordml" w:rsidRPr="00F11358" w:rsidR="00B076A3" w:rsidP="00B076A3" w:rsidRDefault="00B076A3" w14:paraId="7196D064" wp14:textId="77777777"/>
    <w:p xmlns:wp14="http://schemas.microsoft.com/office/word/2010/wordml" w:rsidR="00D72935" w:rsidP="00713F9C" w:rsidRDefault="00D72935" w14:paraId="5B08B5D1" wp14:textId="77777777"/>
    <w:p xmlns:wp14="http://schemas.microsoft.com/office/word/2010/wordml" w:rsidR="00DF1137" w:rsidP="00713F9C" w:rsidRDefault="00DF1137" w14:paraId="2F384ADC" wp14:textId="77777777">
      <w:r>
        <w:t>Ieder jaar worden de bovenschoolse speerpunten van Optimus in de jaaragenda gedeeld. De projectgroepen, bestaande uit directeuren, leraren en staf, verdiepen zich in de speerpunten en werken e.e.a. nader uit voor de organisatie. Zo ontstaan bijvoorbeeld kwaliteitskaarten en beleidsdocumenten.</w:t>
      </w:r>
    </w:p>
    <w:p xmlns:wp14="http://schemas.microsoft.com/office/word/2010/wordml" w:rsidR="002A7A44" w:rsidP="002A7A44" w:rsidRDefault="002A7A44" w14:paraId="60D5AB4C" wp14:textId="77777777">
      <w:pPr>
        <w:pStyle w:val="Kop3"/>
      </w:pPr>
      <w:r>
        <w:br/>
      </w:r>
      <w:bookmarkStart w:name="_Toc532201686" w:id="28"/>
      <w:r>
        <w:t>Verantwoording en dialoog</w:t>
      </w:r>
      <w:bookmarkEnd w:id="28"/>
    </w:p>
    <w:p xmlns:wp14="http://schemas.microsoft.com/office/word/2010/wordml" w:rsidR="00DF1137" w:rsidP="00DF1137" w:rsidRDefault="2A03AB49" w14:paraId="64085BC4" wp14:textId="77777777">
      <w:pPr>
        <w:spacing w:line="280" w:lineRule="atLeast"/>
      </w:pPr>
      <w:r>
        <w:t>We leren van en met elkaar en monitoren systematisch de kwaliteit, door gebruik te maken van data en door gesprek. Jaarlijks bezoekt het CVB alle scholen waarbij de speerpunten uit de jaaragenda</w:t>
      </w:r>
      <w:r w:rsidR="00713F9C">
        <w:t xml:space="preserve"> met directeur, IB-er en team</w:t>
      </w:r>
      <w:r>
        <w:t xml:space="preserve"> worden besproken. Het CVB gaat</w:t>
      </w:r>
      <w:r w:rsidR="00713F9C">
        <w:t xml:space="preserve"> tevens</w:t>
      </w:r>
      <w:r>
        <w:t xml:space="preserve"> in gesprek met de leerlingenraad en met ouders.</w:t>
      </w:r>
    </w:p>
    <w:p xmlns:wp14="http://schemas.microsoft.com/office/word/2010/wordml" w:rsidR="004C3508" w:rsidP="00DF1137" w:rsidRDefault="00713F9C" w14:paraId="6167017C" wp14:textId="77777777">
      <w:pPr>
        <w:spacing w:line="280" w:lineRule="atLeast"/>
      </w:pPr>
      <w:r>
        <w:t xml:space="preserve">Ieder jaar evalueert de school haar jaarplan om op basis van de evaluatie tot een nieuw plan te komen. Daarnaast hanteert Optimus een systeem van externe en interne auditing. Deze audits geven belangrijke informatie over de ontwikkeling van de school en geven input voor het volgende jaarplan Een keer in de vier jaar wordt centraal de zelfevaluatie op basiskwaliteit afgenomen. </w:t>
      </w:r>
    </w:p>
    <w:p xmlns:wp14="http://schemas.microsoft.com/office/word/2010/wordml" w:rsidR="00DF1137" w:rsidP="00DF1137" w:rsidRDefault="002A7A44" w14:paraId="2361554A" wp14:textId="77777777">
      <w:pPr>
        <w:spacing w:line="280" w:lineRule="atLeast"/>
      </w:pPr>
      <w:r>
        <w:t>Optimus legt jaarlijks publiekelijk verantwoording af door het jaarverslag. Een beknopte, toegankelijke versie (factsheet) wordt met alle betrokkenen bij de school gedeeld.</w:t>
      </w:r>
    </w:p>
    <w:p xmlns:wp14="http://schemas.microsoft.com/office/word/2010/wordml" w:rsidR="002A7A44" w:rsidP="00DF1137" w:rsidRDefault="002A7A44" w14:paraId="16DEB4AB" wp14:textId="77777777">
      <w:pPr>
        <w:spacing w:line="280" w:lineRule="atLeast"/>
      </w:pPr>
    </w:p>
    <w:p xmlns:wp14="http://schemas.microsoft.com/office/word/2010/wordml" w:rsidR="00DF1137" w:rsidP="002A7A44" w:rsidRDefault="00713F9C" w14:paraId="45D6931F" wp14:textId="77777777">
      <w:pPr>
        <w:pStyle w:val="Kop3"/>
      </w:pPr>
      <w:bookmarkStart w:name="_Toc532201687" w:id="29"/>
      <w:r>
        <w:t>Kwaliteitscultuur</w:t>
      </w:r>
      <w:bookmarkEnd w:id="29"/>
    </w:p>
    <w:p xmlns:wp14="http://schemas.microsoft.com/office/word/2010/wordml" w:rsidRPr="004C3508" w:rsidR="004C3508" w:rsidP="004C3508" w:rsidRDefault="2AB6A03B" w14:paraId="359EF57C" wp14:textId="77777777">
      <w:pPr>
        <w:spacing w:line="280" w:lineRule="atLeast"/>
      </w:pPr>
      <w:r>
        <w:t xml:space="preserve">Er is bij Optimus een kwaliteitscultuur die zich kenmerkt door de focus op het primaire proces, de professionele houding van de leraren en directeuren, het inzicht van het CvB op de kwaliteit van de scholen, de gerichtheid op verbetering onder andere door kennisontwikkeling en kennisverdieping. Binnen de organisatie is er veel aandacht voor scholing en onderzoek. </w:t>
      </w:r>
    </w:p>
    <w:p xmlns:wp14="http://schemas.microsoft.com/office/word/2010/wordml" w:rsidRPr="00DF1137" w:rsidR="004C3508" w:rsidP="004C3508" w:rsidRDefault="2A03AB49" w14:paraId="2236DDE7" wp14:textId="77777777">
      <w:pPr>
        <w:spacing w:line="280" w:lineRule="atLeast"/>
      </w:pPr>
      <w:r>
        <w:t>Optimus is een organisatie die de leraar en het kind, leren en onderwijzen, centraal stelt. De mens creëert kwaliteit, een systeem doet dat niet. Een systeem kan wel voortdurende reflectie, kwaliteitsbewustzijn, feedback en ontwikkeling ondersteunen.</w:t>
      </w:r>
    </w:p>
    <w:p xmlns:wp14="http://schemas.microsoft.com/office/word/2010/wordml" w:rsidRPr="00DF1137" w:rsidR="00DF1137" w:rsidP="00DF1137" w:rsidRDefault="00DF1137" w14:paraId="0AD9C6F4" wp14:textId="77777777"/>
    <w:p xmlns:wp14="http://schemas.microsoft.com/office/word/2010/wordml" w:rsidR="00DF1137" w:rsidP="00D254BE" w:rsidRDefault="00DF1137" w14:paraId="4B1F511A" wp14:textId="77777777"/>
    <w:p xmlns:wp14="http://schemas.microsoft.com/office/word/2010/wordml" w:rsidR="00DF1137" w:rsidP="002A7A44" w:rsidRDefault="00674447" w14:paraId="1A902142" wp14:textId="77777777">
      <w:pPr>
        <w:pStyle w:val="Kop2"/>
      </w:pPr>
      <w:bookmarkStart w:name="_Toc532201688" w:id="30"/>
      <w:r>
        <w:t xml:space="preserve">4.2 </w:t>
      </w:r>
      <w:r w:rsidR="002A7A44">
        <w:tab/>
      </w:r>
      <w:r w:rsidR="002A7A44">
        <w:t xml:space="preserve">Kwaliteitszorg vanuit de </w:t>
      </w:r>
      <w:r w:rsidR="0053478D">
        <w:t>school</w:t>
      </w:r>
      <w:bookmarkEnd w:id="30"/>
    </w:p>
    <w:p xmlns:wp14="http://schemas.microsoft.com/office/word/2010/wordml" w:rsidR="0053478D" w:rsidP="0053478D" w:rsidRDefault="0053478D" w14:paraId="65F9C3DC" wp14:textId="77777777"/>
    <w:p xmlns:wp14="http://schemas.microsoft.com/office/word/2010/wordml" w:rsidR="0053478D" w:rsidP="0053478D" w:rsidRDefault="0053478D" w14:paraId="046520EC" wp14:textId="492E0913">
      <w:pPr>
        <w:pStyle w:val="Kop3"/>
      </w:pPr>
      <w:bookmarkStart w:name="_Toc532201689" w:id="31"/>
      <w:r w:rsidR="155C4F13">
        <w:rPr/>
        <w:t>Basiskwaliteit</w:t>
      </w:r>
      <w:r w:rsidR="155C4F13">
        <w:rPr/>
        <w:t xml:space="preserve"> en kwaliteitscultuur</w:t>
      </w:r>
      <w:bookmarkEnd w:id="31"/>
    </w:p>
    <w:p w:rsidR="155C4F13" w:rsidP="155C4F13" w:rsidRDefault="155C4F13" w14:paraId="2AEAD917" w14:textId="18E84858">
      <w:pPr>
        <w:pStyle w:val="Standaard"/>
        <w:rPr>
          <w:i w:val="0"/>
          <w:iCs w:val="0"/>
        </w:rPr>
      </w:pPr>
      <w:r w:rsidRPr="155C4F13" w:rsidR="155C4F13">
        <w:rPr>
          <w:i w:val="0"/>
          <w:iCs w:val="0"/>
        </w:rPr>
        <w:t xml:space="preserve">Op de Weijerwereld volgen we het kwaliteitszorgsysteem van </w:t>
      </w:r>
      <w:proofErr w:type="spellStart"/>
      <w:r w:rsidRPr="155C4F13" w:rsidR="155C4F13">
        <w:rPr>
          <w:i w:val="0"/>
          <w:iCs w:val="0"/>
        </w:rPr>
        <w:t>Optimus</w:t>
      </w:r>
      <w:proofErr w:type="spellEnd"/>
      <w:r w:rsidRPr="155C4F13" w:rsidR="155C4F13">
        <w:rPr>
          <w:i w:val="0"/>
          <w:iCs w:val="0"/>
        </w:rPr>
        <w:t xml:space="preserve"> zoals dat hierboven beschreven staat. De kwaliteitscyclus van de Weijerwereld sluit naadloos aan op die van het bestuur. </w:t>
      </w:r>
    </w:p>
    <w:p w:rsidR="155C4F13" w:rsidP="723A1842" w:rsidRDefault="155C4F13" w14:paraId="3C316713" w14:textId="5CD43303">
      <w:pPr>
        <w:pStyle w:val="Standaard"/>
        <w:rPr>
          <w:i w:val="0"/>
          <w:iCs w:val="0"/>
        </w:rPr>
      </w:pPr>
    </w:p>
    <w:p w:rsidR="155C4F13" w:rsidP="723A1842" w:rsidRDefault="155C4F13" w14:paraId="1366D903" w14:textId="475EB0E4">
      <w:pPr>
        <w:pStyle w:val="Standaard"/>
        <w:rPr>
          <w:rFonts w:ascii="Calibri Light" w:hAnsi="Calibri Light" w:eastAsia="Calibri Light" w:cs="Calibri Light"/>
          <w:noProof w:val="0"/>
          <w:color w:val="2F5496" w:themeColor="accent5" w:themeTint="FF" w:themeShade="BF"/>
          <w:sz w:val="32"/>
          <w:szCs w:val="32"/>
          <w:lang w:val="nl-NL"/>
        </w:rPr>
      </w:pPr>
      <w:r w:rsidRPr="723A1842" w:rsidR="723A1842">
        <w:rPr>
          <w:rFonts w:ascii="Calibri Light" w:hAnsi="Calibri Light" w:eastAsia="Calibri Light" w:cs="Calibri Light"/>
          <w:noProof w:val="0"/>
          <w:color w:val="2F5496" w:themeColor="accent5" w:themeTint="FF" w:themeShade="BF"/>
          <w:sz w:val="32"/>
          <w:szCs w:val="32"/>
          <w:lang w:val="nl-NL"/>
        </w:rPr>
        <w:t>Kwaliteitscyclus De Weijerwereld</w:t>
      </w:r>
    </w:p>
    <w:p w:rsidR="155C4F13" w:rsidP="723A1842" w:rsidRDefault="155C4F13" w14:paraId="187AC08E" w14:textId="26315010">
      <w:pPr>
        <w:spacing w:before="240" w:after="0" w:line="259" w:lineRule="auto"/>
        <w:jc w:val="center"/>
        <w:rPr>
          <w:rFonts w:ascii="Calibri Light" w:hAnsi="Calibri Light" w:eastAsia="Calibri Light" w:cs="Calibri Light"/>
          <w:noProof w:val="0"/>
          <w:color w:val="2F5496" w:themeColor="accent5" w:themeTint="FF" w:themeShade="BF"/>
          <w:sz w:val="32"/>
          <w:szCs w:val="32"/>
          <w:lang w:val="nl-NL"/>
        </w:rPr>
      </w:pPr>
      <w:r>
        <w:drawing>
          <wp:inline wp14:editId="59740E06" wp14:anchorId="6971761E">
            <wp:extent cx="1466850" cy="531010"/>
            <wp:effectExtent l="0" t="0" r="0" b="0"/>
            <wp:docPr id="580447928" name="" title="Tekstvak"/>
            <wp:cNvGraphicFramePr>
              <a:graphicFrameLocks noChangeAspect="1"/>
            </wp:cNvGraphicFramePr>
            <a:graphic>
              <a:graphicData uri="http://schemas.openxmlformats.org/drawingml/2006/picture">
                <pic:pic>
                  <pic:nvPicPr>
                    <pic:cNvPr id="0" name=""/>
                    <pic:cNvPicPr/>
                  </pic:nvPicPr>
                  <pic:blipFill>
                    <a:blip r:embed="R3a914654840d4b54">
                      <a:extLst>
                        <a:ext xmlns:a="http://schemas.openxmlformats.org/drawingml/2006/main" uri="{28A0092B-C50C-407E-A947-70E740481C1C}">
                          <a14:useLocalDpi val="0"/>
                        </a:ext>
                      </a:extLst>
                    </a:blip>
                    <a:stretch>
                      <a:fillRect/>
                    </a:stretch>
                  </pic:blipFill>
                  <pic:spPr>
                    <a:xfrm>
                      <a:off x="0" y="0"/>
                      <a:ext cx="1466850" cy="531010"/>
                    </a:xfrm>
                    <a:prstGeom prst="rect">
                      <a:avLst/>
                    </a:prstGeom>
                  </pic:spPr>
                </pic:pic>
              </a:graphicData>
            </a:graphic>
          </wp:inline>
        </w:drawing>
      </w:r>
    </w:p>
    <w:p w:rsidR="155C4F13" w:rsidP="723A1842" w:rsidRDefault="155C4F13" w14:paraId="024E836E" w14:textId="441B903A">
      <w:pPr>
        <w:spacing w:after="160" w:line="259" w:lineRule="auto"/>
        <w:rPr>
          <w:rFonts w:ascii="Calibri" w:hAnsi="Calibri" w:eastAsia="Calibri" w:cs="Calibri"/>
          <w:noProof w:val="0"/>
          <w:sz w:val="22"/>
          <w:szCs w:val="22"/>
          <w:lang w:val="nl-NL"/>
        </w:rPr>
      </w:pPr>
      <w:r>
        <w:drawing>
          <wp:inline wp14:editId="2659C147" wp14:anchorId="47F6E91F">
            <wp:extent cx="6541685" cy="3487456"/>
            <wp:effectExtent l="0" t="0" r="0" b="0"/>
            <wp:docPr id="2036321637" name="" title=""/>
            <wp:cNvGraphicFramePr>
              <a:graphicFrameLocks noChangeAspect="1"/>
            </wp:cNvGraphicFramePr>
            <a:graphic>
              <a:graphicData uri="http://schemas.openxmlformats.org/drawingml/2006/picture">
                <pic:pic>
                  <pic:nvPicPr>
                    <pic:cNvPr id="0" name=""/>
                    <pic:cNvPicPr/>
                  </pic:nvPicPr>
                  <pic:blipFill>
                    <a:blip r:embed="Rf1e40b2985f24642">
                      <a:extLst>
                        <a:ext xmlns:a="http://schemas.openxmlformats.org/drawingml/2006/main" uri="{28A0092B-C50C-407E-A947-70E740481C1C}">
                          <a14:useLocalDpi val="0"/>
                        </a:ext>
                      </a:extLst>
                    </a:blip>
                    <a:stretch>
                      <a:fillRect/>
                    </a:stretch>
                  </pic:blipFill>
                  <pic:spPr>
                    <a:xfrm>
                      <a:off x="0" y="0"/>
                      <a:ext cx="6541685" cy="3487456"/>
                    </a:xfrm>
                    <a:prstGeom prst="rect">
                      <a:avLst/>
                    </a:prstGeom>
                  </pic:spPr>
                </pic:pic>
              </a:graphicData>
            </a:graphic>
          </wp:inline>
        </w:drawing>
      </w:r>
    </w:p>
    <w:p w:rsidR="155C4F13" w:rsidP="723A1842" w:rsidRDefault="155C4F13" w14:paraId="17390194" w14:textId="22E6EB19">
      <w:pPr>
        <w:pStyle w:val="Standaard"/>
        <w:rPr>
          <w:i w:val="0"/>
          <w:iCs w:val="0"/>
          <w:highlight w:val="yellow"/>
        </w:rPr>
      </w:pPr>
      <w:r w:rsidRPr="723A1842" w:rsidR="723A1842">
        <w:rPr>
          <w:i w:val="0"/>
          <w:iCs w:val="0"/>
        </w:rPr>
        <w:t xml:space="preserve"> </w:t>
      </w:r>
    </w:p>
    <w:p w:rsidR="155C4F13" w:rsidP="155C4F13" w:rsidRDefault="155C4F13" w14:paraId="2FA11800" w14:textId="38463B0F">
      <w:pPr>
        <w:pStyle w:val="Standaard"/>
        <w:rPr>
          <w:i w:val="0"/>
          <w:iCs w:val="0"/>
        </w:rPr>
      </w:pPr>
    </w:p>
    <w:p w:rsidR="155C4F13" w:rsidP="155C4F13" w:rsidRDefault="155C4F13" w14:paraId="29B3EB50" w14:textId="43B4CE1A">
      <w:pPr>
        <w:pStyle w:val="Standaard"/>
        <w:rPr>
          <w:i w:val="0"/>
          <w:iCs w:val="0"/>
        </w:rPr>
      </w:pPr>
      <w:r w:rsidRPr="155C4F13" w:rsidR="155C4F13">
        <w:rPr>
          <w:i w:val="0"/>
          <w:iCs w:val="0"/>
        </w:rPr>
        <w:t>We monitoren de resultaten van de leerlingen via het LOVS. Een leerlingvolgsysteem zodat we bewaken dat leerlingen een ononderbroken ontwikkelproces doormaken en kunnen afstemmen op de behoefte van de leerlingen.</w:t>
      </w:r>
    </w:p>
    <w:p w:rsidR="155C4F13" w:rsidP="155C4F13" w:rsidRDefault="155C4F13" w14:paraId="04BDAD89" w14:textId="1A0FAD33">
      <w:pPr>
        <w:pStyle w:val="Standaard"/>
        <w:rPr>
          <w:highlight w:val="yellow"/>
        </w:rPr>
      </w:pPr>
    </w:p>
    <w:p w:rsidR="155C4F13" w:rsidP="155C4F13" w:rsidRDefault="155C4F13" w14:paraId="5B3D5135" w14:textId="59F41B0E">
      <w:pPr>
        <w:pStyle w:val="Standaard"/>
      </w:pPr>
      <w:r w:rsidRPr="155C4F13" w:rsidR="155C4F13">
        <w:rPr/>
        <w:t xml:space="preserve">We monitoren de tevredenheid van kinderen, ouders en medewerkers door 1x per 2 jaar via </w:t>
      </w:r>
      <w:r w:rsidRPr="155C4F13" w:rsidR="155C4F13">
        <w:rPr/>
        <w:t xml:space="preserve">WMKPO </w:t>
      </w:r>
      <w:proofErr w:type="spellStart"/>
      <w:r w:rsidRPr="155C4F13" w:rsidR="155C4F13">
        <w:rPr/>
        <w:t>bovenschools</w:t>
      </w:r>
      <w:proofErr w:type="spellEnd"/>
      <w:r w:rsidRPr="155C4F13" w:rsidR="155C4F13">
        <w:rPr/>
        <w:t xml:space="preserve"> tevredenheidsvragenlijsten uit te zetten. </w:t>
      </w:r>
    </w:p>
    <w:p w:rsidR="155C4F13" w:rsidP="155C4F13" w:rsidRDefault="155C4F13" w14:paraId="5621447E" w14:textId="11370A96">
      <w:pPr>
        <w:pStyle w:val="Standaard"/>
      </w:pPr>
      <w:r w:rsidRPr="155C4F13" w:rsidR="155C4F13">
        <w:rPr/>
        <w:t xml:space="preserve">We evalueren onze ontwikkelingen in het team en samen met de input die we verkrijgen door de externe audit, de feedback van de leden van de MR en de feedback van het schoolbezoek door het CVB stemmen we onze ontwikkelingen af. </w:t>
      </w:r>
    </w:p>
    <w:p w:rsidR="155C4F13" w:rsidP="155C4F13" w:rsidRDefault="155C4F13" w14:paraId="0A79088A" w14:textId="0C310383">
      <w:pPr>
        <w:pStyle w:val="Standaard"/>
        <w:rPr>
          <w:highlight w:val="yellow"/>
        </w:rPr>
      </w:pPr>
    </w:p>
    <w:p xmlns:wp14="http://schemas.microsoft.com/office/word/2010/wordml" w:rsidRPr="00E528E9" w:rsidR="2AB6A03B" w:rsidP="00E528E9" w:rsidRDefault="2AB6A03B" w14:paraId="19C22254" wp14:textId="77777777">
      <w:pPr>
        <w:pStyle w:val="Kop3"/>
      </w:pPr>
      <w:bookmarkStart w:name="_Toc532201690" w:id="32"/>
      <w:r w:rsidR="155C4F13">
        <w:rPr/>
        <w:t>Verantwoording en dialoog</w:t>
      </w:r>
      <w:bookmarkEnd w:id="32"/>
    </w:p>
    <w:p w:rsidR="155C4F13" w:rsidP="155C4F13" w:rsidRDefault="155C4F13" w14:paraId="7DEFC21C" w14:textId="50BACB98">
      <w:pPr>
        <w:pStyle w:val="Standaard"/>
        <w:rPr>
          <w:i w:val="1"/>
          <w:iCs w:val="1"/>
        </w:rPr>
      </w:pPr>
      <w:r w:rsidRPr="155C4F13" w:rsidR="155C4F13">
        <w:rPr>
          <w:i w:val="1"/>
          <w:iCs w:val="1"/>
        </w:rPr>
        <w:t>We gaan in d</w:t>
      </w:r>
      <w:r w:rsidRPr="155C4F13" w:rsidR="155C4F13">
        <w:rPr>
          <w:i w:val="1"/>
          <w:iCs w:val="1"/>
        </w:rPr>
        <w:t>ialoog met ouders, leerlingen, samenwerkingspartners en CVB</w:t>
      </w:r>
    </w:p>
    <w:p xmlns:wp14="http://schemas.microsoft.com/office/word/2010/wordml" w:rsidRPr="00E528E9" w:rsidR="2AB6A03B" w:rsidP="72CE26C0" w:rsidRDefault="2AB6A03B" w14:paraId="04BF59DA" wp14:textId="7262D8F1">
      <w:pPr>
        <w:spacing w:after="120" w:afterAutospacing="off"/>
        <w:rPr>
          <w:i w:val="1"/>
          <w:iCs w:val="1"/>
        </w:rPr>
      </w:pPr>
      <w:r w:rsidRPr="72CE26C0" w:rsidR="72CE26C0">
        <w:rPr>
          <w:i w:val="1"/>
          <w:iCs w:val="1"/>
        </w:rPr>
        <w:t>We leggen v</w:t>
      </w:r>
      <w:r w:rsidRPr="72CE26C0" w:rsidR="72CE26C0">
        <w:rPr>
          <w:i w:val="1"/>
          <w:iCs w:val="1"/>
        </w:rPr>
        <w:t xml:space="preserve">erantwoording </w:t>
      </w:r>
      <w:r w:rsidRPr="72CE26C0" w:rsidR="72CE26C0">
        <w:rPr>
          <w:i w:val="1"/>
          <w:iCs w:val="1"/>
        </w:rPr>
        <w:t xml:space="preserve">af aan ouders, het CVB en inspectie </w:t>
      </w:r>
      <w:r w:rsidRPr="72CE26C0" w:rsidR="72CE26C0">
        <w:rPr>
          <w:i w:val="1"/>
          <w:iCs w:val="1"/>
        </w:rPr>
        <w:t xml:space="preserve">via </w:t>
      </w:r>
      <w:r w:rsidRPr="72CE26C0" w:rsidR="72CE26C0">
        <w:rPr>
          <w:i w:val="1"/>
          <w:iCs w:val="1"/>
        </w:rPr>
        <w:t xml:space="preserve">de </w:t>
      </w:r>
      <w:r w:rsidRPr="72CE26C0" w:rsidR="72CE26C0">
        <w:rPr>
          <w:i w:val="1"/>
          <w:iCs w:val="1"/>
        </w:rPr>
        <w:t xml:space="preserve">nieuwsbrief, </w:t>
      </w:r>
      <w:r w:rsidRPr="72CE26C0" w:rsidR="72CE26C0">
        <w:rPr>
          <w:i w:val="1"/>
          <w:iCs w:val="1"/>
        </w:rPr>
        <w:t xml:space="preserve">schoolgids </w:t>
      </w:r>
      <w:r w:rsidRPr="72CE26C0" w:rsidR="72CE26C0">
        <w:rPr>
          <w:i w:val="1"/>
          <w:iCs w:val="1"/>
        </w:rPr>
        <w:t xml:space="preserve">op </w:t>
      </w:r>
      <w:r w:rsidRPr="72CE26C0" w:rsidR="72CE26C0">
        <w:rPr>
          <w:i w:val="1"/>
          <w:iCs w:val="1"/>
        </w:rPr>
        <w:t xml:space="preserve">de </w:t>
      </w:r>
      <w:r w:rsidRPr="72CE26C0" w:rsidR="72CE26C0">
        <w:rPr>
          <w:i w:val="1"/>
          <w:iCs w:val="1"/>
        </w:rPr>
        <w:t xml:space="preserve">website, tijdens ouderavonden, </w:t>
      </w:r>
      <w:r w:rsidRPr="72CE26C0" w:rsidR="72CE26C0">
        <w:rPr>
          <w:i w:val="1"/>
          <w:iCs w:val="1"/>
        </w:rPr>
        <w:t xml:space="preserve">en </w:t>
      </w:r>
      <w:r w:rsidRPr="72CE26C0" w:rsidR="72CE26C0">
        <w:rPr>
          <w:i w:val="1"/>
          <w:iCs w:val="1"/>
        </w:rPr>
        <w:t>in MR.</w:t>
      </w:r>
    </w:p>
    <w:p xmlns:wp14="http://schemas.microsoft.com/office/word/2010/wordml" w:rsidR="00E528E9" w:rsidP="69080118" w:rsidRDefault="00E528E9" w14:paraId="1F3B1409" wp14:textId="77777777">
      <w:pPr>
        <w:pStyle w:val="Kop3"/>
        <w:rPr>
          <w:highlight w:val="yellow"/>
        </w:rPr>
      </w:pPr>
    </w:p>
    <w:p xmlns:wp14="http://schemas.microsoft.com/office/word/2010/wordml" w:rsidR="00E528E9" w:rsidP="00E528E9" w:rsidRDefault="00E528E9" w14:paraId="7B273F5E" wp14:textId="77777777">
      <w:pPr>
        <w:pStyle w:val="Kop3"/>
      </w:pPr>
      <w:bookmarkStart w:name="_Toc532201691" w:id="33"/>
      <w:r>
        <w:t>Kwaliteitscultuur</w:t>
      </w:r>
      <w:bookmarkEnd w:id="33"/>
      <w:r>
        <w:t xml:space="preserve"> </w:t>
      </w:r>
    </w:p>
    <w:p xmlns:wp14="http://schemas.microsoft.com/office/word/2010/wordml" w:rsidR="36DD4ABC" w:rsidP="155C4F13" w:rsidRDefault="36DD4ABC" w14:paraId="562C75D1" wp14:textId="5D2D5F6F">
      <w:pPr>
        <w:rPr>
          <w:color w:val="auto"/>
        </w:rPr>
      </w:pPr>
      <w:r w:rsidRPr="155C4F13" w:rsidR="155C4F13">
        <w:rPr>
          <w:color w:val="auto"/>
        </w:rPr>
        <w:t xml:space="preserve">Een van de 6 uitspraken in onze visie is: “We werken vanuit een professionele houding: we zeggen wat we doen en we doen wat we zeggen. We leren van en met elkaar en verbeteren ons continu. We ontwikkelen en benutten elkaars kwaliteiten.”  Dit leven we ook zo na in onze teambijeenkomsten. We zijn voortdurend met elkaar in gesprek reflecteren en evalueren op ons handelen en stellen bij. </w:t>
      </w:r>
    </w:p>
    <w:p w:rsidR="155C4F13" w:rsidP="155C4F13" w:rsidRDefault="155C4F13" w14:paraId="08F05803" w14:textId="7C21D8A1">
      <w:pPr>
        <w:pStyle w:val="Standaard"/>
        <w:rPr>
          <w:color w:val="auto"/>
        </w:rPr>
      </w:pPr>
      <w:r w:rsidRPr="155C4F13" w:rsidR="155C4F13">
        <w:rPr>
          <w:color w:val="auto"/>
        </w:rPr>
        <w:t xml:space="preserve">Door bij elkaar op klassenbezoek te gaan willen we dit nog nadrukkelijker vorm geven. Feedback geven en ontvangen hebben we met het team als scholing opgepakt om de professionele dialoog nog constructiever te kunnen voeren. </w:t>
      </w:r>
    </w:p>
    <w:p w:rsidR="155C4F13" w:rsidP="72CE26C0" w:rsidRDefault="155C4F13" w14:paraId="2A82E3BB" w14:textId="25E010CD">
      <w:pPr>
        <w:pStyle w:val="Standaard"/>
        <w:spacing w:afterAutospacing="on"/>
        <w:rPr>
          <w:color w:val="00B050"/>
        </w:rPr>
      </w:pPr>
    </w:p>
    <w:p xmlns:wp14="http://schemas.microsoft.com/office/word/2010/wordml" w:rsidR="0053478D" w:rsidP="72CE26C0" w:rsidRDefault="36DD4ABC" w14:paraId="7B021D96" wp14:textId="18E41269">
      <w:pPr>
        <w:spacing w:after="160" w:afterAutospacing="on" w:line="259" w:lineRule="auto"/>
        <w:ind w:left="0"/>
        <w:rPr>
          <w:rFonts w:ascii="Arial" w:hAnsi="Arial" w:eastAsia="" w:cs="" w:eastAsiaTheme="majorEastAsia" w:cstheme="majorBidi"/>
          <w:color w:val="2E74B5" w:themeColor="accent1" w:themeTint="FF" w:themeShade="BF"/>
          <w:sz w:val="32"/>
          <w:szCs w:val="32"/>
        </w:rPr>
      </w:pPr>
      <w:r w:rsidRPr="72CE26C0" w:rsidR="72CE26C0">
        <w:rPr>
          <w:rStyle w:val="Kop3Char"/>
        </w:rPr>
        <w:t>Eigen ambities</w:t>
      </w:r>
    </w:p>
    <w:p xmlns:wp14="http://schemas.microsoft.com/office/word/2010/wordml" w:rsidR="0053478D" w:rsidP="72CE26C0" w:rsidRDefault="36DD4ABC" w14:paraId="71E9EDA4" wp14:textId="4445A8EA">
      <w:pPr>
        <w:pStyle w:val="Lijstalinea"/>
        <w:numPr>
          <w:ilvl w:val="0"/>
          <w:numId w:val="21"/>
        </w:numPr>
        <w:spacing w:after="160" w:afterAutospacing="on" w:line="259" w:lineRule="auto"/>
        <w:ind/>
        <w:rPr>
          <w:i w:val="1"/>
          <w:iCs w:val="1"/>
          <w:sz w:val="20"/>
          <w:szCs w:val="20"/>
        </w:rPr>
      </w:pPr>
      <w:r w:rsidRPr="72CE26C0" w:rsidR="72CE26C0">
        <w:rPr>
          <w:i w:val="1"/>
          <w:iCs w:val="1"/>
        </w:rPr>
        <w:t xml:space="preserve">Het beter benutten van elkaars kwaliteiten. </w:t>
      </w:r>
    </w:p>
    <w:p xmlns:wp14="http://schemas.microsoft.com/office/word/2010/wordml" w:rsidR="0053478D" w:rsidP="2F0A7DC5" w:rsidRDefault="36DD4ABC" w14:paraId="78F52417" wp14:textId="3DBC202A">
      <w:pPr>
        <w:pStyle w:val="Lijstalinea"/>
        <w:numPr>
          <w:ilvl w:val="0"/>
          <w:numId w:val="21"/>
        </w:numPr>
        <w:spacing w:after="160" w:afterAutospacing="on" w:line="259" w:lineRule="auto"/>
        <w:ind/>
        <w:rPr>
          <w:i w:val="1"/>
          <w:iCs w:val="1"/>
          <w:sz w:val="20"/>
          <w:szCs w:val="20"/>
        </w:rPr>
      </w:pPr>
      <w:r w:rsidRPr="2F0A7DC5" w:rsidR="2F0A7DC5">
        <w:rPr>
          <w:i w:val="1"/>
          <w:iCs w:val="1"/>
        </w:rPr>
        <w:t>Implementeren oudercommunicatiemiddel – app (parro</w:t>
      </w:r>
      <w:r w:rsidRPr="2F0A7DC5" w:rsidR="2F0A7DC5">
        <w:rPr>
          <w:i w:val="1"/>
          <w:iCs w:val="1"/>
        </w:rPr>
        <w:t>?</w:t>
      </w:r>
      <w:r w:rsidRPr="2F0A7DC5" w:rsidR="2F0A7DC5">
        <w:rPr>
          <w:i w:val="1"/>
          <w:iCs w:val="1"/>
        </w:rPr>
        <w:t>)</w:t>
      </w:r>
    </w:p>
    <w:p w:rsidR="72CE26C0" w:rsidP="72CE26C0" w:rsidRDefault="72CE26C0" w14:paraId="281996C6" w14:textId="6950AF6E">
      <w:pPr>
        <w:pStyle w:val="Lijstalinea"/>
        <w:numPr>
          <w:ilvl w:val="0"/>
          <w:numId w:val="21"/>
        </w:numPr>
        <w:spacing w:after="160" w:afterAutospacing="on" w:line="259" w:lineRule="auto"/>
        <w:rPr>
          <w:i w:val="1"/>
          <w:iCs w:val="1"/>
          <w:sz w:val="20"/>
          <w:szCs w:val="20"/>
        </w:rPr>
      </w:pPr>
      <w:r w:rsidRPr="72CE26C0" w:rsidR="72CE26C0">
        <w:rPr>
          <w:i w:val="1"/>
          <w:iCs w:val="1"/>
        </w:rPr>
        <w:t>Borgen van communicatie binnen het team en met ouders m.b.t. zorgtrajecten</w:t>
      </w:r>
    </w:p>
    <w:p w:rsidR="72CE26C0" w:rsidP="72CE26C0" w:rsidRDefault="72CE26C0" w14:paraId="56F63B7E" w14:textId="28DB20B5">
      <w:pPr>
        <w:pStyle w:val="Lijstalinea"/>
        <w:numPr>
          <w:ilvl w:val="0"/>
          <w:numId w:val="21"/>
        </w:numPr>
        <w:spacing w:after="160" w:afterAutospacing="on" w:line="259" w:lineRule="auto"/>
        <w:rPr>
          <w:i w:val="1"/>
          <w:iCs w:val="1"/>
          <w:sz w:val="20"/>
          <w:szCs w:val="20"/>
        </w:rPr>
      </w:pPr>
      <w:r w:rsidRPr="72CE26C0" w:rsidR="72CE26C0">
        <w:rPr>
          <w:i w:val="1"/>
          <w:iCs w:val="1"/>
        </w:rPr>
        <w:t>Implementeren bouwoverleg</w:t>
      </w:r>
    </w:p>
    <w:p xmlns:wp14="http://schemas.microsoft.com/office/word/2010/wordml" w:rsidR="0053478D" w:rsidP="155C4F13" w:rsidRDefault="36DD4ABC" w14:paraId="4E40B107" wp14:textId="3BB0C122">
      <w:pPr>
        <w:spacing w:after="160" w:line="259" w:lineRule="auto"/>
        <w:ind w:firstLine="0"/>
        <w:rPr>
          <w:rFonts w:ascii="Arial" w:hAnsi="Arial" w:eastAsia="" w:cs="" w:eastAsiaTheme="majorEastAsia" w:cstheme="majorBidi"/>
          <w:color w:val="2E74B5" w:themeColor="accent1" w:themeTint="FF" w:themeShade="BF"/>
          <w:sz w:val="32"/>
          <w:szCs w:val="32"/>
        </w:rPr>
      </w:pPr>
      <w:r w:rsidRPr="155C4F13" w:rsidR="155C4F13">
        <w:rPr>
          <w:i w:val="1"/>
          <w:iCs w:val="1"/>
        </w:rPr>
        <w:t xml:space="preserve"> </w:t>
      </w:r>
      <w:r>
        <w:br w:type="page"/>
      </w:r>
    </w:p>
    <w:p xmlns:wp14="http://schemas.microsoft.com/office/word/2010/wordml" w:rsidR="0067237F" w:rsidP="2AB6A03B" w:rsidRDefault="0067237F" w14:paraId="4B56C058" wp14:textId="77777777">
      <w:pPr>
        <w:pStyle w:val="Kop1"/>
        <w:spacing w:after="160" w:line="259" w:lineRule="auto"/>
      </w:pPr>
      <w:bookmarkStart w:name="_Toc532201693" w:id="35"/>
      <w:r>
        <w:t xml:space="preserve">5 </w:t>
      </w:r>
      <w:r>
        <w:tab/>
      </w:r>
      <w:r>
        <w:t>Algemene informatie</w:t>
      </w:r>
      <w:bookmarkEnd w:id="35"/>
    </w:p>
    <w:p xmlns:wp14="http://schemas.microsoft.com/office/word/2010/wordml" w:rsidR="0067237F" w:rsidP="0067237F" w:rsidRDefault="0067237F" w14:paraId="664355AD" wp14:textId="77777777"/>
    <w:p xmlns:wp14="http://schemas.microsoft.com/office/word/2010/wordml" w:rsidRPr="00D72935" w:rsidR="2AB6A03B" w:rsidP="750BBB8E" w:rsidRDefault="2AB6A03B" w14:paraId="0CF29F06" wp14:textId="77777777">
      <w:pPr>
        <w:rPr>
          <w:color w:val="5B9BD5" w:themeColor="accent1" w:themeTint="FF" w:themeShade="FF"/>
        </w:rPr>
      </w:pPr>
      <w:r w:rsidRPr="750BBB8E" w:rsidR="750BBB8E">
        <w:rPr>
          <w:color w:val="5B9BD5" w:themeColor="accent1" w:themeTint="FF" w:themeShade="FF"/>
        </w:rPr>
        <w:t>Omgaan met sponsorgelden</w:t>
      </w:r>
    </w:p>
    <w:p xmlns:wp14="http://schemas.microsoft.com/office/word/2010/wordml" w:rsidRPr="00D72935" w:rsidR="0092172F" w:rsidRDefault="00D72935" w14:paraId="0E877310" wp14:textId="77777777">
      <w:pPr>
        <w:rPr>
          <w:color w:val="000000" w:themeColor="text1"/>
        </w:rPr>
      </w:pPr>
      <w:r w:rsidRPr="00D72935">
        <w:rPr>
          <w:color w:val="000000" w:themeColor="text1"/>
        </w:rPr>
        <w:t>Het CvB stelt nieuw sponsorbeleid op wat in het voorjaar van 2019 met jullie wordt gedeeld.</w:t>
      </w:r>
    </w:p>
    <w:p xmlns:wp14="http://schemas.microsoft.com/office/word/2010/wordml" w:rsidR="008F7387" w:rsidP="0067237F" w:rsidRDefault="008F7387" w14:paraId="1A965116" wp14:textId="77777777"/>
    <w:p xmlns:wp14="http://schemas.microsoft.com/office/word/2010/wordml" w:rsidR="008F7387" w:rsidP="750BBB8E" w:rsidRDefault="008F7387" w14:paraId="29AA0E18" wp14:textId="77777777">
      <w:pPr>
        <w:rPr>
          <w:color w:val="5B9BD5" w:themeColor="accent1" w:themeTint="FF" w:themeShade="FF"/>
        </w:rPr>
      </w:pPr>
      <w:r w:rsidRPr="750BBB8E" w:rsidR="750BBB8E">
        <w:rPr>
          <w:color w:val="5B9BD5" w:themeColor="accent1" w:themeTint="FF" w:themeShade="FF"/>
        </w:rPr>
        <w:t>Evenredige vertegenwoordiging vrouwen in de schoolleiding</w:t>
      </w:r>
    </w:p>
    <w:p xmlns:wp14="http://schemas.microsoft.com/office/word/2010/wordml" w:rsidRPr="009A0BA0" w:rsidR="000046D1" w:rsidP="008F7387" w:rsidRDefault="000046D1" w14:paraId="50E0A6FA" wp14:textId="77777777">
      <w:r w:rsidRPr="009A0BA0">
        <w:t>Per 1 januari 2017 was de verhouding man/vrouw bij directeuren 40% man en 60% vrouw. Optimus kent per 1 januari 2019 een verdeling van 25% man en 75% vrouw.</w:t>
      </w:r>
    </w:p>
    <w:p xmlns:wp14="http://schemas.microsoft.com/office/word/2010/wordml" w:rsidR="008F7387" w:rsidP="0067237F" w:rsidRDefault="008F7387" w14:paraId="7DF4E37C" wp14:textId="77777777"/>
    <w:p xmlns:wp14="http://schemas.microsoft.com/office/word/2010/wordml" w:rsidR="0092172F" w:rsidP="750BBB8E" w:rsidRDefault="0092172F" w14:paraId="21D4C96D" wp14:textId="77777777">
      <w:pPr>
        <w:rPr>
          <w:color w:val="5B9BD5" w:themeColor="accent1" w:themeTint="FF" w:themeShade="FF"/>
        </w:rPr>
      </w:pPr>
      <w:r w:rsidRPr="750BBB8E" w:rsidR="750BBB8E">
        <w:rPr>
          <w:color w:val="5B9BD5" w:themeColor="accent1" w:themeTint="FF" w:themeShade="FF"/>
        </w:rPr>
        <w:t>Algemene Verordening Gegevensbescherming</w:t>
      </w:r>
      <w:r w:rsidRPr="750BBB8E" w:rsidR="750BBB8E">
        <w:rPr>
          <w:color w:val="5B9BD5" w:themeColor="accent1" w:themeTint="FF" w:themeShade="FF"/>
        </w:rPr>
        <w:t xml:space="preserve"> (AVG)</w:t>
      </w:r>
    </w:p>
    <w:p xmlns:wp14="http://schemas.microsoft.com/office/word/2010/wordml" w:rsidRPr="0092172F" w:rsidR="2AB6A03B" w:rsidP="2AB6A03B" w:rsidRDefault="0092172F" w14:paraId="5BD9866E" wp14:textId="77777777">
      <w:r w:rsidR="750BBB8E">
        <w:rPr/>
        <w:t>De AVG is op Optimus-niveau opgepakt door de privacy-taskforce. Namens zeven schoolbesturen zorgen zij voor nodige informatie en afspraken die de besturen in de eigen organisatie verder implementeren en borgen.</w:t>
      </w:r>
    </w:p>
    <w:bookmarkStart w:name="_Toc532201694" w:id="36"/>
    <w:p w:rsidR="750BBB8E" w:rsidP="750BBB8E" w:rsidRDefault="750BBB8E" w14:paraId="52E324FD" w14:textId="32ECD342">
      <w:pPr>
        <w:spacing w:after="0" w:line="240" w:lineRule="auto"/>
        <w:rPr>
          <w:rFonts w:ascii="Verdana" w:hAnsi="Verdana" w:eastAsia="Verdana" w:cs="Verdana"/>
          <w:noProof w:val="0"/>
          <w:sz w:val="20"/>
          <w:szCs w:val="20"/>
          <w:lang w:val="nl-NL"/>
        </w:rPr>
      </w:pPr>
      <w:r w:rsidRPr="750BBB8E" w:rsidR="750BBB8E">
        <w:rPr>
          <w:rFonts w:ascii="Verdana" w:hAnsi="Verdana" w:eastAsia="Verdana" w:cs="Verdana"/>
          <w:noProof w:val="0"/>
          <w:sz w:val="20"/>
          <w:szCs w:val="20"/>
          <w:u w:val="single"/>
          <w:lang w:val="nl-NL"/>
        </w:rPr>
        <w:t>Privacy / Omgang met persoonsgegevens</w:t>
      </w:r>
    </w:p>
    <w:p w:rsidR="750BBB8E" w:rsidP="750BBB8E" w:rsidRDefault="750BBB8E" w14:paraId="327C887E" w14:textId="66190AA3">
      <w:pPr>
        <w:spacing w:after="0" w:line="240" w:lineRule="auto"/>
        <w:rPr>
          <w:rFonts w:ascii="Verdana" w:hAnsi="Verdana" w:eastAsia="Verdana" w:cs="Verdana"/>
          <w:noProof w:val="0"/>
          <w:sz w:val="20"/>
          <w:szCs w:val="20"/>
          <w:lang w:val="nl-NL"/>
        </w:rPr>
      </w:pPr>
      <w:r w:rsidRPr="750BBB8E" w:rsidR="750BBB8E">
        <w:rPr>
          <w:rFonts w:ascii="Verdana" w:hAnsi="Verdana" w:eastAsia="Verdana" w:cs="Verdana"/>
          <w:noProof w:val="0"/>
          <w:sz w:val="20"/>
          <w:szCs w:val="20"/>
          <w:lang w:val="nl-NL"/>
        </w:rPr>
        <w:t xml:space="preserve">Binnen Stichting Optimus primair onderwijs gaan wij zorgvuldig om met de privacy van uw kind. Hoe wij omgaan met persoonsgegevens, is vastgelegd in onze privacyverklaring en het privacyreglement. Deze documenten treft u aan op de website </w:t>
      </w:r>
      <w:hyperlink r:id="R4fbb75a5d06e48ae">
        <w:r w:rsidRPr="750BBB8E" w:rsidR="750BBB8E">
          <w:rPr>
            <w:rStyle w:val="Hyperlink"/>
            <w:rFonts w:ascii="Verdana" w:hAnsi="Verdana" w:eastAsia="Verdana" w:cs="Verdana"/>
            <w:noProof w:val="0"/>
            <w:sz w:val="20"/>
            <w:szCs w:val="20"/>
            <w:lang w:val="nl-NL"/>
          </w:rPr>
          <w:t>https://www.optimusonderwijs.nl/en</w:t>
        </w:r>
      </w:hyperlink>
      <w:r w:rsidRPr="750BBB8E" w:rsidR="750BBB8E">
        <w:rPr>
          <w:rFonts w:ascii="Verdana" w:hAnsi="Verdana" w:eastAsia="Verdana" w:cs="Verdana"/>
          <w:noProof w:val="0"/>
          <w:sz w:val="20"/>
          <w:szCs w:val="20"/>
          <w:lang w:val="nl-NL"/>
        </w:rPr>
        <w:t xml:space="preserve"> </w:t>
      </w:r>
      <w:hyperlink>
        <w:r w:rsidRPr="750BBB8E" w:rsidR="750BBB8E">
          <w:rPr>
            <w:rStyle w:val="Hyperlink"/>
            <w:rFonts w:ascii="Verdana" w:hAnsi="Verdana" w:eastAsia="Verdana" w:cs="Verdana"/>
            <w:noProof w:val="0"/>
            <w:sz w:val="20"/>
            <w:szCs w:val="20"/>
            <w:lang w:val="nl-NL"/>
          </w:rPr>
          <w:t>www.de-ester.nl</w:t>
        </w:r>
      </w:hyperlink>
      <w:r w:rsidRPr="750BBB8E" w:rsidR="750BBB8E">
        <w:rPr>
          <w:rFonts w:ascii="Verdana" w:hAnsi="Verdana" w:eastAsia="Verdana" w:cs="Verdana"/>
          <w:noProof w:val="0"/>
          <w:sz w:val="20"/>
          <w:szCs w:val="20"/>
          <w:lang w:val="nl-NL"/>
        </w:rPr>
        <w:t>. Het privacyreglement is met instemming van de GMR vastgesteld.</w:t>
      </w:r>
    </w:p>
    <w:p w:rsidR="750BBB8E" w:rsidP="750BBB8E" w:rsidRDefault="750BBB8E" w14:paraId="563D8291" w14:textId="3F887259">
      <w:pPr>
        <w:spacing w:after="0" w:line="240" w:lineRule="auto"/>
        <w:ind w:hanging="720"/>
        <w:rPr>
          <w:rFonts w:ascii="Verdana" w:hAnsi="Verdana" w:eastAsia="Verdana" w:cs="Verdana"/>
          <w:noProof w:val="0"/>
          <w:sz w:val="20"/>
          <w:szCs w:val="20"/>
          <w:lang w:val="nl-NL"/>
        </w:rPr>
      </w:pPr>
      <w:r w:rsidRPr="750BBB8E" w:rsidR="750BBB8E">
        <w:rPr>
          <w:rFonts w:ascii="Verdana" w:hAnsi="Verdana" w:eastAsia="Verdana" w:cs="Verdana"/>
          <w:noProof w:val="0"/>
          <w:sz w:val="20"/>
          <w:szCs w:val="20"/>
          <w:lang w:val="nl-NL"/>
        </w:rPr>
        <w:t xml:space="preserve">               Alle gegevens die over u, uw kind, en over onze medewerkers gaan, noemen we persoonsgegevens. Wij maken </w:t>
      </w:r>
      <w:proofErr w:type="gramStart"/>
      <w:r w:rsidRPr="750BBB8E" w:rsidR="750BBB8E">
        <w:rPr>
          <w:rFonts w:ascii="Verdana" w:hAnsi="Verdana" w:eastAsia="Verdana" w:cs="Verdana"/>
          <w:noProof w:val="0"/>
          <w:sz w:val="20"/>
          <w:szCs w:val="20"/>
          <w:lang w:val="nl-NL"/>
        </w:rPr>
        <w:t>alleen gebruik</w:t>
      </w:r>
      <w:proofErr w:type="gramEnd"/>
      <w:r w:rsidRPr="750BBB8E" w:rsidR="750BBB8E">
        <w:rPr>
          <w:rFonts w:ascii="Verdana" w:hAnsi="Verdana" w:eastAsia="Verdana" w:cs="Verdana"/>
          <w:noProof w:val="0"/>
          <w:sz w:val="20"/>
          <w:szCs w:val="20"/>
          <w:lang w:val="nl-NL"/>
        </w:rPr>
        <w:t xml:space="preserve"> van persoonsgegevens als dat nodig is voor het leren en begeleiden van uw kind, en voor de organisatie die daarvoor nodig is. In het privacyreglement kunt u lezen wat voor onze school de doelen zijn voor de registratie van persoonsgegevens. In de privacyverklaring staat alle verplichte informatie om u beknopt op de hoogte te stellen van de wijze waarop wij persoonsgegevens verwerken.</w:t>
      </w:r>
    </w:p>
    <w:p w:rsidR="750BBB8E" w:rsidP="750BBB8E" w:rsidRDefault="750BBB8E" w14:paraId="19DC3982" w14:textId="35AAB1B9">
      <w:pPr>
        <w:pStyle w:val="Standaard"/>
      </w:pPr>
    </w:p>
    <w:bookmarkEnd w:id="36"/>
    <w:p xmlns:wp14="http://schemas.microsoft.com/office/word/2010/wordml" w:rsidR="00E87695" w:rsidP="2AB6A03B" w:rsidRDefault="00E87695" w14:paraId="3041E394" wp14:textId="77777777">
      <w:pPr>
        <w:rPr>
          <w:color w:val="00B050"/>
        </w:rPr>
      </w:pPr>
    </w:p>
    <w:p xmlns:wp14="http://schemas.microsoft.com/office/word/2010/wordml" w:rsidR="2AB6A03B" w:rsidP="2AB6A03B" w:rsidRDefault="2AB6A03B" w14:paraId="722B00AE" wp14:textId="77777777">
      <w:pPr>
        <w:rPr>
          <w:color w:val="00B050"/>
        </w:rPr>
      </w:pPr>
    </w:p>
    <w:p xmlns:wp14="http://schemas.microsoft.com/office/word/2010/wordml" w:rsidR="2AB6A03B" w:rsidP="2AB6A03B" w:rsidRDefault="2AB6A03B" w14:paraId="42C6D796" wp14:textId="77777777">
      <w:pPr>
        <w:rPr>
          <w:color w:val="00B050"/>
        </w:rPr>
      </w:pPr>
    </w:p>
    <w:p xmlns:wp14="http://schemas.microsoft.com/office/word/2010/wordml" w:rsidR="2AB6A03B" w:rsidP="2AB6A03B" w:rsidRDefault="2AB6A03B" w14:paraId="6E1831B3" wp14:textId="77777777">
      <w:pPr>
        <w:rPr>
          <w:color w:val="00B050"/>
        </w:rPr>
      </w:pPr>
    </w:p>
    <w:p xmlns:wp14="http://schemas.microsoft.com/office/word/2010/wordml" w:rsidR="00624F60" w:rsidP="00A00D36" w:rsidRDefault="00624F60" w14:paraId="54E11D2A" wp14:textId="77777777"/>
    <w:p xmlns:wp14="http://schemas.microsoft.com/office/word/2010/wordml" w:rsidR="00A102A7" w:rsidRDefault="00A102A7" w14:paraId="31126E5D" wp14:textId="77777777">
      <w:pPr>
        <w:spacing w:after="160" w:line="259" w:lineRule="auto"/>
        <w:rPr>
          <w:rFonts w:asciiTheme="majorHAnsi" w:hAnsiTheme="majorHAnsi" w:eastAsiaTheme="majorEastAsia" w:cstheme="majorBidi"/>
          <w:color w:val="1F4D78" w:themeColor="accent1" w:themeShade="7F"/>
          <w:sz w:val="24"/>
          <w:szCs w:val="24"/>
        </w:rPr>
      </w:pPr>
      <w:r>
        <w:br w:type="page"/>
      </w:r>
    </w:p>
    <w:p xmlns:wp14="http://schemas.microsoft.com/office/word/2010/wordml" w:rsidR="00D254BE" w:rsidP="00A102A7" w:rsidRDefault="00A102A7" w14:paraId="6D5A4075" wp14:textId="77777777">
      <w:pPr>
        <w:pStyle w:val="Kop1"/>
      </w:pPr>
      <w:bookmarkStart w:name="_Toc532201695" w:id="37"/>
      <w:r>
        <w:t>Bijlage:</w:t>
      </w:r>
      <w:r>
        <w:tab/>
      </w:r>
      <w:r w:rsidR="00A00D36">
        <w:t>Instemming schoolplan 2019-2023</w:t>
      </w:r>
      <w:bookmarkEnd w:id="37"/>
    </w:p>
    <w:p xmlns:wp14="http://schemas.microsoft.com/office/word/2010/wordml" w:rsidR="00A00D36" w:rsidP="0067237F" w:rsidRDefault="00A00D36" w14:paraId="2DE403A5" wp14:textId="77777777"/>
    <w:p xmlns:wp14="http://schemas.microsoft.com/office/word/2010/wordml" w:rsidR="00A00D36" w:rsidP="0067237F" w:rsidRDefault="00A00D36" w14:paraId="62431CDC" wp14:textId="77777777"/>
    <w:p xmlns:wp14="http://schemas.microsoft.com/office/word/2010/wordml" w:rsidR="00A00D36" w:rsidP="0067237F" w:rsidRDefault="00A00D36" w14:paraId="18525608" wp14:textId="43D05BF1">
      <w:r w:rsidR="155C4F13">
        <w:rPr/>
        <w:t xml:space="preserve">Namens de MR </w:t>
      </w:r>
      <w:r w:rsidR="155C4F13">
        <w:rPr/>
        <w:t>van basisschool De Weijerwereld</w:t>
      </w:r>
      <w:r>
        <w:br/>
      </w:r>
    </w:p>
    <w:p xmlns:wp14="http://schemas.microsoft.com/office/word/2010/wordml" w:rsidR="00A102A7" w:rsidP="00A102A7" w:rsidRDefault="00A102A7" w14:paraId="7D9E4E47" wp14:textId="1FF96137">
      <w:r>
        <w:rPr/>
        <w:t>Plaats:</w:t>
      </w:r>
      <w:r>
        <w:rPr/>
        <w:t xml:space="preserve">  Boxmeer                                           </w:t>
      </w:r>
      <w:r>
        <w:tab/>
      </w:r>
      <w:r>
        <w:tab/>
      </w:r>
      <w:r>
        <w:tab/>
      </w:r>
      <w:r>
        <w:tab/>
      </w:r>
      <w:r>
        <w:tab/>
      </w:r>
      <w:r>
        <w:tab/>
      </w:r>
      <w:r>
        <w:tab/>
      </w:r>
      <w:r>
        <w:rPr/>
        <w:t xml:space="preserve">Datum: </w:t>
      </w:r>
    </w:p>
    <w:p xmlns:wp14="http://schemas.microsoft.com/office/word/2010/wordml" w:rsidR="00A102A7" w:rsidP="00A102A7" w:rsidRDefault="00A102A7" w14:paraId="49E398E2" wp14:textId="77777777"/>
    <w:p xmlns:wp14="http://schemas.microsoft.com/office/word/2010/wordml" w:rsidR="003224A6" w:rsidP="155C4F13" w:rsidRDefault="003224A6" w14:paraId="34B3F2EB" wp14:textId="2A97D7B7">
      <w:pPr>
        <w:pStyle w:val="Standaard"/>
      </w:pPr>
    </w:p>
    <w:p xmlns:wp14="http://schemas.microsoft.com/office/word/2010/wordml" w:rsidR="003224A6" w:rsidP="0067237F" w:rsidRDefault="003224A6" w14:paraId="7D34F5C7" wp14:textId="77777777"/>
    <w:p xmlns:wp14="http://schemas.microsoft.com/office/word/2010/wordml" w:rsidR="003224A6" w:rsidP="0067237F" w:rsidRDefault="003224A6" w14:paraId="0B4020A7" wp14:textId="77777777"/>
    <w:p xmlns:wp14="http://schemas.microsoft.com/office/word/2010/wordml" w:rsidRPr="00A102A7" w:rsidR="003224A6" w:rsidP="155C4F13" w:rsidRDefault="003224A6" w14:paraId="160890C3" wp14:textId="1C185C04">
      <w:pPr>
        <w:rPr>
          <w:i w:val="1"/>
          <w:iCs w:val="1"/>
        </w:rPr>
      </w:pPr>
      <w:r w:rsidRPr="155C4F13" w:rsidR="155C4F13">
        <w:rPr>
          <w:i w:val="1"/>
          <w:iCs w:val="1"/>
        </w:rPr>
        <w:t>Naam</w:t>
      </w:r>
      <w:r w:rsidR="155C4F13">
        <w:rPr/>
        <w:t xml:space="preserve"> </w:t>
      </w:r>
      <w:r>
        <w:br/>
      </w:r>
      <w:r w:rsidR="155C4F13">
        <w:rPr/>
        <w:t xml:space="preserve">Voorzitter MR </w:t>
      </w:r>
      <w:r w:rsidR="155C4F13">
        <w:rPr/>
        <w:t>: Frank van Dijk</w:t>
      </w:r>
    </w:p>
    <w:p xmlns:wp14="http://schemas.microsoft.com/office/word/2010/wordml" w:rsidR="00A00D36" w:rsidP="0067237F" w:rsidRDefault="00A00D36" w14:paraId="1D7B270A" wp14:textId="77777777"/>
    <w:p xmlns:wp14="http://schemas.microsoft.com/office/word/2010/wordml" w:rsidR="00A00D36" w:rsidP="0067237F" w:rsidRDefault="00A00D36" w14:paraId="4F904CB7" wp14:textId="77777777"/>
    <w:p xmlns:wp14="http://schemas.microsoft.com/office/word/2010/wordml" w:rsidR="005F2E5A" w:rsidP="0067237F" w:rsidRDefault="005F2E5A" w14:paraId="06971CD3" wp14:textId="77777777"/>
    <w:p xmlns:wp14="http://schemas.microsoft.com/office/word/2010/wordml" w:rsidR="005F2E5A" w:rsidP="0067237F" w:rsidRDefault="005F2E5A" w14:paraId="2A1F701D" wp14:textId="77777777"/>
    <w:p xmlns:wp14="http://schemas.microsoft.com/office/word/2010/wordml" w:rsidR="005F2E5A" w:rsidP="0067237F" w:rsidRDefault="005F2E5A" w14:paraId="03EFCA41" wp14:textId="77777777"/>
    <w:p xmlns:wp14="http://schemas.microsoft.com/office/word/2010/wordml" w:rsidR="005F2E5A" w:rsidP="0067237F" w:rsidRDefault="005F2E5A" w14:paraId="5F96A722" wp14:textId="77777777"/>
    <w:p xmlns:wp14="http://schemas.microsoft.com/office/word/2010/wordml" w:rsidR="005F2E5A" w:rsidP="0067237F" w:rsidRDefault="005F2E5A" w14:paraId="5B95CD12" wp14:textId="77777777"/>
    <w:p xmlns:wp14="http://schemas.microsoft.com/office/word/2010/wordml" w:rsidR="005F2E5A" w:rsidP="0067237F" w:rsidRDefault="005F2E5A" w14:paraId="5220BBB2" wp14:textId="77777777"/>
    <w:p xmlns:wp14="http://schemas.microsoft.com/office/word/2010/wordml" w:rsidR="005F2E5A" w:rsidP="0067237F" w:rsidRDefault="005F2E5A" w14:paraId="13CB595B" wp14:textId="77777777"/>
    <w:p xmlns:wp14="http://schemas.microsoft.com/office/word/2010/wordml" w:rsidR="005F2E5A" w:rsidP="0067237F" w:rsidRDefault="005F2E5A" w14:paraId="6D9C8D39" wp14:textId="77777777"/>
    <w:p xmlns:wp14="http://schemas.microsoft.com/office/word/2010/wordml" w:rsidR="000F0FD8" w:rsidP="0067237F" w:rsidRDefault="000F0FD8" w14:paraId="675E05EE" wp14:textId="77777777"/>
    <w:p xmlns:wp14="http://schemas.microsoft.com/office/word/2010/wordml" w:rsidR="000F0FD8" w:rsidP="0067237F" w:rsidRDefault="000F0FD8" w14:paraId="2FC17F8B" wp14:textId="77777777"/>
    <w:p xmlns:wp14="http://schemas.microsoft.com/office/word/2010/wordml" w:rsidR="000F0FD8" w:rsidP="0067237F" w:rsidRDefault="000F0FD8" w14:paraId="0A4F7224" wp14:textId="77777777"/>
    <w:p xmlns:wp14="http://schemas.microsoft.com/office/word/2010/wordml" w:rsidR="00A00D36" w:rsidP="0067237F" w:rsidRDefault="00A00D36" w14:paraId="5AE48A43" wp14:textId="77777777"/>
    <w:p xmlns:wp14="http://schemas.microsoft.com/office/word/2010/wordml" w:rsidR="00A00D36" w:rsidP="0067237F" w:rsidRDefault="00A00D36" w14:paraId="50F40DEB" wp14:textId="77777777"/>
    <w:p xmlns:wp14="http://schemas.microsoft.com/office/word/2010/wordml" w:rsidR="00A00D36" w:rsidP="00A00D36" w:rsidRDefault="00A00D36" w14:paraId="52F6E222" wp14:textId="77777777">
      <w:pPr>
        <w:pStyle w:val="Kop3"/>
      </w:pPr>
      <w:bookmarkStart w:name="_Toc532201696" w:id="38"/>
      <w:r>
        <w:t>Vaststelling schoolplan 2019-2023</w:t>
      </w:r>
      <w:bookmarkEnd w:id="38"/>
    </w:p>
    <w:p xmlns:wp14="http://schemas.microsoft.com/office/word/2010/wordml" w:rsidR="00A00D36" w:rsidP="0067237F" w:rsidRDefault="00A00D36" w14:paraId="77A52294" wp14:textId="77777777"/>
    <w:p xmlns:wp14="http://schemas.microsoft.com/office/word/2010/wordml" w:rsidR="00A00D36" w:rsidP="0067237F" w:rsidRDefault="00A102A7" w14:paraId="274DCD36" wp14:textId="77777777">
      <w:r>
        <w:t>Schoolbestuur Optimus</w:t>
      </w:r>
    </w:p>
    <w:p xmlns:wp14="http://schemas.microsoft.com/office/word/2010/wordml" w:rsidR="00A102A7" w:rsidP="0067237F" w:rsidRDefault="00A102A7" w14:paraId="007DCDA8" wp14:textId="77777777"/>
    <w:p xmlns:wp14="http://schemas.microsoft.com/office/word/2010/wordml" w:rsidR="00A102A7" w:rsidP="00A102A7" w:rsidRDefault="00A102A7" w14:paraId="2490EFB8" wp14:textId="2DF325CF">
      <w:r>
        <w:rPr/>
        <w:t>Plaats:</w:t>
      </w:r>
      <w:r>
        <w:rPr/>
        <w:t xml:space="preserve">                             </w:t>
      </w:r>
      <w:r>
        <w:tab/>
      </w:r>
      <w:r>
        <w:tab/>
      </w:r>
      <w:r>
        <w:tab/>
      </w:r>
      <w:r>
        <w:tab/>
      </w:r>
      <w:r>
        <w:tab/>
      </w:r>
      <w:r>
        <w:tab/>
      </w:r>
      <w:r>
        <w:tab/>
      </w:r>
      <w:r>
        <w:rPr/>
        <w:t xml:space="preserve">Datum: </w:t>
      </w:r>
    </w:p>
    <w:p xmlns:wp14="http://schemas.microsoft.com/office/word/2010/wordml" w:rsidR="00A102A7" w:rsidP="00A102A7" w:rsidRDefault="00A102A7" w14:paraId="450EA2D7" wp14:textId="77777777">
      <w:r>
        <w:tab/>
      </w:r>
    </w:p>
    <w:p xmlns:wp14="http://schemas.microsoft.com/office/word/2010/wordml" w:rsidR="00A102A7" w:rsidP="0067237F" w:rsidRDefault="00A102A7" w14:paraId="3DD355C9" wp14:textId="77777777"/>
    <w:p xmlns:wp14="http://schemas.microsoft.com/office/word/2010/wordml" w:rsidR="00A102A7" w:rsidP="0067237F" w:rsidRDefault="00A102A7" w14:paraId="1A81F0B1" wp14:textId="77777777"/>
    <w:p xmlns:wp14="http://schemas.microsoft.com/office/word/2010/wordml" w:rsidR="00A102A7" w:rsidP="0067237F" w:rsidRDefault="00A102A7" w14:paraId="717AAFBA" wp14:textId="77777777"/>
    <w:p xmlns:wp14="http://schemas.microsoft.com/office/word/2010/wordml" w:rsidR="00A102A7" w:rsidP="0067237F" w:rsidRDefault="00A102A7" w14:paraId="56EE48EE" wp14:textId="77777777"/>
    <w:p xmlns:wp14="http://schemas.microsoft.com/office/word/2010/wordml" w:rsidR="00A102A7" w:rsidP="0067237F" w:rsidRDefault="00A102A7" w14:paraId="2908EB2C" wp14:textId="77777777"/>
    <w:p xmlns:wp14="http://schemas.microsoft.com/office/word/2010/wordml" w:rsidR="00A102A7" w:rsidP="0067237F" w:rsidRDefault="00A102A7" w14:paraId="121FD38A" wp14:textId="77777777"/>
    <w:p xmlns:wp14="http://schemas.microsoft.com/office/word/2010/wordml" w:rsidR="00A102A7" w:rsidP="0067237F" w:rsidRDefault="00A102A7" w14:paraId="25839D1C" wp14:textId="70C399DB">
      <w:r w:rsidR="155C4F13">
        <w:rPr/>
        <w:t xml:space="preserve">Drs. </w:t>
      </w:r>
      <w:r w:rsidR="155C4F13">
        <w:rPr/>
        <w:t>H.</w:t>
      </w:r>
      <w:r w:rsidR="155C4F13">
        <w:rPr/>
        <w:t xml:space="preserve"> van de Ven</w:t>
      </w:r>
    </w:p>
    <w:p xmlns:wp14="http://schemas.microsoft.com/office/word/2010/wordml" w:rsidR="00A00D36" w:rsidP="0067237F" w:rsidRDefault="00A00D36" w14:paraId="77FB3702" wp14:textId="77777777">
      <w:r>
        <w:t>Voorzitter CVB Optimus</w:t>
      </w:r>
    </w:p>
    <w:p xmlns:wp14="http://schemas.microsoft.com/office/word/2010/wordml" w:rsidR="00A00D36" w:rsidP="0067237F" w:rsidRDefault="00A00D36" w14:paraId="1FE2DD96" wp14:textId="77777777"/>
    <w:p xmlns:wp14="http://schemas.microsoft.com/office/word/2010/wordml" w:rsidR="00A00D36" w:rsidP="0067237F" w:rsidRDefault="00A00D36" w14:paraId="27357532" wp14:textId="77777777"/>
    <w:p xmlns:wp14="http://schemas.microsoft.com/office/word/2010/wordml" w:rsidR="00A00D36" w:rsidP="00A102A7" w:rsidRDefault="00A00D36" w14:paraId="07F023C8" wp14:textId="77777777">
      <w:pPr>
        <w:tabs>
          <w:tab w:val="left" w:pos="1026"/>
        </w:tabs>
      </w:pPr>
    </w:p>
    <w:p xmlns:wp14="http://schemas.microsoft.com/office/word/2010/wordml" w:rsidR="00C460C5" w:rsidRDefault="00C460C5" w14:paraId="4BDB5498" wp14:textId="77777777">
      <w:pPr>
        <w:spacing w:after="160" w:line="259" w:lineRule="auto"/>
      </w:pPr>
    </w:p>
    <w:sectPr w:rsidR="00C460C5" w:rsidSect="001B2708">
      <w:footerReference w:type="default" r:id="rId19"/>
      <w:pgSz w:w="11906" w:h="16838" w:orient="portrait"/>
      <w:pgMar w:top="1294" w:right="1417" w:bottom="1417" w:left="1417" w:header="708" w:footer="708" w:gutter="0"/>
      <w:cols w:space="708"/>
      <w:docGrid w:linePitch="360"/>
      <w:headerReference w:type="default" r:id="R408260e82a4449a4"/>
    </w:sectPr>
  </w:body>
</w:document>
</file>

<file path=word/commentsIds.xml><?xml version="1.0" encoding="utf-8"?>
<w16cid:commentsIds xmlns:mc="http://schemas.openxmlformats.org/markup-compatibility/2006" xmlns:w16cid="http://schemas.microsoft.com/office/word/2016/wordml/cid" mc:Ignorable="w16cid">
  <w16cid:commentId w16cid:paraId="43E9F9DA" w16cid:durableId="66F59EFD"/>
  <w16cid:commentId w16cid:paraId="504FB789" w16cid:durableId="27142575"/>
  <w16cid:commentId w16cid:paraId="1E0F559C" w16cid:durableId="4DEDD070"/>
  <w16cid:commentId w16cid:paraId="022E1C5F" w16cid:durableId="0494B2AF"/>
  <w16cid:commentId w16cid:paraId="5F0FC637" w16cid:durableId="13384C16"/>
  <w16cid:commentId w16cid:paraId="158D9E29" w16cid:durableId="2446B5E3"/>
  <w16cid:commentId w16cid:paraId="726066AB" w16cid:durableId="5FE92338"/>
  <w16cid:commentId w16cid:paraId="362B05AE" w16cid:durableId="1DC7C212"/>
  <w16cid:commentId w16cid:paraId="22E785A1" w16cid:durableId="5CE2BE0A"/>
  <w16cid:commentId w16cid:paraId="17DAE639" w16cid:durableId="69805EC0"/>
  <w16cid:commentId w16cid:paraId="3E42315B" w16cid:durableId="6734F43B"/>
  <w16cid:commentId w16cid:paraId="749E68EF" w16cid:durableId="647EF3FE"/>
  <w16cid:commentId w16cid:paraId="3CCCA611" w16cid:durableId="6922FC61"/>
  <w16cid:commentId w16cid:paraId="677535B6" w16cid:durableId="39B82AB8"/>
  <w16cid:commentId w16cid:paraId="0B0DC056" w16cid:durableId="398B95F6"/>
  <w16cid:commentId w16cid:paraId="303E54AE" w16cid:durableId="70340A9E"/>
  <w16cid:commentId w16cid:paraId="7B33F6CE" w16cid:durableId="33F1042E"/>
  <w16cid:commentId w16cid:paraId="2F159B98" w16cid:durableId="19EA0AE1"/>
  <w16cid:commentId w16cid:paraId="5A9B95A0" w16cid:durableId="1B655DD5"/>
  <w16cid:commentId w16cid:paraId="75B8BDB6" w16cid:durableId="5F0A0583"/>
  <w16cid:commentId w16cid:paraId="221D466F" w16cid:durableId="42E0E517"/>
  <w16cid:commentId w16cid:paraId="728AF991" w16cid:durableId="0164159C"/>
  <w16cid:commentId w16cid:paraId="7118B162" w16cid:durableId="632CFF7E"/>
  <w16cid:commentId w16cid:paraId="2AF34C4F" w16cid:durableId="30E2D763"/>
  <w16cid:commentId w16cid:paraId="52C3433F" w16cid:durableId="2CD6E3E9"/>
  <w16cid:commentId w16cid:paraId="47351060" w16cid:durableId="7962E11D"/>
  <w16cid:commentId w16cid:paraId="4C9DBE40" w16cid:durableId="65C3D0B1"/>
  <w16cid:commentId w16cid:paraId="79F88FBE" w16cid:durableId="17CF1BD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7D6491" w:rsidP="0067237F" w:rsidRDefault="007D6491" w14:paraId="2916C19D" wp14:textId="77777777">
      <w:r>
        <w:separator/>
      </w:r>
    </w:p>
  </w:endnote>
  <w:endnote w:type="continuationSeparator" w:id="0">
    <w:p xmlns:wp14="http://schemas.microsoft.com/office/word/2010/wordml" w:rsidR="007D6491" w:rsidP="0067237F" w:rsidRDefault="007D6491" w14:paraId="7486946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D72935" w:rsidR="008F372E" w:rsidP="0067237F" w:rsidRDefault="008F372E" w14:paraId="71092DFD" wp14:textId="77777777">
    <w:pPr>
      <w:pStyle w:val="Voettekst"/>
      <w:rPr>
        <w:i/>
        <w:color w:val="0070C0"/>
        <w:sz w:val="16"/>
        <w:szCs w:val="16"/>
      </w:rPr>
    </w:pPr>
    <w:r w:rsidRPr="00D72935">
      <w:rPr>
        <w:i/>
        <w:color w:val="0070C0"/>
        <w:sz w:val="16"/>
        <w:szCs w:val="16"/>
      </w:rPr>
      <w:t>Format Schoolplan Optimus 2019-2023</w:t>
    </w:r>
    <w:sdt>
      <w:sdtPr>
        <w:rPr>
          <w:i/>
          <w:color w:val="0070C0"/>
          <w:sz w:val="16"/>
          <w:szCs w:val="16"/>
        </w:rPr>
        <w:id w:val="464702461"/>
        <w:docPartObj>
          <w:docPartGallery w:val="Page Numbers (Bottom of Page)"/>
          <w:docPartUnique/>
        </w:docPartObj>
      </w:sdtPr>
      <w:sdtEndPr/>
      <w:sdtContent>
        <w:r w:rsidRPr="00D72935">
          <w:rPr>
            <w:i/>
            <w:color w:val="0070C0"/>
            <w:sz w:val="16"/>
            <w:szCs w:val="16"/>
          </w:rPr>
          <w:tab/>
        </w:r>
        <w:r w:rsidRPr="00D72935">
          <w:rPr>
            <w:i/>
            <w:color w:val="0070C0"/>
            <w:sz w:val="16"/>
            <w:szCs w:val="16"/>
          </w:rPr>
          <w:tab/>
        </w:r>
        <w:r w:rsidRPr="00D72935">
          <w:rPr>
            <w:i/>
            <w:color w:val="0070C0"/>
            <w:sz w:val="16"/>
            <w:szCs w:val="16"/>
          </w:rPr>
          <w:fldChar w:fldCharType="begin"/>
        </w:r>
        <w:r w:rsidRPr="00D72935">
          <w:rPr>
            <w:i/>
            <w:color w:val="0070C0"/>
            <w:sz w:val="16"/>
            <w:szCs w:val="16"/>
          </w:rPr>
          <w:instrText>PAGE   \* MERGEFORMAT</w:instrText>
        </w:r>
        <w:r w:rsidRPr="00D72935">
          <w:rPr>
            <w:i/>
            <w:color w:val="0070C0"/>
            <w:sz w:val="16"/>
            <w:szCs w:val="16"/>
          </w:rPr>
          <w:fldChar w:fldCharType="separate"/>
        </w:r>
        <w:r w:rsidR="00BF1071">
          <w:rPr>
            <w:i/>
            <w:noProof/>
            <w:color w:val="0070C0"/>
            <w:sz w:val="16"/>
            <w:szCs w:val="16"/>
          </w:rPr>
          <w:t>6</w:t>
        </w:r>
        <w:r w:rsidRPr="00D72935">
          <w:rPr>
            <w:i/>
            <w:color w:val="0070C0"/>
            <w:sz w:val="16"/>
            <w:szCs w:val="16"/>
          </w:rPr>
          <w:fldChar w:fldCharType="end"/>
        </w:r>
      </w:sdtContent>
    </w:sdt>
  </w:p>
  <w:p xmlns:wp14="http://schemas.microsoft.com/office/word/2010/wordml" w:rsidR="008F372E" w:rsidRDefault="008F372E" w14:paraId="46ABBD8F" wp14:textId="77777777">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7D6491" w:rsidP="0067237F" w:rsidRDefault="007D6491" w14:paraId="187F57B8" wp14:textId="77777777">
      <w:r>
        <w:separator/>
      </w:r>
    </w:p>
  </w:footnote>
  <w:footnote w:type="continuationSeparator" w:id="0">
    <w:p xmlns:wp14="http://schemas.microsoft.com/office/word/2010/wordml" w:rsidR="007D6491" w:rsidP="0067237F" w:rsidRDefault="007D6491" w14:paraId="54738AF4" wp14:textId="77777777">
      <w:r>
        <w:continuationSeparator/>
      </w:r>
    </w:p>
  </w:footnote>
</w:footnotes>
</file>

<file path=word/header.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4"/>
      <w:gridCol w:w="3024"/>
      <w:gridCol w:w="3024"/>
    </w:tblGrid>
    <w:tr w:rsidR="723A1842" w:rsidTr="723A1842" w14:paraId="57BD3186">
      <w:tc>
        <w:tcPr>
          <w:tcW w:w="3024" w:type="dxa"/>
          <w:tcMar/>
        </w:tcPr>
        <w:p w:rsidR="723A1842" w:rsidP="723A1842" w:rsidRDefault="723A1842" w14:paraId="4EA30D66" w14:textId="3DDE4B4A">
          <w:pPr>
            <w:pStyle w:val="Koptekst"/>
            <w:bidi w:val="0"/>
            <w:ind w:left="-115"/>
            <w:jc w:val="left"/>
          </w:pPr>
        </w:p>
      </w:tc>
      <w:tc>
        <w:tcPr>
          <w:tcW w:w="3024" w:type="dxa"/>
          <w:tcMar/>
        </w:tcPr>
        <w:p w:rsidR="723A1842" w:rsidP="723A1842" w:rsidRDefault="723A1842" w14:paraId="3013413B" w14:textId="3E98E43C">
          <w:pPr>
            <w:pStyle w:val="Koptekst"/>
            <w:bidi w:val="0"/>
            <w:jc w:val="center"/>
          </w:pPr>
        </w:p>
      </w:tc>
      <w:tc>
        <w:tcPr>
          <w:tcW w:w="3024" w:type="dxa"/>
          <w:tcMar/>
        </w:tcPr>
        <w:p w:rsidR="723A1842" w:rsidP="723A1842" w:rsidRDefault="723A1842" w14:paraId="5E5970B2" w14:textId="0F169ED2">
          <w:pPr>
            <w:pStyle w:val="Koptekst"/>
            <w:bidi w:val="0"/>
            <w:ind w:right="-115"/>
            <w:jc w:val="right"/>
          </w:pPr>
        </w:p>
      </w:tc>
    </w:tr>
  </w:tbl>
  <w:p w:rsidR="723A1842" w:rsidP="723A1842" w:rsidRDefault="723A1842" w14:paraId="07163CF6" w14:textId="2D7B4DB2">
    <w:pPr>
      <w:pStyle w:val="Koptekst"/>
      <w:bidi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A6A6FE2"/>
    <w:multiLevelType w:val="hybridMultilevel"/>
    <w:tmpl w:val="FDA8D5D0"/>
    <w:lvl w:ilvl="0" w:tplc="39D40D7A">
      <w:start w:val="1"/>
      <w:numFmt w:val="bullet"/>
      <w:lvlText w:val=""/>
      <w:lvlJc w:val="left"/>
      <w:pPr>
        <w:ind w:left="720" w:hanging="360"/>
      </w:pPr>
      <w:rPr>
        <w:rFonts w:hint="default" w:ascii="Symbol" w:hAnsi="Symbol"/>
      </w:rPr>
    </w:lvl>
    <w:lvl w:ilvl="1" w:tplc="7CF41824">
      <w:start w:val="1"/>
      <w:numFmt w:val="bullet"/>
      <w:lvlText w:val="o"/>
      <w:lvlJc w:val="left"/>
      <w:pPr>
        <w:ind w:left="1440" w:hanging="360"/>
      </w:pPr>
      <w:rPr>
        <w:rFonts w:hint="default" w:ascii="Courier New" w:hAnsi="Courier New"/>
      </w:rPr>
    </w:lvl>
    <w:lvl w:ilvl="2" w:tplc="91F4E1C4">
      <w:start w:val="1"/>
      <w:numFmt w:val="bullet"/>
      <w:lvlText w:val=""/>
      <w:lvlJc w:val="left"/>
      <w:pPr>
        <w:ind w:left="2160" w:hanging="360"/>
      </w:pPr>
      <w:rPr>
        <w:rFonts w:hint="default" w:ascii="Wingdings" w:hAnsi="Wingdings"/>
      </w:rPr>
    </w:lvl>
    <w:lvl w:ilvl="3" w:tplc="D024A528">
      <w:start w:val="1"/>
      <w:numFmt w:val="bullet"/>
      <w:lvlText w:val=""/>
      <w:lvlJc w:val="left"/>
      <w:pPr>
        <w:ind w:left="2880" w:hanging="360"/>
      </w:pPr>
      <w:rPr>
        <w:rFonts w:hint="default" w:ascii="Symbol" w:hAnsi="Symbol"/>
      </w:rPr>
    </w:lvl>
    <w:lvl w:ilvl="4" w:tplc="69C05014">
      <w:start w:val="1"/>
      <w:numFmt w:val="bullet"/>
      <w:lvlText w:val="o"/>
      <w:lvlJc w:val="left"/>
      <w:pPr>
        <w:ind w:left="3600" w:hanging="360"/>
      </w:pPr>
      <w:rPr>
        <w:rFonts w:hint="default" w:ascii="Courier New" w:hAnsi="Courier New"/>
      </w:rPr>
    </w:lvl>
    <w:lvl w:ilvl="5" w:tplc="7CC638CE">
      <w:start w:val="1"/>
      <w:numFmt w:val="bullet"/>
      <w:lvlText w:val=""/>
      <w:lvlJc w:val="left"/>
      <w:pPr>
        <w:ind w:left="4320" w:hanging="360"/>
      </w:pPr>
      <w:rPr>
        <w:rFonts w:hint="default" w:ascii="Wingdings" w:hAnsi="Wingdings"/>
      </w:rPr>
    </w:lvl>
    <w:lvl w:ilvl="6" w:tplc="BD40DA74">
      <w:start w:val="1"/>
      <w:numFmt w:val="bullet"/>
      <w:lvlText w:val=""/>
      <w:lvlJc w:val="left"/>
      <w:pPr>
        <w:ind w:left="5040" w:hanging="360"/>
      </w:pPr>
      <w:rPr>
        <w:rFonts w:hint="default" w:ascii="Symbol" w:hAnsi="Symbol"/>
      </w:rPr>
    </w:lvl>
    <w:lvl w:ilvl="7" w:tplc="50CE7DC0">
      <w:start w:val="1"/>
      <w:numFmt w:val="bullet"/>
      <w:lvlText w:val="o"/>
      <w:lvlJc w:val="left"/>
      <w:pPr>
        <w:ind w:left="5760" w:hanging="360"/>
      </w:pPr>
      <w:rPr>
        <w:rFonts w:hint="default" w:ascii="Courier New" w:hAnsi="Courier New"/>
      </w:rPr>
    </w:lvl>
    <w:lvl w:ilvl="8" w:tplc="D3D2C898">
      <w:start w:val="1"/>
      <w:numFmt w:val="bullet"/>
      <w:lvlText w:val=""/>
      <w:lvlJc w:val="left"/>
      <w:pPr>
        <w:ind w:left="6480" w:hanging="360"/>
      </w:pPr>
      <w:rPr>
        <w:rFonts w:hint="default" w:ascii="Wingdings" w:hAnsi="Wingdings"/>
      </w:rPr>
    </w:lvl>
  </w:abstractNum>
  <w:abstractNum w:abstractNumId="1" w15:restartNumberingAfterBreak="0">
    <w:nsid w:val="45576DAD"/>
    <w:multiLevelType w:val="hybridMultilevel"/>
    <w:tmpl w:val="891EB7CE"/>
    <w:lvl w:ilvl="0" w:tplc="A614C9C0">
      <w:start w:val="5831"/>
      <w:numFmt w:val="bullet"/>
      <w:lvlText w:val="-"/>
      <w:lvlJc w:val="left"/>
      <w:pPr>
        <w:ind w:left="720" w:hanging="360"/>
      </w:pPr>
      <w:rPr>
        <w:rFonts w:hint="default" w:ascii="Calibri Light" w:hAnsi="Calibri Light"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4A207B29"/>
    <w:multiLevelType w:val="hybridMultilevel"/>
    <w:tmpl w:val="3DEE34D2"/>
    <w:lvl w:ilvl="0" w:tplc="04130001">
      <w:start w:val="1"/>
      <w:numFmt w:val="bullet"/>
      <w:lvlText w:val=""/>
      <w:lvlJc w:val="left"/>
      <w:pPr>
        <w:ind w:left="-1404" w:hanging="360"/>
      </w:pPr>
      <w:rPr>
        <w:rFonts w:hint="default" w:ascii="Symbol" w:hAnsi="Symbol"/>
      </w:rPr>
    </w:lvl>
    <w:lvl w:ilvl="1" w:tplc="04130003" w:tentative="1">
      <w:start w:val="1"/>
      <w:numFmt w:val="bullet"/>
      <w:lvlText w:val="o"/>
      <w:lvlJc w:val="left"/>
      <w:pPr>
        <w:ind w:left="-684" w:hanging="360"/>
      </w:pPr>
      <w:rPr>
        <w:rFonts w:hint="default" w:ascii="Courier New" w:hAnsi="Courier New" w:cs="Courier New"/>
      </w:rPr>
    </w:lvl>
    <w:lvl w:ilvl="2" w:tplc="04130005" w:tentative="1">
      <w:start w:val="1"/>
      <w:numFmt w:val="bullet"/>
      <w:lvlText w:val=""/>
      <w:lvlJc w:val="left"/>
      <w:pPr>
        <w:ind w:left="36" w:hanging="360"/>
      </w:pPr>
      <w:rPr>
        <w:rFonts w:hint="default" w:ascii="Wingdings" w:hAnsi="Wingdings"/>
      </w:rPr>
    </w:lvl>
    <w:lvl w:ilvl="3" w:tplc="04130001" w:tentative="1">
      <w:start w:val="1"/>
      <w:numFmt w:val="bullet"/>
      <w:lvlText w:val=""/>
      <w:lvlJc w:val="left"/>
      <w:pPr>
        <w:ind w:left="756" w:hanging="360"/>
      </w:pPr>
      <w:rPr>
        <w:rFonts w:hint="default" w:ascii="Symbol" w:hAnsi="Symbol"/>
      </w:rPr>
    </w:lvl>
    <w:lvl w:ilvl="4" w:tplc="04130003" w:tentative="1">
      <w:start w:val="1"/>
      <w:numFmt w:val="bullet"/>
      <w:lvlText w:val="o"/>
      <w:lvlJc w:val="left"/>
      <w:pPr>
        <w:ind w:left="1476" w:hanging="360"/>
      </w:pPr>
      <w:rPr>
        <w:rFonts w:hint="default" w:ascii="Courier New" w:hAnsi="Courier New" w:cs="Courier New"/>
      </w:rPr>
    </w:lvl>
    <w:lvl w:ilvl="5" w:tplc="04130005" w:tentative="1">
      <w:start w:val="1"/>
      <w:numFmt w:val="bullet"/>
      <w:lvlText w:val=""/>
      <w:lvlJc w:val="left"/>
      <w:pPr>
        <w:ind w:left="2196" w:hanging="360"/>
      </w:pPr>
      <w:rPr>
        <w:rFonts w:hint="default" w:ascii="Wingdings" w:hAnsi="Wingdings"/>
      </w:rPr>
    </w:lvl>
    <w:lvl w:ilvl="6" w:tplc="04130001" w:tentative="1">
      <w:start w:val="1"/>
      <w:numFmt w:val="bullet"/>
      <w:lvlText w:val=""/>
      <w:lvlJc w:val="left"/>
      <w:pPr>
        <w:ind w:left="2916" w:hanging="360"/>
      </w:pPr>
      <w:rPr>
        <w:rFonts w:hint="default" w:ascii="Symbol" w:hAnsi="Symbol"/>
      </w:rPr>
    </w:lvl>
    <w:lvl w:ilvl="7" w:tplc="04130003" w:tentative="1">
      <w:start w:val="1"/>
      <w:numFmt w:val="bullet"/>
      <w:lvlText w:val="o"/>
      <w:lvlJc w:val="left"/>
      <w:pPr>
        <w:ind w:left="3636" w:hanging="360"/>
      </w:pPr>
      <w:rPr>
        <w:rFonts w:hint="default" w:ascii="Courier New" w:hAnsi="Courier New" w:cs="Courier New"/>
      </w:rPr>
    </w:lvl>
    <w:lvl w:ilvl="8" w:tplc="04130005" w:tentative="1">
      <w:start w:val="1"/>
      <w:numFmt w:val="bullet"/>
      <w:lvlText w:val=""/>
      <w:lvlJc w:val="left"/>
      <w:pPr>
        <w:ind w:left="4356" w:hanging="360"/>
      </w:pPr>
      <w:rPr>
        <w:rFonts w:hint="default" w:ascii="Wingdings" w:hAnsi="Wingdings"/>
      </w:rPr>
    </w:lvl>
  </w:abstractNum>
  <w:abstractNum w:abstractNumId="3" w15:restartNumberingAfterBreak="0">
    <w:nsid w:val="5E1D3CB4"/>
    <w:multiLevelType w:val="hybridMultilevel"/>
    <w:tmpl w:val="F1807D50"/>
    <w:lvl w:ilvl="0" w:tplc="FA38CE1A">
      <w:start w:val="1"/>
      <w:numFmt w:val="bullet"/>
      <w:lvlText w:val=""/>
      <w:lvlJc w:val="left"/>
      <w:pPr>
        <w:ind w:left="720" w:hanging="360"/>
      </w:pPr>
      <w:rPr>
        <w:rFonts w:hint="default" w:ascii="Symbol" w:hAnsi="Symbol"/>
      </w:rPr>
    </w:lvl>
    <w:lvl w:ilvl="1" w:tplc="5D96CF34">
      <w:start w:val="1"/>
      <w:numFmt w:val="bullet"/>
      <w:lvlText w:val="o"/>
      <w:lvlJc w:val="left"/>
      <w:pPr>
        <w:ind w:left="1440" w:hanging="360"/>
      </w:pPr>
      <w:rPr>
        <w:rFonts w:hint="default" w:ascii="Courier New" w:hAnsi="Courier New"/>
      </w:rPr>
    </w:lvl>
    <w:lvl w:ilvl="2" w:tplc="78DC2488">
      <w:start w:val="1"/>
      <w:numFmt w:val="bullet"/>
      <w:lvlText w:val=""/>
      <w:lvlJc w:val="left"/>
      <w:pPr>
        <w:ind w:left="2160" w:hanging="360"/>
      </w:pPr>
      <w:rPr>
        <w:rFonts w:hint="default" w:ascii="Wingdings" w:hAnsi="Wingdings"/>
      </w:rPr>
    </w:lvl>
    <w:lvl w:ilvl="3" w:tplc="D89ED6D4">
      <w:start w:val="1"/>
      <w:numFmt w:val="bullet"/>
      <w:lvlText w:val=""/>
      <w:lvlJc w:val="left"/>
      <w:pPr>
        <w:ind w:left="2880" w:hanging="360"/>
      </w:pPr>
      <w:rPr>
        <w:rFonts w:hint="default" w:ascii="Symbol" w:hAnsi="Symbol"/>
      </w:rPr>
    </w:lvl>
    <w:lvl w:ilvl="4" w:tplc="27B48F52">
      <w:start w:val="1"/>
      <w:numFmt w:val="bullet"/>
      <w:lvlText w:val="o"/>
      <w:lvlJc w:val="left"/>
      <w:pPr>
        <w:ind w:left="3600" w:hanging="360"/>
      </w:pPr>
      <w:rPr>
        <w:rFonts w:hint="default" w:ascii="Courier New" w:hAnsi="Courier New"/>
      </w:rPr>
    </w:lvl>
    <w:lvl w:ilvl="5" w:tplc="BC9C4484">
      <w:start w:val="1"/>
      <w:numFmt w:val="bullet"/>
      <w:lvlText w:val=""/>
      <w:lvlJc w:val="left"/>
      <w:pPr>
        <w:ind w:left="4320" w:hanging="360"/>
      </w:pPr>
      <w:rPr>
        <w:rFonts w:hint="default" w:ascii="Wingdings" w:hAnsi="Wingdings"/>
      </w:rPr>
    </w:lvl>
    <w:lvl w:ilvl="6" w:tplc="026642FA">
      <w:start w:val="1"/>
      <w:numFmt w:val="bullet"/>
      <w:lvlText w:val=""/>
      <w:lvlJc w:val="left"/>
      <w:pPr>
        <w:ind w:left="5040" w:hanging="360"/>
      </w:pPr>
      <w:rPr>
        <w:rFonts w:hint="default" w:ascii="Symbol" w:hAnsi="Symbol"/>
      </w:rPr>
    </w:lvl>
    <w:lvl w:ilvl="7" w:tplc="FDB0D242">
      <w:start w:val="1"/>
      <w:numFmt w:val="bullet"/>
      <w:lvlText w:val="o"/>
      <w:lvlJc w:val="left"/>
      <w:pPr>
        <w:ind w:left="5760" w:hanging="360"/>
      </w:pPr>
      <w:rPr>
        <w:rFonts w:hint="default" w:ascii="Courier New" w:hAnsi="Courier New"/>
      </w:rPr>
    </w:lvl>
    <w:lvl w:ilvl="8" w:tplc="D7A80632">
      <w:start w:val="1"/>
      <w:numFmt w:val="bullet"/>
      <w:lvlText w:val=""/>
      <w:lvlJc w:val="left"/>
      <w:pPr>
        <w:ind w:left="6480" w:hanging="360"/>
      </w:pPr>
      <w:rPr>
        <w:rFonts w:hint="default" w:ascii="Wingdings" w:hAnsi="Wingdings"/>
      </w:rPr>
    </w:lvl>
  </w:abstractNum>
  <w:abstractNum w:abstractNumId="4" w15:restartNumberingAfterBreak="0">
    <w:nsid w:val="7D306C0D"/>
    <w:multiLevelType w:val="hybridMultilevel"/>
    <w:tmpl w:val="E99ED33E"/>
    <w:lvl w:ilvl="0" w:tplc="7F2E8E14">
      <w:start w:val="1"/>
      <w:numFmt w:val="bullet"/>
      <w:lvlText w:val=""/>
      <w:lvlJc w:val="left"/>
      <w:pPr>
        <w:ind w:left="720" w:hanging="360"/>
      </w:pPr>
      <w:rPr>
        <w:rFonts w:hint="default" w:ascii="Symbol" w:hAnsi="Symbol"/>
      </w:rPr>
    </w:lvl>
    <w:lvl w:ilvl="1" w:tplc="1E0AE89C">
      <w:start w:val="1"/>
      <w:numFmt w:val="bullet"/>
      <w:lvlText w:val="o"/>
      <w:lvlJc w:val="left"/>
      <w:pPr>
        <w:ind w:left="1440" w:hanging="360"/>
      </w:pPr>
      <w:rPr>
        <w:rFonts w:hint="default" w:ascii="Courier New" w:hAnsi="Courier New"/>
      </w:rPr>
    </w:lvl>
    <w:lvl w:ilvl="2" w:tplc="5D6EBBDC">
      <w:start w:val="1"/>
      <w:numFmt w:val="bullet"/>
      <w:lvlText w:val=""/>
      <w:lvlJc w:val="left"/>
      <w:pPr>
        <w:ind w:left="2160" w:hanging="360"/>
      </w:pPr>
      <w:rPr>
        <w:rFonts w:hint="default" w:ascii="Wingdings" w:hAnsi="Wingdings"/>
      </w:rPr>
    </w:lvl>
    <w:lvl w:ilvl="3" w:tplc="823CDBAA">
      <w:start w:val="1"/>
      <w:numFmt w:val="bullet"/>
      <w:lvlText w:val=""/>
      <w:lvlJc w:val="left"/>
      <w:pPr>
        <w:ind w:left="2880" w:hanging="360"/>
      </w:pPr>
      <w:rPr>
        <w:rFonts w:hint="default" w:ascii="Symbol" w:hAnsi="Symbol"/>
      </w:rPr>
    </w:lvl>
    <w:lvl w:ilvl="4" w:tplc="8B84C26A">
      <w:start w:val="1"/>
      <w:numFmt w:val="bullet"/>
      <w:lvlText w:val="o"/>
      <w:lvlJc w:val="left"/>
      <w:pPr>
        <w:ind w:left="3600" w:hanging="360"/>
      </w:pPr>
      <w:rPr>
        <w:rFonts w:hint="default" w:ascii="Courier New" w:hAnsi="Courier New"/>
      </w:rPr>
    </w:lvl>
    <w:lvl w:ilvl="5" w:tplc="02BA05B4">
      <w:start w:val="1"/>
      <w:numFmt w:val="bullet"/>
      <w:lvlText w:val=""/>
      <w:lvlJc w:val="left"/>
      <w:pPr>
        <w:ind w:left="4320" w:hanging="360"/>
      </w:pPr>
      <w:rPr>
        <w:rFonts w:hint="default" w:ascii="Wingdings" w:hAnsi="Wingdings"/>
      </w:rPr>
    </w:lvl>
    <w:lvl w:ilvl="6" w:tplc="14B60722">
      <w:start w:val="1"/>
      <w:numFmt w:val="bullet"/>
      <w:lvlText w:val=""/>
      <w:lvlJc w:val="left"/>
      <w:pPr>
        <w:ind w:left="5040" w:hanging="360"/>
      </w:pPr>
      <w:rPr>
        <w:rFonts w:hint="default" w:ascii="Symbol" w:hAnsi="Symbol"/>
      </w:rPr>
    </w:lvl>
    <w:lvl w:ilvl="7" w:tplc="048A7F1C">
      <w:start w:val="1"/>
      <w:numFmt w:val="bullet"/>
      <w:lvlText w:val="o"/>
      <w:lvlJc w:val="left"/>
      <w:pPr>
        <w:ind w:left="5760" w:hanging="360"/>
      </w:pPr>
      <w:rPr>
        <w:rFonts w:hint="default" w:ascii="Courier New" w:hAnsi="Courier New"/>
      </w:rPr>
    </w:lvl>
    <w:lvl w:ilvl="8" w:tplc="C8561194">
      <w:start w:val="1"/>
      <w:numFmt w:val="bullet"/>
      <w:lvlText w:val=""/>
      <w:lvlJc w:val="left"/>
      <w:pPr>
        <w:ind w:left="6480" w:hanging="360"/>
      </w:pPr>
      <w:rPr>
        <w:rFonts w:hint="default" w:ascii="Wingdings" w:hAnsi="Wingdings"/>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7F"/>
    <w:rsid w:val="000046D1"/>
    <w:rsid w:val="000118B7"/>
    <w:rsid w:val="000F0FD8"/>
    <w:rsid w:val="00120633"/>
    <w:rsid w:val="001B2708"/>
    <w:rsid w:val="002175CD"/>
    <w:rsid w:val="00294181"/>
    <w:rsid w:val="002A7A44"/>
    <w:rsid w:val="003224A6"/>
    <w:rsid w:val="0033112D"/>
    <w:rsid w:val="00423BC6"/>
    <w:rsid w:val="00437DF7"/>
    <w:rsid w:val="00456C85"/>
    <w:rsid w:val="004C3508"/>
    <w:rsid w:val="0053478D"/>
    <w:rsid w:val="005F2E5A"/>
    <w:rsid w:val="00611A7C"/>
    <w:rsid w:val="0061410E"/>
    <w:rsid w:val="00624F60"/>
    <w:rsid w:val="0064436D"/>
    <w:rsid w:val="0067237F"/>
    <w:rsid w:val="00674447"/>
    <w:rsid w:val="00695504"/>
    <w:rsid w:val="006F33D9"/>
    <w:rsid w:val="00713F9C"/>
    <w:rsid w:val="00723AF3"/>
    <w:rsid w:val="007B74BB"/>
    <w:rsid w:val="007D6491"/>
    <w:rsid w:val="00880055"/>
    <w:rsid w:val="008B7726"/>
    <w:rsid w:val="008C0B45"/>
    <w:rsid w:val="008F372E"/>
    <w:rsid w:val="008F7387"/>
    <w:rsid w:val="0092172F"/>
    <w:rsid w:val="00941939"/>
    <w:rsid w:val="009A0BA0"/>
    <w:rsid w:val="00A00D36"/>
    <w:rsid w:val="00A102A7"/>
    <w:rsid w:val="00AC13E8"/>
    <w:rsid w:val="00AD6B33"/>
    <w:rsid w:val="00AF6783"/>
    <w:rsid w:val="00B076A3"/>
    <w:rsid w:val="00B3772A"/>
    <w:rsid w:val="00B7679D"/>
    <w:rsid w:val="00BF1071"/>
    <w:rsid w:val="00C22D25"/>
    <w:rsid w:val="00C460C5"/>
    <w:rsid w:val="00C93CDF"/>
    <w:rsid w:val="00CB1678"/>
    <w:rsid w:val="00CB5221"/>
    <w:rsid w:val="00CC19C8"/>
    <w:rsid w:val="00CE0C6C"/>
    <w:rsid w:val="00D07EC6"/>
    <w:rsid w:val="00D254BE"/>
    <w:rsid w:val="00D72935"/>
    <w:rsid w:val="00D76D26"/>
    <w:rsid w:val="00DC6016"/>
    <w:rsid w:val="00DF1137"/>
    <w:rsid w:val="00E528E9"/>
    <w:rsid w:val="00E87695"/>
    <w:rsid w:val="00FD4515"/>
    <w:rsid w:val="00FE26E6"/>
    <w:rsid w:val="00FE4293"/>
    <w:rsid w:val="00FF2B2F"/>
    <w:rsid w:val="03731949"/>
    <w:rsid w:val="0950DBD9"/>
    <w:rsid w:val="0A3BD593"/>
    <w:rsid w:val="0EFA5031"/>
    <w:rsid w:val="155C4F13"/>
    <w:rsid w:val="18A1DC27"/>
    <w:rsid w:val="1F90F3EF"/>
    <w:rsid w:val="2A03AB49"/>
    <w:rsid w:val="2AB6A03B"/>
    <w:rsid w:val="2E768D23"/>
    <w:rsid w:val="2F0A7DC5"/>
    <w:rsid w:val="36DD4ABC"/>
    <w:rsid w:val="37993EAA"/>
    <w:rsid w:val="398BCAF4"/>
    <w:rsid w:val="3EC1F00D"/>
    <w:rsid w:val="4DDEA147"/>
    <w:rsid w:val="585BD17D"/>
    <w:rsid w:val="5C88C8C9"/>
    <w:rsid w:val="5D802523"/>
    <w:rsid w:val="61BBC496"/>
    <w:rsid w:val="64C790CE"/>
    <w:rsid w:val="69080118"/>
    <w:rsid w:val="6F1B64A3"/>
    <w:rsid w:val="723A1842"/>
    <w:rsid w:val="72CE26C0"/>
    <w:rsid w:val="750BBB8E"/>
    <w:rsid w:val="799E8671"/>
    <w:rsid w:val="7CC183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C9485"/>
  <w15:chartTrackingRefBased/>
  <w15:docId w15:val="{5AFC7FAF-1CF4-446D-9A86-D14574B95F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FD4515"/>
    <w:pPr>
      <w:spacing w:after="0" w:line="240" w:lineRule="auto"/>
    </w:pPr>
    <w:rPr>
      <w:rFonts w:ascii="Verdana" w:hAnsi="Verdana"/>
      <w:sz w:val="20"/>
      <w:szCs w:val="20"/>
      <w:lang w:eastAsia="nl-NL"/>
    </w:rPr>
  </w:style>
  <w:style w:type="paragraph" w:styleId="Kop1">
    <w:name w:val="heading 1"/>
    <w:basedOn w:val="Standaard"/>
    <w:next w:val="Standaard"/>
    <w:link w:val="Kop1Char"/>
    <w:uiPriority w:val="9"/>
    <w:qFormat/>
    <w:rsid w:val="00FD4515"/>
    <w:pPr>
      <w:keepNext/>
      <w:keepLines/>
      <w:spacing w:before="240"/>
      <w:outlineLvl w:val="0"/>
    </w:pPr>
    <w:rPr>
      <w:rFonts w:ascii="Arial" w:hAnsi="Arial"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67237F"/>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Kop3">
    <w:name w:val="heading 3"/>
    <w:basedOn w:val="Standaard"/>
    <w:next w:val="Standaard"/>
    <w:link w:val="Kop3Char"/>
    <w:uiPriority w:val="9"/>
    <w:unhideWhenUsed/>
    <w:qFormat/>
    <w:rsid w:val="00FF2B2F"/>
    <w:pPr>
      <w:keepNext/>
      <w:keepLines/>
      <w:spacing w:before="40"/>
      <w:outlineLvl w:val="2"/>
    </w:pPr>
    <w:rPr>
      <w:rFonts w:asciiTheme="majorHAnsi" w:hAnsiTheme="majorHAnsi" w:eastAsiaTheme="majorEastAsia" w:cstheme="majorBidi"/>
      <w:color w:val="1F4D78" w:themeColor="accent1" w:themeShade="7F"/>
      <w:sz w:val="24"/>
      <w:szCs w:val="24"/>
    </w:rPr>
  </w:style>
  <w:style w:type="paragraph" w:styleId="Kop5">
    <w:name w:val="heading 5"/>
    <w:basedOn w:val="Standaard"/>
    <w:next w:val="Standaard"/>
    <w:link w:val="Kop5Char"/>
    <w:uiPriority w:val="9"/>
    <w:unhideWhenUsed/>
    <w:qFormat/>
    <w:rsid w:val="00C460C5"/>
    <w:pPr>
      <w:keepNext/>
      <w:keepLines/>
      <w:spacing w:before="40"/>
      <w:outlineLvl w:val="4"/>
    </w:pPr>
    <w:rPr>
      <w:rFonts w:asciiTheme="majorHAnsi" w:hAnsiTheme="majorHAnsi" w:eastAsiaTheme="majorEastAsia" w:cstheme="majorBidi"/>
      <w:color w:val="2E74B5" w:themeColor="accent1" w:themeShade="BF"/>
    </w:rPr>
  </w:style>
  <w:style w:type="paragraph" w:styleId="Kop6">
    <w:name w:val="heading 6"/>
    <w:basedOn w:val="Standaard"/>
    <w:next w:val="Standaard"/>
    <w:link w:val="Kop6Char"/>
    <w:uiPriority w:val="9"/>
    <w:unhideWhenUsed/>
    <w:qFormat/>
    <w:rsid w:val="00C460C5"/>
    <w:pPr>
      <w:keepNext/>
      <w:keepLines/>
      <w:spacing w:before="40"/>
      <w:outlineLvl w:val="5"/>
    </w:pPr>
    <w:rPr>
      <w:rFonts w:asciiTheme="majorHAnsi" w:hAnsiTheme="majorHAnsi" w:eastAsiaTheme="majorEastAsia" w:cstheme="majorBidi"/>
      <w:color w:val="1F4D78" w:themeColor="accent1" w:themeShade="7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FD4515"/>
    <w:rPr>
      <w:rFonts w:ascii="Arial" w:hAnsi="Arial" w:eastAsiaTheme="majorEastAsia" w:cstheme="majorBidi"/>
      <w:color w:val="2E74B5" w:themeColor="accent1" w:themeShade="BF"/>
      <w:sz w:val="32"/>
      <w:szCs w:val="32"/>
      <w:lang w:eastAsia="nl-NL"/>
    </w:rPr>
  </w:style>
  <w:style w:type="paragraph" w:styleId="Koptekst">
    <w:name w:val="header"/>
    <w:basedOn w:val="Standaard"/>
    <w:link w:val="KoptekstChar"/>
    <w:uiPriority w:val="99"/>
    <w:unhideWhenUsed/>
    <w:rsid w:val="0067237F"/>
    <w:pPr>
      <w:tabs>
        <w:tab w:val="center" w:pos="4536"/>
        <w:tab w:val="right" w:pos="9072"/>
      </w:tabs>
    </w:pPr>
  </w:style>
  <w:style w:type="character" w:styleId="KoptekstChar" w:customStyle="1">
    <w:name w:val="Koptekst Char"/>
    <w:basedOn w:val="Standaardalinea-lettertype"/>
    <w:link w:val="Koptekst"/>
    <w:uiPriority w:val="99"/>
    <w:rsid w:val="0067237F"/>
    <w:rPr>
      <w:rFonts w:ascii="Verdana" w:hAnsi="Verdana"/>
      <w:sz w:val="20"/>
      <w:szCs w:val="20"/>
      <w:lang w:eastAsia="nl-NL"/>
    </w:rPr>
  </w:style>
  <w:style w:type="paragraph" w:styleId="Voettekst">
    <w:name w:val="footer"/>
    <w:basedOn w:val="Standaard"/>
    <w:link w:val="VoettekstChar"/>
    <w:uiPriority w:val="99"/>
    <w:unhideWhenUsed/>
    <w:rsid w:val="0067237F"/>
    <w:pPr>
      <w:tabs>
        <w:tab w:val="center" w:pos="4536"/>
        <w:tab w:val="right" w:pos="9072"/>
      </w:tabs>
    </w:pPr>
  </w:style>
  <w:style w:type="character" w:styleId="VoettekstChar" w:customStyle="1">
    <w:name w:val="Voettekst Char"/>
    <w:basedOn w:val="Standaardalinea-lettertype"/>
    <w:link w:val="Voettekst"/>
    <w:uiPriority w:val="99"/>
    <w:rsid w:val="0067237F"/>
    <w:rPr>
      <w:rFonts w:ascii="Verdana" w:hAnsi="Verdana"/>
      <w:sz w:val="20"/>
      <w:szCs w:val="20"/>
      <w:lang w:eastAsia="nl-NL"/>
    </w:rPr>
  </w:style>
  <w:style w:type="paragraph" w:styleId="Kopvaninhoudsopgave">
    <w:name w:val="TOC Heading"/>
    <w:basedOn w:val="Kop1"/>
    <w:next w:val="Standaard"/>
    <w:uiPriority w:val="39"/>
    <w:unhideWhenUsed/>
    <w:qFormat/>
    <w:rsid w:val="0067237F"/>
    <w:pPr>
      <w:spacing w:line="259" w:lineRule="auto"/>
      <w:outlineLvl w:val="9"/>
    </w:pPr>
    <w:rPr>
      <w:rFonts w:asciiTheme="majorHAnsi" w:hAnsiTheme="majorHAnsi"/>
    </w:rPr>
  </w:style>
  <w:style w:type="paragraph" w:styleId="Inhopg1">
    <w:name w:val="toc 1"/>
    <w:basedOn w:val="Standaard"/>
    <w:next w:val="Standaard"/>
    <w:autoRedefine/>
    <w:uiPriority w:val="39"/>
    <w:unhideWhenUsed/>
    <w:rsid w:val="0067237F"/>
    <w:pPr>
      <w:spacing w:after="100"/>
    </w:pPr>
  </w:style>
  <w:style w:type="character" w:styleId="Hyperlink">
    <w:name w:val="Hyperlink"/>
    <w:basedOn w:val="Standaardalinea-lettertype"/>
    <w:uiPriority w:val="99"/>
    <w:unhideWhenUsed/>
    <w:rsid w:val="0067237F"/>
    <w:rPr>
      <w:color w:val="0563C1" w:themeColor="hyperlink"/>
      <w:u w:val="single"/>
    </w:rPr>
  </w:style>
  <w:style w:type="character" w:styleId="Kop2Char" w:customStyle="1">
    <w:name w:val="Kop 2 Char"/>
    <w:basedOn w:val="Standaardalinea-lettertype"/>
    <w:link w:val="Kop2"/>
    <w:uiPriority w:val="9"/>
    <w:rsid w:val="0067237F"/>
    <w:rPr>
      <w:rFonts w:asciiTheme="majorHAnsi" w:hAnsiTheme="majorHAnsi" w:eastAsiaTheme="majorEastAsia" w:cstheme="majorBidi"/>
      <w:color w:val="2E74B5" w:themeColor="accent1" w:themeShade="BF"/>
      <w:sz w:val="26"/>
      <w:szCs w:val="26"/>
      <w:lang w:eastAsia="nl-NL"/>
    </w:rPr>
  </w:style>
  <w:style w:type="paragraph" w:styleId="Geenafstand">
    <w:name w:val="No Spacing"/>
    <w:uiPriority w:val="1"/>
    <w:qFormat/>
    <w:rsid w:val="00D254BE"/>
    <w:pPr>
      <w:spacing w:after="0" w:line="240" w:lineRule="auto"/>
    </w:pPr>
    <w:rPr>
      <w:rFonts w:eastAsiaTheme="minorEastAsia"/>
      <w:lang w:eastAsia="nl-NL"/>
    </w:rPr>
  </w:style>
  <w:style w:type="table" w:styleId="Tabelraster">
    <w:name w:val="Table Grid"/>
    <w:basedOn w:val="Standaardtabel"/>
    <w:uiPriority w:val="59"/>
    <w:rsid w:val="00D254BE"/>
    <w:pPr>
      <w:spacing w:after="0" w:line="240" w:lineRule="auto"/>
    </w:pPr>
    <w:rPr>
      <w:rFonts w:eastAsiaTheme="minorEastAsia"/>
      <w:lang w:eastAsia="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p3Char" w:customStyle="1">
    <w:name w:val="Kop 3 Char"/>
    <w:basedOn w:val="Standaardalinea-lettertype"/>
    <w:link w:val="Kop3"/>
    <w:uiPriority w:val="9"/>
    <w:rsid w:val="00FF2B2F"/>
    <w:rPr>
      <w:rFonts w:asciiTheme="majorHAnsi" w:hAnsiTheme="majorHAnsi" w:eastAsiaTheme="majorEastAsia" w:cstheme="majorBidi"/>
      <w:color w:val="1F4D78" w:themeColor="accent1" w:themeShade="7F"/>
      <w:sz w:val="24"/>
      <w:szCs w:val="24"/>
      <w:lang w:eastAsia="nl-NL"/>
    </w:rPr>
  </w:style>
  <w:style w:type="paragraph" w:styleId="Lijstalinea">
    <w:name w:val="List Paragraph"/>
    <w:basedOn w:val="Standaard"/>
    <w:uiPriority w:val="34"/>
    <w:qFormat/>
    <w:rsid w:val="00FF2B2F"/>
    <w:pPr>
      <w:ind w:left="720"/>
      <w:contextualSpacing/>
    </w:pPr>
  </w:style>
  <w:style w:type="character" w:styleId="Kop6Char" w:customStyle="1">
    <w:name w:val="Kop 6 Char"/>
    <w:basedOn w:val="Standaardalinea-lettertype"/>
    <w:link w:val="Kop6"/>
    <w:uiPriority w:val="9"/>
    <w:rsid w:val="00C460C5"/>
    <w:rPr>
      <w:rFonts w:asciiTheme="majorHAnsi" w:hAnsiTheme="majorHAnsi" w:eastAsiaTheme="majorEastAsia" w:cstheme="majorBidi"/>
      <w:color w:val="1F4D78" w:themeColor="accent1" w:themeShade="7F"/>
      <w:sz w:val="20"/>
      <w:szCs w:val="20"/>
      <w:lang w:eastAsia="nl-NL"/>
    </w:rPr>
  </w:style>
  <w:style w:type="character" w:styleId="Kop5Char" w:customStyle="1">
    <w:name w:val="Kop 5 Char"/>
    <w:basedOn w:val="Standaardalinea-lettertype"/>
    <w:link w:val="Kop5"/>
    <w:uiPriority w:val="9"/>
    <w:rsid w:val="00C460C5"/>
    <w:rPr>
      <w:rFonts w:asciiTheme="majorHAnsi" w:hAnsiTheme="majorHAnsi" w:eastAsiaTheme="majorEastAsia" w:cstheme="majorBidi"/>
      <w:color w:val="2E74B5" w:themeColor="accent1" w:themeShade="BF"/>
      <w:sz w:val="20"/>
      <w:szCs w:val="20"/>
      <w:lang w:eastAsia="nl-NL"/>
    </w:rPr>
  </w:style>
  <w:style w:type="paragraph" w:styleId="Default" w:customStyle="1">
    <w:name w:val="Default"/>
    <w:rsid w:val="00880055"/>
    <w:pPr>
      <w:autoSpaceDE w:val="0"/>
      <w:autoSpaceDN w:val="0"/>
      <w:adjustRightInd w:val="0"/>
      <w:spacing w:after="0" w:line="240" w:lineRule="auto"/>
    </w:pPr>
    <w:rPr>
      <w:rFonts w:ascii="Verdana" w:hAnsi="Verdana" w:cs="Verdana"/>
      <w:color w:val="000000"/>
      <w:sz w:val="24"/>
      <w:szCs w:val="24"/>
    </w:rPr>
  </w:style>
  <w:style w:type="paragraph" w:styleId="Voetnoottekst">
    <w:name w:val="footnote text"/>
    <w:basedOn w:val="Standaard"/>
    <w:link w:val="VoetnoottekstChar"/>
    <w:uiPriority w:val="99"/>
    <w:semiHidden/>
    <w:unhideWhenUsed/>
    <w:rsid w:val="00723AF3"/>
  </w:style>
  <w:style w:type="character" w:styleId="VoetnoottekstChar" w:customStyle="1">
    <w:name w:val="Voetnoottekst Char"/>
    <w:basedOn w:val="Standaardalinea-lettertype"/>
    <w:link w:val="Voetnoottekst"/>
    <w:uiPriority w:val="99"/>
    <w:semiHidden/>
    <w:rsid w:val="00723AF3"/>
    <w:rPr>
      <w:rFonts w:ascii="Verdana" w:hAnsi="Verdana"/>
      <w:sz w:val="20"/>
      <w:szCs w:val="20"/>
      <w:lang w:eastAsia="nl-NL"/>
    </w:rPr>
  </w:style>
  <w:style w:type="character" w:styleId="Voetnootmarkering">
    <w:name w:val="footnote reference"/>
    <w:basedOn w:val="Standaardalinea-lettertype"/>
    <w:uiPriority w:val="99"/>
    <w:semiHidden/>
    <w:unhideWhenUsed/>
    <w:rsid w:val="00723AF3"/>
    <w:rPr>
      <w:vertAlign w:val="superscript"/>
    </w:rPr>
  </w:style>
  <w:style w:type="paragraph" w:styleId="Inhopg3">
    <w:name w:val="toc 3"/>
    <w:basedOn w:val="Standaard"/>
    <w:next w:val="Standaard"/>
    <w:autoRedefine/>
    <w:uiPriority w:val="39"/>
    <w:unhideWhenUsed/>
    <w:rsid w:val="00941939"/>
    <w:pPr>
      <w:spacing w:after="100"/>
      <w:ind w:left="400"/>
    </w:pPr>
  </w:style>
  <w:style w:type="paragraph" w:styleId="Inhopg2">
    <w:name w:val="toc 2"/>
    <w:basedOn w:val="Standaard"/>
    <w:next w:val="Standaard"/>
    <w:autoRedefine/>
    <w:uiPriority w:val="39"/>
    <w:unhideWhenUsed/>
    <w:rsid w:val="00941939"/>
    <w:pPr>
      <w:spacing w:after="100"/>
      <w:ind w:left="200"/>
    </w:pPr>
  </w:style>
  <w:style w:type="paragraph" w:styleId="Tekstopmerking">
    <w:name w:val="annotation text"/>
    <w:basedOn w:val="Standaard"/>
    <w:link w:val="TekstopmerkingChar"/>
    <w:uiPriority w:val="99"/>
    <w:semiHidden/>
    <w:unhideWhenUsed/>
  </w:style>
  <w:style w:type="character" w:styleId="TekstopmerkingChar" w:customStyle="1">
    <w:name w:val="Tekst opmerking Char"/>
    <w:basedOn w:val="Standaardalinea-lettertype"/>
    <w:link w:val="Tekstopmerking"/>
    <w:uiPriority w:val="99"/>
    <w:semiHidden/>
    <w:rPr>
      <w:rFonts w:ascii="Verdana" w:hAnsi="Verdana"/>
      <w:sz w:val="20"/>
      <w:szCs w:val="20"/>
      <w:lang w:eastAsia="nl-NL"/>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456C85"/>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456C85"/>
    <w:rPr>
      <w:rFonts w:ascii="Segoe UI" w:hAnsi="Segoe UI" w:cs="Segoe UI"/>
      <w:sz w:val="18"/>
      <w:szCs w:val="18"/>
      <w:lang w:eastAsia="nl-NL"/>
    </w:rPr>
  </w:style>
  <w:style w:type="paragraph" w:styleId="Onderwerpvanopmerking">
    <w:name w:val="annotation subject"/>
    <w:basedOn w:val="Tekstopmerking"/>
    <w:next w:val="Tekstopmerking"/>
    <w:link w:val="OnderwerpvanopmerkingChar"/>
    <w:uiPriority w:val="99"/>
    <w:semiHidden/>
    <w:unhideWhenUsed/>
    <w:rsid w:val="00FE26E6"/>
    <w:rPr>
      <w:b/>
      <w:bCs/>
    </w:rPr>
  </w:style>
  <w:style w:type="character" w:styleId="OnderwerpvanopmerkingChar" w:customStyle="1">
    <w:name w:val="Onderwerp van opmerking Char"/>
    <w:basedOn w:val="TekstopmerkingChar"/>
    <w:link w:val="Onderwerpvanopmerking"/>
    <w:uiPriority w:val="99"/>
    <w:semiHidden/>
    <w:rsid w:val="00FE26E6"/>
    <w:rPr>
      <w:rFonts w:ascii="Verdana" w:hAnsi="Verdana"/>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447">
      <w:bodyDiv w:val="1"/>
      <w:marLeft w:val="0"/>
      <w:marRight w:val="0"/>
      <w:marTop w:val="0"/>
      <w:marBottom w:val="0"/>
      <w:divBdr>
        <w:top w:val="none" w:sz="0" w:space="0" w:color="auto"/>
        <w:left w:val="none" w:sz="0" w:space="0" w:color="auto"/>
        <w:bottom w:val="none" w:sz="0" w:space="0" w:color="auto"/>
        <w:right w:val="none" w:sz="0" w:space="0" w:color="auto"/>
      </w:divBdr>
      <w:divsChild>
        <w:div w:id="186452551">
          <w:marLeft w:val="547"/>
          <w:marRight w:val="0"/>
          <w:marTop w:val="0"/>
          <w:marBottom w:val="0"/>
          <w:divBdr>
            <w:top w:val="none" w:sz="0" w:space="0" w:color="auto"/>
            <w:left w:val="none" w:sz="0" w:space="0" w:color="auto"/>
            <w:bottom w:val="none" w:sz="0" w:space="0" w:color="auto"/>
            <w:right w:val="none" w:sz="0" w:space="0" w:color="auto"/>
          </w:divBdr>
        </w:div>
        <w:div w:id="140538258">
          <w:marLeft w:val="547"/>
          <w:marRight w:val="0"/>
          <w:marTop w:val="0"/>
          <w:marBottom w:val="0"/>
          <w:divBdr>
            <w:top w:val="none" w:sz="0" w:space="0" w:color="auto"/>
            <w:left w:val="none" w:sz="0" w:space="0" w:color="auto"/>
            <w:bottom w:val="none" w:sz="0" w:space="0" w:color="auto"/>
            <w:right w:val="none" w:sz="0" w:space="0" w:color="auto"/>
          </w:divBdr>
        </w:div>
        <w:div w:id="1006177786">
          <w:marLeft w:val="547"/>
          <w:marRight w:val="0"/>
          <w:marTop w:val="0"/>
          <w:marBottom w:val="0"/>
          <w:divBdr>
            <w:top w:val="none" w:sz="0" w:space="0" w:color="auto"/>
            <w:left w:val="none" w:sz="0" w:space="0" w:color="auto"/>
            <w:bottom w:val="none" w:sz="0" w:space="0" w:color="auto"/>
            <w:right w:val="none" w:sz="0" w:space="0" w:color="auto"/>
          </w:divBdr>
        </w:div>
        <w:div w:id="1664047801">
          <w:marLeft w:val="547"/>
          <w:marRight w:val="0"/>
          <w:marTop w:val="0"/>
          <w:marBottom w:val="0"/>
          <w:divBdr>
            <w:top w:val="none" w:sz="0" w:space="0" w:color="auto"/>
            <w:left w:val="none" w:sz="0" w:space="0" w:color="auto"/>
            <w:bottom w:val="none" w:sz="0" w:space="0" w:color="auto"/>
            <w:right w:val="none" w:sz="0" w:space="0" w:color="auto"/>
          </w:divBdr>
        </w:div>
      </w:divsChild>
    </w:div>
    <w:div w:id="1213227316">
      <w:bodyDiv w:val="1"/>
      <w:marLeft w:val="0"/>
      <w:marRight w:val="0"/>
      <w:marTop w:val="0"/>
      <w:marBottom w:val="0"/>
      <w:divBdr>
        <w:top w:val="none" w:sz="0" w:space="0" w:color="auto"/>
        <w:left w:val="none" w:sz="0" w:space="0" w:color="auto"/>
        <w:bottom w:val="none" w:sz="0" w:space="0" w:color="auto"/>
        <w:right w:val="none" w:sz="0" w:space="0" w:color="auto"/>
      </w:divBdr>
      <w:divsChild>
        <w:div w:id="960769182">
          <w:marLeft w:val="0"/>
          <w:marRight w:val="0"/>
          <w:marTop w:val="0"/>
          <w:marBottom w:val="0"/>
          <w:divBdr>
            <w:top w:val="none" w:sz="0" w:space="0" w:color="auto"/>
            <w:left w:val="none" w:sz="0" w:space="0" w:color="auto"/>
            <w:bottom w:val="none" w:sz="0" w:space="0" w:color="auto"/>
            <w:right w:val="none" w:sz="0" w:space="0" w:color="auto"/>
          </w:divBdr>
          <w:divsChild>
            <w:div w:id="1934698543">
              <w:marLeft w:val="0"/>
              <w:marRight w:val="0"/>
              <w:marTop w:val="0"/>
              <w:marBottom w:val="0"/>
              <w:divBdr>
                <w:top w:val="none" w:sz="0" w:space="0" w:color="auto"/>
                <w:left w:val="none" w:sz="0" w:space="0" w:color="auto"/>
                <w:bottom w:val="none" w:sz="0" w:space="0" w:color="auto"/>
                <w:right w:val="none" w:sz="0" w:space="0" w:color="auto"/>
              </w:divBdr>
              <w:divsChild>
                <w:div w:id="1714649706">
                  <w:marLeft w:val="0"/>
                  <w:marRight w:val="0"/>
                  <w:marTop w:val="75"/>
                  <w:marBottom w:val="0"/>
                  <w:divBdr>
                    <w:top w:val="none" w:sz="0" w:space="0" w:color="auto"/>
                    <w:left w:val="none" w:sz="0" w:space="0" w:color="auto"/>
                    <w:bottom w:val="none" w:sz="0" w:space="0" w:color="auto"/>
                    <w:right w:val="none" w:sz="0" w:space="0" w:color="auto"/>
                  </w:divBdr>
                  <w:divsChild>
                    <w:div w:id="1459376426">
                      <w:marLeft w:val="0"/>
                      <w:marRight w:val="0"/>
                      <w:marTop w:val="0"/>
                      <w:marBottom w:val="0"/>
                      <w:divBdr>
                        <w:top w:val="none" w:sz="0" w:space="0" w:color="auto"/>
                        <w:left w:val="none" w:sz="0" w:space="0" w:color="auto"/>
                        <w:bottom w:val="none" w:sz="0" w:space="0" w:color="auto"/>
                        <w:right w:val="none" w:sz="0" w:space="0" w:color="auto"/>
                      </w:divBdr>
                      <w:divsChild>
                        <w:div w:id="2030132413">
                          <w:marLeft w:val="0"/>
                          <w:marRight w:val="0"/>
                          <w:marTop w:val="0"/>
                          <w:marBottom w:val="0"/>
                          <w:divBdr>
                            <w:top w:val="none" w:sz="0" w:space="0" w:color="auto"/>
                            <w:left w:val="none" w:sz="0" w:space="0" w:color="auto"/>
                            <w:bottom w:val="none" w:sz="0" w:space="0" w:color="auto"/>
                            <w:right w:val="none" w:sz="0" w:space="0" w:color="auto"/>
                          </w:divBdr>
                          <w:divsChild>
                            <w:div w:id="476339229">
                              <w:marLeft w:val="0"/>
                              <w:marRight w:val="0"/>
                              <w:marTop w:val="0"/>
                              <w:marBottom w:val="0"/>
                              <w:divBdr>
                                <w:top w:val="none" w:sz="0" w:space="0" w:color="auto"/>
                                <w:left w:val="none" w:sz="0" w:space="0" w:color="auto"/>
                                <w:bottom w:val="none" w:sz="0" w:space="0" w:color="auto"/>
                                <w:right w:val="none" w:sz="0" w:space="0" w:color="auto"/>
                              </w:divBdr>
                            </w:div>
                            <w:div w:id="576092948">
                              <w:marLeft w:val="0"/>
                              <w:marRight w:val="0"/>
                              <w:marTop w:val="0"/>
                              <w:marBottom w:val="0"/>
                              <w:divBdr>
                                <w:top w:val="none" w:sz="0" w:space="0" w:color="auto"/>
                                <w:left w:val="none" w:sz="0" w:space="0" w:color="auto"/>
                                <w:bottom w:val="none" w:sz="0" w:space="0" w:color="auto"/>
                                <w:right w:val="none" w:sz="0" w:space="0" w:color="auto"/>
                              </w:divBdr>
                            </w:div>
                            <w:div w:id="1345940722">
                              <w:marLeft w:val="0"/>
                              <w:marRight w:val="0"/>
                              <w:marTop w:val="0"/>
                              <w:marBottom w:val="0"/>
                              <w:divBdr>
                                <w:top w:val="none" w:sz="0" w:space="0" w:color="auto"/>
                                <w:left w:val="none" w:sz="0" w:space="0" w:color="auto"/>
                                <w:bottom w:val="none" w:sz="0" w:space="0" w:color="auto"/>
                                <w:right w:val="none" w:sz="0" w:space="0" w:color="auto"/>
                              </w:divBdr>
                            </w:div>
                            <w:div w:id="980384000">
                              <w:marLeft w:val="0"/>
                              <w:marRight w:val="0"/>
                              <w:marTop w:val="0"/>
                              <w:marBottom w:val="0"/>
                              <w:divBdr>
                                <w:top w:val="none" w:sz="0" w:space="0" w:color="auto"/>
                                <w:left w:val="none" w:sz="0" w:space="0" w:color="auto"/>
                                <w:bottom w:val="none" w:sz="0" w:space="0" w:color="auto"/>
                                <w:right w:val="none" w:sz="0" w:space="0" w:color="auto"/>
                              </w:divBdr>
                            </w:div>
                            <w:div w:id="588973598">
                              <w:marLeft w:val="0"/>
                              <w:marRight w:val="0"/>
                              <w:marTop w:val="0"/>
                              <w:marBottom w:val="0"/>
                              <w:divBdr>
                                <w:top w:val="none" w:sz="0" w:space="0" w:color="auto"/>
                                <w:left w:val="none" w:sz="0" w:space="0" w:color="auto"/>
                                <w:bottom w:val="none" w:sz="0" w:space="0" w:color="auto"/>
                                <w:right w:val="none" w:sz="0" w:space="0" w:color="auto"/>
                              </w:divBdr>
                            </w:div>
                            <w:div w:id="899487259">
                              <w:marLeft w:val="0"/>
                              <w:marRight w:val="0"/>
                              <w:marTop w:val="0"/>
                              <w:marBottom w:val="0"/>
                              <w:divBdr>
                                <w:top w:val="none" w:sz="0" w:space="0" w:color="auto"/>
                                <w:left w:val="none" w:sz="0" w:space="0" w:color="auto"/>
                                <w:bottom w:val="none" w:sz="0" w:space="0" w:color="auto"/>
                                <w:right w:val="none" w:sz="0" w:space="0" w:color="auto"/>
                              </w:divBdr>
                            </w:div>
                            <w:div w:id="466820504">
                              <w:marLeft w:val="0"/>
                              <w:marRight w:val="0"/>
                              <w:marTop w:val="0"/>
                              <w:marBottom w:val="0"/>
                              <w:divBdr>
                                <w:top w:val="none" w:sz="0" w:space="0" w:color="auto"/>
                                <w:left w:val="none" w:sz="0" w:space="0" w:color="auto"/>
                                <w:bottom w:val="none" w:sz="0" w:space="0" w:color="auto"/>
                                <w:right w:val="none" w:sz="0" w:space="0" w:color="auto"/>
                              </w:divBdr>
                            </w:div>
                            <w:div w:id="1333215155">
                              <w:marLeft w:val="0"/>
                              <w:marRight w:val="0"/>
                              <w:marTop w:val="0"/>
                              <w:marBottom w:val="0"/>
                              <w:divBdr>
                                <w:top w:val="none" w:sz="0" w:space="0" w:color="auto"/>
                                <w:left w:val="none" w:sz="0" w:space="0" w:color="auto"/>
                                <w:bottom w:val="none" w:sz="0" w:space="0" w:color="auto"/>
                                <w:right w:val="none" w:sz="0" w:space="0" w:color="auto"/>
                              </w:divBdr>
                            </w:div>
                            <w:div w:id="1420712928">
                              <w:marLeft w:val="0"/>
                              <w:marRight w:val="0"/>
                              <w:marTop w:val="0"/>
                              <w:marBottom w:val="0"/>
                              <w:divBdr>
                                <w:top w:val="none" w:sz="0" w:space="0" w:color="auto"/>
                                <w:left w:val="none" w:sz="0" w:space="0" w:color="auto"/>
                                <w:bottom w:val="none" w:sz="0" w:space="0" w:color="auto"/>
                                <w:right w:val="none" w:sz="0" w:space="0" w:color="auto"/>
                              </w:divBdr>
                            </w:div>
                            <w:div w:id="1156533313">
                              <w:marLeft w:val="0"/>
                              <w:marRight w:val="0"/>
                              <w:marTop w:val="0"/>
                              <w:marBottom w:val="0"/>
                              <w:divBdr>
                                <w:top w:val="none" w:sz="0" w:space="0" w:color="auto"/>
                                <w:left w:val="none" w:sz="0" w:space="0" w:color="auto"/>
                                <w:bottom w:val="none" w:sz="0" w:space="0" w:color="auto"/>
                                <w:right w:val="none" w:sz="0" w:space="0" w:color="auto"/>
                              </w:divBdr>
                            </w:div>
                            <w:div w:id="593785031">
                              <w:marLeft w:val="0"/>
                              <w:marRight w:val="0"/>
                              <w:marTop w:val="0"/>
                              <w:marBottom w:val="0"/>
                              <w:divBdr>
                                <w:top w:val="none" w:sz="0" w:space="0" w:color="auto"/>
                                <w:left w:val="none" w:sz="0" w:space="0" w:color="auto"/>
                                <w:bottom w:val="none" w:sz="0" w:space="0" w:color="auto"/>
                                <w:right w:val="none" w:sz="0" w:space="0" w:color="auto"/>
                              </w:divBdr>
                            </w:div>
                            <w:div w:id="987900317">
                              <w:marLeft w:val="0"/>
                              <w:marRight w:val="0"/>
                              <w:marTop w:val="0"/>
                              <w:marBottom w:val="0"/>
                              <w:divBdr>
                                <w:top w:val="none" w:sz="0" w:space="0" w:color="auto"/>
                                <w:left w:val="none" w:sz="0" w:space="0" w:color="auto"/>
                                <w:bottom w:val="none" w:sz="0" w:space="0" w:color="auto"/>
                                <w:right w:val="none" w:sz="0" w:space="0" w:color="auto"/>
                              </w:divBdr>
                            </w:div>
                            <w:div w:id="129250183">
                              <w:marLeft w:val="0"/>
                              <w:marRight w:val="0"/>
                              <w:marTop w:val="0"/>
                              <w:marBottom w:val="0"/>
                              <w:divBdr>
                                <w:top w:val="none" w:sz="0" w:space="0" w:color="auto"/>
                                <w:left w:val="none" w:sz="0" w:space="0" w:color="auto"/>
                                <w:bottom w:val="none" w:sz="0" w:space="0" w:color="auto"/>
                                <w:right w:val="none" w:sz="0" w:space="0" w:color="auto"/>
                              </w:divBdr>
                            </w:div>
                            <w:div w:id="1482648733">
                              <w:marLeft w:val="0"/>
                              <w:marRight w:val="0"/>
                              <w:marTop w:val="0"/>
                              <w:marBottom w:val="0"/>
                              <w:divBdr>
                                <w:top w:val="none" w:sz="0" w:space="0" w:color="auto"/>
                                <w:left w:val="none" w:sz="0" w:space="0" w:color="auto"/>
                                <w:bottom w:val="none" w:sz="0" w:space="0" w:color="auto"/>
                                <w:right w:val="none" w:sz="0" w:space="0" w:color="auto"/>
                              </w:divBdr>
                            </w:div>
                            <w:div w:id="2002653822">
                              <w:marLeft w:val="0"/>
                              <w:marRight w:val="0"/>
                              <w:marTop w:val="0"/>
                              <w:marBottom w:val="0"/>
                              <w:divBdr>
                                <w:top w:val="none" w:sz="0" w:space="0" w:color="auto"/>
                                <w:left w:val="none" w:sz="0" w:space="0" w:color="auto"/>
                                <w:bottom w:val="none" w:sz="0" w:space="0" w:color="auto"/>
                                <w:right w:val="none" w:sz="0" w:space="0" w:color="auto"/>
                              </w:divBdr>
                            </w:div>
                            <w:div w:id="2019505615">
                              <w:marLeft w:val="0"/>
                              <w:marRight w:val="0"/>
                              <w:marTop w:val="0"/>
                              <w:marBottom w:val="0"/>
                              <w:divBdr>
                                <w:top w:val="none" w:sz="0" w:space="0" w:color="auto"/>
                                <w:left w:val="none" w:sz="0" w:space="0" w:color="auto"/>
                                <w:bottom w:val="none" w:sz="0" w:space="0" w:color="auto"/>
                                <w:right w:val="none" w:sz="0" w:space="0" w:color="auto"/>
                              </w:divBdr>
                            </w:div>
                            <w:div w:id="1847937191">
                              <w:marLeft w:val="0"/>
                              <w:marRight w:val="0"/>
                              <w:marTop w:val="0"/>
                              <w:marBottom w:val="0"/>
                              <w:divBdr>
                                <w:top w:val="none" w:sz="0" w:space="0" w:color="auto"/>
                                <w:left w:val="none" w:sz="0" w:space="0" w:color="auto"/>
                                <w:bottom w:val="none" w:sz="0" w:space="0" w:color="auto"/>
                                <w:right w:val="none" w:sz="0" w:space="0" w:color="auto"/>
                              </w:divBdr>
                            </w:div>
                            <w:div w:id="691806446">
                              <w:marLeft w:val="0"/>
                              <w:marRight w:val="0"/>
                              <w:marTop w:val="0"/>
                              <w:marBottom w:val="0"/>
                              <w:divBdr>
                                <w:top w:val="none" w:sz="0" w:space="0" w:color="auto"/>
                                <w:left w:val="none" w:sz="0" w:space="0" w:color="auto"/>
                                <w:bottom w:val="none" w:sz="0" w:space="0" w:color="auto"/>
                                <w:right w:val="none" w:sz="0" w:space="0" w:color="auto"/>
                              </w:divBdr>
                            </w:div>
                            <w:div w:id="900943971">
                              <w:marLeft w:val="0"/>
                              <w:marRight w:val="0"/>
                              <w:marTop w:val="0"/>
                              <w:marBottom w:val="0"/>
                              <w:divBdr>
                                <w:top w:val="none" w:sz="0" w:space="0" w:color="auto"/>
                                <w:left w:val="none" w:sz="0" w:space="0" w:color="auto"/>
                                <w:bottom w:val="none" w:sz="0" w:space="0" w:color="auto"/>
                                <w:right w:val="none" w:sz="0" w:space="0" w:color="auto"/>
                              </w:divBdr>
                            </w:div>
                            <w:div w:id="1074283263">
                              <w:marLeft w:val="0"/>
                              <w:marRight w:val="0"/>
                              <w:marTop w:val="0"/>
                              <w:marBottom w:val="0"/>
                              <w:divBdr>
                                <w:top w:val="none" w:sz="0" w:space="0" w:color="auto"/>
                                <w:left w:val="none" w:sz="0" w:space="0" w:color="auto"/>
                                <w:bottom w:val="none" w:sz="0" w:space="0" w:color="auto"/>
                                <w:right w:val="none" w:sz="0" w:space="0" w:color="auto"/>
                              </w:divBdr>
                            </w:div>
                            <w:div w:id="38479567">
                              <w:marLeft w:val="0"/>
                              <w:marRight w:val="0"/>
                              <w:marTop w:val="0"/>
                              <w:marBottom w:val="0"/>
                              <w:divBdr>
                                <w:top w:val="none" w:sz="0" w:space="0" w:color="auto"/>
                                <w:left w:val="none" w:sz="0" w:space="0" w:color="auto"/>
                                <w:bottom w:val="none" w:sz="0" w:space="0" w:color="auto"/>
                                <w:right w:val="none" w:sz="0" w:space="0" w:color="auto"/>
                              </w:divBdr>
                            </w:div>
                            <w:div w:id="1586110176">
                              <w:marLeft w:val="0"/>
                              <w:marRight w:val="0"/>
                              <w:marTop w:val="0"/>
                              <w:marBottom w:val="0"/>
                              <w:divBdr>
                                <w:top w:val="none" w:sz="0" w:space="0" w:color="auto"/>
                                <w:left w:val="none" w:sz="0" w:space="0" w:color="auto"/>
                                <w:bottom w:val="none" w:sz="0" w:space="0" w:color="auto"/>
                                <w:right w:val="none" w:sz="0" w:space="0" w:color="auto"/>
                              </w:divBdr>
                            </w:div>
                            <w:div w:id="154808761">
                              <w:marLeft w:val="0"/>
                              <w:marRight w:val="0"/>
                              <w:marTop w:val="0"/>
                              <w:marBottom w:val="0"/>
                              <w:divBdr>
                                <w:top w:val="none" w:sz="0" w:space="0" w:color="auto"/>
                                <w:left w:val="none" w:sz="0" w:space="0" w:color="auto"/>
                                <w:bottom w:val="none" w:sz="0" w:space="0" w:color="auto"/>
                                <w:right w:val="none" w:sz="0" w:space="0" w:color="auto"/>
                              </w:divBdr>
                            </w:div>
                            <w:div w:id="1026248362">
                              <w:marLeft w:val="0"/>
                              <w:marRight w:val="0"/>
                              <w:marTop w:val="0"/>
                              <w:marBottom w:val="0"/>
                              <w:divBdr>
                                <w:top w:val="none" w:sz="0" w:space="0" w:color="auto"/>
                                <w:left w:val="none" w:sz="0" w:space="0" w:color="auto"/>
                                <w:bottom w:val="none" w:sz="0" w:space="0" w:color="auto"/>
                                <w:right w:val="none" w:sz="0" w:space="0" w:color="auto"/>
                              </w:divBdr>
                            </w:div>
                            <w:div w:id="2066834267">
                              <w:marLeft w:val="0"/>
                              <w:marRight w:val="0"/>
                              <w:marTop w:val="0"/>
                              <w:marBottom w:val="0"/>
                              <w:divBdr>
                                <w:top w:val="none" w:sz="0" w:space="0" w:color="auto"/>
                                <w:left w:val="none" w:sz="0" w:space="0" w:color="auto"/>
                                <w:bottom w:val="none" w:sz="0" w:space="0" w:color="auto"/>
                                <w:right w:val="none" w:sz="0" w:space="0" w:color="auto"/>
                              </w:divBdr>
                            </w:div>
                            <w:div w:id="1030296654">
                              <w:marLeft w:val="0"/>
                              <w:marRight w:val="0"/>
                              <w:marTop w:val="0"/>
                              <w:marBottom w:val="0"/>
                              <w:divBdr>
                                <w:top w:val="none" w:sz="0" w:space="0" w:color="auto"/>
                                <w:left w:val="none" w:sz="0" w:space="0" w:color="auto"/>
                                <w:bottom w:val="none" w:sz="0" w:space="0" w:color="auto"/>
                                <w:right w:val="none" w:sz="0" w:space="0" w:color="auto"/>
                              </w:divBdr>
                            </w:div>
                            <w:div w:id="237598536">
                              <w:marLeft w:val="0"/>
                              <w:marRight w:val="0"/>
                              <w:marTop w:val="0"/>
                              <w:marBottom w:val="0"/>
                              <w:divBdr>
                                <w:top w:val="none" w:sz="0" w:space="0" w:color="auto"/>
                                <w:left w:val="none" w:sz="0" w:space="0" w:color="auto"/>
                                <w:bottom w:val="none" w:sz="0" w:space="0" w:color="auto"/>
                                <w:right w:val="none" w:sz="0" w:space="0" w:color="auto"/>
                              </w:divBdr>
                            </w:div>
                            <w:div w:id="1071582291">
                              <w:marLeft w:val="0"/>
                              <w:marRight w:val="0"/>
                              <w:marTop w:val="0"/>
                              <w:marBottom w:val="0"/>
                              <w:divBdr>
                                <w:top w:val="none" w:sz="0" w:space="0" w:color="auto"/>
                                <w:left w:val="none" w:sz="0" w:space="0" w:color="auto"/>
                                <w:bottom w:val="none" w:sz="0" w:space="0" w:color="auto"/>
                                <w:right w:val="none" w:sz="0" w:space="0" w:color="auto"/>
                              </w:divBdr>
                            </w:div>
                            <w:div w:id="1516849042">
                              <w:marLeft w:val="0"/>
                              <w:marRight w:val="0"/>
                              <w:marTop w:val="0"/>
                              <w:marBottom w:val="0"/>
                              <w:divBdr>
                                <w:top w:val="none" w:sz="0" w:space="0" w:color="auto"/>
                                <w:left w:val="none" w:sz="0" w:space="0" w:color="auto"/>
                                <w:bottom w:val="none" w:sz="0" w:space="0" w:color="auto"/>
                                <w:right w:val="none" w:sz="0" w:space="0" w:color="auto"/>
                              </w:divBdr>
                            </w:div>
                            <w:div w:id="654340116">
                              <w:marLeft w:val="0"/>
                              <w:marRight w:val="0"/>
                              <w:marTop w:val="0"/>
                              <w:marBottom w:val="0"/>
                              <w:divBdr>
                                <w:top w:val="none" w:sz="0" w:space="0" w:color="auto"/>
                                <w:left w:val="none" w:sz="0" w:space="0" w:color="auto"/>
                                <w:bottom w:val="none" w:sz="0" w:space="0" w:color="auto"/>
                                <w:right w:val="none" w:sz="0" w:space="0" w:color="auto"/>
                              </w:divBdr>
                            </w:div>
                            <w:div w:id="1917780439">
                              <w:marLeft w:val="0"/>
                              <w:marRight w:val="0"/>
                              <w:marTop w:val="0"/>
                              <w:marBottom w:val="0"/>
                              <w:divBdr>
                                <w:top w:val="none" w:sz="0" w:space="0" w:color="auto"/>
                                <w:left w:val="none" w:sz="0" w:space="0" w:color="auto"/>
                                <w:bottom w:val="none" w:sz="0" w:space="0" w:color="auto"/>
                                <w:right w:val="none" w:sz="0" w:space="0" w:color="auto"/>
                              </w:divBdr>
                            </w:div>
                            <w:div w:id="791755339">
                              <w:marLeft w:val="0"/>
                              <w:marRight w:val="0"/>
                              <w:marTop w:val="0"/>
                              <w:marBottom w:val="0"/>
                              <w:divBdr>
                                <w:top w:val="none" w:sz="0" w:space="0" w:color="auto"/>
                                <w:left w:val="none" w:sz="0" w:space="0" w:color="auto"/>
                                <w:bottom w:val="none" w:sz="0" w:space="0" w:color="auto"/>
                                <w:right w:val="none" w:sz="0" w:space="0" w:color="auto"/>
                              </w:divBdr>
                            </w:div>
                            <w:div w:id="1999766738">
                              <w:marLeft w:val="0"/>
                              <w:marRight w:val="0"/>
                              <w:marTop w:val="0"/>
                              <w:marBottom w:val="0"/>
                              <w:divBdr>
                                <w:top w:val="none" w:sz="0" w:space="0" w:color="auto"/>
                                <w:left w:val="none" w:sz="0" w:space="0" w:color="auto"/>
                                <w:bottom w:val="none" w:sz="0" w:space="0" w:color="auto"/>
                                <w:right w:val="none" w:sz="0" w:space="0" w:color="auto"/>
                              </w:divBdr>
                            </w:div>
                            <w:div w:id="1422216141">
                              <w:marLeft w:val="0"/>
                              <w:marRight w:val="0"/>
                              <w:marTop w:val="0"/>
                              <w:marBottom w:val="0"/>
                              <w:divBdr>
                                <w:top w:val="none" w:sz="0" w:space="0" w:color="auto"/>
                                <w:left w:val="none" w:sz="0" w:space="0" w:color="auto"/>
                                <w:bottom w:val="none" w:sz="0" w:space="0" w:color="auto"/>
                                <w:right w:val="none" w:sz="0" w:space="0" w:color="auto"/>
                              </w:divBdr>
                            </w:div>
                            <w:div w:id="14358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677015">
      <w:bodyDiv w:val="1"/>
      <w:marLeft w:val="0"/>
      <w:marRight w:val="0"/>
      <w:marTop w:val="0"/>
      <w:marBottom w:val="0"/>
      <w:divBdr>
        <w:top w:val="none" w:sz="0" w:space="0" w:color="auto"/>
        <w:left w:val="none" w:sz="0" w:space="0" w:color="auto"/>
        <w:bottom w:val="none" w:sz="0" w:space="0" w:color="auto"/>
        <w:right w:val="none" w:sz="0" w:space="0" w:color="auto"/>
      </w:divBdr>
      <w:divsChild>
        <w:div w:id="1179344995">
          <w:marLeft w:val="0"/>
          <w:marRight w:val="0"/>
          <w:marTop w:val="0"/>
          <w:marBottom w:val="0"/>
          <w:divBdr>
            <w:top w:val="none" w:sz="0" w:space="0" w:color="auto"/>
            <w:left w:val="none" w:sz="0" w:space="0" w:color="auto"/>
            <w:bottom w:val="none" w:sz="0" w:space="0" w:color="auto"/>
            <w:right w:val="none" w:sz="0" w:space="0" w:color="auto"/>
          </w:divBdr>
          <w:divsChild>
            <w:div w:id="547032680">
              <w:marLeft w:val="0"/>
              <w:marRight w:val="0"/>
              <w:marTop w:val="0"/>
              <w:marBottom w:val="0"/>
              <w:divBdr>
                <w:top w:val="none" w:sz="0" w:space="0" w:color="auto"/>
                <w:left w:val="none" w:sz="0" w:space="0" w:color="auto"/>
                <w:bottom w:val="none" w:sz="0" w:space="0" w:color="auto"/>
                <w:right w:val="none" w:sz="0" w:space="0" w:color="auto"/>
              </w:divBdr>
              <w:divsChild>
                <w:div w:id="1899587302">
                  <w:marLeft w:val="0"/>
                  <w:marRight w:val="0"/>
                  <w:marTop w:val="75"/>
                  <w:marBottom w:val="0"/>
                  <w:divBdr>
                    <w:top w:val="none" w:sz="0" w:space="0" w:color="auto"/>
                    <w:left w:val="none" w:sz="0" w:space="0" w:color="auto"/>
                    <w:bottom w:val="none" w:sz="0" w:space="0" w:color="auto"/>
                    <w:right w:val="none" w:sz="0" w:space="0" w:color="auto"/>
                  </w:divBdr>
                  <w:divsChild>
                    <w:div w:id="1906333094">
                      <w:marLeft w:val="0"/>
                      <w:marRight w:val="0"/>
                      <w:marTop w:val="0"/>
                      <w:marBottom w:val="0"/>
                      <w:divBdr>
                        <w:top w:val="none" w:sz="0" w:space="0" w:color="auto"/>
                        <w:left w:val="none" w:sz="0" w:space="0" w:color="auto"/>
                        <w:bottom w:val="none" w:sz="0" w:space="0" w:color="auto"/>
                        <w:right w:val="none" w:sz="0" w:space="0" w:color="auto"/>
                      </w:divBdr>
                      <w:divsChild>
                        <w:div w:id="1864247909">
                          <w:marLeft w:val="0"/>
                          <w:marRight w:val="0"/>
                          <w:marTop w:val="0"/>
                          <w:marBottom w:val="0"/>
                          <w:divBdr>
                            <w:top w:val="none" w:sz="0" w:space="0" w:color="auto"/>
                            <w:left w:val="none" w:sz="0" w:space="0" w:color="auto"/>
                            <w:bottom w:val="none" w:sz="0" w:space="0" w:color="auto"/>
                            <w:right w:val="none" w:sz="0" w:space="0" w:color="auto"/>
                          </w:divBdr>
                          <w:divsChild>
                            <w:div w:id="287862979">
                              <w:marLeft w:val="0"/>
                              <w:marRight w:val="0"/>
                              <w:marTop w:val="0"/>
                              <w:marBottom w:val="0"/>
                              <w:divBdr>
                                <w:top w:val="none" w:sz="0" w:space="0" w:color="auto"/>
                                <w:left w:val="none" w:sz="0" w:space="0" w:color="auto"/>
                                <w:bottom w:val="none" w:sz="0" w:space="0" w:color="auto"/>
                                <w:right w:val="none" w:sz="0" w:space="0" w:color="auto"/>
                              </w:divBdr>
                            </w:div>
                            <w:div w:id="904141993">
                              <w:marLeft w:val="0"/>
                              <w:marRight w:val="0"/>
                              <w:marTop w:val="0"/>
                              <w:marBottom w:val="0"/>
                              <w:divBdr>
                                <w:top w:val="none" w:sz="0" w:space="0" w:color="auto"/>
                                <w:left w:val="none" w:sz="0" w:space="0" w:color="auto"/>
                                <w:bottom w:val="none" w:sz="0" w:space="0" w:color="auto"/>
                                <w:right w:val="none" w:sz="0" w:space="0" w:color="auto"/>
                              </w:divBdr>
                            </w:div>
                            <w:div w:id="1922137552">
                              <w:marLeft w:val="0"/>
                              <w:marRight w:val="0"/>
                              <w:marTop w:val="0"/>
                              <w:marBottom w:val="0"/>
                              <w:divBdr>
                                <w:top w:val="none" w:sz="0" w:space="0" w:color="auto"/>
                                <w:left w:val="none" w:sz="0" w:space="0" w:color="auto"/>
                                <w:bottom w:val="none" w:sz="0" w:space="0" w:color="auto"/>
                                <w:right w:val="none" w:sz="0" w:space="0" w:color="auto"/>
                              </w:divBdr>
                            </w:div>
                            <w:div w:id="863328608">
                              <w:marLeft w:val="0"/>
                              <w:marRight w:val="0"/>
                              <w:marTop w:val="0"/>
                              <w:marBottom w:val="0"/>
                              <w:divBdr>
                                <w:top w:val="none" w:sz="0" w:space="0" w:color="auto"/>
                                <w:left w:val="none" w:sz="0" w:space="0" w:color="auto"/>
                                <w:bottom w:val="none" w:sz="0" w:space="0" w:color="auto"/>
                                <w:right w:val="none" w:sz="0" w:space="0" w:color="auto"/>
                              </w:divBdr>
                            </w:div>
                            <w:div w:id="1634016895">
                              <w:marLeft w:val="0"/>
                              <w:marRight w:val="0"/>
                              <w:marTop w:val="0"/>
                              <w:marBottom w:val="0"/>
                              <w:divBdr>
                                <w:top w:val="none" w:sz="0" w:space="0" w:color="auto"/>
                                <w:left w:val="none" w:sz="0" w:space="0" w:color="auto"/>
                                <w:bottom w:val="none" w:sz="0" w:space="0" w:color="auto"/>
                                <w:right w:val="none" w:sz="0" w:space="0" w:color="auto"/>
                              </w:divBdr>
                            </w:div>
                            <w:div w:id="1846359446">
                              <w:marLeft w:val="0"/>
                              <w:marRight w:val="0"/>
                              <w:marTop w:val="0"/>
                              <w:marBottom w:val="0"/>
                              <w:divBdr>
                                <w:top w:val="none" w:sz="0" w:space="0" w:color="auto"/>
                                <w:left w:val="none" w:sz="0" w:space="0" w:color="auto"/>
                                <w:bottom w:val="none" w:sz="0" w:space="0" w:color="auto"/>
                                <w:right w:val="none" w:sz="0" w:space="0" w:color="auto"/>
                              </w:divBdr>
                            </w:div>
                            <w:div w:id="2001351235">
                              <w:marLeft w:val="0"/>
                              <w:marRight w:val="0"/>
                              <w:marTop w:val="0"/>
                              <w:marBottom w:val="0"/>
                              <w:divBdr>
                                <w:top w:val="none" w:sz="0" w:space="0" w:color="auto"/>
                                <w:left w:val="none" w:sz="0" w:space="0" w:color="auto"/>
                                <w:bottom w:val="none" w:sz="0" w:space="0" w:color="auto"/>
                                <w:right w:val="none" w:sz="0" w:space="0" w:color="auto"/>
                              </w:divBdr>
                            </w:div>
                            <w:div w:id="1422993110">
                              <w:marLeft w:val="0"/>
                              <w:marRight w:val="0"/>
                              <w:marTop w:val="0"/>
                              <w:marBottom w:val="0"/>
                              <w:divBdr>
                                <w:top w:val="none" w:sz="0" w:space="0" w:color="auto"/>
                                <w:left w:val="none" w:sz="0" w:space="0" w:color="auto"/>
                                <w:bottom w:val="none" w:sz="0" w:space="0" w:color="auto"/>
                                <w:right w:val="none" w:sz="0" w:space="0" w:color="auto"/>
                              </w:divBdr>
                            </w:div>
                            <w:div w:id="94249517">
                              <w:marLeft w:val="0"/>
                              <w:marRight w:val="0"/>
                              <w:marTop w:val="0"/>
                              <w:marBottom w:val="0"/>
                              <w:divBdr>
                                <w:top w:val="none" w:sz="0" w:space="0" w:color="auto"/>
                                <w:left w:val="none" w:sz="0" w:space="0" w:color="auto"/>
                                <w:bottom w:val="none" w:sz="0" w:space="0" w:color="auto"/>
                                <w:right w:val="none" w:sz="0" w:space="0" w:color="auto"/>
                              </w:divBdr>
                            </w:div>
                            <w:div w:id="693193840">
                              <w:marLeft w:val="0"/>
                              <w:marRight w:val="0"/>
                              <w:marTop w:val="0"/>
                              <w:marBottom w:val="0"/>
                              <w:divBdr>
                                <w:top w:val="none" w:sz="0" w:space="0" w:color="auto"/>
                                <w:left w:val="none" w:sz="0" w:space="0" w:color="auto"/>
                                <w:bottom w:val="none" w:sz="0" w:space="0" w:color="auto"/>
                                <w:right w:val="none" w:sz="0" w:space="0" w:color="auto"/>
                              </w:divBdr>
                            </w:div>
                            <w:div w:id="358507655">
                              <w:marLeft w:val="0"/>
                              <w:marRight w:val="0"/>
                              <w:marTop w:val="0"/>
                              <w:marBottom w:val="0"/>
                              <w:divBdr>
                                <w:top w:val="none" w:sz="0" w:space="0" w:color="auto"/>
                                <w:left w:val="none" w:sz="0" w:space="0" w:color="auto"/>
                                <w:bottom w:val="none" w:sz="0" w:space="0" w:color="auto"/>
                                <w:right w:val="none" w:sz="0" w:space="0" w:color="auto"/>
                              </w:divBdr>
                            </w:div>
                            <w:div w:id="1158039596">
                              <w:marLeft w:val="0"/>
                              <w:marRight w:val="0"/>
                              <w:marTop w:val="0"/>
                              <w:marBottom w:val="0"/>
                              <w:divBdr>
                                <w:top w:val="none" w:sz="0" w:space="0" w:color="auto"/>
                                <w:left w:val="none" w:sz="0" w:space="0" w:color="auto"/>
                                <w:bottom w:val="none" w:sz="0" w:space="0" w:color="auto"/>
                                <w:right w:val="none" w:sz="0" w:space="0" w:color="auto"/>
                              </w:divBdr>
                            </w:div>
                            <w:div w:id="817497976">
                              <w:marLeft w:val="0"/>
                              <w:marRight w:val="0"/>
                              <w:marTop w:val="0"/>
                              <w:marBottom w:val="0"/>
                              <w:divBdr>
                                <w:top w:val="none" w:sz="0" w:space="0" w:color="auto"/>
                                <w:left w:val="none" w:sz="0" w:space="0" w:color="auto"/>
                                <w:bottom w:val="none" w:sz="0" w:space="0" w:color="auto"/>
                                <w:right w:val="none" w:sz="0" w:space="0" w:color="auto"/>
                              </w:divBdr>
                            </w:div>
                            <w:div w:id="1888029882">
                              <w:marLeft w:val="0"/>
                              <w:marRight w:val="0"/>
                              <w:marTop w:val="0"/>
                              <w:marBottom w:val="0"/>
                              <w:divBdr>
                                <w:top w:val="none" w:sz="0" w:space="0" w:color="auto"/>
                                <w:left w:val="none" w:sz="0" w:space="0" w:color="auto"/>
                                <w:bottom w:val="none" w:sz="0" w:space="0" w:color="auto"/>
                                <w:right w:val="none" w:sz="0" w:space="0" w:color="auto"/>
                              </w:divBdr>
                            </w:div>
                            <w:div w:id="196163246">
                              <w:marLeft w:val="0"/>
                              <w:marRight w:val="0"/>
                              <w:marTop w:val="0"/>
                              <w:marBottom w:val="0"/>
                              <w:divBdr>
                                <w:top w:val="none" w:sz="0" w:space="0" w:color="auto"/>
                                <w:left w:val="none" w:sz="0" w:space="0" w:color="auto"/>
                                <w:bottom w:val="none" w:sz="0" w:space="0" w:color="auto"/>
                                <w:right w:val="none" w:sz="0" w:space="0" w:color="auto"/>
                              </w:divBdr>
                            </w:div>
                            <w:div w:id="1793864440">
                              <w:marLeft w:val="0"/>
                              <w:marRight w:val="0"/>
                              <w:marTop w:val="0"/>
                              <w:marBottom w:val="0"/>
                              <w:divBdr>
                                <w:top w:val="none" w:sz="0" w:space="0" w:color="auto"/>
                                <w:left w:val="none" w:sz="0" w:space="0" w:color="auto"/>
                                <w:bottom w:val="none" w:sz="0" w:space="0" w:color="auto"/>
                                <w:right w:val="none" w:sz="0" w:space="0" w:color="auto"/>
                              </w:divBdr>
                            </w:div>
                            <w:div w:id="978387378">
                              <w:marLeft w:val="0"/>
                              <w:marRight w:val="0"/>
                              <w:marTop w:val="0"/>
                              <w:marBottom w:val="0"/>
                              <w:divBdr>
                                <w:top w:val="none" w:sz="0" w:space="0" w:color="auto"/>
                                <w:left w:val="none" w:sz="0" w:space="0" w:color="auto"/>
                                <w:bottom w:val="none" w:sz="0" w:space="0" w:color="auto"/>
                                <w:right w:val="none" w:sz="0" w:space="0" w:color="auto"/>
                              </w:divBdr>
                            </w:div>
                            <w:div w:id="469984228">
                              <w:marLeft w:val="0"/>
                              <w:marRight w:val="0"/>
                              <w:marTop w:val="0"/>
                              <w:marBottom w:val="0"/>
                              <w:divBdr>
                                <w:top w:val="none" w:sz="0" w:space="0" w:color="auto"/>
                                <w:left w:val="none" w:sz="0" w:space="0" w:color="auto"/>
                                <w:bottom w:val="none" w:sz="0" w:space="0" w:color="auto"/>
                                <w:right w:val="none" w:sz="0" w:space="0" w:color="auto"/>
                              </w:divBdr>
                            </w:div>
                            <w:div w:id="1022703222">
                              <w:marLeft w:val="0"/>
                              <w:marRight w:val="0"/>
                              <w:marTop w:val="0"/>
                              <w:marBottom w:val="0"/>
                              <w:divBdr>
                                <w:top w:val="none" w:sz="0" w:space="0" w:color="auto"/>
                                <w:left w:val="none" w:sz="0" w:space="0" w:color="auto"/>
                                <w:bottom w:val="none" w:sz="0" w:space="0" w:color="auto"/>
                                <w:right w:val="none" w:sz="0" w:space="0" w:color="auto"/>
                              </w:divBdr>
                            </w:div>
                            <w:div w:id="1820538739">
                              <w:marLeft w:val="0"/>
                              <w:marRight w:val="0"/>
                              <w:marTop w:val="0"/>
                              <w:marBottom w:val="0"/>
                              <w:divBdr>
                                <w:top w:val="none" w:sz="0" w:space="0" w:color="auto"/>
                                <w:left w:val="none" w:sz="0" w:space="0" w:color="auto"/>
                                <w:bottom w:val="none" w:sz="0" w:space="0" w:color="auto"/>
                                <w:right w:val="none" w:sz="0" w:space="0" w:color="auto"/>
                              </w:divBdr>
                            </w:div>
                            <w:div w:id="923026130">
                              <w:marLeft w:val="0"/>
                              <w:marRight w:val="0"/>
                              <w:marTop w:val="0"/>
                              <w:marBottom w:val="0"/>
                              <w:divBdr>
                                <w:top w:val="none" w:sz="0" w:space="0" w:color="auto"/>
                                <w:left w:val="none" w:sz="0" w:space="0" w:color="auto"/>
                                <w:bottom w:val="none" w:sz="0" w:space="0" w:color="auto"/>
                                <w:right w:val="none" w:sz="0" w:space="0" w:color="auto"/>
                              </w:divBdr>
                            </w:div>
                            <w:div w:id="4754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942731">
      <w:bodyDiv w:val="1"/>
      <w:marLeft w:val="0"/>
      <w:marRight w:val="0"/>
      <w:marTop w:val="0"/>
      <w:marBottom w:val="0"/>
      <w:divBdr>
        <w:top w:val="none" w:sz="0" w:space="0" w:color="auto"/>
        <w:left w:val="none" w:sz="0" w:space="0" w:color="auto"/>
        <w:bottom w:val="none" w:sz="0" w:space="0" w:color="auto"/>
        <w:right w:val="none" w:sz="0" w:space="0" w:color="auto"/>
      </w:divBdr>
      <w:divsChild>
        <w:div w:id="1443575635">
          <w:marLeft w:val="547"/>
          <w:marRight w:val="0"/>
          <w:marTop w:val="0"/>
          <w:marBottom w:val="0"/>
          <w:divBdr>
            <w:top w:val="none" w:sz="0" w:space="0" w:color="auto"/>
            <w:left w:val="none" w:sz="0" w:space="0" w:color="auto"/>
            <w:bottom w:val="none" w:sz="0" w:space="0" w:color="auto"/>
            <w:right w:val="none" w:sz="0" w:space="0" w:color="auto"/>
          </w:divBdr>
        </w:div>
        <w:div w:id="1882932540">
          <w:marLeft w:val="547"/>
          <w:marRight w:val="0"/>
          <w:marTop w:val="0"/>
          <w:marBottom w:val="0"/>
          <w:divBdr>
            <w:top w:val="none" w:sz="0" w:space="0" w:color="auto"/>
            <w:left w:val="none" w:sz="0" w:space="0" w:color="auto"/>
            <w:bottom w:val="none" w:sz="0" w:space="0" w:color="auto"/>
            <w:right w:val="none" w:sz="0" w:space="0" w:color="auto"/>
          </w:divBdr>
        </w:div>
        <w:div w:id="291985975">
          <w:marLeft w:val="547"/>
          <w:marRight w:val="0"/>
          <w:marTop w:val="0"/>
          <w:marBottom w:val="0"/>
          <w:divBdr>
            <w:top w:val="none" w:sz="0" w:space="0" w:color="auto"/>
            <w:left w:val="none" w:sz="0" w:space="0" w:color="auto"/>
            <w:bottom w:val="none" w:sz="0" w:space="0" w:color="auto"/>
            <w:right w:val="none" w:sz="0" w:space="0" w:color="auto"/>
          </w:divBdr>
        </w:div>
        <w:div w:id="13549890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13" /><Relationship Type="http://schemas.microsoft.com/office/2007/relationships/diagramDrawing" Target="diagrams/drawing1.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diagramColors" Target="diagrams/colors1.xml" Id="rId17" /><Relationship Type="http://schemas.openxmlformats.org/officeDocument/2006/relationships/numbering" Target="numbering.xml" Id="rId2" /><Relationship Type="http://schemas.openxmlformats.org/officeDocument/2006/relationships/diagramQuickStyle" Target="diagrams/quickStyle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16/09/relationships/commentsIds" Target="commentsIds.xml" Id="R89c076f5046d43df" /><Relationship Type="http://schemas.openxmlformats.org/officeDocument/2006/relationships/customXml" Target="../customXml/item4.xml" Id="rId24" /><Relationship Type="http://schemas.openxmlformats.org/officeDocument/2006/relationships/webSettings" Target="webSettings.xml" Id="rId5" /><Relationship Type="http://schemas.openxmlformats.org/officeDocument/2006/relationships/diagramLayout" Target="diagrams/layout1.xml" Id="rId15" /><Relationship Type="http://schemas.openxmlformats.org/officeDocument/2006/relationships/customXml" Target="../customXml/item3.xml" Id="rId23"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diagramData" Target="diagrams/data1.xml" Id="rId14" /><Relationship Type="http://schemas.openxmlformats.org/officeDocument/2006/relationships/customXml" Target="../customXml/item2.xml" Id="rId22" /><Relationship Type="http://schemas.openxmlformats.org/officeDocument/2006/relationships/hyperlink" Target="http://www.optimusonderwijs.nl" TargetMode="External" Id="Re2b5e46d736f4ce2" /><Relationship Type="http://schemas.openxmlformats.org/officeDocument/2006/relationships/glossaryDocument" Target="/word/glossary/document.xml" Id="Rd56281b52eb24bd4" /><Relationship Type="http://schemas.openxmlformats.org/officeDocument/2006/relationships/image" Target="/media/image5.png" Id="Rf593630535ba4dc9" /><Relationship Type="http://schemas.openxmlformats.org/officeDocument/2006/relationships/image" Target="/media/image7.png" Id="R3a914654840d4b54" /><Relationship Type="http://schemas.openxmlformats.org/officeDocument/2006/relationships/image" Target="/media/image8.png" Id="Rf1e40b2985f24642" /><Relationship Type="http://schemas.openxmlformats.org/officeDocument/2006/relationships/header" Target="/word/header.xml" Id="R408260e82a4449a4" /><Relationship Type="http://schemas.openxmlformats.org/officeDocument/2006/relationships/image" Target="/media/image3.jpg" Id="R7eaded46067f4832" /><Relationship Type="http://schemas.openxmlformats.org/officeDocument/2006/relationships/hyperlink" Target="http://www.stromenland.nl/" TargetMode="External" Id="Rd81700a33d784ebe" /><Relationship Type="http://schemas.openxmlformats.org/officeDocument/2006/relationships/hyperlink" Target="https://www.optimusonderwijs.nl/nl/wereldonderwijs" TargetMode="External" Id="R78e6fcfc26bb47ce" /><Relationship Type="http://schemas.openxmlformats.org/officeDocument/2006/relationships/hyperlink" Target="https://www.optimusonderwijs.nl/en" TargetMode="External" Id="R4fbb75a5d06e48ae" /></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2E19BE-2844-4E2C-9AD1-AFBBAFFCD82E}" type="doc">
      <dgm:prSet loTypeId="urn:microsoft.com/office/officeart/2005/8/layout/cycle4" loCatId="cycle" qsTypeId="urn:microsoft.com/office/officeart/2005/8/quickstyle/3d1" qsCatId="3D" csTypeId="urn:microsoft.com/office/officeart/2005/8/colors/colorful1" csCatId="colorful" phldr="1"/>
      <dgm:spPr/>
      <dgm:t>
        <a:bodyPr/>
        <a:lstStyle/>
        <a:p>
          <a:endParaRPr lang="nl-NL"/>
        </a:p>
      </dgm:t>
    </dgm:pt>
    <dgm:pt modelId="{E7942A47-7696-43E5-BA3D-A5CDE20025CF}">
      <dgm:prSet phldrT="[Tekst]" custT="1"/>
      <dgm:spPr>
        <a:xfrm>
          <a:off x="2358610" y="259300"/>
          <a:ext cx="1969777" cy="1969777"/>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nl-NL" sz="1600">
              <a:solidFill>
                <a:sysClr val="window" lastClr="FFFFFF"/>
              </a:solidFill>
              <a:latin typeface="Calibri" panose="020F0502020204030204"/>
              <a:ea typeface="+mn-ea"/>
              <a:cs typeface="+mn-cs"/>
            </a:rPr>
            <a:t>Planning</a:t>
          </a:r>
        </a:p>
      </dgm:t>
    </dgm:pt>
    <dgm:pt modelId="{F3D4B3F5-2156-4078-8F91-F882C0B76A8F}" type="parTrans" cxnId="{A6A037AE-1126-494B-8166-BAE80711F2E5}">
      <dgm:prSet/>
      <dgm:spPr/>
      <dgm:t>
        <a:bodyPr/>
        <a:lstStyle/>
        <a:p>
          <a:endParaRPr lang="nl-NL"/>
        </a:p>
      </dgm:t>
    </dgm:pt>
    <dgm:pt modelId="{0192C21A-FC5D-42D3-8D26-EA5D4CCA5366}" type="sibTrans" cxnId="{A6A037AE-1126-494B-8166-BAE80711F2E5}">
      <dgm:prSet/>
      <dgm:spPr/>
      <dgm:t>
        <a:bodyPr/>
        <a:lstStyle/>
        <a:p>
          <a:endParaRPr lang="nl-NL"/>
        </a:p>
      </dgm:t>
    </dgm:pt>
    <dgm:pt modelId="{7B594479-45FE-43B4-B19E-C910393F28DF}">
      <dgm:prSet phldrT="[Tekst]" custT="1"/>
      <dgm:spPr>
        <a:xfrm rot="5400000">
          <a:off x="4419371" y="259300"/>
          <a:ext cx="1969777" cy="1969777"/>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nl-NL" sz="1600">
              <a:solidFill>
                <a:sysClr val="window" lastClr="FFFFFF"/>
              </a:solidFill>
              <a:latin typeface="Calibri" panose="020F0502020204030204"/>
              <a:ea typeface="+mn-ea"/>
              <a:cs typeface="+mn-cs"/>
            </a:rPr>
            <a:t>Uitvoering</a:t>
          </a:r>
        </a:p>
      </dgm:t>
    </dgm:pt>
    <dgm:pt modelId="{7386BEAB-ABE1-4B5C-A36C-CE211605E759}" type="parTrans" cxnId="{E4A2D914-5B37-4901-99DA-791234079397}">
      <dgm:prSet/>
      <dgm:spPr/>
      <dgm:t>
        <a:bodyPr/>
        <a:lstStyle/>
        <a:p>
          <a:endParaRPr lang="nl-NL"/>
        </a:p>
      </dgm:t>
    </dgm:pt>
    <dgm:pt modelId="{0DC9DD60-FCD2-4E99-998A-D079DC967C99}" type="sibTrans" cxnId="{E4A2D914-5B37-4901-99DA-791234079397}">
      <dgm:prSet/>
      <dgm:spPr/>
      <dgm:t>
        <a:bodyPr/>
        <a:lstStyle/>
        <a:p>
          <a:endParaRPr lang="nl-NL"/>
        </a:p>
      </dgm:t>
    </dgm:pt>
    <dgm:pt modelId="{C95CC11F-65F3-479E-8B39-2B45EC6962EB}">
      <dgm:prSet phldrT="[Tekst]"/>
      <dgm:spPr>
        <a:xfrm>
          <a:off x="5083545" y="0"/>
          <a:ext cx="2247275" cy="1455724"/>
        </a:xfr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r>
            <a:rPr lang="nl-NL">
              <a:solidFill>
                <a:sysClr val="windowText" lastClr="000000">
                  <a:hueOff val="0"/>
                  <a:satOff val="0"/>
                  <a:lumOff val="0"/>
                  <a:alphaOff val="0"/>
                </a:sysClr>
              </a:solidFill>
              <a:latin typeface="Calibri" panose="020F0502020204030204"/>
              <a:ea typeface="+mn-ea"/>
              <a:cs typeface="+mn-cs"/>
            </a:rPr>
            <a:t>Uitvoering projectplannen Optimus</a:t>
          </a:r>
        </a:p>
      </dgm:t>
    </dgm:pt>
    <dgm:pt modelId="{856D1137-AD73-4633-9713-135A048B5947}" type="parTrans" cxnId="{74FAF76B-D502-4421-B0E0-5AE5F2324FBE}">
      <dgm:prSet/>
      <dgm:spPr/>
      <dgm:t>
        <a:bodyPr/>
        <a:lstStyle/>
        <a:p>
          <a:endParaRPr lang="nl-NL"/>
        </a:p>
      </dgm:t>
    </dgm:pt>
    <dgm:pt modelId="{B4FF70CF-3BC0-4111-82FF-8AB590C93501}" type="sibTrans" cxnId="{74FAF76B-D502-4421-B0E0-5AE5F2324FBE}">
      <dgm:prSet/>
      <dgm:spPr/>
      <dgm:t>
        <a:bodyPr/>
        <a:lstStyle/>
        <a:p>
          <a:endParaRPr lang="nl-NL"/>
        </a:p>
      </dgm:t>
    </dgm:pt>
    <dgm:pt modelId="{BFAE9498-6827-48B4-9746-84E5BFFC526B}">
      <dgm:prSet phldrT="[Tekst]" custT="1"/>
      <dgm:spPr>
        <a:xfrm rot="10800000">
          <a:off x="4419371" y="2320061"/>
          <a:ext cx="1969777" cy="1969777"/>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nl-NL" sz="1600">
              <a:solidFill>
                <a:sysClr val="window" lastClr="FFFFFF"/>
              </a:solidFill>
              <a:latin typeface="Calibri" panose="020F0502020204030204"/>
              <a:ea typeface="+mn-ea"/>
              <a:cs typeface="+mn-cs"/>
            </a:rPr>
            <a:t>Monitoring</a:t>
          </a:r>
        </a:p>
      </dgm:t>
    </dgm:pt>
    <dgm:pt modelId="{A6359319-341F-41ED-B0C3-06F770F917AD}" type="parTrans" cxnId="{2F827E8B-2EBD-44E6-818D-0D6DEB0634DF}">
      <dgm:prSet/>
      <dgm:spPr/>
      <dgm:t>
        <a:bodyPr/>
        <a:lstStyle/>
        <a:p>
          <a:endParaRPr lang="nl-NL"/>
        </a:p>
      </dgm:t>
    </dgm:pt>
    <dgm:pt modelId="{4483A109-694B-4FB6-8900-CC5E0A952611}" type="sibTrans" cxnId="{2F827E8B-2EBD-44E6-818D-0D6DEB0634DF}">
      <dgm:prSet/>
      <dgm:spPr/>
      <dgm:t>
        <a:bodyPr/>
        <a:lstStyle/>
        <a:p>
          <a:endParaRPr lang="nl-NL"/>
        </a:p>
      </dgm:t>
    </dgm:pt>
    <dgm:pt modelId="{39C8339F-97CC-4B5F-99C4-0BAFDAE3960B}">
      <dgm:prSet phldrT="[Tekst]"/>
      <dgm:spPr>
        <a:xfrm>
          <a:off x="5083545" y="3093415"/>
          <a:ext cx="2247275" cy="1455724"/>
        </a:xfrm>
        <a:solidFill>
          <a:sysClr val="window" lastClr="FFFFFF">
            <a:alpha val="90000"/>
            <a:hueOff val="0"/>
            <a:satOff val="0"/>
            <a:lumOff val="0"/>
            <a:alphaOff val="0"/>
          </a:sysClr>
        </a:solidFill>
        <a:ln w="6350" cap="flat" cmpd="sng" algn="ctr">
          <a:solidFill>
            <a:srgbClr val="FFC000">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r>
            <a:rPr lang="nl-NL">
              <a:solidFill>
                <a:sysClr val="windowText" lastClr="000000">
                  <a:hueOff val="0"/>
                  <a:satOff val="0"/>
                  <a:lumOff val="0"/>
                  <a:alphaOff val="0"/>
                </a:sysClr>
              </a:solidFill>
              <a:latin typeface="Calibri" panose="020F0502020204030204"/>
              <a:ea typeface="+mn-ea"/>
              <a:cs typeface="+mn-cs"/>
            </a:rPr>
            <a:t>  Schoolbezoek CvB</a:t>
          </a:r>
        </a:p>
      </dgm:t>
    </dgm:pt>
    <dgm:pt modelId="{315E1EA0-A605-439E-973E-2CB335F6F0F9}" type="parTrans" cxnId="{8CFFF599-816B-4155-B81D-61A45312EDD7}">
      <dgm:prSet/>
      <dgm:spPr/>
      <dgm:t>
        <a:bodyPr/>
        <a:lstStyle/>
        <a:p>
          <a:endParaRPr lang="nl-NL"/>
        </a:p>
      </dgm:t>
    </dgm:pt>
    <dgm:pt modelId="{A8C9A7F3-8E64-47AD-8745-6688786E0E3E}" type="sibTrans" cxnId="{8CFFF599-816B-4155-B81D-61A45312EDD7}">
      <dgm:prSet/>
      <dgm:spPr/>
      <dgm:t>
        <a:bodyPr/>
        <a:lstStyle/>
        <a:p>
          <a:endParaRPr lang="nl-NL"/>
        </a:p>
      </dgm:t>
    </dgm:pt>
    <dgm:pt modelId="{AFBB816D-DC9E-4826-BDD0-CB579858FB89}">
      <dgm:prSet phldrT="[Tekst]" custT="1"/>
      <dgm:spPr>
        <a:xfrm rot="16200000">
          <a:off x="2358610" y="2320061"/>
          <a:ext cx="1969777" cy="1969777"/>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nl-NL" sz="1600">
              <a:solidFill>
                <a:sysClr val="window" lastClr="FFFFFF"/>
              </a:solidFill>
              <a:latin typeface="Calibri" panose="020F0502020204030204"/>
              <a:ea typeface="+mn-ea"/>
              <a:cs typeface="+mn-cs"/>
            </a:rPr>
            <a:t>Aanpassing &amp; verant-woording</a:t>
          </a:r>
        </a:p>
      </dgm:t>
    </dgm:pt>
    <dgm:pt modelId="{B8B391BA-B3E8-430D-A1EE-F1829F79EB34}" type="parTrans" cxnId="{AF07394D-2E6A-4CE4-B9D0-E1CAA77B01AA}">
      <dgm:prSet/>
      <dgm:spPr/>
      <dgm:t>
        <a:bodyPr/>
        <a:lstStyle/>
        <a:p>
          <a:endParaRPr lang="nl-NL"/>
        </a:p>
      </dgm:t>
    </dgm:pt>
    <dgm:pt modelId="{15B61364-95F6-4014-8155-AA0574A65D44}" type="sibTrans" cxnId="{AF07394D-2E6A-4CE4-B9D0-E1CAA77B01AA}">
      <dgm:prSet/>
      <dgm:spPr/>
      <dgm:t>
        <a:bodyPr/>
        <a:lstStyle/>
        <a:p>
          <a:endParaRPr lang="nl-NL"/>
        </a:p>
      </dgm:t>
    </dgm:pt>
    <dgm:pt modelId="{66165E02-66FE-40BA-B231-C12694887D2A}">
      <dgm:prSet phldrT="[Tekst]"/>
      <dgm:spPr>
        <a:xfrm>
          <a:off x="1416939" y="3093415"/>
          <a:ext cx="2247275" cy="1455724"/>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r>
            <a:rPr lang="nl-NL">
              <a:solidFill>
                <a:sysClr val="windowText" lastClr="000000">
                  <a:hueOff val="0"/>
                  <a:satOff val="0"/>
                  <a:lumOff val="0"/>
                  <a:alphaOff val="0"/>
                </a:sysClr>
              </a:solidFill>
              <a:latin typeface="Calibri" panose="020F0502020204030204"/>
              <a:ea typeface="+mn-ea"/>
              <a:cs typeface="+mn-cs"/>
            </a:rPr>
            <a:t>Evaluatie en bijstellen projectplannen</a:t>
          </a:r>
        </a:p>
      </dgm:t>
    </dgm:pt>
    <dgm:pt modelId="{A950AE1B-9208-4533-A5E5-BFAFF02390F2}" type="parTrans" cxnId="{02A15B17-CF49-45DD-ADFA-8B4B8BB9EFA5}">
      <dgm:prSet/>
      <dgm:spPr/>
      <dgm:t>
        <a:bodyPr/>
        <a:lstStyle/>
        <a:p>
          <a:endParaRPr lang="nl-NL"/>
        </a:p>
      </dgm:t>
    </dgm:pt>
    <dgm:pt modelId="{6E0224D8-B92A-4F98-A6E3-A8FAA05BEA29}" type="sibTrans" cxnId="{02A15B17-CF49-45DD-ADFA-8B4B8BB9EFA5}">
      <dgm:prSet/>
      <dgm:spPr/>
      <dgm:t>
        <a:bodyPr/>
        <a:lstStyle/>
        <a:p>
          <a:endParaRPr lang="nl-NL"/>
        </a:p>
      </dgm:t>
    </dgm:pt>
    <dgm:pt modelId="{B4BD6C4D-7E1E-4AF2-B51B-81A90F876FBF}">
      <dgm:prSet phldrT="[Tekst]"/>
      <dgm:spPr>
        <a:xfrm>
          <a:off x="1416939" y="0"/>
          <a:ext cx="2247275" cy="1455724"/>
        </a:xfrm>
        <a:solidFill>
          <a:sysClr val="window" lastClr="FFFFFF">
            <a:alpha val="90000"/>
            <a:hueOff val="0"/>
            <a:satOff val="0"/>
            <a:lumOff val="0"/>
            <a:alphaOff val="0"/>
          </a:sysClr>
        </a:solidFill>
        <a:ln w="6350" cap="flat" cmpd="sng" algn="ctr">
          <a:solidFill>
            <a:srgbClr val="ED7D31">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r>
            <a:rPr lang="nl-NL">
              <a:solidFill>
                <a:sysClr val="windowText" lastClr="000000">
                  <a:hueOff val="0"/>
                  <a:satOff val="0"/>
                  <a:lumOff val="0"/>
                  <a:alphaOff val="0"/>
                </a:sysClr>
              </a:solidFill>
              <a:latin typeface="Calibri" panose="020F0502020204030204"/>
              <a:ea typeface="+mn-ea"/>
              <a:cs typeface="+mn-cs"/>
            </a:rPr>
            <a:t>Jaaragenda Optimus</a:t>
          </a:r>
        </a:p>
      </dgm:t>
    </dgm:pt>
    <dgm:pt modelId="{FBA5437B-4DB6-4FA2-BE1C-A564CA9E85A0}" type="parTrans" cxnId="{6C8DED81-A6C5-44D7-9145-BDE67F4150C5}">
      <dgm:prSet/>
      <dgm:spPr/>
      <dgm:t>
        <a:bodyPr/>
        <a:lstStyle/>
        <a:p>
          <a:endParaRPr lang="nl-NL"/>
        </a:p>
      </dgm:t>
    </dgm:pt>
    <dgm:pt modelId="{1BA9E4C0-5CBC-49BC-A570-9EF85F7CABC6}" type="sibTrans" cxnId="{6C8DED81-A6C5-44D7-9145-BDE67F4150C5}">
      <dgm:prSet/>
      <dgm:spPr/>
      <dgm:t>
        <a:bodyPr/>
        <a:lstStyle/>
        <a:p>
          <a:endParaRPr lang="nl-NL"/>
        </a:p>
      </dgm:t>
    </dgm:pt>
    <dgm:pt modelId="{2CB09652-A8E7-4726-96CE-D6E7414C25EA}">
      <dgm:prSet phldrT="[Tekst]"/>
      <dgm:spPr>
        <a:xfrm>
          <a:off x="1416939" y="0"/>
          <a:ext cx="2247275" cy="1455724"/>
        </a:xfrm>
        <a:solidFill>
          <a:sysClr val="window" lastClr="FFFFFF">
            <a:alpha val="90000"/>
            <a:hueOff val="0"/>
            <a:satOff val="0"/>
            <a:lumOff val="0"/>
            <a:alphaOff val="0"/>
          </a:sysClr>
        </a:solidFill>
        <a:ln w="6350" cap="flat" cmpd="sng" algn="ctr">
          <a:solidFill>
            <a:srgbClr val="ED7D31">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r>
            <a:rPr lang="nl-NL">
              <a:solidFill>
                <a:sysClr val="windowText" lastClr="000000">
                  <a:hueOff val="0"/>
                  <a:satOff val="0"/>
                  <a:lumOff val="0"/>
                  <a:alphaOff val="0"/>
                </a:sysClr>
              </a:solidFill>
              <a:latin typeface="Calibri" panose="020F0502020204030204"/>
              <a:ea typeface="+mn-ea"/>
              <a:cs typeface="+mn-cs"/>
            </a:rPr>
            <a:t>Jaarbegroting Optimus</a:t>
          </a:r>
        </a:p>
      </dgm:t>
    </dgm:pt>
    <dgm:pt modelId="{FD7468B4-5C62-467B-B4FB-F42A2614AE86}" type="parTrans" cxnId="{808646C5-B035-49B6-868D-EA6875F81CB1}">
      <dgm:prSet/>
      <dgm:spPr/>
      <dgm:t>
        <a:bodyPr/>
        <a:lstStyle/>
        <a:p>
          <a:endParaRPr lang="nl-NL"/>
        </a:p>
      </dgm:t>
    </dgm:pt>
    <dgm:pt modelId="{2A0284F3-50D7-43C1-BBA6-84A203B0CC8E}" type="sibTrans" cxnId="{808646C5-B035-49B6-868D-EA6875F81CB1}">
      <dgm:prSet/>
      <dgm:spPr/>
      <dgm:t>
        <a:bodyPr/>
        <a:lstStyle/>
        <a:p>
          <a:endParaRPr lang="nl-NL"/>
        </a:p>
      </dgm:t>
    </dgm:pt>
    <dgm:pt modelId="{8B83F10C-68A1-42C5-8A27-4BC637D17A0A}">
      <dgm:prSet phldrT="[Tekst]"/>
      <dgm:spPr>
        <a:xfrm>
          <a:off x="5083545" y="0"/>
          <a:ext cx="2247275" cy="1455724"/>
        </a:xfr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r>
            <a:rPr lang="nl-NL">
              <a:solidFill>
                <a:sysClr val="windowText" lastClr="000000">
                  <a:hueOff val="0"/>
                  <a:satOff val="0"/>
                  <a:lumOff val="0"/>
                  <a:alphaOff val="0"/>
                </a:sysClr>
              </a:solidFill>
              <a:latin typeface="Calibri" panose="020F0502020204030204"/>
              <a:ea typeface="+mn-ea"/>
              <a:cs typeface="+mn-cs"/>
            </a:rPr>
            <a:t>Gesprekscyclus</a:t>
          </a:r>
        </a:p>
      </dgm:t>
    </dgm:pt>
    <dgm:pt modelId="{770B3CB7-03EF-4D40-B237-744376F8C24B}" type="parTrans" cxnId="{B34DACC1-F3F0-475F-ACA2-4EA59BD2B444}">
      <dgm:prSet/>
      <dgm:spPr/>
      <dgm:t>
        <a:bodyPr/>
        <a:lstStyle/>
        <a:p>
          <a:endParaRPr lang="nl-NL"/>
        </a:p>
      </dgm:t>
    </dgm:pt>
    <dgm:pt modelId="{BFEF8A38-8471-4E2D-8113-A954A972B2A0}" type="sibTrans" cxnId="{B34DACC1-F3F0-475F-ACA2-4EA59BD2B444}">
      <dgm:prSet/>
      <dgm:spPr/>
      <dgm:t>
        <a:bodyPr/>
        <a:lstStyle/>
        <a:p>
          <a:endParaRPr lang="nl-NL"/>
        </a:p>
      </dgm:t>
    </dgm:pt>
    <dgm:pt modelId="{A1459FD3-2DC0-4931-BC18-053416125F34}">
      <dgm:prSet phldrT="[Tekst]"/>
      <dgm:spPr>
        <a:xfrm>
          <a:off x="5083545" y="0"/>
          <a:ext cx="2247275" cy="1455724"/>
        </a:xfr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r>
            <a:rPr lang="nl-NL">
              <a:solidFill>
                <a:sysClr val="windowText" lastClr="000000">
                  <a:hueOff val="0"/>
                  <a:satOff val="0"/>
                  <a:lumOff val="0"/>
                  <a:alphaOff val="0"/>
                </a:sysClr>
              </a:solidFill>
              <a:latin typeface="Calibri" panose="020F0502020204030204"/>
              <a:ea typeface="+mn-ea"/>
              <a:cs typeface="+mn-cs"/>
            </a:rPr>
            <a:t>Professionalisering</a:t>
          </a:r>
        </a:p>
      </dgm:t>
    </dgm:pt>
    <dgm:pt modelId="{BF2C79F4-F884-4491-94A0-0C7CE99E14B9}" type="parTrans" cxnId="{19C583C8-11CF-40D5-A9E6-22B74681B568}">
      <dgm:prSet/>
      <dgm:spPr/>
      <dgm:t>
        <a:bodyPr/>
        <a:lstStyle/>
        <a:p>
          <a:endParaRPr lang="nl-NL"/>
        </a:p>
      </dgm:t>
    </dgm:pt>
    <dgm:pt modelId="{2BCC5BE1-6B10-42C2-AA81-F276DFE49C08}" type="sibTrans" cxnId="{19C583C8-11CF-40D5-A9E6-22B74681B568}">
      <dgm:prSet/>
      <dgm:spPr/>
      <dgm:t>
        <a:bodyPr/>
        <a:lstStyle/>
        <a:p>
          <a:endParaRPr lang="nl-NL"/>
        </a:p>
      </dgm:t>
    </dgm:pt>
    <dgm:pt modelId="{4CED998E-515B-4D4D-9E81-BF5AE6069F56}">
      <dgm:prSet phldrT="[Tekst]"/>
      <dgm:spPr>
        <a:xfrm>
          <a:off x="5083545" y="0"/>
          <a:ext cx="2247275" cy="1455724"/>
        </a:xfr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r>
            <a:rPr lang="nl-NL">
              <a:solidFill>
                <a:sysClr val="windowText" lastClr="000000">
                  <a:hueOff val="0"/>
                  <a:satOff val="0"/>
                  <a:lumOff val="0"/>
                  <a:alphaOff val="0"/>
                </a:sysClr>
              </a:solidFill>
              <a:latin typeface="Calibri" panose="020F0502020204030204"/>
              <a:ea typeface="+mn-ea"/>
              <a:cs typeface="+mn-cs"/>
            </a:rPr>
            <a:t>Toetskalenders</a:t>
          </a:r>
        </a:p>
      </dgm:t>
    </dgm:pt>
    <dgm:pt modelId="{E26B114D-400B-4E42-A364-62C4B4FFF36B}" type="parTrans" cxnId="{BC02C1DB-C679-46BB-B8CD-DED7C14DCD4A}">
      <dgm:prSet/>
      <dgm:spPr/>
      <dgm:t>
        <a:bodyPr/>
        <a:lstStyle/>
        <a:p>
          <a:endParaRPr lang="nl-NL"/>
        </a:p>
      </dgm:t>
    </dgm:pt>
    <dgm:pt modelId="{54B15122-3104-4E3D-9637-4366B3F020BE}" type="sibTrans" cxnId="{BC02C1DB-C679-46BB-B8CD-DED7C14DCD4A}">
      <dgm:prSet/>
      <dgm:spPr/>
      <dgm:t>
        <a:bodyPr/>
        <a:lstStyle/>
        <a:p>
          <a:endParaRPr lang="nl-NL"/>
        </a:p>
      </dgm:t>
    </dgm:pt>
    <dgm:pt modelId="{0B29B5FB-AE63-479B-B884-A356E3F66ACC}">
      <dgm:prSet phldrT="[Tekst]"/>
      <dgm:spPr>
        <a:xfrm>
          <a:off x="5083545" y="3093415"/>
          <a:ext cx="2247275" cy="1455724"/>
        </a:xfrm>
        <a:solidFill>
          <a:sysClr val="window" lastClr="FFFFFF">
            <a:alpha val="90000"/>
            <a:hueOff val="0"/>
            <a:satOff val="0"/>
            <a:lumOff val="0"/>
            <a:alphaOff val="0"/>
          </a:sysClr>
        </a:solidFill>
        <a:ln w="6350" cap="flat" cmpd="sng" algn="ctr">
          <a:solidFill>
            <a:srgbClr val="FFC000">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r>
            <a:rPr lang="nl-NL">
              <a:solidFill>
                <a:sysClr val="windowText" lastClr="000000">
                  <a:hueOff val="0"/>
                  <a:satOff val="0"/>
                  <a:lumOff val="0"/>
                  <a:alphaOff val="0"/>
                </a:sysClr>
              </a:solidFill>
              <a:latin typeface="Calibri" panose="020F0502020204030204"/>
              <a:ea typeface="+mn-ea"/>
              <a:cs typeface="+mn-cs"/>
            </a:rPr>
            <a:t>Interne en externe audits</a:t>
          </a:r>
        </a:p>
      </dgm:t>
    </dgm:pt>
    <dgm:pt modelId="{D041B715-672E-4137-A556-0683E3586E2D}" type="parTrans" cxnId="{9EB633F6-F609-4906-B152-C2F2A678C13E}">
      <dgm:prSet/>
      <dgm:spPr/>
      <dgm:t>
        <a:bodyPr/>
        <a:lstStyle/>
        <a:p>
          <a:endParaRPr lang="nl-NL"/>
        </a:p>
      </dgm:t>
    </dgm:pt>
    <dgm:pt modelId="{E2E9D429-9D05-4108-855E-68E9AA7F991E}" type="sibTrans" cxnId="{9EB633F6-F609-4906-B152-C2F2A678C13E}">
      <dgm:prSet/>
      <dgm:spPr/>
      <dgm:t>
        <a:bodyPr/>
        <a:lstStyle/>
        <a:p>
          <a:endParaRPr lang="nl-NL"/>
        </a:p>
      </dgm:t>
    </dgm:pt>
    <dgm:pt modelId="{A3722C6F-6A0C-49EC-8B65-F91BFB473332}">
      <dgm:prSet phldrT="[Tekst]"/>
      <dgm:spPr>
        <a:xfrm>
          <a:off x="5083545" y="3093415"/>
          <a:ext cx="2247275" cy="1455724"/>
        </a:xfrm>
        <a:solidFill>
          <a:sysClr val="window" lastClr="FFFFFF">
            <a:alpha val="90000"/>
            <a:hueOff val="0"/>
            <a:satOff val="0"/>
            <a:lumOff val="0"/>
            <a:alphaOff val="0"/>
          </a:sysClr>
        </a:solidFill>
        <a:ln w="6350" cap="flat" cmpd="sng" algn="ctr">
          <a:solidFill>
            <a:srgbClr val="FFC000">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r>
            <a:rPr lang="nl-NL">
              <a:solidFill>
                <a:sysClr val="windowText" lastClr="000000">
                  <a:hueOff val="0"/>
                  <a:satOff val="0"/>
                  <a:lumOff val="0"/>
                  <a:alphaOff val="0"/>
                </a:sysClr>
              </a:solidFill>
              <a:latin typeface="Calibri" panose="020F0502020204030204"/>
              <a:ea typeface="+mn-ea"/>
              <a:cs typeface="+mn-cs"/>
            </a:rPr>
            <a:t>Tevredenheidsonderzoeken</a:t>
          </a:r>
        </a:p>
      </dgm:t>
    </dgm:pt>
    <dgm:pt modelId="{11D44858-4A52-49CC-8FB9-AB77168F0E49}" type="parTrans" cxnId="{CEF227E6-E980-4008-8068-71659637D438}">
      <dgm:prSet/>
      <dgm:spPr/>
      <dgm:t>
        <a:bodyPr/>
        <a:lstStyle/>
        <a:p>
          <a:endParaRPr lang="nl-NL"/>
        </a:p>
      </dgm:t>
    </dgm:pt>
    <dgm:pt modelId="{EBBA8A1B-C160-4D30-AB5B-119A75E2FA23}" type="sibTrans" cxnId="{CEF227E6-E980-4008-8068-71659637D438}">
      <dgm:prSet/>
      <dgm:spPr/>
      <dgm:t>
        <a:bodyPr/>
        <a:lstStyle/>
        <a:p>
          <a:endParaRPr lang="nl-NL"/>
        </a:p>
      </dgm:t>
    </dgm:pt>
    <dgm:pt modelId="{3F1CA53A-018F-46B6-B7DA-921E450FB0E6}">
      <dgm:prSet phldrT="[Tekst]"/>
      <dgm:spPr>
        <a:xfrm>
          <a:off x="5083545" y="3093415"/>
          <a:ext cx="2247275" cy="1455724"/>
        </a:xfrm>
        <a:solidFill>
          <a:sysClr val="window" lastClr="FFFFFF">
            <a:alpha val="90000"/>
            <a:hueOff val="0"/>
            <a:satOff val="0"/>
            <a:lumOff val="0"/>
            <a:alphaOff val="0"/>
          </a:sysClr>
        </a:solidFill>
        <a:ln w="6350" cap="flat" cmpd="sng" algn="ctr">
          <a:solidFill>
            <a:srgbClr val="FFC000">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r>
            <a:rPr lang="nl-NL">
              <a:solidFill>
                <a:sysClr val="windowText" lastClr="000000">
                  <a:hueOff val="0"/>
                  <a:satOff val="0"/>
                  <a:lumOff val="0"/>
                  <a:alphaOff val="0"/>
                </a:sysClr>
              </a:solidFill>
              <a:latin typeface="Calibri" panose="020F0502020204030204"/>
              <a:ea typeface="+mn-ea"/>
              <a:cs typeface="+mn-cs"/>
            </a:rPr>
            <a:t>Overleg met RvT, GMR, LR</a:t>
          </a:r>
        </a:p>
      </dgm:t>
    </dgm:pt>
    <dgm:pt modelId="{23D8618B-4CAB-4F66-840B-AE6645651DC1}" type="parTrans" cxnId="{077C28E9-EFA1-4B19-8049-A25402BB03EB}">
      <dgm:prSet/>
      <dgm:spPr/>
      <dgm:t>
        <a:bodyPr/>
        <a:lstStyle/>
        <a:p>
          <a:endParaRPr lang="nl-NL"/>
        </a:p>
      </dgm:t>
    </dgm:pt>
    <dgm:pt modelId="{8E982C45-AAD4-4A25-9ECC-9D846DAE6AD6}" type="sibTrans" cxnId="{077C28E9-EFA1-4B19-8049-A25402BB03EB}">
      <dgm:prSet/>
      <dgm:spPr/>
      <dgm:t>
        <a:bodyPr/>
        <a:lstStyle/>
        <a:p>
          <a:endParaRPr lang="nl-NL"/>
        </a:p>
      </dgm:t>
    </dgm:pt>
    <dgm:pt modelId="{1483F781-ADB6-499B-B07E-597F0D9B97AA}">
      <dgm:prSet phldrT="[Tekst]"/>
      <dgm:spPr>
        <a:xfrm>
          <a:off x="5083545" y="3093415"/>
          <a:ext cx="2247275" cy="1455724"/>
        </a:xfrm>
        <a:solidFill>
          <a:sysClr val="window" lastClr="FFFFFF">
            <a:alpha val="90000"/>
            <a:hueOff val="0"/>
            <a:satOff val="0"/>
            <a:lumOff val="0"/>
            <a:alphaOff val="0"/>
          </a:sysClr>
        </a:solidFill>
        <a:ln w="6350" cap="flat" cmpd="sng" algn="ctr">
          <a:solidFill>
            <a:srgbClr val="FFC000">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r>
            <a:rPr lang="nl-NL">
              <a:solidFill>
                <a:sysClr val="windowText" lastClr="000000">
                  <a:hueOff val="0"/>
                  <a:satOff val="0"/>
                  <a:lumOff val="0"/>
                  <a:alphaOff val="0"/>
                </a:sysClr>
              </a:solidFill>
              <a:latin typeface="Calibri" panose="020F0502020204030204"/>
              <a:ea typeface="+mn-ea"/>
              <a:cs typeface="+mn-cs"/>
            </a:rPr>
            <a:t>Dialoog met stakeholders</a:t>
          </a:r>
        </a:p>
      </dgm:t>
    </dgm:pt>
    <dgm:pt modelId="{732F1EFA-8E4C-4725-9C40-4DBDD9630AA7}" type="parTrans" cxnId="{8DB362E1-CF1D-4A3D-B606-570C6784EE18}">
      <dgm:prSet/>
      <dgm:spPr/>
      <dgm:t>
        <a:bodyPr/>
        <a:lstStyle/>
        <a:p>
          <a:endParaRPr lang="nl-NL"/>
        </a:p>
      </dgm:t>
    </dgm:pt>
    <dgm:pt modelId="{53330BBF-4C6B-44F2-B3C3-AEBC045B25A8}" type="sibTrans" cxnId="{8DB362E1-CF1D-4A3D-B606-570C6784EE18}">
      <dgm:prSet/>
      <dgm:spPr/>
      <dgm:t>
        <a:bodyPr/>
        <a:lstStyle/>
        <a:p>
          <a:endParaRPr lang="nl-NL"/>
        </a:p>
      </dgm:t>
    </dgm:pt>
    <dgm:pt modelId="{65FD64F6-7FB3-4E60-856F-32E444CACD49}">
      <dgm:prSet phldrT="[Tekst]"/>
      <dgm:spPr>
        <a:xfrm>
          <a:off x="1416939" y="3093415"/>
          <a:ext cx="2247275" cy="1455724"/>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r>
            <a:rPr lang="nl-NL">
              <a:solidFill>
                <a:sysClr val="windowText" lastClr="000000">
                  <a:hueOff val="0"/>
                  <a:satOff val="0"/>
                  <a:lumOff val="0"/>
                  <a:alphaOff val="0"/>
                </a:sysClr>
              </a:solidFill>
              <a:latin typeface="Calibri" panose="020F0502020204030204"/>
              <a:ea typeface="+mn-ea"/>
              <a:cs typeface="+mn-cs"/>
            </a:rPr>
            <a:t>Bovenschools jaarverslag</a:t>
          </a:r>
        </a:p>
      </dgm:t>
    </dgm:pt>
    <dgm:pt modelId="{D6E00578-1798-45DC-AC9B-9DCC021BA7C0}" type="parTrans" cxnId="{A457634C-BC27-4F32-A16E-05CE5842A20C}">
      <dgm:prSet/>
      <dgm:spPr/>
      <dgm:t>
        <a:bodyPr/>
        <a:lstStyle/>
        <a:p>
          <a:endParaRPr lang="nl-NL"/>
        </a:p>
      </dgm:t>
    </dgm:pt>
    <dgm:pt modelId="{6C69147A-8EC7-4A16-9638-88BBBC097030}" type="sibTrans" cxnId="{A457634C-BC27-4F32-A16E-05CE5842A20C}">
      <dgm:prSet/>
      <dgm:spPr/>
      <dgm:t>
        <a:bodyPr/>
        <a:lstStyle/>
        <a:p>
          <a:endParaRPr lang="nl-NL"/>
        </a:p>
      </dgm:t>
    </dgm:pt>
    <dgm:pt modelId="{0AC84AFE-FEB5-4349-9B07-6BFFA88D4ACD}">
      <dgm:prSet phldrT="[Tekst]"/>
      <dgm:spPr>
        <a:xfrm>
          <a:off x="1416939" y="3093415"/>
          <a:ext cx="2247275" cy="1455724"/>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r>
            <a:rPr lang="nl-NL">
              <a:solidFill>
                <a:sysClr val="windowText" lastClr="000000">
                  <a:hueOff val="0"/>
                  <a:satOff val="0"/>
                  <a:lumOff val="0"/>
                  <a:alphaOff val="0"/>
                </a:sysClr>
              </a:solidFill>
              <a:latin typeface="Calibri" panose="020F0502020204030204"/>
              <a:ea typeface="+mn-ea"/>
              <a:cs typeface="+mn-cs"/>
            </a:rPr>
            <a:t>Onderwijsrapportage</a:t>
          </a:r>
        </a:p>
      </dgm:t>
    </dgm:pt>
    <dgm:pt modelId="{923A8BC9-3C1E-42B9-B079-12B1B99BDE35}" type="parTrans" cxnId="{C9333AB3-047A-4259-B799-F99C56068CE9}">
      <dgm:prSet/>
      <dgm:spPr/>
      <dgm:t>
        <a:bodyPr/>
        <a:lstStyle/>
        <a:p>
          <a:endParaRPr lang="nl-NL"/>
        </a:p>
      </dgm:t>
    </dgm:pt>
    <dgm:pt modelId="{67EAB271-2070-4C27-98F2-4E1821E26AC6}" type="sibTrans" cxnId="{C9333AB3-047A-4259-B799-F99C56068CE9}">
      <dgm:prSet/>
      <dgm:spPr/>
      <dgm:t>
        <a:bodyPr/>
        <a:lstStyle/>
        <a:p>
          <a:endParaRPr lang="nl-NL"/>
        </a:p>
      </dgm:t>
    </dgm:pt>
    <dgm:pt modelId="{73598C48-B779-4F1C-AF1C-3ADF54D27C61}">
      <dgm:prSet phldrT="[Tekst]"/>
      <dgm:spPr>
        <a:xfrm>
          <a:off x="5083545" y="3093415"/>
          <a:ext cx="2247275" cy="1455724"/>
        </a:xfrm>
        <a:solidFill>
          <a:sysClr val="window" lastClr="FFFFFF">
            <a:alpha val="90000"/>
            <a:hueOff val="0"/>
            <a:satOff val="0"/>
            <a:lumOff val="0"/>
            <a:alphaOff val="0"/>
          </a:sysClr>
        </a:solidFill>
        <a:ln w="6350" cap="flat" cmpd="sng" algn="ctr">
          <a:solidFill>
            <a:srgbClr val="FFC000">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r>
            <a:rPr lang="nl-NL">
              <a:solidFill>
                <a:sysClr val="windowText" lastClr="000000">
                  <a:hueOff val="0"/>
                  <a:satOff val="0"/>
                  <a:lumOff val="0"/>
                  <a:alphaOff val="0"/>
                </a:sysClr>
              </a:solidFill>
              <a:latin typeface="Calibri" panose="020F0502020204030204"/>
              <a:ea typeface="+mn-ea"/>
              <a:cs typeface="+mn-cs"/>
            </a:rPr>
            <a:t>Analyse toetsresultaten</a:t>
          </a:r>
        </a:p>
      </dgm:t>
    </dgm:pt>
    <dgm:pt modelId="{CEC182B2-F4B0-4722-9C3F-E1C24D750A72}" type="parTrans" cxnId="{86A77332-EC84-4F7C-85C7-262A3DCC64D2}">
      <dgm:prSet/>
      <dgm:spPr/>
      <dgm:t>
        <a:bodyPr/>
        <a:lstStyle/>
        <a:p>
          <a:endParaRPr lang="nl-NL"/>
        </a:p>
      </dgm:t>
    </dgm:pt>
    <dgm:pt modelId="{D9F5C8B2-34D1-461B-B12E-68BDCA03007C}" type="sibTrans" cxnId="{86A77332-EC84-4F7C-85C7-262A3DCC64D2}">
      <dgm:prSet/>
      <dgm:spPr/>
      <dgm:t>
        <a:bodyPr/>
        <a:lstStyle/>
        <a:p>
          <a:endParaRPr lang="nl-NL"/>
        </a:p>
      </dgm:t>
    </dgm:pt>
    <dgm:pt modelId="{EBF52587-6A80-49E4-8BDE-8DBBA92B196B}">
      <dgm:prSet phldrT="[Tekst]"/>
      <dgm:spPr>
        <a:xfrm>
          <a:off x="5083545" y="0"/>
          <a:ext cx="2247275" cy="1455724"/>
        </a:xfr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r>
            <a:rPr lang="nl-NL">
              <a:solidFill>
                <a:sysClr val="windowText" lastClr="000000">
                  <a:hueOff val="0"/>
                  <a:satOff val="0"/>
                  <a:lumOff val="0"/>
                  <a:alphaOff val="0"/>
                </a:sysClr>
              </a:solidFill>
              <a:latin typeface="Calibri" panose="020F0502020204030204"/>
              <a:ea typeface="+mn-ea"/>
              <a:cs typeface="+mn-cs"/>
            </a:rPr>
            <a:t>kwaliteitscyclus bovenschoolse modules</a:t>
          </a:r>
        </a:p>
      </dgm:t>
    </dgm:pt>
    <dgm:pt modelId="{4B320BCF-62B2-4518-9778-FD2FE7AD06DF}" type="parTrans" cxnId="{2F161F9E-3380-4727-AD59-4C5D10C6E87F}">
      <dgm:prSet/>
      <dgm:spPr/>
      <dgm:t>
        <a:bodyPr/>
        <a:lstStyle/>
        <a:p>
          <a:endParaRPr lang="nl-NL"/>
        </a:p>
      </dgm:t>
    </dgm:pt>
    <dgm:pt modelId="{B1448A58-A6DD-43FC-A51B-5B64EC5CFF09}" type="sibTrans" cxnId="{2F161F9E-3380-4727-AD59-4C5D10C6E87F}">
      <dgm:prSet/>
      <dgm:spPr/>
      <dgm:t>
        <a:bodyPr/>
        <a:lstStyle/>
        <a:p>
          <a:endParaRPr lang="nl-NL"/>
        </a:p>
      </dgm:t>
    </dgm:pt>
    <dgm:pt modelId="{49CA662B-4387-4148-A6B7-929365BFC54E}">
      <dgm:prSet phldrT="[Tekst]"/>
      <dgm:spPr>
        <a:xfrm>
          <a:off x="1416939" y="0"/>
          <a:ext cx="2247275" cy="1455724"/>
        </a:xfrm>
        <a:solidFill>
          <a:sysClr val="window" lastClr="FFFFFF">
            <a:alpha val="90000"/>
            <a:hueOff val="0"/>
            <a:satOff val="0"/>
            <a:lumOff val="0"/>
            <a:alphaOff val="0"/>
          </a:sysClr>
        </a:solidFill>
        <a:ln w="6350" cap="flat" cmpd="sng" algn="ctr">
          <a:solidFill>
            <a:srgbClr val="ED7D31">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r>
            <a:rPr lang="nl-NL" i="1">
              <a:solidFill>
                <a:sysClr val="windowText" lastClr="000000">
                  <a:hueOff val="0"/>
                  <a:satOff val="0"/>
                  <a:lumOff val="0"/>
                  <a:alphaOff val="0"/>
                </a:sysClr>
              </a:solidFill>
              <a:latin typeface="Calibri" panose="020F0502020204030204"/>
              <a:ea typeface="+mn-ea"/>
              <a:cs typeface="+mn-cs"/>
            </a:rPr>
            <a:t>Plan van aanpak RI&amp;E</a:t>
          </a:r>
        </a:p>
      </dgm:t>
    </dgm:pt>
    <dgm:pt modelId="{7658DE27-3296-4FDE-89EF-C27DFBBE54A6}" type="parTrans" cxnId="{6FB75968-62D5-4433-A684-0059D0547DAF}">
      <dgm:prSet/>
      <dgm:spPr/>
      <dgm:t>
        <a:bodyPr/>
        <a:lstStyle/>
        <a:p>
          <a:endParaRPr lang="nl-NL"/>
        </a:p>
      </dgm:t>
    </dgm:pt>
    <dgm:pt modelId="{F1251FD7-40D4-4D25-9AB5-CE1F6196DFB8}" type="sibTrans" cxnId="{6FB75968-62D5-4433-A684-0059D0547DAF}">
      <dgm:prSet/>
      <dgm:spPr/>
      <dgm:t>
        <a:bodyPr/>
        <a:lstStyle/>
        <a:p>
          <a:endParaRPr lang="nl-NL"/>
        </a:p>
      </dgm:t>
    </dgm:pt>
    <dgm:pt modelId="{7A8585E7-67F9-4FFA-BE7A-F5F7F27FE256}">
      <dgm:prSet phldrT="[Tekst]"/>
      <dgm:spPr>
        <a:xfrm>
          <a:off x="5083545" y="0"/>
          <a:ext cx="2247275" cy="1455724"/>
        </a:xfr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r>
            <a:rPr lang="nl-NL" i="1">
              <a:solidFill>
                <a:sysClr val="windowText" lastClr="000000">
                  <a:hueOff val="0"/>
                  <a:satOff val="0"/>
                  <a:lumOff val="0"/>
                  <a:alphaOff val="0"/>
                </a:sysClr>
              </a:solidFill>
              <a:latin typeface="Calibri" panose="020F0502020204030204"/>
              <a:ea typeface="+mn-ea"/>
              <a:cs typeface="+mn-cs"/>
            </a:rPr>
            <a:t>Uitvoering plannen RI&amp;E</a:t>
          </a:r>
        </a:p>
      </dgm:t>
    </dgm:pt>
    <dgm:pt modelId="{9A2C7EA6-2EB6-476E-96C0-2D73B469AE13}" type="parTrans" cxnId="{8C832356-A6EF-4023-A72A-B17D9BCF355A}">
      <dgm:prSet/>
      <dgm:spPr/>
      <dgm:t>
        <a:bodyPr/>
        <a:lstStyle/>
        <a:p>
          <a:endParaRPr lang="nl-NL"/>
        </a:p>
      </dgm:t>
    </dgm:pt>
    <dgm:pt modelId="{CD430D29-D6DA-4300-9237-3E965F5140F1}" type="sibTrans" cxnId="{8C832356-A6EF-4023-A72A-B17D9BCF355A}">
      <dgm:prSet/>
      <dgm:spPr/>
      <dgm:t>
        <a:bodyPr/>
        <a:lstStyle/>
        <a:p>
          <a:endParaRPr lang="nl-NL"/>
        </a:p>
      </dgm:t>
    </dgm:pt>
    <dgm:pt modelId="{1D5E3F33-1209-4F41-8836-3095B5EC366B}">
      <dgm:prSet phldrT="[Tekst]"/>
      <dgm:spPr>
        <a:xfrm>
          <a:off x="5083545" y="3093415"/>
          <a:ext cx="2247275" cy="1455724"/>
        </a:xfrm>
        <a:solidFill>
          <a:sysClr val="window" lastClr="FFFFFF">
            <a:alpha val="90000"/>
            <a:hueOff val="0"/>
            <a:satOff val="0"/>
            <a:lumOff val="0"/>
            <a:alphaOff val="0"/>
          </a:sysClr>
        </a:solidFill>
        <a:ln w="6350" cap="flat" cmpd="sng" algn="ctr">
          <a:solidFill>
            <a:srgbClr val="FFC000">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r>
            <a:rPr lang="nl-NL" i="1">
              <a:solidFill>
                <a:sysClr val="windowText" lastClr="000000">
                  <a:hueOff val="0"/>
                  <a:satOff val="0"/>
                  <a:lumOff val="0"/>
                  <a:alphaOff val="0"/>
                </a:sysClr>
              </a:solidFill>
              <a:latin typeface="Calibri" panose="020F0502020204030204"/>
              <a:ea typeface="+mn-ea"/>
              <a:cs typeface="+mn-cs"/>
            </a:rPr>
            <a:t>Afname RI&amp;E</a:t>
          </a:r>
        </a:p>
      </dgm:t>
    </dgm:pt>
    <dgm:pt modelId="{7AD32FE9-DF92-4D62-98E4-508289105DE2}" type="parTrans" cxnId="{7170D62C-E6A4-41E6-9307-CC8C39D2C8A4}">
      <dgm:prSet/>
      <dgm:spPr/>
      <dgm:t>
        <a:bodyPr/>
        <a:lstStyle/>
        <a:p>
          <a:endParaRPr lang="nl-NL"/>
        </a:p>
      </dgm:t>
    </dgm:pt>
    <dgm:pt modelId="{2081EB9D-FF0D-4230-8211-E68840B2F499}" type="sibTrans" cxnId="{7170D62C-E6A4-41E6-9307-CC8C39D2C8A4}">
      <dgm:prSet/>
      <dgm:spPr/>
      <dgm:t>
        <a:bodyPr/>
        <a:lstStyle/>
        <a:p>
          <a:endParaRPr lang="nl-NL"/>
        </a:p>
      </dgm:t>
    </dgm:pt>
    <dgm:pt modelId="{303DE581-975E-4EA7-8985-F666D8CD2CE3}">
      <dgm:prSet phldrT="[Tekst]"/>
      <dgm:spPr>
        <a:xfrm>
          <a:off x="1416939" y="3093415"/>
          <a:ext cx="2247275" cy="1455724"/>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r>
            <a:rPr lang="nl-NL" i="1">
              <a:solidFill>
                <a:sysClr val="windowText" lastClr="000000">
                  <a:hueOff val="0"/>
                  <a:satOff val="0"/>
                  <a:lumOff val="0"/>
                  <a:alphaOff val="0"/>
                </a:sysClr>
              </a:solidFill>
              <a:latin typeface="Calibri" panose="020F0502020204030204"/>
              <a:ea typeface="+mn-ea"/>
              <a:cs typeface="+mn-cs"/>
            </a:rPr>
            <a:t>Evaluatie plannen RI&amp;E</a:t>
          </a:r>
        </a:p>
      </dgm:t>
    </dgm:pt>
    <dgm:pt modelId="{F547EEE0-82E8-4557-AFC4-2D4B79CDED06}" type="parTrans" cxnId="{61FB7163-399E-4558-9047-5EB595710B99}">
      <dgm:prSet/>
      <dgm:spPr/>
      <dgm:t>
        <a:bodyPr/>
        <a:lstStyle/>
        <a:p>
          <a:endParaRPr lang="nl-NL"/>
        </a:p>
      </dgm:t>
    </dgm:pt>
    <dgm:pt modelId="{AECC64D2-75A4-47F1-8FD5-215A6D1033DC}" type="sibTrans" cxnId="{61FB7163-399E-4558-9047-5EB595710B99}">
      <dgm:prSet/>
      <dgm:spPr/>
      <dgm:t>
        <a:bodyPr/>
        <a:lstStyle/>
        <a:p>
          <a:endParaRPr lang="nl-NL"/>
        </a:p>
      </dgm:t>
    </dgm:pt>
    <dgm:pt modelId="{232570DC-5A0F-4B01-84EB-02FF59ED24FD}">
      <dgm:prSet phldrT="[Tekst]"/>
      <dgm:spPr>
        <a:xfrm>
          <a:off x="1416939" y="0"/>
          <a:ext cx="2247275" cy="1455724"/>
        </a:xfrm>
        <a:solidFill>
          <a:sysClr val="window" lastClr="FFFFFF">
            <a:alpha val="90000"/>
            <a:hueOff val="0"/>
            <a:satOff val="0"/>
            <a:lumOff val="0"/>
            <a:alphaOff val="0"/>
          </a:sysClr>
        </a:solidFill>
        <a:ln w="6350" cap="flat" cmpd="sng" algn="ctr">
          <a:solidFill>
            <a:srgbClr val="ED7D31">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r>
            <a:rPr lang="nl-NL" i="1">
              <a:solidFill>
                <a:sysClr val="windowText" lastClr="000000">
                  <a:hueOff val="0"/>
                  <a:satOff val="0"/>
                  <a:lumOff val="0"/>
                  <a:alphaOff val="0"/>
                </a:sysClr>
              </a:solidFill>
              <a:latin typeface="Calibri" panose="020F0502020204030204"/>
              <a:ea typeface="+mn-ea"/>
              <a:cs typeface="+mn-cs"/>
            </a:rPr>
            <a:t>Meerjaren onderhoudsplan (MOP)</a:t>
          </a:r>
        </a:p>
      </dgm:t>
    </dgm:pt>
    <dgm:pt modelId="{D78A5D31-B4CC-403F-BB98-2222F754DF57}" type="parTrans" cxnId="{1D6B07C5-CDA3-44CE-A88D-A74D2983AEF1}">
      <dgm:prSet/>
      <dgm:spPr/>
      <dgm:t>
        <a:bodyPr/>
        <a:lstStyle/>
        <a:p>
          <a:endParaRPr lang="nl-NL"/>
        </a:p>
      </dgm:t>
    </dgm:pt>
    <dgm:pt modelId="{4814A8A6-2519-4ECA-B380-3C3A279E0FB6}" type="sibTrans" cxnId="{1D6B07C5-CDA3-44CE-A88D-A74D2983AEF1}">
      <dgm:prSet/>
      <dgm:spPr/>
      <dgm:t>
        <a:bodyPr/>
        <a:lstStyle/>
        <a:p>
          <a:endParaRPr lang="nl-NL"/>
        </a:p>
      </dgm:t>
    </dgm:pt>
    <dgm:pt modelId="{2207D230-E3F2-4577-9CF2-5CF0207B618F}">
      <dgm:prSet phldrT="[Tekst]"/>
      <dgm:spPr>
        <a:xfrm>
          <a:off x="5083545" y="0"/>
          <a:ext cx="2247275" cy="1455724"/>
        </a:xfr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r>
            <a:rPr lang="nl-NL" i="1">
              <a:solidFill>
                <a:sysClr val="windowText" lastClr="000000">
                  <a:hueOff val="0"/>
                  <a:satOff val="0"/>
                  <a:lumOff val="0"/>
                  <a:alphaOff val="0"/>
                </a:sysClr>
              </a:solidFill>
              <a:latin typeface="Calibri" panose="020F0502020204030204"/>
              <a:ea typeface="+mn-ea"/>
              <a:cs typeface="+mn-cs"/>
            </a:rPr>
            <a:t>Uitvoering MOP</a:t>
          </a:r>
        </a:p>
      </dgm:t>
    </dgm:pt>
    <dgm:pt modelId="{F2461119-9F26-4AA5-BCFE-D0879CDB22BE}" type="parTrans" cxnId="{7423B213-DC61-4E53-9179-DB55F940CB7B}">
      <dgm:prSet/>
      <dgm:spPr/>
      <dgm:t>
        <a:bodyPr/>
        <a:lstStyle/>
        <a:p>
          <a:endParaRPr lang="nl-NL"/>
        </a:p>
      </dgm:t>
    </dgm:pt>
    <dgm:pt modelId="{0ED23CB2-D0B0-4F61-844C-741867AAD009}" type="sibTrans" cxnId="{7423B213-DC61-4E53-9179-DB55F940CB7B}">
      <dgm:prSet/>
      <dgm:spPr/>
      <dgm:t>
        <a:bodyPr/>
        <a:lstStyle/>
        <a:p>
          <a:endParaRPr lang="nl-NL"/>
        </a:p>
      </dgm:t>
    </dgm:pt>
    <dgm:pt modelId="{674C8086-13CA-445F-AF62-C3E0409208F6}">
      <dgm:prSet phldrT="[Tekst]"/>
      <dgm:spPr>
        <a:xfrm>
          <a:off x="5083545" y="3093415"/>
          <a:ext cx="2247275" cy="1455724"/>
        </a:xfrm>
        <a:solidFill>
          <a:sysClr val="window" lastClr="FFFFFF">
            <a:alpha val="90000"/>
            <a:hueOff val="0"/>
            <a:satOff val="0"/>
            <a:lumOff val="0"/>
            <a:alphaOff val="0"/>
          </a:sysClr>
        </a:solidFill>
        <a:ln w="6350" cap="flat" cmpd="sng" algn="ctr">
          <a:solidFill>
            <a:srgbClr val="FFC000">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r>
            <a:rPr lang="nl-NL" i="1">
              <a:solidFill>
                <a:sysClr val="windowText" lastClr="000000">
                  <a:hueOff val="0"/>
                  <a:satOff val="0"/>
                  <a:lumOff val="0"/>
                  <a:alphaOff val="0"/>
                </a:sysClr>
              </a:solidFill>
              <a:latin typeface="Calibri" panose="020F0502020204030204"/>
              <a:ea typeface="+mn-ea"/>
              <a:cs typeface="+mn-cs"/>
            </a:rPr>
            <a:t>Check op uitvoering MOP</a:t>
          </a:r>
        </a:p>
      </dgm:t>
    </dgm:pt>
    <dgm:pt modelId="{0EFD87F4-C297-48CE-BFD6-3294A82BF45D}" type="parTrans" cxnId="{A0FA8ACB-81EB-46FF-BACE-E3303922F51E}">
      <dgm:prSet/>
      <dgm:spPr/>
      <dgm:t>
        <a:bodyPr/>
        <a:lstStyle/>
        <a:p>
          <a:endParaRPr lang="nl-NL"/>
        </a:p>
      </dgm:t>
    </dgm:pt>
    <dgm:pt modelId="{D32944EB-BF58-4F1D-BFCA-41DC816E572E}" type="sibTrans" cxnId="{A0FA8ACB-81EB-46FF-BACE-E3303922F51E}">
      <dgm:prSet/>
      <dgm:spPr/>
      <dgm:t>
        <a:bodyPr/>
        <a:lstStyle/>
        <a:p>
          <a:endParaRPr lang="nl-NL"/>
        </a:p>
      </dgm:t>
    </dgm:pt>
    <dgm:pt modelId="{971BE85A-BBB1-48B9-8DD9-AEDCE900BBC5}">
      <dgm:prSet phldrT="[Tekst]"/>
      <dgm:spPr>
        <a:xfrm>
          <a:off x="1416939" y="3093415"/>
          <a:ext cx="2247275" cy="1455724"/>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r>
            <a:rPr lang="nl-NL" i="1">
              <a:solidFill>
                <a:sysClr val="windowText" lastClr="000000">
                  <a:hueOff val="0"/>
                  <a:satOff val="0"/>
                  <a:lumOff val="0"/>
                  <a:alphaOff val="0"/>
                </a:sysClr>
              </a:solidFill>
              <a:latin typeface="Calibri" panose="020F0502020204030204"/>
              <a:ea typeface="+mn-ea"/>
              <a:cs typeface="+mn-cs"/>
            </a:rPr>
            <a:t>Bijstellen MOP</a:t>
          </a:r>
        </a:p>
      </dgm:t>
    </dgm:pt>
    <dgm:pt modelId="{52B71229-5B06-4761-8082-DE64E860B994}" type="parTrans" cxnId="{086C3CE7-9FA8-4AF4-AF37-05D5A668106E}">
      <dgm:prSet/>
      <dgm:spPr/>
      <dgm:t>
        <a:bodyPr/>
        <a:lstStyle/>
        <a:p>
          <a:endParaRPr lang="nl-NL"/>
        </a:p>
      </dgm:t>
    </dgm:pt>
    <dgm:pt modelId="{65F06AB0-35FD-458F-8166-04078260DC16}" type="sibTrans" cxnId="{086C3CE7-9FA8-4AF4-AF37-05D5A668106E}">
      <dgm:prSet/>
      <dgm:spPr/>
      <dgm:t>
        <a:bodyPr/>
        <a:lstStyle/>
        <a:p>
          <a:endParaRPr lang="nl-NL"/>
        </a:p>
      </dgm:t>
    </dgm:pt>
    <dgm:pt modelId="{AFC76598-359F-4EEA-B749-975EE774E459}">
      <dgm:prSet phldrT="[Tekst]"/>
      <dgm:spPr>
        <a:xfrm>
          <a:off x="1416939" y="0"/>
          <a:ext cx="2247275" cy="1455724"/>
        </a:xfrm>
        <a:solidFill>
          <a:sysClr val="window" lastClr="FFFFFF">
            <a:alpha val="90000"/>
            <a:hueOff val="0"/>
            <a:satOff val="0"/>
            <a:lumOff val="0"/>
            <a:alphaOff val="0"/>
          </a:sysClr>
        </a:solidFill>
        <a:ln w="6350" cap="flat" cmpd="sng" algn="ctr">
          <a:solidFill>
            <a:srgbClr val="ED7D31">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r>
            <a:rPr lang="nl-NL">
              <a:solidFill>
                <a:sysClr val="windowText" lastClr="000000">
                  <a:hueOff val="0"/>
                  <a:satOff val="0"/>
                  <a:lumOff val="0"/>
                  <a:alphaOff val="0"/>
                </a:sysClr>
              </a:solidFill>
              <a:latin typeface="Calibri" panose="020F0502020204030204"/>
              <a:ea typeface="+mn-ea"/>
              <a:cs typeface="+mn-cs"/>
            </a:rPr>
            <a:t>Projectplannen Optimus</a:t>
          </a:r>
        </a:p>
      </dgm:t>
    </dgm:pt>
    <dgm:pt modelId="{A2D71DDB-A1F8-47AF-B32C-DF4E48747BA5}" type="parTrans" cxnId="{3C8CC2CA-7713-44EA-AE05-5D5B4E3EBE25}">
      <dgm:prSet/>
      <dgm:spPr/>
      <dgm:t>
        <a:bodyPr/>
        <a:lstStyle/>
        <a:p>
          <a:endParaRPr lang="nl-NL"/>
        </a:p>
      </dgm:t>
    </dgm:pt>
    <dgm:pt modelId="{28CA85D7-CD5E-47FD-AAB3-199928267136}" type="sibTrans" cxnId="{3C8CC2CA-7713-44EA-AE05-5D5B4E3EBE25}">
      <dgm:prSet/>
      <dgm:spPr/>
      <dgm:t>
        <a:bodyPr/>
        <a:lstStyle/>
        <a:p>
          <a:endParaRPr lang="nl-NL"/>
        </a:p>
      </dgm:t>
    </dgm:pt>
    <dgm:pt modelId="{476A1B63-3C5D-4A4B-84CE-5AA868CAAB2A}">
      <dgm:prSet phldrT="[Tekst]"/>
      <dgm:spPr>
        <a:xfrm>
          <a:off x="1416939" y="3093415"/>
          <a:ext cx="2247275" cy="1455724"/>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flat" dir="t"/>
        </a:scene3d>
        <a:sp3d z="-190500" extrusionH="12700" prstMaterial="plastic">
          <a:bevelT w="50800" h="50800"/>
        </a:sp3d>
      </dgm:spPr>
      <dgm:t>
        <a:bodyPr/>
        <a:lstStyle/>
        <a:p>
          <a:r>
            <a:rPr lang="nl-NL">
              <a:solidFill>
                <a:sysClr val="windowText" lastClr="000000">
                  <a:hueOff val="0"/>
                  <a:satOff val="0"/>
                  <a:lumOff val="0"/>
                  <a:alphaOff val="0"/>
                </a:sysClr>
              </a:solidFill>
              <a:latin typeface="Calibri" panose="020F0502020204030204"/>
              <a:ea typeface="+mn-ea"/>
              <a:cs typeface="+mn-cs"/>
            </a:rPr>
            <a:t>Ontwikkelgesprek directeuren met CVB</a:t>
          </a:r>
        </a:p>
      </dgm:t>
    </dgm:pt>
    <dgm:pt modelId="{38E65632-2C15-49FE-94AC-899BD28535B6}" type="parTrans" cxnId="{CE20190F-F2C7-4F43-951F-521B32BDC6B5}">
      <dgm:prSet/>
      <dgm:spPr/>
      <dgm:t>
        <a:bodyPr/>
        <a:lstStyle/>
        <a:p>
          <a:endParaRPr lang="nl-NL"/>
        </a:p>
      </dgm:t>
    </dgm:pt>
    <dgm:pt modelId="{CA5D784E-8343-451A-A94C-3CC0B22136A0}" type="sibTrans" cxnId="{CE20190F-F2C7-4F43-951F-521B32BDC6B5}">
      <dgm:prSet/>
      <dgm:spPr/>
      <dgm:t>
        <a:bodyPr/>
        <a:lstStyle/>
        <a:p>
          <a:endParaRPr lang="nl-NL"/>
        </a:p>
      </dgm:t>
    </dgm:pt>
    <dgm:pt modelId="{4711111B-E536-4B19-AA20-4B4FFE773C9A}" type="pres">
      <dgm:prSet presAssocID="{422E19BE-2844-4E2C-9AD1-AFBBAFFCD82E}" presName="cycleMatrixDiagram" presStyleCnt="0">
        <dgm:presLayoutVars>
          <dgm:chMax val="1"/>
          <dgm:dir/>
          <dgm:animLvl val="lvl"/>
          <dgm:resizeHandles val="exact"/>
        </dgm:presLayoutVars>
      </dgm:prSet>
      <dgm:spPr/>
      <dgm:t>
        <a:bodyPr/>
        <a:lstStyle/>
        <a:p>
          <a:endParaRPr lang="nl-NL"/>
        </a:p>
      </dgm:t>
    </dgm:pt>
    <dgm:pt modelId="{06C753FE-493A-434E-8C84-94F9DF406BD8}" type="pres">
      <dgm:prSet presAssocID="{422E19BE-2844-4E2C-9AD1-AFBBAFFCD82E}" presName="children" presStyleCnt="0"/>
      <dgm:spPr/>
    </dgm:pt>
    <dgm:pt modelId="{E89571E1-5782-42B4-B837-AE6BD9D842B0}" type="pres">
      <dgm:prSet presAssocID="{422E19BE-2844-4E2C-9AD1-AFBBAFFCD82E}" presName="child1group" presStyleCnt="0"/>
      <dgm:spPr/>
    </dgm:pt>
    <dgm:pt modelId="{8965705E-3030-4BAE-98D7-1E6DBDF48FE3}" type="pres">
      <dgm:prSet presAssocID="{422E19BE-2844-4E2C-9AD1-AFBBAFFCD82E}" presName="child1" presStyleLbl="bgAcc1" presStyleIdx="0" presStyleCnt="4" custLinFactNeighborX="-31227" custLinFactNeighborY="1461"/>
      <dgm:spPr>
        <a:prstGeom prst="roundRect">
          <a:avLst>
            <a:gd name="adj" fmla="val 10000"/>
          </a:avLst>
        </a:prstGeom>
      </dgm:spPr>
      <dgm:t>
        <a:bodyPr/>
        <a:lstStyle/>
        <a:p>
          <a:endParaRPr lang="nl-NL"/>
        </a:p>
      </dgm:t>
    </dgm:pt>
    <dgm:pt modelId="{035ED913-6A2C-483C-B7F6-AC4F4ED6C042}" type="pres">
      <dgm:prSet presAssocID="{422E19BE-2844-4E2C-9AD1-AFBBAFFCD82E}" presName="child1Text" presStyleLbl="bgAcc1" presStyleIdx="0" presStyleCnt="4">
        <dgm:presLayoutVars>
          <dgm:bulletEnabled val="1"/>
        </dgm:presLayoutVars>
      </dgm:prSet>
      <dgm:spPr/>
      <dgm:t>
        <a:bodyPr/>
        <a:lstStyle/>
        <a:p>
          <a:endParaRPr lang="nl-NL"/>
        </a:p>
      </dgm:t>
    </dgm:pt>
    <dgm:pt modelId="{E32A136F-88D8-4CF3-82E0-B3C7091F512F}" type="pres">
      <dgm:prSet presAssocID="{422E19BE-2844-4E2C-9AD1-AFBBAFFCD82E}" presName="child2group" presStyleCnt="0"/>
      <dgm:spPr/>
    </dgm:pt>
    <dgm:pt modelId="{EE7DEA43-8031-4294-8552-EAA574AD65BB}" type="pres">
      <dgm:prSet presAssocID="{422E19BE-2844-4E2C-9AD1-AFBBAFFCD82E}" presName="child2" presStyleLbl="bgAcc1" presStyleIdx="1" presStyleCnt="4" custLinFactNeighborX="-13720"/>
      <dgm:spPr>
        <a:prstGeom prst="roundRect">
          <a:avLst>
            <a:gd name="adj" fmla="val 10000"/>
          </a:avLst>
        </a:prstGeom>
      </dgm:spPr>
      <dgm:t>
        <a:bodyPr/>
        <a:lstStyle/>
        <a:p>
          <a:endParaRPr lang="nl-NL"/>
        </a:p>
      </dgm:t>
    </dgm:pt>
    <dgm:pt modelId="{2D0CFB50-3345-4585-A199-472DC364A271}" type="pres">
      <dgm:prSet presAssocID="{422E19BE-2844-4E2C-9AD1-AFBBAFFCD82E}" presName="child2Text" presStyleLbl="bgAcc1" presStyleIdx="1" presStyleCnt="4">
        <dgm:presLayoutVars>
          <dgm:bulletEnabled val="1"/>
        </dgm:presLayoutVars>
      </dgm:prSet>
      <dgm:spPr/>
      <dgm:t>
        <a:bodyPr/>
        <a:lstStyle/>
        <a:p>
          <a:endParaRPr lang="nl-NL"/>
        </a:p>
      </dgm:t>
    </dgm:pt>
    <dgm:pt modelId="{C541A0D7-1D4D-4860-A288-15420E70DC16}" type="pres">
      <dgm:prSet presAssocID="{422E19BE-2844-4E2C-9AD1-AFBBAFFCD82E}" presName="child3group" presStyleCnt="0"/>
      <dgm:spPr/>
    </dgm:pt>
    <dgm:pt modelId="{4ED3568D-DDF9-4EB5-A6B5-AC57BBA6F13A}" type="pres">
      <dgm:prSet presAssocID="{422E19BE-2844-4E2C-9AD1-AFBBAFFCD82E}" presName="child3" presStyleLbl="bgAcc1" presStyleIdx="2" presStyleCnt="4" custLinFactNeighborX="-13720"/>
      <dgm:spPr>
        <a:prstGeom prst="roundRect">
          <a:avLst>
            <a:gd name="adj" fmla="val 10000"/>
          </a:avLst>
        </a:prstGeom>
      </dgm:spPr>
      <dgm:t>
        <a:bodyPr/>
        <a:lstStyle/>
        <a:p>
          <a:endParaRPr lang="nl-NL"/>
        </a:p>
      </dgm:t>
    </dgm:pt>
    <dgm:pt modelId="{1DFE30A6-DF1F-47CD-95E0-7F9BF8C7B966}" type="pres">
      <dgm:prSet presAssocID="{422E19BE-2844-4E2C-9AD1-AFBBAFFCD82E}" presName="child3Text" presStyleLbl="bgAcc1" presStyleIdx="2" presStyleCnt="4">
        <dgm:presLayoutVars>
          <dgm:bulletEnabled val="1"/>
        </dgm:presLayoutVars>
      </dgm:prSet>
      <dgm:spPr/>
      <dgm:t>
        <a:bodyPr/>
        <a:lstStyle/>
        <a:p>
          <a:endParaRPr lang="nl-NL"/>
        </a:p>
      </dgm:t>
    </dgm:pt>
    <dgm:pt modelId="{BA7FF8F7-143A-4AA0-BD8E-22EFF349C8B3}" type="pres">
      <dgm:prSet presAssocID="{422E19BE-2844-4E2C-9AD1-AFBBAFFCD82E}" presName="child4group" presStyleCnt="0"/>
      <dgm:spPr/>
    </dgm:pt>
    <dgm:pt modelId="{FAC9603A-8F65-438D-AC46-D743BC9E9C93}" type="pres">
      <dgm:prSet presAssocID="{422E19BE-2844-4E2C-9AD1-AFBBAFFCD82E}" presName="child4" presStyleLbl="bgAcc1" presStyleIdx="3" presStyleCnt="4" custLinFactNeighborX="-32646" custLinFactNeighborY="16069"/>
      <dgm:spPr>
        <a:prstGeom prst="roundRect">
          <a:avLst>
            <a:gd name="adj" fmla="val 10000"/>
          </a:avLst>
        </a:prstGeom>
      </dgm:spPr>
      <dgm:t>
        <a:bodyPr/>
        <a:lstStyle/>
        <a:p>
          <a:endParaRPr lang="nl-NL"/>
        </a:p>
      </dgm:t>
    </dgm:pt>
    <dgm:pt modelId="{C8DF8C80-2E42-405B-A5EC-E0E1BC794614}" type="pres">
      <dgm:prSet presAssocID="{422E19BE-2844-4E2C-9AD1-AFBBAFFCD82E}" presName="child4Text" presStyleLbl="bgAcc1" presStyleIdx="3" presStyleCnt="4">
        <dgm:presLayoutVars>
          <dgm:bulletEnabled val="1"/>
        </dgm:presLayoutVars>
      </dgm:prSet>
      <dgm:spPr/>
      <dgm:t>
        <a:bodyPr/>
        <a:lstStyle/>
        <a:p>
          <a:endParaRPr lang="nl-NL"/>
        </a:p>
      </dgm:t>
    </dgm:pt>
    <dgm:pt modelId="{4987F4A8-4209-4B90-A5A7-A821C1B40FE2}" type="pres">
      <dgm:prSet presAssocID="{422E19BE-2844-4E2C-9AD1-AFBBAFFCD82E}" presName="childPlaceholder" presStyleCnt="0"/>
      <dgm:spPr/>
    </dgm:pt>
    <dgm:pt modelId="{E11E9CF4-9753-46AB-BD9F-5646B47BF430}" type="pres">
      <dgm:prSet presAssocID="{422E19BE-2844-4E2C-9AD1-AFBBAFFCD82E}" presName="circle" presStyleCnt="0"/>
      <dgm:spPr/>
    </dgm:pt>
    <dgm:pt modelId="{4D5E400A-ACEB-45C8-B80A-D397A2B06F17}" type="pres">
      <dgm:prSet presAssocID="{422E19BE-2844-4E2C-9AD1-AFBBAFFCD82E}" presName="quadrant1" presStyleLbl="node1" presStyleIdx="0" presStyleCnt="4" custLinFactNeighborX="-31307" custLinFactNeighborY="-4318">
        <dgm:presLayoutVars>
          <dgm:chMax val="1"/>
          <dgm:bulletEnabled val="1"/>
        </dgm:presLayoutVars>
      </dgm:prSet>
      <dgm:spPr>
        <a:prstGeom prst="pieWedge">
          <a:avLst/>
        </a:prstGeom>
      </dgm:spPr>
      <dgm:t>
        <a:bodyPr/>
        <a:lstStyle/>
        <a:p>
          <a:endParaRPr lang="nl-NL"/>
        </a:p>
      </dgm:t>
    </dgm:pt>
    <dgm:pt modelId="{B1FAE428-5493-4CC2-9523-0584EFB760F5}" type="pres">
      <dgm:prSet presAssocID="{422E19BE-2844-4E2C-9AD1-AFBBAFFCD82E}" presName="quadrant2" presStyleLbl="node1" presStyleIdx="1" presStyleCnt="4" custLinFactNeighborX="-31307" custLinFactNeighborY="-4318">
        <dgm:presLayoutVars>
          <dgm:chMax val="1"/>
          <dgm:bulletEnabled val="1"/>
        </dgm:presLayoutVars>
      </dgm:prSet>
      <dgm:spPr>
        <a:prstGeom prst="pieWedge">
          <a:avLst/>
        </a:prstGeom>
      </dgm:spPr>
      <dgm:t>
        <a:bodyPr/>
        <a:lstStyle/>
        <a:p>
          <a:endParaRPr lang="nl-NL"/>
        </a:p>
      </dgm:t>
    </dgm:pt>
    <dgm:pt modelId="{0F7B59D1-12E0-46F7-A994-1A9E1B3B6EDD}" type="pres">
      <dgm:prSet presAssocID="{422E19BE-2844-4E2C-9AD1-AFBBAFFCD82E}" presName="quadrant3" presStyleLbl="node1" presStyleIdx="2" presStyleCnt="4" custLinFactNeighborX="-31307" custLinFactNeighborY="-4318">
        <dgm:presLayoutVars>
          <dgm:chMax val="1"/>
          <dgm:bulletEnabled val="1"/>
        </dgm:presLayoutVars>
      </dgm:prSet>
      <dgm:spPr>
        <a:prstGeom prst="pieWedge">
          <a:avLst/>
        </a:prstGeom>
      </dgm:spPr>
      <dgm:t>
        <a:bodyPr/>
        <a:lstStyle/>
        <a:p>
          <a:endParaRPr lang="nl-NL"/>
        </a:p>
      </dgm:t>
    </dgm:pt>
    <dgm:pt modelId="{5FEA6A18-7B6D-4962-9981-4EFAE5346692}" type="pres">
      <dgm:prSet presAssocID="{422E19BE-2844-4E2C-9AD1-AFBBAFFCD82E}" presName="quadrant4" presStyleLbl="node1" presStyleIdx="3" presStyleCnt="4" custLinFactNeighborX="-31307" custLinFactNeighborY="-4318">
        <dgm:presLayoutVars>
          <dgm:chMax val="1"/>
          <dgm:bulletEnabled val="1"/>
        </dgm:presLayoutVars>
      </dgm:prSet>
      <dgm:spPr>
        <a:prstGeom prst="pieWedge">
          <a:avLst/>
        </a:prstGeom>
      </dgm:spPr>
      <dgm:t>
        <a:bodyPr/>
        <a:lstStyle/>
        <a:p>
          <a:endParaRPr lang="nl-NL"/>
        </a:p>
      </dgm:t>
    </dgm:pt>
    <dgm:pt modelId="{84A66596-6447-44C7-BA3B-5AA3EF6F4067}" type="pres">
      <dgm:prSet presAssocID="{422E19BE-2844-4E2C-9AD1-AFBBAFFCD82E}" presName="quadrantPlaceholder" presStyleCnt="0"/>
      <dgm:spPr/>
    </dgm:pt>
    <dgm:pt modelId="{005F1476-0098-467D-9153-602F81F3125D}" type="pres">
      <dgm:prSet presAssocID="{422E19BE-2844-4E2C-9AD1-AFBBAFFCD82E}" presName="center1" presStyleLbl="fgShp" presStyleIdx="0" presStyleCnt="2" custLinFactNeighborX="-91035" custLinFactNeighborY="-33823"/>
      <dgm:spPr>
        <a:xfrm>
          <a:off x="4033831" y="1865147"/>
          <a:ext cx="680096" cy="591388"/>
        </a:xfrm>
        <a:prstGeom prst="circularArrow">
          <a:avLst/>
        </a:prstGeom>
        <a:solidFill>
          <a:srgbClr val="ED7D31">
            <a:tint val="40000"/>
            <a:hueOff val="0"/>
            <a:satOff val="0"/>
            <a:lumOff val="0"/>
            <a:alphaOff val="0"/>
          </a:srgbClr>
        </a:solidFill>
        <a:ln>
          <a:noFill/>
        </a:ln>
        <a:effectLst>
          <a:outerShdw blurRad="57150" dist="19050" dir="5400000" algn="ctr" rotWithShape="0">
            <a:srgbClr val="000000">
              <a:alpha val="63000"/>
            </a:srgbClr>
          </a:outerShdw>
        </a:effectLst>
        <a:scene3d>
          <a:camera prst="orthographicFront"/>
          <a:lightRig rig="flat" dir="t"/>
        </a:scene3d>
        <a:sp3d z="190500" prstMaterial="plastic">
          <a:bevelT w="120900" h="88900"/>
          <a:bevelB w="88900" h="31750" prst="angle"/>
        </a:sp3d>
      </dgm:spPr>
      <dgm:t>
        <a:bodyPr/>
        <a:lstStyle/>
        <a:p>
          <a:endParaRPr lang="nl-NL"/>
        </a:p>
      </dgm:t>
    </dgm:pt>
    <dgm:pt modelId="{030D4D77-70C1-431D-9C41-0B78ADC84F50}" type="pres">
      <dgm:prSet presAssocID="{422E19BE-2844-4E2C-9AD1-AFBBAFFCD82E}" presName="center2" presStyleLbl="fgShp" presStyleIdx="1" presStyleCnt="2" custLinFactNeighborX="-92435" custLinFactNeighborY="-6442"/>
      <dgm:spPr>
        <a:xfrm rot="10800000">
          <a:off x="4033831" y="2092604"/>
          <a:ext cx="680096" cy="591388"/>
        </a:xfrm>
        <a:prstGeom prst="circularArrow">
          <a:avLst/>
        </a:prstGeom>
        <a:solidFill>
          <a:srgbClr val="ED7D31">
            <a:tint val="40000"/>
            <a:hueOff val="0"/>
            <a:satOff val="0"/>
            <a:lumOff val="0"/>
            <a:alphaOff val="0"/>
          </a:srgbClr>
        </a:solidFill>
        <a:ln>
          <a:noFill/>
        </a:ln>
        <a:effectLst>
          <a:outerShdw blurRad="57150" dist="19050" dir="5400000" algn="ctr" rotWithShape="0">
            <a:srgbClr val="000000">
              <a:alpha val="63000"/>
            </a:srgbClr>
          </a:outerShdw>
        </a:effectLst>
        <a:scene3d>
          <a:camera prst="orthographicFront"/>
          <a:lightRig rig="flat" dir="t"/>
        </a:scene3d>
        <a:sp3d z="190500" prstMaterial="plastic">
          <a:bevelT w="120900" h="88900"/>
          <a:bevelB w="88900" h="31750" prst="angle"/>
        </a:sp3d>
      </dgm:spPr>
      <dgm:t>
        <a:bodyPr/>
        <a:lstStyle/>
        <a:p>
          <a:endParaRPr lang="nl-NL"/>
        </a:p>
      </dgm:t>
    </dgm:pt>
  </dgm:ptLst>
  <dgm:cxnLst>
    <dgm:cxn modelId="{671982C6-B2BC-496F-8E45-3F018F74B084}" type="presOf" srcId="{B4BD6C4D-7E1E-4AF2-B51B-81A90F876FBF}" destId="{035ED913-6A2C-483C-B7F6-AC4F4ED6C042}" srcOrd="1" destOrd="0" presId="urn:microsoft.com/office/officeart/2005/8/layout/cycle4"/>
    <dgm:cxn modelId="{7423B213-DC61-4E53-9179-DB55F940CB7B}" srcId="{7B594479-45FE-43B4-B19E-C910393F28DF}" destId="{2207D230-E3F2-4577-9CF2-5CF0207B618F}" srcOrd="6" destOrd="0" parTransId="{F2461119-9F26-4AA5-BCFE-D0879CDB22BE}" sibTransId="{0ED23CB2-D0B0-4F61-844C-741867AAD009}"/>
    <dgm:cxn modelId="{1D6B07C5-CDA3-44CE-A88D-A74D2983AEF1}" srcId="{E7942A47-7696-43E5-BA3D-A5CDE20025CF}" destId="{232570DC-5A0F-4B01-84EB-02FF59ED24FD}" srcOrd="4" destOrd="0" parTransId="{D78A5D31-B4CC-403F-BB98-2222F754DF57}" sibTransId="{4814A8A6-2519-4ECA-B380-3C3A279E0FB6}"/>
    <dgm:cxn modelId="{19C583C8-11CF-40D5-A9E6-22B74681B568}" srcId="{7B594479-45FE-43B4-B19E-C910393F28DF}" destId="{A1459FD3-2DC0-4931-BC18-053416125F34}" srcOrd="2" destOrd="0" parTransId="{BF2C79F4-F884-4491-94A0-0C7CE99E14B9}" sibTransId="{2BCC5BE1-6B10-42C2-AA81-F276DFE49C08}"/>
    <dgm:cxn modelId="{84A99E1D-706C-42DB-BDF2-8DFF83BF113A}" type="presOf" srcId="{8B83F10C-68A1-42C5-8A27-4BC637D17A0A}" destId="{EE7DEA43-8031-4294-8552-EAA574AD65BB}" srcOrd="0" destOrd="1" presId="urn:microsoft.com/office/officeart/2005/8/layout/cycle4"/>
    <dgm:cxn modelId="{EA5F512E-D8F1-4F0A-BE42-8E768CED6747}" type="presOf" srcId="{2CB09652-A8E7-4726-96CE-D6E7414C25EA}" destId="{035ED913-6A2C-483C-B7F6-AC4F4ED6C042}" srcOrd="1" destOrd="2" presId="urn:microsoft.com/office/officeart/2005/8/layout/cycle4"/>
    <dgm:cxn modelId="{CEF227E6-E980-4008-8068-71659637D438}" srcId="{BFAE9498-6827-48B4-9746-84E5BFFC526B}" destId="{A3722C6F-6A0C-49EC-8B65-F91BFB473332}" srcOrd="2" destOrd="0" parTransId="{11D44858-4A52-49CC-8FB9-AB77168F0E49}" sibTransId="{EBBA8A1B-C160-4D30-AB5B-119A75E2FA23}"/>
    <dgm:cxn modelId="{81880F69-7A05-4E34-B646-80DC29FBA6BB}" type="presOf" srcId="{39C8339F-97CC-4B5F-99C4-0BAFDAE3960B}" destId="{1DFE30A6-DF1F-47CD-95E0-7F9BF8C7B966}" srcOrd="1" destOrd="0" presId="urn:microsoft.com/office/officeart/2005/8/layout/cycle4"/>
    <dgm:cxn modelId="{35298E81-E8DD-492E-B9DD-2BB2F6CEAC15}" type="presOf" srcId="{0AC84AFE-FEB5-4349-9B07-6BFFA88D4ACD}" destId="{C8DF8C80-2E42-405B-A5EC-E0E1BC794614}" srcOrd="1" destOrd="2" presId="urn:microsoft.com/office/officeart/2005/8/layout/cycle4"/>
    <dgm:cxn modelId="{14F1B0F4-8E9E-4007-B17C-E09462798DA8}" type="presOf" srcId="{C95CC11F-65F3-479E-8B39-2B45EC6962EB}" destId="{EE7DEA43-8031-4294-8552-EAA574AD65BB}" srcOrd="0" destOrd="0" presId="urn:microsoft.com/office/officeart/2005/8/layout/cycle4"/>
    <dgm:cxn modelId="{8F1694A5-E73E-43D9-9696-91AB456B44FD}" type="presOf" srcId="{73598C48-B779-4F1C-AF1C-3ADF54D27C61}" destId="{4ED3568D-DDF9-4EB5-A6B5-AC57BBA6F13A}" srcOrd="0" destOrd="5" presId="urn:microsoft.com/office/officeart/2005/8/layout/cycle4"/>
    <dgm:cxn modelId="{BC8FC5AD-DF70-43D4-9431-37F3C6019FD7}" type="presOf" srcId="{A3722C6F-6A0C-49EC-8B65-F91BFB473332}" destId="{4ED3568D-DDF9-4EB5-A6B5-AC57BBA6F13A}" srcOrd="0" destOrd="2" presId="urn:microsoft.com/office/officeart/2005/8/layout/cycle4"/>
    <dgm:cxn modelId="{9D57E828-AD13-4D1E-AD5D-D34DBA1CAAE7}" type="presOf" srcId="{2207D230-E3F2-4577-9CF2-5CF0207B618F}" destId="{EE7DEA43-8031-4294-8552-EAA574AD65BB}" srcOrd="0" destOrd="6" presId="urn:microsoft.com/office/officeart/2005/8/layout/cycle4"/>
    <dgm:cxn modelId="{08D5106B-7E83-46C3-A537-4D2B1165B150}" type="presOf" srcId="{303DE581-975E-4EA7-8985-F666D8CD2CE3}" destId="{FAC9603A-8F65-438D-AC46-D743BC9E9C93}" srcOrd="0" destOrd="4" presId="urn:microsoft.com/office/officeart/2005/8/layout/cycle4"/>
    <dgm:cxn modelId="{2F827E8B-2EBD-44E6-818D-0D6DEB0634DF}" srcId="{422E19BE-2844-4E2C-9AD1-AFBBAFFCD82E}" destId="{BFAE9498-6827-48B4-9746-84E5BFFC526B}" srcOrd="2" destOrd="0" parTransId="{A6359319-341F-41ED-B0C3-06F770F917AD}" sibTransId="{4483A109-694B-4FB6-8900-CC5E0A952611}"/>
    <dgm:cxn modelId="{A6A037AE-1126-494B-8166-BAE80711F2E5}" srcId="{422E19BE-2844-4E2C-9AD1-AFBBAFFCD82E}" destId="{E7942A47-7696-43E5-BA3D-A5CDE20025CF}" srcOrd="0" destOrd="0" parTransId="{F3D4B3F5-2156-4078-8F91-F882C0B76A8F}" sibTransId="{0192C21A-FC5D-42D3-8D26-EA5D4CCA5366}"/>
    <dgm:cxn modelId="{DA7EDB02-B778-4412-9FA0-965D9B28B143}" type="presOf" srcId="{674C8086-13CA-445F-AF62-C3E0409208F6}" destId="{4ED3568D-DDF9-4EB5-A6B5-AC57BBA6F13A}" srcOrd="0" destOrd="7" presId="urn:microsoft.com/office/officeart/2005/8/layout/cycle4"/>
    <dgm:cxn modelId="{6FB75968-62D5-4433-A684-0059D0547DAF}" srcId="{E7942A47-7696-43E5-BA3D-A5CDE20025CF}" destId="{49CA662B-4387-4148-A6B7-929365BFC54E}" srcOrd="3" destOrd="0" parTransId="{7658DE27-3296-4FDE-89EF-C27DFBBE54A6}" sibTransId="{F1251FD7-40D4-4D25-9AB5-CE1F6196DFB8}"/>
    <dgm:cxn modelId="{C3A2C471-3D15-4086-AD0F-6C0B4935D0D2}" type="presOf" srcId="{476A1B63-3C5D-4A4B-84CE-5AA868CAAB2A}" destId="{C8DF8C80-2E42-405B-A5EC-E0E1BC794614}" srcOrd="1" destOrd="3" presId="urn:microsoft.com/office/officeart/2005/8/layout/cycle4"/>
    <dgm:cxn modelId="{2055D62D-FDF8-4B5A-BFED-B34381F351EE}" type="presOf" srcId="{2207D230-E3F2-4577-9CF2-5CF0207B618F}" destId="{2D0CFB50-3345-4585-A199-472DC364A271}" srcOrd="1" destOrd="6" presId="urn:microsoft.com/office/officeart/2005/8/layout/cycle4"/>
    <dgm:cxn modelId="{60D3181E-D8F8-4285-B54B-8F92340AC4AE}" type="presOf" srcId="{422E19BE-2844-4E2C-9AD1-AFBBAFFCD82E}" destId="{4711111B-E536-4B19-AA20-4B4FFE773C9A}" srcOrd="0" destOrd="0" presId="urn:microsoft.com/office/officeart/2005/8/layout/cycle4"/>
    <dgm:cxn modelId="{7170D62C-E6A4-41E6-9307-CC8C39D2C8A4}" srcId="{BFAE9498-6827-48B4-9746-84E5BFFC526B}" destId="{1D5E3F33-1209-4F41-8836-3095B5EC366B}" srcOrd="6" destOrd="0" parTransId="{7AD32FE9-DF92-4D62-98E4-508289105DE2}" sibTransId="{2081EB9D-FF0D-4230-8211-E68840B2F499}"/>
    <dgm:cxn modelId="{B08CF1F0-508E-443B-A2A7-46FD8794BE7D}" type="presOf" srcId="{A3722C6F-6A0C-49EC-8B65-F91BFB473332}" destId="{1DFE30A6-DF1F-47CD-95E0-7F9BF8C7B966}" srcOrd="1" destOrd="2" presId="urn:microsoft.com/office/officeart/2005/8/layout/cycle4"/>
    <dgm:cxn modelId="{F374BF53-4166-4249-94E1-0228A8C2163F}" type="presOf" srcId="{7A8585E7-67F9-4FFA-BE7A-F5F7F27FE256}" destId="{2D0CFB50-3345-4585-A199-472DC364A271}" srcOrd="1" destOrd="5" presId="urn:microsoft.com/office/officeart/2005/8/layout/cycle4"/>
    <dgm:cxn modelId="{624FA59A-0280-4ACD-BF7E-BC959966A493}" type="presOf" srcId="{AFC76598-359F-4EEA-B749-975EE774E459}" destId="{8965705E-3030-4BAE-98D7-1E6DBDF48FE3}" srcOrd="0" destOrd="1" presId="urn:microsoft.com/office/officeart/2005/8/layout/cycle4"/>
    <dgm:cxn modelId="{272D54E3-07EA-4995-9955-A3248E82C5D5}" type="presOf" srcId="{AFC76598-359F-4EEA-B749-975EE774E459}" destId="{035ED913-6A2C-483C-B7F6-AC4F4ED6C042}" srcOrd="1" destOrd="1" presId="urn:microsoft.com/office/officeart/2005/8/layout/cycle4"/>
    <dgm:cxn modelId="{1361D842-BD35-4C93-B16C-3475E2D81F88}" type="presOf" srcId="{65FD64F6-7FB3-4E60-856F-32E444CACD49}" destId="{C8DF8C80-2E42-405B-A5EC-E0E1BC794614}" srcOrd="1" destOrd="1" presId="urn:microsoft.com/office/officeart/2005/8/layout/cycle4"/>
    <dgm:cxn modelId="{0A8F04DC-AD3F-48CA-9F30-537BE5F999BF}" type="presOf" srcId="{73598C48-B779-4F1C-AF1C-3ADF54D27C61}" destId="{1DFE30A6-DF1F-47CD-95E0-7F9BF8C7B966}" srcOrd="1" destOrd="5" presId="urn:microsoft.com/office/officeart/2005/8/layout/cycle4"/>
    <dgm:cxn modelId="{C14992EE-18FE-4DA6-A002-729C8679ACAD}" type="presOf" srcId="{49CA662B-4387-4148-A6B7-929365BFC54E}" destId="{8965705E-3030-4BAE-98D7-1E6DBDF48FE3}" srcOrd="0" destOrd="3" presId="urn:microsoft.com/office/officeart/2005/8/layout/cycle4"/>
    <dgm:cxn modelId="{132338D8-D24A-4B6D-8764-2E712D9E138A}" type="presOf" srcId="{3F1CA53A-018F-46B6-B7DA-921E450FB0E6}" destId="{1DFE30A6-DF1F-47CD-95E0-7F9BF8C7B966}" srcOrd="1" destOrd="3" presId="urn:microsoft.com/office/officeart/2005/8/layout/cycle4"/>
    <dgm:cxn modelId="{6C8DED81-A6C5-44D7-9145-BDE67F4150C5}" srcId="{E7942A47-7696-43E5-BA3D-A5CDE20025CF}" destId="{B4BD6C4D-7E1E-4AF2-B51B-81A90F876FBF}" srcOrd="0" destOrd="0" parTransId="{FBA5437B-4DB6-4FA2-BE1C-A564CA9E85A0}" sibTransId="{1BA9E4C0-5CBC-49BC-A570-9EF85F7CABC6}"/>
    <dgm:cxn modelId="{882095A1-C969-4DA4-A1BC-35A3CF92C1DB}" type="presOf" srcId="{C95CC11F-65F3-479E-8B39-2B45EC6962EB}" destId="{2D0CFB50-3345-4585-A199-472DC364A271}" srcOrd="1" destOrd="0" presId="urn:microsoft.com/office/officeart/2005/8/layout/cycle4"/>
    <dgm:cxn modelId="{709A1040-9A47-429B-ABB3-30C9D30D398B}" type="presOf" srcId="{BFAE9498-6827-48B4-9746-84E5BFFC526B}" destId="{0F7B59D1-12E0-46F7-A994-1A9E1B3B6EDD}" srcOrd="0" destOrd="0" presId="urn:microsoft.com/office/officeart/2005/8/layout/cycle4"/>
    <dgm:cxn modelId="{A911C66B-D49C-41A5-B294-5AC1055DA8F2}" type="presOf" srcId="{0B29B5FB-AE63-479B-B884-A356E3F66ACC}" destId="{1DFE30A6-DF1F-47CD-95E0-7F9BF8C7B966}" srcOrd="1" destOrd="1" presId="urn:microsoft.com/office/officeart/2005/8/layout/cycle4"/>
    <dgm:cxn modelId="{974CBD23-E83D-4014-9229-41038C885F0E}" type="presOf" srcId="{674C8086-13CA-445F-AF62-C3E0409208F6}" destId="{1DFE30A6-DF1F-47CD-95E0-7F9BF8C7B966}" srcOrd="1" destOrd="7" presId="urn:microsoft.com/office/officeart/2005/8/layout/cycle4"/>
    <dgm:cxn modelId="{A8A68EE6-17C8-4D71-BD86-4A2F8AEBB305}" type="presOf" srcId="{66165E02-66FE-40BA-B231-C12694887D2A}" destId="{FAC9603A-8F65-438D-AC46-D743BC9E9C93}" srcOrd="0" destOrd="0" presId="urn:microsoft.com/office/officeart/2005/8/layout/cycle4"/>
    <dgm:cxn modelId="{BC02C1DB-C679-46BB-B8CD-DED7C14DCD4A}" srcId="{7B594479-45FE-43B4-B19E-C910393F28DF}" destId="{4CED998E-515B-4D4D-9E81-BF5AE6069F56}" srcOrd="4" destOrd="0" parTransId="{E26B114D-400B-4E42-A364-62C4B4FFF36B}" sibTransId="{54B15122-3104-4E3D-9637-4366B3F020BE}"/>
    <dgm:cxn modelId="{392BE38E-FA24-441D-BE28-9FCD088689BA}" type="presOf" srcId="{E7942A47-7696-43E5-BA3D-A5CDE20025CF}" destId="{4D5E400A-ACEB-45C8-B80A-D397A2B06F17}" srcOrd="0" destOrd="0" presId="urn:microsoft.com/office/officeart/2005/8/layout/cycle4"/>
    <dgm:cxn modelId="{9EB633F6-F609-4906-B152-C2F2A678C13E}" srcId="{BFAE9498-6827-48B4-9746-84E5BFFC526B}" destId="{0B29B5FB-AE63-479B-B884-A356E3F66ACC}" srcOrd="1" destOrd="0" parTransId="{D041B715-672E-4137-A556-0683E3586E2D}" sibTransId="{E2E9D429-9D05-4108-855E-68E9AA7F991E}"/>
    <dgm:cxn modelId="{E80E0656-A64E-458E-9ADC-76B0EF53D3F7}" type="presOf" srcId="{1483F781-ADB6-499B-B07E-597F0D9B97AA}" destId="{1DFE30A6-DF1F-47CD-95E0-7F9BF8C7B966}" srcOrd="1" destOrd="4" presId="urn:microsoft.com/office/officeart/2005/8/layout/cycle4"/>
    <dgm:cxn modelId="{74FAF76B-D502-4421-B0E0-5AE5F2324FBE}" srcId="{7B594479-45FE-43B4-B19E-C910393F28DF}" destId="{C95CC11F-65F3-479E-8B39-2B45EC6962EB}" srcOrd="0" destOrd="0" parTransId="{856D1137-AD73-4633-9713-135A048B5947}" sibTransId="{B4FF70CF-3BC0-4111-82FF-8AB590C93501}"/>
    <dgm:cxn modelId="{6FA6699D-920F-4192-975C-2215DF66C090}" type="presOf" srcId="{7A8585E7-67F9-4FFA-BE7A-F5F7F27FE256}" destId="{EE7DEA43-8031-4294-8552-EAA574AD65BB}" srcOrd="0" destOrd="5" presId="urn:microsoft.com/office/officeart/2005/8/layout/cycle4"/>
    <dgm:cxn modelId="{1CC39DA7-51CF-4CAD-9710-E7C9418D9E7E}" type="presOf" srcId="{4CED998E-515B-4D4D-9E81-BF5AE6069F56}" destId="{2D0CFB50-3345-4585-A199-472DC364A271}" srcOrd="1" destOrd="4" presId="urn:microsoft.com/office/officeart/2005/8/layout/cycle4"/>
    <dgm:cxn modelId="{9EA58014-4BEA-42A7-B7E6-35B585282A91}" type="presOf" srcId="{0B29B5FB-AE63-479B-B884-A356E3F66ACC}" destId="{4ED3568D-DDF9-4EB5-A6B5-AC57BBA6F13A}" srcOrd="0" destOrd="1" presId="urn:microsoft.com/office/officeart/2005/8/layout/cycle4"/>
    <dgm:cxn modelId="{02A15B17-CF49-45DD-ADFA-8B4B8BB9EFA5}" srcId="{AFBB816D-DC9E-4826-BDD0-CB579858FB89}" destId="{66165E02-66FE-40BA-B231-C12694887D2A}" srcOrd="0" destOrd="0" parTransId="{A950AE1B-9208-4533-A5E5-BFAFF02390F2}" sibTransId="{6E0224D8-B92A-4F98-A6E3-A8FAA05BEA29}"/>
    <dgm:cxn modelId="{B34DACC1-F3F0-475F-ACA2-4EA59BD2B444}" srcId="{7B594479-45FE-43B4-B19E-C910393F28DF}" destId="{8B83F10C-68A1-42C5-8A27-4BC637D17A0A}" srcOrd="1" destOrd="0" parTransId="{770B3CB7-03EF-4D40-B237-744376F8C24B}" sibTransId="{BFEF8A38-8471-4E2D-8113-A954A972B2A0}"/>
    <dgm:cxn modelId="{2EB1AD55-131B-4D6A-B18C-159F38DF15A9}" type="presOf" srcId="{1D5E3F33-1209-4F41-8836-3095B5EC366B}" destId="{1DFE30A6-DF1F-47CD-95E0-7F9BF8C7B966}" srcOrd="1" destOrd="6" presId="urn:microsoft.com/office/officeart/2005/8/layout/cycle4"/>
    <dgm:cxn modelId="{86802149-A660-4E48-A32F-F31D4EF7A9E5}" type="presOf" srcId="{3F1CA53A-018F-46B6-B7DA-921E450FB0E6}" destId="{4ED3568D-DDF9-4EB5-A6B5-AC57BBA6F13A}" srcOrd="0" destOrd="3" presId="urn:microsoft.com/office/officeart/2005/8/layout/cycle4"/>
    <dgm:cxn modelId="{B708252C-60C2-416F-8A13-10C1528724DF}" type="presOf" srcId="{A1459FD3-2DC0-4931-BC18-053416125F34}" destId="{2D0CFB50-3345-4585-A199-472DC364A271}" srcOrd="1" destOrd="2" presId="urn:microsoft.com/office/officeart/2005/8/layout/cycle4"/>
    <dgm:cxn modelId="{3CA02FAA-9A93-4D85-8AE6-183F05482D57}" type="presOf" srcId="{B4BD6C4D-7E1E-4AF2-B51B-81A90F876FBF}" destId="{8965705E-3030-4BAE-98D7-1E6DBDF48FE3}" srcOrd="0" destOrd="0" presId="urn:microsoft.com/office/officeart/2005/8/layout/cycle4"/>
    <dgm:cxn modelId="{1093DF43-BBBF-4790-B7A1-2EF0777B9E6F}" type="presOf" srcId="{232570DC-5A0F-4B01-84EB-02FF59ED24FD}" destId="{8965705E-3030-4BAE-98D7-1E6DBDF48FE3}" srcOrd="0" destOrd="4" presId="urn:microsoft.com/office/officeart/2005/8/layout/cycle4"/>
    <dgm:cxn modelId="{3C8CC2CA-7713-44EA-AE05-5D5B4E3EBE25}" srcId="{E7942A47-7696-43E5-BA3D-A5CDE20025CF}" destId="{AFC76598-359F-4EEA-B749-975EE774E459}" srcOrd="1" destOrd="0" parTransId="{A2D71DDB-A1F8-47AF-B32C-DF4E48747BA5}" sibTransId="{28CA85D7-CD5E-47FD-AAB3-199928267136}"/>
    <dgm:cxn modelId="{60B25676-519A-4B11-BAF1-64EE9FFEA98B}" type="presOf" srcId="{7B594479-45FE-43B4-B19E-C910393F28DF}" destId="{B1FAE428-5493-4CC2-9523-0584EFB760F5}" srcOrd="0" destOrd="0" presId="urn:microsoft.com/office/officeart/2005/8/layout/cycle4"/>
    <dgm:cxn modelId="{CBF3715B-9243-4B25-8EC4-DFDD7D6F7DE7}" type="presOf" srcId="{AFBB816D-DC9E-4826-BDD0-CB579858FB89}" destId="{5FEA6A18-7B6D-4962-9981-4EFAE5346692}" srcOrd="0" destOrd="0" presId="urn:microsoft.com/office/officeart/2005/8/layout/cycle4"/>
    <dgm:cxn modelId="{68B55EAF-835F-4752-B6F8-BE247527BF9D}" type="presOf" srcId="{1D5E3F33-1209-4F41-8836-3095B5EC366B}" destId="{4ED3568D-DDF9-4EB5-A6B5-AC57BBA6F13A}" srcOrd="0" destOrd="6" presId="urn:microsoft.com/office/officeart/2005/8/layout/cycle4"/>
    <dgm:cxn modelId="{086C3CE7-9FA8-4AF4-AF37-05D5A668106E}" srcId="{AFBB816D-DC9E-4826-BDD0-CB579858FB89}" destId="{971BE85A-BBB1-48B9-8DD9-AEDCE900BBC5}" srcOrd="5" destOrd="0" parTransId="{52B71229-5B06-4761-8082-DE64E860B994}" sibTransId="{65F06AB0-35FD-458F-8166-04078260DC16}"/>
    <dgm:cxn modelId="{808646C5-B035-49B6-868D-EA6875F81CB1}" srcId="{E7942A47-7696-43E5-BA3D-A5CDE20025CF}" destId="{2CB09652-A8E7-4726-96CE-D6E7414C25EA}" srcOrd="2" destOrd="0" parTransId="{FD7468B4-5C62-467B-B4FB-F42A2614AE86}" sibTransId="{2A0284F3-50D7-43C1-BBA6-84A203B0CC8E}"/>
    <dgm:cxn modelId="{A0FA8ACB-81EB-46FF-BACE-E3303922F51E}" srcId="{BFAE9498-6827-48B4-9746-84E5BFFC526B}" destId="{674C8086-13CA-445F-AF62-C3E0409208F6}" srcOrd="7" destOrd="0" parTransId="{0EFD87F4-C297-48CE-BFD6-3294A82BF45D}" sibTransId="{D32944EB-BF58-4F1D-BFCA-41DC816E572E}"/>
    <dgm:cxn modelId="{02F8988B-71E2-4B2E-B803-F079369F951F}" type="presOf" srcId="{4CED998E-515B-4D4D-9E81-BF5AE6069F56}" destId="{EE7DEA43-8031-4294-8552-EAA574AD65BB}" srcOrd="0" destOrd="4" presId="urn:microsoft.com/office/officeart/2005/8/layout/cycle4"/>
    <dgm:cxn modelId="{FA02C8F3-573D-4C78-99E6-F03A421BAC25}" type="presOf" srcId="{49CA662B-4387-4148-A6B7-929365BFC54E}" destId="{035ED913-6A2C-483C-B7F6-AC4F4ED6C042}" srcOrd="1" destOrd="3" presId="urn:microsoft.com/office/officeart/2005/8/layout/cycle4"/>
    <dgm:cxn modelId="{3C203D27-A86E-4214-B820-3B94B86639D3}" type="presOf" srcId="{A1459FD3-2DC0-4931-BC18-053416125F34}" destId="{EE7DEA43-8031-4294-8552-EAA574AD65BB}" srcOrd="0" destOrd="2" presId="urn:microsoft.com/office/officeart/2005/8/layout/cycle4"/>
    <dgm:cxn modelId="{8CFFF599-816B-4155-B81D-61A45312EDD7}" srcId="{BFAE9498-6827-48B4-9746-84E5BFFC526B}" destId="{39C8339F-97CC-4B5F-99C4-0BAFDAE3960B}" srcOrd="0" destOrd="0" parTransId="{315E1EA0-A605-439E-973E-2CB335F6F0F9}" sibTransId="{A8C9A7F3-8E64-47AD-8745-6688786E0E3E}"/>
    <dgm:cxn modelId="{A457634C-BC27-4F32-A16E-05CE5842A20C}" srcId="{AFBB816D-DC9E-4826-BDD0-CB579858FB89}" destId="{65FD64F6-7FB3-4E60-856F-32E444CACD49}" srcOrd="1" destOrd="0" parTransId="{D6E00578-1798-45DC-AC9B-9DCC021BA7C0}" sibTransId="{6C69147A-8EC7-4A16-9638-88BBBC097030}"/>
    <dgm:cxn modelId="{D5FFD926-F5A3-4774-808C-12A6E0A40A8B}" type="presOf" srcId="{303DE581-975E-4EA7-8985-F666D8CD2CE3}" destId="{C8DF8C80-2E42-405B-A5EC-E0E1BC794614}" srcOrd="1" destOrd="4" presId="urn:microsoft.com/office/officeart/2005/8/layout/cycle4"/>
    <dgm:cxn modelId="{71E27780-0107-4F37-A506-60DA8F4D0B81}" type="presOf" srcId="{2CB09652-A8E7-4726-96CE-D6E7414C25EA}" destId="{8965705E-3030-4BAE-98D7-1E6DBDF48FE3}" srcOrd="0" destOrd="2" presId="urn:microsoft.com/office/officeart/2005/8/layout/cycle4"/>
    <dgm:cxn modelId="{C9333AB3-047A-4259-B799-F99C56068CE9}" srcId="{AFBB816D-DC9E-4826-BDD0-CB579858FB89}" destId="{0AC84AFE-FEB5-4349-9B07-6BFFA88D4ACD}" srcOrd="2" destOrd="0" parTransId="{923A8BC9-3C1E-42B9-B079-12B1B99BDE35}" sibTransId="{67EAB271-2070-4C27-98F2-4E1821E26AC6}"/>
    <dgm:cxn modelId="{AF07394D-2E6A-4CE4-B9D0-E1CAA77B01AA}" srcId="{422E19BE-2844-4E2C-9AD1-AFBBAFFCD82E}" destId="{AFBB816D-DC9E-4826-BDD0-CB579858FB89}" srcOrd="3" destOrd="0" parTransId="{B8B391BA-B3E8-430D-A1EE-F1829F79EB34}" sibTransId="{15B61364-95F6-4014-8155-AA0574A65D44}"/>
    <dgm:cxn modelId="{EE4A24AE-DD7C-4859-BE50-477928D5861D}" type="presOf" srcId="{8B83F10C-68A1-42C5-8A27-4BC637D17A0A}" destId="{2D0CFB50-3345-4585-A199-472DC364A271}" srcOrd="1" destOrd="1" presId="urn:microsoft.com/office/officeart/2005/8/layout/cycle4"/>
    <dgm:cxn modelId="{8C832356-A6EF-4023-A72A-B17D9BCF355A}" srcId="{7B594479-45FE-43B4-B19E-C910393F28DF}" destId="{7A8585E7-67F9-4FFA-BE7A-F5F7F27FE256}" srcOrd="5" destOrd="0" parTransId="{9A2C7EA6-2EB6-476E-96C0-2D73B469AE13}" sibTransId="{CD430D29-D6DA-4300-9237-3E965F5140F1}"/>
    <dgm:cxn modelId="{86A77332-EC84-4F7C-85C7-262A3DCC64D2}" srcId="{BFAE9498-6827-48B4-9746-84E5BFFC526B}" destId="{73598C48-B779-4F1C-AF1C-3ADF54D27C61}" srcOrd="5" destOrd="0" parTransId="{CEC182B2-F4B0-4722-9C3F-E1C24D750A72}" sibTransId="{D9F5C8B2-34D1-461B-B12E-68BDCA03007C}"/>
    <dgm:cxn modelId="{D5A17B02-4875-4EEE-A97E-847A0FCDC9A8}" type="presOf" srcId="{971BE85A-BBB1-48B9-8DD9-AEDCE900BBC5}" destId="{C8DF8C80-2E42-405B-A5EC-E0E1BC794614}" srcOrd="1" destOrd="5" presId="urn:microsoft.com/office/officeart/2005/8/layout/cycle4"/>
    <dgm:cxn modelId="{EFF271F6-AA9B-4BD2-B70F-E8D6AD9E205D}" type="presOf" srcId="{476A1B63-3C5D-4A4B-84CE-5AA868CAAB2A}" destId="{FAC9603A-8F65-438D-AC46-D743BC9E9C93}" srcOrd="0" destOrd="3" presId="urn:microsoft.com/office/officeart/2005/8/layout/cycle4"/>
    <dgm:cxn modelId="{4FD7AA17-6DBF-446D-9293-B581B77D4F1D}" type="presOf" srcId="{66165E02-66FE-40BA-B231-C12694887D2A}" destId="{C8DF8C80-2E42-405B-A5EC-E0E1BC794614}" srcOrd="1" destOrd="0" presId="urn:microsoft.com/office/officeart/2005/8/layout/cycle4"/>
    <dgm:cxn modelId="{6B020200-59F1-4398-B9CF-4A162078C2C6}" type="presOf" srcId="{232570DC-5A0F-4B01-84EB-02FF59ED24FD}" destId="{035ED913-6A2C-483C-B7F6-AC4F4ED6C042}" srcOrd="1" destOrd="4" presId="urn:microsoft.com/office/officeart/2005/8/layout/cycle4"/>
    <dgm:cxn modelId="{B83E7A76-195B-4B64-BCB6-A1BB9475AE6B}" type="presOf" srcId="{65FD64F6-7FB3-4E60-856F-32E444CACD49}" destId="{FAC9603A-8F65-438D-AC46-D743BC9E9C93}" srcOrd="0" destOrd="1" presId="urn:microsoft.com/office/officeart/2005/8/layout/cycle4"/>
    <dgm:cxn modelId="{EEDBAA17-A3A0-4752-9BBC-CB077B6454B6}" type="presOf" srcId="{39C8339F-97CC-4B5F-99C4-0BAFDAE3960B}" destId="{4ED3568D-DDF9-4EB5-A6B5-AC57BBA6F13A}" srcOrd="0" destOrd="0" presId="urn:microsoft.com/office/officeart/2005/8/layout/cycle4"/>
    <dgm:cxn modelId="{077C28E9-EFA1-4B19-8049-A25402BB03EB}" srcId="{BFAE9498-6827-48B4-9746-84E5BFFC526B}" destId="{3F1CA53A-018F-46B6-B7DA-921E450FB0E6}" srcOrd="3" destOrd="0" parTransId="{23D8618B-4CAB-4F66-840B-AE6645651DC1}" sibTransId="{8E982C45-AAD4-4A25-9ECC-9D846DAE6AD6}"/>
    <dgm:cxn modelId="{CE20190F-F2C7-4F43-951F-521B32BDC6B5}" srcId="{AFBB816D-DC9E-4826-BDD0-CB579858FB89}" destId="{476A1B63-3C5D-4A4B-84CE-5AA868CAAB2A}" srcOrd="3" destOrd="0" parTransId="{38E65632-2C15-49FE-94AC-899BD28535B6}" sibTransId="{CA5D784E-8343-451A-A94C-3CC0B22136A0}"/>
    <dgm:cxn modelId="{78DE4E37-27F9-4C35-82FF-48BD69BD6283}" type="presOf" srcId="{1483F781-ADB6-499B-B07E-597F0D9B97AA}" destId="{4ED3568D-DDF9-4EB5-A6B5-AC57BBA6F13A}" srcOrd="0" destOrd="4" presId="urn:microsoft.com/office/officeart/2005/8/layout/cycle4"/>
    <dgm:cxn modelId="{CC4EE140-7137-4389-AFC1-9E63AF8A6069}" type="presOf" srcId="{EBF52587-6A80-49E4-8BDE-8DBBA92B196B}" destId="{2D0CFB50-3345-4585-A199-472DC364A271}" srcOrd="1" destOrd="3" presId="urn:microsoft.com/office/officeart/2005/8/layout/cycle4"/>
    <dgm:cxn modelId="{B522343C-6A50-410F-BC04-F2F71ED7324C}" type="presOf" srcId="{EBF52587-6A80-49E4-8BDE-8DBBA92B196B}" destId="{EE7DEA43-8031-4294-8552-EAA574AD65BB}" srcOrd="0" destOrd="3" presId="urn:microsoft.com/office/officeart/2005/8/layout/cycle4"/>
    <dgm:cxn modelId="{E4A2D914-5B37-4901-99DA-791234079397}" srcId="{422E19BE-2844-4E2C-9AD1-AFBBAFFCD82E}" destId="{7B594479-45FE-43B4-B19E-C910393F28DF}" srcOrd="1" destOrd="0" parTransId="{7386BEAB-ABE1-4B5C-A36C-CE211605E759}" sibTransId="{0DC9DD60-FCD2-4E99-998A-D079DC967C99}"/>
    <dgm:cxn modelId="{B0F403BD-F5A9-42E1-B4AB-FFEB0DD433F1}" type="presOf" srcId="{0AC84AFE-FEB5-4349-9B07-6BFFA88D4ACD}" destId="{FAC9603A-8F65-438D-AC46-D743BC9E9C93}" srcOrd="0" destOrd="2" presId="urn:microsoft.com/office/officeart/2005/8/layout/cycle4"/>
    <dgm:cxn modelId="{8DB362E1-CF1D-4A3D-B606-570C6784EE18}" srcId="{BFAE9498-6827-48B4-9746-84E5BFFC526B}" destId="{1483F781-ADB6-499B-B07E-597F0D9B97AA}" srcOrd="4" destOrd="0" parTransId="{732F1EFA-8E4C-4725-9C40-4DBDD9630AA7}" sibTransId="{53330BBF-4C6B-44F2-B3C3-AEBC045B25A8}"/>
    <dgm:cxn modelId="{2F161F9E-3380-4727-AD59-4C5D10C6E87F}" srcId="{7B594479-45FE-43B4-B19E-C910393F28DF}" destId="{EBF52587-6A80-49E4-8BDE-8DBBA92B196B}" srcOrd="3" destOrd="0" parTransId="{4B320BCF-62B2-4518-9778-FD2FE7AD06DF}" sibTransId="{B1448A58-A6DD-43FC-A51B-5B64EC5CFF09}"/>
    <dgm:cxn modelId="{61FB7163-399E-4558-9047-5EB595710B99}" srcId="{AFBB816D-DC9E-4826-BDD0-CB579858FB89}" destId="{303DE581-975E-4EA7-8985-F666D8CD2CE3}" srcOrd="4" destOrd="0" parTransId="{F547EEE0-82E8-4557-AFC4-2D4B79CDED06}" sibTransId="{AECC64D2-75A4-47F1-8FD5-215A6D1033DC}"/>
    <dgm:cxn modelId="{98C38C80-CFF3-438E-B97D-25AB1D520CD9}" type="presOf" srcId="{971BE85A-BBB1-48B9-8DD9-AEDCE900BBC5}" destId="{FAC9603A-8F65-438D-AC46-D743BC9E9C93}" srcOrd="0" destOrd="5" presId="urn:microsoft.com/office/officeart/2005/8/layout/cycle4"/>
    <dgm:cxn modelId="{EFB67572-E3FC-43D6-A41E-85EF2E5CEC3E}" type="presParOf" srcId="{4711111B-E536-4B19-AA20-4B4FFE773C9A}" destId="{06C753FE-493A-434E-8C84-94F9DF406BD8}" srcOrd="0" destOrd="0" presId="urn:microsoft.com/office/officeart/2005/8/layout/cycle4"/>
    <dgm:cxn modelId="{F0E12250-0C96-4069-829D-A542ADDD58DA}" type="presParOf" srcId="{06C753FE-493A-434E-8C84-94F9DF406BD8}" destId="{E89571E1-5782-42B4-B837-AE6BD9D842B0}" srcOrd="0" destOrd="0" presId="urn:microsoft.com/office/officeart/2005/8/layout/cycle4"/>
    <dgm:cxn modelId="{D05990C6-345E-402E-8E7D-637B8408B682}" type="presParOf" srcId="{E89571E1-5782-42B4-B837-AE6BD9D842B0}" destId="{8965705E-3030-4BAE-98D7-1E6DBDF48FE3}" srcOrd="0" destOrd="0" presId="urn:microsoft.com/office/officeart/2005/8/layout/cycle4"/>
    <dgm:cxn modelId="{2BAB739A-8C01-4278-BF5E-62878DDC4467}" type="presParOf" srcId="{E89571E1-5782-42B4-B837-AE6BD9D842B0}" destId="{035ED913-6A2C-483C-B7F6-AC4F4ED6C042}" srcOrd="1" destOrd="0" presId="urn:microsoft.com/office/officeart/2005/8/layout/cycle4"/>
    <dgm:cxn modelId="{A8DF7AA9-6849-461B-AC93-A722516F837F}" type="presParOf" srcId="{06C753FE-493A-434E-8C84-94F9DF406BD8}" destId="{E32A136F-88D8-4CF3-82E0-B3C7091F512F}" srcOrd="1" destOrd="0" presId="urn:microsoft.com/office/officeart/2005/8/layout/cycle4"/>
    <dgm:cxn modelId="{0B3A8D23-A592-4AA5-AB71-E6B9C57BEA29}" type="presParOf" srcId="{E32A136F-88D8-4CF3-82E0-B3C7091F512F}" destId="{EE7DEA43-8031-4294-8552-EAA574AD65BB}" srcOrd="0" destOrd="0" presId="urn:microsoft.com/office/officeart/2005/8/layout/cycle4"/>
    <dgm:cxn modelId="{9E56CB2F-694B-43C1-A69F-440D561CE6DF}" type="presParOf" srcId="{E32A136F-88D8-4CF3-82E0-B3C7091F512F}" destId="{2D0CFB50-3345-4585-A199-472DC364A271}" srcOrd="1" destOrd="0" presId="urn:microsoft.com/office/officeart/2005/8/layout/cycle4"/>
    <dgm:cxn modelId="{A24CC095-CACC-496B-803F-D357009FAAD8}" type="presParOf" srcId="{06C753FE-493A-434E-8C84-94F9DF406BD8}" destId="{C541A0D7-1D4D-4860-A288-15420E70DC16}" srcOrd="2" destOrd="0" presId="urn:microsoft.com/office/officeart/2005/8/layout/cycle4"/>
    <dgm:cxn modelId="{C5647B89-9C23-4A99-A398-DC762B672972}" type="presParOf" srcId="{C541A0D7-1D4D-4860-A288-15420E70DC16}" destId="{4ED3568D-DDF9-4EB5-A6B5-AC57BBA6F13A}" srcOrd="0" destOrd="0" presId="urn:microsoft.com/office/officeart/2005/8/layout/cycle4"/>
    <dgm:cxn modelId="{B473A581-D29B-43DB-8010-82717565D2F0}" type="presParOf" srcId="{C541A0D7-1D4D-4860-A288-15420E70DC16}" destId="{1DFE30A6-DF1F-47CD-95E0-7F9BF8C7B966}" srcOrd="1" destOrd="0" presId="urn:microsoft.com/office/officeart/2005/8/layout/cycle4"/>
    <dgm:cxn modelId="{52CDA469-803F-4961-9238-E17C8EA363BE}" type="presParOf" srcId="{06C753FE-493A-434E-8C84-94F9DF406BD8}" destId="{BA7FF8F7-143A-4AA0-BD8E-22EFF349C8B3}" srcOrd="3" destOrd="0" presId="urn:microsoft.com/office/officeart/2005/8/layout/cycle4"/>
    <dgm:cxn modelId="{6C30B778-907A-42F2-B5A5-70E85B38D8F9}" type="presParOf" srcId="{BA7FF8F7-143A-4AA0-BD8E-22EFF349C8B3}" destId="{FAC9603A-8F65-438D-AC46-D743BC9E9C93}" srcOrd="0" destOrd="0" presId="urn:microsoft.com/office/officeart/2005/8/layout/cycle4"/>
    <dgm:cxn modelId="{4B53E94A-9439-4C97-B33D-8B157C19D0EA}" type="presParOf" srcId="{BA7FF8F7-143A-4AA0-BD8E-22EFF349C8B3}" destId="{C8DF8C80-2E42-405B-A5EC-E0E1BC794614}" srcOrd="1" destOrd="0" presId="urn:microsoft.com/office/officeart/2005/8/layout/cycle4"/>
    <dgm:cxn modelId="{60734CDF-5081-4ECA-B040-DB41A4ADF1C8}" type="presParOf" srcId="{06C753FE-493A-434E-8C84-94F9DF406BD8}" destId="{4987F4A8-4209-4B90-A5A7-A821C1B40FE2}" srcOrd="4" destOrd="0" presId="urn:microsoft.com/office/officeart/2005/8/layout/cycle4"/>
    <dgm:cxn modelId="{ED13EBD5-7783-40CE-A5E5-879533AABAD3}" type="presParOf" srcId="{4711111B-E536-4B19-AA20-4B4FFE773C9A}" destId="{E11E9CF4-9753-46AB-BD9F-5646B47BF430}" srcOrd="1" destOrd="0" presId="urn:microsoft.com/office/officeart/2005/8/layout/cycle4"/>
    <dgm:cxn modelId="{BDE50919-7C9F-44DA-B991-4AA88E11B1F8}" type="presParOf" srcId="{E11E9CF4-9753-46AB-BD9F-5646B47BF430}" destId="{4D5E400A-ACEB-45C8-B80A-D397A2B06F17}" srcOrd="0" destOrd="0" presId="urn:microsoft.com/office/officeart/2005/8/layout/cycle4"/>
    <dgm:cxn modelId="{C7193CB9-D17C-4706-9867-683AC3B5FA12}" type="presParOf" srcId="{E11E9CF4-9753-46AB-BD9F-5646B47BF430}" destId="{B1FAE428-5493-4CC2-9523-0584EFB760F5}" srcOrd="1" destOrd="0" presId="urn:microsoft.com/office/officeart/2005/8/layout/cycle4"/>
    <dgm:cxn modelId="{CB1DB916-1EDE-4EBF-AD9F-E59E5FD9FE39}" type="presParOf" srcId="{E11E9CF4-9753-46AB-BD9F-5646B47BF430}" destId="{0F7B59D1-12E0-46F7-A994-1A9E1B3B6EDD}" srcOrd="2" destOrd="0" presId="urn:microsoft.com/office/officeart/2005/8/layout/cycle4"/>
    <dgm:cxn modelId="{76D35336-417A-4268-9DB3-12B1979FF733}" type="presParOf" srcId="{E11E9CF4-9753-46AB-BD9F-5646B47BF430}" destId="{5FEA6A18-7B6D-4962-9981-4EFAE5346692}" srcOrd="3" destOrd="0" presId="urn:microsoft.com/office/officeart/2005/8/layout/cycle4"/>
    <dgm:cxn modelId="{26B51D7F-001A-4253-A7D9-B4E48EC2185D}" type="presParOf" srcId="{E11E9CF4-9753-46AB-BD9F-5646B47BF430}" destId="{84A66596-6447-44C7-BA3B-5AA3EF6F4067}" srcOrd="4" destOrd="0" presId="urn:microsoft.com/office/officeart/2005/8/layout/cycle4"/>
    <dgm:cxn modelId="{9F100CD4-FB73-469F-9C9C-3CD5F89B6F6B}" type="presParOf" srcId="{4711111B-E536-4B19-AA20-4B4FFE773C9A}" destId="{005F1476-0098-467D-9153-602F81F3125D}" srcOrd="2" destOrd="0" presId="urn:microsoft.com/office/officeart/2005/8/layout/cycle4"/>
    <dgm:cxn modelId="{BFCBC79B-6DE0-4A01-BD09-93EB944270AE}" type="presParOf" srcId="{4711111B-E536-4B19-AA20-4B4FFE773C9A}" destId="{030D4D77-70C1-431D-9C41-0B78ADC84F50}" srcOrd="3" destOrd="0" presId="urn:microsoft.com/office/officeart/2005/8/layout/cycle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D3568D-DDF9-4EB5-A6B5-AC57BBA6F13A}">
      <dsp:nvSpPr>
        <dsp:cNvPr id="0" name=""/>
        <dsp:cNvSpPr/>
      </dsp:nvSpPr>
      <dsp:spPr>
        <a:xfrm>
          <a:off x="4775219" y="3093415"/>
          <a:ext cx="2247275" cy="1455724"/>
        </a:xfrm>
        <a:prstGeom prst="roundRect">
          <a:avLst>
            <a:gd name="adj" fmla="val 10000"/>
          </a:avLst>
        </a:prstGeom>
        <a:solidFill>
          <a:sysClr val="window" lastClr="FFFFFF">
            <a:alpha val="90000"/>
            <a:hueOff val="0"/>
            <a:satOff val="0"/>
            <a:lumOff val="0"/>
            <a:alphaOff val="0"/>
          </a:sysClr>
        </a:solidFill>
        <a:ln w="6350" cap="flat" cmpd="sng" algn="ctr">
          <a:solidFill>
            <a:srgbClr val="FFC000">
              <a:hueOff val="0"/>
              <a:satOff val="0"/>
              <a:lumOff val="0"/>
              <a:alphaOff val="0"/>
            </a:srgb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nl-NL" sz="700" kern="1200">
              <a:solidFill>
                <a:sysClr val="windowText" lastClr="000000">
                  <a:hueOff val="0"/>
                  <a:satOff val="0"/>
                  <a:lumOff val="0"/>
                  <a:alphaOff val="0"/>
                </a:sysClr>
              </a:solidFill>
              <a:latin typeface="Calibri" panose="020F0502020204030204"/>
              <a:ea typeface="+mn-ea"/>
              <a:cs typeface="+mn-cs"/>
            </a:rPr>
            <a:t>  Schoolbezoek CvB</a:t>
          </a:r>
        </a:p>
        <a:p>
          <a:pPr marL="57150" lvl="1" indent="-57150" algn="l" defTabSz="311150">
            <a:lnSpc>
              <a:spcPct val="90000"/>
            </a:lnSpc>
            <a:spcBef>
              <a:spcPct val="0"/>
            </a:spcBef>
            <a:spcAft>
              <a:spcPct val="15000"/>
            </a:spcAft>
            <a:buChar char="••"/>
          </a:pPr>
          <a:r>
            <a:rPr lang="nl-NL" sz="700" kern="1200">
              <a:solidFill>
                <a:sysClr val="windowText" lastClr="000000">
                  <a:hueOff val="0"/>
                  <a:satOff val="0"/>
                  <a:lumOff val="0"/>
                  <a:alphaOff val="0"/>
                </a:sysClr>
              </a:solidFill>
              <a:latin typeface="Calibri" panose="020F0502020204030204"/>
              <a:ea typeface="+mn-ea"/>
              <a:cs typeface="+mn-cs"/>
            </a:rPr>
            <a:t>Interne en externe audits</a:t>
          </a:r>
        </a:p>
        <a:p>
          <a:pPr marL="57150" lvl="1" indent="-57150" algn="l" defTabSz="311150">
            <a:lnSpc>
              <a:spcPct val="90000"/>
            </a:lnSpc>
            <a:spcBef>
              <a:spcPct val="0"/>
            </a:spcBef>
            <a:spcAft>
              <a:spcPct val="15000"/>
            </a:spcAft>
            <a:buChar char="••"/>
          </a:pPr>
          <a:r>
            <a:rPr lang="nl-NL" sz="700" kern="1200">
              <a:solidFill>
                <a:sysClr val="windowText" lastClr="000000">
                  <a:hueOff val="0"/>
                  <a:satOff val="0"/>
                  <a:lumOff val="0"/>
                  <a:alphaOff val="0"/>
                </a:sysClr>
              </a:solidFill>
              <a:latin typeface="Calibri" panose="020F0502020204030204"/>
              <a:ea typeface="+mn-ea"/>
              <a:cs typeface="+mn-cs"/>
            </a:rPr>
            <a:t>Tevredenheidsonderzoeken</a:t>
          </a:r>
        </a:p>
        <a:p>
          <a:pPr marL="57150" lvl="1" indent="-57150" algn="l" defTabSz="311150">
            <a:lnSpc>
              <a:spcPct val="90000"/>
            </a:lnSpc>
            <a:spcBef>
              <a:spcPct val="0"/>
            </a:spcBef>
            <a:spcAft>
              <a:spcPct val="15000"/>
            </a:spcAft>
            <a:buChar char="••"/>
          </a:pPr>
          <a:r>
            <a:rPr lang="nl-NL" sz="700" kern="1200">
              <a:solidFill>
                <a:sysClr val="windowText" lastClr="000000">
                  <a:hueOff val="0"/>
                  <a:satOff val="0"/>
                  <a:lumOff val="0"/>
                  <a:alphaOff val="0"/>
                </a:sysClr>
              </a:solidFill>
              <a:latin typeface="Calibri" panose="020F0502020204030204"/>
              <a:ea typeface="+mn-ea"/>
              <a:cs typeface="+mn-cs"/>
            </a:rPr>
            <a:t>Overleg met RvT, GMR, LR</a:t>
          </a:r>
        </a:p>
        <a:p>
          <a:pPr marL="57150" lvl="1" indent="-57150" algn="l" defTabSz="311150">
            <a:lnSpc>
              <a:spcPct val="90000"/>
            </a:lnSpc>
            <a:spcBef>
              <a:spcPct val="0"/>
            </a:spcBef>
            <a:spcAft>
              <a:spcPct val="15000"/>
            </a:spcAft>
            <a:buChar char="••"/>
          </a:pPr>
          <a:r>
            <a:rPr lang="nl-NL" sz="700" kern="1200">
              <a:solidFill>
                <a:sysClr val="windowText" lastClr="000000">
                  <a:hueOff val="0"/>
                  <a:satOff val="0"/>
                  <a:lumOff val="0"/>
                  <a:alphaOff val="0"/>
                </a:sysClr>
              </a:solidFill>
              <a:latin typeface="Calibri" panose="020F0502020204030204"/>
              <a:ea typeface="+mn-ea"/>
              <a:cs typeface="+mn-cs"/>
            </a:rPr>
            <a:t>Dialoog met stakeholders</a:t>
          </a:r>
        </a:p>
        <a:p>
          <a:pPr marL="57150" lvl="1" indent="-57150" algn="l" defTabSz="311150">
            <a:lnSpc>
              <a:spcPct val="90000"/>
            </a:lnSpc>
            <a:spcBef>
              <a:spcPct val="0"/>
            </a:spcBef>
            <a:spcAft>
              <a:spcPct val="15000"/>
            </a:spcAft>
            <a:buChar char="••"/>
          </a:pPr>
          <a:r>
            <a:rPr lang="nl-NL" sz="700" kern="1200">
              <a:solidFill>
                <a:sysClr val="windowText" lastClr="000000">
                  <a:hueOff val="0"/>
                  <a:satOff val="0"/>
                  <a:lumOff val="0"/>
                  <a:alphaOff val="0"/>
                </a:sysClr>
              </a:solidFill>
              <a:latin typeface="Calibri" panose="020F0502020204030204"/>
              <a:ea typeface="+mn-ea"/>
              <a:cs typeface="+mn-cs"/>
            </a:rPr>
            <a:t>Analyse toetsresultaten</a:t>
          </a:r>
        </a:p>
        <a:p>
          <a:pPr marL="57150" lvl="1" indent="-57150" algn="l" defTabSz="311150">
            <a:lnSpc>
              <a:spcPct val="90000"/>
            </a:lnSpc>
            <a:spcBef>
              <a:spcPct val="0"/>
            </a:spcBef>
            <a:spcAft>
              <a:spcPct val="15000"/>
            </a:spcAft>
            <a:buChar char="••"/>
          </a:pPr>
          <a:r>
            <a:rPr lang="nl-NL" sz="700" i="1" kern="1200">
              <a:solidFill>
                <a:sysClr val="windowText" lastClr="000000">
                  <a:hueOff val="0"/>
                  <a:satOff val="0"/>
                  <a:lumOff val="0"/>
                  <a:alphaOff val="0"/>
                </a:sysClr>
              </a:solidFill>
              <a:latin typeface="Calibri" panose="020F0502020204030204"/>
              <a:ea typeface="+mn-ea"/>
              <a:cs typeface="+mn-cs"/>
            </a:rPr>
            <a:t>Afname RI&amp;E</a:t>
          </a:r>
        </a:p>
        <a:p>
          <a:pPr marL="57150" lvl="1" indent="-57150" algn="l" defTabSz="311150">
            <a:lnSpc>
              <a:spcPct val="90000"/>
            </a:lnSpc>
            <a:spcBef>
              <a:spcPct val="0"/>
            </a:spcBef>
            <a:spcAft>
              <a:spcPct val="15000"/>
            </a:spcAft>
            <a:buChar char="••"/>
          </a:pPr>
          <a:r>
            <a:rPr lang="nl-NL" sz="700" i="1" kern="1200">
              <a:solidFill>
                <a:sysClr val="windowText" lastClr="000000">
                  <a:hueOff val="0"/>
                  <a:satOff val="0"/>
                  <a:lumOff val="0"/>
                  <a:alphaOff val="0"/>
                </a:sysClr>
              </a:solidFill>
              <a:latin typeface="Calibri" panose="020F0502020204030204"/>
              <a:ea typeface="+mn-ea"/>
              <a:cs typeface="+mn-cs"/>
            </a:rPr>
            <a:t>Check op uitvoering MOP</a:t>
          </a:r>
        </a:p>
      </dsp:txBody>
      <dsp:txXfrm>
        <a:off x="5481380" y="3489324"/>
        <a:ext cx="1509136" cy="1027837"/>
      </dsp:txXfrm>
    </dsp:sp>
    <dsp:sp modelId="{FAC9603A-8F65-438D-AC46-D743BC9E9C93}">
      <dsp:nvSpPr>
        <dsp:cNvPr id="0" name=""/>
        <dsp:cNvSpPr/>
      </dsp:nvSpPr>
      <dsp:spPr>
        <a:xfrm>
          <a:off x="683293" y="3093415"/>
          <a:ext cx="2247275" cy="1455724"/>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nl-NL" sz="700" kern="1200">
              <a:solidFill>
                <a:sysClr val="windowText" lastClr="000000">
                  <a:hueOff val="0"/>
                  <a:satOff val="0"/>
                  <a:lumOff val="0"/>
                  <a:alphaOff val="0"/>
                </a:sysClr>
              </a:solidFill>
              <a:latin typeface="Calibri" panose="020F0502020204030204"/>
              <a:ea typeface="+mn-ea"/>
              <a:cs typeface="+mn-cs"/>
            </a:rPr>
            <a:t>Evaluatie en bijstellen projectplannen</a:t>
          </a:r>
        </a:p>
        <a:p>
          <a:pPr marL="57150" lvl="1" indent="-57150" algn="l" defTabSz="311150">
            <a:lnSpc>
              <a:spcPct val="90000"/>
            </a:lnSpc>
            <a:spcBef>
              <a:spcPct val="0"/>
            </a:spcBef>
            <a:spcAft>
              <a:spcPct val="15000"/>
            </a:spcAft>
            <a:buChar char="••"/>
          </a:pPr>
          <a:r>
            <a:rPr lang="nl-NL" sz="700" kern="1200">
              <a:solidFill>
                <a:sysClr val="windowText" lastClr="000000">
                  <a:hueOff val="0"/>
                  <a:satOff val="0"/>
                  <a:lumOff val="0"/>
                  <a:alphaOff val="0"/>
                </a:sysClr>
              </a:solidFill>
              <a:latin typeface="Calibri" panose="020F0502020204030204"/>
              <a:ea typeface="+mn-ea"/>
              <a:cs typeface="+mn-cs"/>
            </a:rPr>
            <a:t>Bovenschools jaarverslag</a:t>
          </a:r>
        </a:p>
        <a:p>
          <a:pPr marL="57150" lvl="1" indent="-57150" algn="l" defTabSz="311150">
            <a:lnSpc>
              <a:spcPct val="90000"/>
            </a:lnSpc>
            <a:spcBef>
              <a:spcPct val="0"/>
            </a:spcBef>
            <a:spcAft>
              <a:spcPct val="15000"/>
            </a:spcAft>
            <a:buChar char="••"/>
          </a:pPr>
          <a:r>
            <a:rPr lang="nl-NL" sz="700" kern="1200">
              <a:solidFill>
                <a:sysClr val="windowText" lastClr="000000">
                  <a:hueOff val="0"/>
                  <a:satOff val="0"/>
                  <a:lumOff val="0"/>
                  <a:alphaOff val="0"/>
                </a:sysClr>
              </a:solidFill>
              <a:latin typeface="Calibri" panose="020F0502020204030204"/>
              <a:ea typeface="+mn-ea"/>
              <a:cs typeface="+mn-cs"/>
            </a:rPr>
            <a:t>Onderwijsrapportage</a:t>
          </a:r>
        </a:p>
        <a:p>
          <a:pPr marL="57150" lvl="1" indent="-57150" algn="l" defTabSz="311150">
            <a:lnSpc>
              <a:spcPct val="90000"/>
            </a:lnSpc>
            <a:spcBef>
              <a:spcPct val="0"/>
            </a:spcBef>
            <a:spcAft>
              <a:spcPct val="15000"/>
            </a:spcAft>
            <a:buChar char="••"/>
          </a:pPr>
          <a:r>
            <a:rPr lang="nl-NL" sz="700" kern="1200">
              <a:solidFill>
                <a:sysClr val="windowText" lastClr="000000">
                  <a:hueOff val="0"/>
                  <a:satOff val="0"/>
                  <a:lumOff val="0"/>
                  <a:alphaOff val="0"/>
                </a:sysClr>
              </a:solidFill>
              <a:latin typeface="Calibri" panose="020F0502020204030204"/>
              <a:ea typeface="+mn-ea"/>
              <a:cs typeface="+mn-cs"/>
            </a:rPr>
            <a:t>Ontwikkelgesprek directeuren met CVB</a:t>
          </a:r>
        </a:p>
        <a:p>
          <a:pPr marL="57150" lvl="1" indent="-57150" algn="l" defTabSz="311150">
            <a:lnSpc>
              <a:spcPct val="90000"/>
            </a:lnSpc>
            <a:spcBef>
              <a:spcPct val="0"/>
            </a:spcBef>
            <a:spcAft>
              <a:spcPct val="15000"/>
            </a:spcAft>
            <a:buChar char="••"/>
          </a:pPr>
          <a:r>
            <a:rPr lang="nl-NL" sz="700" i="1" kern="1200">
              <a:solidFill>
                <a:sysClr val="windowText" lastClr="000000">
                  <a:hueOff val="0"/>
                  <a:satOff val="0"/>
                  <a:lumOff val="0"/>
                  <a:alphaOff val="0"/>
                </a:sysClr>
              </a:solidFill>
              <a:latin typeface="Calibri" panose="020F0502020204030204"/>
              <a:ea typeface="+mn-ea"/>
              <a:cs typeface="+mn-cs"/>
            </a:rPr>
            <a:t>Evaluatie plannen RI&amp;E</a:t>
          </a:r>
        </a:p>
        <a:p>
          <a:pPr marL="57150" lvl="1" indent="-57150" algn="l" defTabSz="311150">
            <a:lnSpc>
              <a:spcPct val="90000"/>
            </a:lnSpc>
            <a:spcBef>
              <a:spcPct val="0"/>
            </a:spcBef>
            <a:spcAft>
              <a:spcPct val="15000"/>
            </a:spcAft>
            <a:buChar char="••"/>
          </a:pPr>
          <a:r>
            <a:rPr lang="nl-NL" sz="700" i="1" kern="1200">
              <a:solidFill>
                <a:sysClr val="windowText" lastClr="000000">
                  <a:hueOff val="0"/>
                  <a:satOff val="0"/>
                  <a:lumOff val="0"/>
                  <a:alphaOff val="0"/>
                </a:sysClr>
              </a:solidFill>
              <a:latin typeface="Calibri" panose="020F0502020204030204"/>
              <a:ea typeface="+mn-ea"/>
              <a:cs typeface="+mn-cs"/>
            </a:rPr>
            <a:t>Bijstellen MOP</a:t>
          </a:r>
        </a:p>
      </dsp:txBody>
      <dsp:txXfrm>
        <a:off x="715271" y="3489324"/>
        <a:ext cx="1509136" cy="1027837"/>
      </dsp:txXfrm>
    </dsp:sp>
    <dsp:sp modelId="{EE7DEA43-8031-4294-8552-EAA574AD65BB}">
      <dsp:nvSpPr>
        <dsp:cNvPr id="0" name=""/>
        <dsp:cNvSpPr/>
      </dsp:nvSpPr>
      <dsp:spPr>
        <a:xfrm>
          <a:off x="4775219" y="0"/>
          <a:ext cx="2247275" cy="1455724"/>
        </a:xfrm>
        <a:prstGeom prst="roundRect">
          <a:avLst>
            <a:gd name="adj" fmla="val 10000"/>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nl-NL" sz="700" kern="1200">
              <a:solidFill>
                <a:sysClr val="windowText" lastClr="000000">
                  <a:hueOff val="0"/>
                  <a:satOff val="0"/>
                  <a:lumOff val="0"/>
                  <a:alphaOff val="0"/>
                </a:sysClr>
              </a:solidFill>
              <a:latin typeface="Calibri" panose="020F0502020204030204"/>
              <a:ea typeface="+mn-ea"/>
              <a:cs typeface="+mn-cs"/>
            </a:rPr>
            <a:t>Uitvoering projectplannen Optimus</a:t>
          </a:r>
        </a:p>
        <a:p>
          <a:pPr marL="57150" lvl="1" indent="-57150" algn="l" defTabSz="311150">
            <a:lnSpc>
              <a:spcPct val="90000"/>
            </a:lnSpc>
            <a:spcBef>
              <a:spcPct val="0"/>
            </a:spcBef>
            <a:spcAft>
              <a:spcPct val="15000"/>
            </a:spcAft>
            <a:buChar char="••"/>
          </a:pPr>
          <a:r>
            <a:rPr lang="nl-NL" sz="700" kern="1200">
              <a:solidFill>
                <a:sysClr val="windowText" lastClr="000000">
                  <a:hueOff val="0"/>
                  <a:satOff val="0"/>
                  <a:lumOff val="0"/>
                  <a:alphaOff val="0"/>
                </a:sysClr>
              </a:solidFill>
              <a:latin typeface="Calibri" panose="020F0502020204030204"/>
              <a:ea typeface="+mn-ea"/>
              <a:cs typeface="+mn-cs"/>
            </a:rPr>
            <a:t>Gesprekscyclus</a:t>
          </a:r>
        </a:p>
        <a:p>
          <a:pPr marL="57150" lvl="1" indent="-57150" algn="l" defTabSz="311150">
            <a:lnSpc>
              <a:spcPct val="90000"/>
            </a:lnSpc>
            <a:spcBef>
              <a:spcPct val="0"/>
            </a:spcBef>
            <a:spcAft>
              <a:spcPct val="15000"/>
            </a:spcAft>
            <a:buChar char="••"/>
          </a:pPr>
          <a:r>
            <a:rPr lang="nl-NL" sz="700" kern="1200">
              <a:solidFill>
                <a:sysClr val="windowText" lastClr="000000">
                  <a:hueOff val="0"/>
                  <a:satOff val="0"/>
                  <a:lumOff val="0"/>
                  <a:alphaOff val="0"/>
                </a:sysClr>
              </a:solidFill>
              <a:latin typeface="Calibri" panose="020F0502020204030204"/>
              <a:ea typeface="+mn-ea"/>
              <a:cs typeface="+mn-cs"/>
            </a:rPr>
            <a:t>Professionalisering</a:t>
          </a:r>
        </a:p>
        <a:p>
          <a:pPr marL="57150" lvl="1" indent="-57150" algn="l" defTabSz="311150">
            <a:lnSpc>
              <a:spcPct val="90000"/>
            </a:lnSpc>
            <a:spcBef>
              <a:spcPct val="0"/>
            </a:spcBef>
            <a:spcAft>
              <a:spcPct val="15000"/>
            </a:spcAft>
            <a:buChar char="••"/>
          </a:pPr>
          <a:r>
            <a:rPr lang="nl-NL" sz="700" kern="1200">
              <a:solidFill>
                <a:sysClr val="windowText" lastClr="000000">
                  <a:hueOff val="0"/>
                  <a:satOff val="0"/>
                  <a:lumOff val="0"/>
                  <a:alphaOff val="0"/>
                </a:sysClr>
              </a:solidFill>
              <a:latin typeface="Calibri" panose="020F0502020204030204"/>
              <a:ea typeface="+mn-ea"/>
              <a:cs typeface="+mn-cs"/>
            </a:rPr>
            <a:t>kwaliteitscyclus bovenschoolse modules</a:t>
          </a:r>
        </a:p>
        <a:p>
          <a:pPr marL="57150" lvl="1" indent="-57150" algn="l" defTabSz="311150">
            <a:lnSpc>
              <a:spcPct val="90000"/>
            </a:lnSpc>
            <a:spcBef>
              <a:spcPct val="0"/>
            </a:spcBef>
            <a:spcAft>
              <a:spcPct val="15000"/>
            </a:spcAft>
            <a:buChar char="••"/>
          </a:pPr>
          <a:r>
            <a:rPr lang="nl-NL" sz="700" kern="1200">
              <a:solidFill>
                <a:sysClr val="windowText" lastClr="000000">
                  <a:hueOff val="0"/>
                  <a:satOff val="0"/>
                  <a:lumOff val="0"/>
                  <a:alphaOff val="0"/>
                </a:sysClr>
              </a:solidFill>
              <a:latin typeface="Calibri" panose="020F0502020204030204"/>
              <a:ea typeface="+mn-ea"/>
              <a:cs typeface="+mn-cs"/>
            </a:rPr>
            <a:t>Toetskalenders</a:t>
          </a:r>
        </a:p>
        <a:p>
          <a:pPr marL="57150" lvl="1" indent="-57150" algn="l" defTabSz="311150">
            <a:lnSpc>
              <a:spcPct val="90000"/>
            </a:lnSpc>
            <a:spcBef>
              <a:spcPct val="0"/>
            </a:spcBef>
            <a:spcAft>
              <a:spcPct val="15000"/>
            </a:spcAft>
            <a:buChar char="••"/>
          </a:pPr>
          <a:r>
            <a:rPr lang="nl-NL" sz="700" i="1" kern="1200">
              <a:solidFill>
                <a:sysClr val="windowText" lastClr="000000">
                  <a:hueOff val="0"/>
                  <a:satOff val="0"/>
                  <a:lumOff val="0"/>
                  <a:alphaOff val="0"/>
                </a:sysClr>
              </a:solidFill>
              <a:latin typeface="Calibri" panose="020F0502020204030204"/>
              <a:ea typeface="+mn-ea"/>
              <a:cs typeface="+mn-cs"/>
            </a:rPr>
            <a:t>Uitvoering plannen RI&amp;E</a:t>
          </a:r>
        </a:p>
        <a:p>
          <a:pPr marL="57150" lvl="1" indent="-57150" algn="l" defTabSz="311150">
            <a:lnSpc>
              <a:spcPct val="90000"/>
            </a:lnSpc>
            <a:spcBef>
              <a:spcPct val="0"/>
            </a:spcBef>
            <a:spcAft>
              <a:spcPct val="15000"/>
            </a:spcAft>
            <a:buChar char="••"/>
          </a:pPr>
          <a:r>
            <a:rPr lang="nl-NL" sz="700" i="1" kern="1200">
              <a:solidFill>
                <a:sysClr val="windowText" lastClr="000000">
                  <a:hueOff val="0"/>
                  <a:satOff val="0"/>
                  <a:lumOff val="0"/>
                  <a:alphaOff val="0"/>
                </a:sysClr>
              </a:solidFill>
              <a:latin typeface="Calibri" panose="020F0502020204030204"/>
              <a:ea typeface="+mn-ea"/>
              <a:cs typeface="+mn-cs"/>
            </a:rPr>
            <a:t>Uitvoering MOP</a:t>
          </a:r>
        </a:p>
      </dsp:txBody>
      <dsp:txXfrm>
        <a:off x="5481380" y="31978"/>
        <a:ext cx="1509136" cy="1027837"/>
      </dsp:txXfrm>
    </dsp:sp>
    <dsp:sp modelId="{8965705E-3030-4BAE-98D7-1E6DBDF48FE3}">
      <dsp:nvSpPr>
        <dsp:cNvPr id="0" name=""/>
        <dsp:cNvSpPr/>
      </dsp:nvSpPr>
      <dsp:spPr>
        <a:xfrm>
          <a:off x="715182" y="21268"/>
          <a:ext cx="2247275" cy="1455724"/>
        </a:xfrm>
        <a:prstGeom prst="roundRect">
          <a:avLst>
            <a:gd name="adj" fmla="val 10000"/>
          </a:avLst>
        </a:prstGeom>
        <a:solidFill>
          <a:sysClr val="window" lastClr="FFFFFF">
            <a:alpha val="90000"/>
            <a:hueOff val="0"/>
            <a:satOff val="0"/>
            <a:lumOff val="0"/>
            <a:alphaOff val="0"/>
          </a:sysClr>
        </a:solidFill>
        <a:ln w="6350" cap="flat" cmpd="sng" algn="ctr">
          <a:solidFill>
            <a:srgbClr val="ED7D31">
              <a:hueOff val="0"/>
              <a:satOff val="0"/>
              <a:lumOff val="0"/>
              <a:alphaOff val="0"/>
            </a:srgb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nl-NL" sz="700" kern="1200">
              <a:solidFill>
                <a:sysClr val="windowText" lastClr="000000">
                  <a:hueOff val="0"/>
                  <a:satOff val="0"/>
                  <a:lumOff val="0"/>
                  <a:alphaOff val="0"/>
                </a:sysClr>
              </a:solidFill>
              <a:latin typeface="Calibri" panose="020F0502020204030204"/>
              <a:ea typeface="+mn-ea"/>
              <a:cs typeface="+mn-cs"/>
            </a:rPr>
            <a:t>Jaaragenda Optimus</a:t>
          </a:r>
        </a:p>
        <a:p>
          <a:pPr marL="57150" lvl="1" indent="-57150" algn="l" defTabSz="311150">
            <a:lnSpc>
              <a:spcPct val="90000"/>
            </a:lnSpc>
            <a:spcBef>
              <a:spcPct val="0"/>
            </a:spcBef>
            <a:spcAft>
              <a:spcPct val="15000"/>
            </a:spcAft>
            <a:buChar char="••"/>
          </a:pPr>
          <a:r>
            <a:rPr lang="nl-NL" sz="700" kern="1200">
              <a:solidFill>
                <a:sysClr val="windowText" lastClr="000000">
                  <a:hueOff val="0"/>
                  <a:satOff val="0"/>
                  <a:lumOff val="0"/>
                  <a:alphaOff val="0"/>
                </a:sysClr>
              </a:solidFill>
              <a:latin typeface="Calibri" panose="020F0502020204030204"/>
              <a:ea typeface="+mn-ea"/>
              <a:cs typeface="+mn-cs"/>
            </a:rPr>
            <a:t>Projectplannen Optimus</a:t>
          </a:r>
        </a:p>
        <a:p>
          <a:pPr marL="57150" lvl="1" indent="-57150" algn="l" defTabSz="311150">
            <a:lnSpc>
              <a:spcPct val="90000"/>
            </a:lnSpc>
            <a:spcBef>
              <a:spcPct val="0"/>
            </a:spcBef>
            <a:spcAft>
              <a:spcPct val="15000"/>
            </a:spcAft>
            <a:buChar char="••"/>
          </a:pPr>
          <a:r>
            <a:rPr lang="nl-NL" sz="700" kern="1200">
              <a:solidFill>
                <a:sysClr val="windowText" lastClr="000000">
                  <a:hueOff val="0"/>
                  <a:satOff val="0"/>
                  <a:lumOff val="0"/>
                  <a:alphaOff val="0"/>
                </a:sysClr>
              </a:solidFill>
              <a:latin typeface="Calibri" panose="020F0502020204030204"/>
              <a:ea typeface="+mn-ea"/>
              <a:cs typeface="+mn-cs"/>
            </a:rPr>
            <a:t>Jaarbegroting Optimus</a:t>
          </a:r>
        </a:p>
        <a:p>
          <a:pPr marL="57150" lvl="1" indent="-57150" algn="l" defTabSz="311150">
            <a:lnSpc>
              <a:spcPct val="90000"/>
            </a:lnSpc>
            <a:spcBef>
              <a:spcPct val="0"/>
            </a:spcBef>
            <a:spcAft>
              <a:spcPct val="15000"/>
            </a:spcAft>
            <a:buChar char="••"/>
          </a:pPr>
          <a:r>
            <a:rPr lang="nl-NL" sz="700" i="1" kern="1200">
              <a:solidFill>
                <a:sysClr val="windowText" lastClr="000000">
                  <a:hueOff val="0"/>
                  <a:satOff val="0"/>
                  <a:lumOff val="0"/>
                  <a:alphaOff val="0"/>
                </a:sysClr>
              </a:solidFill>
              <a:latin typeface="Calibri" panose="020F0502020204030204"/>
              <a:ea typeface="+mn-ea"/>
              <a:cs typeface="+mn-cs"/>
            </a:rPr>
            <a:t>Plan van aanpak RI&amp;E</a:t>
          </a:r>
        </a:p>
        <a:p>
          <a:pPr marL="57150" lvl="1" indent="-57150" algn="l" defTabSz="311150">
            <a:lnSpc>
              <a:spcPct val="90000"/>
            </a:lnSpc>
            <a:spcBef>
              <a:spcPct val="0"/>
            </a:spcBef>
            <a:spcAft>
              <a:spcPct val="15000"/>
            </a:spcAft>
            <a:buChar char="••"/>
          </a:pPr>
          <a:r>
            <a:rPr lang="nl-NL" sz="700" i="1" kern="1200">
              <a:solidFill>
                <a:sysClr val="windowText" lastClr="000000">
                  <a:hueOff val="0"/>
                  <a:satOff val="0"/>
                  <a:lumOff val="0"/>
                  <a:alphaOff val="0"/>
                </a:sysClr>
              </a:solidFill>
              <a:latin typeface="Calibri" panose="020F0502020204030204"/>
              <a:ea typeface="+mn-ea"/>
              <a:cs typeface="+mn-cs"/>
            </a:rPr>
            <a:t>Meerjaren onderhoudsplan (MOP)</a:t>
          </a:r>
        </a:p>
      </dsp:txBody>
      <dsp:txXfrm>
        <a:off x="747160" y="53246"/>
        <a:ext cx="1509136" cy="1027837"/>
      </dsp:txXfrm>
    </dsp:sp>
    <dsp:sp modelId="{4D5E400A-ACEB-45C8-B80A-D397A2B06F17}">
      <dsp:nvSpPr>
        <dsp:cNvPr id="0" name=""/>
        <dsp:cNvSpPr/>
      </dsp:nvSpPr>
      <dsp:spPr>
        <a:xfrm>
          <a:off x="1741932" y="174245"/>
          <a:ext cx="1969777" cy="1969777"/>
        </a:xfrm>
        <a:prstGeom prst="pieWedge">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nl-NL" sz="1600" kern="1200">
              <a:solidFill>
                <a:sysClr val="window" lastClr="FFFFFF"/>
              </a:solidFill>
              <a:latin typeface="Calibri" panose="020F0502020204030204"/>
              <a:ea typeface="+mn-ea"/>
              <a:cs typeface="+mn-cs"/>
            </a:rPr>
            <a:t>Planning</a:t>
          </a:r>
        </a:p>
      </dsp:txBody>
      <dsp:txXfrm>
        <a:off x="2318866" y="751179"/>
        <a:ext cx="1392843" cy="1392843"/>
      </dsp:txXfrm>
    </dsp:sp>
    <dsp:sp modelId="{B1FAE428-5493-4CC2-9523-0584EFB760F5}">
      <dsp:nvSpPr>
        <dsp:cNvPr id="0" name=""/>
        <dsp:cNvSpPr/>
      </dsp:nvSpPr>
      <dsp:spPr>
        <a:xfrm rot="5400000">
          <a:off x="3802693" y="174245"/>
          <a:ext cx="1969777" cy="1969777"/>
        </a:xfrm>
        <a:prstGeom prst="pieWedge">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nl-NL" sz="1600" kern="1200">
              <a:solidFill>
                <a:sysClr val="window" lastClr="FFFFFF"/>
              </a:solidFill>
              <a:latin typeface="Calibri" panose="020F0502020204030204"/>
              <a:ea typeface="+mn-ea"/>
              <a:cs typeface="+mn-cs"/>
            </a:rPr>
            <a:t>Uitvoering</a:t>
          </a:r>
        </a:p>
      </dsp:txBody>
      <dsp:txXfrm rot="-5400000">
        <a:off x="3802693" y="751179"/>
        <a:ext cx="1392843" cy="1392843"/>
      </dsp:txXfrm>
    </dsp:sp>
    <dsp:sp modelId="{0F7B59D1-12E0-46F7-A994-1A9E1B3B6EDD}">
      <dsp:nvSpPr>
        <dsp:cNvPr id="0" name=""/>
        <dsp:cNvSpPr/>
      </dsp:nvSpPr>
      <dsp:spPr>
        <a:xfrm rot="10800000">
          <a:off x="3802693" y="2235006"/>
          <a:ext cx="1969777" cy="1969777"/>
        </a:xfrm>
        <a:prstGeom prst="pieWedge">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nl-NL" sz="1600" kern="1200">
              <a:solidFill>
                <a:sysClr val="window" lastClr="FFFFFF"/>
              </a:solidFill>
              <a:latin typeface="Calibri" panose="020F0502020204030204"/>
              <a:ea typeface="+mn-ea"/>
              <a:cs typeface="+mn-cs"/>
            </a:rPr>
            <a:t>Monitoring</a:t>
          </a:r>
        </a:p>
      </dsp:txBody>
      <dsp:txXfrm rot="10800000">
        <a:off x="3802693" y="2235006"/>
        <a:ext cx="1392843" cy="1392843"/>
      </dsp:txXfrm>
    </dsp:sp>
    <dsp:sp modelId="{5FEA6A18-7B6D-4962-9981-4EFAE5346692}">
      <dsp:nvSpPr>
        <dsp:cNvPr id="0" name=""/>
        <dsp:cNvSpPr/>
      </dsp:nvSpPr>
      <dsp:spPr>
        <a:xfrm rot="16200000">
          <a:off x="1741932" y="2235006"/>
          <a:ext cx="1969777" cy="1969777"/>
        </a:xfrm>
        <a:prstGeom prst="pieWedge">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nl-NL" sz="1600" kern="1200">
              <a:solidFill>
                <a:sysClr val="window" lastClr="FFFFFF"/>
              </a:solidFill>
              <a:latin typeface="Calibri" panose="020F0502020204030204"/>
              <a:ea typeface="+mn-ea"/>
              <a:cs typeface="+mn-cs"/>
            </a:rPr>
            <a:t>Aanpassing &amp; verant-woording</a:t>
          </a:r>
        </a:p>
      </dsp:txBody>
      <dsp:txXfrm rot="5400000">
        <a:off x="2318866" y="2235006"/>
        <a:ext cx="1392843" cy="1392843"/>
      </dsp:txXfrm>
    </dsp:sp>
    <dsp:sp modelId="{005F1476-0098-467D-9153-602F81F3125D}">
      <dsp:nvSpPr>
        <dsp:cNvPr id="0" name=""/>
        <dsp:cNvSpPr/>
      </dsp:nvSpPr>
      <dsp:spPr>
        <a:xfrm>
          <a:off x="3414705" y="1665122"/>
          <a:ext cx="680096" cy="591388"/>
        </a:xfrm>
        <a:prstGeom prst="circularArrow">
          <a:avLst/>
        </a:prstGeom>
        <a:solidFill>
          <a:srgbClr val="ED7D31">
            <a:tint val="40000"/>
            <a:hueOff val="0"/>
            <a:satOff val="0"/>
            <a:lumOff val="0"/>
            <a:alphaOff val="0"/>
          </a:srgbClr>
        </a:solidFill>
        <a:ln>
          <a:noFill/>
        </a:ln>
        <a:effectLst>
          <a:outerShdw blurRad="57150" dist="19050" dir="5400000" algn="ctr" rotWithShape="0">
            <a:srgbClr val="000000">
              <a:alpha val="63000"/>
            </a:srgbClr>
          </a:outerShdw>
        </a:effectLst>
        <a:scene3d>
          <a:camera prst="orthographicFront"/>
          <a:lightRig rig="flat" dir="t"/>
        </a:scene3d>
        <a:sp3d z="190500" prstMaterial="plastic">
          <a:bevelT w="120900" h="88900"/>
          <a:bevelB w="88900" h="31750" prst="angle"/>
        </a:sp3d>
      </dsp:spPr>
      <dsp:style>
        <a:lnRef idx="0">
          <a:scrgbClr r="0" g="0" b="0"/>
        </a:lnRef>
        <a:fillRef idx="1">
          <a:scrgbClr r="0" g="0" b="0"/>
        </a:fillRef>
        <a:effectRef idx="3">
          <a:scrgbClr r="0" g="0" b="0"/>
        </a:effectRef>
        <a:fontRef idx="minor">
          <a:schemeClr val="lt1"/>
        </a:fontRef>
      </dsp:style>
    </dsp:sp>
    <dsp:sp modelId="{030D4D77-70C1-431D-9C41-0B78ADC84F50}">
      <dsp:nvSpPr>
        <dsp:cNvPr id="0" name=""/>
        <dsp:cNvSpPr/>
      </dsp:nvSpPr>
      <dsp:spPr>
        <a:xfrm rot="10800000">
          <a:off x="3405184" y="2054507"/>
          <a:ext cx="680096" cy="591388"/>
        </a:xfrm>
        <a:prstGeom prst="circularArrow">
          <a:avLst/>
        </a:prstGeom>
        <a:solidFill>
          <a:srgbClr val="ED7D31">
            <a:tint val="40000"/>
            <a:hueOff val="0"/>
            <a:satOff val="0"/>
            <a:lumOff val="0"/>
            <a:alphaOff val="0"/>
          </a:srgbClr>
        </a:solidFill>
        <a:ln>
          <a:noFill/>
        </a:ln>
        <a:effectLst>
          <a:outerShdw blurRad="57150" dist="19050" dir="5400000" algn="ctr" rotWithShape="0">
            <a:srgbClr val="000000">
              <a:alpha val="63000"/>
            </a:srgbClr>
          </a:outerShdw>
        </a:effectLst>
        <a:scene3d>
          <a:camera prst="orthographicFront"/>
          <a:lightRig rig="flat" dir="t"/>
        </a:scene3d>
        <a:sp3d z="190500" prstMaterial="plastic">
          <a:bevelT w="120900" h="88900"/>
          <a:bevelB w="88900" h="31750" prst="angle"/>
        </a:sp3d>
      </dsp:spPr>
      <dsp:style>
        <a:lnRef idx="0">
          <a:scrgbClr r="0" g="0" b="0"/>
        </a:lnRef>
        <a:fillRef idx="1">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8cd0505-8d6c-42a5-84b1-77c36cc51ff0}"/>
      </w:docPartPr>
      <w:docPartBody>
        <w:p w14:paraId="79730162">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1C1E06CB8750D46830A721F2E044CB8" ma:contentTypeVersion="10" ma:contentTypeDescription="Een nieuw document maken." ma:contentTypeScope="" ma:versionID="03d61829a8748bd4cf7c175134b6537c">
  <xsd:schema xmlns:xsd="http://www.w3.org/2001/XMLSchema" xmlns:xs="http://www.w3.org/2001/XMLSchema" xmlns:p="http://schemas.microsoft.com/office/2006/metadata/properties" xmlns:ns2="9e806303-12c1-46e1-bfe8-0ab21183f5e0" xmlns:ns3="face579d-1575-4b9a-9e29-f3216a222252" targetNamespace="http://schemas.microsoft.com/office/2006/metadata/properties" ma:root="true" ma:fieldsID="22f9b76c999e9459a73eb16b923ec91e" ns2:_="" ns3:_="">
    <xsd:import namespace="9e806303-12c1-46e1-bfe8-0ab21183f5e0"/>
    <xsd:import namespace="face579d-1575-4b9a-9e29-f3216a2222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06303-12c1-46e1-bfe8-0ab21183f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ce579d-1575-4b9a-9e29-f3216a22225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ace579d-1575-4b9a-9e29-f3216a222252">
      <UserInfo>
        <DisplayName>Stijntje van Esch</DisplayName>
        <AccountId>37</AccountId>
        <AccountType/>
      </UserInfo>
    </SharedWithUsers>
  </documentManagement>
</p:properties>
</file>

<file path=customXml/itemProps1.xml><?xml version="1.0" encoding="utf-8"?>
<ds:datastoreItem xmlns:ds="http://schemas.openxmlformats.org/officeDocument/2006/customXml" ds:itemID="{B2F80FDC-DD7D-44D8-B315-CE4F114A06BD}">
  <ds:schemaRefs>
    <ds:schemaRef ds:uri="http://schemas.openxmlformats.org/officeDocument/2006/bibliography"/>
  </ds:schemaRefs>
</ds:datastoreItem>
</file>

<file path=customXml/itemProps2.xml><?xml version="1.0" encoding="utf-8"?>
<ds:datastoreItem xmlns:ds="http://schemas.openxmlformats.org/officeDocument/2006/customXml" ds:itemID="{952450DA-1C9D-4FCA-8EC6-8FEC5D1A3CF1}"/>
</file>

<file path=customXml/itemProps3.xml><?xml version="1.0" encoding="utf-8"?>
<ds:datastoreItem xmlns:ds="http://schemas.openxmlformats.org/officeDocument/2006/customXml" ds:itemID="{138DB2CA-9A42-479F-B9C0-10CADF704923}"/>
</file>

<file path=customXml/itemProps4.xml><?xml version="1.0" encoding="utf-8"?>
<ds:datastoreItem xmlns:ds="http://schemas.openxmlformats.org/officeDocument/2006/customXml" ds:itemID="{81566B82-8331-4F65-814A-0740EA8B7A1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B11770D7.dotm</ap:Template>
  <ap:Application>Microsoft Office Word</ap:Application>
  <ap:DocSecurity>0</ap:DocSecurity>
  <ap:ScaleCrop>false</ap:ScaleCrop>
  <ap:Company>Optimus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Veeke</dc:creator>
  <cp:keywords/>
  <dc:description/>
  <cp:lastModifiedBy>Directie  de Weijerwereld</cp:lastModifiedBy>
  <cp:revision>13</cp:revision>
  <cp:lastPrinted>2018-12-11T08:24:00Z</cp:lastPrinted>
  <dcterms:created xsi:type="dcterms:W3CDTF">2019-01-15T15:21:00Z</dcterms:created>
  <dcterms:modified xsi:type="dcterms:W3CDTF">2019-05-28T14:28:41Z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0x01010011C1E06CB8750D46830A721F2E044CB8</vt:lpwstr>
  </property>
</Properties>
</file>