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D83C" w14:textId="058821A9" w:rsidR="001443DB" w:rsidRDefault="243E9102" w:rsidP="243E9102">
      <w:pPr>
        <w:rPr>
          <w:b/>
          <w:bCs/>
          <w:sz w:val="28"/>
          <w:szCs w:val="28"/>
          <w:u w:val="single"/>
        </w:rPr>
      </w:pPr>
      <w:proofErr w:type="spellStart"/>
      <w:r w:rsidRPr="71BCF921">
        <w:rPr>
          <w:b/>
          <w:bCs/>
          <w:sz w:val="28"/>
          <w:szCs w:val="28"/>
          <w:u w:val="single"/>
        </w:rPr>
        <w:t>Schoolondersteuningsprofiel</w:t>
      </w:r>
      <w:proofErr w:type="spellEnd"/>
      <w:r w:rsidRPr="71BCF921">
        <w:rPr>
          <w:b/>
          <w:bCs/>
          <w:sz w:val="28"/>
          <w:szCs w:val="28"/>
          <w:u w:val="single"/>
        </w:rPr>
        <w:t xml:space="preserve"> </w:t>
      </w:r>
      <w:r w:rsidRPr="1D600660">
        <w:rPr>
          <w:b/>
          <w:bCs/>
          <w:sz w:val="28"/>
          <w:szCs w:val="28"/>
          <w:u w:val="single"/>
        </w:rPr>
        <w:t>b</w:t>
      </w:r>
      <w:r w:rsidR="50971E67" w:rsidRPr="1D600660">
        <w:rPr>
          <w:b/>
          <w:bCs/>
          <w:sz w:val="28"/>
          <w:szCs w:val="28"/>
          <w:u w:val="single"/>
        </w:rPr>
        <w:t>asisschool</w:t>
      </w:r>
      <w:r w:rsidRPr="71BCF921">
        <w:rPr>
          <w:b/>
          <w:bCs/>
          <w:sz w:val="28"/>
          <w:szCs w:val="28"/>
          <w:u w:val="single"/>
        </w:rPr>
        <w:t xml:space="preserve"> De Stappen</w:t>
      </w:r>
      <w:r w:rsidR="7FC6D261" w:rsidRPr="71BCF921">
        <w:rPr>
          <w:b/>
          <w:bCs/>
          <w:sz w:val="28"/>
          <w:szCs w:val="28"/>
          <w:u w:val="single"/>
        </w:rPr>
        <w:t xml:space="preserve"> 2024-2028</w:t>
      </w:r>
      <w:r w:rsidRPr="71BCF921">
        <w:rPr>
          <w:b/>
          <w:bCs/>
          <w:sz w:val="28"/>
          <w:szCs w:val="28"/>
          <w:u w:val="single"/>
        </w:rPr>
        <w:t xml:space="preserve"> </w:t>
      </w:r>
    </w:p>
    <w:p w14:paraId="5555F7B5" w14:textId="2F020F91" w:rsidR="49DC19D9" w:rsidRDefault="49DC19D9" w:rsidP="71BCF921">
      <w:pPr>
        <w:rPr>
          <w:sz w:val="24"/>
          <w:szCs w:val="24"/>
        </w:rPr>
      </w:pPr>
      <w:r w:rsidRPr="71BCF921">
        <w:rPr>
          <w:sz w:val="24"/>
          <w:szCs w:val="24"/>
        </w:rPr>
        <w:t>De 5 IVO velden staan verticaal in het schema. Horizontaal zijn de IVO</w:t>
      </w:r>
      <w:r w:rsidR="08F451A2" w:rsidRPr="652AB4F7">
        <w:rPr>
          <w:sz w:val="24"/>
          <w:szCs w:val="24"/>
        </w:rPr>
        <w:t>-</w:t>
      </w:r>
      <w:r w:rsidRPr="71BCF921">
        <w:rPr>
          <w:sz w:val="24"/>
          <w:szCs w:val="24"/>
        </w:rPr>
        <w:t>velden uitgewerkt per ondersteuningsniveau.</w:t>
      </w:r>
    </w:p>
    <w:tbl>
      <w:tblPr>
        <w:tblStyle w:val="Tabelraster"/>
        <w:tblW w:w="14279" w:type="dxa"/>
        <w:tblLayout w:type="fixed"/>
        <w:tblLook w:val="04A0" w:firstRow="1" w:lastRow="0" w:firstColumn="1" w:lastColumn="0" w:noHBand="0" w:noVBand="1"/>
      </w:tblPr>
      <w:tblGrid>
        <w:gridCol w:w="2334"/>
        <w:gridCol w:w="4040"/>
        <w:gridCol w:w="3969"/>
        <w:gridCol w:w="3936"/>
      </w:tblGrid>
      <w:tr w:rsidR="24D1F266" w:rsidRPr="009762D6" w14:paraId="1D36BD42" w14:textId="77777777" w:rsidTr="574F16CF">
        <w:trPr>
          <w:trHeight w:val="428"/>
        </w:trPr>
        <w:tc>
          <w:tcPr>
            <w:tcW w:w="14279" w:type="dxa"/>
            <w:gridSpan w:val="4"/>
            <w:shd w:val="clear" w:color="auto" w:fill="auto"/>
          </w:tcPr>
          <w:p w14:paraId="23889DB7" w14:textId="75A6D0D2" w:rsidR="7893B0C3" w:rsidRDefault="7893B0C3" w:rsidP="0F5912C6">
            <w:pPr>
              <w:rPr>
                <w:b/>
              </w:rPr>
            </w:pPr>
            <w:r w:rsidRPr="05514510">
              <w:rPr>
                <w:b/>
              </w:rPr>
              <w:t>Algemeen</w:t>
            </w:r>
          </w:p>
          <w:p w14:paraId="6DEA1850" w14:textId="732DAFAE" w:rsidR="6BF4BB30" w:rsidRDefault="00DA7A98" w:rsidP="6BF4BB30">
            <w:r>
              <w:t>Voor alle niveaus geldt ook de omschrijving die bij het vorige niveau staat (stapelen</w:t>
            </w:r>
            <w:r w:rsidR="77625E76">
              <w:t xml:space="preserve"> in ondersteuning is hierdoor een optie</w:t>
            </w:r>
            <w:r>
              <w:t xml:space="preserve">). De leerkracht is ten alle tijden op de hoogte en verantwoordelijk voor de uitvoering en/of het proces m.b.t. de ondersteuningsbehoeften en interventie van de leerling. </w:t>
            </w:r>
          </w:p>
          <w:p w14:paraId="7BDF98B2" w14:textId="5F2952E4" w:rsidR="6BF4BB30" w:rsidRDefault="6BF4BB30" w:rsidP="6BF4BB30">
            <w:pPr>
              <w:rPr>
                <w:sz w:val="16"/>
                <w:szCs w:val="16"/>
              </w:rPr>
            </w:pPr>
          </w:p>
          <w:p w14:paraId="2832D54B" w14:textId="346CE562" w:rsidR="6BF4BB30" w:rsidRDefault="71962880" w:rsidP="514B4740">
            <w:r>
              <w:rPr>
                <w:noProof/>
              </w:rPr>
              <w:drawing>
                <wp:inline distT="0" distB="0" distL="0" distR="0" wp14:anchorId="2A07EE8B" wp14:editId="4487802C">
                  <wp:extent cx="2942339" cy="1648936"/>
                  <wp:effectExtent l="0" t="0" r="0" b="0"/>
                  <wp:docPr id="952936680" name="Afbeelding 95293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2936680"/>
                          <pic:cNvPicPr/>
                        </pic:nvPicPr>
                        <pic:blipFill>
                          <a:blip r:embed="rId11">
                            <a:extLst>
                              <a:ext uri="{28A0092B-C50C-407E-A947-70E740481C1C}">
                                <a14:useLocalDpi xmlns:a14="http://schemas.microsoft.com/office/drawing/2010/main" val="0"/>
                              </a:ext>
                            </a:extLst>
                          </a:blip>
                          <a:stretch>
                            <a:fillRect/>
                          </a:stretch>
                        </pic:blipFill>
                        <pic:spPr>
                          <a:xfrm>
                            <a:off x="0" y="0"/>
                            <a:ext cx="2942339" cy="1648936"/>
                          </a:xfrm>
                          <a:prstGeom prst="rect">
                            <a:avLst/>
                          </a:prstGeom>
                        </pic:spPr>
                      </pic:pic>
                    </a:graphicData>
                  </a:graphic>
                </wp:inline>
              </w:drawing>
            </w:r>
          </w:p>
          <w:p w14:paraId="07A6E044" w14:textId="7425172A" w:rsidR="6BF4BB30" w:rsidRDefault="6BF4BB30" w:rsidP="6BF4BB30">
            <w:pPr>
              <w:rPr>
                <w:sz w:val="16"/>
                <w:szCs w:val="16"/>
              </w:rPr>
            </w:pPr>
          </w:p>
          <w:p w14:paraId="44CD9B28" w14:textId="146CFC7C" w:rsidR="7893B0C3" w:rsidRPr="009762D6" w:rsidRDefault="7893B0C3" w:rsidP="0F5912C6">
            <w:pPr>
              <w:rPr>
                <w:b/>
              </w:rPr>
            </w:pPr>
            <w:r w:rsidRPr="009762D6">
              <w:rPr>
                <w:b/>
              </w:rPr>
              <w:t>1a:</w:t>
            </w:r>
            <w:r w:rsidR="000C26C4" w:rsidRPr="009762D6">
              <w:rPr>
                <w:b/>
              </w:rPr>
              <w:t xml:space="preserve"> </w:t>
            </w:r>
            <w:r w:rsidR="009762D6" w:rsidRPr="009762D6">
              <w:rPr>
                <w:b/>
              </w:rPr>
              <w:t>Basisondersteuning in de</w:t>
            </w:r>
            <w:r w:rsidR="009762D6">
              <w:rPr>
                <w:b/>
              </w:rPr>
              <w:t xml:space="preserve"> klas</w:t>
            </w:r>
            <w:r w:rsidR="00475464">
              <w:rPr>
                <w:b/>
              </w:rPr>
              <w:t xml:space="preserve"> (zie </w:t>
            </w:r>
            <w:r w:rsidR="00475464" w:rsidRPr="1FF75E06">
              <w:rPr>
                <w:b/>
                <w:bCs/>
              </w:rPr>
              <w:t>in</w:t>
            </w:r>
            <w:r w:rsidR="7400D4C6" w:rsidRPr="1FF75E06">
              <w:rPr>
                <w:b/>
                <w:bCs/>
              </w:rPr>
              <w:t>h</w:t>
            </w:r>
            <w:r w:rsidR="00475464" w:rsidRPr="1FF75E06">
              <w:rPr>
                <w:b/>
                <w:bCs/>
              </w:rPr>
              <w:t>oud</w:t>
            </w:r>
            <w:r w:rsidR="00475464">
              <w:rPr>
                <w:b/>
              </w:rPr>
              <w:t xml:space="preserve"> schoolplan)</w:t>
            </w:r>
            <w:r w:rsidR="007D7A09">
              <w:rPr>
                <w:b/>
              </w:rPr>
              <w:t xml:space="preserve">. </w:t>
            </w:r>
          </w:p>
          <w:p w14:paraId="6875F8BA" w14:textId="09806FCF" w:rsidR="7893B0C3" w:rsidRPr="009762D6" w:rsidRDefault="7893B0C3" w:rsidP="0F5912C6">
            <w:pPr>
              <w:rPr>
                <w:b/>
              </w:rPr>
            </w:pPr>
            <w:r w:rsidRPr="009762D6">
              <w:rPr>
                <w:b/>
              </w:rPr>
              <w:t>1b:</w:t>
            </w:r>
            <w:r w:rsidR="00F6379D">
              <w:rPr>
                <w:b/>
              </w:rPr>
              <w:t xml:space="preserve"> Basisondersteuning in de klas + kortdurende </w:t>
            </w:r>
            <w:r w:rsidR="006F3441">
              <w:rPr>
                <w:b/>
              </w:rPr>
              <w:t xml:space="preserve">preventieve </w:t>
            </w:r>
            <w:r w:rsidR="00F6379D">
              <w:rPr>
                <w:b/>
              </w:rPr>
              <w:t>ondersteuning door de leerkracht/ OA</w:t>
            </w:r>
            <w:r w:rsidR="00B6785F">
              <w:rPr>
                <w:b/>
              </w:rPr>
              <w:t>/ BPO</w:t>
            </w:r>
            <w:r w:rsidR="00F6379D">
              <w:rPr>
                <w:b/>
              </w:rPr>
              <w:t xml:space="preserve"> </w:t>
            </w:r>
            <w:r w:rsidR="004D4A2D">
              <w:rPr>
                <w:b/>
              </w:rPr>
              <w:t>(IHP indien nodig)</w:t>
            </w:r>
          </w:p>
          <w:p w14:paraId="73DBE779" w14:textId="53F47980" w:rsidR="7893B0C3" w:rsidRPr="00E13A4C" w:rsidRDefault="7893B0C3" w:rsidP="0F5912C6">
            <w:pPr>
              <w:rPr>
                <w:b/>
              </w:rPr>
            </w:pPr>
            <w:r w:rsidRPr="00E13A4C">
              <w:rPr>
                <w:b/>
              </w:rPr>
              <w:t>2a:</w:t>
            </w:r>
            <w:r w:rsidR="004D4A2D" w:rsidRPr="00E13A4C">
              <w:rPr>
                <w:b/>
              </w:rPr>
              <w:t xml:space="preserve"> </w:t>
            </w:r>
            <w:r w:rsidR="00E13A4C" w:rsidRPr="00E13A4C">
              <w:rPr>
                <w:b/>
              </w:rPr>
              <w:t xml:space="preserve">Leerlingen met </w:t>
            </w:r>
            <w:r w:rsidR="00154E95">
              <w:rPr>
                <w:b/>
              </w:rPr>
              <w:t>langdurende ondersteuning (</w:t>
            </w:r>
            <w:r w:rsidR="00154E95" w:rsidRPr="7C6D5E01">
              <w:rPr>
                <w:b/>
                <w:bCs/>
              </w:rPr>
              <w:t>I</w:t>
            </w:r>
            <w:r w:rsidR="47EC6B05" w:rsidRPr="7C6D5E01">
              <w:rPr>
                <w:b/>
                <w:bCs/>
              </w:rPr>
              <w:t>HP</w:t>
            </w:r>
            <w:r w:rsidR="002C4A7D">
              <w:rPr>
                <w:b/>
              </w:rPr>
              <w:t>/ handelend via protocol</w:t>
            </w:r>
            <w:r w:rsidR="00154E95">
              <w:rPr>
                <w:b/>
              </w:rPr>
              <w:t>)</w:t>
            </w:r>
            <w:r w:rsidR="004E6246">
              <w:rPr>
                <w:b/>
              </w:rPr>
              <w:t>,</w:t>
            </w:r>
            <w:r w:rsidR="00FD24E8">
              <w:rPr>
                <w:b/>
              </w:rPr>
              <w:t xml:space="preserve"> intern uitgevoerd of</w:t>
            </w:r>
            <w:r w:rsidR="004E6246">
              <w:rPr>
                <w:b/>
              </w:rPr>
              <w:t xml:space="preserve"> preventief: extern</w:t>
            </w:r>
            <w:r w:rsidR="00321C19">
              <w:rPr>
                <w:b/>
              </w:rPr>
              <w:t xml:space="preserve"> uitgevoerd</w:t>
            </w:r>
          </w:p>
          <w:p w14:paraId="71389BAA" w14:textId="7C9BB7F4" w:rsidR="7893B0C3" w:rsidRPr="00E13A4C" w:rsidRDefault="7893B0C3" w:rsidP="0F5912C6">
            <w:pPr>
              <w:rPr>
                <w:b/>
              </w:rPr>
            </w:pPr>
            <w:r w:rsidRPr="00E13A4C">
              <w:rPr>
                <w:b/>
              </w:rPr>
              <w:t>2b:</w:t>
            </w:r>
            <w:r w:rsidR="008B594B">
              <w:rPr>
                <w:b/>
              </w:rPr>
              <w:t xml:space="preserve"> Leerlingen met langdurende ondersteuning (IHP/OPP</w:t>
            </w:r>
            <w:r w:rsidR="002042D8">
              <w:rPr>
                <w:b/>
              </w:rPr>
              <w:t>/ intern arrangement</w:t>
            </w:r>
            <w:r w:rsidR="008B594B">
              <w:rPr>
                <w:b/>
              </w:rPr>
              <w:t xml:space="preserve">), </w:t>
            </w:r>
            <w:r w:rsidR="002E0FA9">
              <w:rPr>
                <w:b/>
              </w:rPr>
              <w:t>uitgevoerd door internen en/of externen</w:t>
            </w:r>
          </w:p>
          <w:p w14:paraId="692DFCF0" w14:textId="6AB0BBAF" w:rsidR="24D1F266" w:rsidRPr="008B594B" w:rsidRDefault="7893B0C3" w:rsidP="37A0DDC8">
            <w:pPr>
              <w:rPr>
                <w:b/>
              </w:rPr>
            </w:pPr>
            <w:r w:rsidRPr="008B594B">
              <w:rPr>
                <w:b/>
              </w:rPr>
              <w:t>3:</w:t>
            </w:r>
            <w:r w:rsidR="00221634">
              <w:rPr>
                <w:b/>
              </w:rPr>
              <w:t xml:space="preserve"> </w:t>
            </w:r>
            <w:r w:rsidR="00CC122E">
              <w:rPr>
                <w:b/>
              </w:rPr>
              <w:t>Verwij</w:t>
            </w:r>
            <w:r w:rsidR="008C55CE">
              <w:rPr>
                <w:b/>
              </w:rPr>
              <w:t>zi</w:t>
            </w:r>
            <w:r w:rsidR="00CC122E">
              <w:rPr>
                <w:b/>
              </w:rPr>
              <w:t>ng naar SO/SBO</w:t>
            </w:r>
          </w:p>
        </w:tc>
      </w:tr>
      <w:tr w:rsidR="00413669" w:rsidRPr="000C7242" w14:paraId="0CE2B394" w14:textId="77777777" w:rsidTr="574F16CF">
        <w:trPr>
          <w:trHeight w:val="428"/>
        </w:trPr>
        <w:tc>
          <w:tcPr>
            <w:tcW w:w="14279" w:type="dxa"/>
            <w:gridSpan w:val="4"/>
            <w:shd w:val="clear" w:color="auto" w:fill="81E1F7"/>
          </w:tcPr>
          <w:p w14:paraId="5F267EE3" w14:textId="4E1EAAD8" w:rsidR="00B20D24" w:rsidRDefault="00B20D24" w:rsidP="3D8272C8">
            <w:pPr>
              <w:rPr>
                <w:b/>
                <w:bCs/>
              </w:rPr>
            </w:pPr>
            <w:r w:rsidRPr="3D8272C8">
              <w:rPr>
                <w:b/>
                <w:bCs/>
              </w:rPr>
              <w:t xml:space="preserve">1a </w:t>
            </w:r>
            <w:r w:rsidR="027A6D64" w:rsidRPr="0D82FB83">
              <w:rPr>
                <w:b/>
                <w:bCs/>
              </w:rPr>
              <w:t xml:space="preserve">Toelichting op </w:t>
            </w:r>
            <w:r w:rsidR="027A6D64" w:rsidRPr="6B52A20F">
              <w:rPr>
                <w:b/>
                <w:bCs/>
              </w:rPr>
              <w:t>b</w:t>
            </w:r>
            <w:r w:rsidRPr="6B52A20F">
              <w:rPr>
                <w:b/>
                <w:bCs/>
              </w:rPr>
              <w:t xml:space="preserve">asisondersteuning </w:t>
            </w:r>
            <w:r w:rsidRPr="3D8272C8">
              <w:rPr>
                <w:b/>
                <w:bCs/>
              </w:rPr>
              <w:t xml:space="preserve">in elke groep </w:t>
            </w:r>
            <w:r>
              <w:br/>
            </w:r>
            <w:r w:rsidR="00AE0959" w:rsidRPr="3D8272C8">
              <w:rPr>
                <w:b/>
                <w:bCs/>
              </w:rPr>
              <w:t>Binnen onze basisondersteuning hebben we extra aandacht voor:</w:t>
            </w:r>
          </w:p>
          <w:p w14:paraId="2AC8EA88" w14:textId="6FF8815C" w:rsidR="00413669" w:rsidRDefault="00413669" w:rsidP="009715E5">
            <w:pPr>
              <w:pStyle w:val="Lijstalinea"/>
              <w:numPr>
                <w:ilvl w:val="0"/>
                <w:numId w:val="3"/>
              </w:numPr>
              <w:rPr>
                <w:sz w:val="20"/>
                <w:szCs w:val="20"/>
              </w:rPr>
            </w:pPr>
            <w:r w:rsidRPr="3D8272C8">
              <w:rPr>
                <w:sz w:val="20"/>
                <w:szCs w:val="20"/>
              </w:rPr>
              <w:t>Groepsoverzicht</w:t>
            </w:r>
          </w:p>
          <w:p w14:paraId="0F907E6C" w14:textId="22BCBA34" w:rsidR="00413669" w:rsidRDefault="00413669" w:rsidP="009715E5">
            <w:pPr>
              <w:pStyle w:val="Lijstalinea"/>
              <w:numPr>
                <w:ilvl w:val="0"/>
                <w:numId w:val="3"/>
              </w:numPr>
              <w:rPr>
                <w:color w:val="000000" w:themeColor="text1"/>
                <w:sz w:val="20"/>
                <w:szCs w:val="20"/>
              </w:rPr>
            </w:pPr>
            <w:proofErr w:type="spellStart"/>
            <w:r w:rsidRPr="13F16F4E">
              <w:rPr>
                <w:color w:val="000000" w:themeColor="text1"/>
                <w:sz w:val="20"/>
                <w:szCs w:val="20"/>
              </w:rPr>
              <w:t>Kindverslag</w:t>
            </w:r>
            <w:proofErr w:type="spellEnd"/>
            <w:r w:rsidRPr="13F16F4E">
              <w:rPr>
                <w:color w:val="000000" w:themeColor="text1"/>
                <w:sz w:val="20"/>
                <w:szCs w:val="20"/>
              </w:rPr>
              <w:t>/ adviesverslag</w:t>
            </w:r>
            <w:r w:rsidR="44EAD3B3" w:rsidRPr="13F16F4E">
              <w:rPr>
                <w:color w:val="000000" w:themeColor="text1"/>
                <w:sz w:val="20"/>
                <w:szCs w:val="20"/>
              </w:rPr>
              <w:t xml:space="preserve"> / trotsmap</w:t>
            </w:r>
            <w:r w:rsidR="26231F85" w:rsidRPr="13F16F4E">
              <w:rPr>
                <w:color w:val="000000" w:themeColor="text1"/>
                <w:sz w:val="20"/>
                <w:szCs w:val="20"/>
              </w:rPr>
              <w:t xml:space="preserve"> (driehoeksrelatie/-gesprekken/ontwikkelgesprekken tussen ouder – kind – school) </w:t>
            </w:r>
          </w:p>
          <w:p w14:paraId="05081175" w14:textId="26EF9967" w:rsidR="00413669" w:rsidRDefault="07F20440" w:rsidP="009715E5">
            <w:pPr>
              <w:pStyle w:val="Lijstalinea"/>
              <w:numPr>
                <w:ilvl w:val="0"/>
                <w:numId w:val="3"/>
              </w:numPr>
              <w:rPr>
                <w:color w:val="000000" w:themeColor="text1"/>
                <w:sz w:val="20"/>
                <w:szCs w:val="20"/>
              </w:rPr>
            </w:pPr>
            <w:r w:rsidRPr="5CFC57EB">
              <w:rPr>
                <w:color w:val="000000" w:themeColor="text1"/>
                <w:sz w:val="20"/>
                <w:szCs w:val="20"/>
              </w:rPr>
              <w:t xml:space="preserve">LVS: Leerling in beeld / KIJK / </w:t>
            </w:r>
            <w:proofErr w:type="spellStart"/>
            <w:r w:rsidRPr="5CFC57EB">
              <w:rPr>
                <w:color w:val="000000" w:themeColor="text1"/>
                <w:sz w:val="20"/>
                <w:szCs w:val="20"/>
              </w:rPr>
              <w:t>KanVAS</w:t>
            </w:r>
            <w:proofErr w:type="spellEnd"/>
          </w:p>
          <w:p w14:paraId="194B1CB3" w14:textId="0BED79EB" w:rsidR="07F20440" w:rsidRDefault="07F20440" w:rsidP="009715E5">
            <w:pPr>
              <w:pStyle w:val="Lijstalinea"/>
              <w:numPr>
                <w:ilvl w:val="0"/>
                <w:numId w:val="3"/>
              </w:numPr>
              <w:rPr>
                <w:color w:val="000000" w:themeColor="text1"/>
                <w:sz w:val="20"/>
                <w:szCs w:val="20"/>
              </w:rPr>
            </w:pPr>
            <w:r w:rsidRPr="4744DA50">
              <w:rPr>
                <w:color w:val="000000" w:themeColor="text1"/>
                <w:sz w:val="20"/>
                <w:szCs w:val="20"/>
              </w:rPr>
              <w:t>Kwaliteitskaarten</w:t>
            </w:r>
          </w:p>
          <w:p w14:paraId="5228D8FD" w14:textId="22FAB8A2" w:rsidR="00413669" w:rsidRDefault="00413669" w:rsidP="009715E5">
            <w:pPr>
              <w:pStyle w:val="Lijstalinea"/>
              <w:numPr>
                <w:ilvl w:val="0"/>
                <w:numId w:val="3"/>
              </w:numPr>
              <w:rPr>
                <w:color w:val="000000" w:themeColor="text1"/>
                <w:sz w:val="20"/>
                <w:szCs w:val="20"/>
              </w:rPr>
            </w:pPr>
            <w:r w:rsidRPr="42368AD3">
              <w:rPr>
                <w:color w:val="000000" w:themeColor="text1"/>
                <w:sz w:val="20"/>
                <w:szCs w:val="20"/>
              </w:rPr>
              <w:t>Kanjertraining</w:t>
            </w:r>
          </w:p>
          <w:p w14:paraId="347DE4D1" w14:textId="071040F8" w:rsidR="00413669" w:rsidRDefault="00413669" w:rsidP="009715E5">
            <w:pPr>
              <w:pStyle w:val="Lijstalinea"/>
              <w:numPr>
                <w:ilvl w:val="0"/>
                <w:numId w:val="3"/>
              </w:numPr>
              <w:rPr>
                <w:color w:val="000000" w:themeColor="text1"/>
                <w:sz w:val="20"/>
                <w:szCs w:val="20"/>
              </w:rPr>
            </w:pPr>
            <w:r w:rsidRPr="3D8272C8">
              <w:rPr>
                <w:color w:val="000000" w:themeColor="text1"/>
                <w:sz w:val="20"/>
                <w:szCs w:val="20"/>
              </w:rPr>
              <w:t>Coöperatief werken</w:t>
            </w:r>
          </w:p>
          <w:p w14:paraId="227579F6" w14:textId="5F7CF9BC" w:rsidR="00413669" w:rsidRDefault="00413669" w:rsidP="009715E5">
            <w:pPr>
              <w:pStyle w:val="Lijstalinea"/>
              <w:numPr>
                <w:ilvl w:val="0"/>
                <w:numId w:val="3"/>
              </w:numPr>
              <w:rPr>
                <w:color w:val="000000" w:themeColor="text1"/>
                <w:sz w:val="20"/>
                <w:szCs w:val="20"/>
              </w:rPr>
            </w:pPr>
            <w:r w:rsidRPr="3D8272C8">
              <w:rPr>
                <w:color w:val="000000" w:themeColor="text1"/>
                <w:sz w:val="20"/>
                <w:szCs w:val="20"/>
              </w:rPr>
              <w:t>Warme overdracht met een aantal KDV in de wijk en overleg over zij-instromers.</w:t>
            </w:r>
          </w:p>
          <w:p w14:paraId="233CE99B" w14:textId="77777777" w:rsidR="00E03DC0" w:rsidRDefault="3B3BDEE6" w:rsidP="3D8272C8">
            <w:pPr>
              <w:pStyle w:val="Lijstalinea"/>
              <w:numPr>
                <w:ilvl w:val="0"/>
                <w:numId w:val="3"/>
              </w:numPr>
              <w:rPr>
                <w:color w:val="000000" w:themeColor="text1"/>
                <w:sz w:val="20"/>
                <w:szCs w:val="20"/>
              </w:rPr>
            </w:pPr>
            <w:r w:rsidRPr="6E532CBA">
              <w:rPr>
                <w:color w:val="000000" w:themeColor="text1"/>
                <w:sz w:val="20"/>
                <w:szCs w:val="20"/>
              </w:rPr>
              <w:t xml:space="preserve">Kleurlessen </w:t>
            </w:r>
            <w:r w:rsidRPr="32E20C13">
              <w:rPr>
                <w:color w:val="000000" w:themeColor="text1"/>
                <w:sz w:val="20"/>
                <w:szCs w:val="20"/>
              </w:rPr>
              <w:t>en 3</w:t>
            </w:r>
            <w:r w:rsidRPr="2846CF62">
              <w:rPr>
                <w:color w:val="000000" w:themeColor="text1"/>
                <w:sz w:val="20"/>
                <w:szCs w:val="20"/>
              </w:rPr>
              <w:t xml:space="preserve">-SS-en </w:t>
            </w:r>
            <w:r w:rsidRPr="0682A8E4">
              <w:rPr>
                <w:color w:val="000000" w:themeColor="text1"/>
                <w:sz w:val="20"/>
                <w:szCs w:val="20"/>
              </w:rPr>
              <w:t xml:space="preserve">test </w:t>
            </w:r>
            <w:r w:rsidRPr="286E0B68">
              <w:rPr>
                <w:color w:val="000000" w:themeColor="text1"/>
                <w:sz w:val="20"/>
                <w:szCs w:val="20"/>
              </w:rPr>
              <w:t xml:space="preserve">door </w:t>
            </w:r>
            <w:r w:rsidRPr="4BC0216F">
              <w:rPr>
                <w:color w:val="000000" w:themeColor="text1"/>
                <w:sz w:val="20"/>
                <w:szCs w:val="20"/>
              </w:rPr>
              <w:t xml:space="preserve">vakdocenten </w:t>
            </w:r>
            <w:r w:rsidRPr="6DAB83F3">
              <w:rPr>
                <w:color w:val="000000" w:themeColor="text1"/>
                <w:sz w:val="20"/>
                <w:szCs w:val="20"/>
              </w:rPr>
              <w:t xml:space="preserve">gym </w:t>
            </w:r>
            <w:r w:rsidRPr="6E532CBA">
              <w:rPr>
                <w:color w:val="000000" w:themeColor="text1"/>
                <w:sz w:val="20"/>
                <w:szCs w:val="20"/>
              </w:rPr>
              <w:t xml:space="preserve">(doel: zicht </w:t>
            </w:r>
            <w:r w:rsidRPr="617DF7FE">
              <w:rPr>
                <w:color w:val="000000" w:themeColor="text1"/>
                <w:sz w:val="20"/>
                <w:szCs w:val="20"/>
              </w:rPr>
              <w:t xml:space="preserve">op motorische </w:t>
            </w:r>
            <w:r w:rsidRPr="3014A50D">
              <w:rPr>
                <w:color w:val="000000" w:themeColor="text1"/>
                <w:sz w:val="20"/>
                <w:szCs w:val="20"/>
              </w:rPr>
              <w:t>ontwikkeling)</w:t>
            </w:r>
          </w:p>
          <w:p w14:paraId="7CAB5EF5" w14:textId="218FC31D" w:rsidR="00B20D24" w:rsidRPr="00E03DC0" w:rsidRDefault="00977BFC" w:rsidP="3D8272C8">
            <w:pPr>
              <w:pStyle w:val="Lijstalinea"/>
              <w:numPr>
                <w:ilvl w:val="0"/>
                <w:numId w:val="3"/>
              </w:numPr>
              <w:rPr>
                <w:color w:val="000000" w:themeColor="text1"/>
                <w:sz w:val="20"/>
                <w:szCs w:val="20"/>
              </w:rPr>
            </w:pPr>
            <w:r w:rsidRPr="00E03DC0">
              <w:rPr>
                <w:color w:val="000000" w:themeColor="text1"/>
                <w:sz w:val="20"/>
                <w:szCs w:val="20"/>
              </w:rPr>
              <w:t xml:space="preserve">Individuele-/ </w:t>
            </w:r>
            <w:r w:rsidR="000F37A8" w:rsidRPr="00E03DC0">
              <w:rPr>
                <w:color w:val="000000" w:themeColor="text1"/>
                <w:sz w:val="20"/>
                <w:szCs w:val="20"/>
              </w:rPr>
              <w:t>Teamscholing</w:t>
            </w:r>
          </w:p>
          <w:p w14:paraId="681E3688" w14:textId="6A1EE635" w:rsidR="009A43C9" w:rsidRPr="009A43C9" w:rsidRDefault="009A43C9" w:rsidP="009A43C9">
            <w:pPr>
              <w:tabs>
                <w:tab w:val="left" w:pos="902"/>
              </w:tabs>
              <w:rPr>
                <w:sz w:val="20"/>
                <w:szCs w:val="20"/>
              </w:rPr>
            </w:pPr>
            <w:r>
              <w:rPr>
                <w:sz w:val="20"/>
                <w:szCs w:val="20"/>
              </w:rPr>
              <w:tab/>
            </w:r>
          </w:p>
          <w:p w14:paraId="6D960EE7" w14:textId="71A3BDF5" w:rsidR="009A43C9" w:rsidRPr="009A43C9" w:rsidRDefault="009A43C9" w:rsidP="009A43C9"/>
        </w:tc>
      </w:tr>
      <w:tr w:rsidR="00413669" w:rsidRPr="000C7242" w14:paraId="4CA00836" w14:textId="77777777" w:rsidTr="574F16CF">
        <w:trPr>
          <w:trHeight w:val="1215"/>
        </w:trPr>
        <w:tc>
          <w:tcPr>
            <w:tcW w:w="2334" w:type="dxa"/>
            <w:shd w:val="clear" w:color="auto" w:fill="FFFFFF" w:themeFill="background1"/>
          </w:tcPr>
          <w:p w14:paraId="3E76926B" w14:textId="48E757CC" w:rsidR="00413669" w:rsidRPr="00361F3B" w:rsidRDefault="5F87002F" w:rsidP="5E13FCE5">
            <w:r>
              <w:lastRenderedPageBreak/>
              <w:t xml:space="preserve">Vijf IVO-velden </w:t>
            </w:r>
          </w:p>
          <w:p w14:paraId="48EBBE77" w14:textId="7BA6FBE5" w:rsidR="00413669" w:rsidRPr="00361F3B" w:rsidRDefault="5F87002F" w:rsidP="5E13FCE5">
            <w:r>
              <w:t>(Indicatiestelling vanuit Onderwijsbehoeften)</w:t>
            </w:r>
          </w:p>
          <w:p w14:paraId="6DEA2B5D" w14:textId="49CAEA5D" w:rsidR="00413669" w:rsidRPr="00361F3B" w:rsidRDefault="5F87002F" w:rsidP="4C5983BC">
            <w:pPr>
              <w:rPr>
                <w:sz w:val="24"/>
                <w:szCs w:val="24"/>
              </w:rPr>
            </w:pPr>
            <w:r>
              <w:t>Aangevuld met 2 eigen velden.</w:t>
            </w:r>
          </w:p>
        </w:tc>
        <w:tc>
          <w:tcPr>
            <w:tcW w:w="4040" w:type="dxa"/>
            <w:shd w:val="clear" w:color="auto" w:fill="56B5F0"/>
          </w:tcPr>
          <w:p w14:paraId="25917FBD" w14:textId="6AFE9C95" w:rsidR="00413669" w:rsidRPr="00887116" w:rsidRDefault="00413669" w:rsidP="00413669">
            <w:pPr>
              <w:rPr>
                <w:b/>
                <w:bCs/>
                <w:color w:val="FFFFFF" w:themeColor="background1"/>
                <w:sz w:val="24"/>
                <w:szCs w:val="24"/>
              </w:rPr>
            </w:pPr>
            <w:r w:rsidRPr="5FC93535">
              <w:rPr>
                <w:b/>
                <w:bCs/>
                <w:color w:val="FFFFFF" w:themeColor="background1"/>
                <w:sz w:val="24"/>
                <w:szCs w:val="24"/>
              </w:rPr>
              <w:t>Basisondersteuning (</w:t>
            </w:r>
            <w:proofErr w:type="spellStart"/>
            <w:r w:rsidRPr="5FC93535">
              <w:rPr>
                <w:b/>
                <w:bCs/>
                <w:color w:val="FFFFFF" w:themeColor="background1"/>
                <w:sz w:val="24"/>
                <w:szCs w:val="24"/>
              </w:rPr>
              <w:t>niv</w:t>
            </w:r>
            <w:proofErr w:type="spellEnd"/>
            <w:r w:rsidRPr="5FC93535">
              <w:rPr>
                <w:b/>
                <w:bCs/>
                <w:color w:val="FFFFFF" w:themeColor="background1"/>
                <w:sz w:val="24"/>
                <w:szCs w:val="24"/>
              </w:rPr>
              <w:t xml:space="preserve"> 1b)</w:t>
            </w:r>
          </w:p>
          <w:p w14:paraId="75C2B1EB" w14:textId="30B843E8" w:rsidR="00413669" w:rsidRPr="00E653F6" w:rsidRDefault="00413669" w:rsidP="00413669">
            <w:pPr>
              <w:rPr>
                <w:color w:val="FFFFFF" w:themeColor="background1"/>
                <w:sz w:val="20"/>
                <w:szCs w:val="20"/>
              </w:rPr>
            </w:pPr>
            <w:r w:rsidRPr="00E653F6">
              <w:rPr>
                <w:color w:val="FFFFFF" w:themeColor="background1"/>
                <w:sz w:val="20"/>
                <w:szCs w:val="20"/>
              </w:rPr>
              <w:t xml:space="preserve">80-90% van de leerlingen valt binnen deze categorie </w:t>
            </w:r>
          </w:p>
          <w:p w14:paraId="4B8E88FE" w14:textId="685172DB" w:rsidR="00413669" w:rsidRPr="00887116" w:rsidRDefault="00413669" w:rsidP="00413669">
            <w:pPr>
              <w:rPr>
                <w:sz w:val="20"/>
                <w:szCs w:val="20"/>
              </w:rPr>
            </w:pPr>
          </w:p>
        </w:tc>
        <w:tc>
          <w:tcPr>
            <w:tcW w:w="3969" w:type="dxa"/>
            <w:shd w:val="clear" w:color="auto" w:fill="2E4BF0"/>
          </w:tcPr>
          <w:p w14:paraId="67201B6A" w14:textId="6DB125F4" w:rsidR="00413669" w:rsidRPr="00246666" w:rsidRDefault="00413669" w:rsidP="00413669">
            <w:pPr>
              <w:rPr>
                <w:b/>
                <w:bCs/>
                <w:color w:val="FFFFFF" w:themeColor="background1"/>
                <w:sz w:val="24"/>
                <w:szCs w:val="24"/>
              </w:rPr>
            </w:pPr>
            <w:r w:rsidRPr="00246666">
              <w:rPr>
                <w:b/>
                <w:bCs/>
                <w:color w:val="FFFFFF" w:themeColor="background1"/>
                <w:sz w:val="24"/>
                <w:szCs w:val="24"/>
              </w:rPr>
              <w:t>Extra ondersteuning (</w:t>
            </w:r>
            <w:proofErr w:type="spellStart"/>
            <w:r w:rsidRPr="00246666">
              <w:rPr>
                <w:b/>
                <w:bCs/>
                <w:color w:val="FFFFFF" w:themeColor="background1"/>
                <w:sz w:val="24"/>
                <w:szCs w:val="24"/>
              </w:rPr>
              <w:t>niv</w:t>
            </w:r>
            <w:proofErr w:type="spellEnd"/>
            <w:r w:rsidRPr="00246666">
              <w:rPr>
                <w:b/>
                <w:bCs/>
                <w:color w:val="FFFFFF" w:themeColor="background1"/>
                <w:sz w:val="24"/>
                <w:szCs w:val="24"/>
              </w:rPr>
              <w:t xml:space="preserve"> 2a)</w:t>
            </w:r>
          </w:p>
          <w:p w14:paraId="2543F6D0" w14:textId="6C4953A1" w:rsidR="00413669" w:rsidRPr="00E653F6" w:rsidRDefault="00413669" w:rsidP="00413669">
            <w:pPr>
              <w:rPr>
                <w:sz w:val="24"/>
                <w:szCs w:val="24"/>
              </w:rPr>
            </w:pPr>
            <w:r w:rsidRPr="00E653F6">
              <w:rPr>
                <w:sz w:val="20"/>
                <w:szCs w:val="20"/>
              </w:rPr>
              <w:t>5-10% van de leerlingen valt binnen deze categorie</w:t>
            </w:r>
          </w:p>
          <w:p w14:paraId="097CB38D" w14:textId="3FBF50B6" w:rsidR="00413669" w:rsidRPr="00393CCA" w:rsidRDefault="00413669" w:rsidP="00413669">
            <w:pPr>
              <w:rPr>
                <w:sz w:val="20"/>
                <w:szCs w:val="20"/>
              </w:rPr>
            </w:pPr>
          </w:p>
          <w:p w14:paraId="362A5C01" w14:textId="0210AFF0" w:rsidR="00413669" w:rsidRPr="00393CCA" w:rsidRDefault="00413669" w:rsidP="00413669">
            <w:pPr>
              <w:rPr>
                <w:sz w:val="20"/>
                <w:szCs w:val="20"/>
              </w:rPr>
            </w:pPr>
          </w:p>
        </w:tc>
        <w:tc>
          <w:tcPr>
            <w:tcW w:w="3936" w:type="dxa"/>
            <w:shd w:val="clear" w:color="auto" w:fill="002060"/>
          </w:tcPr>
          <w:p w14:paraId="12186324" w14:textId="129B33E8" w:rsidR="00413669" w:rsidRPr="00887116" w:rsidRDefault="00413669" w:rsidP="00413669">
            <w:pPr>
              <w:rPr>
                <w:b/>
                <w:color w:val="FFFFFF" w:themeColor="background1"/>
                <w:sz w:val="24"/>
                <w:szCs w:val="24"/>
              </w:rPr>
            </w:pPr>
            <w:r w:rsidRPr="5FC93535">
              <w:rPr>
                <w:b/>
                <w:bCs/>
                <w:color w:val="FFFFFF" w:themeColor="background1"/>
                <w:sz w:val="24"/>
                <w:szCs w:val="24"/>
              </w:rPr>
              <w:t>Intensieve ondersteuning (</w:t>
            </w:r>
            <w:proofErr w:type="spellStart"/>
            <w:r w:rsidRPr="5FC93535">
              <w:rPr>
                <w:b/>
                <w:bCs/>
                <w:color w:val="FFFFFF" w:themeColor="background1"/>
                <w:sz w:val="24"/>
                <w:szCs w:val="24"/>
              </w:rPr>
              <w:t>niv</w:t>
            </w:r>
            <w:proofErr w:type="spellEnd"/>
            <w:r w:rsidRPr="5FC93535">
              <w:rPr>
                <w:b/>
                <w:bCs/>
                <w:color w:val="FFFFFF" w:themeColor="background1"/>
                <w:sz w:val="24"/>
                <w:szCs w:val="24"/>
              </w:rPr>
              <w:t xml:space="preserve"> 2b)</w:t>
            </w:r>
          </w:p>
        </w:tc>
      </w:tr>
      <w:tr w:rsidR="00413669" w14:paraId="63546A7D" w14:textId="77777777" w:rsidTr="574F16CF">
        <w:trPr>
          <w:trHeight w:val="570"/>
        </w:trPr>
        <w:tc>
          <w:tcPr>
            <w:tcW w:w="2334" w:type="dxa"/>
          </w:tcPr>
          <w:p w14:paraId="72A2648A" w14:textId="12057DE2" w:rsidR="00413669" w:rsidRPr="00361F3B" w:rsidRDefault="00413669" w:rsidP="00413669">
            <w:pPr>
              <w:rPr>
                <w:b/>
                <w:sz w:val="24"/>
                <w:szCs w:val="24"/>
              </w:rPr>
            </w:pPr>
            <w:r w:rsidRPr="13F16F4E">
              <w:rPr>
                <w:b/>
                <w:sz w:val="24"/>
                <w:szCs w:val="24"/>
              </w:rPr>
              <w:t xml:space="preserve">Aandacht en tijd </w:t>
            </w:r>
          </w:p>
        </w:tc>
        <w:tc>
          <w:tcPr>
            <w:tcW w:w="4040" w:type="dxa"/>
          </w:tcPr>
          <w:p w14:paraId="141E6E3C" w14:textId="7791A144" w:rsidR="00413669" w:rsidRPr="00D554C1" w:rsidRDefault="00413669" w:rsidP="009715E5">
            <w:pPr>
              <w:pStyle w:val="Lijstalinea"/>
              <w:numPr>
                <w:ilvl w:val="0"/>
                <w:numId w:val="17"/>
              </w:numPr>
              <w:rPr>
                <w:color w:val="000000" w:themeColor="text1"/>
                <w:sz w:val="20"/>
                <w:szCs w:val="20"/>
              </w:rPr>
            </w:pPr>
            <w:r w:rsidRPr="00D554C1">
              <w:rPr>
                <w:sz w:val="20"/>
                <w:szCs w:val="20"/>
              </w:rPr>
              <w:t>Vertrouwenscontactpersonen (VCP)</w:t>
            </w:r>
          </w:p>
          <w:p w14:paraId="08F0276E" w14:textId="6D07F5CE" w:rsidR="00413669" w:rsidRPr="00CF35CA" w:rsidRDefault="00413669" w:rsidP="009715E5">
            <w:pPr>
              <w:pStyle w:val="Lijstalinea"/>
              <w:numPr>
                <w:ilvl w:val="0"/>
                <w:numId w:val="3"/>
              </w:numPr>
              <w:rPr>
                <w:sz w:val="20"/>
                <w:szCs w:val="20"/>
              </w:rPr>
            </w:pPr>
            <w:r w:rsidRPr="71BCF921">
              <w:rPr>
                <w:sz w:val="20"/>
                <w:szCs w:val="20"/>
              </w:rPr>
              <w:t xml:space="preserve">Advies inwinnen SMW, GGD, GGZ, </w:t>
            </w:r>
          </w:p>
          <w:p w14:paraId="5E623510" w14:textId="6B9C3939" w:rsidR="00413669" w:rsidRPr="00CF35CA" w:rsidRDefault="00413669" w:rsidP="00413669">
            <w:pPr>
              <w:rPr>
                <w:sz w:val="20"/>
                <w:szCs w:val="20"/>
              </w:rPr>
            </w:pPr>
            <w:r w:rsidRPr="45849F27">
              <w:rPr>
                <w:sz w:val="20"/>
                <w:szCs w:val="20"/>
              </w:rPr>
              <w:t xml:space="preserve">                R-</w:t>
            </w:r>
            <w:proofErr w:type="spellStart"/>
            <w:r w:rsidRPr="45849F27">
              <w:rPr>
                <w:sz w:val="20"/>
                <w:szCs w:val="20"/>
              </w:rPr>
              <w:t>Newt</w:t>
            </w:r>
            <w:proofErr w:type="spellEnd"/>
            <w:r w:rsidRPr="45849F27">
              <w:rPr>
                <w:sz w:val="20"/>
                <w:szCs w:val="20"/>
              </w:rPr>
              <w:t xml:space="preserve">, logopedie, leerplicht,      </w:t>
            </w:r>
          </w:p>
          <w:p w14:paraId="2B3CA753" w14:textId="02D3661B" w:rsidR="00413669" w:rsidRPr="00CF35CA" w:rsidRDefault="00413669" w:rsidP="00413669">
            <w:pPr>
              <w:rPr>
                <w:sz w:val="20"/>
                <w:szCs w:val="20"/>
              </w:rPr>
            </w:pPr>
            <w:r w:rsidRPr="45849F27">
              <w:rPr>
                <w:sz w:val="20"/>
                <w:szCs w:val="20"/>
              </w:rPr>
              <w:t xml:space="preserve">                motoriek</w:t>
            </w:r>
          </w:p>
          <w:p w14:paraId="682B1C2B" w14:textId="44B8F0C6" w:rsidR="00413669" w:rsidRPr="00E653F6" w:rsidRDefault="00413669" w:rsidP="009715E5">
            <w:pPr>
              <w:pStyle w:val="Lijstalinea"/>
              <w:numPr>
                <w:ilvl w:val="0"/>
                <w:numId w:val="3"/>
              </w:numPr>
              <w:rPr>
                <w:color w:val="000000" w:themeColor="text1"/>
                <w:sz w:val="20"/>
                <w:szCs w:val="20"/>
              </w:rPr>
            </w:pPr>
            <w:r w:rsidRPr="46691F81">
              <w:rPr>
                <w:color w:val="000000" w:themeColor="text1"/>
                <w:sz w:val="20"/>
                <w:szCs w:val="20"/>
              </w:rPr>
              <w:t xml:space="preserve">Waar mogelijk inzet OA en </w:t>
            </w:r>
            <w:r w:rsidRPr="00E653F6">
              <w:rPr>
                <w:color w:val="000000" w:themeColor="text1"/>
                <w:sz w:val="20"/>
                <w:szCs w:val="20"/>
              </w:rPr>
              <w:t>leerlingbegeleider in diverse groepen</w:t>
            </w:r>
          </w:p>
          <w:p w14:paraId="5126DAFF" w14:textId="129B33E8" w:rsidR="00413669" w:rsidRPr="00E653F6" w:rsidRDefault="00413669" w:rsidP="009715E5">
            <w:pPr>
              <w:pStyle w:val="Lijstalinea"/>
              <w:numPr>
                <w:ilvl w:val="0"/>
                <w:numId w:val="3"/>
              </w:numPr>
              <w:rPr>
                <w:color w:val="000000" w:themeColor="text1"/>
                <w:sz w:val="20"/>
                <w:szCs w:val="20"/>
              </w:rPr>
            </w:pPr>
            <w:r w:rsidRPr="00E653F6">
              <w:rPr>
                <w:color w:val="000000" w:themeColor="text1"/>
                <w:sz w:val="20"/>
                <w:szCs w:val="20"/>
              </w:rPr>
              <w:t>De OA worden ingezet als structurele ondersteuning in/voor de groep voor de leerkracht (eruit?).</w:t>
            </w:r>
          </w:p>
          <w:p w14:paraId="086E49C7" w14:textId="11A707B1" w:rsidR="00413669" w:rsidRDefault="00413669" w:rsidP="009715E5">
            <w:pPr>
              <w:pStyle w:val="Lijstalinea"/>
              <w:numPr>
                <w:ilvl w:val="0"/>
                <w:numId w:val="3"/>
              </w:numPr>
              <w:rPr>
                <w:color w:val="000000" w:themeColor="text1"/>
                <w:sz w:val="20"/>
                <w:szCs w:val="20"/>
              </w:rPr>
            </w:pPr>
            <w:r w:rsidRPr="33CABD76">
              <w:rPr>
                <w:color w:val="000000" w:themeColor="text1"/>
                <w:sz w:val="20"/>
                <w:szCs w:val="20"/>
              </w:rPr>
              <w:t>IHP (kortdurend)</w:t>
            </w:r>
          </w:p>
          <w:p w14:paraId="6B3280E3" w14:textId="3420DAD4" w:rsidR="007606F1" w:rsidRDefault="007606F1" w:rsidP="009715E5">
            <w:pPr>
              <w:pStyle w:val="Lijstalinea"/>
              <w:numPr>
                <w:ilvl w:val="0"/>
                <w:numId w:val="3"/>
              </w:numPr>
              <w:rPr>
                <w:sz w:val="20"/>
                <w:szCs w:val="20"/>
              </w:rPr>
            </w:pPr>
            <w:r w:rsidRPr="009F2DD0">
              <w:rPr>
                <w:sz w:val="20"/>
                <w:szCs w:val="20"/>
              </w:rPr>
              <w:t xml:space="preserve">Orthopedagoog: </w:t>
            </w:r>
            <w:r w:rsidR="00F04458">
              <w:rPr>
                <w:sz w:val="20"/>
                <w:szCs w:val="20"/>
              </w:rPr>
              <w:t xml:space="preserve">preventieve </w:t>
            </w:r>
            <w:r w:rsidRPr="009F2DD0">
              <w:rPr>
                <w:sz w:val="20"/>
                <w:szCs w:val="20"/>
              </w:rPr>
              <w:t>ondersteuning leerkrachten</w:t>
            </w:r>
            <w:r w:rsidR="00AA23E0">
              <w:rPr>
                <w:sz w:val="20"/>
                <w:szCs w:val="20"/>
              </w:rPr>
              <w:t>/ leerlingen</w:t>
            </w:r>
            <w:r w:rsidRPr="009F2DD0">
              <w:rPr>
                <w:sz w:val="20"/>
                <w:szCs w:val="20"/>
              </w:rPr>
              <w:t xml:space="preserve"> en IB.</w:t>
            </w:r>
          </w:p>
          <w:p w14:paraId="4A03DBB9" w14:textId="77777777" w:rsidR="00506413" w:rsidRDefault="00506413" w:rsidP="009715E5">
            <w:pPr>
              <w:pStyle w:val="Lijstalinea"/>
              <w:numPr>
                <w:ilvl w:val="0"/>
                <w:numId w:val="3"/>
              </w:numPr>
              <w:rPr>
                <w:sz w:val="20"/>
                <w:szCs w:val="20"/>
              </w:rPr>
            </w:pPr>
            <w:r w:rsidRPr="33CABD76">
              <w:rPr>
                <w:sz w:val="20"/>
                <w:szCs w:val="20"/>
              </w:rPr>
              <w:t>BPO-er</w:t>
            </w:r>
          </w:p>
          <w:p w14:paraId="75B56379" w14:textId="72B8C984" w:rsidR="00413669" w:rsidRPr="00132037" w:rsidRDefault="00506413" w:rsidP="009715E5">
            <w:pPr>
              <w:pStyle w:val="Lijstalinea"/>
              <w:numPr>
                <w:ilvl w:val="0"/>
                <w:numId w:val="3"/>
              </w:numPr>
              <w:rPr>
                <w:sz w:val="20"/>
                <w:szCs w:val="20"/>
              </w:rPr>
            </w:pPr>
            <w:r w:rsidRPr="33CABD76">
              <w:rPr>
                <w:sz w:val="20"/>
                <w:szCs w:val="20"/>
              </w:rPr>
              <w:t>SMW</w:t>
            </w:r>
          </w:p>
        </w:tc>
        <w:tc>
          <w:tcPr>
            <w:tcW w:w="3969" w:type="dxa"/>
          </w:tcPr>
          <w:p w14:paraId="2BF23C3B" w14:textId="77777777" w:rsidR="00413669" w:rsidRPr="003A59CB" w:rsidRDefault="00413669" w:rsidP="009715E5">
            <w:pPr>
              <w:pStyle w:val="Lijstalinea"/>
              <w:numPr>
                <w:ilvl w:val="0"/>
                <w:numId w:val="3"/>
              </w:numPr>
              <w:rPr>
                <w:sz w:val="20"/>
                <w:szCs w:val="20"/>
              </w:rPr>
            </w:pPr>
            <w:r w:rsidRPr="33CABD76">
              <w:rPr>
                <w:sz w:val="20"/>
                <w:szCs w:val="20"/>
              </w:rPr>
              <w:t>Verrijkingsaanbod: voor leerlingen die sneller door het onderwijsaanbod gaan en extra uitdaging kunnen gebruiken.</w:t>
            </w:r>
          </w:p>
          <w:p w14:paraId="06FD60A7" w14:textId="36323A2A" w:rsidR="00413669" w:rsidRPr="00E653F6" w:rsidRDefault="00413669" w:rsidP="009715E5">
            <w:pPr>
              <w:pStyle w:val="Lijstalinea"/>
              <w:numPr>
                <w:ilvl w:val="0"/>
                <w:numId w:val="3"/>
              </w:numPr>
              <w:rPr>
                <w:sz w:val="20"/>
                <w:szCs w:val="20"/>
              </w:rPr>
            </w:pPr>
            <w:r w:rsidRPr="00E653F6">
              <w:rPr>
                <w:sz w:val="20"/>
                <w:szCs w:val="20"/>
              </w:rPr>
              <w:t xml:space="preserve">Plusklas: voor begaafde leerlingen met een extra hulpvraag. </w:t>
            </w:r>
          </w:p>
          <w:p w14:paraId="4171A981" w14:textId="77777777" w:rsidR="00413669" w:rsidRDefault="00413669" w:rsidP="009715E5">
            <w:pPr>
              <w:pStyle w:val="Lijstalinea"/>
              <w:numPr>
                <w:ilvl w:val="0"/>
                <w:numId w:val="3"/>
              </w:numPr>
              <w:rPr>
                <w:sz w:val="20"/>
                <w:szCs w:val="20"/>
              </w:rPr>
            </w:pPr>
            <w:proofErr w:type="spellStart"/>
            <w:r w:rsidRPr="33CABD76">
              <w:rPr>
                <w:sz w:val="20"/>
                <w:szCs w:val="20"/>
              </w:rPr>
              <w:t>Makersklas</w:t>
            </w:r>
            <w:proofErr w:type="spellEnd"/>
            <w:r w:rsidRPr="33CABD76">
              <w:rPr>
                <w:sz w:val="20"/>
                <w:szCs w:val="20"/>
              </w:rPr>
              <w:t>: voor groep 7 leerlingen die meer behoefte hebben aan anders/handelend leren.</w:t>
            </w:r>
          </w:p>
          <w:p w14:paraId="1049B571" w14:textId="5D809964" w:rsidR="00413669" w:rsidRPr="00407086" w:rsidRDefault="00413669" w:rsidP="009715E5">
            <w:pPr>
              <w:pStyle w:val="Lijstalinea"/>
              <w:numPr>
                <w:ilvl w:val="0"/>
                <w:numId w:val="3"/>
              </w:numPr>
              <w:rPr>
                <w:rFonts w:eastAsiaTheme="minorEastAsia"/>
                <w:sz w:val="20"/>
                <w:szCs w:val="20"/>
              </w:rPr>
            </w:pPr>
            <w:r w:rsidRPr="33CABD76">
              <w:rPr>
                <w:sz w:val="20"/>
                <w:szCs w:val="20"/>
              </w:rPr>
              <w:t>IHP (langdurend)</w:t>
            </w:r>
            <w:r w:rsidR="0092335D">
              <w:rPr>
                <w:sz w:val="20"/>
                <w:szCs w:val="20"/>
              </w:rPr>
              <w:t>/</w:t>
            </w:r>
            <w:r w:rsidR="004D2A0B">
              <w:rPr>
                <w:sz w:val="20"/>
                <w:szCs w:val="20"/>
              </w:rPr>
              <w:t xml:space="preserve"> handelend vanuit protocol</w:t>
            </w:r>
            <w:r w:rsidR="00036249">
              <w:rPr>
                <w:sz w:val="20"/>
                <w:szCs w:val="20"/>
              </w:rPr>
              <w:t xml:space="preserve"> (</w:t>
            </w:r>
            <w:r w:rsidR="00C35704">
              <w:rPr>
                <w:sz w:val="20"/>
                <w:szCs w:val="20"/>
              </w:rPr>
              <w:t>denk aan verrijking/ dyslexie)</w:t>
            </w:r>
          </w:p>
          <w:p w14:paraId="45993FA2" w14:textId="7F3C3484" w:rsidR="00413669" w:rsidRPr="000B21EF" w:rsidRDefault="00413669" w:rsidP="009715E5">
            <w:pPr>
              <w:pStyle w:val="Lijstalinea"/>
              <w:numPr>
                <w:ilvl w:val="0"/>
                <w:numId w:val="3"/>
              </w:numPr>
              <w:rPr>
                <w:sz w:val="20"/>
                <w:szCs w:val="20"/>
              </w:rPr>
            </w:pPr>
            <w:r w:rsidRPr="33CABD76">
              <w:rPr>
                <w:sz w:val="20"/>
                <w:szCs w:val="20"/>
              </w:rPr>
              <w:t>KLIM: oefentherapie</w:t>
            </w:r>
          </w:p>
          <w:p w14:paraId="4AB61BC8" w14:textId="04425F25" w:rsidR="00413669" w:rsidRPr="000B21EF" w:rsidRDefault="00413669" w:rsidP="009715E5">
            <w:pPr>
              <w:pStyle w:val="Lijstalinea"/>
              <w:numPr>
                <w:ilvl w:val="0"/>
                <w:numId w:val="3"/>
              </w:numPr>
              <w:rPr>
                <w:sz w:val="20"/>
                <w:szCs w:val="20"/>
              </w:rPr>
            </w:pPr>
            <w:r w:rsidRPr="33CABD76">
              <w:rPr>
                <w:sz w:val="20"/>
                <w:szCs w:val="20"/>
              </w:rPr>
              <w:t>Praatmaatgroep (logopedie)</w:t>
            </w:r>
          </w:p>
        </w:tc>
        <w:tc>
          <w:tcPr>
            <w:tcW w:w="3936" w:type="dxa"/>
          </w:tcPr>
          <w:p w14:paraId="060269C5" w14:textId="1A8E5AD1" w:rsidR="00413669" w:rsidRPr="003438F3" w:rsidRDefault="00413669" w:rsidP="009715E5">
            <w:pPr>
              <w:pStyle w:val="Lijstalinea"/>
              <w:numPr>
                <w:ilvl w:val="0"/>
                <w:numId w:val="3"/>
              </w:numPr>
              <w:rPr>
                <w:sz w:val="20"/>
                <w:szCs w:val="20"/>
              </w:rPr>
            </w:pPr>
            <w:r w:rsidRPr="00CF35CA">
              <w:rPr>
                <w:sz w:val="20"/>
                <w:szCs w:val="20"/>
              </w:rPr>
              <w:t xml:space="preserve">Een OPP wordt, in overleg met ouders, opgesteld voor kinderen waarbij af wordt geweken van het reguliere aanbod zodat zij aanbod op maat kunnen ontvangen in een klein groepje of individueel. </w:t>
            </w:r>
          </w:p>
          <w:p w14:paraId="22E476BE" w14:textId="77777777" w:rsidR="00413669" w:rsidRDefault="00413669" w:rsidP="009715E5">
            <w:pPr>
              <w:pStyle w:val="Lijstalinea"/>
              <w:numPr>
                <w:ilvl w:val="0"/>
                <w:numId w:val="4"/>
              </w:numPr>
              <w:rPr>
                <w:sz w:val="20"/>
                <w:szCs w:val="20"/>
              </w:rPr>
            </w:pPr>
            <w:r w:rsidRPr="00CF35CA">
              <w:rPr>
                <w:sz w:val="20"/>
                <w:szCs w:val="20"/>
              </w:rPr>
              <w:t xml:space="preserve">Leerlingen met een onderwijsarrangement met de uitvoering op eigen school. </w:t>
            </w:r>
          </w:p>
          <w:p w14:paraId="082A8C48" w14:textId="270DD1A0" w:rsidR="00413669" w:rsidRPr="00CF35CA" w:rsidRDefault="00413669" w:rsidP="000F249B">
            <w:pPr>
              <w:ind w:left="360"/>
              <w:rPr>
                <w:sz w:val="20"/>
                <w:szCs w:val="20"/>
              </w:rPr>
            </w:pPr>
          </w:p>
        </w:tc>
      </w:tr>
      <w:tr w:rsidR="00413669" w14:paraId="625B14E3" w14:textId="77777777" w:rsidTr="574F16CF">
        <w:trPr>
          <w:trHeight w:val="1274"/>
        </w:trPr>
        <w:tc>
          <w:tcPr>
            <w:tcW w:w="2334" w:type="dxa"/>
          </w:tcPr>
          <w:p w14:paraId="3886306D" w14:textId="6705AE91" w:rsidR="00413669" w:rsidRPr="00361F3B" w:rsidRDefault="00413669" w:rsidP="00413669">
            <w:pPr>
              <w:rPr>
                <w:b/>
                <w:sz w:val="24"/>
                <w:szCs w:val="24"/>
              </w:rPr>
            </w:pPr>
            <w:proofErr w:type="spellStart"/>
            <w:r w:rsidRPr="13F16F4E">
              <w:rPr>
                <w:b/>
                <w:sz w:val="24"/>
                <w:szCs w:val="24"/>
              </w:rPr>
              <w:t>Onderwijs-materialen</w:t>
            </w:r>
            <w:proofErr w:type="spellEnd"/>
            <w:r w:rsidRPr="13F16F4E">
              <w:rPr>
                <w:b/>
                <w:sz w:val="24"/>
                <w:szCs w:val="24"/>
              </w:rPr>
              <w:t xml:space="preserve"> </w:t>
            </w:r>
          </w:p>
          <w:p w14:paraId="0EFC9879" w14:textId="77777777" w:rsidR="00413669" w:rsidRPr="00361F3B" w:rsidRDefault="00413669" w:rsidP="00413669">
            <w:pPr>
              <w:rPr>
                <w:sz w:val="24"/>
                <w:szCs w:val="24"/>
              </w:rPr>
            </w:pPr>
          </w:p>
          <w:p w14:paraId="0B720964" w14:textId="77777777" w:rsidR="00413669" w:rsidRDefault="00413669" w:rsidP="00413669"/>
          <w:p w14:paraId="30DEF3FB" w14:textId="77777777" w:rsidR="00413669" w:rsidRDefault="00413669" w:rsidP="00413669"/>
          <w:p w14:paraId="7442B5ED" w14:textId="77777777" w:rsidR="00413669" w:rsidRPr="001C39B1" w:rsidRDefault="00413669" w:rsidP="00413669"/>
        </w:tc>
        <w:tc>
          <w:tcPr>
            <w:tcW w:w="4040" w:type="dxa"/>
            <w:shd w:val="clear" w:color="auto" w:fill="auto"/>
          </w:tcPr>
          <w:p w14:paraId="4EB25DC4" w14:textId="09E246D6" w:rsidR="00413669" w:rsidRPr="004A7CF5" w:rsidRDefault="001839D7" w:rsidP="009715E5">
            <w:pPr>
              <w:pStyle w:val="Lijstalinea"/>
              <w:numPr>
                <w:ilvl w:val="0"/>
                <w:numId w:val="5"/>
              </w:numPr>
              <w:rPr>
                <w:sz w:val="20"/>
                <w:szCs w:val="20"/>
              </w:rPr>
            </w:pPr>
            <w:proofErr w:type="spellStart"/>
            <w:r>
              <w:rPr>
                <w:sz w:val="20"/>
                <w:szCs w:val="20"/>
              </w:rPr>
              <w:t>Bareka</w:t>
            </w:r>
            <w:proofErr w:type="spellEnd"/>
          </w:p>
          <w:p w14:paraId="2C82DF46" w14:textId="5F0729BC" w:rsidR="001839D7" w:rsidRPr="004A7CF5" w:rsidRDefault="001839D7" w:rsidP="009715E5">
            <w:pPr>
              <w:pStyle w:val="Lijstalinea"/>
              <w:numPr>
                <w:ilvl w:val="0"/>
                <w:numId w:val="5"/>
              </w:numPr>
              <w:rPr>
                <w:sz w:val="20"/>
                <w:szCs w:val="20"/>
              </w:rPr>
            </w:pPr>
            <w:r>
              <w:rPr>
                <w:sz w:val="20"/>
                <w:szCs w:val="20"/>
              </w:rPr>
              <w:t>Rekensprint</w:t>
            </w:r>
          </w:p>
          <w:p w14:paraId="3D6583D6" w14:textId="621CB82C" w:rsidR="00413669" w:rsidRDefault="00413669" w:rsidP="009715E5">
            <w:pPr>
              <w:pStyle w:val="Lijstalinea"/>
              <w:numPr>
                <w:ilvl w:val="0"/>
                <w:numId w:val="5"/>
              </w:numPr>
              <w:rPr>
                <w:sz w:val="20"/>
                <w:szCs w:val="20"/>
              </w:rPr>
            </w:pPr>
            <w:r w:rsidRPr="004A7CF5">
              <w:rPr>
                <w:sz w:val="20"/>
                <w:szCs w:val="20"/>
              </w:rPr>
              <w:t>Het programma BOUW! wordt (preventief) ingezet.</w:t>
            </w:r>
          </w:p>
          <w:p w14:paraId="16DF90BF" w14:textId="77777777" w:rsidR="00D8320E" w:rsidRDefault="00D8320E" w:rsidP="009715E5">
            <w:pPr>
              <w:pStyle w:val="Lijstalinea"/>
              <w:numPr>
                <w:ilvl w:val="0"/>
                <w:numId w:val="5"/>
              </w:numPr>
              <w:rPr>
                <w:sz w:val="20"/>
                <w:szCs w:val="20"/>
              </w:rPr>
            </w:pPr>
            <w:r w:rsidRPr="721AA50F">
              <w:rPr>
                <w:sz w:val="20"/>
                <w:szCs w:val="20"/>
              </w:rPr>
              <w:t>DMT-oefenmap</w:t>
            </w:r>
          </w:p>
          <w:p w14:paraId="73650892" w14:textId="77777777" w:rsidR="00791E82" w:rsidRPr="0010641A" w:rsidRDefault="00791E82" w:rsidP="009715E5">
            <w:pPr>
              <w:pStyle w:val="Lijstalinea"/>
              <w:numPr>
                <w:ilvl w:val="0"/>
                <w:numId w:val="5"/>
              </w:numPr>
              <w:rPr>
                <w:sz w:val="20"/>
                <w:szCs w:val="20"/>
              </w:rPr>
            </w:pPr>
            <w:r w:rsidRPr="3BDE171D">
              <w:rPr>
                <w:sz w:val="20"/>
                <w:szCs w:val="20"/>
              </w:rPr>
              <w:t>Timboektoe</w:t>
            </w:r>
          </w:p>
          <w:p w14:paraId="75123901" w14:textId="77777777" w:rsidR="00791E82" w:rsidRPr="0010641A" w:rsidRDefault="00791E82" w:rsidP="009715E5">
            <w:pPr>
              <w:pStyle w:val="Lijstalinea"/>
              <w:numPr>
                <w:ilvl w:val="0"/>
                <w:numId w:val="5"/>
              </w:numPr>
              <w:rPr>
                <w:sz w:val="20"/>
                <w:szCs w:val="20"/>
              </w:rPr>
            </w:pPr>
            <w:proofErr w:type="spellStart"/>
            <w:r w:rsidRPr="3BDE171D">
              <w:rPr>
                <w:sz w:val="20"/>
                <w:szCs w:val="20"/>
              </w:rPr>
              <w:t>BeterBijLeren</w:t>
            </w:r>
            <w:proofErr w:type="spellEnd"/>
            <w:r w:rsidRPr="3BDE171D">
              <w:rPr>
                <w:sz w:val="20"/>
                <w:szCs w:val="20"/>
              </w:rPr>
              <w:t xml:space="preserve"> (begrijpen lezen)</w:t>
            </w:r>
          </w:p>
          <w:p w14:paraId="3E4A4BD2" w14:textId="1060A953" w:rsidR="00413669" w:rsidRPr="00E06A4F" w:rsidRDefault="0086731D" w:rsidP="009715E5">
            <w:pPr>
              <w:pStyle w:val="Lijstalinea"/>
              <w:numPr>
                <w:ilvl w:val="0"/>
                <w:numId w:val="5"/>
              </w:numPr>
              <w:rPr>
                <w:sz w:val="20"/>
                <w:szCs w:val="20"/>
              </w:rPr>
            </w:pPr>
            <w:r w:rsidRPr="000F19A9">
              <w:rPr>
                <w:sz w:val="20"/>
                <w:szCs w:val="20"/>
              </w:rPr>
              <w:t xml:space="preserve">(Concentratie)materialen: zoals wiebelkussen, </w:t>
            </w:r>
            <w:proofErr w:type="spellStart"/>
            <w:r w:rsidRPr="000F19A9">
              <w:rPr>
                <w:sz w:val="20"/>
                <w:szCs w:val="20"/>
              </w:rPr>
              <w:t>tangel</w:t>
            </w:r>
            <w:proofErr w:type="spellEnd"/>
            <w:r w:rsidRPr="000F19A9">
              <w:rPr>
                <w:sz w:val="20"/>
                <w:szCs w:val="20"/>
              </w:rPr>
              <w:t>, koptelefoons, aangepast schrijfgerei/schriften, meubilair e.d.</w:t>
            </w:r>
          </w:p>
        </w:tc>
        <w:tc>
          <w:tcPr>
            <w:tcW w:w="3969" w:type="dxa"/>
          </w:tcPr>
          <w:p w14:paraId="4DE55762" w14:textId="12F7405D" w:rsidR="00413669" w:rsidRDefault="00413669" w:rsidP="00413669">
            <w:pPr>
              <w:rPr>
                <w:sz w:val="20"/>
                <w:szCs w:val="20"/>
              </w:rPr>
            </w:pPr>
            <w:r w:rsidRPr="00EA4AAB">
              <w:rPr>
                <w:sz w:val="20"/>
                <w:szCs w:val="20"/>
              </w:rPr>
              <w:t>Rekenen</w:t>
            </w:r>
          </w:p>
          <w:p w14:paraId="5FFBEF19" w14:textId="6B63C8B3" w:rsidR="00413669" w:rsidRDefault="00413669" w:rsidP="009715E5">
            <w:pPr>
              <w:pStyle w:val="Lijstalinea"/>
              <w:numPr>
                <w:ilvl w:val="0"/>
                <w:numId w:val="6"/>
              </w:numPr>
              <w:rPr>
                <w:sz w:val="20"/>
                <w:szCs w:val="20"/>
              </w:rPr>
            </w:pPr>
            <w:r w:rsidRPr="00EA4AAB">
              <w:rPr>
                <w:sz w:val="20"/>
                <w:szCs w:val="20"/>
              </w:rPr>
              <w:t>Meesterwerkboek</w:t>
            </w:r>
            <w:r w:rsidRPr="00EA4AAB">
              <w:rPr>
                <w:sz w:val="20"/>
                <w:szCs w:val="20"/>
              </w:rPr>
              <w:br/>
              <w:t>Niveauwerkboek</w:t>
            </w:r>
          </w:p>
          <w:p w14:paraId="1F418943" w14:textId="48682FBB" w:rsidR="00413669" w:rsidRPr="00EA4AAB" w:rsidRDefault="00413669" w:rsidP="009715E5">
            <w:pPr>
              <w:pStyle w:val="Lijstalinea"/>
              <w:numPr>
                <w:ilvl w:val="0"/>
                <w:numId w:val="6"/>
              </w:numPr>
              <w:rPr>
                <w:sz w:val="20"/>
                <w:szCs w:val="20"/>
              </w:rPr>
            </w:pPr>
            <w:r w:rsidRPr="00EA4AAB">
              <w:rPr>
                <w:sz w:val="20"/>
                <w:szCs w:val="20"/>
              </w:rPr>
              <w:t>Rekentijgers</w:t>
            </w:r>
          </w:p>
          <w:p w14:paraId="5B33C001" w14:textId="39A0C0EE" w:rsidR="00413669" w:rsidRDefault="00413669" w:rsidP="00413669">
            <w:pPr>
              <w:rPr>
                <w:sz w:val="20"/>
                <w:szCs w:val="20"/>
              </w:rPr>
            </w:pPr>
            <w:r>
              <w:rPr>
                <w:sz w:val="20"/>
                <w:szCs w:val="20"/>
              </w:rPr>
              <w:t>Taal/lezen</w:t>
            </w:r>
          </w:p>
          <w:p w14:paraId="1B1401EB" w14:textId="1A50F15A" w:rsidR="00413669" w:rsidRDefault="00413669" w:rsidP="009715E5">
            <w:pPr>
              <w:pStyle w:val="Lijstalinea"/>
              <w:numPr>
                <w:ilvl w:val="0"/>
                <w:numId w:val="7"/>
              </w:numPr>
              <w:rPr>
                <w:sz w:val="20"/>
                <w:szCs w:val="20"/>
              </w:rPr>
            </w:pPr>
            <w:r w:rsidRPr="616D1736">
              <w:rPr>
                <w:sz w:val="20"/>
                <w:szCs w:val="20"/>
              </w:rPr>
              <w:t>Plusboek</w:t>
            </w:r>
            <w:r w:rsidRPr="0010641A">
              <w:rPr>
                <w:sz w:val="20"/>
                <w:szCs w:val="20"/>
              </w:rPr>
              <w:t>: Staal taal en spelling</w:t>
            </w:r>
          </w:p>
          <w:p w14:paraId="39B12309" w14:textId="0C7A79A2" w:rsidR="00413669" w:rsidRPr="003A0AAD" w:rsidRDefault="00413669" w:rsidP="009715E5">
            <w:pPr>
              <w:pStyle w:val="Lijstalinea"/>
              <w:numPr>
                <w:ilvl w:val="0"/>
                <w:numId w:val="7"/>
              </w:numPr>
              <w:rPr>
                <w:sz w:val="20"/>
                <w:szCs w:val="20"/>
              </w:rPr>
            </w:pPr>
            <w:r w:rsidRPr="0010641A">
              <w:rPr>
                <w:sz w:val="20"/>
                <w:szCs w:val="20"/>
              </w:rPr>
              <w:t>Taal in blokjes (volgens dyslexie protocol)</w:t>
            </w:r>
          </w:p>
          <w:p w14:paraId="5CB72A99" w14:textId="56F0F19B" w:rsidR="00413669" w:rsidRDefault="00413669" w:rsidP="00413669">
            <w:pPr>
              <w:rPr>
                <w:sz w:val="20"/>
                <w:szCs w:val="20"/>
              </w:rPr>
            </w:pPr>
            <w:r>
              <w:rPr>
                <w:sz w:val="20"/>
                <w:szCs w:val="20"/>
              </w:rPr>
              <w:t>Sociaal emotioneel</w:t>
            </w:r>
          </w:p>
          <w:p w14:paraId="3B5E3FC9" w14:textId="77777777" w:rsidR="00413669" w:rsidRPr="000F19A9" w:rsidRDefault="00413669" w:rsidP="009715E5">
            <w:pPr>
              <w:pStyle w:val="Lijstalinea"/>
              <w:numPr>
                <w:ilvl w:val="0"/>
                <w:numId w:val="8"/>
              </w:numPr>
              <w:rPr>
                <w:sz w:val="20"/>
                <w:szCs w:val="20"/>
              </w:rPr>
            </w:pPr>
            <w:r w:rsidRPr="000F19A9">
              <w:rPr>
                <w:sz w:val="20"/>
                <w:szCs w:val="20"/>
              </w:rPr>
              <w:t xml:space="preserve">Praat en Teken </w:t>
            </w:r>
          </w:p>
          <w:p w14:paraId="53E250C4" w14:textId="77777777" w:rsidR="009B4166" w:rsidRDefault="009B4166" w:rsidP="009B4166">
            <w:pPr>
              <w:rPr>
                <w:sz w:val="20"/>
                <w:szCs w:val="20"/>
              </w:rPr>
            </w:pPr>
            <w:r>
              <w:rPr>
                <w:sz w:val="20"/>
                <w:szCs w:val="20"/>
              </w:rPr>
              <w:t>Verrijking</w:t>
            </w:r>
          </w:p>
          <w:p w14:paraId="67744875" w14:textId="05901ED3" w:rsidR="005068B7" w:rsidRPr="00E21C40" w:rsidRDefault="00BE3A60" w:rsidP="009715E5">
            <w:pPr>
              <w:pStyle w:val="Lijstalinea"/>
              <w:numPr>
                <w:ilvl w:val="0"/>
                <w:numId w:val="8"/>
              </w:numPr>
              <w:rPr>
                <w:sz w:val="20"/>
                <w:szCs w:val="20"/>
              </w:rPr>
            </w:pPr>
            <w:r w:rsidRPr="13F16F4E">
              <w:rPr>
                <w:sz w:val="20"/>
                <w:szCs w:val="20"/>
              </w:rPr>
              <w:t>Diverse verrijkingsmaterialen</w:t>
            </w:r>
            <w:r w:rsidR="0044152C" w:rsidRPr="13F16F4E">
              <w:rPr>
                <w:sz w:val="20"/>
                <w:szCs w:val="20"/>
              </w:rPr>
              <w:t xml:space="preserve"> </w:t>
            </w:r>
            <w:r w:rsidR="0001187C" w:rsidRPr="13F16F4E">
              <w:rPr>
                <w:sz w:val="20"/>
                <w:szCs w:val="20"/>
              </w:rPr>
              <w:t>(groene map)</w:t>
            </w:r>
          </w:p>
          <w:p w14:paraId="434B818B" w14:textId="0B88E9C7" w:rsidR="00413669" w:rsidRPr="00E805B0" w:rsidRDefault="00413669" w:rsidP="00413669">
            <w:pPr>
              <w:rPr>
                <w:sz w:val="20"/>
                <w:szCs w:val="20"/>
              </w:rPr>
            </w:pPr>
          </w:p>
        </w:tc>
        <w:tc>
          <w:tcPr>
            <w:tcW w:w="3936" w:type="dxa"/>
            <w:shd w:val="clear" w:color="auto" w:fill="auto"/>
          </w:tcPr>
          <w:p w14:paraId="2C3AAF12" w14:textId="101BD621" w:rsidR="00413669" w:rsidRPr="00067D77" w:rsidRDefault="0076640C" w:rsidP="009715E5">
            <w:pPr>
              <w:pStyle w:val="Lijstalinea"/>
              <w:numPr>
                <w:ilvl w:val="0"/>
                <w:numId w:val="8"/>
              </w:numPr>
              <w:rPr>
                <w:sz w:val="16"/>
                <w:szCs w:val="16"/>
              </w:rPr>
            </w:pPr>
            <w:r w:rsidRPr="13F16F4E">
              <w:rPr>
                <w:sz w:val="20"/>
                <w:szCs w:val="20"/>
              </w:rPr>
              <w:t>Curve/ Muiswerk</w:t>
            </w:r>
          </w:p>
        </w:tc>
      </w:tr>
      <w:tr w:rsidR="13F16F4E" w14:paraId="49AFA0E4" w14:textId="77777777" w:rsidTr="574F16CF">
        <w:trPr>
          <w:trHeight w:val="335"/>
        </w:trPr>
        <w:tc>
          <w:tcPr>
            <w:tcW w:w="2334" w:type="dxa"/>
          </w:tcPr>
          <w:p w14:paraId="26D2BA3E" w14:textId="7B7B7B28" w:rsidR="13F16F4E" w:rsidRDefault="13F16F4E" w:rsidP="13F16F4E">
            <w:pPr>
              <w:rPr>
                <w:b/>
                <w:bCs/>
                <w:sz w:val="24"/>
                <w:szCs w:val="24"/>
              </w:rPr>
            </w:pPr>
          </w:p>
        </w:tc>
        <w:tc>
          <w:tcPr>
            <w:tcW w:w="4040" w:type="dxa"/>
            <w:shd w:val="clear" w:color="auto" w:fill="3AB9F0"/>
          </w:tcPr>
          <w:p w14:paraId="1C294C04" w14:textId="35F7C330" w:rsidR="6CBC5494" w:rsidRDefault="6CBC5494" w:rsidP="13F16F4E">
            <w:pPr>
              <w:rPr>
                <w:b/>
                <w:bCs/>
                <w:color w:val="FFFFFF" w:themeColor="background1"/>
                <w:sz w:val="24"/>
                <w:szCs w:val="24"/>
              </w:rPr>
            </w:pPr>
            <w:r w:rsidRPr="13F16F4E">
              <w:rPr>
                <w:b/>
                <w:bCs/>
                <w:color w:val="FFFFFF" w:themeColor="background1"/>
                <w:sz w:val="24"/>
                <w:szCs w:val="24"/>
              </w:rPr>
              <w:t>1b</w:t>
            </w:r>
          </w:p>
        </w:tc>
        <w:tc>
          <w:tcPr>
            <w:tcW w:w="3969" w:type="dxa"/>
            <w:shd w:val="clear" w:color="auto" w:fill="0C47F7"/>
          </w:tcPr>
          <w:p w14:paraId="7EE80847" w14:textId="52F1D0F3" w:rsidR="6CBC5494" w:rsidRDefault="6CBC5494" w:rsidP="13F16F4E">
            <w:pPr>
              <w:rPr>
                <w:b/>
                <w:bCs/>
                <w:sz w:val="24"/>
                <w:szCs w:val="24"/>
              </w:rPr>
            </w:pPr>
            <w:r w:rsidRPr="13F16F4E">
              <w:rPr>
                <w:b/>
                <w:bCs/>
                <w:sz w:val="24"/>
                <w:szCs w:val="24"/>
              </w:rPr>
              <w:t>2a</w:t>
            </w:r>
          </w:p>
        </w:tc>
        <w:tc>
          <w:tcPr>
            <w:tcW w:w="3936" w:type="dxa"/>
            <w:shd w:val="clear" w:color="auto" w:fill="042E82"/>
          </w:tcPr>
          <w:p w14:paraId="778EB274" w14:textId="44BAFA62" w:rsidR="2E8D686B" w:rsidRDefault="2E8D686B" w:rsidP="13F16F4E">
            <w:pPr>
              <w:rPr>
                <w:b/>
                <w:bCs/>
                <w:sz w:val="24"/>
                <w:szCs w:val="24"/>
              </w:rPr>
            </w:pPr>
            <w:r w:rsidRPr="13F16F4E">
              <w:rPr>
                <w:b/>
                <w:bCs/>
                <w:sz w:val="24"/>
                <w:szCs w:val="24"/>
              </w:rPr>
              <w:t>2</w:t>
            </w:r>
            <w:r w:rsidR="6982FC42" w:rsidRPr="13F16F4E">
              <w:rPr>
                <w:b/>
                <w:bCs/>
                <w:sz w:val="24"/>
                <w:szCs w:val="24"/>
              </w:rPr>
              <w:t>b</w:t>
            </w:r>
          </w:p>
        </w:tc>
      </w:tr>
      <w:tr w:rsidR="00413669" w14:paraId="37061E21" w14:textId="77777777" w:rsidTr="574F16CF">
        <w:trPr>
          <w:trHeight w:val="335"/>
        </w:trPr>
        <w:tc>
          <w:tcPr>
            <w:tcW w:w="2334" w:type="dxa"/>
          </w:tcPr>
          <w:p w14:paraId="5B3D3004" w14:textId="77777777" w:rsidR="00413669" w:rsidRPr="00361F3B" w:rsidRDefault="00413669" w:rsidP="00413669">
            <w:pPr>
              <w:rPr>
                <w:b/>
                <w:sz w:val="24"/>
                <w:szCs w:val="24"/>
              </w:rPr>
            </w:pPr>
            <w:r w:rsidRPr="13F16F4E">
              <w:rPr>
                <w:b/>
                <w:sz w:val="24"/>
                <w:szCs w:val="24"/>
              </w:rPr>
              <w:t xml:space="preserve">Ruimtelijke omgeving </w:t>
            </w:r>
          </w:p>
        </w:tc>
        <w:tc>
          <w:tcPr>
            <w:tcW w:w="4040" w:type="dxa"/>
            <w:shd w:val="clear" w:color="auto" w:fill="auto"/>
          </w:tcPr>
          <w:p w14:paraId="715C8050" w14:textId="77777777" w:rsidR="00413669" w:rsidRPr="00AD4200" w:rsidRDefault="00413669" w:rsidP="009715E5">
            <w:pPr>
              <w:pStyle w:val="Lijstalinea"/>
              <w:numPr>
                <w:ilvl w:val="0"/>
                <w:numId w:val="20"/>
              </w:numPr>
              <w:rPr>
                <w:sz w:val="16"/>
                <w:szCs w:val="16"/>
              </w:rPr>
            </w:pPr>
            <w:r w:rsidRPr="00AD4200">
              <w:rPr>
                <w:sz w:val="20"/>
                <w:szCs w:val="20"/>
              </w:rPr>
              <w:t>Het hoofdgebouw is voor iedereen toegankelijk over meerdere verdiepingen met een lift.</w:t>
            </w:r>
          </w:p>
          <w:p w14:paraId="147F16AD" w14:textId="6E358962" w:rsidR="00413669" w:rsidRPr="00AD4200" w:rsidRDefault="00413669" w:rsidP="009715E5">
            <w:pPr>
              <w:pStyle w:val="Lijstalinea"/>
              <w:numPr>
                <w:ilvl w:val="0"/>
                <w:numId w:val="9"/>
              </w:numPr>
              <w:rPr>
                <w:sz w:val="16"/>
                <w:szCs w:val="16"/>
              </w:rPr>
            </w:pPr>
            <w:r w:rsidRPr="00AD4200">
              <w:rPr>
                <w:sz w:val="20"/>
                <w:szCs w:val="20"/>
              </w:rPr>
              <w:t xml:space="preserve">De </w:t>
            </w:r>
            <w:r w:rsidR="693B421D" w:rsidRPr="74C78DAA">
              <w:rPr>
                <w:sz w:val="20"/>
                <w:szCs w:val="20"/>
              </w:rPr>
              <w:t>P</w:t>
            </w:r>
            <w:r w:rsidRPr="74C78DAA">
              <w:rPr>
                <w:sz w:val="20"/>
                <w:szCs w:val="20"/>
              </w:rPr>
              <w:t>astoriestraat</w:t>
            </w:r>
            <w:r w:rsidRPr="00AD4200">
              <w:rPr>
                <w:sz w:val="20"/>
                <w:szCs w:val="20"/>
              </w:rPr>
              <w:t>, 2 verdiepingen zonder lift.</w:t>
            </w:r>
          </w:p>
          <w:p w14:paraId="2D079054" w14:textId="73EE3549" w:rsidR="00413669" w:rsidRPr="00AD4200" w:rsidRDefault="00413669" w:rsidP="009715E5">
            <w:pPr>
              <w:pStyle w:val="Lijstalinea"/>
              <w:numPr>
                <w:ilvl w:val="0"/>
                <w:numId w:val="9"/>
              </w:numPr>
              <w:rPr>
                <w:sz w:val="16"/>
                <w:szCs w:val="16"/>
              </w:rPr>
            </w:pPr>
            <w:r w:rsidRPr="00AD4200">
              <w:rPr>
                <w:sz w:val="20"/>
                <w:szCs w:val="20"/>
              </w:rPr>
              <w:t>2 locaties.</w:t>
            </w:r>
          </w:p>
          <w:p w14:paraId="0DAFC41C" w14:textId="5B74DB22" w:rsidR="00413669" w:rsidRPr="00EC2781" w:rsidRDefault="00413669" w:rsidP="00413669">
            <w:pPr>
              <w:rPr>
                <w:sz w:val="20"/>
                <w:szCs w:val="20"/>
              </w:rPr>
            </w:pPr>
          </w:p>
        </w:tc>
        <w:tc>
          <w:tcPr>
            <w:tcW w:w="3969" w:type="dxa"/>
            <w:shd w:val="clear" w:color="auto" w:fill="auto"/>
          </w:tcPr>
          <w:p w14:paraId="42023573" w14:textId="4CB1343F" w:rsidR="00413669" w:rsidRDefault="00413669" w:rsidP="009715E5">
            <w:pPr>
              <w:pStyle w:val="Lijstalinea"/>
              <w:numPr>
                <w:ilvl w:val="0"/>
                <w:numId w:val="9"/>
              </w:numPr>
              <w:rPr>
                <w:sz w:val="20"/>
                <w:szCs w:val="20"/>
              </w:rPr>
            </w:pPr>
            <w:r w:rsidRPr="3BDE171D">
              <w:rPr>
                <w:sz w:val="20"/>
                <w:szCs w:val="20"/>
              </w:rPr>
              <w:t>Beide gebouwen beschikken over diverse (aparte) ruimtes voor één-op-één begeleiding en/of begeleiding van groepjes leerlingen.</w:t>
            </w:r>
          </w:p>
          <w:p w14:paraId="33C4A6E8" w14:textId="78ED42FB" w:rsidR="00413669" w:rsidRPr="00AD4200" w:rsidRDefault="00413669" w:rsidP="009715E5">
            <w:pPr>
              <w:pStyle w:val="Lijstalinea"/>
              <w:numPr>
                <w:ilvl w:val="0"/>
                <w:numId w:val="9"/>
              </w:numPr>
              <w:rPr>
                <w:sz w:val="20"/>
                <w:szCs w:val="20"/>
              </w:rPr>
            </w:pPr>
            <w:r w:rsidRPr="3BDE171D">
              <w:rPr>
                <w:sz w:val="20"/>
                <w:szCs w:val="20"/>
              </w:rPr>
              <w:t>Beide gebouwen beschikken over een invalidetoilet.</w:t>
            </w:r>
          </w:p>
        </w:tc>
        <w:tc>
          <w:tcPr>
            <w:tcW w:w="3936" w:type="dxa"/>
            <w:shd w:val="clear" w:color="auto" w:fill="auto"/>
          </w:tcPr>
          <w:p w14:paraId="1A43D319" w14:textId="77777777" w:rsidR="00413669" w:rsidRPr="00CF3FDD" w:rsidRDefault="00413669" w:rsidP="00413669">
            <w:pPr>
              <w:rPr>
                <w:sz w:val="16"/>
              </w:rPr>
            </w:pPr>
            <w:r>
              <w:rPr>
                <w:sz w:val="16"/>
              </w:rPr>
              <w:t xml:space="preserve"> </w:t>
            </w:r>
          </w:p>
        </w:tc>
      </w:tr>
      <w:tr w:rsidR="00413669" w14:paraId="44A30FD9" w14:textId="77777777" w:rsidTr="574F16CF">
        <w:trPr>
          <w:trHeight w:val="1600"/>
        </w:trPr>
        <w:tc>
          <w:tcPr>
            <w:tcW w:w="2334" w:type="dxa"/>
          </w:tcPr>
          <w:p w14:paraId="00BEACBD" w14:textId="77777777" w:rsidR="00413669" w:rsidRPr="00361F3B" w:rsidRDefault="00413669" w:rsidP="00413669">
            <w:pPr>
              <w:rPr>
                <w:b/>
                <w:sz w:val="24"/>
                <w:szCs w:val="24"/>
              </w:rPr>
            </w:pPr>
            <w:r w:rsidRPr="13F16F4E">
              <w:rPr>
                <w:b/>
                <w:sz w:val="24"/>
                <w:szCs w:val="24"/>
              </w:rPr>
              <w:t xml:space="preserve">Expertise </w:t>
            </w:r>
          </w:p>
        </w:tc>
        <w:tc>
          <w:tcPr>
            <w:tcW w:w="4040" w:type="dxa"/>
            <w:shd w:val="clear" w:color="auto" w:fill="auto"/>
          </w:tcPr>
          <w:p w14:paraId="379C1722" w14:textId="2AE88661" w:rsidR="00413669" w:rsidRPr="00AD4200" w:rsidRDefault="00413669" w:rsidP="009715E5">
            <w:pPr>
              <w:pStyle w:val="Lijstalinea"/>
              <w:numPr>
                <w:ilvl w:val="0"/>
                <w:numId w:val="10"/>
              </w:numPr>
              <w:rPr>
                <w:sz w:val="20"/>
                <w:szCs w:val="20"/>
              </w:rPr>
            </w:pPr>
            <w:r w:rsidRPr="00AD4200">
              <w:rPr>
                <w:sz w:val="20"/>
                <w:szCs w:val="20"/>
              </w:rPr>
              <w:t>Rekenspecialis</w:t>
            </w:r>
            <w:r>
              <w:rPr>
                <w:sz w:val="20"/>
                <w:szCs w:val="20"/>
              </w:rPr>
              <w:t>t</w:t>
            </w:r>
          </w:p>
          <w:p w14:paraId="3F06FE1D" w14:textId="77777777" w:rsidR="00413669" w:rsidRDefault="00413669" w:rsidP="009715E5">
            <w:pPr>
              <w:pStyle w:val="Lijstalinea"/>
              <w:numPr>
                <w:ilvl w:val="0"/>
                <w:numId w:val="10"/>
              </w:numPr>
              <w:rPr>
                <w:sz w:val="20"/>
                <w:szCs w:val="20"/>
              </w:rPr>
            </w:pPr>
            <w:r w:rsidRPr="00AD4200">
              <w:rPr>
                <w:sz w:val="20"/>
                <w:szCs w:val="20"/>
              </w:rPr>
              <w:t>Taal-leesexper</w:t>
            </w:r>
            <w:r>
              <w:rPr>
                <w:sz w:val="20"/>
                <w:szCs w:val="20"/>
              </w:rPr>
              <w:t>t</w:t>
            </w:r>
          </w:p>
          <w:p w14:paraId="44FC5BFB" w14:textId="77777777" w:rsidR="00413669" w:rsidRDefault="00413669" w:rsidP="009715E5">
            <w:pPr>
              <w:pStyle w:val="Lijstalinea"/>
              <w:numPr>
                <w:ilvl w:val="0"/>
                <w:numId w:val="10"/>
              </w:numPr>
              <w:rPr>
                <w:sz w:val="20"/>
                <w:szCs w:val="20"/>
              </w:rPr>
            </w:pPr>
            <w:r w:rsidRPr="00AD4200">
              <w:rPr>
                <w:sz w:val="20"/>
                <w:szCs w:val="20"/>
              </w:rPr>
              <w:t>Leerlingbegeleider</w:t>
            </w:r>
          </w:p>
          <w:p w14:paraId="4F8ED0B7" w14:textId="6D477D32" w:rsidR="00413669" w:rsidRDefault="00413669" w:rsidP="009715E5">
            <w:pPr>
              <w:pStyle w:val="Lijstalinea"/>
              <w:numPr>
                <w:ilvl w:val="0"/>
                <w:numId w:val="10"/>
              </w:numPr>
              <w:rPr>
                <w:sz w:val="20"/>
                <w:szCs w:val="20"/>
              </w:rPr>
            </w:pPr>
            <w:r w:rsidRPr="00AD4200">
              <w:rPr>
                <w:sz w:val="20"/>
                <w:szCs w:val="20"/>
              </w:rPr>
              <w:t>RT</w:t>
            </w:r>
            <w:r w:rsidR="20CD0DF2" w:rsidRPr="5F05248F">
              <w:rPr>
                <w:sz w:val="20"/>
                <w:szCs w:val="20"/>
              </w:rPr>
              <w:t>-</w:t>
            </w:r>
            <w:r w:rsidRPr="00AD4200">
              <w:rPr>
                <w:sz w:val="20"/>
                <w:szCs w:val="20"/>
              </w:rPr>
              <w:t>leerkracht</w:t>
            </w:r>
          </w:p>
          <w:p w14:paraId="67A005E9" w14:textId="2F59A701" w:rsidR="00413669" w:rsidRPr="00AD4200" w:rsidRDefault="00413669" w:rsidP="009715E5">
            <w:pPr>
              <w:pStyle w:val="Lijstalinea"/>
              <w:numPr>
                <w:ilvl w:val="0"/>
                <w:numId w:val="10"/>
              </w:numPr>
              <w:rPr>
                <w:sz w:val="20"/>
                <w:szCs w:val="20"/>
              </w:rPr>
            </w:pPr>
            <w:r w:rsidRPr="6320AE33">
              <w:rPr>
                <w:sz w:val="20"/>
                <w:szCs w:val="20"/>
              </w:rPr>
              <w:t>Hoogbegaafdheidspecialist</w:t>
            </w:r>
          </w:p>
          <w:p w14:paraId="67A46A2C" w14:textId="0B5089EB" w:rsidR="00413669" w:rsidRPr="00AD4200" w:rsidRDefault="00413669" w:rsidP="009715E5">
            <w:pPr>
              <w:pStyle w:val="Lijstalinea"/>
              <w:numPr>
                <w:ilvl w:val="0"/>
                <w:numId w:val="10"/>
              </w:numPr>
              <w:rPr>
                <w:sz w:val="20"/>
                <w:szCs w:val="20"/>
              </w:rPr>
            </w:pPr>
            <w:r w:rsidRPr="00AD4200">
              <w:rPr>
                <w:sz w:val="20"/>
                <w:szCs w:val="20"/>
              </w:rPr>
              <w:t>Kanjer en Coöp leerkrachten</w:t>
            </w:r>
          </w:p>
          <w:p w14:paraId="5B7EF5BF" w14:textId="245B3BFC" w:rsidR="00413669" w:rsidRPr="00AD4200" w:rsidRDefault="00413669" w:rsidP="009715E5">
            <w:pPr>
              <w:pStyle w:val="Lijstalinea"/>
              <w:numPr>
                <w:ilvl w:val="0"/>
                <w:numId w:val="10"/>
              </w:numPr>
              <w:rPr>
                <w:sz w:val="20"/>
                <w:szCs w:val="20"/>
              </w:rPr>
            </w:pPr>
            <w:r w:rsidRPr="3BDE171D">
              <w:rPr>
                <w:sz w:val="20"/>
                <w:szCs w:val="20"/>
              </w:rPr>
              <w:t>Coöp coach (school zet coöperatief werken in)</w:t>
            </w:r>
          </w:p>
          <w:p w14:paraId="04783032" w14:textId="49798045" w:rsidR="00413669" w:rsidRPr="00AD4200" w:rsidRDefault="00413669" w:rsidP="009715E5">
            <w:pPr>
              <w:pStyle w:val="Lijstalinea"/>
              <w:numPr>
                <w:ilvl w:val="0"/>
                <w:numId w:val="10"/>
              </w:numPr>
              <w:rPr>
                <w:sz w:val="20"/>
                <w:szCs w:val="20"/>
              </w:rPr>
            </w:pPr>
            <w:r w:rsidRPr="00AD4200">
              <w:rPr>
                <w:sz w:val="20"/>
                <w:szCs w:val="20"/>
              </w:rPr>
              <w:t>Cultuurcoach</w:t>
            </w:r>
          </w:p>
          <w:p w14:paraId="0EED5866" w14:textId="77777777" w:rsidR="00413669" w:rsidRDefault="00413669" w:rsidP="009715E5">
            <w:pPr>
              <w:pStyle w:val="Lijstalinea"/>
              <w:numPr>
                <w:ilvl w:val="0"/>
                <w:numId w:val="10"/>
              </w:numPr>
              <w:rPr>
                <w:sz w:val="20"/>
                <w:szCs w:val="20"/>
              </w:rPr>
            </w:pPr>
            <w:r w:rsidRPr="00AD4200">
              <w:rPr>
                <w:sz w:val="20"/>
                <w:szCs w:val="20"/>
              </w:rPr>
              <w:t>Leerkrachten met specialisatie spelend leren</w:t>
            </w:r>
          </w:p>
          <w:p w14:paraId="06369AC3" w14:textId="6A2643D1" w:rsidR="00413669" w:rsidRDefault="00413669" w:rsidP="009715E5">
            <w:pPr>
              <w:pStyle w:val="Lijstalinea"/>
              <w:numPr>
                <w:ilvl w:val="0"/>
                <w:numId w:val="10"/>
              </w:numPr>
              <w:rPr>
                <w:sz w:val="20"/>
                <w:szCs w:val="20"/>
              </w:rPr>
            </w:pPr>
            <w:r w:rsidRPr="3BDE171D">
              <w:rPr>
                <w:sz w:val="20"/>
                <w:szCs w:val="20"/>
              </w:rPr>
              <w:t>Vakdocent muziek, kunst en gym</w:t>
            </w:r>
          </w:p>
          <w:p w14:paraId="4F5A7368" w14:textId="45CD4C4C" w:rsidR="00413669" w:rsidRPr="00AD4200" w:rsidRDefault="00413669" w:rsidP="009715E5">
            <w:pPr>
              <w:pStyle w:val="Lijstalinea"/>
              <w:numPr>
                <w:ilvl w:val="0"/>
                <w:numId w:val="10"/>
              </w:numPr>
              <w:rPr>
                <w:sz w:val="20"/>
                <w:szCs w:val="20"/>
              </w:rPr>
            </w:pPr>
            <w:r w:rsidRPr="00AD4200">
              <w:rPr>
                <w:sz w:val="20"/>
                <w:szCs w:val="20"/>
              </w:rPr>
              <w:t>Orthopedagoog</w:t>
            </w:r>
          </w:p>
          <w:p w14:paraId="5B3EA1F7" w14:textId="61FDF97A" w:rsidR="00413669" w:rsidRDefault="00216D00" w:rsidP="009715E5">
            <w:pPr>
              <w:pStyle w:val="Lijstalinea"/>
              <w:numPr>
                <w:ilvl w:val="0"/>
                <w:numId w:val="10"/>
              </w:numPr>
              <w:rPr>
                <w:sz w:val="20"/>
                <w:szCs w:val="20"/>
              </w:rPr>
            </w:pPr>
            <w:r>
              <w:rPr>
                <w:sz w:val="20"/>
                <w:szCs w:val="20"/>
              </w:rPr>
              <w:t>Beeldbegeleiders</w:t>
            </w:r>
          </w:p>
          <w:p w14:paraId="3EC397E6" w14:textId="33D16DD3" w:rsidR="00413669" w:rsidRDefault="00413669" w:rsidP="009715E5">
            <w:pPr>
              <w:pStyle w:val="Lijstalinea"/>
              <w:numPr>
                <w:ilvl w:val="0"/>
                <w:numId w:val="10"/>
              </w:numPr>
              <w:rPr>
                <w:sz w:val="20"/>
                <w:szCs w:val="20"/>
              </w:rPr>
            </w:pPr>
            <w:r w:rsidRPr="3BDE171D">
              <w:rPr>
                <w:sz w:val="20"/>
                <w:szCs w:val="20"/>
              </w:rPr>
              <w:t>Basisschoolcoach (studenten begeleiding)</w:t>
            </w:r>
          </w:p>
          <w:p w14:paraId="70B756E8" w14:textId="00B4D163" w:rsidR="00AA0853" w:rsidRDefault="00AA0853" w:rsidP="009715E5">
            <w:pPr>
              <w:pStyle w:val="Lijstalinea"/>
              <w:numPr>
                <w:ilvl w:val="0"/>
                <w:numId w:val="10"/>
              </w:numPr>
              <w:rPr>
                <w:sz w:val="20"/>
                <w:szCs w:val="20"/>
              </w:rPr>
            </w:pPr>
            <w:r>
              <w:rPr>
                <w:sz w:val="20"/>
                <w:szCs w:val="20"/>
              </w:rPr>
              <w:t>Starterscoach</w:t>
            </w:r>
          </w:p>
          <w:p w14:paraId="66C5DC1F" w14:textId="05EEB921" w:rsidR="00DD679C" w:rsidRDefault="00DD679C" w:rsidP="009715E5">
            <w:pPr>
              <w:pStyle w:val="Lijstalinea"/>
              <w:numPr>
                <w:ilvl w:val="0"/>
                <w:numId w:val="10"/>
              </w:numPr>
              <w:rPr>
                <w:sz w:val="20"/>
                <w:szCs w:val="20"/>
              </w:rPr>
            </w:pPr>
            <w:r>
              <w:rPr>
                <w:sz w:val="20"/>
                <w:szCs w:val="20"/>
              </w:rPr>
              <w:t>BPO</w:t>
            </w:r>
          </w:p>
          <w:p w14:paraId="632893E6" w14:textId="51F9270A" w:rsidR="00246323" w:rsidRPr="007711CB" w:rsidRDefault="00413669" w:rsidP="009715E5">
            <w:pPr>
              <w:pStyle w:val="Lijstalinea"/>
              <w:numPr>
                <w:ilvl w:val="0"/>
                <w:numId w:val="10"/>
              </w:numPr>
              <w:rPr>
                <w:rFonts w:eastAsiaTheme="minorEastAsia"/>
                <w:sz w:val="20"/>
                <w:szCs w:val="20"/>
              </w:rPr>
            </w:pPr>
            <w:r w:rsidRPr="00AD4200">
              <w:rPr>
                <w:sz w:val="20"/>
                <w:szCs w:val="20"/>
              </w:rPr>
              <w:t xml:space="preserve">Deelname </w:t>
            </w:r>
            <w:proofErr w:type="spellStart"/>
            <w:r w:rsidRPr="00AD4200">
              <w:rPr>
                <w:sz w:val="20"/>
                <w:szCs w:val="20"/>
              </w:rPr>
              <w:t>Playing</w:t>
            </w:r>
            <w:proofErr w:type="spellEnd"/>
            <w:r w:rsidRPr="00AD4200">
              <w:rPr>
                <w:sz w:val="20"/>
                <w:szCs w:val="20"/>
              </w:rPr>
              <w:t xml:space="preserve"> </w:t>
            </w:r>
            <w:proofErr w:type="spellStart"/>
            <w:r w:rsidRPr="00AD4200">
              <w:rPr>
                <w:sz w:val="20"/>
                <w:szCs w:val="20"/>
              </w:rPr>
              <w:t>for</w:t>
            </w:r>
            <w:proofErr w:type="spellEnd"/>
            <w:r w:rsidRPr="00AD4200">
              <w:rPr>
                <w:sz w:val="20"/>
                <w:szCs w:val="20"/>
              </w:rPr>
              <w:t xml:space="preserve"> </w:t>
            </w:r>
            <w:proofErr w:type="spellStart"/>
            <w:r w:rsidR="00216D00" w:rsidRPr="00AD4200">
              <w:rPr>
                <w:sz w:val="20"/>
                <w:szCs w:val="20"/>
              </w:rPr>
              <w:t>Su</w:t>
            </w:r>
            <w:r w:rsidR="00216D00">
              <w:rPr>
                <w:sz w:val="20"/>
                <w:szCs w:val="20"/>
              </w:rPr>
              <w:t>cc</w:t>
            </w:r>
            <w:r w:rsidR="00216D00" w:rsidRPr="00AD4200">
              <w:rPr>
                <w:sz w:val="20"/>
                <w:szCs w:val="20"/>
              </w:rPr>
              <w:t>e</w:t>
            </w:r>
            <w:r w:rsidR="00216D00">
              <w:rPr>
                <w:sz w:val="20"/>
                <w:szCs w:val="20"/>
              </w:rPr>
              <w:t>s</w:t>
            </w:r>
            <w:r w:rsidR="001D1802">
              <w:rPr>
                <w:sz w:val="20"/>
                <w:szCs w:val="20"/>
              </w:rPr>
              <w:t>s</w:t>
            </w:r>
            <w:proofErr w:type="spellEnd"/>
            <w:r w:rsidRPr="00AD4200">
              <w:rPr>
                <w:sz w:val="20"/>
                <w:szCs w:val="20"/>
              </w:rPr>
              <w:t>.</w:t>
            </w:r>
          </w:p>
          <w:p w14:paraId="59E918C2" w14:textId="77777777" w:rsidR="007711CB" w:rsidRPr="0076716A" w:rsidRDefault="007711CB" w:rsidP="009715E5">
            <w:pPr>
              <w:pStyle w:val="Lijstalinea"/>
              <w:numPr>
                <w:ilvl w:val="0"/>
                <w:numId w:val="10"/>
              </w:numPr>
              <w:rPr>
                <w:sz w:val="20"/>
                <w:szCs w:val="20"/>
              </w:rPr>
            </w:pPr>
            <w:r w:rsidRPr="0076716A">
              <w:rPr>
                <w:sz w:val="20"/>
                <w:szCs w:val="20"/>
              </w:rPr>
              <w:t>KLIM: oefentherapie</w:t>
            </w:r>
          </w:p>
          <w:p w14:paraId="6023D682" w14:textId="71354237" w:rsidR="007711CB" w:rsidRPr="00AA0853" w:rsidRDefault="000D75E7" w:rsidP="009715E5">
            <w:pPr>
              <w:pStyle w:val="Lijstalinea"/>
              <w:numPr>
                <w:ilvl w:val="0"/>
                <w:numId w:val="10"/>
              </w:numPr>
              <w:rPr>
                <w:rFonts w:eastAsiaTheme="minorEastAsia"/>
                <w:sz w:val="20"/>
                <w:szCs w:val="20"/>
              </w:rPr>
            </w:pPr>
            <w:r>
              <w:rPr>
                <w:rFonts w:eastAsiaTheme="minorEastAsia"/>
                <w:sz w:val="20"/>
                <w:szCs w:val="20"/>
              </w:rPr>
              <w:t>Praatmaat: logopedie</w:t>
            </w:r>
          </w:p>
          <w:p w14:paraId="0CFCF96C" w14:textId="16D99BC7" w:rsidR="006537A9" w:rsidRDefault="006537A9" w:rsidP="009715E5">
            <w:pPr>
              <w:pStyle w:val="Lijstalinea"/>
              <w:numPr>
                <w:ilvl w:val="0"/>
                <w:numId w:val="10"/>
              </w:numPr>
              <w:rPr>
                <w:sz w:val="20"/>
                <w:szCs w:val="20"/>
              </w:rPr>
            </w:pPr>
            <w:r>
              <w:rPr>
                <w:sz w:val="20"/>
                <w:szCs w:val="20"/>
              </w:rPr>
              <w:t xml:space="preserve">Preventief </w:t>
            </w:r>
            <w:r w:rsidRPr="6D4DE6EF">
              <w:rPr>
                <w:sz w:val="20"/>
                <w:szCs w:val="20"/>
              </w:rPr>
              <w:t>meidenven</w:t>
            </w:r>
            <w:r w:rsidR="7AD2735B" w:rsidRPr="6D4DE6EF">
              <w:rPr>
                <w:sz w:val="20"/>
                <w:szCs w:val="20"/>
              </w:rPr>
              <w:t>ij</w:t>
            </w:r>
            <w:r w:rsidRPr="6D4DE6EF">
              <w:rPr>
                <w:sz w:val="20"/>
                <w:szCs w:val="20"/>
              </w:rPr>
              <w:t>n</w:t>
            </w:r>
            <w:r>
              <w:rPr>
                <w:sz w:val="20"/>
                <w:szCs w:val="20"/>
              </w:rPr>
              <w:t xml:space="preserve"> gr 7</w:t>
            </w:r>
          </w:p>
          <w:p w14:paraId="3FDA71D3" w14:textId="1524E614" w:rsidR="00413669" w:rsidRDefault="006537A9" w:rsidP="009715E5">
            <w:pPr>
              <w:pStyle w:val="Lijstalinea"/>
              <w:numPr>
                <w:ilvl w:val="0"/>
                <w:numId w:val="10"/>
              </w:numPr>
              <w:rPr>
                <w:sz w:val="20"/>
                <w:szCs w:val="20"/>
              </w:rPr>
            </w:pPr>
            <w:r w:rsidRPr="31EA0FA8">
              <w:rPr>
                <w:sz w:val="20"/>
                <w:szCs w:val="20"/>
              </w:rPr>
              <w:t>Ris</w:t>
            </w:r>
            <w:r w:rsidR="00AB17AF">
              <w:rPr>
                <w:sz w:val="20"/>
                <w:szCs w:val="20"/>
              </w:rPr>
              <w:t>k</w:t>
            </w:r>
            <w:r w:rsidR="002936FF">
              <w:rPr>
                <w:sz w:val="20"/>
                <w:szCs w:val="20"/>
              </w:rPr>
              <w:t xml:space="preserve"> </w:t>
            </w:r>
            <w:proofErr w:type="spellStart"/>
            <w:r w:rsidRPr="31EA0FA8">
              <w:rPr>
                <w:sz w:val="20"/>
                <w:szCs w:val="20"/>
              </w:rPr>
              <w:t>factory</w:t>
            </w:r>
            <w:proofErr w:type="spellEnd"/>
            <w:r w:rsidRPr="31EA0FA8">
              <w:rPr>
                <w:sz w:val="20"/>
                <w:szCs w:val="20"/>
              </w:rPr>
              <w:t xml:space="preserve"> gr 8</w:t>
            </w:r>
          </w:p>
          <w:p w14:paraId="306DC8CE" w14:textId="5EDE7B31" w:rsidR="00B4661B" w:rsidRDefault="00B4661B" w:rsidP="009715E5">
            <w:pPr>
              <w:pStyle w:val="Lijstalinea"/>
              <w:numPr>
                <w:ilvl w:val="0"/>
                <w:numId w:val="10"/>
              </w:numPr>
              <w:rPr>
                <w:sz w:val="20"/>
                <w:szCs w:val="20"/>
              </w:rPr>
            </w:pPr>
            <w:r w:rsidRPr="13F16F4E">
              <w:rPr>
                <w:sz w:val="20"/>
                <w:szCs w:val="20"/>
              </w:rPr>
              <w:t>Kinderrechten nu vanuit GGD</w:t>
            </w:r>
          </w:p>
          <w:p w14:paraId="5D914517" w14:textId="77777777" w:rsidR="009A43C9" w:rsidRDefault="009A43C9" w:rsidP="009A43C9">
            <w:pPr>
              <w:rPr>
                <w:sz w:val="20"/>
                <w:szCs w:val="20"/>
              </w:rPr>
            </w:pPr>
          </w:p>
          <w:p w14:paraId="08BEF62E" w14:textId="77777777" w:rsidR="009A43C9" w:rsidRPr="009A43C9" w:rsidRDefault="009A43C9" w:rsidP="009A43C9">
            <w:pPr>
              <w:rPr>
                <w:sz w:val="20"/>
                <w:szCs w:val="20"/>
              </w:rPr>
            </w:pPr>
          </w:p>
          <w:p w14:paraId="3CE54996" w14:textId="5B0B0BCE" w:rsidR="00B4661B" w:rsidRPr="00B4661B" w:rsidRDefault="00B4661B" w:rsidP="13F16F4E">
            <w:pPr>
              <w:rPr>
                <w:sz w:val="20"/>
                <w:szCs w:val="20"/>
              </w:rPr>
            </w:pPr>
          </w:p>
          <w:p w14:paraId="3B4F8FC3" w14:textId="7664DA17" w:rsidR="00413669" w:rsidRPr="002213F9" w:rsidRDefault="00413669" w:rsidP="00413669">
            <w:pPr>
              <w:rPr>
                <w:sz w:val="20"/>
                <w:szCs w:val="20"/>
              </w:rPr>
            </w:pPr>
          </w:p>
        </w:tc>
        <w:tc>
          <w:tcPr>
            <w:tcW w:w="3969" w:type="dxa"/>
          </w:tcPr>
          <w:p w14:paraId="2F098624" w14:textId="720AB2A9" w:rsidR="00413669" w:rsidRPr="0076716A" w:rsidRDefault="00413669" w:rsidP="001726FD">
            <w:pPr>
              <w:rPr>
                <w:sz w:val="20"/>
                <w:szCs w:val="20"/>
              </w:rPr>
            </w:pPr>
            <w:r w:rsidRPr="00953C7F">
              <w:rPr>
                <w:sz w:val="20"/>
                <w:szCs w:val="20"/>
              </w:rPr>
              <w:t>Inzet expert voor consultatie en ondersteuning:</w:t>
            </w:r>
          </w:p>
          <w:p w14:paraId="553CE76B" w14:textId="6572F317" w:rsidR="00413669" w:rsidRDefault="00413669" w:rsidP="009715E5">
            <w:pPr>
              <w:pStyle w:val="Lijstalinea"/>
              <w:numPr>
                <w:ilvl w:val="0"/>
                <w:numId w:val="15"/>
              </w:numPr>
              <w:rPr>
                <w:sz w:val="20"/>
                <w:szCs w:val="20"/>
              </w:rPr>
            </w:pPr>
            <w:r w:rsidRPr="3BDE171D">
              <w:rPr>
                <w:sz w:val="20"/>
                <w:szCs w:val="20"/>
              </w:rPr>
              <w:t>Rekenhuis</w:t>
            </w:r>
          </w:p>
          <w:p w14:paraId="2EAA2BD9" w14:textId="42DB0CC4" w:rsidR="00413669" w:rsidRPr="00EB7868" w:rsidRDefault="00413669" w:rsidP="009715E5">
            <w:pPr>
              <w:pStyle w:val="Lijstalinea"/>
              <w:numPr>
                <w:ilvl w:val="0"/>
                <w:numId w:val="15"/>
              </w:numPr>
              <w:rPr>
                <w:sz w:val="20"/>
                <w:szCs w:val="20"/>
              </w:rPr>
            </w:pPr>
            <w:r w:rsidRPr="3BDE171D">
              <w:rPr>
                <w:sz w:val="20"/>
                <w:szCs w:val="20"/>
              </w:rPr>
              <w:t xml:space="preserve">BOT: </w:t>
            </w:r>
            <w:proofErr w:type="spellStart"/>
            <w:r w:rsidRPr="3BDE171D">
              <w:rPr>
                <w:sz w:val="20"/>
                <w:szCs w:val="20"/>
              </w:rPr>
              <w:t>Bovenschools</w:t>
            </w:r>
            <w:proofErr w:type="spellEnd"/>
            <w:r w:rsidRPr="3BDE171D">
              <w:rPr>
                <w:sz w:val="20"/>
                <w:szCs w:val="20"/>
              </w:rPr>
              <w:t xml:space="preserve"> ondersteuningsteam</w:t>
            </w:r>
          </w:p>
          <w:p w14:paraId="646BE7A4" w14:textId="7AAF2758" w:rsidR="00D95E47" w:rsidRDefault="00D95E47" w:rsidP="009715E5">
            <w:pPr>
              <w:pStyle w:val="Lijstalinea"/>
              <w:numPr>
                <w:ilvl w:val="0"/>
                <w:numId w:val="15"/>
              </w:numPr>
              <w:rPr>
                <w:sz w:val="20"/>
                <w:szCs w:val="20"/>
              </w:rPr>
            </w:pPr>
            <w:r>
              <w:rPr>
                <w:sz w:val="20"/>
                <w:szCs w:val="20"/>
              </w:rPr>
              <w:t>Leerplicht</w:t>
            </w:r>
          </w:p>
          <w:p w14:paraId="2BA1172A" w14:textId="3AAADF65" w:rsidR="00E653D7" w:rsidRDefault="00E653D7" w:rsidP="009715E5">
            <w:pPr>
              <w:pStyle w:val="Lijstalinea"/>
              <w:numPr>
                <w:ilvl w:val="0"/>
                <w:numId w:val="15"/>
              </w:numPr>
              <w:rPr>
                <w:sz w:val="20"/>
                <w:szCs w:val="20"/>
              </w:rPr>
            </w:pPr>
            <w:r>
              <w:rPr>
                <w:sz w:val="20"/>
                <w:szCs w:val="20"/>
              </w:rPr>
              <w:t>Toegang Tilburg (dyslexie)</w:t>
            </w:r>
          </w:p>
          <w:p w14:paraId="67BD8FB8" w14:textId="0613B080" w:rsidR="00B237F5" w:rsidRDefault="00B237F5" w:rsidP="009715E5">
            <w:pPr>
              <w:pStyle w:val="Lijstalinea"/>
              <w:numPr>
                <w:ilvl w:val="0"/>
                <w:numId w:val="15"/>
              </w:numPr>
              <w:rPr>
                <w:sz w:val="20"/>
                <w:szCs w:val="20"/>
              </w:rPr>
            </w:pPr>
            <w:proofErr w:type="spellStart"/>
            <w:r w:rsidRPr="00EB7868">
              <w:rPr>
                <w:sz w:val="20"/>
                <w:szCs w:val="20"/>
              </w:rPr>
              <w:t>Auris</w:t>
            </w:r>
            <w:proofErr w:type="spellEnd"/>
            <w:r w:rsidRPr="00EB7868">
              <w:rPr>
                <w:sz w:val="20"/>
                <w:szCs w:val="20"/>
              </w:rPr>
              <w:t xml:space="preserve"> consulent</w:t>
            </w:r>
            <w:r>
              <w:rPr>
                <w:sz w:val="20"/>
                <w:szCs w:val="20"/>
              </w:rPr>
              <w:t>/ begeleider, OZL (ondersteuning zieke leerlingen), Dichtbij in de klas</w:t>
            </w:r>
            <w:r w:rsidR="00D04CC7">
              <w:rPr>
                <w:sz w:val="20"/>
                <w:szCs w:val="20"/>
              </w:rPr>
              <w:t xml:space="preserve"> e.d.</w:t>
            </w:r>
          </w:p>
          <w:p w14:paraId="69BBE142" w14:textId="77777777" w:rsidR="00B237F5" w:rsidRDefault="00B237F5" w:rsidP="005771BB">
            <w:pPr>
              <w:pStyle w:val="Lijstalinea"/>
              <w:rPr>
                <w:sz w:val="20"/>
                <w:szCs w:val="20"/>
              </w:rPr>
            </w:pPr>
          </w:p>
          <w:p w14:paraId="23B98AAE" w14:textId="737BBA53" w:rsidR="00934884" w:rsidRPr="0077002C" w:rsidRDefault="00934884" w:rsidP="0077002C">
            <w:pPr>
              <w:ind w:left="360"/>
              <w:rPr>
                <w:sz w:val="20"/>
                <w:szCs w:val="20"/>
              </w:rPr>
            </w:pPr>
          </w:p>
          <w:p w14:paraId="77E1DB62" w14:textId="77777777" w:rsidR="00413669" w:rsidRPr="006C6BBF" w:rsidRDefault="00413669" w:rsidP="00413669">
            <w:pPr>
              <w:rPr>
                <w:rFonts w:eastAsiaTheme="minorEastAsia"/>
                <w:sz w:val="20"/>
                <w:szCs w:val="20"/>
              </w:rPr>
            </w:pPr>
          </w:p>
          <w:p w14:paraId="06256C25" w14:textId="31D6422C" w:rsidR="00413669" w:rsidRPr="006C6BBF" w:rsidRDefault="00413669" w:rsidP="00413669">
            <w:pPr>
              <w:pStyle w:val="Lijstalinea"/>
              <w:spacing w:after="160" w:line="259" w:lineRule="auto"/>
              <w:rPr>
                <w:sz w:val="20"/>
                <w:szCs w:val="20"/>
              </w:rPr>
            </w:pPr>
          </w:p>
          <w:p w14:paraId="764B1273" w14:textId="2714078E" w:rsidR="00413669" w:rsidRPr="00CF3FDD" w:rsidRDefault="00413669" w:rsidP="00413669">
            <w:pPr>
              <w:rPr>
                <w:sz w:val="16"/>
              </w:rPr>
            </w:pPr>
          </w:p>
        </w:tc>
        <w:tc>
          <w:tcPr>
            <w:tcW w:w="3936" w:type="dxa"/>
            <w:shd w:val="clear" w:color="auto" w:fill="auto"/>
          </w:tcPr>
          <w:p w14:paraId="671700EB" w14:textId="0C746541" w:rsidR="00413669" w:rsidRDefault="00413669" w:rsidP="002D5F0E">
            <w:pPr>
              <w:rPr>
                <w:sz w:val="20"/>
                <w:szCs w:val="20"/>
              </w:rPr>
            </w:pPr>
            <w:r>
              <w:rPr>
                <w:sz w:val="20"/>
                <w:szCs w:val="20"/>
              </w:rPr>
              <w:t>Onderzoeksbureaus/ systeemondersteuning, zoals:</w:t>
            </w:r>
          </w:p>
          <w:p w14:paraId="220F367B" w14:textId="70052161" w:rsidR="00413669" w:rsidRDefault="00413669" w:rsidP="009715E5">
            <w:pPr>
              <w:pStyle w:val="Lijstalinea"/>
              <w:numPr>
                <w:ilvl w:val="0"/>
                <w:numId w:val="14"/>
              </w:numPr>
              <w:rPr>
                <w:sz w:val="20"/>
                <w:szCs w:val="20"/>
              </w:rPr>
            </w:pPr>
            <w:r>
              <w:rPr>
                <w:sz w:val="20"/>
                <w:szCs w:val="20"/>
              </w:rPr>
              <w:t>Toegang</w:t>
            </w:r>
            <w:r w:rsidR="3CD1FFCD" w:rsidRPr="78F6E2D6">
              <w:rPr>
                <w:sz w:val="20"/>
                <w:szCs w:val="20"/>
              </w:rPr>
              <w:t xml:space="preserve"> </w:t>
            </w:r>
            <w:r w:rsidR="3CD1FFCD" w:rsidRPr="255D3672">
              <w:rPr>
                <w:sz w:val="20"/>
                <w:szCs w:val="20"/>
              </w:rPr>
              <w:t>Tilburg</w:t>
            </w:r>
            <w:r w:rsidR="3CD1FFCD" w:rsidRPr="55ABBD3B">
              <w:rPr>
                <w:sz w:val="20"/>
                <w:szCs w:val="20"/>
              </w:rPr>
              <w:t xml:space="preserve"> </w:t>
            </w:r>
            <w:r w:rsidR="3CD1FFCD" w:rsidRPr="368B310C">
              <w:rPr>
                <w:sz w:val="20"/>
                <w:szCs w:val="20"/>
              </w:rPr>
              <w:t>(</w:t>
            </w:r>
            <w:r w:rsidR="3CD1FFCD" w:rsidRPr="621E401F">
              <w:rPr>
                <w:sz w:val="20"/>
                <w:szCs w:val="20"/>
              </w:rPr>
              <w:t>overig)</w:t>
            </w:r>
          </w:p>
          <w:p w14:paraId="4649A2DF" w14:textId="58B5153B" w:rsidR="00413669" w:rsidRDefault="00413669" w:rsidP="009715E5">
            <w:pPr>
              <w:pStyle w:val="Lijstalinea"/>
              <w:numPr>
                <w:ilvl w:val="0"/>
                <w:numId w:val="14"/>
              </w:numPr>
              <w:rPr>
                <w:sz w:val="20"/>
                <w:szCs w:val="20"/>
              </w:rPr>
            </w:pPr>
            <w:r>
              <w:rPr>
                <w:sz w:val="20"/>
                <w:szCs w:val="20"/>
              </w:rPr>
              <w:t>Stichting de As</w:t>
            </w:r>
          </w:p>
          <w:p w14:paraId="1AFC1B62" w14:textId="77777777" w:rsidR="00413669" w:rsidRDefault="00413669" w:rsidP="009715E5">
            <w:pPr>
              <w:pStyle w:val="Lijstalinea"/>
              <w:numPr>
                <w:ilvl w:val="0"/>
                <w:numId w:val="14"/>
              </w:numPr>
              <w:rPr>
                <w:sz w:val="20"/>
                <w:szCs w:val="20"/>
              </w:rPr>
            </w:pPr>
            <w:r>
              <w:rPr>
                <w:sz w:val="20"/>
                <w:szCs w:val="20"/>
              </w:rPr>
              <w:t>Sterk huis</w:t>
            </w:r>
          </w:p>
          <w:p w14:paraId="64036A58" w14:textId="3FC59BF0" w:rsidR="00413669" w:rsidRDefault="00413669" w:rsidP="009715E5">
            <w:pPr>
              <w:pStyle w:val="Lijstalinea"/>
              <w:numPr>
                <w:ilvl w:val="0"/>
                <w:numId w:val="14"/>
              </w:numPr>
              <w:rPr>
                <w:sz w:val="20"/>
                <w:szCs w:val="20"/>
              </w:rPr>
            </w:pPr>
            <w:r>
              <w:rPr>
                <w:sz w:val="20"/>
                <w:szCs w:val="20"/>
              </w:rPr>
              <w:t>Care House</w:t>
            </w:r>
          </w:p>
          <w:p w14:paraId="6DA12322" w14:textId="77777777" w:rsidR="00413669" w:rsidRDefault="00413669" w:rsidP="009715E5">
            <w:pPr>
              <w:pStyle w:val="Lijstalinea"/>
              <w:numPr>
                <w:ilvl w:val="0"/>
                <w:numId w:val="14"/>
              </w:numPr>
              <w:rPr>
                <w:sz w:val="20"/>
                <w:szCs w:val="20"/>
              </w:rPr>
            </w:pPr>
            <w:r>
              <w:rPr>
                <w:sz w:val="20"/>
                <w:szCs w:val="20"/>
              </w:rPr>
              <w:t>Gezinsmanager/- voogd</w:t>
            </w:r>
          </w:p>
          <w:p w14:paraId="09D08F51" w14:textId="6CBB323C" w:rsidR="00413669" w:rsidRDefault="00413669" w:rsidP="009715E5">
            <w:pPr>
              <w:pStyle w:val="Lijstalinea"/>
              <w:numPr>
                <w:ilvl w:val="0"/>
                <w:numId w:val="14"/>
              </w:numPr>
              <w:rPr>
                <w:sz w:val="20"/>
                <w:szCs w:val="20"/>
              </w:rPr>
            </w:pPr>
            <w:r w:rsidRPr="3BDE171D">
              <w:rPr>
                <w:sz w:val="20"/>
                <w:szCs w:val="20"/>
              </w:rPr>
              <w:t>Philadelphia</w:t>
            </w:r>
          </w:p>
          <w:p w14:paraId="1E20AF8D" w14:textId="4368E72A" w:rsidR="00413669" w:rsidRPr="00EB7868" w:rsidRDefault="00413669" w:rsidP="009715E5">
            <w:pPr>
              <w:pStyle w:val="Lijstalinea"/>
              <w:numPr>
                <w:ilvl w:val="0"/>
                <w:numId w:val="14"/>
              </w:numPr>
              <w:rPr>
                <w:sz w:val="20"/>
                <w:szCs w:val="20"/>
              </w:rPr>
            </w:pPr>
            <w:r>
              <w:rPr>
                <w:sz w:val="20"/>
                <w:szCs w:val="20"/>
              </w:rPr>
              <w:t xml:space="preserve">e.d. </w:t>
            </w:r>
          </w:p>
          <w:p w14:paraId="776E7820" w14:textId="77777777" w:rsidR="00413669" w:rsidRPr="001019B6" w:rsidRDefault="00413669" w:rsidP="00413669">
            <w:pPr>
              <w:rPr>
                <w:sz w:val="20"/>
                <w:szCs w:val="20"/>
              </w:rPr>
            </w:pPr>
          </w:p>
          <w:p w14:paraId="40CCBC2D" w14:textId="77777777" w:rsidR="00A23746" w:rsidRDefault="00A23746" w:rsidP="009715E5">
            <w:pPr>
              <w:pStyle w:val="Lijstalinea"/>
              <w:numPr>
                <w:ilvl w:val="0"/>
                <w:numId w:val="15"/>
              </w:numPr>
              <w:rPr>
                <w:sz w:val="20"/>
                <w:szCs w:val="20"/>
              </w:rPr>
            </w:pPr>
            <w:r>
              <w:rPr>
                <w:sz w:val="20"/>
                <w:szCs w:val="20"/>
              </w:rPr>
              <w:t>D</w:t>
            </w:r>
            <w:r w:rsidRPr="006C6BBF">
              <w:rPr>
                <w:sz w:val="20"/>
                <w:szCs w:val="20"/>
              </w:rPr>
              <w:t>yslexiebehandeling</w:t>
            </w:r>
            <w:r>
              <w:rPr>
                <w:sz w:val="20"/>
                <w:szCs w:val="20"/>
              </w:rPr>
              <w:t xml:space="preserve"> door externen bij ED diagnose (vergoed).</w:t>
            </w:r>
          </w:p>
          <w:p w14:paraId="47077DD0" w14:textId="77777777" w:rsidR="0078562C" w:rsidRDefault="0078562C" w:rsidP="000D3E2B">
            <w:pPr>
              <w:pStyle w:val="Lijstalinea"/>
              <w:rPr>
                <w:sz w:val="20"/>
                <w:szCs w:val="20"/>
              </w:rPr>
            </w:pPr>
          </w:p>
          <w:p w14:paraId="53B43D5E" w14:textId="117C5296" w:rsidR="00413669" w:rsidRPr="00AF5D7C" w:rsidRDefault="00413669" w:rsidP="00413669">
            <w:pPr>
              <w:rPr>
                <w:sz w:val="20"/>
                <w:szCs w:val="20"/>
              </w:rPr>
            </w:pPr>
          </w:p>
        </w:tc>
      </w:tr>
      <w:tr w:rsidR="13F16F4E" w14:paraId="59F8AF88" w14:textId="77777777" w:rsidTr="574F16CF">
        <w:trPr>
          <w:trHeight w:val="300"/>
        </w:trPr>
        <w:tc>
          <w:tcPr>
            <w:tcW w:w="2334" w:type="dxa"/>
          </w:tcPr>
          <w:p w14:paraId="10E3208A" w14:textId="7B7B7B28" w:rsidR="13F16F4E" w:rsidRDefault="13F16F4E" w:rsidP="13F16F4E">
            <w:pPr>
              <w:rPr>
                <w:b/>
                <w:bCs/>
                <w:sz w:val="24"/>
                <w:szCs w:val="24"/>
              </w:rPr>
            </w:pPr>
          </w:p>
        </w:tc>
        <w:tc>
          <w:tcPr>
            <w:tcW w:w="4040" w:type="dxa"/>
            <w:shd w:val="clear" w:color="auto" w:fill="3AB9F0"/>
          </w:tcPr>
          <w:p w14:paraId="7B5F61C7" w14:textId="35F7C330" w:rsidR="13F16F4E" w:rsidRDefault="13F16F4E" w:rsidP="13F16F4E">
            <w:pPr>
              <w:rPr>
                <w:b/>
                <w:bCs/>
                <w:color w:val="FFFFFF" w:themeColor="background1"/>
                <w:sz w:val="24"/>
                <w:szCs w:val="24"/>
              </w:rPr>
            </w:pPr>
            <w:r w:rsidRPr="13F16F4E">
              <w:rPr>
                <w:b/>
                <w:bCs/>
                <w:color w:val="FFFFFF" w:themeColor="background1"/>
                <w:sz w:val="24"/>
                <w:szCs w:val="24"/>
              </w:rPr>
              <w:t>1b</w:t>
            </w:r>
          </w:p>
        </w:tc>
        <w:tc>
          <w:tcPr>
            <w:tcW w:w="3969" w:type="dxa"/>
            <w:shd w:val="clear" w:color="auto" w:fill="0C47F7"/>
          </w:tcPr>
          <w:p w14:paraId="12CA6A33" w14:textId="52F1D0F3" w:rsidR="13F16F4E" w:rsidRDefault="13F16F4E" w:rsidP="13F16F4E">
            <w:pPr>
              <w:rPr>
                <w:b/>
                <w:bCs/>
                <w:sz w:val="24"/>
                <w:szCs w:val="24"/>
              </w:rPr>
            </w:pPr>
            <w:r w:rsidRPr="13F16F4E">
              <w:rPr>
                <w:b/>
                <w:bCs/>
                <w:sz w:val="24"/>
                <w:szCs w:val="24"/>
              </w:rPr>
              <w:t>2a</w:t>
            </w:r>
          </w:p>
        </w:tc>
        <w:tc>
          <w:tcPr>
            <w:tcW w:w="3936" w:type="dxa"/>
            <w:shd w:val="clear" w:color="auto" w:fill="002060"/>
          </w:tcPr>
          <w:p w14:paraId="5DDD05A1" w14:textId="5E4719DA" w:rsidR="67DF264F" w:rsidRDefault="67DF264F" w:rsidP="13F16F4E">
            <w:pPr>
              <w:rPr>
                <w:b/>
                <w:bCs/>
                <w:sz w:val="24"/>
                <w:szCs w:val="24"/>
              </w:rPr>
            </w:pPr>
            <w:r w:rsidRPr="13F16F4E">
              <w:rPr>
                <w:b/>
                <w:bCs/>
                <w:sz w:val="24"/>
                <w:szCs w:val="24"/>
              </w:rPr>
              <w:t>2</w:t>
            </w:r>
            <w:r w:rsidR="13F16F4E" w:rsidRPr="13F16F4E">
              <w:rPr>
                <w:b/>
                <w:bCs/>
                <w:sz w:val="24"/>
                <w:szCs w:val="24"/>
              </w:rPr>
              <w:t>b</w:t>
            </w:r>
          </w:p>
        </w:tc>
      </w:tr>
      <w:tr w:rsidR="00413669" w14:paraId="539E560E" w14:textId="77777777" w:rsidTr="574F16CF">
        <w:trPr>
          <w:trHeight w:val="694"/>
        </w:trPr>
        <w:tc>
          <w:tcPr>
            <w:tcW w:w="2334" w:type="dxa"/>
          </w:tcPr>
          <w:p w14:paraId="3EA3C35C" w14:textId="77777777" w:rsidR="00413669" w:rsidRPr="00361F3B" w:rsidRDefault="00413669" w:rsidP="00413669">
            <w:pPr>
              <w:rPr>
                <w:b/>
                <w:sz w:val="24"/>
                <w:szCs w:val="24"/>
              </w:rPr>
            </w:pPr>
            <w:r w:rsidRPr="13F16F4E">
              <w:rPr>
                <w:b/>
                <w:sz w:val="24"/>
                <w:szCs w:val="24"/>
              </w:rPr>
              <w:t xml:space="preserve">Samenwerking met andere instanties </w:t>
            </w:r>
          </w:p>
        </w:tc>
        <w:tc>
          <w:tcPr>
            <w:tcW w:w="4040" w:type="dxa"/>
            <w:shd w:val="clear" w:color="auto" w:fill="auto"/>
          </w:tcPr>
          <w:p w14:paraId="7863AFE0" w14:textId="5A9A4A92" w:rsidR="00413669" w:rsidRDefault="00413669" w:rsidP="009715E5">
            <w:pPr>
              <w:pStyle w:val="Lijstalinea"/>
              <w:numPr>
                <w:ilvl w:val="0"/>
                <w:numId w:val="11"/>
              </w:numPr>
              <w:spacing w:line="259" w:lineRule="auto"/>
              <w:rPr>
                <w:sz w:val="20"/>
                <w:szCs w:val="20"/>
              </w:rPr>
            </w:pPr>
            <w:r w:rsidRPr="00021078">
              <w:rPr>
                <w:sz w:val="20"/>
                <w:szCs w:val="20"/>
              </w:rPr>
              <w:t xml:space="preserve">Contacten met </w:t>
            </w:r>
            <w:r w:rsidR="36052115" w:rsidRPr="13F16F4E">
              <w:rPr>
                <w:sz w:val="20"/>
                <w:szCs w:val="20"/>
              </w:rPr>
              <w:t>v</w:t>
            </w:r>
            <w:r w:rsidR="393D69FA" w:rsidRPr="13F16F4E">
              <w:rPr>
                <w:sz w:val="20"/>
                <w:szCs w:val="20"/>
              </w:rPr>
              <w:t>oorschoolse voorzieninge</w:t>
            </w:r>
            <w:r w:rsidR="660F258E" w:rsidRPr="13F16F4E">
              <w:rPr>
                <w:sz w:val="20"/>
                <w:szCs w:val="20"/>
              </w:rPr>
              <w:t xml:space="preserve">n zoals b.v. </w:t>
            </w:r>
            <w:r w:rsidRPr="00021078">
              <w:rPr>
                <w:sz w:val="20"/>
                <w:szCs w:val="20"/>
              </w:rPr>
              <w:t>peuterspeelzaal.</w:t>
            </w:r>
          </w:p>
          <w:p w14:paraId="48405337" w14:textId="46F919B5" w:rsidR="00413669" w:rsidRDefault="00413669" w:rsidP="009715E5">
            <w:pPr>
              <w:pStyle w:val="Lijstalinea"/>
              <w:numPr>
                <w:ilvl w:val="0"/>
                <w:numId w:val="11"/>
              </w:numPr>
              <w:rPr>
                <w:sz w:val="20"/>
                <w:szCs w:val="20"/>
              </w:rPr>
            </w:pPr>
            <w:r w:rsidRPr="3BDE171D">
              <w:rPr>
                <w:sz w:val="20"/>
                <w:szCs w:val="20"/>
              </w:rPr>
              <w:t xml:space="preserve">Binnen MFA 't Spoor (multifunctioneel </w:t>
            </w:r>
            <w:r w:rsidRPr="13F16F4E">
              <w:rPr>
                <w:sz w:val="20"/>
                <w:szCs w:val="20"/>
              </w:rPr>
              <w:t>acco</w:t>
            </w:r>
            <w:r w:rsidR="00378696" w:rsidRPr="13F16F4E">
              <w:rPr>
                <w:sz w:val="20"/>
                <w:szCs w:val="20"/>
              </w:rPr>
              <w:t>m</w:t>
            </w:r>
            <w:r w:rsidRPr="13F16F4E">
              <w:rPr>
                <w:sz w:val="20"/>
                <w:szCs w:val="20"/>
              </w:rPr>
              <w:t>modatie</w:t>
            </w:r>
            <w:r w:rsidRPr="3BDE171D">
              <w:rPr>
                <w:sz w:val="20"/>
                <w:szCs w:val="20"/>
              </w:rPr>
              <w:t>).</w:t>
            </w:r>
          </w:p>
          <w:p w14:paraId="16380588" w14:textId="77777777" w:rsidR="00413669" w:rsidRDefault="00413669" w:rsidP="009715E5">
            <w:pPr>
              <w:pStyle w:val="Lijstalinea"/>
              <w:numPr>
                <w:ilvl w:val="0"/>
                <w:numId w:val="11"/>
              </w:numPr>
              <w:rPr>
                <w:sz w:val="20"/>
                <w:szCs w:val="20"/>
              </w:rPr>
            </w:pPr>
            <w:r w:rsidRPr="00021078">
              <w:rPr>
                <w:sz w:val="20"/>
                <w:szCs w:val="20"/>
              </w:rPr>
              <w:t>Werken volgens de meldcode.</w:t>
            </w:r>
          </w:p>
          <w:p w14:paraId="63A9DAAB" w14:textId="77777777" w:rsidR="00413669" w:rsidRDefault="00413669" w:rsidP="009715E5">
            <w:pPr>
              <w:pStyle w:val="Lijstalinea"/>
              <w:numPr>
                <w:ilvl w:val="0"/>
                <w:numId w:val="11"/>
              </w:numPr>
              <w:rPr>
                <w:sz w:val="20"/>
                <w:szCs w:val="20"/>
              </w:rPr>
            </w:pPr>
            <w:r w:rsidRPr="3BDE171D">
              <w:rPr>
                <w:sz w:val="20"/>
                <w:szCs w:val="20"/>
              </w:rPr>
              <w:t xml:space="preserve">In </w:t>
            </w:r>
            <w:r w:rsidR="7E6266AA" w:rsidRPr="13F16F4E">
              <w:rPr>
                <w:sz w:val="20"/>
                <w:szCs w:val="20"/>
              </w:rPr>
              <w:t>De</w:t>
            </w:r>
            <w:r w:rsidRPr="13F16F4E">
              <w:rPr>
                <w:sz w:val="20"/>
                <w:szCs w:val="20"/>
              </w:rPr>
              <w:t xml:space="preserve"> </w:t>
            </w:r>
            <w:r w:rsidR="233A2856" w:rsidRPr="13F16F4E">
              <w:rPr>
                <w:sz w:val="20"/>
                <w:szCs w:val="20"/>
              </w:rPr>
              <w:t>B</w:t>
            </w:r>
            <w:r w:rsidRPr="13F16F4E">
              <w:rPr>
                <w:sz w:val="20"/>
                <w:szCs w:val="20"/>
              </w:rPr>
              <w:t xml:space="preserve">uurt </w:t>
            </w:r>
            <w:r w:rsidR="3DA8C402" w:rsidRPr="13F16F4E">
              <w:rPr>
                <w:sz w:val="20"/>
                <w:szCs w:val="20"/>
              </w:rPr>
              <w:t>G</w:t>
            </w:r>
            <w:r w:rsidRPr="13F16F4E">
              <w:rPr>
                <w:sz w:val="20"/>
                <w:szCs w:val="20"/>
              </w:rPr>
              <w:t xml:space="preserve">ebeurt </w:t>
            </w:r>
            <w:r w:rsidR="45D6974E" w:rsidRPr="13F16F4E">
              <w:rPr>
                <w:sz w:val="20"/>
                <w:szCs w:val="20"/>
              </w:rPr>
              <w:t>H</w:t>
            </w:r>
            <w:r w:rsidRPr="13F16F4E">
              <w:rPr>
                <w:sz w:val="20"/>
                <w:szCs w:val="20"/>
              </w:rPr>
              <w:t>et</w:t>
            </w:r>
            <w:r w:rsidRPr="3BDE171D">
              <w:rPr>
                <w:sz w:val="20"/>
                <w:szCs w:val="20"/>
              </w:rPr>
              <w:t xml:space="preserve"> (Oud-Noord)</w:t>
            </w:r>
          </w:p>
          <w:p w14:paraId="221A4AA6" w14:textId="1E4AEB7D" w:rsidR="2D7D5CE3" w:rsidRDefault="2D7D5CE3" w:rsidP="009715E5">
            <w:pPr>
              <w:pStyle w:val="Lijstalinea"/>
              <w:numPr>
                <w:ilvl w:val="0"/>
                <w:numId w:val="11"/>
              </w:numPr>
              <w:rPr>
                <w:sz w:val="20"/>
                <w:szCs w:val="20"/>
              </w:rPr>
            </w:pPr>
            <w:r w:rsidRPr="13F16F4E">
              <w:rPr>
                <w:sz w:val="20"/>
                <w:szCs w:val="20"/>
              </w:rPr>
              <w:t>Leerplichtambtenaar</w:t>
            </w:r>
          </w:p>
          <w:p w14:paraId="5CFD9684" w14:textId="521E0275" w:rsidR="008A2166" w:rsidRPr="003038E4" w:rsidRDefault="008A2166" w:rsidP="69ECE73B">
            <w:pPr>
              <w:pStyle w:val="Lijstalinea"/>
              <w:numPr>
                <w:ilvl w:val="0"/>
                <w:numId w:val="11"/>
              </w:numPr>
              <w:rPr>
                <w:rFonts w:eastAsiaTheme="minorEastAsia"/>
                <w:sz w:val="20"/>
                <w:szCs w:val="20"/>
              </w:rPr>
            </w:pPr>
            <w:r>
              <w:rPr>
                <w:rFonts w:eastAsiaTheme="minorEastAsia"/>
                <w:sz w:val="20"/>
                <w:szCs w:val="20"/>
              </w:rPr>
              <w:t>MDO</w:t>
            </w:r>
            <w:r w:rsidR="006F7545">
              <w:rPr>
                <w:rFonts w:eastAsiaTheme="minorEastAsia"/>
                <w:sz w:val="20"/>
                <w:szCs w:val="20"/>
              </w:rPr>
              <w:t xml:space="preserve"> </w:t>
            </w:r>
            <w:r>
              <w:rPr>
                <w:rFonts w:eastAsiaTheme="minorEastAsia"/>
                <w:sz w:val="20"/>
                <w:szCs w:val="20"/>
              </w:rPr>
              <w:t>preventief (vanuit MO12-)</w:t>
            </w:r>
          </w:p>
          <w:p w14:paraId="07842FFB" w14:textId="77777777" w:rsidR="008A2166" w:rsidRPr="00E62AD4" w:rsidRDefault="008A2166" w:rsidP="009715E5">
            <w:pPr>
              <w:pStyle w:val="Lijstalinea"/>
              <w:numPr>
                <w:ilvl w:val="0"/>
                <w:numId w:val="11"/>
              </w:numPr>
              <w:rPr>
                <w:rFonts w:eastAsiaTheme="minorEastAsia"/>
                <w:sz w:val="20"/>
                <w:szCs w:val="20"/>
              </w:rPr>
            </w:pPr>
            <w:r w:rsidRPr="0068255B">
              <w:rPr>
                <w:sz w:val="20"/>
                <w:szCs w:val="20"/>
                <w:lang w:val="en-US"/>
              </w:rPr>
              <w:t>GGD, SMW, GGZ, R-</w:t>
            </w:r>
            <w:r>
              <w:rPr>
                <w:sz w:val="20"/>
                <w:szCs w:val="20"/>
                <w:lang w:val="en-US"/>
              </w:rPr>
              <w:t>N</w:t>
            </w:r>
            <w:r w:rsidRPr="0068255B">
              <w:rPr>
                <w:sz w:val="20"/>
                <w:szCs w:val="20"/>
                <w:lang w:val="en-US"/>
              </w:rPr>
              <w:t>ew</w:t>
            </w:r>
            <w:r>
              <w:rPr>
                <w:sz w:val="20"/>
                <w:szCs w:val="20"/>
                <w:lang w:val="en-US"/>
              </w:rPr>
              <w:t>t</w:t>
            </w:r>
          </w:p>
          <w:p w14:paraId="7B0B27CD" w14:textId="195BBCD3" w:rsidR="00413669" w:rsidRPr="00021078" w:rsidRDefault="00413669" w:rsidP="00957E05">
            <w:pPr>
              <w:rPr>
                <w:sz w:val="20"/>
                <w:szCs w:val="20"/>
              </w:rPr>
            </w:pPr>
          </w:p>
        </w:tc>
        <w:tc>
          <w:tcPr>
            <w:tcW w:w="3969" w:type="dxa"/>
            <w:shd w:val="clear" w:color="auto" w:fill="auto"/>
          </w:tcPr>
          <w:p w14:paraId="10A42334" w14:textId="252421E1" w:rsidR="008A2166" w:rsidRPr="00021078" w:rsidRDefault="008A2166" w:rsidP="009715E5">
            <w:pPr>
              <w:pStyle w:val="Lijstalinea"/>
              <w:numPr>
                <w:ilvl w:val="0"/>
                <w:numId w:val="11"/>
              </w:numPr>
              <w:rPr>
                <w:rFonts w:eastAsiaTheme="minorEastAsia"/>
                <w:sz w:val="20"/>
                <w:szCs w:val="20"/>
              </w:rPr>
            </w:pPr>
            <w:r w:rsidRPr="00021078">
              <w:rPr>
                <w:sz w:val="20"/>
                <w:szCs w:val="20"/>
              </w:rPr>
              <w:t xml:space="preserve">MDO </w:t>
            </w:r>
            <w:r>
              <w:rPr>
                <w:sz w:val="20"/>
                <w:szCs w:val="20"/>
              </w:rPr>
              <w:t>klei</w:t>
            </w:r>
            <w:r w:rsidR="00EA1915">
              <w:rPr>
                <w:sz w:val="20"/>
                <w:szCs w:val="20"/>
              </w:rPr>
              <w:t>n</w:t>
            </w:r>
            <w:r w:rsidR="00BA0DF2">
              <w:rPr>
                <w:sz w:val="20"/>
                <w:szCs w:val="20"/>
              </w:rPr>
              <w:t xml:space="preserve"> (IB en </w:t>
            </w:r>
            <w:proofErr w:type="spellStart"/>
            <w:r w:rsidR="00BA0DF2">
              <w:rPr>
                <w:sz w:val="20"/>
                <w:szCs w:val="20"/>
              </w:rPr>
              <w:t>ortho</w:t>
            </w:r>
            <w:proofErr w:type="spellEnd"/>
            <w:r w:rsidR="00BA0DF2">
              <w:rPr>
                <w:sz w:val="20"/>
                <w:szCs w:val="20"/>
              </w:rPr>
              <w:t>)</w:t>
            </w:r>
          </w:p>
          <w:p w14:paraId="45361339" w14:textId="77777777" w:rsidR="00413669" w:rsidRPr="00021078" w:rsidRDefault="00413669" w:rsidP="009715E5">
            <w:pPr>
              <w:pStyle w:val="Lijstalinea"/>
              <w:numPr>
                <w:ilvl w:val="0"/>
                <w:numId w:val="11"/>
              </w:numPr>
              <w:rPr>
                <w:rFonts w:eastAsiaTheme="minorEastAsia"/>
                <w:sz w:val="20"/>
                <w:szCs w:val="20"/>
              </w:rPr>
            </w:pPr>
            <w:r w:rsidRPr="00021078">
              <w:rPr>
                <w:sz w:val="20"/>
                <w:szCs w:val="20"/>
              </w:rPr>
              <w:t>Schoolmaatschappelijk werk, richting de Toegang.</w:t>
            </w:r>
          </w:p>
          <w:p w14:paraId="23B759FA" w14:textId="78E94255" w:rsidR="00413669" w:rsidRPr="002B2BBF" w:rsidRDefault="00413669" w:rsidP="009715E5">
            <w:pPr>
              <w:pStyle w:val="Lijstalinea"/>
              <w:numPr>
                <w:ilvl w:val="0"/>
                <w:numId w:val="11"/>
              </w:numPr>
              <w:rPr>
                <w:sz w:val="20"/>
                <w:szCs w:val="20"/>
              </w:rPr>
            </w:pPr>
            <w:r w:rsidRPr="13F16F4E">
              <w:rPr>
                <w:sz w:val="20"/>
                <w:szCs w:val="20"/>
              </w:rPr>
              <w:t xml:space="preserve">GGD </w:t>
            </w:r>
            <w:r w:rsidR="3094B3C4" w:rsidRPr="13F16F4E">
              <w:rPr>
                <w:sz w:val="20"/>
                <w:szCs w:val="20"/>
              </w:rPr>
              <w:t>richting de Toegang</w:t>
            </w:r>
          </w:p>
          <w:p w14:paraId="5372D24C" w14:textId="525227FC" w:rsidR="00413669" w:rsidRPr="00021078" w:rsidRDefault="00413669" w:rsidP="009715E5">
            <w:pPr>
              <w:pStyle w:val="Lijstalinea"/>
              <w:numPr>
                <w:ilvl w:val="0"/>
                <w:numId w:val="11"/>
              </w:numPr>
              <w:rPr>
                <w:sz w:val="20"/>
                <w:szCs w:val="20"/>
              </w:rPr>
            </w:pPr>
            <w:r w:rsidRPr="13F16F4E">
              <w:rPr>
                <w:sz w:val="20"/>
                <w:szCs w:val="20"/>
              </w:rPr>
              <w:t>Met VO</w:t>
            </w:r>
            <w:r w:rsidR="116B56E7" w:rsidRPr="13F16F4E">
              <w:rPr>
                <w:sz w:val="20"/>
                <w:szCs w:val="20"/>
              </w:rPr>
              <w:t>-</w:t>
            </w:r>
            <w:r w:rsidRPr="13F16F4E">
              <w:rPr>
                <w:sz w:val="20"/>
                <w:szCs w:val="20"/>
              </w:rPr>
              <w:t>scholen</w:t>
            </w:r>
            <w:r w:rsidR="2C78E03C" w:rsidRPr="13F16F4E">
              <w:rPr>
                <w:sz w:val="20"/>
                <w:szCs w:val="20"/>
              </w:rPr>
              <w:t>, PO-Vo overdracht e.d.</w:t>
            </w:r>
          </w:p>
          <w:p w14:paraId="2FF692C4" w14:textId="7D0D6BF7" w:rsidR="00413669" w:rsidRPr="00021078" w:rsidRDefault="00413669" w:rsidP="009715E5">
            <w:pPr>
              <w:pStyle w:val="Lijstalinea"/>
              <w:numPr>
                <w:ilvl w:val="0"/>
                <w:numId w:val="11"/>
              </w:numPr>
              <w:rPr>
                <w:sz w:val="20"/>
                <w:szCs w:val="20"/>
              </w:rPr>
            </w:pPr>
            <w:r w:rsidRPr="3BDE171D">
              <w:rPr>
                <w:sz w:val="20"/>
                <w:szCs w:val="20"/>
              </w:rPr>
              <w:t>Ontdekstation (</w:t>
            </w:r>
            <w:proofErr w:type="spellStart"/>
            <w:r w:rsidRPr="3BDE171D">
              <w:rPr>
                <w:sz w:val="20"/>
                <w:szCs w:val="20"/>
              </w:rPr>
              <w:t>Makersklas</w:t>
            </w:r>
            <w:proofErr w:type="spellEnd"/>
            <w:r w:rsidRPr="3BDE171D">
              <w:rPr>
                <w:sz w:val="20"/>
                <w:szCs w:val="20"/>
              </w:rPr>
              <w:t>)</w:t>
            </w:r>
          </w:p>
          <w:p w14:paraId="09A47968" w14:textId="68DE7271" w:rsidR="00413669" w:rsidRPr="003D3D02" w:rsidRDefault="00413669" w:rsidP="009715E5">
            <w:pPr>
              <w:pStyle w:val="Lijstalinea"/>
              <w:numPr>
                <w:ilvl w:val="0"/>
                <w:numId w:val="11"/>
              </w:numPr>
              <w:rPr>
                <w:sz w:val="20"/>
                <w:szCs w:val="20"/>
                <w:lang w:val="en-US"/>
              </w:rPr>
            </w:pPr>
            <w:r w:rsidRPr="003D3D02">
              <w:rPr>
                <w:sz w:val="20"/>
                <w:szCs w:val="20"/>
                <w:lang w:val="en-US"/>
              </w:rPr>
              <w:t>Out-</w:t>
            </w:r>
            <w:proofErr w:type="spellStart"/>
            <w:r w:rsidRPr="003D3D02">
              <w:rPr>
                <w:sz w:val="20"/>
                <w:szCs w:val="20"/>
                <w:lang w:val="en-US"/>
              </w:rPr>
              <w:t>reachend</w:t>
            </w:r>
            <w:proofErr w:type="spellEnd"/>
            <w:r w:rsidRPr="003D3D02">
              <w:rPr>
                <w:sz w:val="20"/>
                <w:szCs w:val="20"/>
                <w:lang w:val="en-US"/>
              </w:rPr>
              <w:t xml:space="preserve"> team (</w:t>
            </w:r>
            <w:proofErr w:type="spellStart"/>
            <w:r w:rsidRPr="003D3D02">
              <w:rPr>
                <w:sz w:val="20"/>
                <w:szCs w:val="20"/>
                <w:lang w:val="en-US"/>
              </w:rPr>
              <w:t>n.a.v</w:t>
            </w:r>
            <w:proofErr w:type="spellEnd"/>
            <w:r w:rsidRPr="003D3D02">
              <w:rPr>
                <w:sz w:val="20"/>
                <w:szCs w:val="20"/>
                <w:lang w:val="en-US"/>
              </w:rPr>
              <w:t xml:space="preserve">. </w:t>
            </w:r>
            <w:proofErr w:type="spellStart"/>
            <w:r w:rsidRPr="003D3D02">
              <w:rPr>
                <w:sz w:val="20"/>
                <w:szCs w:val="20"/>
                <w:lang w:val="en-US"/>
              </w:rPr>
              <w:t>meldcode</w:t>
            </w:r>
            <w:proofErr w:type="spellEnd"/>
            <w:r w:rsidRPr="003D3D02">
              <w:rPr>
                <w:sz w:val="20"/>
                <w:szCs w:val="20"/>
                <w:lang w:val="en-US"/>
              </w:rPr>
              <w:t>)</w:t>
            </w:r>
          </w:p>
          <w:p w14:paraId="7602DD3A" w14:textId="45C8D65B" w:rsidR="00413669" w:rsidRPr="003D3D02" w:rsidRDefault="5A45F0E1" w:rsidP="009715E5">
            <w:pPr>
              <w:pStyle w:val="Lijstalinea"/>
              <w:numPr>
                <w:ilvl w:val="0"/>
                <w:numId w:val="11"/>
              </w:numPr>
              <w:rPr>
                <w:sz w:val="20"/>
                <w:szCs w:val="20"/>
                <w:lang w:val="en-US"/>
              </w:rPr>
            </w:pPr>
            <w:proofErr w:type="spellStart"/>
            <w:r w:rsidRPr="13F16F4E">
              <w:rPr>
                <w:sz w:val="20"/>
                <w:szCs w:val="20"/>
                <w:lang w:val="en-US"/>
              </w:rPr>
              <w:t>Adviescommissie</w:t>
            </w:r>
            <w:proofErr w:type="spellEnd"/>
            <w:r w:rsidRPr="13F16F4E">
              <w:rPr>
                <w:sz w:val="20"/>
                <w:szCs w:val="20"/>
                <w:lang w:val="en-US"/>
              </w:rPr>
              <w:t xml:space="preserve"> Plein 013</w:t>
            </w:r>
          </w:p>
        </w:tc>
        <w:tc>
          <w:tcPr>
            <w:tcW w:w="3936" w:type="dxa"/>
            <w:shd w:val="clear" w:color="auto" w:fill="auto"/>
          </w:tcPr>
          <w:p w14:paraId="5813E787" w14:textId="36B3FF34" w:rsidR="008A2166" w:rsidRPr="00021078" w:rsidRDefault="008A2166" w:rsidP="009715E5">
            <w:pPr>
              <w:pStyle w:val="Lijstalinea"/>
              <w:numPr>
                <w:ilvl w:val="0"/>
                <w:numId w:val="11"/>
              </w:numPr>
              <w:rPr>
                <w:rFonts w:eastAsiaTheme="minorEastAsia"/>
                <w:sz w:val="20"/>
                <w:szCs w:val="20"/>
              </w:rPr>
            </w:pPr>
            <w:r w:rsidRPr="13F16F4E">
              <w:rPr>
                <w:sz w:val="20"/>
                <w:szCs w:val="20"/>
              </w:rPr>
              <w:t xml:space="preserve">MDO </w:t>
            </w:r>
            <w:r w:rsidR="00953861" w:rsidRPr="13F16F4E">
              <w:rPr>
                <w:sz w:val="20"/>
                <w:szCs w:val="20"/>
              </w:rPr>
              <w:t>groot</w:t>
            </w:r>
            <w:r w:rsidR="00F5416B" w:rsidRPr="13F16F4E">
              <w:rPr>
                <w:sz w:val="20"/>
                <w:szCs w:val="20"/>
              </w:rPr>
              <w:t xml:space="preserve"> (IB, </w:t>
            </w:r>
            <w:proofErr w:type="spellStart"/>
            <w:r w:rsidR="00F5416B" w:rsidRPr="13F16F4E">
              <w:rPr>
                <w:sz w:val="20"/>
                <w:szCs w:val="20"/>
              </w:rPr>
              <w:t>ortho</w:t>
            </w:r>
            <w:proofErr w:type="spellEnd"/>
            <w:r w:rsidR="00F5416B" w:rsidRPr="13F16F4E">
              <w:rPr>
                <w:sz w:val="20"/>
                <w:szCs w:val="20"/>
              </w:rPr>
              <w:t xml:space="preserve"> en externen)</w:t>
            </w:r>
          </w:p>
          <w:p w14:paraId="049C0867" w14:textId="77777777" w:rsidR="00413669" w:rsidRDefault="00413669" w:rsidP="009715E5">
            <w:pPr>
              <w:pStyle w:val="Lijstalinea"/>
              <w:numPr>
                <w:ilvl w:val="0"/>
                <w:numId w:val="11"/>
              </w:numPr>
              <w:rPr>
                <w:sz w:val="20"/>
                <w:szCs w:val="20"/>
              </w:rPr>
            </w:pPr>
            <w:r w:rsidRPr="00021078">
              <w:rPr>
                <w:sz w:val="20"/>
                <w:szCs w:val="20"/>
              </w:rPr>
              <w:t>Zie sociale kaart voor samenwerkingspartners.</w:t>
            </w:r>
          </w:p>
          <w:p w14:paraId="20EF8116" w14:textId="1F0E59E9" w:rsidR="00413669" w:rsidRPr="003F675C" w:rsidRDefault="00413669" w:rsidP="009715E5">
            <w:pPr>
              <w:pStyle w:val="Lijstalinea"/>
              <w:numPr>
                <w:ilvl w:val="0"/>
                <w:numId w:val="11"/>
              </w:numPr>
              <w:rPr>
                <w:sz w:val="20"/>
                <w:szCs w:val="20"/>
              </w:rPr>
            </w:pPr>
            <w:r w:rsidRPr="3BDE171D">
              <w:rPr>
                <w:sz w:val="20"/>
                <w:szCs w:val="20"/>
              </w:rPr>
              <w:t>Ketenoverleg: instanties Tilburg breed en de scholen/ kinderopvang in de wijk.</w:t>
            </w:r>
          </w:p>
          <w:p w14:paraId="6E1056BF" w14:textId="4A44FE37" w:rsidR="00413669" w:rsidRPr="003F675C" w:rsidRDefault="00413669" w:rsidP="009715E5">
            <w:pPr>
              <w:pStyle w:val="Lijstalinea"/>
              <w:numPr>
                <w:ilvl w:val="0"/>
                <w:numId w:val="11"/>
              </w:numPr>
              <w:rPr>
                <w:sz w:val="20"/>
                <w:szCs w:val="20"/>
              </w:rPr>
            </w:pPr>
            <w:r w:rsidRPr="3BDE171D">
              <w:rPr>
                <w:sz w:val="20"/>
                <w:szCs w:val="20"/>
              </w:rPr>
              <w:t>Veilig thuis</w:t>
            </w:r>
          </w:p>
          <w:p w14:paraId="16D64EB6" w14:textId="6C6D786E" w:rsidR="00413669" w:rsidRDefault="00413669" w:rsidP="009715E5">
            <w:pPr>
              <w:pStyle w:val="Lijstalinea"/>
              <w:numPr>
                <w:ilvl w:val="0"/>
                <w:numId w:val="11"/>
              </w:numPr>
              <w:rPr>
                <w:sz w:val="20"/>
                <w:szCs w:val="20"/>
              </w:rPr>
            </w:pPr>
            <w:r w:rsidRPr="3BDE171D">
              <w:rPr>
                <w:sz w:val="20"/>
                <w:szCs w:val="20"/>
              </w:rPr>
              <w:t xml:space="preserve">Handle </w:t>
            </w:r>
            <w:proofErr w:type="spellStart"/>
            <w:r w:rsidRPr="3BDE171D">
              <w:rPr>
                <w:sz w:val="20"/>
                <w:szCs w:val="20"/>
              </w:rPr>
              <w:t>with</w:t>
            </w:r>
            <w:proofErr w:type="spellEnd"/>
            <w:r w:rsidRPr="3BDE171D">
              <w:rPr>
                <w:sz w:val="20"/>
                <w:szCs w:val="20"/>
              </w:rPr>
              <w:t xml:space="preserve"> care</w:t>
            </w:r>
          </w:p>
          <w:p w14:paraId="16DF3C37" w14:textId="49C1CBAC" w:rsidR="61078798" w:rsidRDefault="61078798" w:rsidP="009715E5">
            <w:pPr>
              <w:pStyle w:val="Lijstalinea"/>
              <w:numPr>
                <w:ilvl w:val="0"/>
                <w:numId w:val="11"/>
              </w:numPr>
              <w:rPr>
                <w:sz w:val="20"/>
                <w:szCs w:val="20"/>
              </w:rPr>
            </w:pPr>
            <w:r w:rsidRPr="13F16F4E">
              <w:rPr>
                <w:sz w:val="20"/>
                <w:szCs w:val="20"/>
              </w:rPr>
              <w:t xml:space="preserve">Contact externe partners vanuit verschillende ontwikkeldomeinen </w:t>
            </w:r>
            <w:r w:rsidR="3C498793" w:rsidRPr="13F16F4E">
              <w:rPr>
                <w:sz w:val="20"/>
                <w:szCs w:val="20"/>
              </w:rPr>
              <w:t>(sociaal emotioneel, medisch, systemisch en didactisch e.d.)</w:t>
            </w:r>
          </w:p>
          <w:p w14:paraId="66EE00B7" w14:textId="27064FE5" w:rsidR="00413669" w:rsidRPr="00AF5D7C" w:rsidRDefault="00413669" w:rsidP="00413669">
            <w:pPr>
              <w:rPr>
                <w:sz w:val="20"/>
                <w:szCs w:val="20"/>
              </w:rPr>
            </w:pPr>
          </w:p>
        </w:tc>
      </w:tr>
      <w:tr w:rsidR="00413669" w14:paraId="04B8B876" w14:textId="77777777" w:rsidTr="574F16CF">
        <w:trPr>
          <w:trHeight w:val="694"/>
        </w:trPr>
        <w:tc>
          <w:tcPr>
            <w:tcW w:w="2334" w:type="dxa"/>
          </w:tcPr>
          <w:p w14:paraId="7F62A0C5" w14:textId="4BA7C809" w:rsidR="00413669" w:rsidRPr="007B45DF" w:rsidRDefault="00413669" w:rsidP="00413669">
            <w:pPr>
              <w:rPr>
                <w:color w:val="000000" w:themeColor="text1"/>
                <w:sz w:val="24"/>
                <w:szCs w:val="24"/>
              </w:rPr>
            </w:pPr>
            <w:r w:rsidRPr="13F16F4E">
              <w:rPr>
                <w:color w:val="000000" w:themeColor="text1"/>
                <w:sz w:val="24"/>
                <w:szCs w:val="24"/>
              </w:rPr>
              <w:t xml:space="preserve">Samenwerking met ouders </w:t>
            </w:r>
          </w:p>
        </w:tc>
        <w:tc>
          <w:tcPr>
            <w:tcW w:w="11945" w:type="dxa"/>
            <w:gridSpan w:val="3"/>
            <w:shd w:val="clear" w:color="auto" w:fill="auto"/>
          </w:tcPr>
          <w:p w14:paraId="378D70DA" w14:textId="77777777" w:rsidR="00413669" w:rsidRPr="003F675C" w:rsidRDefault="00413669" w:rsidP="574F16CF">
            <w:pPr>
              <w:pStyle w:val="Lijstalinea"/>
              <w:numPr>
                <w:ilvl w:val="0"/>
                <w:numId w:val="1"/>
              </w:numPr>
              <w:rPr>
                <w:rFonts w:ascii="Calibri" w:eastAsia="Calibri" w:hAnsi="Calibri" w:cs="Calibri"/>
                <w:sz w:val="20"/>
                <w:szCs w:val="20"/>
              </w:rPr>
            </w:pPr>
            <w:r w:rsidRPr="574F16CF">
              <w:rPr>
                <w:rFonts w:ascii="Calibri" w:eastAsia="Calibri" w:hAnsi="Calibri" w:cs="Calibri"/>
                <w:sz w:val="20"/>
                <w:szCs w:val="20"/>
              </w:rPr>
              <w:t>Actieve MR</w:t>
            </w:r>
          </w:p>
          <w:p w14:paraId="50503D96" w14:textId="2D23A9DD" w:rsidR="00413669" w:rsidRPr="00061384" w:rsidRDefault="00413669" w:rsidP="574F16CF">
            <w:pPr>
              <w:pStyle w:val="Lijstalinea"/>
              <w:numPr>
                <w:ilvl w:val="0"/>
                <w:numId w:val="1"/>
              </w:numPr>
              <w:rPr>
                <w:sz w:val="20"/>
                <w:szCs w:val="20"/>
              </w:rPr>
            </w:pPr>
            <w:r w:rsidRPr="574F16CF">
              <w:rPr>
                <w:rFonts w:ascii="Calibri" w:eastAsia="Calibri" w:hAnsi="Calibri" w:cs="Calibri"/>
                <w:sz w:val="20"/>
                <w:szCs w:val="20"/>
              </w:rPr>
              <w:t>Actieve OR</w:t>
            </w:r>
          </w:p>
          <w:p w14:paraId="09145737" w14:textId="42250F9F" w:rsidR="00413669" w:rsidRPr="00061384" w:rsidRDefault="096D16E6" w:rsidP="574F16CF">
            <w:pPr>
              <w:pStyle w:val="Lijstalinea"/>
              <w:numPr>
                <w:ilvl w:val="0"/>
                <w:numId w:val="1"/>
              </w:numPr>
              <w:rPr>
                <w:sz w:val="20"/>
                <w:szCs w:val="20"/>
              </w:rPr>
            </w:pPr>
            <w:r w:rsidRPr="574F16CF">
              <w:rPr>
                <w:rFonts w:ascii="Calibri" w:eastAsia="Calibri" w:hAnsi="Calibri" w:cs="Calibri"/>
                <w:sz w:val="20"/>
                <w:szCs w:val="20"/>
              </w:rPr>
              <w:t xml:space="preserve">Contact met ouders afstemming over preventieve hulp, zoals bijv. Logopedie, KLIM </w:t>
            </w:r>
          </w:p>
          <w:p w14:paraId="482F2560" w14:textId="77777777" w:rsidR="00413669" w:rsidRPr="00061384" w:rsidRDefault="6C3CBD10" w:rsidP="574F16CF">
            <w:pPr>
              <w:pStyle w:val="Lijstalinea"/>
              <w:numPr>
                <w:ilvl w:val="0"/>
                <w:numId w:val="1"/>
              </w:numPr>
              <w:rPr>
                <w:sz w:val="20"/>
                <w:szCs w:val="20"/>
              </w:rPr>
            </w:pPr>
            <w:r w:rsidRPr="574F16CF">
              <w:rPr>
                <w:sz w:val="20"/>
                <w:szCs w:val="20"/>
              </w:rPr>
              <w:t xml:space="preserve">Hulpouders; </w:t>
            </w:r>
            <w:r w:rsidR="00413669" w:rsidRPr="574F16CF">
              <w:rPr>
                <w:sz w:val="20"/>
                <w:szCs w:val="20"/>
              </w:rPr>
              <w:t>Op De Stappen wordt geïnvesteerd in de relatie met ouders. Ouders worden betrokken, serieus genomen en mogen een bijdrage leveren. Er wordt in gezamenlijkheid verantwoordelijkheid genomen voor de ontwikkeling van kinderen.</w:t>
            </w:r>
          </w:p>
          <w:p w14:paraId="3A75CA00" w14:textId="5749E533" w:rsidR="00413669" w:rsidRDefault="00413669" w:rsidP="574F16CF">
            <w:pPr>
              <w:pStyle w:val="Lijstalinea"/>
              <w:numPr>
                <w:ilvl w:val="0"/>
                <w:numId w:val="1"/>
              </w:numPr>
              <w:rPr>
                <w:sz w:val="20"/>
                <w:szCs w:val="20"/>
              </w:rPr>
            </w:pPr>
            <w:r w:rsidRPr="574F16CF">
              <w:rPr>
                <w:sz w:val="20"/>
                <w:szCs w:val="20"/>
              </w:rPr>
              <w:t>Contact omtrent afstemmen extra ondersteuning binnen school of bijv.</w:t>
            </w:r>
            <w:r w:rsidR="254880DB" w:rsidRPr="574F16CF">
              <w:rPr>
                <w:sz w:val="20"/>
                <w:szCs w:val="20"/>
              </w:rPr>
              <w:t xml:space="preserve"> SMW,</w:t>
            </w:r>
            <w:r w:rsidRPr="574F16CF">
              <w:rPr>
                <w:sz w:val="20"/>
                <w:szCs w:val="20"/>
              </w:rPr>
              <w:t xml:space="preserve"> richting Toegang. </w:t>
            </w:r>
          </w:p>
          <w:p w14:paraId="0091FBCB" w14:textId="439BAA72" w:rsidR="00413669" w:rsidRDefault="00413669" w:rsidP="574F16CF">
            <w:pPr>
              <w:pStyle w:val="Lijstalinea"/>
              <w:numPr>
                <w:ilvl w:val="0"/>
                <w:numId w:val="1"/>
              </w:numPr>
              <w:rPr>
                <w:sz w:val="20"/>
                <w:szCs w:val="20"/>
              </w:rPr>
            </w:pPr>
            <w:r w:rsidRPr="574F16CF">
              <w:rPr>
                <w:sz w:val="20"/>
                <w:szCs w:val="20"/>
              </w:rPr>
              <w:t xml:space="preserve">Extra gesprekken met externen om externe begeleiding af te stemmen op de ondersteuningsbehoeften van de leerling. </w:t>
            </w:r>
          </w:p>
          <w:p w14:paraId="3767FA11" w14:textId="0F390CFF" w:rsidR="00413669" w:rsidRDefault="00413669" w:rsidP="574F16CF">
            <w:pPr>
              <w:pStyle w:val="Lijstalinea"/>
              <w:numPr>
                <w:ilvl w:val="0"/>
                <w:numId w:val="1"/>
              </w:numPr>
              <w:rPr>
                <w:sz w:val="20"/>
                <w:szCs w:val="20"/>
              </w:rPr>
            </w:pPr>
            <w:r w:rsidRPr="574F16CF">
              <w:rPr>
                <w:sz w:val="20"/>
                <w:szCs w:val="20"/>
              </w:rPr>
              <w:t>Gesp</w:t>
            </w:r>
            <w:r w:rsidRPr="574F16CF">
              <w:rPr>
                <w:rFonts w:ascii="Calibri" w:eastAsia="Calibri" w:hAnsi="Calibri" w:cs="Calibri"/>
                <w:sz w:val="19"/>
                <w:szCs w:val="19"/>
              </w:rPr>
              <w:t>rekken met ouders omtrent inhoud/ toestemming</w:t>
            </w:r>
            <w:r w:rsidRPr="574F16CF">
              <w:rPr>
                <w:sz w:val="20"/>
                <w:szCs w:val="20"/>
              </w:rPr>
              <w:t xml:space="preserve"> </w:t>
            </w:r>
            <w:r w:rsidR="189A62DA" w:rsidRPr="574F16CF">
              <w:rPr>
                <w:sz w:val="20"/>
                <w:szCs w:val="20"/>
              </w:rPr>
              <w:t xml:space="preserve">OPP/ </w:t>
            </w:r>
            <w:r w:rsidRPr="574F16CF">
              <w:rPr>
                <w:sz w:val="20"/>
                <w:szCs w:val="20"/>
              </w:rPr>
              <w:t>arrangementen.</w:t>
            </w:r>
          </w:p>
          <w:p w14:paraId="5B357773" w14:textId="761217FA" w:rsidR="00413669" w:rsidRPr="69ECE73B" w:rsidRDefault="00413669" w:rsidP="574F16CF">
            <w:pPr>
              <w:pStyle w:val="Lijstalinea"/>
              <w:numPr>
                <w:ilvl w:val="0"/>
                <w:numId w:val="1"/>
              </w:numPr>
              <w:rPr>
                <w:rFonts w:ascii="Calibri" w:eastAsia="Calibri" w:hAnsi="Calibri" w:cs="Calibri"/>
                <w:sz w:val="20"/>
                <w:szCs w:val="20"/>
              </w:rPr>
            </w:pPr>
            <w:r w:rsidRPr="574F16CF">
              <w:rPr>
                <w:sz w:val="20"/>
                <w:szCs w:val="20"/>
              </w:rPr>
              <w:t>Gesprekken met externen, zoals:</w:t>
            </w:r>
            <w:r w:rsidR="710EB20D" w:rsidRPr="574F16CF">
              <w:rPr>
                <w:sz w:val="20"/>
                <w:szCs w:val="20"/>
              </w:rPr>
              <w:t xml:space="preserve"> </w:t>
            </w:r>
            <w:r w:rsidRPr="574F16CF">
              <w:rPr>
                <w:sz w:val="20"/>
                <w:szCs w:val="20"/>
              </w:rPr>
              <w:t>Toegang</w:t>
            </w:r>
            <w:r w:rsidR="19FE6CCC" w:rsidRPr="574F16CF">
              <w:rPr>
                <w:sz w:val="20"/>
                <w:szCs w:val="20"/>
              </w:rPr>
              <w:t xml:space="preserve">, </w:t>
            </w:r>
            <w:r w:rsidRPr="574F16CF">
              <w:rPr>
                <w:sz w:val="20"/>
                <w:szCs w:val="20"/>
              </w:rPr>
              <w:t>Politie</w:t>
            </w:r>
            <w:r w:rsidR="788479D4" w:rsidRPr="574F16CF">
              <w:rPr>
                <w:sz w:val="20"/>
                <w:szCs w:val="20"/>
              </w:rPr>
              <w:t>,</w:t>
            </w:r>
            <w:r w:rsidR="5EE243B8" w:rsidRPr="574F16CF">
              <w:rPr>
                <w:sz w:val="20"/>
                <w:szCs w:val="20"/>
              </w:rPr>
              <w:t xml:space="preserve"> </w:t>
            </w:r>
            <w:r w:rsidRPr="574F16CF">
              <w:rPr>
                <w:sz w:val="20"/>
                <w:szCs w:val="20"/>
              </w:rPr>
              <w:t>Reclasserin</w:t>
            </w:r>
            <w:r w:rsidR="22F33E0D" w:rsidRPr="574F16CF">
              <w:rPr>
                <w:sz w:val="20"/>
                <w:szCs w:val="20"/>
              </w:rPr>
              <w:t xml:space="preserve">g, </w:t>
            </w:r>
            <w:r w:rsidRPr="574F16CF">
              <w:rPr>
                <w:sz w:val="20"/>
                <w:szCs w:val="20"/>
              </w:rPr>
              <w:t>Externe VC</w:t>
            </w:r>
            <w:r w:rsidR="0B83C4C2" w:rsidRPr="574F16CF">
              <w:rPr>
                <w:sz w:val="20"/>
                <w:szCs w:val="20"/>
              </w:rPr>
              <w:t xml:space="preserve">P, </w:t>
            </w:r>
            <w:r w:rsidRPr="574F16CF">
              <w:rPr>
                <w:sz w:val="20"/>
                <w:szCs w:val="20"/>
              </w:rPr>
              <w:t>Veiligheidshuis</w:t>
            </w:r>
            <w:r w:rsidR="1F42872F" w:rsidRPr="574F16CF">
              <w:rPr>
                <w:sz w:val="20"/>
                <w:szCs w:val="20"/>
              </w:rPr>
              <w:t xml:space="preserve">, </w:t>
            </w:r>
            <w:r w:rsidRPr="574F16CF">
              <w:rPr>
                <w:sz w:val="20"/>
                <w:szCs w:val="20"/>
              </w:rPr>
              <w:t>Gemeente</w:t>
            </w:r>
          </w:p>
        </w:tc>
      </w:tr>
      <w:tr w:rsidR="00413669" w14:paraId="537E90EC" w14:textId="77777777" w:rsidTr="574F16CF">
        <w:trPr>
          <w:trHeight w:val="2820"/>
        </w:trPr>
        <w:tc>
          <w:tcPr>
            <w:tcW w:w="2334" w:type="dxa"/>
          </w:tcPr>
          <w:p w14:paraId="451717FA" w14:textId="4F31385C" w:rsidR="00413669" w:rsidRPr="007B45DF" w:rsidRDefault="00413669" w:rsidP="00413669">
            <w:pPr>
              <w:rPr>
                <w:sz w:val="24"/>
                <w:szCs w:val="24"/>
              </w:rPr>
            </w:pPr>
            <w:r w:rsidRPr="13F16F4E">
              <w:rPr>
                <w:sz w:val="24"/>
                <w:szCs w:val="24"/>
              </w:rPr>
              <w:t xml:space="preserve">School in de wijk </w:t>
            </w:r>
          </w:p>
        </w:tc>
        <w:tc>
          <w:tcPr>
            <w:tcW w:w="11945" w:type="dxa"/>
            <w:gridSpan w:val="3"/>
            <w:shd w:val="clear" w:color="auto" w:fill="auto"/>
          </w:tcPr>
          <w:p w14:paraId="3A38590F" w14:textId="77777777" w:rsidR="00413669" w:rsidRDefault="00413669" w:rsidP="574F16CF">
            <w:pPr>
              <w:pStyle w:val="Lijstalinea"/>
              <w:numPr>
                <w:ilvl w:val="0"/>
                <w:numId w:val="2"/>
              </w:numPr>
              <w:rPr>
                <w:color w:val="000000" w:themeColor="text1"/>
                <w:sz w:val="20"/>
                <w:szCs w:val="20"/>
              </w:rPr>
            </w:pPr>
            <w:r w:rsidRPr="574F16CF">
              <w:rPr>
                <w:color w:val="000000" w:themeColor="text1"/>
                <w:sz w:val="20"/>
                <w:szCs w:val="20"/>
              </w:rPr>
              <w:t xml:space="preserve">De school </w:t>
            </w:r>
            <w:r w:rsidR="177F1737" w:rsidRPr="574F16CF">
              <w:rPr>
                <w:color w:val="000000" w:themeColor="text1"/>
                <w:sz w:val="20"/>
                <w:szCs w:val="20"/>
              </w:rPr>
              <w:t>maakt onderdeel uit van de scholengroep in Oud Noord.</w:t>
            </w:r>
          </w:p>
          <w:p w14:paraId="1EBD5D6F" w14:textId="77777777" w:rsidR="00413669" w:rsidRPr="00BF77F8" w:rsidRDefault="00413669" w:rsidP="574F16CF">
            <w:pPr>
              <w:pStyle w:val="Lijstalinea"/>
              <w:numPr>
                <w:ilvl w:val="0"/>
                <w:numId w:val="2"/>
              </w:numPr>
              <w:rPr>
                <w:color w:val="000000" w:themeColor="text1"/>
                <w:sz w:val="20"/>
                <w:szCs w:val="20"/>
              </w:rPr>
            </w:pPr>
            <w:r w:rsidRPr="574F16CF">
              <w:rPr>
                <w:sz w:val="20"/>
                <w:szCs w:val="20"/>
              </w:rPr>
              <w:t xml:space="preserve">De school is zich bewust van de ontwikkelingen in de wijk en heeft de wijkanalyse scherp in beeld. </w:t>
            </w:r>
          </w:p>
          <w:p w14:paraId="61B61BA7" w14:textId="77777777" w:rsidR="00413669" w:rsidRPr="00BF77F8" w:rsidRDefault="00413669" w:rsidP="574F16CF">
            <w:pPr>
              <w:pStyle w:val="Lijstalinea"/>
              <w:numPr>
                <w:ilvl w:val="0"/>
                <w:numId w:val="2"/>
              </w:numPr>
              <w:rPr>
                <w:color w:val="000000" w:themeColor="text1"/>
                <w:sz w:val="20"/>
                <w:szCs w:val="20"/>
              </w:rPr>
            </w:pPr>
            <w:r w:rsidRPr="574F16CF">
              <w:rPr>
                <w:sz w:val="20"/>
                <w:szCs w:val="20"/>
              </w:rPr>
              <w:t>De school werkt samen met diverse partners in de wijk en de andere wijkscholen van Xpect</w:t>
            </w:r>
            <w:r w:rsidR="555577FE" w:rsidRPr="574F16CF">
              <w:rPr>
                <w:sz w:val="20"/>
                <w:szCs w:val="20"/>
              </w:rPr>
              <w:t xml:space="preserve"> en andere besturen</w:t>
            </w:r>
            <w:r w:rsidRPr="574F16CF">
              <w:rPr>
                <w:sz w:val="20"/>
                <w:szCs w:val="20"/>
              </w:rPr>
              <w:t>.</w:t>
            </w:r>
          </w:p>
          <w:p w14:paraId="224FB594" w14:textId="77777777" w:rsidR="00413669" w:rsidRPr="002878EA" w:rsidRDefault="00413669" w:rsidP="574F16CF">
            <w:pPr>
              <w:pStyle w:val="Lijstalinea"/>
              <w:numPr>
                <w:ilvl w:val="0"/>
                <w:numId w:val="2"/>
              </w:numPr>
              <w:rPr>
                <w:color w:val="000000" w:themeColor="text1"/>
                <w:sz w:val="20"/>
                <w:szCs w:val="20"/>
              </w:rPr>
            </w:pPr>
            <w:r w:rsidRPr="574F16CF">
              <w:rPr>
                <w:sz w:val="20"/>
                <w:szCs w:val="20"/>
              </w:rPr>
              <w:t xml:space="preserve">In </w:t>
            </w:r>
            <w:r w:rsidR="1313DA23" w:rsidRPr="574F16CF">
              <w:rPr>
                <w:sz w:val="20"/>
                <w:szCs w:val="20"/>
              </w:rPr>
              <w:t>D</w:t>
            </w:r>
            <w:r w:rsidRPr="574F16CF">
              <w:rPr>
                <w:sz w:val="20"/>
                <w:szCs w:val="20"/>
              </w:rPr>
              <w:t xml:space="preserve">e </w:t>
            </w:r>
            <w:r w:rsidR="7E3E5FDD" w:rsidRPr="574F16CF">
              <w:rPr>
                <w:sz w:val="20"/>
                <w:szCs w:val="20"/>
              </w:rPr>
              <w:t>B</w:t>
            </w:r>
            <w:r w:rsidRPr="574F16CF">
              <w:rPr>
                <w:sz w:val="20"/>
                <w:szCs w:val="20"/>
              </w:rPr>
              <w:t xml:space="preserve">uurt </w:t>
            </w:r>
            <w:r w:rsidR="2D8056F5" w:rsidRPr="574F16CF">
              <w:rPr>
                <w:sz w:val="20"/>
                <w:szCs w:val="20"/>
              </w:rPr>
              <w:t>G</w:t>
            </w:r>
            <w:r w:rsidRPr="574F16CF">
              <w:rPr>
                <w:sz w:val="20"/>
                <w:szCs w:val="20"/>
              </w:rPr>
              <w:t xml:space="preserve">ebeurt </w:t>
            </w:r>
            <w:r w:rsidR="7D8544EB" w:rsidRPr="574F16CF">
              <w:rPr>
                <w:sz w:val="20"/>
                <w:szCs w:val="20"/>
              </w:rPr>
              <w:t>H</w:t>
            </w:r>
            <w:r w:rsidRPr="574F16CF">
              <w:rPr>
                <w:sz w:val="20"/>
                <w:szCs w:val="20"/>
              </w:rPr>
              <w:t>et, alle scholen in Oud Noord.</w:t>
            </w:r>
          </w:p>
          <w:p w14:paraId="66F5B56C" w14:textId="77777777" w:rsidR="00413669" w:rsidRPr="00BF77F8" w:rsidRDefault="00413669" w:rsidP="574F16CF">
            <w:pPr>
              <w:pStyle w:val="Lijstalinea"/>
              <w:numPr>
                <w:ilvl w:val="0"/>
                <w:numId w:val="2"/>
              </w:numPr>
              <w:rPr>
                <w:sz w:val="20"/>
                <w:szCs w:val="20"/>
              </w:rPr>
            </w:pPr>
            <w:r w:rsidRPr="574F16CF">
              <w:rPr>
                <w:sz w:val="20"/>
                <w:szCs w:val="20"/>
              </w:rPr>
              <w:t xml:space="preserve">Samenwerking Xpect scholen in de wijk, zoals </w:t>
            </w:r>
            <w:proofErr w:type="spellStart"/>
            <w:r w:rsidRPr="574F16CF">
              <w:rPr>
                <w:sz w:val="20"/>
                <w:szCs w:val="20"/>
              </w:rPr>
              <w:t>Makersklas</w:t>
            </w:r>
            <w:proofErr w:type="spellEnd"/>
            <w:r w:rsidRPr="574F16CF">
              <w:rPr>
                <w:sz w:val="20"/>
                <w:szCs w:val="20"/>
              </w:rPr>
              <w:t xml:space="preserve">, </w:t>
            </w:r>
            <w:proofErr w:type="spellStart"/>
            <w:r w:rsidR="72637A4B" w:rsidRPr="574F16CF">
              <w:rPr>
                <w:sz w:val="20"/>
                <w:szCs w:val="20"/>
              </w:rPr>
              <w:t>bovenschools</w:t>
            </w:r>
            <w:proofErr w:type="spellEnd"/>
            <w:r w:rsidRPr="574F16CF">
              <w:rPr>
                <w:sz w:val="20"/>
                <w:szCs w:val="20"/>
              </w:rPr>
              <w:t xml:space="preserve"> HB in de wijk. </w:t>
            </w:r>
          </w:p>
          <w:p w14:paraId="1CEB1121" w14:textId="714CF958" w:rsidR="00413669" w:rsidRDefault="00413669" w:rsidP="574F16CF">
            <w:pPr>
              <w:pStyle w:val="Lijstalinea"/>
              <w:numPr>
                <w:ilvl w:val="0"/>
                <w:numId w:val="2"/>
              </w:numPr>
              <w:rPr>
                <w:sz w:val="20"/>
                <w:szCs w:val="20"/>
              </w:rPr>
            </w:pPr>
            <w:r w:rsidRPr="574F16CF">
              <w:rPr>
                <w:sz w:val="20"/>
                <w:szCs w:val="20"/>
              </w:rPr>
              <w:t xml:space="preserve">Netwerk van scholen in de wijk Oud Noord door in diverse bijeenkomsten de dialoog te voeren met wijkpartners en bewoners. </w:t>
            </w:r>
          </w:p>
          <w:p w14:paraId="5B434B9A" w14:textId="0DB67DBF" w:rsidR="00413669" w:rsidRPr="69ECE73B" w:rsidRDefault="738F9B9B" w:rsidP="574F16CF">
            <w:pPr>
              <w:pStyle w:val="Lijstalinea"/>
              <w:numPr>
                <w:ilvl w:val="0"/>
                <w:numId w:val="2"/>
              </w:numPr>
              <w:rPr>
                <w:color w:val="000000" w:themeColor="text1"/>
                <w:sz w:val="20"/>
                <w:szCs w:val="20"/>
              </w:rPr>
            </w:pPr>
            <w:r w:rsidRPr="574F16CF">
              <w:rPr>
                <w:sz w:val="20"/>
                <w:szCs w:val="20"/>
              </w:rPr>
              <w:t>Indien de Stappen niet kan voorzien in de OWB van een leerling, in overleg met een andere school</w:t>
            </w:r>
            <w:r w:rsidR="2D311DEF" w:rsidRPr="574F16CF">
              <w:rPr>
                <w:sz w:val="20"/>
                <w:szCs w:val="20"/>
              </w:rPr>
              <w:t xml:space="preserve"> </w:t>
            </w:r>
            <w:r w:rsidRPr="574F16CF">
              <w:rPr>
                <w:sz w:val="20"/>
                <w:szCs w:val="20"/>
              </w:rPr>
              <w:t xml:space="preserve">kijken voor meer passende plek. Geldt ook andersom. </w:t>
            </w:r>
          </w:p>
        </w:tc>
      </w:tr>
      <w:tr w:rsidR="00413669" w:rsidRPr="00BD0B4A" w14:paraId="5891F1BC" w14:textId="77777777" w:rsidTr="574F16CF">
        <w:trPr>
          <w:trHeight w:val="458"/>
        </w:trPr>
        <w:tc>
          <w:tcPr>
            <w:tcW w:w="2334" w:type="dxa"/>
            <w:tcBorders>
              <w:bottom w:val="single" w:sz="4" w:space="0" w:color="000000" w:themeColor="text1"/>
            </w:tcBorders>
          </w:tcPr>
          <w:p w14:paraId="712BC3DB" w14:textId="7F01D1F7" w:rsidR="00413669" w:rsidRPr="00361F3B" w:rsidRDefault="00413669" w:rsidP="00413669">
            <w:pPr>
              <w:rPr>
                <w:b/>
                <w:bCs/>
                <w:sz w:val="20"/>
                <w:szCs w:val="20"/>
              </w:rPr>
            </w:pPr>
            <w:r w:rsidRPr="567755C5">
              <w:rPr>
                <w:b/>
                <w:sz w:val="20"/>
                <w:szCs w:val="20"/>
              </w:rPr>
              <w:t>Ambities voor de toekomst!</w:t>
            </w:r>
          </w:p>
        </w:tc>
        <w:tc>
          <w:tcPr>
            <w:tcW w:w="11945" w:type="dxa"/>
            <w:gridSpan w:val="3"/>
            <w:tcBorders>
              <w:bottom w:val="single" w:sz="4" w:space="0" w:color="000000" w:themeColor="text1"/>
            </w:tcBorders>
            <w:shd w:val="clear" w:color="auto" w:fill="auto"/>
          </w:tcPr>
          <w:p w14:paraId="21566B5C" w14:textId="77777777" w:rsidR="00413669" w:rsidRDefault="00413669" w:rsidP="00413669">
            <w:pPr>
              <w:pStyle w:val="Lijstalinea"/>
              <w:numPr>
                <w:ilvl w:val="0"/>
                <w:numId w:val="16"/>
              </w:numPr>
              <w:rPr>
                <w:color w:val="000000" w:themeColor="text1"/>
                <w:sz w:val="20"/>
                <w:szCs w:val="20"/>
              </w:rPr>
            </w:pPr>
            <w:r w:rsidRPr="69ECE73B">
              <w:rPr>
                <w:color w:val="000000" w:themeColor="text1"/>
                <w:sz w:val="20"/>
                <w:szCs w:val="20"/>
              </w:rPr>
              <w:t>Borgen in kwaliteitskaarten: uitwerken voor de vakken, lezen (gerealiseerd), begrijpend lezen (</w:t>
            </w:r>
            <w:r w:rsidR="0B914486" w:rsidRPr="69ECE73B">
              <w:rPr>
                <w:color w:val="000000" w:themeColor="text1"/>
                <w:sz w:val="20"/>
                <w:szCs w:val="20"/>
              </w:rPr>
              <w:t>gerealiseerd</w:t>
            </w:r>
            <w:r w:rsidRPr="69ECE73B">
              <w:rPr>
                <w:color w:val="000000" w:themeColor="text1"/>
                <w:sz w:val="20"/>
                <w:szCs w:val="20"/>
              </w:rPr>
              <w:t>), spelling (</w:t>
            </w:r>
            <w:r w:rsidR="02A61894" w:rsidRPr="69ECE73B">
              <w:rPr>
                <w:color w:val="000000" w:themeColor="text1"/>
                <w:sz w:val="20"/>
                <w:szCs w:val="20"/>
              </w:rPr>
              <w:t>gerealiseerd</w:t>
            </w:r>
            <w:r w:rsidRPr="69ECE73B">
              <w:rPr>
                <w:color w:val="000000" w:themeColor="text1"/>
                <w:sz w:val="20"/>
                <w:szCs w:val="20"/>
              </w:rPr>
              <w:t>) en pedagogisch handelen (gerealiseerd) en evalueren/ onderhouden/ borgen.</w:t>
            </w:r>
          </w:p>
          <w:p w14:paraId="7C44006D" w14:textId="2436D1D0" w:rsidR="27899E68" w:rsidRDefault="27899E68" w:rsidP="69ECE73B">
            <w:pPr>
              <w:pStyle w:val="Lijstalinea"/>
              <w:numPr>
                <w:ilvl w:val="0"/>
                <w:numId w:val="16"/>
              </w:numPr>
              <w:rPr>
                <w:color w:val="000000" w:themeColor="text1"/>
                <w:sz w:val="20"/>
                <w:szCs w:val="20"/>
              </w:rPr>
            </w:pPr>
            <w:r w:rsidRPr="69ECE73B">
              <w:rPr>
                <w:color w:val="000000" w:themeColor="text1"/>
                <w:sz w:val="20"/>
                <w:szCs w:val="20"/>
              </w:rPr>
              <w:lastRenderedPageBreak/>
              <w:t xml:space="preserve">Borgen vakspecifieke afspraken: reeds gerealiseerd voor rekenen, spelling (in ontwikkeling), </w:t>
            </w:r>
            <w:proofErr w:type="spellStart"/>
            <w:r w:rsidR="4AFD27AC" w:rsidRPr="69ECE73B">
              <w:rPr>
                <w:color w:val="000000" w:themeColor="text1"/>
                <w:sz w:val="20"/>
                <w:szCs w:val="20"/>
              </w:rPr>
              <w:t>KanVAS</w:t>
            </w:r>
            <w:proofErr w:type="spellEnd"/>
            <w:r w:rsidR="4AFD27AC" w:rsidRPr="69ECE73B">
              <w:rPr>
                <w:color w:val="000000" w:themeColor="text1"/>
                <w:sz w:val="20"/>
                <w:szCs w:val="20"/>
              </w:rPr>
              <w:t xml:space="preserve"> (in ontwikkeling), schrijven (in ontwikkeling)</w:t>
            </w:r>
          </w:p>
          <w:p w14:paraId="0B617A8C" w14:textId="77777777" w:rsidR="00413669" w:rsidRDefault="00413669" w:rsidP="00413669">
            <w:pPr>
              <w:pStyle w:val="Lijstalinea"/>
              <w:numPr>
                <w:ilvl w:val="0"/>
                <w:numId w:val="16"/>
              </w:numPr>
              <w:rPr>
                <w:color w:val="000000" w:themeColor="text1"/>
                <w:sz w:val="20"/>
                <w:szCs w:val="20"/>
              </w:rPr>
            </w:pPr>
            <w:r w:rsidRPr="69ECE73B">
              <w:rPr>
                <w:color w:val="000000" w:themeColor="text1"/>
                <w:sz w:val="20"/>
                <w:szCs w:val="20"/>
              </w:rPr>
              <w:t>Kanjer: Iedereen is</w:t>
            </w:r>
            <w:r w:rsidR="533390DA" w:rsidRPr="69ECE73B">
              <w:rPr>
                <w:color w:val="000000" w:themeColor="text1"/>
                <w:sz w:val="20"/>
                <w:szCs w:val="20"/>
              </w:rPr>
              <w:t xml:space="preserve"> en blijft</w:t>
            </w:r>
            <w:r w:rsidRPr="69ECE73B">
              <w:rPr>
                <w:color w:val="000000" w:themeColor="text1"/>
                <w:sz w:val="20"/>
                <w:szCs w:val="20"/>
              </w:rPr>
              <w:t xml:space="preserve"> geschoold. Scholing voor nieuwe leerkrachten.</w:t>
            </w:r>
          </w:p>
          <w:p w14:paraId="35A70355" w14:textId="77777777" w:rsidR="00413669" w:rsidRDefault="00413669" w:rsidP="00413669">
            <w:pPr>
              <w:pStyle w:val="Lijstalinea"/>
              <w:numPr>
                <w:ilvl w:val="0"/>
                <w:numId w:val="16"/>
              </w:numPr>
              <w:rPr>
                <w:color w:val="000000" w:themeColor="text1"/>
                <w:sz w:val="20"/>
                <w:szCs w:val="20"/>
              </w:rPr>
            </w:pPr>
            <w:r w:rsidRPr="69ECE73B">
              <w:rPr>
                <w:color w:val="000000" w:themeColor="text1"/>
                <w:sz w:val="20"/>
                <w:szCs w:val="20"/>
              </w:rPr>
              <w:t xml:space="preserve">Close reading: </w:t>
            </w:r>
            <w:r w:rsidR="61BF64A8" w:rsidRPr="69ECE73B">
              <w:rPr>
                <w:color w:val="000000" w:themeColor="text1"/>
                <w:sz w:val="20"/>
                <w:szCs w:val="20"/>
              </w:rPr>
              <w:t>methodiek is ingevoerd</w:t>
            </w:r>
            <w:r w:rsidR="06454D97" w:rsidRPr="69ECE73B">
              <w:rPr>
                <w:color w:val="000000" w:themeColor="text1"/>
                <w:sz w:val="20"/>
                <w:szCs w:val="20"/>
              </w:rPr>
              <w:t>. Onderhouden blijft nodig.</w:t>
            </w:r>
          </w:p>
          <w:p w14:paraId="32321725" w14:textId="59A0554A" w:rsidR="06454D97" w:rsidRDefault="06454D97" w:rsidP="69ECE73B">
            <w:pPr>
              <w:pStyle w:val="Lijstalinea"/>
              <w:numPr>
                <w:ilvl w:val="0"/>
                <w:numId w:val="16"/>
              </w:numPr>
              <w:rPr>
                <w:color w:val="000000" w:themeColor="text1"/>
                <w:sz w:val="20"/>
                <w:szCs w:val="20"/>
              </w:rPr>
            </w:pPr>
            <w:r w:rsidRPr="69ECE73B">
              <w:rPr>
                <w:color w:val="000000" w:themeColor="text1"/>
                <w:sz w:val="20"/>
                <w:szCs w:val="20"/>
              </w:rPr>
              <w:t>Lezen: is ingevoerd. Onderhouden blijft nodig.</w:t>
            </w:r>
          </w:p>
          <w:p w14:paraId="6337AFBD" w14:textId="6D5F77EB" w:rsidR="00413669" w:rsidRDefault="00413669" w:rsidP="00413669">
            <w:pPr>
              <w:pStyle w:val="Lijstalinea"/>
              <w:numPr>
                <w:ilvl w:val="0"/>
                <w:numId w:val="16"/>
              </w:numPr>
              <w:rPr>
                <w:color w:val="000000" w:themeColor="text1"/>
                <w:sz w:val="20"/>
                <w:szCs w:val="20"/>
              </w:rPr>
            </w:pPr>
            <w:r w:rsidRPr="574F16CF">
              <w:rPr>
                <w:color w:val="000000" w:themeColor="text1"/>
                <w:sz w:val="20"/>
                <w:szCs w:val="20"/>
              </w:rPr>
              <w:t>Rekenen: in 202</w:t>
            </w:r>
            <w:r w:rsidR="4E8E79AC" w:rsidRPr="574F16CF">
              <w:rPr>
                <w:color w:val="000000" w:themeColor="text1"/>
                <w:sz w:val="20"/>
                <w:szCs w:val="20"/>
              </w:rPr>
              <w:t>3</w:t>
            </w:r>
            <w:r w:rsidRPr="574F16CF">
              <w:rPr>
                <w:color w:val="000000" w:themeColor="text1"/>
                <w:sz w:val="20"/>
                <w:szCs w:val="20"/>
              </w:rPr>
              <w:t>-202</w:t>
            </w:r>
            <w:r w:rsidR="0346353E" w:rsidRPr="574F16CF">
              <w:rPr>
                <w:color w:val="000000" w:themeColor="text1"/>
                <w:sz w:val="20"/>
                <w:szCs w:val="20"/>
              </w:rPr>
              <w:t>4</w:t>
            </w:r>
            <w:r w:rsidRPr="574F16CF">
              <w:rPr>
                <w:color w:val="000000" w:themeColor="text1"/>
                <w:sz w:val="20"/>
                <w:szCs w:val="20"/>
              </w:rPr>
              <w:t xml:space="preserve"> </w:t>
            </w:r>
            <w:r w:rsidR="747F1209" w:rsidRPr="574F16CF">
              <w:rPr>
                <w:color w:val="000000" w:themeColor="text1"/>
                <w:sz w:val="20"/>
                <w:szCs w:val="20"/>
              </w:rPr>
              <w:t>speerpunt</w:t>
            </w:r>
            <w:r w:rsidRPr="574F16CF">
              <w:rPr>
                <w:color w:val="000000" w:themeColor="text1"/>
                <w:sz w:val="20"/>
                <w:szCs w:val="20"/>
              </w:rPr>
              <w:t xml:space="preserve"> rekenonderwijs binnen de school </w:t>
            </w:r>
            <w:r>
              <w:br/>
            </w:r>
            <w:r w:rsidR="1FB1A5F0" w:rsidRPr="574F16CF">
              <w:rPr>
                <w:color w:val="000000" w:themeColor="text1"/>
                <w:sz w:val="20"/>
                <w:szCs w:val="20"/>
              </w:rPr>
              <w:t xml:space="preserve">-Invoering </w:t>
            </w:r>
            <w:proofErr w:type="spellStart"/>
            <w:r w:rsidR="1FB1A5F0" w:rsidRPr="574F16CF">
              <w:rPr>
                <w:color w:val="000000" w:themeColor="text1"/>
                <w:sz w:val="20"/>
                <w:szCs w:val="20"/>
              </w:rPr>
              <w:t>Bareka</w:t>
            </w:r>
            <w:proofErr w:type="spellEnd"/>
            <w:r>
              <w:br/>
            </w:r>
            <w:r w:rsidR="75AA23EC" w:rsidRPr="574F16CF">
              <w:rPr>
                <w:color w:val="000000" w:themeColor="text1"/>
                <w:sz w:val="20"/>
                <w:szCs w:val="20"/>
              </w:rPr>
              <w:t xml:space="preserve">-Invoering </w:t>
            </w:r>
            <w:r w:rsidR="4FDFC818" w:rsidRPr="574F16CF">
              <w:rPr>
                <w:color w:val="000000" w:themeColor="text1"/>
                <w:sz w:val="20"/>
                <w:szCs w:val="20"/>
              </w:rPr>
              <w:t>R</w:t>
            </w:r>
            <w:r w:rsidR="75AA23EC" w:rsidRPr="574F16CF">
              <w:rPr>
                <w:color w:val="000000" w:themeColor="text1"/>
                <w:sz w:val="20"/>
                <w:szCs w:val="20"/>
              </w:rPr>
              <w:t>ekensprint</w:t>
            </w:r>
            <w:r>
              <w:br/>
            </w:r>
            <w:r w:rsidRPr="574F16CF">
              <w:rPr>
                <w:color w:val="000000" w:themeColor="text1"/>
                <w:sz w:val="20"/>
                <w:szCs w:val="20"/>
              </w:rPr>
              <w:t>Te borgen in een kwaliteitskaart</w:t>
            </w:r>
            <w:r w:rsidR="5C028635" w:rsidRPr="574F16CF">
              <w:rPr>
                <w:color w:val="000000" w:themeColor="text1"/>
                <w:sz w:val="20"/>
                <w:szCs w:val="20"/>
              </w:rPr>
              <w:t xml:space="preserve"> en onderhouden.</w:t>
            </w:r>
          </w:p>
          <w:p w14:paraId="6A5DDA06" w14:textId="77777777" w:rsidR="00413669" w:rsidRDefault="00413669" w:rsidP="00413669">
            <w:pPr>
              <w:pStyle w:val="Lijstalinea"/>
              <w:numPr>
                <w:ilvl w:val="0"/>
                <w:numId w:val="16"/>
              </w:numPr>
              <w:rPr>
                <w:color w:val="000000" w:themeColor="text1"/>
                <w:sz w:val="20"/>
                <w:szCs w:val="20"/>
              </w:rPr>
            </w:pPr>
            <w:r w:rsidRPr="69ECE73B">
              <w:rPr>
                <w:color w:val="000000" w:themeColor="text1"/>
                <w:sz w:val="20"/>
                <w:szCs w:val="20"/>
              </w:rPr>
              <w:t xml:space="preserve">Uniforme klassenmap voor de doorgaande lijn/ afspraken </w:t>
            </w:r>
            <w:r w:rsidR="05598329" w:rsidRPr="69ECE73B">
              <w:rPr>
                <w:color w:val="000000" w:themeColor="text1"/>
                <w:sz w:val="20"/>
                <w:szCs w:val="20"/>
              </w:rPr>
              <w:t xml:space="preserve">up </w:t>
            </w:r>
            <w:proofErr w:type="spellStart"/>
            <w:r w:rsidR="05598329" w:rsidRPr="69ECE73B">
              <w:rPr>
                <w:color w:val="000000" w:themeColor="text1"/>
                <w:sz w:val="20"/>
                <w:szCs w:val="20"/>
              </w:rPr>
              <w:t>to</w:t>
            </w:r>
            <w:proofErr w:type="spellEnd"/>
            <w:r w:rsidR="05598329" w:rsidRPr="69ECE73B">
              <w:rPr>
                <w:color w:val="000000" w:themeColor="text1"/>
                <w:sz w:val="20"/>
                <w:szCs w:val="20"/>
              </w:rPr>
              <w:t xml:space="preserve"> date houden</w:t>
            </w:r>
          </w:p>
          <w:p w14:paraId="2D81F564" w14:textId="77777777" w:rsidR="00413669" w:rsidRPr="00075363" w:rsidRDefault="00413669" w:rsidP="00413669">
            <w:pPr>
              <w:pStyle w:val="Lijstalinea"/>
              <w:numPr>
                <w:ilvl w:val="0"/>
                <w:numId w:val="16"/>
              </w:numPr>
              <w:rPr>
                <w:color w:val="000000" w:themeColor="text1"/>
                <w:sz w:val="20"/>
                <w:szCs w:val="20"/>
              </w:rPr>
            </w:pPr>
            <w:r w:rsidRPr="69ECE73B">
              <w:rPr>
                <w:color w:val="000000" w:themeColor="text1"/>
                <w:sz w:val="20"/>
                <w:szCs w:val="20"/>
              </w:rPr>
              <w:t>De school wil meer oog, aandacht en aanbod hebben voor kinderen met een ontwikkelingsvoorsprong. Expertise moet worden gedeeld, er moet beter worden gesignaleerd en voorzieningen moet worden gerealiseerd vanuit visie.</w:t>
            </w:r>
          </w:p>
          <w:p w14:paraId="7C9929DB" w14:textId="37230EA7" w:rsidR="00413669" w:rsidRDefault="00413669" w:rsidP="69ECE73B">
            <w:pPr>
              <w:pStyle w:val="Lijstalinea"/>
              <w:numPr>
                <w:ilvl w:val="0"/>
                <w:numId w:val="16"/>
              </w:numPr>
              <w:rPr>
                <w:rFonts w:eastAsiaTheme="minorEastAsia"/>
                <w:color w:val="000000" w:themeColor="text1"/>
                <w:sz w:val="20"/>
                <w:szCs w:val="20"/>
              </w:rPr>
            </w:pPr>
            <w:r w:rsidRPr="69ECE73B">
              <w:rPr>
                <w:color w:val="000000" w:themeColor="text1"/>
                <w:sz w:val="20"/>
                <w:szCs w:val="20"/>
              </w:rPr>
              <w:t xml:space="preserve">De school wil voor leerlingen met een OPP in de bovenbouw (met name uitstroom PRO/BB) meer ondersteuning gaan bieden in praktische zin. Wel hoge eisen en verwachtingen, maar meer gericht op zelfredzaamheid in onze complexe wereld i.s.m. de wijkscholen. Dit is gerealiseerd in de </w:t>
            </w:r>
            <w:proofErr w:type="spellStart"/>
            <w:r w:rsidRPr="69ECE73B">
              <w:rPr>
                <w:color w:val="000000" w:themeColor="text1"/>
                <w:sz w:val="20"/>
                <w:szCs w:val="20"/>
              </w:rPr>
              <w:t>Makersklas</w:t>
            </w:r>
            <w:proofErr w:type="spellEnd"/>
            <w:r w:rsidRPr="69ECE73B">
              <w:rPr>
                <w:color w:val="000000" w:themeColor="text1"/>
                <w:sz w:val="20"/>
                <w:szCs w:val="20"/>
              </w:rPr>
              <w:t>.</w:t>
            </w:r>
          </w:p>
          <w:p w14:paraId="0BADC0E0" w14:textId="77777777" w:rsidR="00413669" w:rsidRDefault="00413669" w:rsidP="69ECE73B">
            <w:pPr>
              <w:pStyle w:val="Lijstalinea"/>
              <w:numPr>
                <w:ilvl w:val="0"/>
                <w:numId w:val="16"/>
              </w:numPr>
              <w:rPr>
                <w:sz w:val="20"/>
                <w:szCs w:val="20"/>
              </w:rPr>
            </w:pPr>
            <w:r w:rsidRPr="69ECE73B">
              <w:rPr>
                <w:sz w:val="20"/>
                <w:szCs w:val="20"/>
              </w:rPr>
              <w:t xml:space="preserve">De school wil de lijntjes en schakels met zorg- en hulpverlening nog korter en sneller maken om zo bij </w:t>
            </w:r>
            <w:proofErr w:type="spellStart"/>
            <w:r w:rsidRPr="69ECE73B">
              <w:rPr>
                <w:sz w:val="20"/>
                <w:szCs w:val="20"/>
              </w:rPr>
              <w:t>multi</w:t>
            </w:r>
            <w:proofErr w:type="spellEnd"/>
            <w:r w:rsidRPr="69ECE73B">
              <w:rPr>
                <w:sz w:val="20"/>
                <w:szCs w:val="20"/>
              </w:rPr>
              <w:t>-problematiek snel de goede dingen te kunnen doen voor iedere leerling.</w:t>
            </w:r>
          </w:p>
          <w:p w14:paraId="2E45B878" w14:textId="76106943" w:rsidR="00413669" w:rsidRDefault="00413669" w:rsidP="69ECE73B">
            <w:pPr>
              <w:pStyle w:val="Lijstalinea"/>
              <w:numPr>
                <w:ilvl w:val="0"/>
                <w:numId w:val="16"/>
              </w:numPr>
              <w:rPr>
                <w:sz w:val="20"/>
                <w:szCs w:val="20"/>
              </w:rPr>
            </w:pPr>
            <w:r w:rsidRPr="69ECE73B">
              <w:rPr>
                <w:sz w:val="20"/>
                <w:szCs w:val="20"/>
              </w:rPr>
              <w:t>De school wil de samenwerking zoeken met de scholen van Xpect in de wijk en vanuit het ondersteuningsbudget eigen voorzieningen gaan realiseren om een zo volledig mogelijk aanbod te kunnen bieden in de wijk voor kinderen met specifieke onderwijsbehoeften (mogelijk SBO vorm, HB vorm).</w:t>
            </w:r>
          </w:p>
          <w:p w14:paraId="121106EE" w14:textId="7C67B805" w:rsidR="69ECE73B" w:rsidRDefault="69ECE73B" w:rsidP="69ECE73B">
            <w:pPr>
              <w:rPr>
                <w:sz w:val="20"/>
                <w:szCs w:val="20"/>
              </w:rPr>
            </w:pPr>
          </w:p>
          <w:p w14:paraId="0127B233" w14:textId="6CDD0AF4" w:rsidR="5BE8EC31" w:rsidRDefault="5BE8EC31" w:rsidP="69ECE73B">
            <w:pPr>
              <w:rPr>
                <w:b/>
                <w:bCs/>
                <w:sz w:val="20"/>
                <w:szCs w:val="20"/>
                <w:u w:val="single"/>
              </w:rPr>
            </w:pPr>
            <w:r w:rsidRPr="69ECE73B">
              <w:rPr>
                <w:b/>
                <w:bCs/>
                <w:sz w:val="20"/>
                <w:szCs w:val="20"/>
                <w:u w:val="single"/>
              </w:rPr>
              <w:t xml:space="preserve">Verkenning over mogelijkheden op </w:t>
            </w:r>
            <w:proofErr w:type="spellStart"/>
            <w:r w:rsidRPr="69ECE73B">
              <w:rPr>
                <w:b/>
                <w:bCs/>
                <w:sz w:val="20"/>
                <w:szCs w:val="20"/>
                <w:u w:val="single"/>
              </w:rPr>
              <w:t>bs</w:t>
            </w:r>
            <w:proofErr w:type="spellEnd"/>
            <w:r w:rsidRPr="69ECE73B">
              <w:rPr>
                <w:b/>
                <w:bCs/>
                <w:sz w:val="20"/>
                <w:szCs w:val="20"/>
                <w:u w:val="single"/>
              </w:rPr>
              <w:t xml:space="preserve"> de Stappen</w:t>
            </w:r>
          </w:p>
          <w:p w14:paraId="2CE79800" w14:textId="2B32670B" w:rsidR="3CAAF81B" w:rsidRDefault="3CAAF81B" w:rsidP="69ECE73B">
            <w:pPr>
              <w:rPr>
                <w:b/>
                <w:bCs/>
                <w:sz w:val="20"/>
                <w:szCs w:val="20"/>
              </w:rPr>
            </w:pPr>
            <w:r w:rsidRPr="574F16CF">
              <w:rPr>
                <w:b/>
                <w:bCs/>
                <w:sz w:val="20"/>
                <w:szCs w:val="20"/>
              </w:rPr>
              <w:t>Realiseren van een Taalklas voor de Stappen en de wijk</w:t>
            </w:r>
            <w:r w:rsidR="60C1BFAC" w:rsidRPr="574F16CF">
              <w:rPr>
                <w:b/>
                <w:bCs/>
                <w:sz w:val="20"/>
                <w:szCs w:val="20"/>
              </w:rPr>
              <w:t>:</w:t>
            </w:r>
          </w:p>
          <w:p w14:paraId="657F84D2" w14:textId="2191C932" w:rsidR="3CAAF81B" w:rsidRDefault="0FFC304F" w:rsidP="69ECE73B">
            <w:pPr>
              <w:pStyle w:val="Lijstalinea"/>
              <w:numPr>
                <w:ilvl w:val="0"/>
                <w:numId w:val="19"/>
              </w:numPr>
              <w:rPr>
                <w:sz w:val="20"/>
                <w:szCs w:val="20"/>
              </w:rPr>
            </w:pPr>
            <w:r w:rsidRPr="574F16CF">
              <w:rPr>
                <w:sz w:val="20"/>
                <w:szCs w:val="20"/>
              </w:rPr>
              <w:t>Expertise vergroten</w:t>
            </w:r>
            <w:r w:rsidR="3CAAF81B" w:rsidRPr="574F16CF">
              <w:rPr>
                <w:sz w:val="20"/>
                <w:szCs w:val="20"/>
              </w:rPr>
              <w:t xml:space="preserve"> op NT2</w:t>
            </w:r>
            <w:r w:rsidR="5FFEFF6B" w:rsidRPr="574F16CF">
              <w:rPr>
                <w:sz w:val="20"/>
                <w:szCs w:val="20"/>
              </w:rPr>
              <w:t xml:space="preserve"> gebied.</w:t>
            </w:r>
          </w:p>
          <w:p w14:paraId="056A9A68" w14:textId="53D0B9D2" w:rsidR="3CAAF81B" w:rsidRDefault="3CAAF81B" w:rsidP="69ECE73B">
            <w:pPr>
              <w:rPr>
                <w:rFonts w:ascii="Calibri" w:eastAsia="Calibri" w:hAnsi="Calibri" w:cs="Calibri"/>
                <w:b/>
                <w:bCs/>
                <w:sz w:val="20"/>
                <w:szCs w:val="20"/>
              </w:rPr>
            </w:pPr>
            <w:r w:rsidRPr="69ECE73B">
              <w:rPr>
                <w:b/>
                <w:bCs/>
                <w:sz w:val="20"/>
                <w:szCs w:val="20"/>
              </w:rPr>
              <w:t xml:space="preserve">Realiseren van een tussenvoorziening op </w:t>
            </w:r>
            <w:proofErr w:type="spellStart"/>
            <w:r w:rsidRPr="69ECE73B">
              <w:rPr>
                <w:b/>
                <w:bCs/>
                <w:sz w:val="20"/>
                <w:szCs w:val="20"/>
              </w:rPr>
              <w:t>bs</w:t>
            </w:r>
            <w:proofErr w:type="spellEnd"/>
            <w:r w:rsidRPr="69ECE73B">
              <w:rPr>
                <w:b/>
                <w:bCs/>
                <w:sz w:val="20"/>
                <w:szCs w:val="20"/>
              </w:rPr>
              <w:t xml:space="preserve"> de Stappen </w:t>
            </w:r>
            <w:r w:rsidR="1556E0AD" w:rsidRPr="69ECE73B">
              <w:rPr>
                <w:b/>
                <w:bCs/>
                <w:sz w:val="20"/>
                <w:szCs w:val="20"/>
              </w:rPr>
              <w:t>m</w:t>
            </w:r>
            <w:r w:rsidRPr="69ECE73B">
              <w:rPr>
                <w:b/>
                <w:bCs/>
                <w:sz w:val="20"/>
                <w:szCs w:val="20"/>
              </w:rPr>
              <w:t>et expertise gericht op</w:t>
            </w:r>
            <w:r w:rsidR="63D77808" w:rsidRPr="69ECE73B">
              <w:rPr>
                <w:b/>
                <w:bCs/>
                <w:sz w:val="20"/>
                <w:szCs w:val="20"/>
              </w:rPr>
              <w:t>:</w:t>
            </w:r>
          </w:p>
          <w:p w14:paraId="643CC3F7" w14:textId="0690C539" w:rsidR="63D77808" w:rsidRDefault="63D77808" w:rsidP="69ECE73B">
            <w:pPr>
              <w:pStyle w:val="Lijstalinea"/>
              <w:numPr>
                <w:ilvl w:val="0"/>
                <w:numId w:val="18"/>
              </w:numPr>
              <w:rPr>
                <w:rFonts w:ascii="Calibri" w:eastAsia="Calibri" w:hAnsi="Calibri" w:cs="Calibri"/>
                <w:sz w:val="20"/>
                <w:szCs w:val="20"/>
              </w:rPr>
            </w:pPr>
            <w:r w:rsidRPr="69ECE73B">
              <w:rPr>
                <w:rFonts w:ascii="Calibri" w:eastAsia="Calibri" w:hAnsi="Calibri" w:cs="Calibri"/>
                <w:color w:val="000000" w:themeColor="text1"/>
                <w:sz w:val="20"/>
                <w:szCs w:val="20"/>
              </w:rPr>
              <w:t xml:space="preserve">Intensieve ondersteuning op </w:t>
            </w:r>
            <w:r w:rsidR="3561E681" w:rsidRPr="69ECE73B">
              <w:rPr>
                <w:rFonts w:ascii="Calibri" w:eastAsia="Calibri" w:hAnsi="Calibri" w:cs="Calibri"/>
                <w:color w:val="000000" w:themeColor="text1"/>
                <w:sz w:val="20"/>
                <w:szCs w:val="20"/>
              </w:rPr>
              <w:t>d</w:t>
            </w:r>
            <w:r w:rsidR="62B71AE1" w:rsidRPr="69ECE73B">
              <w:rPr>
                <w:rFonts w:ascii="Calibri" w:eastAsia="Calibri" w:hAnsi="Calibri" w:cs="Calibri"/>
                <w:color w:val="000000" w:themeColor="text1"/>
                <w:sz w:val="20"/>
                <w:szCs w:val="20"/>
              </w:rPr>
              <w:t>idacti</w:t>
            </w:r>
            <w:r w:rsidR="085A32B0" w:rsidRPr="69ECE73B">
              <w:rPr>
                <w:rFonts w:ascii="Calibri" w:eastAsia="Calibri" w:hAnsi="Calibri" w:cs="Calibri"/>
                <w:color w:val="000000" w:themeColor="text1"/>
                <w:sz w:val="20"/>
                <w:szCs w:val="20"/>
              </w:rPr>
              <w:t>ek</w:t>
            </w:r>
            <w:r w:rsidR="62B71AE1" w:rsidRPr="69ECE73B">
              <w:rPr>
                <w:rFonts w:ascii="Calibri" w:eastAsia="Calibri" w:hAnsi="Calibri" w:cs="Calibri"/>
                <w:color w:val="000000" w:themeColor="text1"/>
                <w:sz w:val="20"/>
                <w:szCs w:val="20"/>
              </w:rPr>
              <w:t xml:space="preserve"> + </w:t>
            </w:r>
            <w:r w:rsidR="7506F02B" w:rsidRPr="69ECE73B">
              <w:rPr>
                <w:rFonts w:ascii="Calibri" w:eastAsia="Calibri" w:hAnsi="Calibri" w:cs="Calibri"/>
                <w:color w:val="000000" w:themeColor="text1"/>
                <w:sz w:val="20"/>
                <w:szCs w:val="20"/>
              </w:rPr>
              <w:t xml:space="preserve">eventuele ondersteuning op </w:t>
            </w:r>
            <w:r w:rsidR="62B71AE1" w:rsidRPr="69ECE73B">
              <w:rPr>
                <w:rFonts w:ascii="Calibri" w:eastAsia="Calibri" w:hAnsi="Calibri" w:cs="Calibri"/>
                <w:color w:val="000000" w:themeColor="text1"/>
                <w:sz w:val="20"/>
                <w:szCs w:val="20"/>
              </w:rPr>
              <w:t>sociaal emotioneel</w:t>
            </w:r>
            <w:r w:rsidR="71541A73" w:rsidRPr="69ECE73B">
              <w:rPr>
                <w:rFonts w:ascii="Calibri" w:eastAsia="Calibri" w:hAnsi="Calibri" w:cs="Calibri"/>
                <w:color w:val="000000" w:themeColor="text1"/>
                <w:sz w:val="20"/>
                <w:szCs w:val="20"/>
              </w:rPr>
              <w:t xml:space="preserve"> gebied hieruit voortkomend.</w:t>
            </w:r>
          </w:p>
          <w:p w14:paraId="18B2F37B" w14:textId="196A8A30" w:rsidR="00413669" w:rsidRPr="000961EC" w:rsidRDefault="62B71AE1" w:rsidP="000961EC">
            <w:pPr>
              <w:pStyle w:val="Lijstalinea"/>
              <w:numPr>
                <w:ilvl w:val="0"/>
                <w:numId w:val="18"/>
              </w:numPr>
              <w:rPr>
                <w:rFonts w:ascii="Calibri" w:eastAsia="Calibri" w:hAnsi="Calibri" w:cs="Calibri"/>
                <w:sz w:val="20"/>
                <w:szCs w:val="20"/>
              </w:rPr>
            </w:pPr>
            <w:r w:rsidRPr="69ECE73B">
              <w:rPr>
                <w:rFonts w:ascii="Calibri" w:eastAsia="Calibri" w:hAnsi="Calibri" w:cs="Calibri"/>
                <w:color w:val="000000" w:themeColor="text1"/>
                <w:sz w:val="20"/>
                <w:szCs w:val="20"/>
              </w:rPr>
              <w:t xml:space="preserve">Gedrag voortkomend vanuit systeemproblematiek (niet vanuit </w:t>
            </w:r>
            <w:proofErr w:type="spellStart"/>
            <w:r w:rsidRPr="69ECE73B">
              <w:rPr>
                <w:rFonts w:ascii="Calibri" w:eastAsia="Calibri" w:hAnsi="Calibri" w:cs="Calibri"/>
                <w:color w:val="000000" w:themeColor="text1"/>
                <w:sz w:val="20"/>
                <w:szCs w:val="20"/>
              </w:rPr>
              <w:t>kindfactoren</w:t>
            </w:r>
            <w:proofErr w:type="spellEnd"/>
            <w:r w:rsidRPr="69ECE73B">
              <w:rPr>
                <w:rFonts w:ascii="Calibri" w:eastAsia="Calibri" w:hAnsi="Calibri" w:cs="Calibri"/>
                <w:color w:val="000000" w:themeColor="text1"/>
                <w:sz w:val="20"/>
                <w:szCs w:val="20"/>
              </w:rPr>
              <w:t>)</w:t>
            </w:r>
            <w:r w:rsidR="692CBE2F" w:rsidRPr="69ECE73B">
              <w:rPr>
                <w:rFonts w:ascii="Calibri" w:eastAsia="Calibri" w:hAnsi="Calibri" w:cs="Calibri"/>
                <w:color w:val="000000" w:themeColor="text1"/>
                <w:sz w:val="20"/>
                <w:szCs w:val="20"/>
              </w:rPr>
              <w:t>.</w:t>
            </w:r>
          </w:p>
        </w:tc>
      </w:tr>
      <w:tr w:rsidR="00413669" w14:paraId="4C6F9929" w14:textId="77777777" w:rsidTr="574F16CF">
        <w:trPr>
          <w:trHeight w:val="458"/>
        </w:trPr>
        <w:tc>
          <w:tcPr>
            <w:tcW w:w="14279" w:type="dxa"/>
            <w:gridSpan w:val="4"/>
            <w:tcBorders>
              <w:top w:val="single" w:sz="4" w:space="0" w:color="000000" w:themeColor="text1"/>
              <w:left w:val="single" w:sz="4" w:space="0" w:color="000000" w:themeColor="text1"/>
              <w:bottom w:val="single" w:sz="4" w:space="0" w:color="000000" w:themeColor="text1"/>
            </w:tcBorders>
            <w:shd w:val="clear" w:color="auto" w:fill="7AD93B"/>
          </w:tcPr>
          <w:p w14:paraId="6B4CC898" w14:textId="1B37C3B0" w:rsidR="00413669" w:rsidRPr="13F16F4E" w:rsidRDefault="00413669" w:rsidP="13F16F4E">
            <w:pPr>
              <w:rPr>
                <w:b/>
                <w:bCs/>
                <w:sz w:val="20"/>
                <w:szCs w:val="20"/>
              </w:rPr>
            </w:pPr>
            <w:r w:rsidRPr="13F16F4E">
              <w:rPr>
                <w:b/>
                <w:bCs/>
                <w:sz w:val="20"/>
                <w:szCs w:val="20"/>
              </w:rPr>
              <w:lastRenderedPageBreak/>
              <w:t>3.  Gespecialiseerde ondersteuning</w:t>
            </w:r>
            <w:r>
              <w:br/>
            </w:r>
            <w:r w:rsidR="34CD41F1" w:rsidRPr="13F16F4E">
              <w:rPr>
                <w:b/>
                <w:bCs/>
                <w:sz w:val="20"/>
                <w:szCs w:val="20"/>
              </w:rPr>
              <w:t>Verwijzing naar een meer gespecialiseerde vorm van onderwijs bijv. S(B)0</w:t>
            </w:r>
          </w:p>
        </w:tc>
      </w:tr>
      <w:tr w:rsidR="00413669" w:rsidRPr="00BD0B4A" w14:paraId="1E7F2017" w14:textId="77777777" w:rsidTr="574F16CF">
        <w:trPr>
          <w:trHeight w:val="458"/>
        </w:trPr>
        <w:tc>
          <w:tcPr>
            <w:tcW w:w="2334" w:type="dxa"/>
            <w:tcBorders>
              <w:top w:val="single" w:sz="4" w:space="0" w:color="000000" w:themeColor="text1"/>
            </w:tcBorders>
          </w:tcPr>
          <w:p w14:paraId="5444B488" w14:textId="69E55F46" w:rsidR="00413669" w:rsidRPr="00361F3B" w:rsidRDefault="00413669" w:rsidP="00413669">
            <w:pPr>
              <w:rPr>
                <w:b/>
                <w:bCs/>
                <w:color w:val="70AD47" w:themeColor="accent6"/>
                <w:sz w:val="20"/>
                <w:szCs w:val="20"/>
              </w:rPr>
            </w:pPr>
            <w:r w:rsidRPr="32F022E0">
              <w:rPr>
                <w:b/>
                <w:sz w:val="20"/>
                <w:szCs w:val="20"/>
              </w:rPr>
              <w:t>Financiële verantwoording</w:t>
            </w:r>
          </w:p>
        </w:tc>
        <w:tc>
          <w:tcPr>
            <w:tcW w:w="11945" w:type="dxa"/>
            <w:gridSpan w:val="3"/>
            <w:tcBorders>
              <w:top w:val="single" w:sz="4" w:space="0" w:color="000000" w:themeColor="text1"/>
            </w:tcBorders>
            <w:shd w:val="clear" w:color="auto" w:fill="FFFF00"/>
          </w:tcPr>
          <w:p w14:paraId="77F93C62" w14:textId="5D8E3DF7" w:rsidR="00413669" w:rsidRPr="005F6C59" w:rsidRDefault="00413669" w:rsidP="00413669">
            <w:pPr>
              <w:rPr>
                <w:sz w:val="20"/>
                <w:szCs w:val="20"/>
              </w:rPr>
            </w:pPr>
            <w:r w:rsidRPr="3BDE171D">
              <w:rPr>
                <w:sz w:val="20"/>
                <w:szCs w:val="20"/>
              </w:rPr>
              <w:t>De financiële vergoeding passend onderwijs is niet meer dekkend. Dat wil zeggen:</w:t>
            </w:r>
          </w:p>
          <w:p w14:paraId="1A1091C1" w14:textId="008A2A02" w:rsidR="00413669" w:rsidRPr="005F6C59" w:rsidRDefault="00413669" w:rsidP="00413669">
            <w:pPr>
              <w:rPr>
                <w:sz w:val="20"/>
                <w:szCs w:val="20"/>
              </w:rPr>
            </w:pPr>
            <w:r w:rsidRPr="3BDE171D">
              <w:rPr>
                <w:sz w:val="20"/>
                <w:szCs w:val="20"/>
              </w:rPr>
              <w:t xml:space="preserve">Verwijzingen naar SBO/ SO worden bekostigd vanuit </w:t>
            </w:r>
            <w:proofErr w:type="spellStart"/>
            <w:r w:rsidRPr="3BDE171D">
              <w:rPr>
                <w:sz w:val="20"/>
                <w:szCs w:val="20"/>
              </w:rPr>
              <w:t>bovenschoolse</w:t>
            </w:r>
            <w:proofErr w:type="spellEnd"/>
            <w:r w:rsidRPr="3BDE171D">
              <w:rPr>
                <w:sz w:val="20"/>
                <w:szCs w:val="20"/>
              </w:rPr>
              <w:t xml:space="preserve"> afdrachten. Arrangementen kunnen worden uitgevoerd. </w:t>
            </w:r>
          </w:p>
          <w:p w14:paraId="7B02500A" w14:textId="3684B319" w:rsidR="00413669" w:rsidRPr="005F6C59" w:rsidRDefault="00413669" w:rsidP="00413669">
            <w:pPr>
              <w:rPr>
                <w:sz w:val="20"/>
                <w:szCs w:val="20"/>
              </w:rPr>
            </w:pPr>
            <w:r w:rsidRPr="3BDE171D">
              <w:rPr>
                <w:sz w:val="20"/>
                <w:szCs w:val="20"/>
              </w:rPr>
              <w:t xml:space="preserve">Met de ambities die er zijn, en de bezuinigingen in de rijksbijdrage, ontstaan ook financiële uitdagingen.  Door de inzet van de NPO middelen kunnen we nu nog passend onderwijs realiseren. Als deze middelen wegvallen </w:t>
            </w:r>
            <w:r w:rsidR="007B70E0">
              <w:rPr>
                <w:sz w:val="20"/>
                <w:szCs w:val="20"/>
              </w:rPr>
              <w:t>wordt het een uitdaging</w:t>
            </w:r>
            <w:r w:rsidRPr="3BDE171D">
              <w:rPr>
                <w:sz w:val="20"/>
                <w:szCs w:val="20"/>
              </w:rPr>
              <w:t xml:space="preserve"> om nog passend onderwijs te bieden op een kwalitatief acceptabel niveau.</w:t>
            </w:r>
          </w:p>
          <w:p w14:paraId="21228488" w14:textId="7A43841C" w:rsidR="00413669" w:rsidRPr="005F6C59" w:rsidRDefault="00413669" w:rsidP="00413669">
            <w:pPr>
              <w:rPr>
                <w:sz w:val="20"/>
                <w:szCs w:val="20"/>
              </w:rPr>
            </w:pPr>
            <w:r w:rsidRPr="3BDE171D">
              <w:rPr>
                <w:sz w:val="20"/>
                <w:szCs w:val="20"/>
              </w:rPr>
              <w:t>We zien ook een veranderende populatie die meer vraagt op het gebied van Passend Onderwijs.</w:t>
            </w:r>
          </w:p>
          <w:p w14:paraId="4E188A51" w14:textId="5A260F36" w:rsidR="00413669" w:rsidRPr="00C818C4" w:rsidRDefault="00413669" w:rsidP="000961EC">
            <w:pPr>
              <w:rPr>
                <w:sz w:val="24"/>
                <w:szCs w:val="24"/>
              </w:rPr>
            </w:pPr>
            <w:r w:rsidRPr="25B174B6">
              <w:rPr>
                <w:sz w:val="20"/>
                <w:szCs w:val="20"/>
              </w:rPr>
              <w:t xml:space="preserve">Jaarlijks zal het thema “passend onderwijs” toegelicht en gespecificeerd worden in de schoolbegroting. Wegens een veranderende situatie bij Plein013 en de uitgesproken ambities voor Oud Noord, is het maken van een meerjarenoverzicht onmogelijk. </w:t>
            </w:r>
          </w:p>
        </w:tc>
      </w:tr>
    </w:tbl>
    <w:p w14:paraId="0BC1C160" w14:textId="15B3F5B8" w:rsidR="61AC3011" w:rsidRDefault="61AC3011" w:rsidP="61AC3011">
      <w:pPr>
        <w:rPr>
          <w:rFonts w:ascii="Arial" w:eastAsia="Arial" w:hAnsi="Arial" w:cs="Arial"/>
          <w:color w:val="000000" w:themeColor="text1"/>
        </w:rPr>
      </w:pPr>
      <w:r w:rsidRPr="61AC3011">
        <w:rPr>
          <w:rFonts w:ascii="Arial" w:eastAsia="Arial" w:hAnsi="Arial" w:cs="Arial"/>
          <w:color w:val="000000" w:themeColor="text1"/>
        </w:rPr>
        <w:lastRenderedPageBreak/>
        <w:t>Betekenis afkortingen</w:t>
      </w:r>
    </w:p>
    <w:tbl>
      <w:tblPr>
        <w:tblStyle w:val="Tabelraster"/>
        <w:tblW w:w="0" w:type="auto"/>
        <w:tblLayout w:type="fixed"/>
        <w:tblLook w:val="06A0" w:firstRow="1" w:lastRow="0" w:firstColumn="1" w:lastColumn="0" w:noHBand="1" w:noVBand="1"/>
      </w:tblPr>
      <w:tblGrid>
        <w:gridCol w:w="6975"/>
        <w:gridCol w:w="6975"/>
      </w:tblGrid>
      <w:tr w:rsidR="61AC3011" w14:paraId="6DD48C2D" w14:textId="77777777" w:rsidTr="61AC3011">
        <w:tc>
          <w:tcPr>
            <w:tcW w:w="6975" w:type="dxa"/>
          </w:tcPr>
          <w:p w14:paraId="7D93802D" w14:textId="05F9C000" w:rsidR="61AC3011" w:rsidRDefault="61AC3011" w:rsidP="61AC3011">
            <w:pPr>
              <w:spacing w:line="259" w:lineRule="auto"/>
              <w:rPr>
                <w:rFonts w:ascii="Arial" w:eastAsia="Arial" w:hAnsi="Arial" w:cs="Arial"/>
              </w:rPr>
            </w:pPr>
            <w:r w:rsidRPr="61AC3011">
              <w:rPr>
                <w:rFonts w:ascii="Arial" w:eastAsia="Arial" w:hAnsi="Arial" w:cs="Arial"/>
              </w:rPr>
              <w:t>LVS = Leerling en onderwijs volgsysteem</w:t>
            </w:r>
          </w:p>
        </w:tc>
        <w:tc>
          <w:tcPr>
            <w:tcW w:w="6975" w:type="dxa"/>
          </w:tcPr>
          <w:p w14:paraId="397227C4" w14:textId="79383651" w:rsidR="61AC3011" w:rsidRDefault="61AC3011" w:rsidP="61AC3011">
            <w:pPr>
              <w:spacing w:line="259" w:lineRule="auto"/>
              <w:rPr>
                <w:rFonts w:ascii="Arial" w:eastAsia="Arial" w:hAnsi="Arial" w:cs="Arial"/>
              </w:rPr>
            </w:pPr>
            <w:r w:rsidRPr="61AC3011">
              <w:rPr>
                <w:rFonts w:ascii="Arial" w:eastAsia="Arial" w:hAnsi="Arial" w:cs="Arial"/>
              </w:rPr>
              <w:t>EED = Ernstige enkelvoudige dyslexie</w:t>
            </w:r>
          </w:p>
        </w:tc>
      </w:tr>
      <w:tr w:rsidR="61AC3011" w14:paraId="158182DC" w14:textId="77777777" w:rsidTr="61AC3011">
        <w:tc>
          <w:tcPr>
            <w:tcW w:w="6975" w:type="dxa"/>
          </w:tcPr>
          <w:p w14:paraId="7A7D1CEB" w14:textId="6F7F2024" w:rsidR="61AC3011" w:rsidRDefault="61AC3011" w:rsidP="61AC3011">
            <w:pPr>
              <w:spacing w:line="259" w:lineRule="auto"/>
              <w:rPr>
                <w:rFonts w:ascii="Arial" w:eastAsia="Arial" w:hAnsi="Arial" w:cs="Arial"/>
              </w:rPr>
            </w:pPr>
            <w:r w:rsidRPr="61AC3011">
              <w:rPr>
                <w:rFonts w:ascii="Arial" w:eastAsia="Arial" w:hAnsi="Arial" w:cs="Arial"/>
              </w:rPr>
              <w:t>KIJK = Observatie en registratiesysteem het jonge kind</w:t>
            </w:r>
          </w:p>
        </w:tc>
        <w:tc>
          <w:tcPr>
            <w:tcW w:w="6975" w:type="dxa"/>
          </w:tcPr>
          <w:p w14:paraId="5F4B9C37" w14:textId="220495C6" w:rsidR="61AC3011" w:rsidRDefault="00153033" w:rsidP="61AC3011">
            <w:pPr>
              <w:spacing w:line="259" w:lineRule="auto"/>
              <w:rPr>
                <w:rFonts w:ascii="Arial" w:eastAsia="Arial" w:hAnsi="Arial" w:cs="Arial"/>
              </w:rPr>
            </w:pPr>
            <w:r>
              <w:rPr>
                <w:rFonts w:ascii="Arial" w:eastAsia="Arial" w:hAnsi="Arial" w:cs="Arial"/>
              </w:rPr>
              <w:t>HB = Hoogbegaafdheid</w:t>
            </w:r>
          </w:p>
        </w:tc>
      </w:tr>
      <w:tr w:rsidR="61AC3011" w14:paraId="38108981" w14:textId="77777777" w:rsidTr="61AC3011">
        <w:tc>
          <w:tcPr>
            <w:tcW w:w="6975" w:type="dxa"/>
          </w:tcPr>
          <w:p w14:paraId="2F366D43" w14:textId="4CC87543" w:rsidR="61AC3011" w:rsidRDefault="61AC3011" w:rsidP="61AC3011">
            <w:pPr>
              <w:spacing w:line="259" w:lineRule="auto"/>
              <w:rPr>
                <w:rFonts w:ascii="Arial" w:eastAsia="Arial" w:hAnsi="Arial" w:cs="Arial"/>
              </w:rPr>
            </w:pPr>
            <w:r w:rsidRPr="61AC3011">
              <w:rPr>
                <w:rFonts w:ascii="Arial" w:eastAsia="Arial" w:hAnsi="Arial" w:cs="Arial"/>
              </w:rPr>
              <w:t>KANVAS= Observatiesysteem Kanjer</w:t>
            </w:r>
          </w:p>
        </w:tc>
        <w:tc>
          <w:tcPr>
            <w:tcW w:w="6975" w:type="dxa"/>
          </w:tcPr>
          <w:p w14:paraId="12DF14DB" w14:textId="49310E17" w:rsidR="61AC3011" w:rsidRDefault="61AC3011" w:rsidP="61AC3011">
            <w:pPr>
              <w:spacing w:line="259" w:lineRule="auto"/>
              <w:rPr>
                <w:rFonts w:ascii="Arial" w:eastAsia="Arial" w:hAnsi="Arial" w:cs="Arial"/>
              </w:rPr>
            </w:pPr>
            <w:r w:rsidRPr="61AC3011">
              <w:rPr>
                <w:rFonts w:ascii="Arial" w:eastAsia="Arial" w:hAnsi="Arial" w:cs="Arial"/>
              </w:rPr>
              <w:t>O&amp;O = Ondersteuning en overdracht document</w:t>
            </w:r>
          </w:p>
        </w:tc>
      </w:tr>
      <w:tr w:rsidR="61AC3011" w14:paraId="5AF4D7EF" w14:textId="77777777" w:rsidTr="61AC3011">
        <w:tc>
          <w:tcPr>
            <w:tcW w:w="6975" w:type="dxa"/>
          </w:tcPr>
          <w:p w14:paraId="7C0485B3" w14:textId="2427918D" w:rsidR="61AC3011" w:rsidRDefault="61AC3011" w:rsidP="61AC3011">
            <w:pPr>
              <w:spacing w:line="259" w:lineRule="auto"/>
              <w:rPr>
                <w:rFonts w:ascii="Arial" w:eastAsia="Arial" w:hAnsi="Arial" w:cs="Arial"/>
              </w:rPr>
            </w:pPr>
            <w:r w:rsidRPr="61AC3011">
              <w:rPr>
                <w:rFonts w:ascii="Arial" w:eastAsia="Arial" w:hAnsi="Arial" w:cs="Arial"/>
              </w:rPr>
              <w:t>HGW cyclus = Handelingsgericht werken cyclus</w:t>
            </w:r>
          </w:p>
        </w:tc>
        <w:tc>
          <w:tcPr>
            <w:tcW w:w="6975" w:type="dxa"/>
          </w:tcPr>
          <w:p w14:paraId="01BCC57A" w14:textId="4A8E6BB1" w:rsidR="61AC3011" w:rsidRDefault="61AC3011" w:rsidP="61AC3011">
            <w:pPr>
              <w:spacing w:line="259" w:lineRule="auto"/>
              <w:rPr>
                <w:rFonts w:ascii="Arial" w:eastAsia="Arial" w:hAnsi="Arial" w:cs="Arial"/>
              </w:rPr>
            </w:pPr>
            <w:r w:rsidRPr="61AC3011">
              <w:rPr>
                <w:rFonts w:ascii="Arial" w:eastAsia="Arial" w:hAnsi="Arial" w:cs="Arial"/>
              </w:rPr>
              <w:t>IHP = Individueel handelingsplan</w:t>
            </w:r>
          </w:p>
        </w:tc>
      </w:tr>
      <w:tr w:rsidR="61AC3011" w14:paraId="552B466F" w14:textId="77777777" w:rsidTr="61AC3011">
        <w:tc>
          <w:tcPr>
            <w:tcW w:w="6975" w:type="dxa"/>
          </w:tcPr>
          <w:p w14:paraId="2451E8F9" w14:textId="1505BFD3" w:rsidR="61AC3011" w:rsidRDefault="61AC3011" w:rsidP="61AC3011">
            <w:pPr>
              <w:spacing w:line="259" w:lineRule="auto"/>
              <w:rPr>
                <w:rFonts w:ascii="Arial" w:eastAsia="Arial" w:hAnsi="Arial" w:cs="Arial"/>
              </w:rPr>
            </w:pPr>
            <w:r w:rsidRPr="61AC3011">
              <w:rPr>
                <w:rFonts w:ascii="Arial" w:eastAsia="Arial" w:hAnsi="Arial" w:cs="Arial"/>
              </w:rPr>
              <w:t>SMW = Schoolmaatschappelijk werk</w:t>
            </w:r>
          </w:p>
        </w:tc>
        <w:tc>
          <w:tcPr>
            <w:tcW w:w="6975" w:type="dxa"/>
          </w:tcPr>
          <w:p w14:paraId="5784FDC6" w14:textId="268F0717" w:rsidR="61AC3011" w:rsidRDefault="61AC3011" w:rsidP="61AC3011">
            <w:pPr>
              <w:spacing w:line="259" w:lineRule="auto"/>
              <w:rPr>
                <w:rFonts w:ascii="Arial" w:eastAsia="Arial" w:hAnsi="Arial" w:cs="Arial"/>
              </w:rPr>
            </w:pPr>
            <w:r w:rsidRPr="61AC3011">
              <w:rPr>
                <w:rFonts w:ascii="Arial" w:eastAsia="Arial" w:hAnsi="Arial" w:cs="Arial"/>
              </w:rPr>
              <w:t>SBO = Speciaal basisonderwijs</w:t>
            </w:r>
          </w:p>
        </w:tc>
      </w:tr>
      <w:tr w:rsidR="61AC3011" w14:paraId="2560E356" w14:textId="77777777" w:rsidTr="61AC3011">
        <w:tc>
          <w:tcPr>
            <w:tcW w:w="6975" w:type="dxa"/>
          </w:tcPr>
          <w:p w14:paraId="7ECEC0B9" w14:textId="11034254" w:rsidR="61AC3011" w:rsidRDefault="61AC3011" w:rsidP="61AC3011">
            <w:pPr>
              <w:spacing w:line="259" w:lineRule="auto"/>
              <w:rPr>
                <w:rFonts w:ascii="Arial" w:eastAsia="Arial" w:hAnsi="Arial" w:cs="Arial"/>
              </w:rPr>
            </w:pPr>
            <w:r w:rsidRPr="61AC3011">
              <w:rPr>
                <w:rFonts w:ascii="Arial" w:eastAsia="Arial" w:hAnsi="Arial" w:cs="Arial"/>
              </w:rPr>
              <w:t>GGD = Gemeentelijke gezondheidsdienst</w:t>
            </w:r>
          </w:p>
        </w:tc>
        <w:tc>
          <w:tcPr>
            <w:tcW w:w="6975" w:type="dxa"/>
          </w:tcPr>
          <w:p w14:paraId="4AC0B671" w14:textId="3FF6BBEB" w:rsidR="61AC3011" w:rsidRDefault="61AC3011" w:rsidP="61AC3011">
            <w:pPr>
              <w:spacing w:line="259" w:lineRule="auto"/>
              <w:rPr>
                <w:rFonts w:ascii="Arial" w:eastAsia="Arial" w:hAnsi="Arial" w:cs="Arial"/>
              </w:rPr>
            </w:pPr>
            <w:r w:rsidRPr="61AC3011">
              <w:rPr>
                <w:rFonts w:ascii="Arial" w:eastAsia="Arial" w:hAnsi="Arial" w:cs="Arial"/>
              </w:rPr>
              <w:t>SO = Speciaal onderwijs</w:t>
            </w:r>
          </w:p>
        </w:tc>
      </w:tr>
      <w:tr w:rsidR="61AC3011" w14:paraId="251978AB" w14:textId="77777777" w:rsidTr="61AC3011">
        <w:tc>
          <w:tcPr>
            <w:tcW w:w="6975" w:type="dxa"/>
          </w:tcPr>
          <w:p w14:paraId="41CADC55" w14:textId="29C2CB07" w:rsidR="61AC3011" w:rsidRDefault="61AC3011" w:rsidP="61AC3011">
            <w:pPr>
              <w:spacing w:line="259" w:lineRule="auto"/>
              <w:rPr>
                <w:rFonts w:ascii="Arial" w:eastAsia="Arial" w:hAnsi="Arial" w:cs="Arial"/>
              </w:rPr>
            </w:pPr>
            <w:proofErr w:type="spellStart"/>
            <w:r w:rsidRPr="61AC3011">
              <w:rPr>
                <w:rFonts w:ascii="Arial" w:eastAsia="Arial" w:hAnsi="Arial" w:cs="Arial"/>
              </w:rPr>
              <w:t>Parwo</w:t>
            </w:r>
            <w:proofErr w:type="spellEnd"/>
            <w:r w:rsidRPr="61AC3011">
              <w:rPr>
                <w:rFonts w:ascii="Arial" w:eastAsia="Arial" w:hAnsi="Arial" w:cs="Arial"/>
              </w:rPr>
              <w:t xml:space="preserve"> =Passend reken wiskunde onderwijs</w:t>
            </w:r>
          </w:p>
        </w:tc>
        <w:tc>
          <w:tcPr>
            <w:tcW w:w="6975" w:type="dxa"/>
          </w:tcPr>
          <w:p w14:paraId="33DA833B" w14:textId="7726B061" w:rsidR="61AC3011" w:rsidRDefault="00B061E9" w:rsidP="61AC3011">
            <w:pPr>
              <w:spacing w:line="259" w:lineRule="auto"/>
              <w:rPr>
                <w:rFonts w:ascii="Arial" w:eastAsia="Arial" w:hAnsi="Arial" w:cs="Arial"/>
              </w:rPr>
            </w:pPr>
            <w:r>
              <w:rPr>
                <w:rFonts w:ascii="Arial" w:eastAsia="Arial" w:hAnsi="Arial" w:cs="Arial"/>
              </w:rPr>
              <w:t>SBO = Speciaal basisonderwijs</w:t>
            </w:r>
          </w:p>
        </w:tc>
      </w:tr>
      <w:tr w:rsidR="61AC3011" w14:paraId="6CD456D9" w14:textId="77777777" w:rsidTr="61AC3011">
        <w:tc>
          <w:tcPr>
            <w:tcW w:w="6975" w:type="dxa"/>
          </w:tcPr>
          <w:p w14:paraId="728A4DFA" w14:textId="63F88CBE" w:rsidR="61AC3011" w:rsidRDefault="61AC3011" w:rsidP="61AC3011">
            <w:pPr>
              <w:spacing w:line="259" w:lineRule="auto"/>
              <w:rPr>
                <w:rFonts w:ascii="Arial" w:eastAsia="Arial" w:hAnsi="Arial" w:cs="Arial"/>
              </w:rPr>
            </w:pPr>
            <w:r w:rsidRPr="61AC3011">
              <w:rPr>
                <w:rFonts w:ascii="Arial" w:eastAsia="Arial" w:hAnsi="Arial" w:cs="Arial"/>
              </w:rPr>
              <w:t>Bouw! = Computergestuurd interventie-programma lezen</w:t>
            </w:r>
          </w:p>
        </w:tc>
        <w:tc>
          <w:tcPr>
            <w:tcW w:w="6975" w:type="dxa"/>
          </w:tcPr>
          <w:p w14:paraId="4A88377E" w14:textId="5EDC4419" w:rsidR="61AC3011" w:rsidRDefault="00153033" w:rsidP="61AC3011">
            <w:pPr>
              <w:spacing w:line="259" w:lineRule="auto"/>
              <w:rPr>
                <w:rFonts w:ascii="Arial" w:eastAsia="Arial" w:hAnsi="Arial" w:cs="Arial"/>
              </w:rPr>
            </w:pPr>
            <w:r>
              <w:rPr>
                <w:rFonts w:ascii="Arial" w:eastAsia="Arial" w:hAnsi="Arial" w:cs="Arial"/>
              </w:rPr>
              <w:t>Pro = Praktijkonderwijs</w:t>
            </w:r>
          </w:p>
        </w:tc>
      </w:tr>
      <w:tr w:rsidR="00295035" w14:paraId="26ED2CAF" w14:textId="77777777" w:rsidTr="61AC3011">
        <w:tc>
          <w:tcPr>
            <w:tcW w:w="6975" w:type="dxa"/>
          </w:tcPr>
          <w:p w14:paraId="067CB5CE" w14:textId="76153BA8" w:rsidR="00295035" w:rsidRPr="61AC3011" w:rsidRDefault="00153033" w:rsidP="61AC3011">
            <w:pPr>
              <w:rPr>
                <w:rFonts w:ascii="Arial" w:eastAsia="Arial" w:hAnsi="Arial" w:cs="Arial"/>
              </w:rPr>
            </w:pPr>
            <w:r>
              <w:rPr>
                <w:rFonts w:ascii="Arial" w:eastAsia="Arial" w:hAnsi="Arial" w:cs="Arial"/>
              </w:rPr>
              <w:t>DMT = Drie minuten toets</w:t>
            </w:r>
          </w:p>
        </w:tc>
        <w:tc>
          <w:tcPr>
            <w:tcW w:w="6975" w:type="dxa"/>
          </w:tcPr>
          <w:p w14:paraId="7957588E" w14:textId="04417DD2" w:rsidR="00295035" w:rsidRDefault="00153033" w:rsidP="61AC3011">
            <w:pPr>
              <w:rPr>
                <w:rFonts w:ascii="Arial" w:eastAsia="Arial" w:hAnsi="Arial" w:cs="Arial"/>
              </w:rPr>
            </w:pPr>
            <w:r>
              <w:rPr>
                <w:rFonts w:ascii="Arial" w:eastAsia="Arial" w:hAnsi="Arial" w:cs="Arial"/>
              </w:rPr>
              <w:t xml:space="preserve">BB = Basisberoepsonderwijs  </w:t>
            </w:r>
          </w:p>
        </w:tc>
      </w:tr>
      <w:tr w:rsidR="00295035" w14:paraId="549B7193" w14:textId="77777777" w:rsidTr="61AC3011">
        <w:tc>
          <w:tcPr>
            <w:tcW w:w="6975" w:type="dxa"/>
          </w:tcPr>
          <w:p w14:paraId="7A67FDAB" w14:textId="482666C5" w:rsidR="00295035" w:rsidRDefault="00153033" w:rsidP="61AC3011">
            <w:pPr>
              <w:rPr>
                <w:rFonts w:ascii="Arial" w:eastAsia="Arial" w:hAnsi="Arial" w:cs="Arial"/>
              </w:rPr>
            </w:pPr>
            <w:r w:rsidRPr="61AC3011">
              <w:rPr>
                <w:rFonts w:ascii="Arial" w:eastAsia="Arial" w:hAnsi="Arial" w:cs="Arial"/>
              </w:rPr>
              <w:t>OPP = Ontwikkelingsperspectief</w:t>
            </w:r>
          </w:p>
        </w:tc>
        <w:tc>
          <w:tcPr>
            <w:tcW w:w="6975" w:type="dxa"/>
          </w:tcPr>
          <w:p w14:paraId="027B709A" w14:textId="5FDD3496" w:rsidR="00295035" w:rsidRDefault="00153033" w:rsidP="61AC3011">
            <w:pPr>
              <w:rPr>
                <w:rFonts w:ascii="Arial" w:eastAsia="Arial" w:hAnsi="Arial" w:cs="Arial"/>
              </w:rPr>
            </w:pPr>
            <w:r w:rsidRPr="61AC3011">
              <w:rPr>
                <w:rFonts w:ascii="Arial" w:eastAsia="Arial" w:hAnsi="Arial" w:cs="Arial"/>
              </w:rPr>
              <w:t>BPO = Begeleider Passend Onderwijs</w:t>
            </w:r>
          </w:p>
        </w:tc>
      </w:tr>
      <w:tr w:rsidR="2015E441" w14:paraId="258ACD5B" w14:textId="77777777" w:rsidTr="13F16F4E">
        <w:trPr>
          <w:trHeight w:val="300"/>
        </w:trPr>
        <w:tc>
          <w:tcPr>
            <w:tcW w:w="6975" w:type="dxa"/>
          </w:tcPr>
          <w:p w14:paraId="04C63B15" w14:textId="55F6DA41" w:rsidR="2015E441" w:rsidRDefault="51AF9307" w:rsidP="2015E441">
            <w:pPr>
              <w:rPr>
                <w:rFonts w:ascii="Arial" w:eastAsia="Arial" w:hAnsi="Arial" w:cs="Arial"/>
              </w:rPr>
            </w:pPr>
            <w:r w:rsidRPr="64694DC7">
              <w:rPr>
                <w:rFonts w:ascii="Arial" w:eastAsia="Arial" w:hAnsi="Arial" w:cs="Arial"/>
              </w:rPr>
              <w:t>MDO = Multidisciplinair overleg</w:t>
            </w:r>
          </w:p>
        </w:tc>
        <w:tc>
          <w:tcPr>
            <w:tcW w:w="6975" w:type="dxa"/>
          </w:tcPr>
          <w:p w14:paraId="7E1B8AF1" w14:textId="49CE678B" w:rsidR="2015E441" w:rsidRDefault="616CD295" w:rsidP="2015E441">
            <w:pPr>
              <w:rPr>
                <w:rFonts w:ascii="Arial" w:eastAsia="Arial" w:hAnsi="Arial" w:cs="Arial"/>
              </w:rPr>
            </w:pPr>
            <w:r w:rsidRPr="13F16F4E">
              <w:rPr>
                <w:rFonts w:ascii="Arial" w:eastAsia="Arial" w:hAnsi="Arial" w:cs="Arial"/>
              </w:rPr>
              <w:t>OWB = Onderwijs behoeften</w:t>
            </w:r>
          </w:p>
        </w:tc>
      </w:tr>
    </w:tbl>
    <w:p w14:paraId="04F949B4" w14:textId="622C262A" w:rsidR="3BDE171D" w:rsidRDefault="3BDE171D" w:rsidP="3BDE171D"/>
    <w:sectPr w:rsidR="3BDE171D" w:rsidSect="00FE27B0">
      <w:headerReference w:type="default" r:id="rId12"/>
      <w:footerReference w:type="default" r:id="rId13"/>
      <w:pgSz w:w="16838" w:h="11906" w:orient="landscape"/>
      <w:pgMar w:top="117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7E56" w14:textId="77777777" w:rsidR="00D91C9F" w:rsidRDefault="00D91C9F" w:rsidP="005F5690">
      <w:pPr>
        <w:spacing w:after="0" w:line="240" w:lineRule="auto"/>
      </w:pPr>
      <w:r>
        <w:separator/>
      </w:r>
    </w:p>
  </w:endnote>
  <w:endnote w:type="continuationSeparator" w:id="0">
    <w:p w14:paraId="34F92E0C" w14:textId="77777777" w:rsidR="00D91C9F" w:rsidRDefault="00D91C9F" w:rsidP="005F5690">
      <w:pPr>
        <w:spacing w:after="0" w:line="240" w:lineRule="auto"/>
      </w:pPr>
      <w:r>
        <w:continuationSeparator/>
      </w:r>
    </w:p>
  </w:endnote>
  <w:endnote w:type="continuationNotice" w:id="1">
    <w:p w14:paraId="78B4EF97" w14:textId="77777777" w:rsidR="00D91C9F" w:rsidRDefault="00D91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E66B" w14:textId="47288A4F" w:rsidR="00FA491C" w:rsidRDefault="009A43C9" w:rsidP="009A43C9">
    <w:pPr>
      <w:pStyle w:val="Voettekst"/>
      <w:jc w:val="right"/>
    </w:pPr>
    <w:r>
      <w:t>Versie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85E6" w14:textId="77777777" w:rsidR="00D91C9F" w:rsidRDefault="00D91C9F" w:rsidP="005F5690">
      <w:pPr>
        <w:spacing w:after="0" w:line="240" w:lineRule="auto"/>
      </w:pPr>
      <w:r>
        <w:separator/>
      </w:r>
    </w:p>
  </w:footnote>
  <w:footnote w:type="continuationSeparator" w:id="0">
    <w:p w14:paraId="5BC37537" w14:textId="77777777" w:rsidR="00D91C9F" w:rsidRDefault="00D91C9F" w:rsidP="005F5690">
      <w:pPr>
        <w:spacing w:after="0" w:line="240" w:lineRule="auto"/>
      </w:pPr>
      <w:r>
        <w:continuationSeparator/>
      </w:r>
    </w:p>
  </w:footnote>
  <w:footnote w:type="continuationNotice" w:id="1">
    <w:p w14:paraId="3C02B4D4" w14:textId="77777777" w:rsidR="00D91C9F" w:rsidRDefault="00D91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DB17" w14:textId="51E26831" w:rsidR="005F5690" w:rsidRDefault="00FA7B0B" w:rsidP="009A43C9">
    <w:pPr>
      <w:pStyle w:val="Koptekst"/>
      <w:jc w:val="right"/>
    </w:pPr>
    <w:r>
      <w:rPr>
        <w:noProof/>
      </w:rPr>
      <w:drawing>
        <wp:anchor distT="0" distB="0" distL="114300" distR="114300" simplePos="0" relativeHeight="251658240" behindDoc="0" locked="0" layoutInCell="1" allowOverlap="1" wp14:anchorId="42394A76" wp14:editId="4AD4BE05">
          <wp:simplePos x="0" y="0"/>
          <wp:positionH relativeFrom="column">
            <wp:posOffset>-493395</wp:posOffset>
          </wp:positionH>
          <wp:positionV relativeFrom="paragraph">
            <wp:posOffset>-265430</wp:posOffset>
          </wp:positionV>
          <wp:extent cx="1179195" cy="679450"/>
          <wp:effectExtent l="0" t="0" r="1905" b="6350"/>
          <wp:wrapNone/>
          <wp:docPr id="1259140156" name="Afbeelding 125914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466438"/>
                  <pic:cNvPicPr/>
                </pic:nvPicPr>
                <pic:blipFill>
                  <a:blip r:embed="rId1">
                    <a:extLst>
                      <a:ext uri="{28A0092B-C50C-407E-A947-70E740481C1C}">
                        <a14:useLocalDpi xmlns:a14="http://schemas.microsoft.com/office/drawing/2010/main" val="0"/>
                      </a:ext>
                    </a:extLst>
                  </a:blip>
                  <a:stretch>
                    <a:fillRect/>
                  </a:stretch>
                </pic:blipFill>
                <pic:spPr>
                  <a:xfrm>
                    <a:off x="0" y="0"/>
                    <a:ext cx="1184265" cy="682371"/>
                  </a:xfrm>
                  <a:prstGeom prst="rect">
                    <a:avLst/>
                  </a:prstGeom>
                </pic:spPr>
              </pic:pic>
            </a:graphicData>
          </a:graphic>
          <wp14:sizeRelH relativeFrom="page">
            <wp14:pctWidth>0</wp14:pctWidth>
          </wp14:sizeRelH>
          <wp14:sizeRelV relativeFrom="page">
            <wp14:pctHeight>0</wp14:pctHeight>
          </wp14:sizeRelV>
        </wp:anchor>
      </w:drawing>
    </w:r>
    <w:r w:rsidR="58CE0439">
      <w:rPr>
        <w:noProof/>
      </w:rPr>
      <w:t xml:space="preserve">                                             Schoolon</w:t>
    </w:r>
    <w:proofErr w:type="spellStart"/>
    <w:r w:rsidR="58CE0439">
      <w:t>dersteuningsprofiel</w:t>
    </w:r>
    <w:proofErr w:type="spellEnd"/>
    <w:r w:rsidR="009A43C9">
      <w:t xml:space="preserve"> (SOP)</w:t>
    </w:r>
    <w:r w:rsidR="58CE0439">
      <w:t xml:space="preserve"> De Stappen, schoolplan 2020-2024</w:t>
    </w:r>
  </w:p>
  <w:p w14:paraId="044DA594" w14:textId="06B1713D" w:rsidR="008B5925" w:rsidRDefault="008B5925" w:rsidP="001443DB">
    <w:pPr>
      <w:pStyle w:val="Koptekst"/>
    </w:pPr>
  </w:p>
  <w:p w14:paraId="6051F425" w14:textId="77777777" w:rsidR="001443DB" w:rsidRDefault="001443DB" w:rsidP="001443DB">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A9E"/>
    <w:multiLevelType w:val="hybridMultilevel"/>
    <w:tmpl w:val="901E4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D7B4A"/>
    <w:multiLevelType w:val="hybridMultilevel"/>
    <w:tmpl w:val="21703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6CD63"/>
    <w:multiLevelType w:val="hybridMultilevel"/>
    <w:tmpl w:val="FFFFFFFF"/>
    <w:lvl w:ilvl="0" w:tplc="3ABC9FD6">
      <w:start w:val="1"/>
      <w:numFmt w:val="bullet"/>
      <w:lvlText w:val=""/>
      <w:lvlJc w:val="left"/>
      <w:pPr>
        <w:ind w:left="720" w:hanging="360"/>
      </w:pPr>
      <w:rPr>
        <w:rFonts w:ascii="Symbol" w:hAnsi="Symbol" w:hint="default"/>
      </w:rPr>
    </w:lvl>
    <w:lvl w:ilvl="1" w:tplc="50F2A6EC">
      <w:start w:val="1"/>
      <w:numFmt w:val="bullet"/>
      <w:lvlText w:val="o"/>
      <w:lvlJc w:val="left"/>
      <w:pPr>
        <w:ind w:left="1440" w:hanging="360"/>
      </w:pPr>
      <w:rPr>
        <w:rFonts w:ascii="Courier New" w:hAnsi="Courier New" w:hint="default"/>
      </w:rPr>
    </w:lvl>
    <w:lvl w:ilvl="2" w:tplc="5D1460C6">
      <w:start w:val="1"/>
      <w:numFmt w:val="bullet"/>
      <w:lvlText w:val=""/>
      <w:lvlJc w:val="left"/>
      <w:pPr>
        <w:ind w:left="2160" w:hanging="360"/>
      </w:pPr>
      <w:rPr>
        <w:rFonts w:ascii="Wingdings" w:hAnsi="Wingdings" w:hint="default"/>
      </w:rPr>
    </w:lvl>
    <w:lvl w:ilvl="3" w:tplc="EDFC7B22">
      <w:start w:val="1"/>
      <w:numFmt w:val="bullet"/>
      <w:lvlText w:val=""/>
      <w:lvlJc w:val="left"/>
      <w:pPr>
        <w:ind w:left="2880" w:hanging="360"/>
      </w:pPr>
      <w:rPr>
        <w:rFonts w:ascii="Symbol" w:hAnsi="Symbol" w:hint="default"/>
      </w:rPr>
    </w:lvl>
    <w:lvl w:ilvl="4" w:tplc="62281C3E">
      <w:start w:val="1"/>
      <w:numFmt w:val="bullet"/>
      <w:lvlText w:val="o"/>
      <w:lvlJc w:val="left"/>
      <w:pPr>
        <w:ind w:left="3600" w:hanging="360"/>
      </w:pPr>
      <w:rPr>
        <w:rFonts w:ascii="Courier New" w:hAnsi="Courier New" w:hint="default"/>
      </w:rPr>
    </w:lvl>
    <w:lvl w:ilvl="5" w:tplc="E90401DA">
      <w:start w:val="1"/>
      <w:numFmt w:val="bullet"/>
      <w:lvlText w:val=""/>
      <w:lvlJc w:val="left"/>
      <w:pPr>
        <w:ind w:left="4320" w:hanging="360"/>
      </w:pPr>
      <w:rPr>
        <w:rFonts w:ascii="Wingdings" w:hAnsi="Wingdings" w:hint="default"/>
      </w:rPr>
    </w:lvl>
    <w:lvl w:ilvl="6" w:tplc="50BE1CD6">
      <w:start w:val="1"/>
      <w:numFmt w:val="bullet"/>
      <w:lvlText w:val=""/>
      <w:lvlJc w:val="left"/>
      <w:pPr>
        <w:ind w:left="5040" w:hanging="360"/>
      </w:pPr>
      <w:rPr>
        <w:rFonts w:ascii="Symbol" w:hAnsi="Symbol" w:hint="default"/>
      </w:rPr>
    </w:lvl>
    <w:lvl w:ilvl="7" w:tplc="BB2CFF64">
      <w:start w:val="1"/>
      <w:numFmt w:val="bullet"/>
      <w:lvlText w:val="o"/>
      <w:lvlJc w:val="left"/>
      <w:pPr>
        <w:ind w:left="5760" w:hanging="360"/>
      </w:pPr>
      <w:rPr>
        <w:rFonts w:ascii="Courier New" w:hAnsi="Courier New" w:hint="default"/>
      </w:rPr>
    </w:lvl>
    <w:lvl w:ilvl="8" w:tplc="3CBA17B2">
      <w:start w:val="1"/>
      <w:numFmt w:val="bullet"/>
      <w:lvlText w:val=""/>
      <w:lvlJc w:val="left"/>
      <w:pPr>
        <w:ind w:left="6480" w:hanging="360"/>
      </w:pPr>
      <w:rPr>
        <w:rFonts w:ascii="Wingdings" w:hAnsi="Wingdings" w:hint="default"/>
      </w:rPr>
    </w:lvl>
  </w:abstractNum>
  <w:abstractNum w:abstractNumId="3" w15:restartNumberingAfterBreak="0">
    <w:nsid w:val="1EFE2A4A"/>
    <w:multiLevelType w:val="hybridMultilevel"/>
    <w:tmpl w:val="1FA6A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27961"/>
    <w:multiLevelType w:val="hybridMultilevel"/>
    <w:tmpl w:val="B9A6C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5D65C8"/>
    <w:multiLevelType w:val="hybridMultilevel"/>
    <w:tmpl w:val="CBB80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4D4DE7"/>
    <w:multiLevelType w:val="hybridMultilevel"/>
    <w:tmpl w:val="0CD6C0B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26647A"/>
    <w:multiLevelType w:val="hybridMultilevel"/>
    <w:tmpl w:val="D1703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FEB61B"/>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9" w15:restartNumberingAfterBreak="0">
    <w:nsid w:val="4466328A"/>
    <w:multiLevelType w:val="hybridMultilevel"/>
    <w:tmpl w:val="64F81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F328F"/>
    <w:multiLevelType w:val="hybridMultilevel"/>
    <w:tmpl w:val="8A987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EDBBFB"/>
    <w:multiLevelType w:val="hybridMultilevel"/>
    <w:tmpl w:val="FFFFFFFF"/>
    <w:lvl w:ilvl="0" w:tplc="6E809C8E">
      <w:start w:val="1"/>
      <w:numFmt w:val="bullet"/>
      <w:lvlText w:val=""/>
      <w:lvlJc w:val="left"/>
      <w:pPr>
        <w:ind w:left="720" w:hanging="360"/>
      </w:pPr>
      <w:rPr>
        <w:rFonts w:ascii="Symbol" w:hAnsi="Symbol" w:hint="default"/>
      </w:rPr>
    </w:lvl>
    <w:lvl w:ilvl="1" w:tplc="962817EC">
      <w:start w:val="1"/>
      <w:numFmt w:val="bullet"/>
      <w:lvlText w:val="o"/>
      <w:lvlJc w:val="left"/>
      <w:pPr>
        <w:ind w:left="1440" w:hanging="360"/>
      </w:pPr>
      <w:rPr>
        <w:rFonts w:ascii="Courier New" w:hAnsi="Courier New" w:hint="default"/>
      </w:rPr>
    </w:lvl>
    <w:lvl w:ilvl="2" w:tplc="014630A8">
      <w:start w:val="1"/>
      <w:numFmt w:val="bullet"/>
      <w:lvlText w:val=""/>
      <w:lvlJc w:val="left"/>
      <w:pPr>
        <w:ind w:left="2160" w:hanging="360"/>
      </w:pPr>
      <w:rPr>
        <w:rFonts w:ascii="Wingdings" w:hAnsi="Wingdings" w:hint="default"/>
      </w:rPr>
    </w:lvl>
    <w:lvl w:ilvl="3" w:tplc="196C8CAA">
      <w:start w:val="1"/>
      <w:numFmt w:val="bullet"/>
      <w:lvlText w:val=""/>
      <w:lvlJc w:val="left"/>
      <w:pPr>
        <w:ind w:left="2880" w:hanging="360"/>
      </w:pPr>
      <w:rPr>
        <w:rFonts w:ascii="Symbol" w:hAnsi="Symbol" w:hint="default"/>
      </w:rPr>
    </w:lvl>
    <w:lvl w:ilvl="4" w:tplc="B92A00DC">
      <w:start w:val="1"/>
      <w:numFmt w:val="bullet"/>
      <w:lvlText w:val="o"/>
      <w:lvlJc w:val="left"/>
      <w:pPr>
        <w:ind w:left="3600" w:hanging="360"/>
      </w:pPr>
      <w:rPr>
        <w:rFonts w:ascii="Courier New" w:hAnsi="Courier New" w:hint="default"/>
      </w:rPr>
    </w:lvl>
    <w:lvl w:ilvl="5" w:tplc="6D80218C">
      <w:start w:val="1"/>
      <w:numFmt w:val="bullet"/>
      <w:lvlText w:val=""/>
      <w:lvlJc w:val="left"/>
      <w:pPr>
        <w:ind w:left="4320" w:hanging="360"/>
      </w:pPr>
      <w:rPr>
        <w:rFonts w:ascii="Wingdings" w:hAnsi="Wingdings" w:hint="default"/>
      </w:rPr>
    </w:lvl>
    <w:lvl w:ilvl="6" w:tplc="5B66B122">
      <w:start w:val="1"/>
      <w:numFmt w:val="bullet"/>
      <w:lvlText w:val=""/>
      <w:lvlJc w:val="left"/>
      <w:pPr>
        <w:ind w:left="5040" w:hanging="360"/>
      </w:pPr>
      <w:rPr>
        <w:rFonts w:ascii="Symbol" w:hAnsi="Symbol" w:hint="default"/>
      </w:rPr>
    </w:lvl>
    <w:lvl w:ilvl="7" w:tplc="134CC4AA">
      <w:start w:val="1"/>
      <w:numFmt w:val="bullet"/>
      <w:lvlText w:val="o"/>
      <w:lvlJc w:val="left"/>
      <w:pPr>
        <w:ind w:left="5760" w:hanging="360"/>
      </w:pPr>
      <w:rPr>
        <w:rFonts w:ascii="Courier New" w:hAnsi="Courier New" w:hint="default"/>
      </w:rPr>
    </w:lvl>
    <w:lvl w:ilvl="8" w:tplc="3F3A0B66">
      <w:start w:val="1"/>
      <w:numFmt w:val="bullet"/>
      <w:lvlText w:val=""/>
      <w:lvlJc w:val="left"/>
      <w:pPr>
        <w:ind w:left="6480" w:hanging="360"/>
      </w:pPr>
      <w:rPr>
        <w:rFonts w:ascii="Wingdings" w:hAnsi="Wingdings" w:hint="default"/>
      </w:rPr>
    </w:lvl>
  </w:abstractNum>
  <w:abstractNum w:abstractNumId="12" w15:restartNumberingAfterBreak="0">
    <w:nsid w:val="592F1C63"/>
    <w:multiLevelType w:val="hybridMultilevel"/>
    <w:tmpl w:val="7068C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C1196E"/>
    <w:multiLevelType w:val="hybridMultilevel"/>
    <w:tmpl w:val="6AD4B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711582"/>
    <w:multiLevelType w:val="hybridMultilevel"/>
    <w:tmpl w:val="2F2C2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7E34EF"/>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6" w15:restartNumberingAfterBreak="0">
    <w:nsid w:val="732104B4"/>
    <w:multiLevelType w:val="hybridMultilevel"/>
    <w:tmpl w:val="19BCC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037170"/>
    <w:multiLevelType w:val="hybridMultilevel"/>
    <w:tmpl w:val="3DEA9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35032"/>
    <w:multiLevelType w:val="hybridMultilevel"/>
    <w:tmpl w:val="E89E7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2A4386"/>
    <w:multiLevelType w:val="hybridMultilevel"/>
    <w:tmpl w:val="12D84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2688730">
    <w:abstractNumId w:val="2"/>
  </w:num>
  <w:num w:numId="2" w16cid:durableId="651299382">
    <w:abstractNumId w:val="11"/>
  </w:num>
  <w:num w:numId="3" w16cid:durableId="154688737">
    <w:abstractNumId w:val="19"/>
  </w:num>
  <w:num w:numId="4" w16cid:durableId="1608661839">
    <w:abstractNumId w:val="16"/>
  </w:num>
  <w:num w:numId="5" w16cid:durableId="2016808782">
    <w:abstractNumId w:val="14"/>
  </w:num>
  <w:num w:numId="6" w16cid:durableId="1295984170">
    <w:abstractNumId w:val="10"/>
  </w:num>
  <w:num w:numId="7" w16cid:durableId="1432122868">
    <w:abstractNumId w:val="13"/>
  </w:num>
  <w:num w:numId="8" w16cid:durableId="1005933588">
    <w:abstractNumId w:val="12"/>
  </w:num>
  <w:num w:numId="9" w16cid:durableId="1817918138">
    <w:abstractNumId w:val="9"/>
  </w:num>
  <w:num w:numId="10" w16cid:durableId="2134980634">
    <w:abstractNumId w:val="17"/>
  </w:num>
  <w:num w:numId="11" w16cid:durableId="2039119631">
    <w:abstractNumId w:val="6"/>
  </w:num>
  <w:num w:numId="12" w16cid:durableId="848830216">
    <w:abstractNumId w:val="3"/>
  </w:num>
  <w:num w:numId="13" w16cid:durableId="262887233">
    <w:abstractNumId w:val="4"/>
  </w:num>
  <w:num w:numId="14" w16cid:durableId="1063405076">
    <w:abstractNumId w:val="18"/>
  </w:num>
  <w:num w:numId="15" w16cid:durableId="812331527">
    <w:abstractNumId w:val="1"/>
  </w:num>
  <w:num w:numId="16" w16cid:durableId="2144345683">
    <w:abstractNumId w:val="0"/>
  </w:num>
  <w:num w:numId="17" w16cid:durableId="2051833828">
    <w:abstractNumId w:val="5"/>
  </w:num>
  <w:num w:numId="18" w16cid:durableId="1733194062">
    <w:abstractNumId w:val="8"/>
  </w:num>
  <w:num w:numId="19" w16cid:durableId="1637486185">
    <w:abstractNumId w:val="15"/>
  </w:num>
  <w:num w:numId="20" w16cid:durableId="184982807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90"/>
    <w:rsid w:val="00000E97"/>
    <w:rsid w:val="00001A1C"/>
    <w:rsid w:val="000036AA"/>
    <w:rsid w:val="0000475E"/>
    <w:rsid w:val="00005F2B"/>
    <w:rsid w:val="00006111"/>
    <w:rsid w:val="00006152"/>
    <w:rsid w:val="0001187C"/>
    <w:rsid w:val="000122C1"/>
    <w:rsid w:val="000145AD"/>
    <w:rsid w:val="00015750"/>
    <w:rsid w:val="00020796"/>
    <w:rsid w:val="00020EF6"/>
    <w:rsid w:val="00021078"/>
    <w:rsid w:val="0002110F"/>
    <w:rsid w:val="000255BD"/>
    <w:rsid w:val="00026E2B"/>
    <w:rsid w:val="0003014A"/>
    <w:rsid w:val="000308FE"/>
    <w:rsid w:val="000314E7"/>
    <w:rsid w:val="00032DD3"/>
    <w:rsid w:val="00033503"/>
    <w:rsid w:val="00036249"/>
    <w:rsid w:val="00036C91"/>
    <w:rsid w:val="0003786E"/>
    <w:rsid w:val="00041928"/>
    <w:rsid w:val="000425F3"/>
    <w:rsid w:val="00043BBB"/>
    <w:rsid w:val="00043CA1"/>
    <w:rsid w:val="0004494B"/>
    <w:rsid w:val="00046D53"/>
    <w:rsid w:val="00046DCC"/>
    <w:rsid w:val="00051AD8"/>
    <w:rsid w:val="000526A8"/>
    <w:rsid w:val="00052821"/>
    <w:rsid w:val="00053429"/>
    <w:rsid w:val="00054621"/>
    <w:rsid w:val="0005518A"/>
    <w:rsid w:val="00055708"/>
    <w:rsid w:val="0005677C"/>
    <w:rsid w:val="00056D64"/>
    <w:rsid w:val="00060F79"/>
    <w:rsid w:val="00061384"/>
    <w:rsid w:val="00061DA2"/>
    <w:rsid w:val="0006467C"/>
    <w:rsid w:val="0006531F"/>
    <w:rsid w:val="0006599D"/>
    <w:rsid w:val="00066FD5"/>
    <w:rsid w:val="00067D77"/>
    <w:rsid w:val="000728BD"/>
    <w:rsid w:val="00075274"/>
    <w:rsid w:val="00075363"/>
    <w:rsid w:val="00075C65"/>
    <w:rsid w:val="000764CA"/>
    <w:rsid w:val="00076901"/>
    <w:rsid w:val="000771D9"/>
    <w:rsid w:val="00077217"/>
    <w:rsid w:val="00077D6A"/>
    <w:rsid w:val="00080B48"/>
    <w:rsid w:val="00080CDE"/>
    <w:rsid w:val="00080F10"/>
    <w:rsid w:val="00083323"/>
    <w:rsid w:val="000908B9"/>
    <w:rsid w:val="00090E1C"/>
    <w:rsid w:val="000910D5"/>
    <w:rsid w:val="00091198"/>
    <w:rsid w:val="00091354"/>
    <w:rsid w:val="00091553"/>
    <w:rsid w:val="00091FF1"/>
    <w:rsid w:val="00094197"/>
    <w:rsid w:val="000941E2"/>
    <w:rsid w:val="00094556"/>
    <w:rsid w:val="000961EC"/>
    <w:rsid w:val="000962DF"/>
    <w:rsid w:val="00096822"/>
    <w:rsid w:val="00096961"/>
    <w:rsid w:val="000977A6"/>
    <w:rsid w:val="000A0265"/>
    <w:rsid w:val="000A088D"/>
    <w:rsid w:val="000A0F46"/>
    <w:rsid w:val="000A1BF0"/>
    <w:rsid w:val="000A3006"/>
    <w:rsid w:val="000A7943"/>
    <w:rsid w:val="000B0283"/>
    <w:rsid w:val="000B1734"/>
    <w:rsid w:val="000B2144"/>
    <w:rsid w:val="000B21EF"/>
    <w:rsid w:val="000B5095"/>
    <w:rsid w:val="000B5CBC"/>
    <w:rsid w:val="000B6D07"/>
    <w:rsid w:val="000B79F4"/>
    <w:rsid w:val="000C052B"/>
    <w:rsid w:val="000C1C8C"/>
    <w:rsid w:val="000C26C4"/>
    <w:rsid w:val="000C2B3A"/>
    <w:rsid w:val="000C533B"/>
    <w:rsid w:val="000C5F59"/>
    <w:rsid w:val="000D0AB7"/>
    <w:rsid w:val="000D1AAF"/>
    <w:rsid w:val="000D21A0"/>
    <w:rsid w:val="000D3E2B"/>
    <w:rsid w:val="000D57ED"/>
    <w:rsid w:val="000D62B0"/>
    <w:rsid w:val="000D67F7"/>
    <w:rsid w:val="000D75E7"/>
    <w:rsid w:val="000E5639"/>
    <w:rsid w:val="000F080A"/>
    <w:rsid w:val="000F19A9"/>
    <w:rsid w:val="000F249B"/>
    <w:rsid w:val="000F32C7"/>
    <w:rsid w:val="000F37A8"/>
    <w:rsid w:val="000F3826"/>
    <w:rsid w:val="000F3A23"/>
    <w:rsid w:val="000F3F65"/>
    <w:rsid w:val="000F55E4"/>
    <w:rsid w:val="000F657D"/>
    <w:rsid w:val="000F65D9"/>
    <w:rsid w:val="0010039C"/>
    <w:rsid w:val="001019B6"/>
    <w:rsid w:val="00102808"/>
    <w:rsid w:val="0010282D"/>
    <w:rsid w:val="0010370C"/>
    <w:rsid w:val="0010641A"/>
    <w:rsid w:val="001073CE"/>
    <w:rsid w:val="00107588"/>
    <w:rsid w:val="001076E3"/>
    <w:rsid w:val="00111926"/>
    <w:rsid w:val="00111FF3"/>
    <w:rsid w:val="00113EAF"/>
    <w:rsid w:val="0011405D"/>
    <w:rsid w:val="00114939"/>
    <w:rsid w:val="00115926"/>
    <w:rsid w:val="00117AB3"/>
    <w:rsid w:val="00121D48"/>
    <w:rsid w:val="00125B9A"/>
    <w:rsid w:val="00132037"/>
    <w:rsid w:val="00132501"/>
    <w:rsid w:val="001334D8"/>
    <w:rsid w:val="00133983"/>
    <w:rsid w:val="00137BAF"/>
    <w:rsid w:val="00143489"/>
    <w:rsid w:val="00143613"/>
    <w:rsid w:val="001443DB"/>
    <w:rsid w:val="0014470E"/>
    <w:rsid w:val="00144CD2"/>
    <w:rsid w:val="00146169"/>
    <w:rsid w:val="001466F6"/>
    <w:rsid w:val="00151926"/>
    <w:rsid w:val="00151960"/>
    <w:rsid w:val="00153033"/>
    <w:rsid w:val="00153B86"/>
    <w:rsid w:val="00154E95"/>
    <w:rsid w:val="00155E6A"/>
    <w:rsid w:val="0015B4EF"/>
    <w:rsid w:val="001603B3"/>
    <w:rsid w:val="00161422"/>
    <w:rsid w:val="0016349F"/>
    <w:rsid w:val="00171A33"/>
    <w:rsid w:val="00171EF0"/>
    <w:rsid w:val="001726FD"/>
    <w:rsid w:val="00173473"/>
    <w:rsid w:val="001744DE"/>
    <w:rsid w:val="001764D6"/>
    <w:rsid w:val="00176EB0"/>
    <w:rsid w:val="00177D23"/>
    <w:rsid w:val="00180431"/>
    <w:rsid w:val="00181CFC"/>
    <w:rsid w:val="00182308"/>
    <w:rsid w:val="00182F75"/>
    <w:rsid w:val="001839D7"/>
    <w:rsid w:val="00184CE7"/>
    <w:rsid w:val="00191BF4"/>
    <w:rsid w:val="00192F8C"/>
    <w:rsid w:val="00193327"/>
    <w:rsid w:val="0019350C"/>
    <w:rsid w:val="001966B8"/>
    <w:rsid w:val="00196CE2"/>
    <w:rsid w:val="001A233E"/>
    <w:rsid w:val="001A797C"/>
    <w:rsid w:val="001A79D3"/>
    <w:rsid w:val="001B1D5C"/>
    <w:rsid w:val="001B3D00"/>
    <w:rsid w:val="001B72BB"/>
    <w:rsid w:val="001C19F3"/>
    <w:rsid w:val="001C25C9"/>
    <w:rsid w:val="001C39B1"/>
    <w:rsid w:val="001C42B3"/>
    <w:rsid w:val="001C499D"/>
    <w:rsid w:val="001C57BE"/>
    <w:rsid w:val="001C58EE"/>
    <w:rsid w:val="001D1802"/>
    <w:rsid w:val="001D18EB"/>
    <w:rsid w:val="001D2069"/>
    <w:rsid w:val="001D27EC"/>
    <w:rsid w:val="001D7583"/>
    <w:rsid w:val="001E17C9"/>
    <w:rsid w:val="001E1F27"/>
    <w:rsid w:val="001E290C"/>
    <w:rsid w:val="001E52A6"/>
    <w:rsid w:val="001F00D5"/>
    <w:rsid w:val="001F2044"/>
    <w:rsid w:val="001F383A"/>
    <w:rsid w:val="001F49C0"/>
    <w:rsid w:val="001F54C0"/>
    <w:rsid w:val="001F68F5"/>
    <w:rsid w:val="0020017C"/>
    <w:rsid w:val="002007BD"/>
    <w:rsid w:val="002029AB"/>
    <w:rsid w:val="0020421F"/>
    <w:rsid w:val="002042D8"/>
    <w:rsid w:val="00205D9B"/>
    <w:rsid w:val="0020653D"/>
    <w:rsid w:val="00207775"/>
    <w:rsid w:val="00211CCD"/>
    <w:rsid w:val="00213BDB"/>
    <w:rsid w:val="00216D00"/>
    <w:rsid w:val="00217CD8"/>
    <w:rsid w:val="002213F9"/>
    <w:rsid w:val="00221579"/>
    <w:rsid w:val="00221634"/>
    <w:rsid w:val="00225E66"/>
    <w:rsid w:val="002275D3"/>
    <w:rsid w:val="00230819"/>
    <w:rsid w:val="002320E8"/>
    <w:rsid w:val="00232C10"/>
    <w:rsid w:val="0023345A"/>
    <w:rsid w:val="00233C71"/>
    <w:rsid w:val="00235CED"/>
    <w:rsid w:val="00236716"/>
    <w:rsid w:val="00237A96"/>
    <w:rsid w:val="00240846"/>
    <w:rsid w:val="00241054"/>
    <w:rsid w:val="00243723"/>
    <w:rsid w:val="002437BF"/>
    <w:rsid w:val="002448DB"/>
    <w:rsid w:val="002460A5"/>
    <w:rsid w:val="00246128"/>
    <w:rsid w:val="00246323"/>
    <w:rsid w:val="00246666"/>
    <w:rsid w:val="0025008B"/>
    <w:rsid w:val="00252D84"/>
    <w:rsid w:val="00255553"/>
    <w:rsid w:val="0026117B"/>
    <w:rsid w:val="00262E10"/>
    <w:rsid w:val="0026676B"/>
    <w:rsid w:val="00266A62"/>
    <w:rsid w:val="002670A8"/>
    <w:rsid w:val="002674C1"/>
    <w:rsid w:val="002734F5"/>
    <w:rsid w:val="00274F50"/>
    <w:rsid w:val="0027684E"/>
    <w:rsid w:val="0028008F"/>
    <w:rsid w:val="002800F2"/>
    <w:rsid w:val="002804D1"/>
    <w:rsid w:val="0028081E"/>
    <w:rsid w:val="002809EB"/>
    <w:rsid w:val="002826CC"/>
    <w:rsid w:val="00282C72"/>
    <w:rsid w:val="00285213"/>
    <w:rsid w:val="00286A36"/>
    <w:rsid w:val="002878EA"/>
    <w:rsid w:val="00291D0F"/>
    <w:rsid w:val="00292496"/>
    <w:rsid w:val="002933F2"/>
    <w:rsid w:val="002936FF"/>
    <w:rsid w:val="00295035"/>
    <w:rsid w:val="00296EF8"/>
    <w:rsid w:val="00297057"/>
    <w:rsid w:val="002A0836"/>
    <w:rsid w:val="002A18F1"/>
    <w:rsid w:val="002A1E8A"/>
    <w:rsid w:val="002A43CF"/>
    <w:rsid w:val="002B2BBF"/>
    <w:rsid w:val="002B4449"/>
    <w:rsid w:val="002B5137"/>
    <w:rsid w:val="002B6BE2"/>
    <w:rsid w:val="002B7279"/>
    <w:rsid w:val="002C056F"/>
    <w:rsid w:val="002C15A3"/>
    <w:rsid w:val="002C1771"/>
    <w:rsid w:val="002C1A47"/>
    <w:rsid w:val="002C223B"/>
    <w:rsid w:val="002C4A7D"/>
    <w:rsid w:val="002C6749"/>
    <w:rsid w:val="002D1184"/>
    <w:rsid w:val="002D23F7"/>
    <w:rsid w:val="002D4F8C"/>
    <w:rsid w:val="002D5CD0"/>
    <w:rsid w:val="002D5F0E"/>
    <w:rsid w:val="002D6A9B"/>
    <w:rsid w:val="002E0FA9"/>
    <w:rsid w:val="002E3FD6"/>
    <w:rsid w:val="002E723A"/>
    <w:rsid w:val="002E7921"/>
    <w:rsid w:val="002F3E89"/>
    <w:rsid w:val="002F4564"/>
    <w:rsid w:val="002F6A38"/>
    <w:rsid w:val="002F731A"/>
    <w:rsid w:val="002F77AA"/>
    <w:rsid w:val="002F7D2C"/>
    <w:rsid w:val="003031E9"/>
    <w:rsid w:val="003038E4"/>
    <w:rsid w:val="0030437F"/>
    <w:rsid w:val="0031078E"/>
    <w:rsid w:val="00310CD3"/>
    <w:rsid w:val="00311197"/>
    <w:rsid w:val="00317C55"/>
    <w:rsid w:val="0032149B"/>
    <w:rsid w:val="00321B33"/>
    <w:rsid w:val="00321C19"/>
    <w:rsid w:val="00323FF9"/>
    <w:rsid w:val="003240B9"/>
    <w:rsid w:val="003244FC"/>
    <w:rsid w:val="00330D8B"/>
    <w:rsid w:val="00331F0A"/>
    <w:rsid w:val="00332B5C"/>
    <w:rsid w:val="00333725"/>
    <w:rsid w:val="00334484"/>
    <w:rsid w:val="00335A84"/>
    <w:rsid w:val="00335C85"/>
    <w:rsid w:val="00335E8D"/>
    <w:rsid w:val="003374FE"/>
    <w:rsid w:val="0034006F"/>
    <w:rsid w:val="00341936"/>
    <w:rsid w:val="0034210D"/>
    <w:rsid w:val="003428EA"/>
    <w:rsid w:val="00342AEE"/>
    <w:rsid w:val="00342E07"/>
    <w:rsid w:val="003438F3"/>
    <w:rsid w:val="00345447"/>
    <w:rsid w:val="00345FF2"/>
    <w:rsid w:val="00351756"/>
    <w:rsid w:val="00351EA0"/>
    <w:rsid w:val="00352528"/>
    <w:rsid w:val="00354BD5"/>
    <w:rsid w:val="00356EF1"/>
    <w:rsid w:val="003614FB"/>
    <w:rsid w:val="00361F3B"/>
    <w:rsid w:val="003620FD"/>
    <w:rsid w:val="003633F7"/>
    <w:rsid w:val="00363539"/>
    <w:rsid w:val="00363B25"/>
    <w:rsid w:val="0036694D"/>
    <w:rsid w:val="00367C01"/>
    <w:rsid w:val="00370A83"/>
    <w:rsid w:val="00372878"/>
    <w:rsid w:val="00373025"/>
    <w:rsid w:val="003731F1"/>
    <w:rsid w:val="00376DBD"/>
    <w:rsid w:val="00378696"/>
    <w:rsid w:val="003800D7"/>
    <w:rsid w:val="00380431"/>
    <w:rsid w:val="0038107B"/>
    <w:rsid w:val="00381398"/>
    <w:rsid w:val="00384290"/>
    <w:rsid w:val="00386247"/>
    <w:rsid w:val="00387241"/>
    <w:rsid w:val="00390C85"/>
    <w:rsid w:val="003914D2"/>
    <w:rsid w:val="003921E4"/>
    <w:rsid w:val="0039227C"/>
    <w:rsid w:val="00393CCA"/>
    <w:rsid w:val="00395329"/>
    <w:rsid w:val="003958EC"/>
    <w:rsid w:val="00397FDB"/>
    <w:rsid w:val="003A0AAD"/>
    <w:rsid w:val="003A54AE"/>
    <w:rsid w:val="003A59CB"/>
    <w:rsid w:val="003A5D73"/>
    <w:rsid w:val="003A644A"/>
    <w:rsid w:val="003A7F97"/>
    <w:rsid w:val="003B010D"/>
    <w:rsid w:val="003B0E13"/>
    <w:rsid w:val="003B240E"/>
    <w:rsid w:val="003B271C"/>
    <w:rsid w:val="003B3B2C"/>
    <w:rsid w:val="003B4E84"/>
    <w:rsid w:val="003B7A4B"/>
    <w:rsid w:val="003C0EDE"/>
    <w:rsid w:val="003C1C73"/>
    <w:rsid w:val="003C1FCD"/>
    <w:rsid w:val="003C46B9"/>
    <w:rsid w:val="003C5520"/>
    <w:rsid w:val="003C75AC"/>
    <w:rsid w:val="003D1C73"/>
    <w:rsid w:val="003D1F57"/>
    <w:rsid w:val="003D2848"/>
    <w:rsid w:val="003D2C5D"/>
    <w:rsid w:val="003D3D02"/>
    <w:rsid w:val="003D5B27"/>
    <w:rsid w:val="003D6D37"/>
    <w:rsid w:val="003E0944"/>
    <w:rsid w:val="003E3E9F"/>
    <w:rsid w:val="003E4B77"/>
    <w:rsid w:val="003E7194"/>
    <w:rsid w:val="003F195C"/>
    <w:rsid w:val="003F2745"/>
    <w:rsid w:val="003F345A"/>
    <w:rsid w:val="003F4709"/>
    <w:rsid w:val="003F49F4"/>
    <w:rsid w:val="003F675C"/>
    <w:rsid w:val="003F6EB8"/>
    <w:rsid w:val="003F7A44"/>
    <w:rsid w:val="004021B9"/>
    <w:rsid w:val="0040338D"/>
    <w:rsid w:val="00405120"/>
    <w:rsid w:val="00405AE7"/>
    <w:rsid w:val="00407086"/>
    <w:rsid w:val="00407766"/>
    <w:rsid w:val="00410CC9"/>
    <w:rsid w:val="0041110D"/>
    <w:rsid w:val="00413669"/>
    <w:rsid w:val="00414A16"/>
    <w:rsid w:val="00416695"/>
    <w:rsid w:val="00416CA8"/>
    <w:rsid w:val="004204BC"/>
    <w:rsid w:val="00422E27"/>
    <w:rsid w:val="0042491C"/>
    <w:rsid w:val="004256AE"/>
    <w:rsid w:val="00426893"/>
    <w:rsid w:val="00427A13"/>
    <w:rsid w:val="00430307"/>
    <w:rsid w:val="00432379"/>
    <w:rsid w:val="0044152C"/>
    <w:rsid w:val="0044206C"/>
    <w:rsid w:val="0044278D"/>
    <w:rsid w:val="00442A09"/>
    <w:rsid w:val="004439CA"/>
    <w:rsid w:val="00443E3A"/>
    <w:rsid w:val="00447038"/>
    <w:rsid w:val="004478FC"/>
    <w:rsid w:val="00450BEC"/>
    <w:rsid w:val="00454C72"/>
    <w:rsid w:val="00454FF0"/>
    <w:rsid w:val="00456272"/>
    <w:rsid w:val="00456880"/>
    <w:rsid w:val="00456A2C"/>
    <w:rsid w:val="00457987"/>
    <w:rsid w:val="004627D9"/>
    <w:rsid w:val="00462A57"/>
    <w:rsid w:val="00462E1A"/>
    <w:rsid w:val="004633FC"/>
    <w:rsid w:val="004636FE"/>
    <w:rsid w:val="004644AE"/>
    <w:rsid w:val="00464557"/>
    <w:rsid w:val="00470C18"/>
    <w:rsid w:val="00471940"/>
    <w:rsid w:val="00471B37"/>
    <w:rsid w:val="0047267A"/>
    <w:rsid w:val="00472C6E"/>
    <w:rsid w:val="00474296"/>
    <w:rsid w:val="00475189"/>
    <w:rsid w:val="00475464"/>
    <w:rsid w:val="00475664"/>
    <w:rsid w:val="00476165"/>
    <w:rsid w:val="00476271"/>
    <w:rsid w:val="0048113E"/>
    <w:rsid w:val="00484D4F"/>
    <w:rsid w:val="00492E32"/>
    <w:rsid w:val="00493731"/>
    <w:rsid w:val="0049389D"/>
    <w:rsid w:val="00493CF7"/>
    <w:rsid w:val="00493EC7"/>
    <w:rsid w:val="004962D3"/>
    <w:rsid w:val="00497245"/>
    <w:rsid w:val="00497990"/>
    <w:rsid w:val="004A0BE2"/>
    <w:rsid w:val="004A2E59"/>
    <w:rsid w:val="004A7CF5"/>
    <w:rsid w:val="004B2E48"/>
    <w:rsid w:val="004B2EF6"/>
    <w:rsid w:val="004B37C5"/>
    <w:rsid w:val="004B407B"/>
    <w:rsid w:val="004B55BA"/>
    <w:rsid w:val="004B5746"/>
    <w:rsid w:val="004B5C18"/>
    <w:rsid w:val="004B6790"/>
    <w:rsid w:val="004B7041"/>
    <w:rsid w:val="004B74EB"/>
    <w:rsid w:val="004B78DE"/>
    <w:rsid w:val="004C000E"/>
    <w:rsid w:val="004C01D6"/>
    <w:rsid w:val="004C1F53"/>
    <w:rsid w:val="004C2DDA"/>
    <w:rsid w:val="004C41E1"/>
    <w:rsid w:val="004C566C"/>
    <w:rsid w:val="004C792D"/>
    <w:rsid w:val="004D2A0B"/>
    <w:rsid w:val="004D3D71"/>
    <w:rsid w:val="004D48F2"/>
    <w:rsid w:val="004D4A2D"/>
    <w:rsid w:val="004D5AC2"/>
    <w:rsid w:val="004D75C9"/>
    <w:rsid w:val="004E00A4"/>
    <w:rsid w:val="004E3858"/>
    <w:rsid w:val="004E6246"/>
    <w:rsid w:val="004E7EDD"/>
    <w:rsid w:val="004F0ADD"/>
    <w:rsid w:val="004F1CFE"/>
    <w:rsid w:val="004F6CB5"/>
    <w:rsid w:val="004F6F58"/>
    <w:rsid w:val="004F75CB"/>
    <w:rsid w:val="00500E74"/>
    <w:rsid w:val="00504334"/>
    <w:rsid w:val="00506413"/>
    <w:rsid w:val="005068B7"/>
    <w:rsid w:val="005072D3"/>
    <w:rsid w:val="0051150C"/>
    <w:rsid w:val="005121A8"/>
    <w:rsid w:val="005127E4"/>
    <w:rsid w:val="00514169"/>
    <w:rsid w:val="00515432"/>
    <w:rsid w:val="005206AD"/>
    <w:rsid w:val="00522151"/>
    <w:rsid w:val="00525693"/>
    <w:rsid w:val="00525AAA"/>
    <w:rsid w:val="00527886"/>
    <w:rsid w:val="00530730"/>
    <w:rsid w:val="0053238A"/>
    <w:rsid w:val="0053352D"/>
    <w:rsid w:val="00535B3A"/>
    <w:rsid w:val="00536B9A"/>
    <w:rsid w:val="005416BD"/>
    <w:rsid w:val="0054295B"/>
    <w:rsid w:val="00542968"/>
    <w:rsid w:val="005429BA"/>
    <w:rsid w:val="00543841"/>
    <w:rsid w:val="00543BE6"/>
    <w:rsid w:val="00545335"/>
    <w:rsid w:val="00546580"/>
    <w:rsid w:val="005469C5"/>
    <w:rsid w:val="00547556"/>
    <w:rsid w:val="00550B6F"/>
    <w:rsid w:val="00551638"/>
    <w:rsid w:val="005539D2"/>
    <w:rsid w:val="00554BBF"/>
    <w:rsid w:val="00560A10"/>
    <w:rsid w:val="00560D9D"/>
    <w:rsid w:val="00565656"/>
    <w:rsid w:val="00565BDB"/>
    <w:rsid w:val="00566C16"/>
    <w:rsid w:val="005719C1"/>
    <w:rsid w:val="00571FCE"/>
    <w:rsid w:val="005771BB"/>
    <w:rsid w:val="00584036"/>
    <w:rsid w:val="00586B34"/>
    <w:rsid w:val="00587A0C"/>
    <w:rsid w:val="0059066E"/>
    <w:rsid w:val="005913FF"/>
    <w:rsid w:val="00593126"/>
    <w:rsid w:val="0059566C"/>
    <w:rsid w:val="005975DB"/>
    <w:rsid w:val="005A0E9E"/>
    <w:rsid w:val="005A16B0"/>
    <w:rsid w:val="005A20D0"/>
    <w:rsid w:val="005A4400"/>
    <w:rsid w:val="005A4F5D"/>
    <w:rsid w:val="005A532F"/>
    <w:rsid w:val="005A5E0F"/>
    <w:rsid w:val="005B0BCC"/>
    <w:rsid w:val="005B32F1"/>
    <w:rsid w:val="005B3AD1"/>
    <w:rsid w:val="005C1C42"/>
    <w:rsid w:val="005C21AD"/>
    <w:rsid w:val="005C420A"/>
    <w:rsid w:val="005C591D"/>
    <w:rsid w:val="005C79D4"/>
    <w:rsid w:val="005D2439"/>
    <w:rsid w:val="005D4B20"/>
    <w:rsid w:val="005D55F4"/>
    <w:rsid w:val="005D6A2F"/>
    <w:rsid w:val="005D7BE7"/>
    <w:rsid w:val="005E12A1"/>
    <w:rsid w:val="005E1A24"/>
    <w:rsid w:val="005E4B27"/>
    <w:rsid w:val="005E54D6"/>
    <w:rsid w:val="005E5C8D"/>
    <w:rsid w:val="005E6606"/>
    <w:rsid w:val="005F1501"/>
    <w:rsid w:val="005F3008"/>
    <w:rsid w:val="005F324C"/>
    <w:rsid w:val="005F5690"/>
    <w:rsid w:val="005F6C59"/>
    <w:rsid w:val="006002AE"/>
    <w:rsid w:val="00600B2C"/>
    <w:rsid w:val="006019CD"/>
    <w:rsid w:val="0060215E"/>
    <w:rsid w:val="00602AB9"/>
    <w:rsid w:val="006038BC"/>
    <w:rsid w:val="00605E13"/>
    <w:rsid w:val="0061005B"/>
    <w:rsid w:val="00610730"/>
    <w:rsid w:val="00611093"/>
    <w:rsid w:val="006119C9"/>
    <w:rsid w:val="00611F6C"/>
    <w:rsid w:val="00612791"/>
    <w:rsid w:val="00613304"/>
    <w:rsid w:val="006135A0"/>
    <w:rsid w:val="0061694C"/>
    <w:rsid w:val="006174DB"/>
    <w:rsid w:val="00623A71"/>
    <w:rsid w:val="00623DCF"/>
    <w:rsid w:val="00626695"/>
    <w:rsid w:val="00626A13"/>
    <w:rsid w:val="0062DEF2"/>
    <w:rsid w:val="0063070C"/>
    <w:rsid w:val="00633883"/>
    <w:rsid w:val="00634CEC"/>
    <w:rsid w:val="00634DC8"/>
    <w:rsid w:val="006424D8"/>
    <w:rsid w:val="00642DF4"/>
    <w:rsid w:val="0064574B"/>
    <w:rsid w:val="00646320"/>
    <w:rsid w:val="00646A21"/>
    <w:rsid w:val="00647337"/>
    <w:rsid w:val="00647DDF"/>
    <w:rsid w:val="006537A9"/>
    <w:rsid w:val="00653E46"/>
    <w:rsid w:val="006543C1"/>
    <w:rsid w:val="00663A67"/>
    <w:rsid w:val="006645E3"/>
    <w:rsid w:val="006646CB"/>
    <w:rsid w:val="006648C8"/>
    <w:rsid w:val="00664E72"/>
    <w:rsid w:val="00665E21"/>
    <w:rsid w:val="006666A2"/>
    <w:rsid w:val="00672563"/>
    <w:rsid w:val="00672F8C"/>
    <w:rsid w:val="00673FF5"/>
    <w:rsid w:val="00677635"/>
    <w:rsid w:val="0067D70A"/>
    <w:rsid w:val="0068255B"/>
    <w:rsid w:val="00682A57"/>
    <w:rsid w:val="00682C47"/>
    <w:rsid w:val="00683E01"/>
    <w:rsid w:val="0068432F"/>
    <w:rsid w:val="0068730C"/>
    <w:rsid w:val="0069029E"/>
    <w:rsid w:val="00693224"/>
    <w:rsid w:val="00697346"/>
    <w:rsid w:val="00697F0F"/>
    <w:rsid w:val="006A07C1"/>
    <w:rsid w:val="006A103A"/>
    <w:rsid w:val="006A17E1"/>
    <w:rsid w:val="006A230C"/>
    <w:rsid w:val="006A2C70"/>
    <w:rsid w:val="006A2F21"/>
    <w:rsid w:val="006A2F4E"/>
    <w:rsid w:val="006A37CA"/>
    <w:rsid w:val="006A391B"/>
    <w:rsid w:val="006A3D9F"/>
    <w:rsid w:val="006A5174"/>
    <w:rsid w:val="006A7A9E"/>
    <w:rsid w:val="006C0BA9"/>
    <w:rsid w:val="006C6BBF"/>
    <w:rsid w:val="006D0B98"/>
    <w:rsid w:val="006D4249"/>
    <w:rsid w:val="006D4AD5"/>
    <w:rsid w:val="006D589D"/>
    <w:rsid w:val="006D6395"/>
    <w:rsid w:val="006D6F0B"/>
    <w:rsid w:val="006E042D"/>
    <w:rsid w:val="006E1334"/>
    <w:rsid w:val="006E4C55"/>
    <w:rsid w:val="006E4C89"/>
    <w:rsid w:val="006F155D"/>
    <w:rsid w:val="006F2C88"/>
    <w:rsid w:val="006F2EC3"/>
    <w:rsid w:val="006F3441"/>
    <w:rsid w:val="006F3858"/>
    <w:rsid w:val="006F73CD"/>
    <w:rsid w:val="006F7545"/>
    <w:rsid w:val="006F7FEB"/>
    <w:rsid w:val="0070014B"/>
    <w:rsid w:val="00704945"/>
    <w:rsid w:val="00707A3A"/>
    <w:rsid w:val="00710FF3"/>
    <w:rsid w:val="00711D6E"/>
    <w:rsid w:val="0071278D"/>
    <w:rsid w:val="00713122"/>
    <w:rsid w:val="00713B72"/>
    <w:rsid w:val="00721E4B"/>
    <w:rsid w:val="00722284"/>
    <w:rsid w:val="00723BC0"/>
    <w:rsid w:val="00731C67"/>
    <w:rsid w:val="00735135"/>
    <w:rsid w:val="00735474"/>
    <w:rsid w:val="007369F1"/>
    <w:rsid w:val="00736B2F"/>
    <w:rsid w:val="00737F60"/>
    <w:rsid w:val="0074381A"/>
    <w:rsid w:val="00744332"/>
    <w:rsid w:val="007448AF"/>
    <w:rsid w:val="0074601C"/>
    <w:rsid w:val="0074737E"/>
    <w:rsid w:val="00750069"/>
    <w:rsid w:val="0075103B"/>
    <w:rsid w:val="00752A5A"/>
    <w:rsid w:val="00754079"/>
    <w:rsid w:val="00755592"/>
    <w:rsid w:val="00755B4B"/>
    <w:rsid w:val="007571A8"/>
    <w:rsid w:val="00757EDF"/>
    <w:rsid w:val="007606F1"/>
    <w:rsid w:val="007611EE"/>
    <w:rsid w:val="00762CE3"/>
    <w:rsid w:val="00763CFC"/>
    <w:rsid w:val="00764E0A"/>
    <w:rsid w:val="0076640C"/>
    <w:rsid w:val="00766540"/>
    <w:rsid w:val="007668E1"/>
    <w:rsid w:val="0076716A"/>
    <w:rsid w:val="0077002C"/>
    <w:rsid w:val="007711CB"/>
    <w:rsid w:val="00772859"/>
    <w:rsid w:val="00772E61"/>
    <w:rsid w:val="00773440"/>
    <w:rsid w:val="00775BA2"/>
    <w:rsid w:val="00776A19"/>
    <w:rsid w:val="0078038F"/>
    <w:rsid w:val="007808C3"/>
    <w:rsid w:val="0078164E"/>
    <w:rsid w:val="00781912"/>
    <w:rsid w:val="007843E2"/>
    <w:rsid w:val="00784B78"/>
    <w:rsid w:val="00785405"/>
    <w:rsid w:val="0078562C"/>
    <w:rsid w:val="00785841"/>
    <w:rsid w:val="00790598"/>
    <w:rsid w:val="00791E82"/>
    <w:rsid w:val="007922E4"/>
    <w:rsid w:val="00792FE3"/>
    <w:rsid w:val="0079360E"/>
    <w:rsid w:val="00793ED1"/>
    <w:rsid w:val="00794985"/>
    <w:rsid w:val="007949F7"/>
    <w:rsid w:val="0079600D"/>
    <w:rsid w:val="00797BA1"/>
    <w:rsid w:val="007A025F"/>
    <w:rsid w:val="007A25FF"/>
    <w:rsid w:val="007A6E9E"/>
    <w:rsid w:val="007A7421"/>
    <w:rsid w:val="007B00F2"/>
    <w:rsid w:val="007B2BA6"/>
    <w:rsid w:val="007B2CB5"/>
    <w:rsid w:val="007B3006"/>
    <w:rsid w:val="007B3614"/>
    <w:rsid w:val="007B45DF"/>
    <w:rsid w:val="007B5F49"/>
    <w:rsid w:val="007B6AF3"/>
    <w:rsid w:val="007B6F36"/>
    <w:rsid w:val="007B70E0"/>
    <w:rsid w:val="007C3DB1"/>
    <w:rsid w:val="007C3DBF"/>
    <w:rsid w:val="007C496D"/>
    <w:rsid w:val="007C5A69"/>
    <w:rsid w:val="007C7232"/>
    <w:rsid w:val="007C768E"/>
    <w:rsid w:val="007D2E5A"/>
    <w:rsid w:val="007D4AC0"/>
    <w:rsid w:val="007D5DCE"/>
    <w:rsid w:val="007D65CD"/>
    <w:rsid w:val="007D7384"/>
    <w:rsid w:val="007D7A09"/>
    <w:rsid w:val="007DE59F"/>
    <w:rsid w:val="007E0176"/>
    <w:rsid w:val="007E18A3"/>
    <w:rsid w:val="007E4900"/>
    <w:rsid w:val="007E4CB3"/>
    <w:rsid w:val="007E5183"/>
    <w:rsid w:val="007E5D46"/>
    <w:rsid w:val="007E70E8"/>
    <w:rsid w:val="007F06A6"/>
    <w:rsid w:val="007F4098"/>
    <w:rsid w:val="007F7DE8"/>
    <w:rsid w:val="00801294"/>
    <w:rsid w:val="008032C8"/>
    <w:rsid w:val="0080349B"/>
    <w:rsid w:val="00804E50"/>
    <w:rsid w:val="00805A0C"/>
    <w:rsid w:val="00805BE8"/>
    <w:rsid w:val="008073B2"/>
    <w:rsid w:val="00811B0D"/>
    <w:rsid w:val="008138BC"/>
    <w:rsid w:val="008144EE"/>
    <w:rsid w:val="0081577A"/>
    <w:rsid w:val="00816EAB"/>
    <w:rsid w:val="0081761C"/>
    <w:rsid w:val="008205DB"/>
    <w:rsid w:val="00822BD6"/>
    <w:rsid w:val="00823BEB"/>
    <w:rsid w:val="00825A9B"/>
    <w:rsid w:val="0082702F"/>
    <w:rsid w:val="00827867"/>
    <w:rsid w:val="00827BE7"/>
    <w:rsid w:val="0083273D"/>
    <w:rsid w:val="00834212"/>
    <w:rsid w:val="008342B8"/>
    <w:rsid w:val="00836096"/>
    <w:rsid w:val="008372F3"/>
    <w:rsid w:val="008427B2"/>
    <w:rsid w:val="00842D12"/>
    <w:rsid w:val="00843A14"/>
    <w:rsid w:val="00844EEB"/>
    <w:rsid w:val="00847C6B"/>
    <w:rsid w:val="0085010B"/>
    <w:rsid w:val="00852EE7"/>
    <w:rsid w:val="00861E4E"/>
    <w:rsid w:val="00862CC4"/>
    <w:rsid w:val="00863DC0"/>
    <w:rsid w:val="00864FE6"/>
    <w:rsid w:val="0086580E"/>
    <w:rsid w:val="008672AB"/>
    <w:rsid w:val="0086731D"/>
    <w:rsid w:val="0087221E"/>
    <w:rsid w:val="008724F9"/>
    <w:rsid w:val="00872D42"/>
    <w:rsid w:val="0087365A"/>
    <w:rsid w:val="008757C6"/>
    <w:rsid w:val="00875AA2"/>
    <w:rsid w:val="00875DAD"/>
    <w:rsid w:val="008770C7"/>
    <w:rsid w:val="00877D78"/>
    <w:rsid w:val="00881C14"/>
    <w:rsid w:val="00885593"/>
    <w:rsid w:val="008858A8"/>
    <w:rsid w:val="008858C0"/>
    <w:rsid w:val="00885B9B"/>
    <w:rsid w:val="008869B2"/>
    <w:rsid w:val="008870F8"/>
    <w:rsid w:val="00887116"/>
    <w:rsid w:val="0088736E"/>
    <w:rsid w:val="00890250"/>
    <w:rsid w:val="00890B04"/>
    <w:rsid w:val="00891032"/>
    <w:rsid w:val="0089170B"/>
    <w:rsid w:val="00892273"/>
    <w:rsid w:val="00892B5C"/>
    <w:rsid w:val="008943DD"/>
    <w:rsid w:val="0089441C"/>
    <w:rsid w:val="008956C1"/>
    <w:rsid w:val="0089630C"/>
    <w:rsid w:val="00896CD5"/>
    <w:rsid w:val="00897138"/>
    <w:rsid w:val="0089747C"/>
    <w:rsid w:val="00897EE9"/>
    <w:rsid w:val="008A2166"/>
    <w:rsid w:val="008A3D6B"/>
    <w:rsid w:val="008A4F5F"/>
    <w:rsid w:val="008A57AC"/>
    <w:rsid w:val="008B03EC"/>
    <w:rsid w:val="008B094A"/>
    <w:rsid w:val="008B0FFE"/>
    <w:rsid w:val="008B19D9"/>
    <w:rsid w:val="008B229D"/>
    <w:rsid w:val="008B314D"/>
    <w:rsid w:val="008B37F8"/>
    <w:rsid w:val="008B3E09"/>
    <w:rsid w:val="008B5925"/>
    <w:rsid w:val="008B594B"/>
    <w:rsid w:val="008C40A3"/>
    <w:rsid w:val="008C55CE"/>
    <w:rsid w:val="008C5B84"/>
    <w:rsid w:val="008C62BF"/>
    <w:rsid w:val="008C79DA"/>
    <w:rsid w:val="008D2F50"/>
    <w:rsid w:val="008D41E3"/>
    <w:rsid w:val="008D4580"/>
    <w:rsid w:val="008D4B6D"/>
    <w:rsid w:val="008D6096"/>
    <w:rsid w:val="008E082E"/>
    <w:rsid w:val="008E09ED"/>
    <w:rsid w:val="008E21BF"/>
    <w:rsid w:val="008E23F3"/>
    <w:rsid w:val="008E2D27"/>
    <w:rsid w:val="008E65FF"/>
    <w:rsid w:val="008E7250"/>
    <w:rsid w:val="008F11BB"/>
    <w:rsid w:val="008F30B5"/>
    <w:rsid w:val="008F3DD0"/>
    <w:rsid w:val="008F65FE"/>
    <w:rsid w:val="008F6A5F"/>
    <w:rsid w:val="0090003E"/>
    <w:rsid w:val="009010D6"/>
    <w:rsid w:val="00902FB2"/>
    <w:rsid w:val="009031BC"/>
    <w:rsid w:val="009033C5"/>
    <w:rsid w:val="00903830"/>
    <w:rsid w:val="00904F06"/>
    <w:rsid w:val="00905232"/>
    <w:rsid w:val="00905C01"/>
    <w:rsid w:val="00905C58"/>
    <w:rsid w:val="009103B8"/>
    <w:rsid w:val="00911414"/>
    <w:rsid w:val="009117EF"/>
    <w:rsid w:val="0091539E"/>
    <w:rsid w:val="0091604A"/>
    <w:rsid w:val="0092052E"/>
    <w:rsid w:val="00920E52"/>
    <w:rsid w:val="0092335D"/>
    <w:rsid w:val="00923ADD"/>
    <w:rsid w:val="009252DB"/>
    <w:rsid w:val="00926621"/>
    <w:rsid w:val="00927797"/>
    <w:rsid w:val="00934884"/>
    <w:rsid w:val="009348AA"/>
    <w:rsid w:val="009372C5"/>
    <w:rsid w:val="00937A8C"/>
    <w:rsid w:val="00941943"/>
    <w:rsid w:val="009430F9"/>
    <w:rsid w:val="00944682"/>
    <w:rsid w:val="00944F8F"/>
    <w:rsid w:val="00947BCB"/>
    <w:rsid w:val="0095074F"/>
    <w:rsid w:val="00953861"/>
    <w:rsid w:val="00953945"/>
    <w:rsid w:val="00953C7F"/>
    <w:rsid w:val="00957E05"/>
    <w:rsid w:val="00957F35"/>
    <w:rsid w:val="009604A1"/>
    <w:rsid w:val="009605B0"/>
    <w:rsid w:val="00960604"/>
    <w:rsid w:val="00961375"/>
    <w:rsid w:val="0096157F"/>
    <w:rsid w:val="00964154"/>
    <w:rsid w:val="0096613E"/>
    <w:rsid w:val="0096681B"/>
    <w:rsid w:val="00967224"/>
    <w:rsid w:val="009676DB"/>
    <w:rsid w:val="00971315"/>
    <w:rsid w:val="009715E5"/>
    <w:rsid w:val="009718CE"/>
    <w:rsid w:val="009727ED"/>
    <w:rsid w:val="009728B1"/>
    <w:rsid w:val="00975A9D"/>
    <w:rsid w:val="009762D6"/>
    <w:rsid w:val="00976A27"/>
    <w:rsid w:val="0097705B"/>
    <w:rsid w:val="00977BFC"/>
    <w:rsid w:val="00980993"/>
    <w:rsid w:val="00982910"/>
    <w:rsid w:val="0098469B"/>
    <w:rsid w:val="0098521E"/>
    <w:rsid w:val="00985801"/>
    <w:rsid w:val="00985CA2"/>
    <w:rsid w:val="00985E95"/>
    <w:rsid w:val="0099210B"/>
    <w:rsid w:val="00993434"/>
    <w:rsid w:val="00994AD2"/>
    <w:rsid w:val="00994E9E"/>
    <w:rsid w:val="00995722"/>
    <w:rsid w:val="00996AEA"/>
    <w:rsid w:val="009A2E00"/>
    <w:rsid w:val="009A43C9"/>
    <w:rsid w:val="009A5DD2"/>
    <w:rsid w:val="009A6280"/>
    <w:rsid w:val="009A7432"/>
    <w:rsid w:val="009A74E0"/>
    <w:rsid w:val="009A761C"/>
    <w:rsid w:val="009A7B2D"/>
    <w:rsid w:val="009B026C"/>
    <w:rsid w:val="009B02B2"/>
    <w:rsid w:val="009B2F7F"/>
    <w:rsid w:val="009B3339"/>
    <w:rsid w:val="009B3641"/>
    <w:rsid w:val="009B4166"/>
    <w:rsid w:val="009B783E"/>
    <w:rsid w:val="009C1966"/>
    <w:rsid w:val="009C54BF"/>
    <w:rsid w:val="009C68AE"/>
    <w:rsid w:val="009C6B52"/>
    <w:rsid w:val="009C6B62"/>
    <w:rsid w:val="009C7DC7"/>
    <w:rsid w:val="009C7DE7"/>
    <w:rsid w:val="009D0F5B"/>
    <w:rsid w:val="009D116D"/>
    <w:rsid w:val="009D3AD2"/>
    <w:rsid w:val="009D3D82"/>
    <w:rsid w:val="009D458E"/>
    <w:rsid w:val="009D4F42"/>
    <w:rsid w:val="009E066A"/>
    <w:rsid w:val="009E18ED"/>
    <w:rsid w:val="009E1A1F"/>
    <w:rsid w:val="009E2319"/>
    <w:rsid w:val="009E365F"/>
    <w:rsid w:val="009E6605"/>
    <w:rsid w:val="009E6D65"/>
    <w:rsid w:val="009F025F"/>
    <w:rsid w:val="009F0C56"/>
    <w:rsid w:val="009F0D14"/>
    <w:rsid w:val="009F2DD0"/>
    <w:rsid w:val="009F2F37"/>
    <w:rsid w:val="00A041CF"/>
    <w:rsid w:val="00A043B0"/>
    <w:rsid w:val="00A058B8"/>
    <w:rsid w:val="00A077BF"/>
    <w:rsid w:val="00A137AD"/>
    <w:rsid w:val="00A140BC"/>
    <w:rsid w:val="00A14148"/>
    <w:rsid w:val="00A14F13"/>
    <w:rsid w:val="00A1534B"/>
    <w:rsid w:val="00A157C7"/>
    <w:rsid w:val="00A16F63"/>
    <w:rsid w:val="00A17CEB"/>
    <w:rsid w:val="00A23746"/>
    <w:rsid w:val="00A401BB"/>
    <w:rsid w:val="00A40F84"/>
    <w:rsid w:val="00A42DD2"/>
    <w:rsid w:val="00A462E6"/>
    <w:rsid w:val="00A46543"/>
    <w:rsid w:val="00A47863"/>
    <w:rsid w:val="00A50EF7"/>
    <w:rsid w:val="00A52839"/>
    <w:rsid w:val="00A52988"/>
    <w:rsid w:val="00A52CAD"/>
    <w:rsid w:val="00A542B0"/>
    <w:rsid w:val="00A55715"/>
    <w:rsid w:val="00A57F43"/>
    <w:rsid w:val="00A60366"/>
    <w:rsid w:val="00A61F83"/>
    <w:rsid w:val="00A62129"/>
    <w:rsid w:val="00A6640E"/>
    <w:rsid w:val="00A6767B"/>
    <w:rsid w:val="00A67758"/>
    <w:rsid w:val="00A67BA7"/>
    <w:rsid w:val="00A67E36"/>
    <w:rsid w:val="00A70660"/>
    <w:rsid w:val="00A71492"/>
    <w:rsid w:val="00A724D3"/>
    <w:rsid w:val="00A72866"/>
    <w:rsid w:val="00A82135"/>
    <w:rsid w:val="00A831A8"/>
    <w:rsid w:val="00A856B1"/>
    <w:rsid w:val="00A85E41"/>
    <w:rsid w:val="00A87DE5"/>
    <w:rsid w:val="00A90C5D"/>
    <w:rsid w:val="00A91FB5"/>
    <w:rsid w:val="00A93558"/>
    <w:rsid w:val="00A93E48"/>
    <w:rsid w:val="00AA017E"/>
    <w:rsid w:val="00AA0853"/>
    <w:rsid w:val="00AA0E1F"/>
    <w:rsid w:val="00AA23E0"/>
    <w:rsid w:val="00AA2491"/>
    <w:rsid w:val="00AA3DD2"/>
    <w:rsid w:val="00AA3E0C"/>
    <w:rsid w:val="00AA444D"/>
    <w:rsid w:val="00AA44ED"/>
    <w:rsid w:val="00AA76B3"/>
    <w:rsid w:val="00AB0E33"/>
    <w:rsid w:val="00AB1339"/>
    <w:rsid w:val="00AB17AF"/>
    <w:rsid w:val="00AB1E16"/>
    <w:rsid w:val="00AB5044"/>
    <w:rsid w:val="00AB7397"/>
    <w:rsid w:val="00AC254A"/>
    <w:rsid w:val="00AC3BB2"/>
    <w:rsid w:val="00AC4F9E"/>
    <w:rsid w:val="00AC59CE"/>
    <w:rsid w:val="00AC5AC5"/>
    <w:rsid w:val="00AC7832"/>
    <w:rsid w:val="00AD08BC"/>
    <w:rsid w:val="00AD4200"/>
    <w:rsid w:val="00AD4471"/>
    <w:rsid w:val="00AD484F"/>
    <w:rsid w:val="00AD7C88"/>
    <w:rsid w:val="00AE0112"/>
    <w:rsid w:val="00AE0959"/>
    <w:rsid w:val="00AE1683"/>
    <w:rsid w:val="00AE3539"/>
    <w:rsid w:val="00AE4868"/>
    <w:rsid w:val="00AE6C34"/>
    <w:rsid w:val="00AE6EF8"/>
    <w:rsid w:val="00AF00F6"/>
    <w:rsid w:val="00AF3F77"/>
    <w:rsid w:val="00AF4E58"/>
    <w:rsid w:val="00AF5D7C"/>
    <w:rsid w:val="00AF75CF"/>
    <w:rsid w:val="00B03782"/>
    <w:rsid w:val="00B061E9"/>
    <w:rsid w:val="00B07BAB"/>
    <w:rsid w:val="00B13FA0"/>
    <w:rsid w:val="00B1463B"/>
    <w:rsid w:val="00B16AF0"/>
    <w:rsid w:val="00B17E3C"/>
    <w:rsid w:val="00B20D24"/>
    <w:rsid w:val="00B2117B"/>
    <w:rsid w:val="00B221F2"/>
    <w:rsid w:val="00B226BF"/>
    <w:rsid w:val="00B237F5"/>
    <w:rsid w:val="00B26C66"/>
    <w:rsid w:val="00B27F84"/>
    <w:rsid w:val="00B31CB5"/>
    <w:rsid w:val="00B32DC3"/>
    <w:rsid w:val="00B345E5"/>
    <w:rsid w:val="00B364BD"/>
    <w:rsid w:val="00B36D4F"/>
    <w:rsid w:val="00B37197"/>
    <w:rsid w:val="00B411B8"/>
    <w:rsid w:val="00B41FAD"/>
    <w:rsid w:val="00B43920"/>
    <w:rsid w:val="00B43964"/>
    <w:rsid w:val="00B45783"/>
    <w:rsid w:val="00B4661B"/>
    <w:rsid w:val="00B47AA8"/>
    <w:rsid w:val="00B50438"/>
    <w:rsid w:val="00B51A08"/>
    <w:rsid w:val="00B54F04"/>
    <w:rsid w:val="00B554C3"/>
    <w:rsid w:val="00B574DD"/>
    <w:rsid w:val="00B57AAA"/>
    <w:rsid w:val="00B60846"/>
    <w:rsid w:val="00B614B1"/>
    <w:rsid w:val="00B62D81"/>
    <w:rsid w:val="00B6357E"/>
    <w:rsid w:val="00B66B44"/>
    <w:rsid w:val="00B66C0A"/>
    <w:rsid w:val="00B6785F"/>
    <w:rsid w:val="00B700CB"/>
    <w:rsid w:val="00B700D2"/>
    <w:rsid w:val="00B728E5"/>
    <w:rsid w:val="00B72B9B"/>
    <w:rsid w:val="00B772CF"/>
    <w:rsid w:val="00B81251"/>
    <w:rsid w:val="00B82395"/>
    <w:rsid w:val="00B84E5B"/>
    <w:rsid w:val="00B85551"/>
    <w:rsid w:val="00B87D6C"/>
    <w:rsid w:val="00B87E38"/>
    <w:rsid w:val="00B903AF"/>
    <w:rsid w:val="00B90447"/>
    <w:rsid w:val="00B9112E"/>
    <w:rsid w:val="00B91339"/>
    <w:rsid w:val="00B9362B"/>
    <w:rsid w:val="00B9518D"/>
    <w:rsid w:val="00B95B9C"/>
    <w:rsid w:val="00B967E1"/>
    <w:rsid w:val="00B97D4D"/>
    <w:rsid w:val="00B97EEE"/>
    <w:rsid w:val="00BA019C"/>
    <w:rsid w:val="00BA0A8B"/>
    <w:rsid w:val="00BA0DF2"/>
    <w:rsid w:val="00BA11EF"/>
    <w:rsid w:val="00BA5AFD"/>
    <w:rsid w:val="00BA5D9B"/>
    <w:rsid w:val="00BA61F9"/>
    <w:rsid w:val="00BA709C"/>
    <w:rsid w:val="00BB171C"/>
    <w:rsid w:val="00BB4E3E"/>
    <w:rsid w:val="00BB731C"/>
    <w:rsid w:val="00BB7627"/>
    <w:rsid w:val="00BB7A4A"/>
    <w:rsid w:val="00BC3343"/>
    <w:rsid w:val="00BC3A49"/>
    <w:rsid w:val="00BC4A84"/>
    <w:rsid w:val="00BD070E"/>
    <w:rsid w:val="00BD3902"/>
    <w:rsid w:val="00BD3C02"/>
    <w:rsid w:val="00BD42A7"/>
    <w:rsid w:val="00BD6288"/>
    <w:rsid w:val="00BE0A7C"/>
    <w:rsid w:val="00BE155F"/>
    <w:rsid w:val="00BE20F5"/>
    <w:rsid w:val="00BE3632"/>
    <w:rsid w:val="00BE3A60"/>
    <w:rsid w:val="00BE4261"/>
    <w:rsid w:val="00BE5CA9"/>
    <w:rsid w:val="00BE65AF"/>
    <w:rsid w:val="00BE6765"/>
    <w:rsid w:val="00BF3C23"/>
    <w:rsid w:val="00BF77F8"/>
    <w:rsid w:val="00C0062F"/>
    <w:rsid w:val="00C01898"/>
    <w:rsid w:val="00C02F93"/>
    <w:rsid w:val="00C037EA"/>
    <w:rsid w:val="00C04351"/>
    <w:rsid w:val="00C04CB2"/>
    <w:rsid w:val="00C05613"/>
    <w:rsid w:val="00C06A93"/>
    <w:rsid w:val="00C06CC6"/>
    <w:rsid w:val="00C1051B"/>
    <w:rsid w:val="00C113EA"/>
    <w:rsid w:val="00C11A5C"/>
    <w:rsid w:val="00C11FB0"/>
    <w:rsid w:val="00C12BFD"/>
    <w:rsid w:val="00C134EE"/>
    <w:rsid w:val="00C138AC"/>
    <w:rsid w:val="00C1496F"/>
    <w:rsid w:val="00C15A38"/>
    <w:rsid w:val="00C16278"/>
    <w:rsid w:val="00C166F4"/>
    <w:rsid w:val="00C20845"/>
    <w:rsid w:val="00C20AF7"/>
    <w:rsid w:val="00C21D1C"/>
    <w:rsid w:val="00C231CE"/>
    <w:rsid w:val="00C24F2D"/>
    <w:rsid w:val="00C251DE"/>
    <w:rsid w:val="00C269B6"/>
    <w:rsid w:val="00C26D84"/>
    <w:rsid w:val="00C2710D"/>
    <w:rsid w:val="00C27A4C"/>
    <w:rsid w:val="00C27D36"/>
    <w:rsid w:val="00C35530"/>
    <w:rsid w:val="00C35704"/>
    <w:rsid w:val="00C37380"/>
    <w:rsid w:val="00C37C0C"/>
    <w:rsid w:val="00C434F7"/>
    <w:rsid w:val="00C45E8A"/>
    <w:rsid w:val="00C46788"/>
    <w:rsid w:val="00C46FF0"/>
    <w:rsid w:val="00C475A4"/>
    <w:rsid w:val="00C50B41"/>
    <w:rsid w:val="00C51238"/>
    <w:rsid w:val="00C513D1"/>
    <w:rsid w:val="00C51BFC"/>
    <w:rsid w:val="00C54056"/>
    <w:rsid w:val="00C5448F"/>
    <w:rsid w:val="00C551F6"/>
    <w:rsid w:val="00C55E25"/>
    <w:rsid w:val="00C56F35"/>
    <w:rsid w:val="00C57148"/>
    <w:rsid w:val="00C5754A"/>
    <w:rsid w:val="00C57634"/>
    <w:rsid w:val="00C61C58"/>
    <w:rsid w:val="00C61DFF"/>
    <w:rsid w:val="00C61FED"/>
    <w:rsid w:val="00C65B2F"/>
    <w:rsid w:val="00C66338"/>
    <w:rsid w:val="00C66663"/>
    <w:rsid w:val="00C7009A"/>
    <w:rsid w:val="00C70FEB"/>
    <w:rsid w:val="00C74509"/>
    <w:rsid w:val="00C745AE"/>
    <w:rsid w:val="00C75155"/>
    <w:rsid w:val="00C75B67"/>
    <w:rsid w:val="00C7716F"/>
    <w:rsid w:val="00C77675"/>
    <w:rsid w:val="00C80AB2"/>
    <w:rsid w:val="00C818C4"/>
    <w:rsid w:val="00C82EDD"/>
    <w:rsid w:val="00C838D0"/>
    <w:rsid w:val="00C858E1"/>
    <w:rsid w:val="00C85B47"/>
    <w:rsid w:val="00C85FA1"/>
    <w:rsid w:val="00C86E76"/>
    <w:rsid w:val="00C87337"/>
    <w:rsid w:val="00C8746A"/>
    <w:rsid w:val="00C9154F"/>
    <w:rsid w:val="00C91F0E"/>
    <w:rsid w:val="00C91FC4"/>
    <w:rsid w:val="00C94875"/>
    <w:rsid w:val="00C94D09"/>
    <w:rsid w:val="00C956D7"/>
    <w:rsid w:val="00C96FAB"/>
    <w:rsid w:val="00C9726D"/>
    <w:rsid w:val="00C975AA"/>
    <w:rsid w:val="00CA158F"/>
    <w:rsid w:val="00CA413B"/>
    <w:rsid w:val="00CA466C"/>
    <w:rsid w:val="00CA527F"/>
    <w:rsid w:val="00CA67FF"/>
    <w:rsid w:val="00CA6819"/>
    <w:rsid w:val="00CB082A"/>
    <w:rsid w:val="00CB3B0F"/>
    <w:rsid w:val="00CB6241"/>
    <w:rsid w:val="00CB64F1"/>
    <w:rsid w:val="00CB747E"/>
    <w:rsid w:val="00CC122E"/>
    <w:rsid w:val="00CC2276"/>
    <w:rsid w:val="00CC2E9C"/>
    <w:rsid w:val="00CC5467"/>
    <w:rsid w:val="00CC73C1"/>
    <w:rsid w:val="00CD33D4"/>
    <w:rsid w:val="00CD429F"/>
    <w:rsid w:val="00CD59CA"/>
    <w:rsid w:val="00CD6737"/>
    <w:rsid w:val="00CE030C"/>
    <w:rsid w:val="00CE2FB8"/>
    <w:rsid w:val="00CE384C"/>
    <w:rsid w:val="00CF2774"/>
    <w:rsid w:val="00CF2A38"/>
    <w:rsid w:val="00CF31DC"/>
    <w:rsid w:val="00CF35CA"/>
    <w:rsid w:val="00CF36B7"/>
    <w:rsid w:val="00CF3CCD"/>
    <w:rsid w:val="00CF4B1D"/>
    <w:rsid w:val="00CF7ADD"/>
    <w:rsid w:val="00D0182C"/>
    <w:rsid w:val="00D01F43"/>
    <w:rsid w:val="00D04CC7"/>
    <w:rsid w:val="00D05310"/>
    <w:rsid w:val="00D068BC"/>
    <w:rsid w:val="00D06AC8"/>
    <w:rsid w:val="00D11C0D"/>
    <w:rsid w:val="00D12B02"/>
    <w:rsid w:val="00D153B9"/>
    <w:rsid w:val="00D16C37"/>
    <w:rsid w:val="00D20AE0"/>
    <w:rsid w:val="00D22D9E"/>
    <w:rsid w:val="00D23BAA"/>
    <w:rsid w:val="00D249BB"/>
    <w:rsid w:val="00D26CBD"/>
    <w:rsid w:val="00D30608"/>
    <w:rsid w:val="00D306FB"/>
    <w:rsid w:val="00D328E9"/>
    <w:rsid w:val="00D342CB"/>
    <w:rsid w:val="00D34A92"/>
    <w:rsid w:val="00D370CD"/>
    <w:rsid w:val="00D43833"/>
    <w:rsid w:val="00D4406F"/>
    <w:rsid w:val="00D472CE"/>
    <w:rsid w:val="00D51353"/>
    <w:rsid w:val="00D52034"/>
    <w:rsid w:val="00D521F6"/>
    <w:rsid w:val="00D52572"/>
    <w:rsid w:val="00D52734"/>
    <w:rsid w:val="00D528C2"/>
    <w:rsid w:val="00D53137"/>
    <w:rsid w:val="00D554C1"/>
    <w:rsid w:val="00D605BE"/>
    <w:rsid w:val="00D62884"/>
    <w:rsid w:val="00D646CB"/>
    <w:rsid w:val="00D667B5"/>
    <w:rsid w:val="00D67092"/>
    <w:rsid w:val="00D70997"/>
    <w:rsid w:val="00D70B21"/>
    <w:rsid w:val="00D7135E"/>
    <w:rsid w:val="00D72F83"/>
    <w:rsid w:val="00D73947"/>
    <w:rsid w:val="00D74217"/>
    <w:rsid w:val="00D742C0"/>
    <w:rsid w:val="00D818B0"/>
    <w:rsid w:val="00D8320E"/>
    <w:rsid w:val="00D8431C"/>
    <w:rsid w:val="00D86979"/>
    <w:rsid w:val="00D900C6"/>
    <w:rsid w:val="00D90130"/>
    <w:rsid w:val="00D91C9F"/>
    <w:rsid w:val="00D91E80"/>
    <w:rsid w:val="00D91F0E"/>
    <w:rsid w:val="00D95A84"/>
    <w:rsid w:val="00D95E47"/>
    <w:rsid w:val="00D96429"/>
    <w:rsid w:val="00D97CED"/>
    <w:rsid w:val="00DA1D31"/>
    <w:rsid w:val="00DA1E1A"/>
    <w:rsid w:val="00DA38EF"/>
    <w:rsid w:val="00DA59EE"/>
    <w:rsid w:val="00DA67CA"/>
    <w:rsid w:val="00DA7063"/>
    <w:rsid w:val="00DA7A98"/>
    <w:rsid w:val="00DB00B5"/>
    <w:rsid w:val="00DB32E9"/>
    <w:rsid w:val="00DB5F84"/>
    <w:rsid w:val="00DC1379"/>
    <w:rsid w:val="00DC1C4C"/>
    <w:rsid w:val="00DC2004"/>
    <w:rsid w:val="00DC2E5A"/>
    <w:rsid w:val="00DC5162"/>
    <w:rsid w:val="00DC53F6"/>
    <w:rsid w:val="00DC625D"/>
    <w:rsid w:val="00DC78E4"/>
    <w:rsid w:val="00DC7EA8"/>
    <w:rsid w:val="00DD0409"/>
    <w:rsid w:val="00DD282D"/>
    <w:rsid w:val="00DD2C71"/>
    <w:rsid w:val="00DD40CC"/>
    <w:rsid w:val="00DD4D46"/>
    <w:rsid w:val="00DD56E9"/>
    <w:rsid w:val="00DD679C"/>
    <w:rsid w:val="00DD7EF5"/>
    <w:rsid w:val="00DE23A9"/>
    <w:rsid w:val="00DE23F0"/>
    <w:rsid w:val="00DE7A47"/>
    <w:rsid w:val="00DF062E"/>
    <w:rsid w:val="00DF1A9C"/>
    <w:rsid w:val="00DF2885"/>
    <w:rsid w:val="00DF3E89"/>
    <w:rsid w:val="00DF448A"/>
    <w:rsid w:val="00DF4B01"/>
    <w:rsid w:val="00DF7ED8"/>
    <w:rsid w:val="00E03509"/>
    <w:rsid w:val="00E03AA8"/>
    <w:rsid w:val="00E03DC0"/>
    <w:rsid w:val="00E05749"/>
    <w:rsid w:val="00E05FA0"/>
    <w:rsid w:val="00E06A4F"/>
    <w:rsid w:val="00E0728E"/>
    <w:rsid w:val="00E07B18"/>
    <w:rsid w:val="00E11297"/>
    <w:rsid w:val="00E11B88"/>
    <w:rsid w:val="00E13A4C"/>
    <w:rsid w:val="00E14764"/>
    <w:rsid w:val="00E1516E"/>
    <w:rsid w:val="00E15BBF"/>
    <w:rsid w:val="00E17E42"/>
    <w:rsid w:val="00E21C40"/>
    <w:rsid w:val="00E22B62"/>
    <w:rsid w:val="00E24DDA"/>
    <w:rsid w:val="00E26D85"/>
    <w:rsid w:val="00E31004"/>
    <w:rsid w:val="00E350A5"/>
    <w:rsid w:val="00E4029A"/>
    <w:rsid w:val="00E425B6"/>
    <w:rsid w:val="00E46D26"/>
    <w:rsid w:val="00E46DF1"/>
    <w:rsid w:val="00E50122"/>
    <w:rsid w:val="00E50698"/>
    <w:rsid w:val="00E50BD3"/>
    <w:rsid w:val="00E519DB"/>
    <w:rsid w:val="00E54F7B"/>
    <w:rsid w:val="00E5608A"/>
    <w:rsid w:val="00E57069"/>
    <w:rsid w:val="00E60BB0"/>
    <w:rsid w:val="00E60DFB"/>
    <w:rsid w:val="00E62AD4"/>
    <w:rsid w:val="00E62E61"/>
    <w:rsid w:val="00E6384F"/>
    <w:rsid w:val="00E64220"/>
    <w:rsid w:val="00E64854"/>
    <w:rsid w:val="00E653D7"/>
    <w:rsid w:val="00E653F6"/>
    <w:rsid w:val="00E662C9"/>
    <w:rsid w:val="00E71F9A"/>
    <w:rsid w:val="00E761F6"/>
    <w:rsid w:val="00E77ADB"/>
    <w:rsid w:val="00E77F36"/>
    <w:rsid w:val="00E805B0"/>
    <w:rsid w:val="00E83896"/>
    <w:rsid w:val="00E83C86"/>
    <w:rsid w:val="00E84BD3"/>
    <w:rsid w:val="00E85E86"/>
    <w:rsid w:val="00E86712"/>
    <w:rsid w:val="00E875CC"/>
    <w:rsid w:val="00E87644"/>
    <w:rsid w:val="00E90E0F"/>
    <w:rsid w:val="00E91EF5"/>
    <w:rsid w:val="00E92A46"/>
    <w:rsid w:val="00E92C16"/>
    <w:rsid w:val="00E93DA3"/>
    <w:rsid w:val="00E93EDD"/>
    <w:rsid w:val="00E942AD"/>
    <w:rsid w:val="00E96820"/>
    <w:rsid w:val="00E97C35"/>
    <w:rsid w:val="00EA1915"/>
    <w:rsid w:val="00EA1DE0"/>
    <w:rsid w:val="00EA4AAB"/>
    <w:rsid w:val="00EA5867"/>
    <w:rsid w:val="00EB0286"/>
    <w:rsid w:val="00EB2B36"/>
    <w:rsid w:val="00EB2D37"/>
    <w:rsid w:val="00EB3E70"/>
    <w:rsid w:val="00EB7868"/>
    <w:rsid w:val="00EC0435"/>
    <w:rsid w:val="00EC0CF8"/>
    <w:rsid w:val="00EC2781"/>
    <w:rsid w:val="00EC3B62"/>
    <w:rsid w:val="00EC6B82"/>
    <w:rsid w:val="00EC7EDE"/>
    <w:rsid w:val="00ED02A7"/>
    <w:rsid w:val="00ED1F2E"/>
    <w:rsid w:val="00ED38BC"/>
    <w:rsid w:val="00ED5CBB"/>
    <w:rsid w:val="00ED657C"/>
    <w:rsid w:val="00ED69C1"/>
    <w:rsid w:val="00ED758A"/>
    <w:rsid w:val="00EE2B54"/>
    <w:rsid w:val="00EE2FBB"/>
    <w:rsid w:val="00EE3301"/>
    <w:rsid w:val="00EE4943"/>
    <w:rsid w:val="00EE6C86"/>
    <w:rsid w:val="00EE76DC"/>
    <w:rsid w:val="00EF054B"/>
    <w:rsid w:val="00EF05B0"/>
    <w:rsid w:val="00EF0ABE"/>
    <w:rsid w:val="00EF1A35"/>
    <w:rsid w:val="00EF25B2"/>
    <w:rsid w:val="00EF2D74"/>
    <w:rsid w:val="00EF3804"/>
    <w:rsid w:val="00EF6769"/>
    <w:rsid w:val="00EF6F9F"/>
    <w:rsid w:val="00F03CF3"/>
    <w:rsid w:val="00F04458"/>
    <w:rsid w:val="00F05730"/>
    <w:rsid w:val="00F104B6"/>
    <w:rsid w:val="00F11A77"/>
    <w:rsid w:val="00F16E14"/>
    <w:rsid w:val="00F2273F"/>
    <w:rsid w:val="00F231F2"/>
    <w:rsid w:val="00F23F84"/>
    <w:rsid w:val="00F26365"/>
    <w:rsid w:val="00F26AC4"/>
    <w:rsid w:val="00F303E3"/>
    <w:rsid w:val="00F36683"/>
    <w:rsid w:val="00F4389D"/>
    <w:rsid w:val="00F450A5"/>
    <w:rsid w:val="00F46E16"/>
    <w:rsid w:val="00F477AF"/>
    <w:rsid w:val="00F50D71"/>
    <w:rsid w:val="00F51298"/>
    <w:rsid w:val="00F52223"/>
    <w:rsid w:val="00F522B3"/>
    <w:rsid w:val="00F540D1"/>
    <w:rsid w:val="00F5416B"/>
    <w:rsid w:val="00F56755"/>
    <w:rsid w:val="00F56BE6"/>
    <w:rsid w:val="00F62425"/>
    <w:rsid w:val="00F6379D"/>
    <w:rsid w:val="00F67349"/>
    <w:rsid w:val="00F67EA2"/>
    <w:rsid w:val="00F706FD"/>
    <w:rsid w:val="00F70C0F"/>
    <w:rsid w:val="00F71036"/>
    <w:rsid w:val="00F73067"/>
    <w:rsid w:val="00F73129"/>
    <w:rsid w:val="00F73326"/>
    <w:rsid w:val="00F7539E"/>
    <w:rsid w:val="00F76626"/>
    <w:rsid w:val="00F76C1D"/>
    <w:rsid w:val="00F76FA3"/>
    <w:rsid w:val="00F80D38"/>
    <w:rsid w:val="00F816B6"/>
    <w:rsid w:val="00F8180E"/>
    <w:rsid w:val="00F818E6"/>
    <w:rsid w:val="00F82D87"/>
    <w:rsid w:val="00F86528"/>
    <w:rsid w:val="00F87D9B"/>
    <w:rsid w:val="00F940F4"/>
    <w:rsid w:val="00F9458E"/>
    <w:rsid w:val="00F94ECC"/>
    <w:rsid w:val="00F96D4B"/>
    <w:rsid w:val="00F977C6"/>
    <w:rsid w:val="00FA2A2E"/>
    <w:rsid w:val="00FA2B14"/>
    <w:rsid w:val="00FA491C"/>
    <w:rsid w:val="00FA7B0B"/>
    <w:rsid w:val="00FA7B8C"/>
    <w:rsid w:val="00FB08C3"/>
    <w:rsid w:val="00FB320C"/>
    <w:rsid w:val="00FB346A"/>
    <w:rsid w:val="00FB3BD4"/>
    <w:rsid w:val="00FB47AD"/>
    <w:rsid w:val="00FB7809"/>
    <w:rsid w:val="00FC00F4"/>
    <w:rsid w:val="00FC205A"/>
    <w:rsid w:val="00FC4153"/>
    <w:rsid w:val="00FC4DE2"/>
    <w:rsid w:val="00FC5DD7"/>
    <w:rsid w:val="00FC7B0E"/>
    <w:rsid w:val="00FD24E8"/>
    <w:rsid w:val="00FD25BC"/>
    <w:rsid w:val="00FD62B5"/>
    <w:rsid w:val="00FD72AA"/>
    <w:rsid w:val="00FD7410"/>
    <w:rsid w:val="00FD7BE4"/>
    <w:rsid w:val="00FE204F"/>
    <w:rsid w:val="00FE2522"/>
    <w:rsid w:val="00FE27B0"/>
    <w:rsid w:val="00FF0394"/>
    <w:rsid w:val="00FF0CB7"/>
    <w:rsid w:val="00FF28E7"/>
    <w:rsid w:val="00FF40FD"/>
    <w:rsid w:val="00FF65BD"/>
    <w:rsid w:val="00FF6FDB"/>
    <w:rsid w:val="01220ACB"/>
    <w:rsid w:val="01251CFE"/>
    <w:rsid w:val="0128425B"/>
    <w:rsid w:val="0153818D"/>
    <w:rsid w:val="017CF5DD"/>
    <w:rsid w:val="01B72A00"/>
    <w:rsid w:val="01C28BDC"/>
    <w:rsid w:val="0256CF19"/>
    <w:rsid w:val="025C3D5D"/>
    <w:rsid w:val="02641957"/>
    <w:rsid w:val="027A6D64"/>
    <w:rsid w:val="02986F06"/>
    <w:rsid w:val="02A24C0A"/>
    <w:rsid w:val="02A61894"/>
    <w:rsid w:val="02ED110F"/>
    <w:rsid w:val="03030140"/>
    <w:rsid w:val="0346353E"/>
    <w:rsid w:val="03B14D7A"/>
    <w:rsid w:val="03BDCA2D"/>
    <w:rsid w:val="03C14924"/>
    <w:rsid w:val="0430B35B"/>
    <w:rsid w:val="0430BABD"/>
    <w:rsid w:val="047F31CE"/>
    <w:rsid w:val="04B60D4A"/>
    <w:rsid w:val="04BA7097"/>
    <w:rsid w:val="053921AB"/>
    <w:rsid w:val="05514510"/>
    <w:rsid w:val="05598329"/>
    <w:rsid w:val="05933C0F"/>
    <w:rsid w:val="05E55844"/>
    <w:rsid w:val="06342A8C"/>
    <w:rsid w:val="06454D97"/>
    <w:rsid w:val="065FCC74"/>
    <w:rsid w:val="0668D20A"/>
    <w:rsid w:val="067C8612"/>
    <w:rsid w:val="0682A8E4"/>
    <w:rsid w:val="06984AEC"/>
    <w:rsid w:val="06AF7ED2"/>
    <w:rsid w:val="0725B246"/>
    <w:rsid w:val="07660040"/>
    <w:rsid w:val="07B6D290"/>
    <w:rsid w:val="07D8429A"/>
    <w:rsid w:val="07F20440"/>
    <w:rsid w:val="08060453"/>
    <w:rsid w:val="08185673"/>
    <w:rsid w:val="085A32B0"/>
    <w:rsid w:val="086E2492"/>
    <w:rsid w:val="08D0FABA"/>
    <w:rsid w:val="08D1AE7C"/>
    <w:rsid w:val="08E897BA"/>
    <w:rsid w:val="08F451A2"/>
    <w:rsid w:val="090A211E"/>
    <w:rsid w:val="091E1D5C"/>
    <w:rsid w:val="0926102F"/>
    <w:rsid w:val="09362163"/>
    <w:rsid w:val="096D16E6"/>
    <w:rsid w:val="0976CC5F"/>
    <w:rsid w:val="097C14E1"/>
    <w:rsid w:val="099D31D6"/>
    <w:rsid w:val="09B426D4"/>
    <w:rsid w:val="09CEEC38"/>
    <w:rsid w:val="0A038E4A"/>
    <w:rsid w:val="0A1D22BC"/>
    <w:rsid w:val="0A376087"/>
    <w:rsid w:val="0A45122A"/>
    <w:rsid w:val="0A4B633C"/>
    <w:rsid w:val="0A4F6A84"/>
    <w:rsid w:val="0AA2DD85"/>
    <w:rsid w:val="0B211F0F"/>
    <w:rsid w:val="0B3AD7FE"/>
    <w:rsid w:val="0B698A85"/>
    <w:rsid w:val="0B833F66"/>
    <w:rsid w:val="0B83C4C2"/>
    <w:rsid w:val="0B914486"/>
    <w:rsid w:val="0BB21DA1"/>
    <w:rsid w:val="0BB6A975"/>
    <w:rsid w:val="0BE02F23"/>
    <w:rsid w:val="0BECA75D"/>
    <w:rsid w:val="0BFA68CF"/>
    <w:rsid w:val="0C2F6D3D"/>
    <w:rsid w:val="0C6497F3"/>
    <w:rsid w:val="0C65D49F"/>
    <w:rsid w:val="0C7E4C78"/>
    <w:rsid w:val="0CF77A0E"/>
    <w:rsid w:val="0CF9A048"/>
    <w:rsid w:val="0D82FB83"/>
    <w:rsid w:val="0DED6A45"/>
    <w:rsid w:val="0E75008B"/>
    <w:rsid w:val="0E8797F7"/>
    <w:rsid w:val="0E9017AE"/>
    <w:rsid w:val="0F39B9AE"/>
    <w:rsid w:val="0F4ABD8E"/>
    <w:rsid w:val="0F5912C6"/>
    <w:rsid w:val="0F74531A"/>
    <w:rsid w:val="0FBF4A97"/>
    <w:rsid w:val="0FFC304F"/>
    <w:rsid w:val="10072553"/>
    <w:rsid w:val="101F8175"/>
    <w:rsid w:val="10236858"/>
    <w:rsid w:val="105E9A6C"/>
    <w:rsid w:val="10B5D5ED"/>
    <w:rsid w:val="10D016E4"/>
    <w:rsid w:val="113780F2"/>
    <w:rsid w:val="116B56E7"/>
    <w:rsid w:val="117B2FA4"/>
    <w:rsid w:val="119F1BA4"/>
    <w:rsid w:val="11A0578A"/>
    <w:rsid w:val="11C859B5"/>
    <w:rsid w:val="11DBC161"/>
    <w:rsid w:val="11E6CE84"/>
    <w:rsid w:val="11F45AC3"/>
    <w:rsid w:val="12267DE9"/>
    <w:rsid w:val="122BD204"/>
    <w:rsid w:val="127B9BA6"/>
    <w:rsid w:val="12CBC8D2"/>
    <w:rsid w:val="12F98537"/>
    <w:rsid w:val="1313DA23"/>
    <w:rsid w:val="135B091A"/>
    <w:rsid w:val="1391B2A8"/>
    <w:rsid w:val="13B80BFE"/>
    <w:rsid w:val="13D1281F"/>
    <w:rsid w:val="13E3F68D"/>
    <w:rsid w:val="13F16F4E"/>
    <w:rsid w:val="14337871"/>
    <w:rsid w:val="14679933"/>
    <w:rsid w:val="14A3CEE3"/>
    <w:rsid w:val="14B0C6B7"/>
    <w:rsid w:val="14CBAD0D"/>
    <w:rsid w:val="15084682"/>
    <w:rsid w:val="15463B4C"/>
    <w:rsid w:val="1550A9FE"/>
    <w:rsid w:val="1556E0AD"/>
    <w:rsid w:val="15721DD0"/>
    <w:rsid w:val="15A102D1"/>
    <w:rsid w:val="15A99A62"/>
    <w:rsid w:val="15FBD2F9"/>
    <w:rsid w:val="16036994"/>
    <w:rsid w:val="16088DFF"/>
    <w:rsid w:val="165C4218"/>
    <w:rsid w:val="167B6BD4"/>
    <w:rsid w:val="16C7684E"/>
    <w:rsid w:val="16D46CA5"/>
    <w:rsid w:val="16E67A71"/>
    <w:rsid w:val="16F0D608"/>
    <w:rsid w:val="1714A6E3"/>
    <w:rsid w:val="171E6B88"/>
    <w:rsid w:val="1729498B"/>
    <w:rsid w:val="17397D38"/>
    <w:rsid w:val="1758B9BC"/>
    <w:rsid w:val="176D358E"/>
    <w:rsid w:val="177F1737"/>
    <w:rsid w:val="17971A99"/>
    <w:rsid w:val="179F39F5"/>
    <w:rsid w:val="17A7ECAA"/>
    <w:rsid w:val="17AC8209"/>
    <w:rsid w:val="180C97BB"/>
    <w:rsid w:val="18125318"/>
    <w:rsid w:val="183804CA"/>
    <w:rsid w:val="189A62DA"/>
    <w:rsid w:val="18AAD0F7"/>
    <w:rsid w:val="18C150F2"/>
    <w:rsid w:val="18D6C749"/>
    <w:rsid w:val="19353105"/>
    <w:rsid w:val="19859048"/>
    <w:rsid w:val="19C4A61F"/>
    <w:rsid w:val="19FE6CCC"/>
    <w:rsid w:val="1A1C879C"/>
    <w:rsid w:val="1A245820"/>
    <w:rsid w:val="1A39C8E9"/>
    <w:rsid w:val="1A3F7A1E"/>
    <w:rsid w:val="1A67C1B5"/>
    <w:rsid w:val="1B19FC87"/>
    <w:rsid w:val="1B68E3D2"/>
    <w:rsid w:val="1BC7CECA"/>
    <w:rsid w:val="1C52C5BD"/>
    <w:rsid w:val="1C78A002"/>
    <w:rsid w:val="1C9619C1"/>
    <w:rsid w:val="1CB4DD65"/>
    <w:rsid w:val="1CD3FD50"/>
    <w:rsid w:val="1D07A98B"/>
    <w:rsid w:val="1D1CB0C4"/>
    <w:rsid w:val="1D29EC3C"/>
    <w:rsid w:val="1D5EA918"/>
    <w:rsid w:val="1D600660"/>
    <w:rsid w:val="1D768880"/>
    <w:rsid w:val="1D9ADC80"/>
    <w:rsid w:val="1D9F22CF"/>
    <w:rsid w:val="1DABEDBB"/>
    <w:rsid w:val="1E442564"/>
    <w:rsid w:val="1E6B7BC6"/>
    <w:rsid w:val="1E6D4A68"/>
    <w:rsid w:val="1F3CB449"/>
    <w:rsid w:val="1F42872F"/>
    <w:rsid w:val="1F4A8047"/>
    <w:rsid w:val="1F4EB9BF"/>
    <w:rsid w:val="1FB1A5F0"/>
    <w:rsid w:val="1FC5195F"/>
    <w:rsid w:val="1FD44F05"/>
    <w:rsid w:val="1FD54723"/>
    <w:rsid w:val="1FD92213"/>
    <w:rsid w:val="1FF75E06"/>
    <w:rsid w:val="2015E441"/>
    <w:rsid w:val="205C6DBE"/>
    <w:rsid w:val="20723C1C"/>
    <w:rsid w:val="207CF8EA"/>
    <w:rsid w:val="20C46909"/>
    <w:rsid w:val="20CD0DF2"/>
    <w:rsid w:val="20FDB281"/>
    <w:rsid w:val="214A5B56"/>
    <w:rsid w:val="216C72EA"/>
    <w:rsid w:val="217383E7"/>
    <w:rsid w:val="217BC626"/>
    <w:rsid w:val="21A8810C"/>
    <w:rsid w:val="21C3EB2E"/>
    <w:rsid w:val="22C722EC"/>
    <w:rsid w:val="22D8150A"/>
    <w:rsid w:val="22E1EC9C"/>
    <w:rsid w:val="22E6716C"/>
    <w:rsid w:val="22F33E0D"/>
    <w:rsid w:val="2311BB20"/>
    <w:rsid w:val="233A2856"/>
    <w:rsid w:val="2366DE2D"/>
    <w:rsid w:val="23889525"/>
    <w:rsid w:val="239C87EB"/>
    <w:rsid w:val="23A774B7"/>
    <w:rsid w:val="23B1C020"/>
    <w:rsid w:val="23C1AD58"/>
    <w:rsid w:val="242A346F"/>
    <w:rsid w:val="24348852"/>
    <w:rsid w:val="243E9102"/>
    <w:rsid w:val="243F31AD"/>
    <w:rsid w:val="24C42B7A"/>
    <w:rsid w:val="24D1F266"/>
    <w:rsid w:val="25278D53"/>
    <w:rsid w:val="254880DB"/>
    <w:rsid w:val="255D3672"/>
    <w:rsid w:val="25900103"/>
    <w:rsid w:val="2596BF56"/>
    <w:rsid w:val="25984E5B"/>
    <w:rsid w:val="25B174B6"/>
    <w:rsid w:val="25BDCD2E"/>
    <w:rsid w:val="25E797DB"/>
    <w:rsid w:val="25F0CA5A"/>
    <w:rsid w:val="260AB392"/>
    <w:rsid w:val="26198D5E"/>
    <w:rsid w:val="26231F85"/>
    <w:rsid w:val="262C6BFE"/>
    <w:rsid w:val="265CFC58"/>
    <w:rsid w:val="271FD2E2"/>
    <w:rsid w:val="273A6CD5"/>
    <w:rsid w:val="27879111"/>
    <w:rsid w:val="27899E68"/>
    <w:rsid w:val="27EFC9B6"/>
    <w:rsid w:val="27FBB250"/>
    <w:rsid w:val="2846CF62"/>
    <w:rsid w:val="286E0B68"/>
    <w:rsid w:val="28839A5B"/>
    <w:rsid w:val="28C8F75D"/>
    <w:rsid w:val="295FC96F"/>
    <w:rsid w:val="2A24D64D"/>
    <w:rsid w:val="2A2CA9C7"/>
    <w:rsid w:val="2A426472"/>
    <w:rsid w:val="2A44884D"/>
    <w:rsid w:val="2A62855B"/>
    <w:rsid w:val="2A67FE66"/>
    <w:rsid w:val="2AD53B93"/>
    <w:rsid w:val="2B14A9AC"/>
    <w:rsid w:val="2B1570F9"/>
    <w:rsid w:val="2B97042D"/>
    <w:rsid w:val="2BE35A66"/>
    <w:rsid w:val="2C448A50"/>
    <w:rsid w:val="2C4AE0EA"/>
    <w:rsid w:val="2C6AD72D"/>
    <w:rsid w:val="2C78E03C"/>
    <w:rsid w:val="2C84F3A9"/>
    <w:rsid w:val="2C9A09B9"/>
    <w:rsid w:val="2CACA2D1"/>
    <w:rsid w:val="2CBFDF73"/>
    <w:rsid w:val="2CD4685E"/>
    <w:rsid w:val="2CEE0AD5"/>
    <w:rsid w:val="2D311DEF"/>
    <w:rsid w:val="2D54E641"/>
    <w:rsid w:val="2D625F32"/>
    <w:rsid w:val="2D7D5CE3"/>
    <w:rsid w:val="2D8056F5"/>
    <w:rsid w:val="2D9003B6"/>
    <w:rsid w:val="2D967F61"/>
    <w:rsid w:val="2D9AE8F0"/>
    <w:rsid w:val="2E2EC970"/>
    <w:rsid w:val="2E8D686B"/>
    <w:rsid w:val="2E99E994"/>
    <w:rsid w:val="2EAC2F41"/>
    <w:rsid w:val="2F004CC0"/>
    <w:rsid w:val="2F38076C"/>
    <w:rsid w:val="2F4759FD"/>
    <w:rsid w:val="2F63C40F"/>
    <w:rsid w:val="2F8197AC"/>
    <w:rsid w:val="2FB8821E"/>
    <w:rsid w:val="3014A50D"/>
    <w:rsid w:val="302B3DB4"/>
    <w:rsid w:val="3094B3C4"/>
    <w:rsid w:val="30B75F36"/>
    <w:rsid w:val="30FF692B"/>
    <w:rsid w:val="312081D4"/>
    <w:rsid w:val="31496E06"/>
    <w:rsid w:val="31AE3BED"/>
    <w:rsid w:val="31C01D95"/>
    <w:rsid w:val="31EA0FA8"/>
    <w:rsid w:val="323CC745"/>
    <w:rsid w:val="32542484"/>
    <w:rsid w:val="329228A9"/>
    <w:rsid w:val="32C60E5D"/>
    <w:rsid w:val="32E20C13"/>
    <w:rsid w:val="32F022E0"/>
    <w:rsid w:val="32F2C6E0"/>
    <w:rsid w:val="336C9A42"/>
    <w:rsid w:val="339424C4"/>
    <w:rsid w:val="33CABD76"/>
    <w:rsid w:val="33D38D4E"/>
    <w:rsid w:val="33E70C3B"/>
    <w:rsid w:val="343F7EAB"/>
    <w:rsid w:val="3442A60D"/>
    <w:rsid w:val="3448104A"/>
    <w:rsid w:val="348580FE"/>
    <w:rsid w:val="34BCCDA7"/>
    <w:rsid w:val="34CD41F1"/>
    <w:rsid w:val="35017C78"/>
    <w:rsid w:val="351B70C5"/>
    <w:rsid w:val="351D1BCD"/>
    <w:rsid w:val="3532CEF9"/>
    <w:rsid w:val="353D588E"/>
    <w:rsid w:val="354542C0"/>
    <w:rsid w:val="3551EDE6"/>
    <w:rsid w:val="3561E681"/>
    <w:rsid w:val="35778718"/>
    <w:rsid w:val="35861091"/>
    <w:rsid w:val="36052115"/>
    <w:rsid w:val="368B310C"/>
    <w:rsid w:val="368FFAB5"/>
    <w:rsid w:val="36A6AFD3"/>
    <w:rsid w:val="371C695E"/>
    <w:rsid w:val="377CFBC1"/>
    <w:rsid w:val="37A0DDC8"/>
    <w:rsid w:val="37CF7B7D"/>
    <w:rsid w:val="37D720A4"/>
    <w:rsid w:val="37F141CC"/>
    <w:rsid w:val="381B1271"/>
    <w:rsid w:val="382515A6"/>
    <w:rsid w:val="383DBABA"/>
    <w:rsid w:val="385DC916"/>
    <w:rsid w:val="387813C7"/>
    <w:rsid w:val="38870D6C"/>
    <w:rsid w:val="38973B09"/>
    <w:rsid w:val="38A18E39"/>
    <w:rsid w:val="3917874A"/>
    <w:rsid w:val="393D69FA"/>
    <w:rsid w:val="3947F6F8"/>
    <w:rsid w:val="39953B3A"/>
    <w:rsid w:val="399B02CC"/>
    <w:rsid w:val="39A9AA6C"/>
    <w:rsid w:val="39D614C2"/>
    <w:rsid w:val="39E2BE6C"/>
    <w:rsid w:val="3AB3724F"/>
    <w:rsid w:val="3AB8046B"/>
    <w:rsid w:val="3AC677C2"/>
    <w:rsid w:val="3B1E98D6"/>
    <w:rsid w:val="3B3BDEE6"/>
    <w:rsid w:val="3B52E29E"/>
    <w:rsid w:val="3BA87128"/>
    <w:rsid w:val="3BD1951D"/>
    <w:rsid w:val="3BDE171D"/>
    <w:rsid w:val="3C498793"/>
    <w:rsid w:val="3C53D4CC"/>
    <w:rsid w:val="3C633B52"/>
    <w:rsid w:val="3CAAF81B"/>
    <w:rsid w:val="3CBF9436"/>
    <w:rsid w:val="3CD1FFCD"/>
    <w:rsid w:val="3D223B76"/>
    <w:rsid w:val="3D36192D"/>
    <w:rsid w:val="3D3C45DD"/>
    <w:rsid w:val="3D6E9DA3"/>
    <w:rsid w:val="3D8272C8"/>
    <w:rsid w:val="3D8935BE"/>
    <w:rsid w:val="3DA8C402"/>
    <w:rsid w:val="3E09251D"/>
    <w:rsid w:val="3EFD6AFB"/>
    <w:rsid w:val="3F28DF69"/>
    <w:rsid w:val="3F2B6C9A"/>
    <w:rsid w:val="3F3F3668"/>
    <w:rsid w:val="3F46AE1F"/>
    <w:rsid w:val="3FE2A022"/>
    <w:rsid w:val="3FE7CE45"/>
    <w:rsid w:val="401E2AF4"/>
    <w:rsid w:val="40B64EDD"/>
    <w:rsid w:val="416A7A8B"/>
    <w:rsid w:val="41D15381"/>
    <w:rsid w:val="41DA9AE2"/>
    <w:rsid w:val="41FF1564"/>
    <w:rsid w:val="42368AD3"/>
    <w:rsid w:val="4271B639"/>
    <w:rsid w:val="42F2A2D8"/>
    <w:rsid w:val="4312C398"/>
    <w:rsid w:val="4351B199"/>
    <w:rsid w:val="43E97010"/>
    <w:rsid w:val="44015E52"/>
    <w:rsid w:val="4460A1CC"/>
    <w:rsid w:val="44A48BB3"/>
    <w:rsid w:val="44D4DC33"/>
    <w:rsid w:val="44EAD3B3"/>
    <w:rsid w:val="45431441"/>
    <w:rsid w:val="45488DBE"/>
    <w:rsid w:val="45849F27"/>
    <w:rsid w:val="45A7BD39"/>
    <w:rsid w:val="45C56B8A"/>
    <w:rsid w:val="45D6974E"/>
    <w:rsid w:val="4621C047"/>
    <w:rsid w:val="462AEF19"/>
    <w:rsid w:val="46476B1D"/>
    <w:rsid w:val="46691F81"/>
    <w:rsid w:val="466E5DD7"/>
    <w:rsid w:val="468A5CFC"/>
    <w:rsid w:val="46AE0C05"/>
    <w:rsid w:val="47371661"/>
    <w:rsid w:val="4744DA50"/>
    <w:rsid w:val="47963D84"/>
    <w:rsid w:val="47EB85A1"/>
    <w:rsid w:val="47EC6B05"/>
    <w:rsid w:val="48000642"/>
    <w:rsid w:val="480E72BB"/>
    <w:rsid w:val="48182324"/>
    <w:rsid w:val="487B010C"/>
    <w:rsid w:val="488FAB04"/>
    <w:rsid w:val="48A20DDE"/>
    <w:rsid w:val="48A62E5A"/>
    <w:rsid w:val="48D5BE36"/>
    <w:rsid w:val="48ECCA68"/>
    <w:rsid w:val="48F57CF0"/>
    <w:rsid w:val="496EB062"/>
    <w:rsid w:val="49B384B6"/>
    <w:rsid w:val="49DC19D9"/>
    <w:rsid w:val="49E5ACC7"/>
    <w:rsid w:val="4A2E0401"/>
    <w:rsid w:val="4AE30B71"/>
    <w:rsid w:val="4AFD27AC"/>
    <w:rsid w:val="4B651EB9"/>
    <w:rsid w:val="4B6D4112"/>
    <w:rsid w:val="4B6EE090"/>
    <w:rsid w:val="4B79FB90"/>
    <w:rsid w:val="4BC0216F"/>
    <w:rsid w:val="4C5983BC"/>
    <w:rsid w:val="4C8CAB80"/>
    <w:rsid w:val="4C9A846E"/>
    <w:rsid w:val="4D2A1EE5"/>
    <w:rsid w:val="4D4D3540"/>
    <w:rsid w:val="4D780C6F"/>
    <w:rsid w:val="4D986CF6"/>
    <w:rsid w:val="4D9ED56B"/>
    <w:rsid w:val="4DD2C791"/>
    <w:rsid w:val="4E8E79AC"/>
    <w:rsid w:val="4EC08144"/>
    <w:rsid w:val="4ED278D9"/>
    <w:rsid w:val="4ED8DCB8"/>
    <w:rsid w:val="4EE9B1AC"/>
    <w:rsid w:val="4EECC0B1"/>
    <w:rsid w:val="4F000293"/>
    <w:rsid w:val="4FA6BC8D"/>
    <w:rsid w:val="4FBE6A2E"/>
    <w:rsid w:val="4FD42680"/>
    <w:rsid w:val="4FDFC818"/>
    <w:rsid w:val="50213C9E"/>
    <w:rsid w:val="507122D5"/>
    <w:rsid w:val="50966D46"/>
    <w:rsid w:val="50971E67"/>
    <w:rsid w:val="50C14ECA"/>
    <w:rsid w:val="5103A932"/>
    <w:rsid w:val="510ED1AA"/>
    <w:rsid w:val="5139F47F"/>
    <w:rsid w:val="514B4740"/>
    <w:rsid w:val="514ED410"/>
    <w:rsid w:val="5172F41D"/>
    <w:rsid w:val="51963A99"/>
    <w:rsid w:val="51A8B620"/>
    <w:rsid w:val="51AF9307"/>
    <w:rsid w:val="51B76CE3"/>
    <w:rsid w:val="51C9DD25"/>
    <w:rsid w:val="522C3347"/>
    <w:rsid w:val="529603B9"/>
    <w:rsid w:val="52BAB653"/>
    <w:rsid w:val="533390DA"/>
    <w:rsid w:val="53409716"/>
    <w:rsid w:val="538EB5D0"/>
    <w:rsid w:val="53FEF290"/>
    <w:rsid w:val="54600B8F"/>
    <w:rsid w:val="553586BC"/>
    <w:rsid w:val="555577FE"/>
    <w:rsid w:val="555E865D"/>
    <w:rsid w:val="555FD5E0"/>
    <w:rsid w:val="558223F4"/>
    <w:rsid w:val="55ABBD3B"/>
    <w:rsid w:val="55F1F4CC"/>
    <w:rsid w:val="55FFC663"/>
    <w:rsid w:val="560985C9"/>
    <w:rsid w:val="56101A91"/>
    <w:rsid w:val="5614939F"/>
    <w:rsid w:val="562BFA6B"/>
    <w:rsid w:val="567755C5"/>
    <w:rsid w:val="569DF72F"/>
    <w:rsid w:val="56A1AB3D"/>
    <w:rsid w:val="56C30B4A"/>
    <w:rsid w:val="56F54264"/>
    <w:rsid w:val="57369352"/>
    <w:rsid w:val="574F16CF"/>
    <w:rsid w:val="57A4C21F"/>
    <w:rsid w:val="57DA1636"/>
    <w:rsid w:val="5852DC20"/>
    <w:rsid w:val="58A0E138"/>
    <w:rsid w:val="58CE0439"/>
    <w:rsid w:val="5941F07C"/>
    <w:rsid w:val="59691F59"/>
    <w:rsid w:val="5974CA8A"/>
    <w:rsid w:val="59A4E25F"/>
    <w:rsid w:val="59DE4350"/>
    <w:rsid w:val="5A3549D9"/>
    <w:rsid w:val="5A45F0E1"/>
    <w:rsid w:val="5A862A5D"/>
    <w:rsid w:val="5AB83979"/>
    <w:rsid w:val="5AE2C2D3"/>
    <w:rsid w:val="5AF2DCC7"/>
    <w:rsid w:val="5B057ED8"/>
    <w:rsid w:val="5B57D0B6"/>
    <w:rsid w:val="5B82E790"/>
    <w:rsid w:val="5B8A76FD"/>
    <w:rsid w:val="5BE8EC31"/>
    <w:rsid w:val="5C028635"/>
    <w:rsid w:val="5C161129"/>
    <w:rsid w:val="5C2853B2"/>
    <w:rsid w:val="5C47D4A7"/>
    <w:rsid w:val="5C480DF3"/>
    <w:rsid w:val="5C6FC0A0"/>
    <w:rsid w:val="5CFC57EB"/>
    <w:rsid w:val="5D1225ED"/>
    <w:rsid w:val="5D5E3E46"/>
    <w:rsid w:val="5D6EBB9B"/>
    <w:rsid w:val="5D835071"/>
    <w:rsid w:val="5DBB9939"/>
    <w:rsid w:val="5DD6ABE6"/>
    <w:rsid w:val="5DDDDDC9"/>
    <w:rsid w:val="5E13FCE5"/>
    <w:rsid w:val="5E188737"/>
    <w:rsid w:val="5E1D067A"/>
    <w:rsid w:val="5E9997C9"/>
    <w:rsid w:val="5EC7AD4A"/>
    <w:rsid w:val="5ED43A52"/>
    <w:rsid w:val="5EE243B8"/>
    <w:rsid w:val="5EE7416D"/>
    <w:rsid w:val="5F05248F"/>
    <w:rsid w:val="5F4D0912"/>
    <w:rsid w:val="5F87002F"/>
    <w:rsid w:val="5F97267F"/>
    <w:rsid w:val="5FA0CBD7"/>
    <w:rsid w:val="5FAB7691"/>
    <w:rsid w:val="5FC8FF40"/>
    <w:rsid w:val="5FC93535"/>
    <w:rsid w:val="5FE978D6"/>
    <w:rsid w:val="5FFEFF6B"/>
    <w:rsid w:val="6033CEE9"/>
    <w:rsid w:val="60C1BFAC"/>
    <w:rsid w:val="61078798"/>
    <w:rsid w:val="610C3AF9"/>
    <w:rsid w:val="61256D14"/>
    <w:rsid w:val="616CD295"/>
    <w:rsid w:val="616D1736"/>
    <w:rsid w:val="617DF7FE"/>
    <w:rsid w:val="61AC3011"/>
    <w:rsid w:val="61BF64A8"/>
    <w:rsid w:val="61E2D447"/>
    <w:rsid w:val="6219EA01"/>
    <w:rsid w:val="621E401F"/>
    <w:rsid w:val="6263370E"/>
    <w:rsid w:val="6290CC5F"/>
    <w:rsid w:val="62B71AE1"/>
    <w:rsid w:val="62C854AF"/>
    <w:rsid w:val="62CEE074"/>
    <w:rsid w:val="63109A83"/>
    <w:rsid w:val="631BF6BF"/>
    <w:rsid w:val="6320AE33"/>
    <w:rsid w:val="633FD575"/>
    <w:rsid w:val="63B94977"/>
    <w:rsid w:val="63CE88B0"/>
    <w:rsid w:val="63D2AC9C"/>
    <w:rsid w:val="63D77808"/>
    <w:rsid w:val="64265131"/>
    <w:rsid w:val="64417781"/>
    <w:rsid w:val="64694DC7"/>
    <w:rsid w:val="65051AA7"/>
    <w:rsid w:val="652AB4F7"/>
    <w:rsid w:val="660B136E"/>
    <w:rsid w:val="660F258E"/>
    <w:rsid w:val="6617A211"/>
    <w:rsid w:val="6635D947"/>
    <w:rsid w:val="6666FA16"/>
    <w:rsid w:val="6670118A"/>
    <w:rsid w:val="669012BD"/>
    <w:rsid w:val="669DEE86"/>
    <w:rsid w:val="66AA6A64"/>
    <w:rsid w:val="66AE8B47"/>
    <w:rsid w:val="676E86B4"/>
    <w:rsid w:val="67DB489D"/>
    <w:rsid w:val="67DF264F"/>
    <w:rsid w:val="67E5DA58"/>
    <w:rsid w:val="68284AAD"/>
    <w:rsid w:val="684A3632"/>
    <w:rsid w:val="68917DB2"/>
    <w:rsid w:val="68A10AED"/>
    <w:rsid w:val="68A14E8E"/>
    <w:rsid w:val="68A3DC85"/>
    <w:rsid w:val="68B03DD6"/>
    <w:rsid w:val="68FB101B"/>
    <w:rsid w:val="6903F12B"/>
    <w:rsid w:val="692CBE2F"/>
    <w:rsid w:val="693B421D"/>
    <w:rsid w:val="6982FC42"/>
    <w:rsid w:val="69ECE73B"/>
    <w:rsid w:val="6A3E9382"/>
    <w:rsid w:val="6B1148A7"/>
    <w:rsid w:val="6B4DB79D"/>
    <w:rsid w:val="6B52A20F"/>
    <w:rsid w:val="6BD73206"/>
    <w:rsid w:val="6BE25169"/>
    <w:rsid w:val="6BF4BB30"/>
    <w:rsid w:val="6C06FCBE"/>
    <w:rsid w:val="6C0CCF27"/>
    <w:rsid w:val="6C120FF4"/>
    <w:rsid w:val="6C175EDA"/>
    <w:rsid w:val="6C35E20A"/>
    <w:rsid w:val="6C3CBD10"/>
    <w:rsid w:val="6CB97CD0"/>
    <w:rsid w:val="6CBC5494"/>
    <w:rsid w:val="6CC6077A"/>
    <w:rsid w:val="6CCC58D5"/>
    <w:rsid w:val="6CE0D60B"/>
    <w:rsid w:val="6CEB803C"/>
    <w:rsid w:val="6CEC6B49"/>
    <w:rsid w:val="6CFA2839"/>
    <w:rsid w:val="6CFD07A9"/>
    <w:rsid w:val="6D1B9E4A"/>
    <w:rsid w:val="6D4DE6EF"/>
    <w:rsid w:val="6DAB83F3"/>
    <w:rsid w:val="6DE1CFC1"/>
    <w:rsid w:val="6E021F1C"/>
    <w:rsid w:val="6E532CBA"/>
    <w:rsid w:val="6E6866BC"/>
    <w:rsid w:val="6E783319"/>
    <w:rsid w:val="6EA5D2AB"/>
    <w:rsid w:val="6EB10568"/>
    <w:rsid w:val="6EBFE498"/>
    <w:rsid w:val="6F315D4A"/>
    <w:rsid w:val="6FBA3FE6"/>
    <w:rsid w:val="6FCB3C33"/>
    <w:rsid w:val="6FDEC8A6"/>
    <w:rsid w:val="707F1217"/>
    <w:rsid w:val="708D3B8F"/>
    <w:rsid w:val="70FDABBD"/>
    <w:rsid w:val="710EB20D"/>
    <w:rsid w:val="71541A73"/>
    <w:rsid w:val="71791545"/>
    <w:rsid w:val="71962880"/>
    <w:rsid w:val="71A0BF3E"/>
    <w:rsid w:val="71A42BFB"/>
    <w:rsid w:val="71B4A5CA"/>
    <w:rsid w:val="71BCF921"/>
    <w:rsid w:val="7208F583"/>
    <w:rsid w:val="721AA50F"/>
    <w:rsid w:val="724FC86B"/>
    <w:rsid w:val="72637A4B"/>
    <w:rsid w:val="729A622E"/>
    <w:rsid w:val="72A801E5"/>
    <w:rsid w:val="72FE86F3"/>
    <w:rsid w:val="731B3863"/>
    <w:rsid w:val="7330221E"/>
    <w:rsid w:val="7346BE7C"/>
    <w:rsid w:val="735923BE"/>
    <w:rsid w:val="738F9B9B"/>
    <w:rsid w:val="73BF31DC"/>
    <w:rsid w:val="7400D4C6"/>
    <w:rsid w:val="747F1209"/>
    <w:rsid w:val="74C78DAA"/>
    <w:rsid w:val="7506F02B"/>
    <w:rsid w:val="7525459C"/>
    <w:rsid w:val="75277161"/>
    <w:rsid w:val="7568C647"/>
    <w:rsid w:val="75AA23EC"/>
    <w:rsid w:val="7638DA39"/>
    <w:rsid w:val="76577C8B"/>
    <w:rsid w:val="7732B3BD"/>
    <w:rsid w:val="7757F62A"/>
    <w:rsid w:val="77625E76"/>
    <w:rsid w:val="77B4010A"/>
    <w:rsid w:val="78182AB6"/>
    <w:rsid w:val="7823DABC"/>
    <w:rsid w:val="788479D4"/>
    <w:rsid w:val="7887A39D"/>
    <w:rsid w:val="7893B0C3"/>
    <w:rsid w:val="78A12567"/>
    <w:rsid w:val="78C9CD6B"/>
    <w:rsid w:val="78CFBF19"/>
    <w:rsid w:val="78F6E2D6"/>
    <w:rsid w:val="7987EFB8"/>
    <w:rsid w:val="7A2ECFB5"/>
    <w:rsid w:val="7A59AE5A"/>
    <w:rsid w:val="7A977933"/>
    <w:rsid w:val="7A9FD707"/>
    <w:rsid w:val="7ABAF91C"/>
    <w:rsid w:val="7AC94A2A"/>
    <w:rsid w:val="7AD2735B"/>
    <w:rsid w:val="7ADEDB4C"/>
    <w:rsid w:val="7B085C92"/>
    <w:rsid w:val="7B1EB178"/>
    <w:rsid w:val="7B4CACE0"/>
    <w:rsid w:val="7B779838"/>
    <w:rsid w:val="7BA327A2"/>
    <w:rsid w:val="7BE171AD"/>
    <w:rsid w:val="7BF37172"/>
    <w:rsid w:val="7C3E75FD"/>
    <w:rsid w:val="7C6D5E01"/>
    <w:rsid w:val="7CAB4DD7"/>
    <w:rsid w:val="7D098500"/>
    <w:rsid w:val="7D0A745C"/>
    <w:rsid w:val="7D1C661C"/>
    <w:rsid w:val="7D8544EB"/>
    <w:rsid w:val="7DCC56CF"/>
    <w:rsid w:val="7DF36EBB"/>
    <w:rsid w:val="7E2FA01F"/>
    <w:rsid w:val="7E39F974"/>
    <w:rsid w:val="7E3E5FDD"/>
    <w:rsid w:val="7E455383"/>
    <w:rsid w:val="7E47AAB8"/>
    <w:rsid w:val="7E4BD682"/>
    <w:rsid w:val="7E6266AA"/>
    <w:rsid w:val="7EB6748B"/>
    <w:rsid w:val="7EC70B03"/>
    <w:rsid w:val="7F3572CA"/>
    <w:rsid w:val="7F6ADCB6"/>
    <w:rsid w:val="7F6F71AB"/>
    <w:rsid w:val="7FC6D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BCD7"/>
  <w15:chartTrackingRefBased/>
  <w15:docId w15:val="{BA39F2A3-7FDC-4F4C-A02B-633B1C89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56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56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5690"/>
  </w:style>
  <w:style w:type="paragraph" w:styleId="Voettekst">
    <w:name w:val="footer"/>
    <w:basedOn w:val="Standaard"/>
    <w:link w:val="VoettekstChar"/>
    <w:uiPriority w:val="99"/>
    <w:unhideWhenUsed/>
    <w:rsid w:val="005F56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5690"/>
  </w:style>
  <w:style w:type="paragraph" w:styleId="Lijstalinea">
    <w:name w:val="List Paragraph"/>
    <w:basedOn w:val="Standaard"/>
    <w:uiPriority w:val="34"/>
    <w:qFormat/>
    <w:rsid w:val="005F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10294439D1E44B162959B56435239" ma:contentTypeVersion="17" ma:contentTypeDescription="Een nieuw document maken." ma:contentTypeScope="" ma:versionID="a81c7b1cf61ac2b7a63a5e480f460298">
  <xsd:schema xmlns:xsd="http://www.w3.org/2001/XMLSchema" xmlns:xs="http://www.w3.org/2001/XMLSchema" xmlns:p="http://schemas.microsoft.com/office/2006/metadata/properties" xmlns:ns2="c106eb0c-a23f-4c76-a0c4-f566317709be" xmlns:ns3="80c3ad8f-bf00-4780-bcff-eeb1d0e96801" targetNamespace="http://schemas.microsoft.com/office/2006/metadata/properties" ma:root="true" ma:fieldsID="53e0feeb029baedba77d8b7ed97f951b" ns2:_="" ns3:_="">
    <xsd:import namespace="c106eb0c-a23f-4c76-a0c4-f566317709be"/>
    <xsd:import namespace="80c3ad8f-bf00-4780-bcff-eeb1d0e968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6eb0c-a23f-4c76-a0c4-f566317709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585769d-1335-44d6-a6b1-946f40e73f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ad8f-bf00-4780-bcff-eeb1d0e9680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9b0ba56-fbbf-4fec-878a-27123bb6c216}" ma:internalName="TaxCatchAll" ma:showField="CatchAllData" ma:web="80c3ad8f-bf00-4780-bcff-eeb1d0e96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c3ad8f-bf00-4780-bcff-eeb1d0e96801">
      <UserInfo>
        <DisplayName>Yvette mauritsz</DisplayName>
        <AccountId>81</AccountId>
        <AccountType/>
      </UserInfo>
      <UserInfo>
        <DisplayName>Marielle Borghans</DisplayName>
        <AccountId>196</AccountId>
        <AccountType/>
      </UserInfo>
      <UserInfo>
        <DisplayName>Heidy Troost</DisplayName>
        <AccountId>12</AccountId>
        <AccountType/>
      </UserInfo>
      <UserInfo>
        <DisplayName>Lotje de Vos</DisplayName>
        <AccountId>303</AccountId>
        <AccountType/>
      </UserInfo>
      <UserInfo>
        <DisplayName>Maarten Verberne</DisplayName>
        <AccountId>19</AccountId>
        <AccountType/>
      </UserInfo>
      <UserInfo>
        <DisplayName>Simone de Hoogen</DisplayName>
        <AccountId>355</AccountId>
        <AccountType/>
      </UserInfo>
      <UserInfo>
        <DisplayName>Eefje Alessie</DisplayName>
        <AccountId>181</AccountId>
        <AccountType/>
      </UserInfo>
    </SharedWithUsers>
    <lcf76f155ced4ddcb4097134ff3c332f xmlns="c106eb0c-a23f-4c76-a0c4-f566317709be">
      <Terms xmlns="http://schemas.microsoft.com/office/infopath/2007/PartnerControls"/>
    </lcf76f155ced4ddcb4097134ff3c332f>
    <TaxCatchAll xmlns="80c3ad8f-bf00-4780-bcff-eeb1d0e968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DECC-CDA2-4880-A076-E850F1AA1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6eb0c-a23f-4c76-a0c4-f566317709be"/>
    <ds:schemaRef ds:uri="80c3ad8f-bf00-4780-bcff-eeb1d0e96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DDCA6-68E6-4FEB-9251-31E60E519118}">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0c3ad8f-bf00-4780-bcff-eeb1d0e96801"/>
    <ds:schemaRef ds:uri="http://purl.org/dc/terms/"/>
    <ds:schemaRef ds:uri="http://purl.org/dc/elements/1.1/"/>
    <ds:schemaRef ds:uri="c106eb0c-a23f-4c76-a0c4-f566317709b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71BFA7-DA1C-4CDC-A6D7-12AB39F97C1E}">
  <ds:schemaRefs>
    <ds:schemaRef ds:uri="http://schemas.microsoft.com/sharepoint/v3/contenttype/forms"/>
  </ds:schemaRefs>
</ds:datastoreItem>
</file>

<file path=customXml/itemProps4.xml><?xml version="1.0" encoding="utf-8"?>
<ds:datastoreItem xmlns:ds="http://schemas.openxmlformats.org/officeDocument/2006/customXml" ds:itemID="{173E2DC1-ED0D-4883-8B63-EDDC6BCD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9247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Hamburg</dc:creator>
  <cp:keywords/>
  <dc:description/>
  <cp:lastModifiedBy>Maarten Verberne</cp:lastModifiedBy>
  <cp:revision>2</cp:revision>
  <dcterms:created xsi:type="dcterms:W3CDTF">2023-12-04T09:18:00Z</dcterms:created>
  <dcterms:modified xsi:type="dcterms:W3CDTF">2023-12-04T09:18:00Z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0x010100D5510294439D1E44B162959B56435239</vt:lpwstr>
  </property>
  <property fmtid="{D5CDD505-2E9C-101B-9397-08002B2CF9AE}" pid="3" name="MediaServiceImageTags">
    <vt:lpwstr/>
  </property>
</Properties>
</file>