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6A0B1" w14:textId="77777777" w:rsidR="00F442B3" w:rsidRDefault="005F2BCB" w:rsidP="005F2BCB">
      <w:pPr>
        <w:jc w:val="right"/>
        <w:rPr>
          <w:b/>
        </w:rPr>
      </w:pPr>
      <w:r>
        <w:rPr>
          <w:noProof/>
          <w:lang w:eastAsia="nl-NL"/>
        </w:rPr>
        <w:drawing>
          <wp:inline distT="0" distB="0" distL="0" distR="0" wp14:anchorId="72FFB4D1" wp14:editId="56C89D07">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14:paraId="788FA24E" w14:textId="77777777" w:rsidR="00F442B3" w:rsidRDefault="00F442B3" w:rsidP="00F442B3">
      <w:pPr>
        <w:rPr>
          <w:b/>
        </w:rPr>
      </w:pPr>
    </w:p>
    <w:p w14:paraId="39527BC7" w14:textId="77777777" w:rsidR="00F442B3" w:rsidRDefault="00F442B3" w:rsidP="00F442B3">
      <w:pPr>
        <w:rPr>
          <w:b/>
        </w:rPr>
      </w:pPr>
    </w:p>
    <w:p w14:paraId="2C635B6F" w14:textId="77777777" w:rsidR="00F442B3" w:rsidRDefault="00F442B3" w:rsidP="00F442B3">
      <w:pPr>
        <w:rPr>
          <w:b/>
        </w:rPr>
      </w:pPr>
    </w:p>
    <w:p w14:paraId="7AB77881" w14:textId="77777777" w:rsidR="00F442B3" w:rsidRDefault="00F442B3" w:rsidP="00F442B3">
      <w:pPr>
        <w:rPr>
          <w:b/>
        </w:rPr>
      </w:pPr>
    </w:p>
    <w:p w14:paraId="6B96DC21" w14:textId="77777777" w:rsidR="00F442B3" w:rsidRDefault="00F442B3" w:rsidP="00F442B3">
      <w:pPr>
        <w:rPr>
          <w:b/>
          <w:sz w:val="32"/>
        </w:rPr>
      </w:pPr>
      <w:proofErr w:type="spellStart"/>
      <w:r>
        <w:rPr>
          <w:b/>
          <w:sz w:val="32"/>
        </w:rPr>
        <w:t>Schoolondersteuningsprofiel</w:t>
      </w:r>
      <w:proofErr w:type="spellEnd"/>
    </w:p>
    <w:p w14:paraId="1587D427" w14:textId="77777777" w:rsidR="00AD2767" w:rsidRDefault="00AD2767" w:rsidP="00F442B3">
      <w:pPr>
        <w:rPr>
          <w:b/>
          <w:sz w:val="32"/>
        </w:rPr>
      </w:pPr>
    </w:p>
    <w:p w14:paraId="16E2A0E1" w14:textId="77777777" w:rsidR="00AD2767" w:rsidRDefault="00AD2767" w:rsidP="00F442B3">
      <w:pPr>
        <w:rPr>
          <w:b/>
          <w:sz w:val="32"/>
        </w:rPr>
      </w:pPr>
      <w:r>
        <w:rPr>
          <w:color w:val="465A65"/>
          <w:sz w:val="24"/>
        </w:rPr>
        <w:br/>
      </w:r>
      <w:bookmarkStart w:id="0" w:name="Schoolnaam_1"/>
      <w:r w:rsidRPr="000D7CE1">
        <w:rPr>
          <w:b/>
          <w:sz w:val="28"/>
          <w:szCs w:val="28"/>
        </w:rPr>
        <w:t>12JT00 Startpunt, Het</w:t>
      </w:r>
      <w:bookmarkEnd w:id="0"/>
    </w:p>
    <w:p w14:paraId="0F42A0DF" w14:textId="77777777" w:rsidR="00AD2767" w:rsidRDefault="00BB0CA5">
      <w:pPr>
        <w:spacing w:before="480"/>
        <w:rPr>
          <w:b/>
          <w:sz w:val="32"/>
        </w:rPr>
      </w:pPr>
      <w:r>
        <w:rPr>
          <w:b/>
          <w:sz w:val="32"/>
        </w:rPr>
        <w:br w:type="page"/>
      </w:r>
    </w:p>
    <w:p w14:paraId="0A224948" w14:textId="77777777" w:rsidR="00BB0CA5" w:rsidRDefault="00BB0CA5" w:rsidP="00BB0CA5">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lastRenderedPageBreak/>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14:paraId="60620075" w14:textId="77777777"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14:paraId="2AB87647" w14:textId="77777777" w:rsidR="00960F66" w:rsidRPr="009F3FED" w:rsidRDefault="00960F66">
          <w:pPr>
            <w:pStyle w:val="Kopvaninhoudsopgave"/>
            <w:rPr>
              <w:lang w:val="nl-NL"/>
            </w:rPr>
          </w:pPr>
          <w:r>
            <w:rPr>
              <w:lang w:val="nl-NL"/>
            </w:rPr>
            <w:t>Inhoud</w:t>
          </w:r>
        </w:p>
        <w:p w14:paraId="019E393E" w14:textId="77777777"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14:paraId="2E06C2E3" w14:textId="77777777" w:rsidR="00960F66" w:rsidRDefault="00000000">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14:paraId="546F3D41" w14:textId="77777777" w:rsidR="00960F66" w:rsidRDefault="0000000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14:paraId="4A8DD432" w14:textId="77777777" w:rsidR="00960F66" w:rsidRDefault="0000000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14:paraId="3E1261C6" w14:textId="77777777" w:rsidR="00960F66" w:rsidRDefault="0000000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14:paraId="623DBA13" w14:textId="77777777" w:rsidR="00960F66" w:rsidRDefault="0000000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14:paraId="7518603D" w14:textId="77777777" w:rsidR="00960F66" w:rsidRDefault="0000000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14:paraId="4330EF3C" w14:textId="77777777" w:rsidR="00960F66" w:rsidRDefault="0000000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14:paraId="47569A00" w14:textId="77777777" w:rsidR="00960F66" w:rsidRDefault="0000000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14:paraId="605EDD98" w14:textId="77777777" w:rsidR="00960F66" w:rsidRDefault="0000000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14:paraId="32680A21" w14:textId="77777777" w:rsidR="00960F66" w:rsidRDefault="0000000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14:paraId="5C595BC5" w14:textId="77777777" w:rsidR="00960F66" w:rsidRDefault="00000000">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14:paraId="6B226EDA" w14:textId="77777777" w:rsidR="00960F66" w:rsidRDefault="00000000">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14:paraId="23039CAE" w14:textId="77777777" w:rsidR="00960F66" w:rsidRDefault="0000000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14:paraId="5C9E7FDF" w14:textId="77777777" w:rsidR="00960F66" w:rsidRDefault="0000000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14:paraId="479C84D9" w14:textId="77777777" w:rsidR="00960F66" w:rsidRDefault="0000000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14:paraId="5AA155D1" w14:textId="77777777" w:rsidR="00960F66" w:rsidRDefault="0000000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14:paraId="7A661CB9" w14:textId="77777777" w:rsidR="00960F66" w:rsidRDefault="0000000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14:paraId="3A68D154" w14:textId="77777777" w:rsidR="00960F66" w:rsidRDefault="0000000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14:paraId="6233618D" w14:textId="77777777" w:rsidR="00960F66" w:rsidRDefault="0000000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14:paraId="6832367C" w14:textId="77777777" w:rsidR="00960F66" w:rsidRDefault="00000000">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14:paraId="69613233" w14:textId="77777777" w:rsidR="00960F66" w:rsidRDefault="0000000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14:paraId="50CFB1BB" w14:textId="77777777" w:rsidR="00960F66" w:rsidRDefault="0000000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14:paraId="4AE23FA7" w14:textId="77777777" w:rsidR="00960F66" w:rsidRDefault="0000000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14:paraId="64B0D902" w14:textId="77777777" w:rsidR="00960F66" w:rsidRDefault="0000000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14:paraId="6F821EC8" w14:textId="77777777" w:rsidR="00960F66" w:rsidRDefault="0000000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14:paraId="6DE3BE90" w14:textId="77777777" w:rsidR="00960F66" w:rsidRDefault="0000000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14:paraId="55128755" w14:textId="77777777" w:rsidR="00960F66" w:rsidRDefault="0000000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14:paraId="42DEACCF" w14:textId="77777777" w:rsidR="00960F66" w:rsidRDefault="0000000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14:paraId="73984E5F" w14:textId="77777777" w:rsidR="00960F66" w:rsidRDefault="00000000">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14:paraId="35039629" w14:textId="77777777" w:rsidR="00960F66" w:rsidRDefault="00960F66">
          <w:r>
            <w:rPr>
              <w:b/>
              <w:bCs/>
            </w:rPr>
            <w:fldChar w:fldCharType="end"/>
          </w:r>
        </w:p>
      </w:sdtContent>
    </w:sdt>
    <w:p w14:paraId="65A48247" w14:textId="77777777" w:rsidR="00BB0CA5" w:rsidRDefault="00BB0CA5" w:rsidP="00BB0CA5">
      <w:pPr>
        <w:rPr>
          <w:lang w:val="en-US"/>
        </w:rPr>
      </w:pPr>
    </w:p>
    <w:p w14:paraId="7326C065" w14:textId="77777777" w:rsidR="00BB0CA5" w:rsidRDefault="00BB0CA5" w:rsidP="00BB0CA5">
      <w:pPr>
        <w:spacing w:before="480"/>
        <w:rPr>
          <w:lang w:val="en-US"/>
        </w:rPr>
      </w:pPr>
    </w:p>
    <w:p w14:paraId="30AFE465" w14:textId="77777777" w:rsidR="00BB0CA5" w:rsidRDefault="00BB0CA5" w:rsidP="00BB0CA5">
      <w:pPr>
        <w:pStyle w:val="Kop2Arial"/>
        <w:rPr>
          <w:lang w:val="en-US"/>
        </w:rPr>
      </w:pPr>
      <w:r>
        <w:rPr>
          <w:lang w:val="en-US"/>
        </w:rPr>
        <w:br w:type="page"/>
      </w:r>
    </w:p>
    <w:p w14:paraId="66D9BA5A" w14:textId="77777777" w:rsidR="00BB0CA5" w:rsidRPr="00985E8D" w:rsidRDefault="00BB0CA5" w:rsidP="00BB0CA5">
      <w:pPr>
        <w:pStyle w:val="Kop2Arial"/>
      </w:pPr>
      <w:bookmarkStart w:id="11" w:name="_Toc353190461"/>
      <w:bookmarkStart w:id="12" w:name="_Toc353190615"/>
      <w:bookmarkStart w:id="13" w:name="_Toc353528763"/>
      <w:bookmarkStart w:id="14" w:name="_Toc443914234"/>
      <w:bookmarkStart w:id="15" w:name="_Toc444689541"/>
      <w:bookmarkStart w:id="16" w:name="_Toc444689577"/>
      <w:r w:rsidRPr="00985E8D">
        <w:lastRenderedPageBreak/>
        <w:t>Toelichting</w:t>
      </w:r>
      <w:bookmarkEnd w:id="6"/>
      <w:bookmarkEnd w:id="7"/>
      <w:bookmarkEnd w:id="8"/>
      <w:bookmarkEnd w:id="9"/>
      <w:bookmarkEnd w:id="10"/>
      <w:bookmarkEnd w:id="11"/>
      <w:bookmarkEnd w:id="12"/>
      <w:bookmarkEnd w:id="13"/>
      <w:bookmarkEnd w:id="14"/>
      <w:bookmarkEnd w:id="15"/>
      <w:bookmarkEnd w:id="16"/>
    </w:p>
    <w:p w14:paraId="49CEE95C" w14:textId="77777777" w:rsidR="00BB0CA5" w:rsidRPr="00CB5EF0" w:rsidRDefault="00BB0CA5" w:rsidP="00BB0CA5">
      <w:pPr>
        <w:autoSpaceDE w:val="0"/>
        <w:autoSpaceDN w:val="0"/>
        <w:adjustRightInd w:val="0"/>
        <w:rPr>
          <w:rFonts w:cs="Arial"/>
          <w:b/>
          <w:bCs/>
          <w:iCs/>
        </w:rPr>
      </w:pPr>
    </w:p>
    <w:p w14:paraId="21DB4005" w14:textId="77777777"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14:paraId="7333D23C" w14:textId="77777777" w:rsidR="00BB0CA5" w:rsidRPr="00CB5EF0" w:rsidRDefault="00BB0CA5" w:rsidP="00BB0CA5">
      <w:pPr>
        <w:autoSpaceDE w:val="0"/>
        <w:autoSpaceDN w:val="0"/>
        <w:adjustRightInd w:val="0"/>
        <w:rPr>
          <w:rFonts w:cs="Arial"/>
          <w:sz w:val="22"/>
        </w:rPr>
      </w:pPr>
    </w:p>
    <w:p w14:paraId="26154082" w14:textId="77777777" w:rsidR="00BB0CA5" w:rsidRPr="00A1731A" w:rsidRDefault="00BB0CA5" w:rsidP="00BB0CA5">
      <w:pPr>
        <w:autoSpaceDE w:val="0"/>
        <w:autoSpaceDN w:val="0"/>
        <w:adjustRightInd w:val="0"/>
        <w:rPr>
          <w:rFonts w:cs="Arial"/>
          <w:b/>
          <w:sz w:val="22"/>
        </w:rPr>
      </w:pPr>
    </w:p>
    <w:p w14:paraId="185886AF" w14:textId="77777777" w:rsidR="00BB0CA5" w:rsidRPr="00A1731A" w:rsidRDefault="00BB0CA5" w:rsidP="00A1731A">
      <w:pPr>
        <w:rPr>
          <w:b/>
        </w:rPr>
      </w:pPr>
      <w:r w:rsidRPr="00A1731A">
        <w:rPr>
          <w:b/>
        </w:rPr>
        <w:t>DEEL I</w:t>
      </w:r>
      <w:r w:rsidRPr="00A1731A">
        <w:rPr>
          <w:b/>
        </w:rPr>
        <w:tab/>
      </w:r>
      <w:r w:rsidRPr="00A1731A">
        <w:rPr>
          <w:b/>
        </w:rPr>
        <w:tab/>
        <w:t>INVENTARISATIE</w:t>
      </w:r>
    </w:p>
    <w:p w14:paraId="173397AE" w14:textId="77777777" w:rsidR="00BB0CA5" w:rsidRPr="00CB5EF0" w:rsidRDefault="00BB0CA5" w:rsidP="00BB0CA5">
      <w:pPr>
        <w:autoSpaceDE w:val="0"/>
        <w:autoSpaceDN w:val="0"/>
        <w:adjustRightInd w:val="0"/>
        <w:rPr>
          <w:rFonts w:cs="Arial"/>
          <w:sz w:val="22"/>
        </w:rPr>
      </w:pPr>
    </w:p>
    <w:p w14:paraId="314EB937" w14:textId="77777777" w:rsidR="00BB0CA5" w:rsidRPr="00CB5EF0" w:rsidRDefault="00BB0CA5" w:rsidP="00BB0CA5">
      <w:r w:rsidRPr="00CB5EF0">
        <w:t>Het ondersteuningsprofiel bestaat uit de volgende onderdelen:</w:t>
      </w:r>
    </w:p>
    <w:p w14:paraId="34244601" w14:textId="77777777" w:rsidR="00BB0CA5" w:rsidRPr="00CB5EF0" w:rsidRDefault="00BB0CA5" w:rsidP="00BB0CA5">
      <w:pPr>
        <w:pStyle w:val="Lijstalinea"/>
        <w:numPr>
          <w:ilvl w:val="0"/>
          <w:numId w:val="26"/>
        </w:numPr>
      </w:pPr>
      <w:r w:rsidRPr="00CB5EF0">
        <w:t>een korte typering van onze school</w:t>
      </w:r>
    </w:p>
    <w:p w14:paraId="6E9E51BA" w14:textId="77777777" w:rsidR="00BB0CA5" w:rsidRPr="00CB5EF0" w:rsidRDefault="00BB0CA5" w:rsidP="00BB0CA5">
      <w:pPr>
        <w:pStyle w:val="Lijstalinea"/>
        <w:numPr>
          <w:ilvl w:val="0"/>
          <w:numId w:val="26"/>
        </w:numPr>
      </w:pPr>
      <w:r w:rsidRPr="00CB5EF0">
        <w:t>de kwaliteit van onze basisondersteuning</w:t>
      </w:r>
    </w:p>
    <w:p w14:paraId="4AB243B5" w14:textId="77777777" w:rsidR="00BB0CA5" w:rsidRPr="00CB5EF0" w:rsidRDefault="00BB0CA5" w:rsidP="00BB0CA5">
      <w:pPr>
        <w:pStyle w:val="Lijstalinea"/>
        <w:numPr>
          <w:ilvl w:val="0"/>
          <w:numId w:val="26"/>
        </w:numPr>
      </w:pPr>
      <w:r w:rsidRPr="00CB5EF0">
        <w:t xml:space="preserve">de deskundigheid voor extra ondersteuning waarover onze school beschikt </w:t>
      </w:r>
    </w:p>
    <w:p w14:paraId="33DC4967" w14:textId="77777777" w:rsidR="00BB0CA5" w:rsidRPr="00CB5EF0" w:rsidRDefault="00BB0CA5" w:rsidP="00BB0CA5">
      <w:pPr>
        <w:pStyle w:val="Lijstalinea"/>
        <w:numPr>
          <w:ilvl w:val="0"/>
          <w:numId w:val="26"/>
        </w:numPr>
      </w:pPr>
      <w:r w:rsidRPr="00CB5EF0">
        <w:t>de voorzieningen die onze school heeft om leerlingen extra ondersteuning te bieden</w:t>
      </w:r>
    </w:p>
    <w:p w14:paraId="24F8B54F" w14:textId="77777777" w:rsidR="00BB0CA5" w:rsidRPr="00CB5EF0" w:rsidRDefault="00BB0CA5" w:rsidP="00BB0CA5">
      <w:pPr>
        <w:pStyle w:val="Lijstalinea"/>
        <w:numPr>
          <w:ilvl w:val="0"/>
          <w:numId w:val="26"/>
        </w:numPr>
      </w:pPr>
      <w:r w:rsidRPr="00CB5EF0">
        <w:t xml:space="preserve">de voorzieningen in de fysieke omgeving </w:t>
      </w:r>
    </w:p>
    <w:p w14:paraId="745056B6" w14:textId="77777777" w:rsidR="00BB0CA5" w:rsidRPr="00CB5EF0" w:rsidRDefault="00BB0CA5" w:rsidP="00BB0CA5">
      <w:pPr>
        <w:pStyle w:val="Lijstalinea"/>
        <w:numPr>
          <w:ilvl w:val="0"/>
          <w:numId w:val="26"/>
        </w:numPr>
      </w:pPr>
      <w:r w:rsidRPr="00CB5EF0">
        <w:t>de samenwerkende ketenpartners</w:t>
      </w:r>
    </w:p>
    <w:p w14:paraId="491B7B1A" w14:textId="77777777" w:rsidR="00BB0CA5" w:rsidRPr="00CB5EF0" w:rsidRDefault="00BB0CA5" w:rsidP="00BB0CA5">
      <w:pPr>
        <w:pStyle w:val="Lijstalinea"/>
        <w:numPr>
          <w:ilvl w:val="0"/>
          <w:numId w:val="26"/>
        </w:numPr>
      </w:pPr>
      <w:r w:rsidRPr="00CB5EF0">
        <w:t>belangrijke kengetallen van onze school.</w:t>
      </w:r>
    </w:p>
    <w:p w14:paraId="3E4E7F5E" w14:textId="77777777" w:rsidR="00BB0CA5" w:rsidRPr="00CB5EF0" w:rsidRDefault="00BB0CA5" w:rsidP="00BB0CA5">
      <w:r w:rsidRPr="00CB5EF0">
        <w:t>De onderdelen wordt hieronder kort toegelicht.</w:t>
      </w:r>
    </w:p>
    <w:p w14:paraId="64791AB4" w14:textId="77777777" w:rsidR="00BB0CA5" w:rsidRPr="00CB5EF0" w:rsidRDefault="00BB0CA5" w:rsidP="00BB0CA5"/>
    <w:p w14:paraId="15025844" w14:textId="77777777"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14:paraId="1600D942" w14:textId="77777777" w:rsidR="00BB0CA5" w:rsidRPr="00CB5EF0" w:rsidRDefault="00BB0CA5" w:rsidP="00BB0CA5"/>
    <w:p w14:paraId="399B876D" w14:textId="77777777"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14:paraId="1EA74142" w14:textId="77777777" w:rsidR="00BB0CA5" w:rsidRPr="00CB5EF0" w:rsidRDefault="00BB0CA5" w:rsidP="00BB0CA5">
      <w:pPr>
        <w:autoSpaceDE w:val="0"/>
        <w:autoSpaceDN w:val="0"/>
        <w:adjustRightInd w:val="0"/>
        <w:rPr>
          <w:rFonts w:cs="Arial"/>
          <w:sz w:val="22"/>
        </w:rPr>
      </w:pPr>
    </w:p>
    <w:p w14:paraId="117F4098" w14:textId="77777777"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14:paraId="59DDC2DC" w14:textId="77777777" w:rsidR="00BB0CA5" w:rsidRPr="00CB5EF0" w:rsidRDefault="00BB0CA5" w:rsidP="00BB0CA5"/>
    <w:p w14:paraId="2B89623E" w14:textId="77777777"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14:paraId="508AA2B7" w14:textId="77777777" w:rsidR="00BB0CA5" w:rsidRPr="00CB5EF0" w:rsidRDefault="00BB0CA5" w:rsidP="00BB0CA5"/>
    <w:p w14:paraId="7191172D" w14:textId="77777777" w:rsidR="00BB0CA5" w:rsidRPr="00CB5EF0" w:rsidRDefault="00BB0CA5" w:rsidP="00BB0CA5">
      <w:pPr>
        <w:rPr>
          <w:i/>
        </w:rPr>
      </w:pPr>
      <w:r w:rsidRPr="00CB5EF0">
        <w:rPr>
          <w:i/>
        </w:rPr>
        <w:t>1</w:t>
      </w:r>
      <w:r w:rsidRPr="00CB5EF0">
        <w:rPr>
          <w:i/>
        </w:rPr>
        <w:tab/>
        <w:t>Onderwijs:</w:t>
      </w:r>
    </w:p>
    <w:p w14:paraId="66330B3D" w14:textId="77777777" w:rsidR="00BB0CA5" w:rsidRPr="00CB5EF0" w:rsidRDefault="00BB0CA5" w:rsidP="00BB0CA5">
      <w:pPr>
        <w:ind w:left="720"/>
      </w:pPr>
      <w:r w:rsidRPr="00CB5EF0">
        <w:t>a.</w:t>
      </w:r>
      <w:r w:rsidRPr="00CB5EF0">
        <w:tab/>
        <w:t>Leerlingen ontwikkelen zich in een veilige omgeving</w:t>
      </w:r>
    </w:p>
    <w:p w14:paraId="4F430098" w14:textId="77777777" w:rsidR="00BB0CA5" w:rsidRPr="00CB5EF0" w:rsidRDefault="00BB0CA5" w:rsidP="00BB0CA5">
      <w:pPr>
        <w:ind w:left="720"/>
      </w:pPr>
      <w:r w:rsidRPr="00CB5EF0">
        <w:t>b.</w:t>
      </w:r>
      <w:r w:rsidRPr="00CB5EF0">
        <w:tab/>
        <w:t>De school heeft continu zicht op de ontwikkelingen van leerlingen</w:t>
      </w:r>
    </w:p>
    <w:p w14:paraId="587AB477" w14:textId="77777777" w:rsidR="00BB0CA5" w:rsidRPr="00CB5EF0" w:rsidRDefault="00BB0CA5" w:rsidP="00BB0CA5">
      <w:pPr>
        <w:ind w:left="720"/>
      </w:pPr>
      <w:r w:rsidRPr="00CB5EF0">
        <w:t>c.</w:t>
      </w:r>
      <w:r w:rsidRPr="00CB5EF0">
        <w:tab/>
        <w:t xml:space="preserve">Het personeel werkt opbrengst- en handelingsgericht aan het realiseren van de </w:t>
      </w:r>
    </w:p>
    <w:p w14:paraId="766A0C9F" w14:textId="77777777" w:rsidR="00BB0CA5" w:rsidRPr="00CB5EF0" w:rsidRDefault="00BB0CA5" w:rsidP="00BB0CA5">
      <w:pPr>
        <w:ind w:left="720"/>
      </w:pPr>
      <w:r w:rsidRPr="00CB5EF0">
        <w:tab/>
        <w:t>ontwikkelingsperspectieven van leerlingen</w:t>
      </w:r>
    </w:p>
    <w:p w14:paraId="5D733655" w14:textId="77777777" w:rsidR="00BB0CA5" w:rsidRPr="00CB5EF0" w:rsidRDefault="00BB0CA5" w:rsidP="00BB0CA5">
      <w:pPr>
        <w:ind w:left="720"/>
      </w:pPr>
      <w:r w:rsidRPr="00CB5EF0">
        <w:t>d.</w:t>
      </w:r>
      <w:r w:rsidRPr="00CB5EF0">
        <w:tab/>
        <w:t>Het personeel werkt met effectieve methoden en aanpakken</w:t>
      </w:r>
    </w:p>
    <w:p w14:paraId="27F83D69" w14:textId="77777777" w:rsidR="00BB0CA5" w:rsidRPr="00CB5EF0" w:rsidRDefault="00BB0CA5" w:rsidP="00BB0CA5">
      <w:pPr>
        <w:ind w:left="720"/>
      </w:pPr>
      <w:r w:rsidRPr="00CB5EF0">
        <w:t>e.</w:t>
      </w:r>
      <w:r w:rsidRPr="00CB5EF0">
        <w:tab/>
        <w:t>Het personeel werkt continu aan hun handelingsbekwaamheid en competenties</w:t>
      </w:r>
    </w:p>
    <w:p w14:paraId="7958B983" w14:textId="77777777" w:rsidR="00BB0CA5" w:rsidRPr="00CB5EF0" w:rsidRDefault="00BB0CA5" w:rsidP="00BB0CA5">
      <w:pPr>
        <w:rPr>
          <w:i/>
        </w:rPr>
      </w:pPr>
      <w:r w:rsidRPr="00CB5EF0">
        <w:rPr>
          <w:i/>
        </w:rPr>
        <w:t>2</w:t>
      </w:r>
      <w:r w:rsidRPr="00CB5EF0">
        <w:rPr>
          <w:i/>
        </w:rPr>
        <w:tab/>
        <w:t>Begeleiding:</w:t>
      </w:r>
    </w:p>
    <w:p w14:paraId="5BD1C4A8" w14:textId="77777777" w:rsidR="00BB0CA5" w:rsidRPr="00CB5EF0" w:rsidRDefault="00BB0CA5" w:rsidP="00BB0CA5">
      <w:pPr>
        <w:ind w:left="720"/>
      </w:pPr>
      <w:r w:rsidRPr="00CB5EF0">
        <w:t>a.</w:t>
      </w:r>
      <w:r w:rsidRPr="00CB5EF0">
        <w:tab/>
        <w:t>Voor alle leerlingen is een ambitieus ontwikkelingsperspectief vastgesteld</w:t>
      </w:r>
    </w:p>
    <w:p w14:paraId="19725ACB" w14:textId="77777777" w:rsidR="00BB0CA5" w:rsidRPr="00CB5EF0" w:rsidRDefault="00BB0CA5" w:rsidP="00BB0CA5">
      <w:pPr>
        <w:ind w:left="720"/>
      </w:pPr>
      <w:r w:rsidRPr="00CB5EF0">
        <w:t>b.</w:t>
      </w:r>
      <w:r w:rsidRPr="00CB5EF0">
        <w:tab/>
        <w:t>De school draagt leerlingen zorgvuldig over</w:t>
      </w:r>
    </w:p>
    <w:p w14:paraId="5311D797" w14:textId="77777777" w:rsidR="00BB0CA5" w:rsidRPr="00CB5EF0" w:rsidRDefault="00BB0CA5" w:rsidP="00BB0CA5">
      <w:pPr>
        <w:ind w:left="720"/>
      </w:pPr>
      <w:r w:rsidRPr="00CB5EF0">
        <w:t>c.</w:t>
      </w:r>
      <w:r w:rsidRPr="00CB5EF0">
        <w:tab/>
        <w:t xml:space="preserve">Ouders (en leerlingen) zijn nauw betrokken bij de school en de ondersteuning </w:t>
      </w:r>
    </w:p>
    <w:p w14:paraId="6E889E62" w14:textId="77777777"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14:paraId="0A311056" w14:textId="77777777" w:rsidR="00BB0CA5" w:rsidRPr="00CB5EF0" w:rsidRDefault="00BB0CA5" w:rsidP="00BB0CA5">
      <w:pPr>
        <w:ind w:left="720"/>
      </w:pPr>
      <w:r w:rsidRPr="00CB5EF0">
        <w:t>a.</w:t>
      </w:r>
      <w:r w:rsidRPr="00CB5EF0">
        <w:tab/>
        <w:t>De school voert een helder beleid op het terrein van de leerlingenzorg</w:t>
      </w:r>
    </w:p>
    <w:p w14:paraId="174C7B1A" w14:textId="77777777" w:rsidR="00BB0CA5" w:rsidRPr="00CB5EF0" w:rsidRDefault="00BB0CA5" w:rsidP="00BB0CA5">
      <w:pPr>
        <w:ind w:left="720"/>
      </w:pPr>
      <w:r w:rsidRPr="00CB5EF0">
        <w:t>b.</w:t>
      </w:r>
      <w:r w:rsidRPr="00CB5EF0">
        <w:tab/>
        <w:t>De school heeft haar onderwijszorgprofiel vastgesteld</w:t>
      </w:r>
    </w:p>
    <w:p w14:paraId="6C1B4F56" w14:textId="77777777" w:rsidR="00BB0CA5" w:rsidRDefault="00BB0CA5" w:rsidP="00BB0CA5">
      <w:pPr>
        <w:ind w:left="720"/>
      </w:pPr>
      <w:r w:rsidRPr="00CB5EF0">
        <w:t>c.</w:t>
      </w:r>
      <w:r w:rsidRPr="00CB5EF0">
        <w:tab/>
        <w:t>De school bepaalt jaarlijks de effectiviteit van de leerlingenzorg en past het beleid zo nodig aan</w:t>
      </w:r>
    </w:p>
    <w:p w14:paraId="6EBF8D9A" w14:textId="77777777" w:rsidR="00BB0CA5" w:rsidRPr="00CB5EF0" w:rsidRDefault="00BB0CA5" w:rsidP="00BB0CA5">
      <w:pPr>
        <w:ind w:left="720"/>
      </w:pPr>
    </w:p>
    <w:p w14:paraId="45A8346C" w14:textId="77777777"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14:paraId="60EFE73A" w14:textId="77777777" w:rsidR="00BB0CA5" w:rsidRPr="00CB5EF0" w:rsidRDefault="00BB0CA5" w:rsidP="00BB0CA5">
      <w:pPr>
        <w:ind w:left="720"/>
      </w:pPr>
      <w:r w:rsidRPr="00CB5EF0">
        <w:t>a.</w:t>
      </w:r>
      <w:r w:rsidRPr="00CB5EF0">
        <w:tab/>
        <w:t>De school heeft een effectieve interne zorgstructuur</w:t>
      </w:r>
    </w:p>
    <w:p w14:paraId="6E868DA9" w14:textId="77777777" w:rsidR="00BB0CA5" w:rsidRPr="00CB5EF0" w:rsidRDefault="00BB0CA5" w:rsidP="00BB0CA5">
      <w:pPr>
        <w:ind w:left="720"/>
      </w:pPr>
      <w:r w:rsidRPr="00CB5EF0">
        <w:t>b.</w:t>
      </w:r>
      <w:r w:rsidRPr="00CB5EF0">
        <w:tab/>
        <w:t>De school heeft een effectief zorgteam</w:t>
      </w:r>
    </w:p>
    <w:p w14:paraId="3AF57452" w14:textId="77777777" w:rsidR="00BB0CA5" w:rsidRPr="00CB5EF0" w:rsidRDefault="00BB0CA5" w:rsidP="00BB0CA5">
      <w:pPr>
        <w:rPr>
          <w:i/>
        </w:rPr>
      </w:pPr>
      <w:r w:rsidRPr="00CB5EF0">
        <w:rPr>
          <w:i/>
        </w:rPr>
        <w:t>5</w:t>
      </w:r>
      <w:r w:rsidRPr="00CB5EF0">
        <w:rPr>
          <w:i/>
        </w:rPr>
        <w:tab/>
        <w:t>Resultaten</w:t>
      </w:r>
    </w:p>
    <w:p w14:paraId="757C453A" w14:textId="77777777" w:rsidR="00BB0CA5" w:rsidRPr="00CB5EF0" w:rsidRDefault="00BB0CA5" w:rsidP="00BB0CA5">
      <w:r w:rsidRPr="00CB5EF0">
        <w:rPr>
          <w:i/>
        </w:rPr>
        <w:br/>
      </w:r>
      <w:r w:rsidR="001F00D2">
        <w:t xml:space="preserve">In hoofdstuk 2, </w:t>
      </w:r>
      <w:r w:rsidRPr="00CB5EF0">
        <w:t>3</w:t>
      </w:r>
      <w:r w:rsidR="001F00D2">
        <w:t xml:space="preserve"> en 4</w:t>
      </w:r>
      <w:r w:rsidRPr="00CB5EF0">
        <w:t xml:space="preserve"> brengen we de kwaliteit van onze basisondersteuning in beeld.</w:t>
      </w:r>
    </w:p>
    <w:p w14:paraId="3B78C14D" w14:textId="77777777" w:rsidR="00BB0CA5" w:rsidRPr="00CB5EF0" w:rsidRDefault="00BB0CA5" w:rsidP="00BB0CA5">
      <w:pPr>
        <w:rPr>
          <w:szCs w:val="20"/>
        </w:rPr>
      </w:pPr>
    </w:p>
    <w:p w14:paraId="229C6AEF" w14:textId="77777777"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14:paraId="65BF22FF" w14:textId="77777777" w:rsidR="00BB0CA5" w:rsidRPr="00CB5EF0" w:rsidRDefault="00BB0CA5" w:rsidP="00BB0CA5">
      <w:pPr>
        <w:rPr>
          <w:szCs w:val="20"/>
        </w:rPr>
      </w:pPr>
    </w:p>
    <w:p w14:paraId="70AE781C" w14:textId="77777777"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w:t>
      </w:r>
      <w:r w:rsidR="001F00D2">
        <w:rPr>
          <w:szCs w:val="20"/>
        </w:rPr>
        <w:t>5</w:t>
      </w:r>
      <w:r w:rsidRPr="00CB5EF0">
        <w:rPr>
          <w:szCs w:val="20"/>
        </w:rPr>
        <w:t xml:space="preserve"> brengen wij deze kwaliteit van </w:t>
      </w:r>
      <w:r>
        <w:rPr>
          <w:szCs w:val="20"/>
        </w:rPr>
        <w:t xml:space="preserve">de </w:t>
      </w:r>
      <w:r w:rsidRPr="00CB5EF0">
        <w:rPr>
          <w:szCs w:val="20"/>
        </w:rPr>
        <w:t>deskundigheid in beeld.</w:t>
      </w:r>
    </w:p>
    <w:p w14:paraId="7042C474" w14:textId="77777777" w:rsidR="00BB0CA5" w:rsidRPr="00CB5EF0" w:rsidRDefault="00BB0CA5" w:rsidP="00BB0CA5">
      <w:pPr>
        <w:rPr>
          <w:szCs w:val="20"/>
        </w:rPr>
      </w:pPr>
    </w:p>
    <w:p w14:paraId="4C7780C3" w14:textId="77777777"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14:paraId="1F93A4F7" w14:textId="77777777" w:rsidR="00BB0CA5" w:rsidRPr="00CB5EF0" w:rsidRDefault="00BB0CA5" w:rsidP="00BB0CA5">
      <w:pPr>
        <w:autoSpaceDE w:val="0"/>
        <w:autoSpaceDN w:val="0"/>
        <w:adjustRightInd w:val="0"/>
        <w:rPr>
          <w:rFonts w:cs="Arial"/>
          <w:szCs w:val="20"/>
        </w:rPr>
      </w:pPr>
    </w:p>
    <w:p w14:paraId="7E2C4F53" w14:textId="77777777"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14:paraId="04EC1AD1" w14:textId="77777777" w:rsidR="00BB0CA5" w:rsidRPr="00CB5EF0" w:rsidRDefault="00BB0CA5" w:rsidP="00BB0CA5">
      <w:pPr>
        <w:autoSpaceDE w:val="0"/>
        <w:autoSpaceDN w:val="0"/>
        <w:adjustRightInd w:val="0"/>
        <w:rPr>
          <w:rFonts w:cs="Arial"/>
          <w:szCs w:val="20"/>
        </w:rPr>
      </w:pPr>
    </w:p>
    <w:p w14:paraId="70CD7A8C" w14:textId="77777777"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14:paraId="15E336A9" w14:textId="77777777" w:rsidR="00BB0CA5" w:rsidRPr="00CB5EF0" w:rsidRDefault="00BB0CA5" w:rsidP="00BB0CA5">
      <w:pPr>
        <w:spacing w:line="240" w:lineRule="atLeast"/>
        <w:rPr>
          <w:rFonts w:cs="Arial"/>
          <w:szCs w:val="20"/>
        </w:rPr>
      </w:pPr>
    </w:p>
    <w:p w14:paraId="48B4B727" w14:textId="77777777" w:rsidR="00BB0CA5" w:rsidRPr="00CB5EF0" w:rsidRDefault="00A02236" w:rsidP="00BB0CA5">
      <w:pPr>
        <w:spacing w:line="240" w:lineRule="atLeast"/>
        <w:rPr>
          <w:rFonts w:cs="Arial"/>
          <w:szCs w:val="20"/>
        </w:rPr>
      </w:pPr>
      <w:r>
        <w:rPr>
          <w:rFonts w:cs="Arial"/>
          <w:szCs w:val="20"/>
        </w:rPr>
        <w:t xml:space="preserve">In hoofdstuk </w:t>
      </w:r>
      <w:r w:rsidR="001F00D2">
        <w:rPr>
          <w:rFonts w:cs="Arial"/>
          <w:szCs w:val="20"/>
        </w:rPr>
        <w:t>7</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14:paraId="57E33120" w14:textId="77777777" w:rsidR="00BB0CA5" w:rsidRPr="00CB5EF0" w:rsidRDefault="00BB0CA5" w:rsidP="00BB0CA5">
      <w:pPr>
        <w:autoSpaceDE w:val="0"/>
        <w:autoSpaceDN w:val="0"/>
        <w:adjustRightInd w:val="0"/>
        <w:rPr>
          <w:rFonts w:cs="Arial"/>
          <w:szCs w:val="20"/>
        </w:rPr>
      </w:pPr>
    </w:p>
    <w:p w14:paraId="41E09049" w14:textId="77777777"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14:paraId="5F0C1D6E" w14:textId="77777777" w:rsidR="00BB0CA5" w:rsidRPr="00CB5EF0" w:rsidRDefault="00BB0CA5" w:rsidP="00BB0CA5">
      <w:pPr>
        <w:spacing w:line="240" w:lineRule="atLeast"/>
        <w:rPr>
          <w:rFonts w:cs="Arial"/>
          <w:szCs w:val="20"/>
        </w:rPr>
      </w:pPr>
    </w:p>
    <w:p w14:paraId="6ED1E7CA" w14:textId="77777777"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14:paraId="05B620A1" w14:textId="77777777" w:rsidR="00F705A8" w:rsidRDefault="00F705A8" w:rsidP="00BB0CA5">
      <w:pPr>
        <w:spacing w:line="240" w:lineRule="atLeast"/>
        <w:rPr>
          <w:rFonts w:cs="Arial"/>
          <w:szCs w:val="20"/>
        </w:rPr>
      </w:pPr>
    </w:p>
    <w:p w14:paraId="370E77DC" w14:textId="77777777" w:rsidR="00F705A8" w:rsidRPr="00CB5EF0" w:rsidRDefault="00F705A8" w:rsidP="00F705A8">
      <w:pPr>
        <w:autoSpaceDE w:val="0"/>
        <w:autoSpaceDN w:val="0"/>
        <w:adjustRightInd w:val="0"/>
        <w:rPr>
          <w:rFonts w:cs="Arial"/>
          <w:b/>
          <w:szCs w:val="20"/>
        </w:rPr>
      </w:pPr>
      <w:r>
        <w:rPr>
          <w:rFonts w:cs="Arial"/>
          <w:b/>
          <w:szCs w:val="20"/>
        </w:rPr>
        <w:t>Materialen in de klas</w:t>
      </w:r>
    </w:p>
    <w:p w14:paraId="411915AD" w14:textId="77777777" w:rsidR="00F705A8" w:rsidRPr="00CB5EF0" w:rsidRDefault="00F705A8" w:rsidP="00F705A8">
      <w:pPr>
        <w:spacing w:line="240" w:lineRule="atLeast"/>
        <w:rPr>
          <w:rFonts w:cs="Arial"/>
          <w:szCs w:val="20"/>
        </w:rPr>
      </w:pPr>
    </w:p>
    <w:p w14:paraId="7A61771E"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14:paraId="0823C1F9" w14:textId="77777777" w:rsidR="00F705A8" w:rsidRDefault="00F705A8" w:rsidP="00F705A8">
      <w:pPr>
        <w:spacing w:line="240" w:lineRule="atLeast"/>
        <w:rPr>
          <w:rFonts w:cs="Arial"/>
          <w:szCs w:val="20"/>
        </w:rPr>
      </w:pPr>
    </w:p>
    <w:p w14:paraId="5ED51B89" w14:textId="77777777" w:rsidR="00F705A8" w:rsidRPr="00CB5EF0" w:rsidRDefault="00F705A8" w:rsidP="00F705A8">
      <w:pPr>
        <w:autoSpaceDE w:val="0"/>
        <w:autoSpaceDN w:val="0"/>
        <w:adjustRightInd w:val="0"/>
        <w:rPr>
          <w:rFonts w:cs="Arial"/>
          <w:b/>
          <w:szCs w:val="20"/>
        </w:rPr>
      </w:pPr>
      <w:r>
        <w:rPr>
          <w:rFonts w:cs="Arial"/>
          <w:b/>
          <w:szCs w:val="20"/>
        </w:rPr>
        <w:t>Grenzen van de zorg</w:t>
      </w:r>
    </w:p>
    <w:p w14:paraId="308E4BCF" w14:textId="77777777" w:rsidR="00F705A8" w:rsidRPr="00CB5EF0" w:rsidRDefault="00F705A8" w:rsidP="00F705A8">
      <w:pPr>
        <w:spacing w:line="240" w:lineRule="atLeast"/>
        <w:rPr>
          <w:rFonts w:cs="Arial"/>
          <w:szCs w:val="20"/>
        </w:rPr>
      </w:pPr>
    </w:p>
    <w:p w14:paraId="5DFF1366"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14:paraId="1D9809AC" w14:textId="77777777" w:rsidR="00A02236" w:rsidRDefault="00A02236" w:rsidP="00F705A8">
      <w:pPr>
        <w:spacing w:line="240" w:lineRule="atLeast"/>
        <w:rPr>
          <w:rFonts w:cs="Arial"/>
          <w:szCs w:val="20"/>
        </w:rPr>
      </w:pPr>
    </w:p>
    <w:p w14:paraId="6CB7C840" w14:textId="77777777" w:rsidR="00A02236" w:rsidRPr="00CB5EF0" w:rsidRDefault="00A02236" w:rsidP="00A02236">
      <w:pPr>
        <w:autoSpaceDE w:val="0"/>
        <w:autoSpaceDN w:val="0"/>
        <w:adjustRightInd w:val="0"/>
        <w:rPr>
          <w:rFonts w:cs="Arial"/>
          <w:b/>
          <w:szCs w:val="20"/>
        </w:rPr>
      </w:pPr>
      <w:r>
        <w:rPr>
          <w:rFonts w:cs="Arial"/>
          <w:b/>
          <w:szCs w:val="20"/>
        </w:rPr>
        <w:t>Belangrijke kengetallen</w:t>
      </w:r>
    </w:p>
    <w:p w14:paraId="618A2500" w14:textId="77777777" w:rsidR="00A02236" w:rsidRPr="00CB5EF0" w:rsidRDefault="00A02236" w:rsidP="00A02236">
      <w:pPr>
        <w:spacing w:line="240" w:lineRule="atLeast"/>
        <w:rPr>
          <w:rFonts w:cs="Arial"/>
          <w:szCs w:val="20"/>
        </w:rPr>
      </w:pPr>
    </w:p>
    <w:p w14:paraId="0BBA649E" w14:textId="77777777"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14:paraId="08B2BF4B" w14:textId="77777777" w:rsidR="00A02236" w:rsidRDefault="00A02236" w:rsidP="00F705A8">
      <w:pPr>
        <w:spacing w:line="240" w:lineRule="atLeast"/>
        <w:rPr>
          <w:rFonts w:cs="Arial"/>
          <w:szCs w:val="20"/>
        </w:rPr>
      </w:pPr>
    </w:p>
    <w:p w14:paraId="4C615512" w14:textId="77777777" w:rsidR="00F705A8" w:rsidRPr="00CB5EF0" w:rsidRDefault="00F705A8" w:rsidP="00BB0CA5">
      <w:pPr>
        <w:spacing w:line="240" w:lineRule="atLeast"/>
        <w:rPr>
          <w:rFonts w:cs="Arial"/>
          <w:szCs w:val="20"/>
        </w:rPr>
      </w:pPr>
    </w:p>
    <w:p w14:paraId="4D096F8D" w14:textId="77777777" w:rsidR="00BB0CA5" w:rsidRPr="00CB5EF0" w:rsidRDefault="00BB0CA5" w:rsidP="00BB0CA5">
      <w:pPr>
        <w:autoSpaceDE w:val="0"/>
        <w:autoSpaceDN w:val="0"/>
        <w:adjustRightInd w:val="0"/>
        <w:rPr>
          <w:rFonts w:cs="Arial"/>
          <w:szCs w:val="20"/>
        </w:rPr>
      </w:pPr>
    </w:p>
    <w:p w14:paraId="7E095028" w14:textId="77777777" w:rsidR="00BB0CA5" w:rsidRPr="00CB5EF0" w:rsidRDefault="00BB0CA5" w:rsidP="00BB0CA5">
      <w:pPr>
        <w:rPr>
          <w:szCs w:val="20"/>
        </w:rPr>
      </w:pPr>
    </w:p>
    <w:p w14:paraId="465509DD" w14:textId="77777777" w:rsidR="00BB0CA5" w:rsidRPr="00CB5EF0" w:rsidRDefault="00BB0CA5" w:rsidP="00BB0CA5">
      <w:pPr>
        <w:rPr>
          <w:szCs w:val="20"/>
        </w:rPr>
      </w:pPr>
    </w:p>
    <w:p w14:paraId="47683C86" w14:textId="77777777" w:rsidR="00C41F9E" w:rsidRDefault="00C41F9E">
      <w:pPr>
        <w:spacing w:before="480"/>
        <w:rPr>
          <w:b/>
          <w:szCs w:val="20"/>
        </w:rPr>
      </w:pPr>
      <w:r>
        <w:rPr>
          <w:b/>
          <w:szCs w:val="20"/>
        </w:rPr>
        <w:br w:type="page"/>
      </w:r>
    </w:p>
    <w:p w14:paraId="04E6C756" w14:textId="77777777"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14:paraId="2479DBE0" w14:textId="77777777" w:rsidR="00BB0CA5" w:rsidRPr="00CB5EF0" w:rsidRDefault="00BB0CA5" w:rsidP="00BB0CA5">
      <w:pPr>
        <w:rPr>
          <w:szCs w:val="20"/>
        </w:rPr>
      </w:pPr>
    </w:p>
    <w:p w14:paraId="71F4EB9A" w14:textId="77777777" w:rsidR="00BB0CA5" w:rsidRPr="00CB5EF0" w:rsidRDefault="00BB0CA5" w:rsidP="00BB0CA5">
      <w:pPr>
        <w:rPr>
          <w:b/>
          <w:szCs w:val="20"/>
        </w:rPr>
      </w:pPr>
      <w:r w:rsidRPr="00CB5EF0">
        <w:rPr>
          <w:b/>
          <w:szCs w:val="20"/>
        </w:rPr>
        <w:t>Inhoud van de analyse</w:t>
      </w:r>
    </w:p>
    <w:p w14:paraId="5BFF5ADF" w14:textId="77777777" w:rsidR="00BB0CA5" w:rsidRPr="00CB5EF0" w:rsidRDefault="00BB0CA5" w:rsidP="00BB0CA5">
      <w:pPr>
        <w:rPr>
          <w:szCs w:val="20"/>
        </w:rPr>
      </w:pPr>
    </w:p>
    <w:p w14:paraId="6E4DF473" w14:textId="77777777"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14:paraId="3FA7DF02" w14:textId="77777777" w:rsidR="00BB0CA5" w:rsidRPr="00CB5EF0" w:rsidRDefault="00BB0CA5" w:rsidP="00BB0CA5"/>
    <w:p w14:paraId="262313B0" w14:textId="77777777"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w:t>
      </w:r>
      <w:r w:rsidR="001F00D2" w:rsidRPr="001F00D2">
        <w:t>, 6) materialen in de klas en 7) grenzen van de zorg</w:t>
      </w:r>
      <w:r w:rsidRPr="00CB5EF0">
        <w:t xml:space="preserve"> een antwoord op de volgende vragen:</w:t>
      </w:r>
    </w:p>
    <w:p w14:paraId="2AB7171D" w14:textId="77777777" w:rsidR="00BB0CA5" w:rsidRPr="00CB5EF0" w:rsidRDefault="00BB0CA5" w:rsidP="00BB0CA5"/>
    <w:p w14:paraId="4CFE74A6" w14:textId="77777777"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14:paraId="58CDD839" w14:textId="77777777"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14:paraId="6BECED54" w14:textId="77777777"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14:paraId="7B599B8F" w14:textId="77777777" w:rsidR="00BB0CA5" w:rsidRPr="00CB5EF0" w:rsidRDefault="00BB0CA5" w:rsidP="00BB0CA5"/>
    <w:p w14:paraId="37B1BA74" w14:textId="77777777"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14:paraId="384AD792" w14:textId="77777777" w:rsidR="00BB0CA5" w:rsidRPr="00CB5EF0" w:rsidRDefault="00BB0CA5" w:rsidP="00BB0CA5">
      <w:pPr>
        <w:autoSpaceDE w:val="0"/>
        <w:autoSpaceDN w:val="0"/>
        <w:adjustRightInd w:val="0"/>
        <w:rPr>
          <w:rFonts w:cs="Arial"/>
          <w:szCs w:val="20"/>
        </w:rPr>
      </w:pPr>
    </w:p>
    <w:p w14:paraId="2A3CD74E" w14:textId="77777777"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14:paraId="7B1C87F3" w14:textId="77777777" w:rsidR="00BB0CA5" w:rsidRPr="00CB5EF0" w:rsidRDefault="00BB0CA5" w:rsidP="00BB0CA5">
      <w:pPr>
        <w:autoSpaceDE w:val="0"/>
        <w:autoSpaceDN w:val="0"/>
        <w:adjustRightInd w:val="0"/>
        <w:rPr>
          <w:rFonts w:cs="Arial"/>
          <w:szCs w:val="20"/>
        </w:rPr>
      </w:pPr>
    </w:p>
    <w:p w14:paraId="10987376" w14:textId="77777777"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14:paraId="439224D9" w14:textId="77777777" w:rsidR="00BB0CA5" w:rsidRPr="00CB5EF0" w:rsidRDefault="00BB0CA5" w:rsidP="00BB0CA5">
      <w:pPr>
        <w:autoSpaceDE w:val="0"/>
        <w:autoSpaceDN w:val="0"/>
        <w:adjustRightInd w:val="0"/>
        <w:rPr>
          <w:rFonts w:cs="Arial"/>
          <w:szCs w:val="20"/>
        </w:rPr>
      </w:pPr>
    </w:p>
    <w:p w14:paraId="589C6E66" w14:textId="77777777" w:rsidR="00BB0CA5" w:rsidRPr="00CB5EF0" w:rsidRDefault="00BB0CA5" w:rsidP="00BB0CA5">
      <w:pPr>
        <w:autoSpaceDE w:val="0"/>
        <w:autoSpaceDN w:val="0"/>
        <w:adjustRightInd w:val="0"/>
      </w:pPr>
    </w:p>
    <w:p w14:paraId="04442988" w14:textId="77777777"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14:paraId="45F9FE27" w14:textId="77777777" w:rsidR="00BB0CA5" w:rsidRPr="00CB5EF0" w:rsidRDefault="00BB0CA5" w:rsidP="00BB0CA5">
      <w:pPr>
        <w:rPr>
          <w:b/>
          <w:szCs w:val="20"/>
        </w:rPr>
      </w:pPr>
    </w:p>
    <w:p w14:paraId="2297FD67" w14:textId="77777777"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14:paraId="3BE12D16" w14:textId="77777777" w:rsidR="00BB0CA5" w:rsidRDefault="00BB0CA5" w:rsidP="00BB0CA5">
      <w:pPr>
        <w:spacing w:before="480"/>
        <w:rPr>
          <w:b/>
        </w:rPr>
      </w:pPr>
      <w:r>
        <w:rPr>
          <w:b/>
          <w:color w:val="FF0000"/>
          <w:szCs w:val="20"/>
        </w:rPr>
        <w:br w:type="page"/>
      </w:r>
      <w:bookmarkStart w:id="17" w:name="_Toc353189623"/>
      <w:bookmarkStart w:id="18" w:name="_Toc353189926"/>
      <w:bookmarkStart w:id="19" w:name="_Toc353190061"/>
      <w:bookmarkStart w:id="20" w:name="_Toc353190462"/>
      <w:bookmarkStart w:id="21" w:name="_Toc353190616"/>
      <w:bookmarkStart w:id="22" w:name="_Toc353528764"/>
      <w:bookmarkStart w:id="23" w:name="_Toc353881360"/>
    </w:p>
    <w:p w14:paraId="488B8892" w14:textId="77777777" w:rsidR="00BB0CA5" w:rsidRDefault="00BB0CA5" w:rsidP="00BB0CA5"/>
    <w:p w14:paraId="2C03323D" w14:textId="77777777" w:rsidR="00F622CB" w:rsidRPr="00A1731A" w:rsidRDefault="00BB0CA5" w:rsidP="00A1731A">
      <w:pPr>
        <w:pStyle w:val="Kop2Arial"/>
        <w:rPr>
          <w:b/>
        </w:rPr>
      </w:pPr>
      <w:bookmarkStart w:id="24" w:name="_Toc444689542"/>
      <w:bookmarkStart w:id="25" w:name="_Toc444689578"/>
      <w:r w:rsidRPr="00A1731A">
        <w:rPr>
          <w:b/>
        </w:rPr>
        <w:t>DEEL I</w:t>
      </w:r>
      <w:r w:rsidRPr="00A1731A">
        <w:rPr>
          <w:b/>
        </w:rPr>
        <w:tab/>
        <w:t>INVENTARISATIE</w:t>
      </w:r>
      <w:bookmarkEnd w:id="17"/>
      <w:bookmarkEnd w:id="18"/>
      <w:bookmarkEnd w:id="19"/>
      <w:bookmarkEnd w:id="20"/>
      <w:bookmarkEnd w:id="21"/>
      <w:bookmarkEnd w:id="22"/>
      <w:bookmarkEnd w:id="23"/>
      <w:bookmarkEnd w:id="24"/>
      <w:bookmarkEnd w:id="25"/>
    </w:p>
    <w:p w14:paraId="11AB28E7" w14:textId="77777777" w:rsidR="00F622CB" w:rsidRDefault="00F622CB">
      <w:pPr>
        <w:spacing w:before="480"/>
        <w:rPr>
          <w:b/>
        </w:rPr>
      </w:pPr>
      <w:r>
        <w:rPr>
          <w:b/>
        </w:rPr>
        <w:br w:type="page"/>
      </w:r>
    </w:p>
    <w:p w14:paraId="6E4CD81E" w14:textId="77777777" w:rsidR="00F622CB" w:rsidRPr="00E41F7B" w:rsidRDefault="00F622CB" w:rsidP="00F622CB">
      <w:pPr>
        <w:pStyle w:val="Kop1Arial"/>
      </w:pPr>
      <w:bookmarkStart w:id="26" w:name="_Toc443914235"/>
      <w:bookmarkStart w:id="27" w:name="_Toc444689543"/>
      <w:bookmarkStart w:id="28" w:name="_Toc444689579"/>
      <w:r>
        <w:lastRenderedPageBreak/>
        <w:t>Typering van de school</w:t>
      </w:r>
      <w:bookmarkEnd w:id="26"/>
      <w:bookmarkEnd w:id="27"/>
      <w:bookmarkEnd w:id="28"/>
    </w:p>
    <w:p w14:paraId="150BEB91" w14:textId="77777777"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14:paraId="0558C61D" w14:textId="77777777" w:rsidR="00F622CB" w:rsidRDefault="00F622CB" w:rsidP="00F622CB">
      <w:pPr>
        <w:rPr>
          <w:highlight w:val="yellow"/>
          <w:u w:val="single"/>
        </w:rPr>
      </w:pPr>
    </w:p>
    <w:p w14:paraId="39B4EEFF" w14:textId="77777777" w:rsidR="00F622CB" w:rsidRDefault="00F622CB" w:rsidP="00F622CB">
      <w:pPr>
        <w:rPr>
          <w:highlight w:val="yellow"/>
          <w:u w:val="single"/>
        </w:rPr>
      </w:pPr>
    </w:p>
    <w:p w14:paraId="6D4189C5" w14:textId="5D952F2F" w:rsidR="00F622CB" w:rsidRDefault="00F622CB" w:rsidP="00F622CB">
      <w:pPr>
        <w:jc w:val="both"/>
        <w:rPr>
          <w:rFonts w:cs="Arial"/>
          <w:color w:val="000000"/>
          <w:sz w:val="18"/>
          <w:szCs w:val="18"/>
        </w:rPr>
      </w:pPr>
    </w:p>
    <w:p w14:paraId="064F424E" w14:textId="77777777" w:rsidR="00FA3AFE" w:rsidRDefault="00FA3AFE" w:rsidP="00F622CB">
      <w:pPr>
        <w:jc w:val="both"/>
        <w:rPr>
          <w:rFonts w:cs="Arial"/>
          <w:color w:val="000000"/>
          <w:sz w:val="18"/>
          <w:szCs w:val="18"/>
        </w:rPr>
      </w:pPr>
    </w:p>
    <w:p w14:paraId="29AF6801" w14:textId="72126837" w:rsidR="00FA3AFE" w:rsidRDefault="009F3FED" w:rsidP="00FA3AFE">
      <w:pPr>
        <w:rPr>
          <w:color w:val="808080" w:themeColor="background1" w:themeShade="80"/>
          <w:sz w:val="18"/>
          <w:szCs w:val="20"/>
        </w:rPr>
      </w:pPr>
      <w:r w:rsidRPr="009F3FED">
        <w:rPr>
          <w:color w:val="808080" w:themeColor="background1" w:themeShade="80"/>
          <w:sz w:val="18"/>
          <w:szCs w:val="20"/>
        </w:rPr>
        <w:t xml:space="preserve">Het Startpunt: </w:t>
      </w:r>
      <w:r>
        <w:rPr>
          <w:color w:val="808080" w:themeColor="background1" w:themeShade="80"/>
          <w:sz w:val="18"/>
          <w:szCs w:val="20"/>
        </w:rPr>
        <w:t xml:space="preserve">een christelijke basisschool waar iedereen welkom is. We hebben ongeveer 190 leerlingen en kunnen nog een beetje groeien. Vanuit visie op goed onderwijs kiezen we ervoor om niet groter te willen groeien dan wat er in het gebouw past. </w:t>
      </w:r>
      <w:r>
        <w:rPr>
          <w:color w:val="808080" w:themeColor="background1" w:themeShade="80"/>
          <w:sz w:val="18"/>
          <w:szCs w:val="20"/>
        </w:rPr>
        <w:br/>
        <w:t xml:space="preserve">We leren leerlingen respectvol met elkaar om te gaan. Veiligheid is een werkwoord. Hier wordt iedere dag aan gewerkt. Zo komen kinderen optimaal tot leren. </w:t>
      </w:r>
      <w:r>
        <w:rPr>
          <w:color w:val="808080" w:themeColor="background1" w:themeShade="80"/>
          <w:sz w:val="18"/>
          <w:szCs w:val="20"/>
        </w:rPr>
        <w:br/>
        <w:t xml:space="preserve">De Kanjertraining is voor school belangrijk om leerlingen veiligheid te bieden. Onderling vertrouwen en vertrouwen in jezelf zijn uitgangspunt. </w:t>
      </w:r>
      <w:r>
        <w:rPr>
          <w:color w:val="808080" w:themeColor="background1" w:themeShade="80"/>
          <w:sz w:val="18"/>
          <w:szCs w:val="20"/>
        </w:rPr>
        <w:br/>
        <w:t>Het Startpunt is een Gezonde School</w:t>
      </w:r>
      <w:r w:rsidR="00372419">
        <w:rPr>
          <w:color w:val="808080" w:themeColor="background1" w:themeShade="80"/>
          <w:sz w:val="18"/>
          <w:szCs w:val="20"/>
        </w:rPr>
        <w:t xml:space="preserve"> op het gebied van Welbevinden en Gezonde Voeding.</w:t>
      </w:r>
    </w:p>
    <w:p w14:paraId="4734FF11" w14:textId="0B8894F5" w:rsidR="00372419" w:rsidRDefault="00372419" w:rsidP="00FA3AFE">
      <w:pPr>
        <w:rPr>
          <w:color w:val="808080" w:themeColor="background1" w:themeShade="80"/>
          <w:sz w:val="18"/>
          <w:szCs w:val="20"/>
        </w:rPr>
      </w:pPr>
      <w:r>
        <w:rPr>
          <w:color w:val="808080" w:themeColor="background1" w:themeShade="80"/>
          <w:sz w:val="18"/>
          <w:szCs w:val="20"/>
        </w:rPr>
        <w:t xml:space="preserve">Welbevinden: Om dit te ondersteunen zijn korte lijnen met SWV en CJG. Gezonde Voeding: we stimuleren gezonde traktaties en 3 dagen in de week drinken we water en eten we </w:t>
      </w:r>
      <w:proofErr w:type="spellStart"/>
      <w:r>
        <w:rPr>
          <w:color w:val="808080" w:themeColor="background1" w:themeShade="80"/>
          <w:sz w:val="18"/>
          <w:szCs w:val="20"/>
        </w:rPr>
        <w:t>gruiten</w:t>
      </w:r>
      <w:proofErr w:type="spellEnd"/>
      <w:r>
        <w:rPr>
          <w:color w:val="808080" w:themeColor="background1" w:themeShade="80"/>
          <w:sz w:val="18"/>
          <w:szCs w:val="20"/>
        </w:rPr>
        <w:t>.</w:t>
      </w:r>
    </w:p>
    <w:p w14:paraId="11C727F7" w14:textId="3D7F5755" w:rsidR="00372419" w:rsidRDefault="00372419" w:rsidP="00FA3AFE">
      <w:pPr>
        <w:rPr>
          <w:color w:val="808080" w:themeColor="background1" w:themeShade="80"/>
          <w:sz w:val="18"/>
          <w:szCs w:val="20"/>
        </w:rPr>
      </w:pPr>
      <w:r>
        <w:rPr>
          <w:color w:val="808080" w:themeColor="background1" w:themeShade="80"/>
          <w:sz w:val="18"/>
          <w:szCs w:val="20"/>
        </w:rPr>
        <w:t xml:space="preserve">De meeste leertijd wordt besteed aan de basisvakken en wordt aangevuld met zaakvakken en Engels. </w:t>
      </w:r>
    </w:p>
    <w:p w14:paraId="59463C82" w14:textId="50440C35" w:rsidR="00372419" w:rsidRPr="009F3FED" w:rsidRDefault="00372419" w:rsidP="00FA3AFE">
      <w:pPr>
        <w:rPr>
          <w:color w:val="808080" w:themeColor="background1" w:themeShade="80"/>
          <w:sz w:val="18"/>
          <w:szCs w:val="20"/>
        </w:rPr>
      </w:pPr>
      <w:r>
        <w:rPr>
          <w:color w:val="808080" w:themeColor="background1" w:themeShade="80"/>
          <w:sz w:val="18"/>
          <w:szCs w:val="20"/>
        </w:rPr>
        <w:t>We willen een leeromgeving zijn die uitdagend is en waarin oog is voor de kwaliteiten van elk kind. We geloven erg in de driehoek kind-gezin-school. We willen ons onderwijs verbeteren en zetten daarbij een cyclische aanpak centraal. We stemmen af op niveauverschillen en onderwijsbehoeften. We zijn ambitieus. We zien de school als Lerende Organisatie.</w:t>
      </w:r>
    </w:p>
    <w:p w14:paraId="4935B4A5" w14:textId="77777777" w:rsidR="00F622CB" w:rsidRPr="009F3FED" w:rsidRDefault="00F622CB" w:rsidP="00F622CB">
      <w:pPr>
        <w:jc w:val="both"/>
        <w:rPr>
          <w:rFonts w:cs="Arial"/>
          <w:color w:val="000000"/>
          <w:sz w:val="18"/>
          <w:szCs w:val="18"/>
          <w:u w:val="single"/>
        </w:rPr>
      </w:pPr>
    </w:p>
    <w:p w14:paraId="2C600651" w14:textId="77777777" w:rsidR="00F622CB" w:rsidRDefault="00F622CB">
      <w:pPr>
        <w:spacing w:before="480"/>
        <w:rPr>
          <w:b/>
          <w:sz w:val="32"/>
        </w:rPr>
      </w:pPr>
      <w:r>
        <w:rPr>
          <w:b/>
          <w:sz w:val="32"/>
        </w:rPr>
        <w:br w:type="page"/>
      </w:r>
    </w:p>
    <w:p w14:paraId="7ADF2C3C" w14:textId="77777777" w:rsidR="00F442B3" w:rsidRDefault="00F442B3" w:rsidP="00BB0CA5">
      <w:pPr>
        <w:rPr>
          <w:b/>
          <w:sz w:val="32"/>
        </w:rPr>
      </w:pPr>
    </w:p>
    <w:bookmarkStart w:id="29" w:name="_Toc444689580" w:displacedByCustomXml="next"/>
    <w:bookmarkStart w:id="30" w:name="_Toc444689544" w:displacedByCustomXml="next"/>
    <w:bookmarkStart w:id="31" w:name="_Toc443914236"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2" w:name="_Toc353183002" w:displacedByCustomXml="prev"/>
        <w:bookmarkStart w:id="33" w:name="_Toc353189210" w:displacedByCustomXml="prev"/>
        <w:bookmarkStart w:id="34" w:name="_Toc353189625" w:displacedByCustomXml="prev"/>
        <w:bookmarkStart w:id="35" w:name="_Toc353189928" w:displacedByCustomXml="prev"/>
        <w:bookmarkStart w:id="36" w:name="_Toc353189950" w:displacedByCustomXml="prev"/>
        <w:bookmarkStart w:id="37" w:name="_Toc353190063" w:displacedByCustomXml="prev"/>
        <w:bookmarkStart w:id="38" w:name="_Toc353190464" w:displacedByCustomXml="prev"/>
        <w:bookmarkStart w:id="39" w:name="_Toc353190618" w:displacedByCustomXml="prev"/>
        <w:bookmarkStart w:id="40" w:name="_Toc353528766" w:displacedByCustomXml="prev"/>
        <w:bookmarkStart w:id="41" w:name="_Toc353881037" w:displacedByCustomXml="prev"/>
        <w:bookmarkStart w:id="42" w:name="_Toc353881362" w:displacedByCustomXml="prev"/>
        <w:p w14:paraId="5EB0FFB1" w14:textId="77777777" w:rsidR="006F18F6" w:rsidRDefault="006F18F6" w:rsidP="006F18F6">
          <w:pPr>
            <w:pStyle w:val="Kop1Arial"/>
          </w:pPr>
          <w:r w:rsidRPr="00E41F7B">
            <w:t>Kwaliteit basisondersteuning</w:t>
          </w:r>
          <w:bookmarkEnd w:id="31"/>
          <w:bookmarkEnd w:id="30"/>
          <w:bookmarkEnd w:id="29"/>
          <w:bookmarkEnd w:id="42"/>
          <w:bookmarkEnd w:id="41"/>
          <w:bookmarkEnd w:id="40"/>
          <w:bookmarkEnd w:id="39"/>
          <w:bookmarkEnd w:id="38"/>
          <w:bookmarkEnd w:id="37"/>
          <w:bookmarkEnd w:id="36"/>
          <w:bookmarkEnd w:id="35"/>
          <w:bookmarkEnd w:id="34"/>
          <w:bookmarkEnd w:id="33"/>
          <w:bookmarkEnd w:id="32"/>
        </w:p>
        <w:p w14:paraId="474E19EB" w14:textId="77777777" w:rsidR="006F18F6" w:rsidRDefault="006F18F6" w:rsidP="008C5513">
          <w:pPr>
            <w:jc w:val="both"/>
            <w:rPr>
              <w:rFonts w:cs="Arial"/>
              <w:color w:val="000000"/>
              <w:sz w:val="18"/>
              <w:szCs w:val="18"/>
            </w:rPr>
          </w:pPr>
        </w:p>
        <w:p w14:paraId="1A452670" w14:textId="77777777" w:rsidR="00884233" w:rsidRDefault="00000000" w:rsidP="00A31E01">
          <w:pPr>
            <w:rPr>
              <w:highlight w:val="yellow"/>
              <w:u w:val="single"/>
            </w:rPr>
          </w:pPr>
        </w:p>
      </w:sdtContent>
    </w:sdt>
    <w:p w14:paraId="69E056E6" w14:textId="77777777" w:rsidR="00985E8D" w:rsidRDefault="00985E8D" w:rsidP="00985E8D">
      <w:pPr>
        <w:jc w:val="both"/>
        <w:rPr>
          <w:rFonts w:cs="Arial"/>
          <w:color w:val="000000"/>
          <w:sz w:val="18"/>
          <w:szCs w:val="18"/>
        </w:rPr>
      </w:pPr>
      <w:bookmarkStart w:id="43" w:name="B2"/>
      <w:r w:rsidRPr="001F00D2">
        <w:rPr>
          <w:rFonts w:cs="Arial"/>
          <w:noProof/>
          <w:color w:val="000000"/>
          <w:sz w:val="18"/>
          <w:szCs w:val="18"/>
        </w:rPr>
        <w:drawing>
          <wp:inline distT="0" distB="0" distL="0" distR="0" wp14:anchorId="2EB89E52" wp14:editId="7B9E7206">
            <wp:extent cx="5486400" cy="35952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1"/>
                    <a:stretch>
                      <a:fillRect/>
                    </a:stretch>
                  </pic:blipFill>
                  <pic:spPr>
                    <a:xfrm>
                      <a:off x="0" y="0"/>
                      <a:ext cx="5486400" cy="3595282"/>
                    </a:xfrm>
                    <a:prstGeom prst="rect">
                      <a:avLst/>
                    </a:prstGeom>
                  </pic:spPr>
                </pic:pic>
              </a:graphicData>
            </a:graphic>
          </wp:inline>
        </w:drawing>
      </w:r>
      <w:bookmarkEnd w:id="43"/>
    </w:p>
    <w:p w14:paraId="5E72A8F1" w14:textId="77777777" w:rsidR="008B4EB7" w:rsidRDefault="008B4EB7" w:rsidP="00985E8D">
      <w:pPr>
        <w:jc w:val="both"/>
        <w:rPr>
          <w:rFonts w:cs="Arial"/>
          <w:color w:val="000000"/>
          <w:sz w:val="18"/>
          <w:szCs w:val="18"/>
        </w:rPr>
      </w:pPr>
    </w:p>
    <w:p w14:paraId="6FC81B43" w14:textId="77777777" w:rsidR="008B4EB7" w:rsidRDefault="008B4EB7" w:rsidP="00985E8D">
      <w:pPr>
        <w:jc w:val="both"/>
        <w:rPr>
          <w:rFonts w:cs="Arial"/>
          <w:color w:val="000000"/>
          <w:sz w:val="18"/>
          <w:szCs w:val="18"/>
        </w:rPr>
      </w:pPr>
    </w:p>
    <w:p w14:paraId="6ACAC0E3" w14:textId="77777777"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14:paraId="7F56C5DD" w14:textId="77777777" w:rsidR="00AC6EC7" w:rsidRPr="00316658" w:rsidRDefault="00AC6EC7">
      <w:pPr>
        <w:spacing w:before="480"/>
      </w:pPr>
    </w:p>
    <w:p w14:paraId="3EF1A3CD" w14:textId="77777777" w:rsidR="000025A5" w:rsidRDefault="000025A5">
      <w:pPr>
        <w:spacing w:before="480"/>
        <w:rPr>
          <w:rFonts w:cs="Arial"/>
          <w:color w:val="000000"/>
          <w:szCs w:val="20"/>
        </w:rPr>
      </w:pPr>
      <w:r>
        <w:rPr>
          <w:rFonts w:cs="Arial"/>
          <w:color w:val="000000"/>
          <w:szCs w:val="20"/>
        </w:rPr>
        <w:br w:type="page"/>
      </w:r>
    </w:p>
    <w:p w14:paraId="5725B455" w14:textId="77777777" w:rsidR="00AC6EC7" w:rsidRDefault="00AC6EC7">
      <w:pPr>
        <w:spacing w:before="480"/>
        <w:rPr>
          <w:rFonts w:cs="Arial"/>
          <w:color w:val="000000"/>
          <w:szCs w:val="20"/>
        </w:rPr>
      </w:pPr>
    </w:p>
    <w:p w14:paraId="5C83F7F2" w14:textId="77777777" w:rsidR="000025A5" w:rsidRDefault="000025A5" w:rsidP="001548F7">
      <w:pPr>
        <w:pStyle w:val="Kop1Arial"/>
      </w:pPr>
      <w:bookmarkStart w:id="44" w:name="_Toc353183003"/>
      <w:bookmarkStart w:id="45" w:name="_Toc353189211"/>
      <w:bookmarkStart w:id="46" w:name="_Toc353189626"/>
      <w:bookmarkStart w:id="47" w:name="_Toc353189929"/>
      <w:bookmarkStart w:id="48" w:name="_Toc353189951"/>
      <w:bookmarkStart w:id="49" w:name="_Toc353190064"/>
      <w:bookmarkStart w:id="50" w:name="_Toc353190465"/>
      <w:bookmarkStart w:id="51" w:name="_Toc353190619"/>
      <w:bookmarkStart w:id="52" w:name="_Toc353528767"/>
      <w:bookmarkStart w:id="53" w:name="_Toc353881038"/>
      <w:bookmarkStart w:id="54" w:name="_Toc353881363"/>
      <w:bookmarkStart w:id="55" w:name="_Toc443914237"/>
      <w:bookmarkStart w:id="56" w:name="_Toc444689545"/>
      <w:bookmarkStart w:id="57" w:name="_Toc444689581"/>
      <w:r w:rsidRPr="00E41F7B">
        <w:t>Basisondersteuning</w:t>
      </w:r>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4DCBDB4D" w14:textId="77777777" w:rsidR="00DB11D3" w:rsidRPr="00DB11D3" w:rsidRDefault="00DB11D3" w:rsidP="00DB11D3"/>
    <w:p w14:paraId="20A8F164" w14:textId="77777777" w:rsidR="00DB11D3" w:rsidRDefault="00985E8D" w:rsidP="00DB11D3">
      <w:pPr>
        <w:jc w:val="both"/>
        <w:rPr>
          <w:rFonts w:cs="Arial"/>
          <w:color w:val="000000"/>
          <w:sz w:val="18"/>
          <w:szCs w:val="18"/>
        </w:rPr>
      </w:pPr>
      <w:bookmarkStart w:id="58" w:name="B3"/>
      <w:r w:rsidRPr="001F00D2">
        <w:rPr>
          <w:rFonts w:cs="Arial"/>
          <w:noProof/>
          <w:color w:val="000000"/>
          <w:sz w:val="18"/>
          <w:szCs w:val="18"/>
        </w:rPr>
        <w:drawing>
          <wp:inline distT="0" distB="0" distL="0" distR="0" wp14:anchorId="08893FE7" wp14:editId="14652DCE">
            <wp:extent cx="5486400" cy="6327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2"/>
                    <a:stretch>
                      <a:fillRect/>
                    </a:stretch>
                  </pic:blipFill>
                  <pic:spPr>
                    <a:xfrm>
                      <a:off x="0" y="0"/>
                      <a:ext cx="5486400" cy="6327695"/>
                    </a:xfrm>
                    <a:prstGeom prst="rect">
                      <a:avLst/>
                    </a:prstGeom>
                  </pic:spPr>
                </pic:pic>
              </a:graphicData>
            </a:graphic>
          </wp:inline>
        </w:drawing>
      </w:r>
      <w:bookmarkEnd w:id="58"/>
    </w:p>
    <w:p w14:paraId="0C4149B2" w14:textId="77777777" w:rsidR="00DB11D3" w:rsidRDefault="00DB11D3" w:rsidP="00DB11D3">
      <w:pPr>
        <w:jc w:val="both"/>
        <w:rPr>
          <w:rFonts w:cs="Arial"/>
          <w:color w:val="000000"/>
          <w:sz w:val="18"/>
          <w:szCs w:val="18"/>
        </w:rPr>
      </w:pPr>
    </w:p>
    <w:p w14:paraId="3FB4E644" w14:textId="77777777" w:rsidR="00E41F7B" w:rsidRDefault="00E41F7B" w:rsidP="00DB11D3">
      <w:pPr>
        <w:jc w:val="both"/>
      </w:pPr>
      <w:r>
        <w:t>Deze figuur geeft de beoordelingen weer van de school op de indicatoren. In de rechterkolom staat het percentage scholen met een bepaalde beoordeling.</w:t>
      </w:r>
    </w:p>
    <w:p w14:paraId="19F285D0" w14:textId="77777777"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14:paraId="08043E81" w14:textId="77777777" w:rsidR="00CB2502" w:rsidRPr="00CB2502" w:rsidRDefault="00CB2502" w:rsidP="00CB2502">
      <w:pPr>
        <w:pStyle w:val="Kop1Arial"/>
      </w:pPr>
      <w:bookmarkStart w:id="59" w:name="_Toc443914238"/>
      <w:bookmarkStart w:id="60" w:name="_Toc444689546"/>
      <w:bookmarkStart w:id="61" w:name="_Toc444689582"/>
      <w:r w:rsidRPr="00CB2502">
        <w:rPr>
          <w:noProof/>
          <w:lang w:eastAsia="nl-NL"/>
        </w:rPr>
        <w:lastRenderedPageBreak/>
        <w:t>Vervolg basisondersteuning</w:t>
      </w:r>
      <w:bookmarkEnd w:id="59"/>
      <w:bookmarkEnd w:id="60"/>
      <w:bookmarkEnd w:id="61"/>
    </w:p>
    <w:p w14:paraId="25DE8859" w14:textId="77777777" w:rsidR="00CB2502" w:rsidRDefault="00CB2502" w:rsidP="00CB2502"/>
    <w:p w14:paraId="65217B9F" w14:textId="77777777" w:rsidR="00CB2502" w:rsidRDefault="00CB2502" w:rsidP="00CB2502">
      <w:pPr>
        <w:jc w:val="both"/>
        <w:rPr>
          <w:rFonts w:cs="Arial"/>
          <w:color w:val="000000"/>
          <w:sz w:val="18"/>
          <w:szCs w:val="18"/>
        </w:rPr>
      </w:pPr>
      <w:r w:rsidRPr="001F00D2">
        <w:rPr>
          <w:rFonts w:cs="Arial"/>
          <w:noProof/>
          <w:color w:val="000000"/>
          <w:sz w:val="18"/>
          <w:szCs w:val="18"/>
        </w:rPr>
        <w:drawing>
          <wp:inline distT="0" distB="0" distL="0" distR="0" wp14:anchorId="089AE3BF" wp14:editId="391FDACC">
            <wp:extent cx="5486400" cy="57524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3"/>
                    <a:stretch>
                      <a:fillRect/>
                    </a:stretch>
                  </pic:blipFill>
                  <pic:spPr>
                    <a:xfrm>
                      <a:off x="0" y="0"/>
                      <a:ext cx="5486400" cy="5752451"/>
                    </a:xfrm>
                    <a:prstGeom prst="rect">
                      <a:avLst/>
                    </a:prstGeom>
                  </pic:spPr>
                </pic:pic>
              </a:graphicData>
            </a:graphic>
          </wp:inline>
        </w:drawing>
      </w:r>
    </w:p>
    <w:p w14:paraId="509072EE" w14:textId="77777777"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14:paraId="5095EB14" w14:textId="77777777" w:rsidR="00BA248B" w:rsidRDefault="00BA248B">
      <w:pPr>
        <w:spacing w:before="480"/>
        <w:rPr>
          <w:rFonts w:eastAsiaTheme="majorEastAsia" w:cstheme="majorBidi"/>
          <w:bCs/>
          <w:color w:val="000000" w:themeColor="text1"/>
          <w:sz w:val="28"/>
          <w:szCs w:val="28"/>
          <w:highlight w:val="lightGray"/>
        </w:rPr>
      </w:pPr>
      <w:bookmarkStart w:id="62" w:name="_Toc353183004"/>
      <w:bookmarkStart w:id="63" w:name="_Toc353189212"/>
      <w:bookmarkStart w:id="64" w:name="_Toc353189627"/>
      <w:bookmarkStart w:id="65" w:name="_Toc353189930"/>
      <w:bookmarkStart w:id="66" w:name="_Toc353189952"/>
      <w:bookmarkStart w:id="67" w:name="_Toc353190065"/>
      <w:bookmarkStart w:id="68" w:name="_Toc353190466"/>
      <w:bookmarkStart w:id="69" w:name="_Toc353190620"/>
      <w:bookmarkStart w:id="70" w:name="_Toc353528768"/>
      <w:bookmarkStart w:id="71" w:name="_Toc353881039"/>
      <w:bookmarkStart w:id="72" w:name="_Toc353881364"/>
      <w:r>
        <w:rPr>
          <w:highlight w:val="lightGray"/>
        </w:rPr>
        <w:br w:type="page"/>
      </w:r>
    </w:p>
    <w:p w14:paraId="22683735" w14:textId="77777777" w:rsidR="00E41F7B" w:rsidRDefault="00E41F7B" w:rsidP="00B1039B">
      <w:pPr>
        <w:pStyle w:val="Kop1Arial"/>
      </w:pPr>
      <w:bookmarkStart w:id="73" w:name="_Toc443914239"/>
      <w:bookmarkStart w:id="74" w:name="_Toc444689547"/>
      <w:bookmarkStart w:id="75" w:name="_Toc444689583"/>
      <w:r w:rsidRPr="00826F40">
        <w:lastRenderedPageBreak/>
        <w:t>Deskundigheid voor ondersteuning</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131AB709" w14:textId="77777777" w:rsidR="00632DD5" w:rsidRPr="001F00D2" w:rsidRDefault="00632DD5" w:rsidP="00632DD5">
      <w:pPr>
        <w:jc w:val="both"/>
        <w:rPr>
          <w:rFonts w:cs="Arial"/>
          <w:color w:val="000000"/>
          <w:sz w:val="18"/>
          <w:szCs w:val="18"/>
        </w:rPr>
      </w:pPr>
      <w:bookmarkStart w:id="76" w:name="B5"/>
    </w:p>
    <w:p w14:paraId="02EC9264" w14:textId="77777777" w:rsidR="00632DD5" w:rsidRDefault="00985E8D" w:rsidP="00632DD5">
      <w:pPr>
        <w:jc w:val="both"/>
        <w:rPr>
          <w:rFonts w:cs="Arial"/>
          <w:color w:val="000000"/>
          <w:sz w:val="18"/>
          <w:szCs w:val="18"/>
        </w:rPr>
      </w:pPr>
      <w:r w:rsidRPr="001F00D2">
        <w:rPr>
          <w:rFonts w:cs="Arial"/>
          <w:noProof/>
          <w:color w:val="000000"/>
          <w:sz w:val="18"/>
          <w:szCs w:val="18"/>
        </w:rPr>
        <w:drawing>
          <wp:inline distT="0" distB="0" distL="0" distR="0" wp14:anchorId="161997BB" wp14:editId="6EDEAFAE">
            <wp:extent cx="5486400" cy="6327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4"/>
                    <a:stretch>
                      <a:fillRect/>
                    </a:stretch>
                  </pic:blipFill>
                  <pic:spPr>
                    <a:xfrm>
                      <a:off x="0" y="0"/>
                      <a:ext cx="5486400" cy="6327695"/>
                    </a:xfrm>
                    <a:prstGeom prst="rect">
                      <a:avLst/>
                    </a:prstGeom>
                  </pic:spPr>
                </pic:pic>
              </a:graphicData>
            </a:graphic>
          </wp:inline>
        </w:drawing>
      </w:r>
      <w:bookmarkEnd w:id="76"/>
    </w:p>
    <w:p w14:paraId="48B8A9B2" w14:textId="77777777" w:rsidR="00632DD5" w:rsidRDefault="00632DD5" w:rsidP="00632DD5">
      <w:pPr>
        <w:jc w:val="both"/>
        <w:rPr>
          <w:rFonts w:cs="Arial"/>
          <w:color w:val="000000"/>
          <w:sz w:val="18"/>
          <w:szCs w:val="18"/>
        </w:rPr>
      </w:pPr>
    </w:p>
    <w:p w14:paraId="6F52E150" w14:textId="77777777" w:rsidR="00BA248B" w:rsidRDefault="00BA248B" w:rsidP="00632DD5">
      <w:pPr>
        <w:jc w:val="both"/>
        <w:rPr>
          <w:rFonts w:cs="Arial"/>
          <w:color w:val="000000"/>
          <w:sz w:val="16"/>
          <w:szCs w:val="16"/>
        </w:rPr>
      </w:pPr>
    </w:p>
    <w:p w14:paraId="599AAE20" w14:textId="77777777"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14:paraId="1E16E967" w14:textId="77777777" w:rsidR="00535615" w:rsidRPr="00113E63" w:rsidRDefault="00535615" w:rsidP="00535615">
      <w:pPr>
        <w:jc w:val="both"/>
        <w:rPr>
          <w:rFonts w:cs="Arial"/>
          <w:color w:val="000000"/>
          <w:szCs w:val="20"/>
        </w:rPr>
      </w:pPr>
    </w:p>
    <w:p w14:paraId="7004DDD8" w14:textId="77777777" w:rsidR="0022500B" w:rsidRDefault="0022500B">
      <w:pPr>
        <w:spacing w:before="480"/>
        <w:rPr>
          <w:highlight w:val="yellow"/>
        </w:rPr>
      </w:pPr>
      <w:r>
        <w:rPr>
          <w:highlight w:val="yellow"/>
        </w:rPr>
        <w:br w:type="page"/>
      </w:r>
    </w:p>
    <w:p w14:paraId="05BFA7FA" w14:textId="77777777" w:rsidR="0022500B" w:rsidRPr="0022500B" w:rsidRDefault="0022500B" w:rsidP="001548F7">
      <w:pPr>
        <w:pStyle w:val="Kop1Arial"/>
      </w:pPr>
      <w:bookmarkStart w:id="77" w:name="_Toc353183005"/>
      <w:bookmarkStart w:id="78" w:name="_Toc353189213"/>
      <w:bookmarkStart w:id="79" w:name="_Toc353189628"/>
      <w:bookmarkStart w:id="80" w:name="_Toc353189931"/>
      <w:bookmarkStart w:id="81" w:name="_Toc353189953"/>
      <w:bookmarkStart w:id="82" w:name="_Toc353190066"/>
      <w:bookmarkStart w:id="83" w:name="_Toc353190467"/>
      <w:bookmarkStart w:id="84" w:name="_Toc353190621"/>
      <w:bookmarkStart w:id="85" w:name="_Toc353528769"/>
      <w:bookmarkStart w:id="86" w:name="_Toc353881040"/>
      <w:bookmarkStart w:id="87" w:name="_Toc353881365"/>
      <w:bookmarkStart w:id="88" w:name="_Toc443914240"/>
      <w:bookmarkStart w:id="89" w:name="_Toc444689548"/>
      <w:bookmarkStart w:id="90" w:name="_Toc444689584"/>
      <w:r>
        <w:lastRenderedPageBreak/>
        <w:t>Ondersteuningsvoorzieningen</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249BC2B7" w14:textId="77777777" w:rsidR="0022500B" w:rsidRDefault="0022500B" w:rsidP="0022500B">
      <w:pPr>
        <w:jc w:val="both"/>
      </w:pPr>
    </w:p>
    <w:p w14:paraId="0689B65C" w14:textId="77777777" w:rsidR="00985E8D" w:rsidRDefault="00985E8D" w:rsidP="00985E8D">
      <w:pPr>
        <w:jc w:val="both"/>
        <w:rPr>
          <w:rFonts w:cs="Arial"/>
          <w:color w:val="000000"/>
          <w:sz w:val="18"/>
          <w:szCs w:val="18"/>
        </w:rPr>
      </w:pPr>
      <w:bookmarkStart w:id="91" w:name="B6"/>
      <w:r w:rsidRPr="001F00D2">
        <w:rPr>
          <w:rFonts w:cs="Arial"/>
          <w:noProof/>
          <w:color w:val="000000"/>
          <w:sz w:val="18"/>
          <w:szCs w:val="18"/>
        </w:rPr>
        <w:drawing>
          <wp:inline distT="0" distB="0" distL="0" distR="0" wp14:anchorId="7006A2BD" wp14:editId="499E28AB">
            <wp:extent cx="5486400" cy="57524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5"/>
                    <a:stretch>
                      <a:fillRect/>
                    </a:stretch>
                  </pic:blipFill>
                  <pic:spPr>
                    <a:xfrm>
                      <a:off x="0" y="0"/>
                      <a:ext cx="5486400" cy="5752451"/>
                    </a:xfrm>
                    <a:prstGeom prst="rect">
                      <a:avLst/>
                    </a:prstGeom>
                  </pic:spPr>
                </pic:pic>
              </a:graphicData>
            </a:graphic>
          </wp:inline>
        </w:drawing>
      </w:r>
      <w:bookmarkEnd w:id="91"/>
    </w:p>
    <w:p w14:paraId="6C258CA9" w14:textId="77777777" w:rsidR="00BA248B" w:rsidRDefault="00BA248B" w:rsidP="00BA248B">
      <w:pPr>
        <w:jc w:val="both"/>
        <w:rPr>
          <w:rFonts w:cs="Arial"/>
          <w:sz w:val="16"/>
          <w:szCs w:val="16"/>
        </w:rPr>
      </w:pPr>
    </w:p>
    <w:p w14:paraId="779213CC" w14:textId="77777777"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14:paraId="3A0E623C" w14:textId="77777777" w:rsidR="00C82B05" w:rsidRDefault="00C82B05">
      <w:pPr>
        <w:spacing w:before="480"/>
        <w:rPr>
          <w:rFonts w:cs="Arial"/>
          <w:szCs w:val="16"/>
          <w:highlight w:val="yellow"/>
        </w:rPr>
      </w:pPr>
      <w:r>
        <w:rPr>
          <w:rFonts w:cs="Arial"/>
          <w:szCs w:val="16"/>
          <w:highlight w:val="yellow"/>
        </w:rPr>
        <w:br w:type="page"/>
      </w:r>
    </w:p>
    <w:p w14:paraId="54DB6BA4" w14:textId="77777777" w:rsidR="00F14527" w:rsidRPr="00F14527" w:rsidRDefault="00F14527" w:rsidP="001548F7">
      <w:pPr>
        <w:pStyle w:val="Kop1Arial"/>
      </w:pPr>
      <w:bookmarkStart w:id="92" w:name="_Toc353183006"/>
      <w:bookmarkStart w:id="93" w:name="_Toc353189214"/>
      <w:bookmarkStart w:id="94" w:name="_Toc353189629"/>
      <w:bookmarkStart w:id="95" w:name="_Toc353189932"/>
      <w:bookmarkStart w:id="96" w:name="_Toc353189954"/>
      <w:bookmarkStart w:id="97" w:name="_Toc353190067"/>
      <w:bookmarkStart w:id="98" w:name="_Toc353190468"/>
      <w:bookmarkStart w:id="99" w:name="_Toc353190622"/>
      <w:bookmarkStart w:id="100" w:name="_Toc353528770"/>
      <w:bookmarkStart w:id="101" w:name="_Toc353881041"/>
      <w:bookmarkStart w:id="102" w:name="_Toc353881366"/>
      <w:bookmarkStart w:id="103" w:name="_Toc443914241"/>
      <w:bookmarkStart w:id="104" w:name="_Toc444689549"/>
      <w:bookmarkStart w:id="105" w:name="_Toc444689585"/>
      <w:r>
        <w:lastRenderedPageBreak/>
        <w:t>Voorzieningen in de fysieke omgeving</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00BD563D" w14:textId="77777777" w:rsidR="00985E8D" w:rsidRDefault="00985E8D" w:rsidP="00985E8D"/>
    <w:p w14:paraId="7AA20599" w14:textId="77777777" w:rsidR="00985E8D" w:rsidRDefault="00985E8D" w:rsidP="00985E8D">
      <w:pPr>
        <w:jc w:val="both"/>
        <w:rPr>
          <w:rFonts w:cs="Arial"/>
          <w:color w:val="000000"/>
          <w:sz w:val="18"/>
          <w:szCs w:val="18"/>
        </w:rPr>
      </w:pPr>
      <w:bookmarkStart w:id="106" w:name="B7"/>
      <w:r w:rsidRPr="001F00D2">
        <w:rPr>
          <w:rFonts w:cs="Arial"/>
          <w:noProof/>
          <w:color w:val="000000"/>
          <w:sz w:val="18"/>
          <w:szCs w:val="18"/>
        </w:rPr>
        <w:drawing>
          <wp:inline distT="0" distB="0" distL="0" distR="0" wp14:anchorId="538AF346" wp14:editId="14A3A564">
            <wp:extent cx="5486400" cy="57524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6"/>
                    <a:stretch>
                      <a:fillRect/>
                    </a:stretch>
                  </pic:blipFill>
                  <pic:spPr>
                    <a:xfrm>
                      <a:off x="0" y="0"/>
                      <a:ext cx="5486400" cy="5752451"/>
                    </a:xfrm>
                    <a:prstGeom prst="rect">
                      <a:avLst/>
                    </a:prstGeom>
                  </pic:spPr>
                </pic:pic>
              </a:graphicData>
            </a:graphic>
          </wp:inline>
        </w:drawing>
      </w:r>
      <w:bookmarkEnd w:id="106"/>
    </w:p>
    <w:p w14:paraId="34BDBB91" w14:textId="77777777" w:rsidR="00BA248B" w:rsidRDefault="00BA248B" w:rsidP="00E748F1"/>
    <w:p w14:paraId="6DD167CA" w14:textId="77777777"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14:paraId="1587A07A" w14:textId="77777777" w:rsidR="00F14527" w:rsidRPr="00F14527" w:rsidRDefault="00F14527">
      <w:pPr>
        <w:spacing w:before="480"/>
        <w:rPr>
          <w:rFonts w:cs="Arial"/>
          <w:bCs/>
          <w:iCs/>
          <w:sz w:val="16"/>
          <w:szCs w:val="16"/>
        </w:rPr>
      </w:pPr>
      <w:r>
        <w:rPr>
          <w:rFonts w:cs="Arial"/>
          <w:bCs/>
          <w:iCs/>
          <w:sz w:val="36"/>
        </w:rPr>
        <w:br w:type="page"/>
      </w:r>
    </w:p>
    <w:p w14:paraId="0F2437F9" w14:textId="77777777" w:rsidR="00F14527" w:rsidRPr="00F14527" w:rsidRDefault="00F14527" w:rsidP="001548F7">
      <w:pPr>
        <w:pStyle w:val="Kop1Arial"/>
      </w:pPr>
      <w:bookmarkStart w:id="107" w:name="_Toc353183007"/>
      <w:bookmarkStart w:id="108" w:name="_Toc353189215"/>
      <w:bookmarkStart w:id="109" w:name="_Toc353189630"/>
      <w:bookmarkStart w:id="110" w:name="_Toc353189933"/>
      <w:bookmarkStart w:id="111" w:name="_Toc353189955"/>
      <w:bookmarkStart w:id="112" w:name="_Toc353190068"/>
      <w:bookmarkStart w:id="113" w:name="_Toc353190469"/>
      <w:bookmarkStart w:id="114" w:name="_Toc353190623"/>
      <w:bookmarkStart w:id="115" w:name="_Toc353528771"/>
      <w:bookmarkStart w:id="116" w:name="_Toc353881042"/>
      <w:bookmarkStart w:id="117" w:name="_Toc353881367"/>
      <w:bookmarkStart w:id="118" w:name="_Toc443914242"/>
      <w:bookmarkStart w:id="119" w:name="_Toc444689550"/>
      <w:bookmarkStart w:id="120" w:name="_Toc444689586"/>
      <w:r>
        <w:lastRenderedPageBreak/>
        <w:t>Samenwerkende ketenpartners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B840227" w14:textId="77777777" w:rsidR="00985E8D" w:rsidRDefault="00985E8D" w:rsidP="00985E8D"/>
    <w:p w14:paraId="125382F0" w14:textId="77777777" w:rsidR="00985E8D" w:rsidRDefault="00985E8D" w:rsidP="00985E8D">
      <w:pPr>
        <w:jc w:val="both"/>
        <w:rPr>
          <w:rFonts w:cs="Arial"/>
          <w:color w:val="000000"/>
          <w:sz w:val="18"/>
          <w:szCs w:val="18"/>
        </w:rPr>
      </w:pPr>
      <w:bookmarkStart w:id="121" w:name="B8"/>
      <w:r w:rsidRPr="001F00D2">
        <w:rPr>
          <w:rFonts w:cs="Arial"/>
          <w:noProof/>
          <w:color w:val="000000"/>
          <w:sz w:val="18"/>
          <w:szCs w:val="18"/>
        </w:rPr>
        <w:drawing>
          <wp:inline distT="0" distB="0" distL="0" distR="0" wp14:anchorId="650CA273" wp14:editId="30C10DAA">
            <wp:extent cx="5486400" cy="57524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7"/>
                    <a:stretch>
                      <a:fillRect/>
                    </a:stretch>
                  </pic:blipFill>
                  <pic:spPr>
                    <a:xfrm>
                      <a:off x="0" y="0"/>
                      <a:ext cx="5486400" cy="5752451"/>
                    </a:xfrm>
                    <a:prstGeom prst="rect">
                      <a:avLst/>
                    </a:prstGeom>
                  </pic:spPr>
                </pic:pic>
              </a:graphicData>
            </a:graphic>
          </wp:inline>
        </w:drawing>
      </w:r>
      <w:bookmarkEnd w:id="121"/>
    </w:p>
    <w:p w14:paraId="28D2F2E7" w14:textId="77777777" w:rsidR="00BA248B" w:rsidRDefault="00BA248B" w:rsidP="00E748F1"/>
    <w:p w14:paraId="3FBD46DC" w14:textId="77777777" w:rsidR="00FA3AFE" w:rsidRPr="00113E63" w:rsidRDefault="00F14527" w:rsidP="00E748F1">
      <w:pPr>
        <w:rPr>
          <w:szCs w:val="20"/>
        </w:rPr>
      </w:pPr>
      <w:r w:rsidRPr="00113E63">
        <w:rPr>
          <w:szCs w:val="20"/>
        </w:rPr>
        <w:t>Deze figuur laat zien met welke partners wij samenwerken. Ook laat het overzicht zien hoe intensief de samenwerking is.</w:t>
      </w:r>
    </w:p>
    <w:p w14:paraId="5B542F93" w14:textId="77777777" w:rsidR="00FA3AFE" w:rsidRDefault="00FA3AFE">
      <w:pPr>
        <w:spacing w:before="480"/>
      </w:pPr>
      <w:r>
        <w:br w:type="page"/>
      </w:r>
    </w:p>
    <w:p w14:paraId="47B20972" w14:textId="77777777" w:rsidR="00F14527" w:rsidRDefault="00EF20FB" w:rsidP="00FA3AFE">
      <w:pPr>
        <w:pStyle w:val="Kop1Arial"/>
      </w:pPr>
      <w:bookmarkStart w:id="122" w:name="_Toc443914243"/>
      <w:bookmarkStart w:id="123" w:name="_Toc444689551"/>
      <w:bookmarkStart w:id="124" w:name="_Toc444689587"/>
      <w:r>
        <w:lastRenderedPageBreak/>
        <w:t>Materialen in de klas</w:t>
      </w:r>
      <w:bookmarkEnd w:id="122"/>
      <w:bookmarkEnd w:id="123"/>
      <w:bookmarkEnd w:id="124"/>
    </w:p>
    <w:p w14:paraId="14213B99" w14:textId="77777777" w:rsidR="00EF20FB" w:rsidRDefault="00EF20FB" w:rsidP="001321D1">
      <w:pPr>
        <w:jc w:val="both"/>
        <w:rPr>
          <w:rFonts w:cs="Arial"/>
          <w:color w:val="000000"/>
          <w:sz w:val="18"/>
          <w:szCs w:val="18"/>
          <w:highlight w:val="yellow"/>
        </w:rPr>
      </w:pPr>
    </w:p>
    <w:p w14:paraId="59F8269C" w14:textId="77777777" w:rsidR="001321D1" w:rsidRDefault="001321D1" w:rsidP="001321D1">
      <w:pPr>
        <w:jc w:val="both"/>
        <w:rPr>
          <w:rFonts w:cs="Arial"/>
          <w:color w:val="000000"/>
          <w:sz w:val="18"/>
          <w:szCs w:val="18"/>
        </w:rPr>
      </w:pPr>
      <w:r w:rsidRPr="001F00D2">
        <w:rPr>
          <w:rFonts w:cs="Arial"/>
          <w:noProof/>
          <w:color w:val="000000"/>
          <w:sz w:val="18"/>
          <w:szCs w:val="18"/>
        </w:rPr>
        <w:drawing>
          <wp:inline distT="0" distB="0" distL="0" distR="0" wp14:anchorId="7935FE35" wp14:editId="27663416">
            <wp:extent cx="5486400" cy="57524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8"/>
                    <a:stretch>
                      <a:fillRect/>
                    </a:stretch>
                  </pic:blipFill>
                  <pic:spPr>
                    <a:xfrm>
                      <a:off x="0" y="0"/>
                      <a:ext cx="5486400" cy="5752451"/>
                    </a:xfrm>
                    <a:prstGeom prst="rect">
                      <a:avLst/>
                    </a:prstGeom>
                  </pic:spPr>
                </pic:pic>
              </a:graphicData>
            </a:graphic>
          </wp:inline>
        </w:drawing>
      </w:r>
    </w:p>
    <w:p w14:paraId="1FEE1A32" w14:textId="77777777" w:rsidR="00BA248B" w:rsidRDefault="00BA248B" w:rsidP="008606E6"/>
    <w:p w14:paraId="0C6FBCBF" w14:textId="77777777"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14:paraId="35A890ED" w14:textId="77777777" w:rsidR="00FA3AFE" w:rsidRDefault="00FA3AFE">
      <w:pPr>
        <w:spacing w:before="480"/>
        <w:rPr>
          <w:highlight w:val="yellow"/>
        </w:rPr>
      </w:pPr>
      <w:r>
        <w:rPr>
          <w:highlight w:val="yellow"/>
        </w:rPr>
        <w:br w:type="page"/>
      </w:r>
    </w:p>
    <w:p w14:paraId="1ECCAE04" w14:textId="77777777" w:rsidR="00FA3AFE" w:rsidRDefault="00FA3AFE" w:rsidP="00FA3AFE">
      <w:pPr>
        <w:pStyle w:val="Kop1Arial"/>
      </w:pPr>
      <w:bookmarkStart w:id="125" w:name="_Toc443914244"/>
      <w:bookmarkStart w:id="126" w:name="_Toc444689552"/>
      <w:bookmarkStart w:id="127" w:name="_Toc444689588"/>
      <w:r>
        <w:lastRenderedPageBreak/>
        <w:t>Grenzen</w:t>
      </w:r>
      <w:r w:rsidR="00EF20FB">
        <w:t xml:space="preserve"> van de zorg</w:t>
      </w:r>
      <w:bookmarkEnd w:id="125"/>
      <w:bookmarkEnd w:id="126"/>
      <w:bookmarkEnd w:id="127"/>
    </w:p>
    <w:p w14:paraId="2D3C81BB" w14:textId="77777777" w:rsidR="00EF20FB" w:rsidRPr="001F00D2" w:rsidRDefault="00EF20FB" w:rsidP="001321D1">
      <w:pPr>
        <w:jc w:val="both"/>
        <w:rPr>
          <w:rFonts w:cs="Arial"/>
          <w:color w:val="000000"/>
          <w:sz w:val="18"/>
          <w:szCs w:val="18"/>
        </w:rPr>
      </w:pPr>
    </w:p>
    <w:p w14:paraId="0549B835" w14:textId="77777777" w:rsidR="001321D1" w:rsidRDefault="001321D1" w:rsidP="001321D1">
      <w:pPr>
        <w:jc w:val="both"/>
        <w:rPr>
          <w:rFonts w:cs="Arial"/>
          <w:color w:val="000000"/>
          <w:sz w:val="18"/>
          <w:szCs w:val="18"/>
        </w:rPr>
      </w:pPr>
      <w:r w:rsidRPr="001F00D2">
        <w:rPr>
          <w:rFonts w:cs="Arial"/>
          <w:noProof/>
          <w:color w:val="000000"/>
          <w:sz w:val="18"/>
          <w:szCs w:val="18"/>
        </w:rPr>
        <w:drawing>
          <wp:inline distT="0" distB="0" distL="0" distR="0" wp14:anchorId="16E8FB26" wp14:editId="02F79B67">
            <wp:extent cx="5486400" cy="57524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19"/>
                    <a:stretch>
                      <a:fillRect/>
                    </a:stretch>
                  </pic:blipFill>
                  <pic:spPr>
                    <a:xfrm>
                      <a:off x="0" y="0"/>
                      <a:ext cx="5486400" cy="5752451"/>
                    </a:xfrm>
                    <a:prstGeom prst="rect">
                      <a:avLst/>
                    </a:prstGeom>
                  </pic:spPr>
                </pic:pic>
              </a:graphicData>
            </a:graphic>
          </wp:inline>
        </w:drawing>
      </w:r>
    </w:p>
    <w:p w14:paraId="782C717D" w14:textId="77777777" w:rsidR="00BA248B" w:rsidRDefault="00BA248B" w:rsidP="008606E6"/>
    <w:p w14:paraId="5C0AB701" w14:textId="77777777" w:rsidR="008606E6" w:rsidRPr="00113E63" w:rsidRDefault="008606E6" w:rsidP="008606E6">
      <w:pPr>
        <w:rPr>
          <w:szCs w:val="20"/>
        </w:rPr>
      </w:pPr>
      <w:r w:rsidRPr="00113E63">
        <w:rPr>
          <w:szCs w:val="20"/>
        </w:rPr>
        <w:t xml:space="preserve">Deze figuur laat zien welke grenzen de school heeft. </w:t>
      </w:r>
    </w:p>
    <w:p w14:paraId="221B7F1A" w14:textId="77777777" w:rsidR="00B13346" w:rsidRPr="00BE6749" w:rsidRDefault="00B13346" w:rsidP="00BE6749">
      <w:pPr>
        <w:spacing w:before="480"/>
        <w:rPr>
          <w:highlight w:val="yellow"/>
        </w:rPr>
      </w:pPr>
      <w:bookmarkStart w:id="128" w:name="_Toc353183009"/>
      <w:bookmarkStart w:id="129" w:name="_Toc353189217"/>
      <w:bookmarkStart w:id="130" w:name="_Toc353189632"/>
      <w:bookmarkStart w:id="131" w:name="_Toc353189935"/>
      <w:bookmarkStart w:id="132" w:name="_Toc353190070"/>
      <w:bookmarkStart w:id="133" w:name="_Toc353190471"/>
      <w:bookmarkStart w:id="134" w:name="_Toc353190625"/>
      <w:bookmarkStart w:id="135" w:name="_Toc353528773"/>
      <w:bookmarkStart w:id="136" w:name="_Toc353881369"/>
      <w:bookmarkStart w:id="137" w:name="_Toc443914245"/>
      <w:bookmarkStart w:id="138" w:name="_Toc353183010"/>
      <w:bookmarkStart w:id="139" w:name="_Toc353189218"/>
      <w:bookmarkStart w:id="140" w:name="_Toc353189633"/>
      <w:bookmarkStart w:id="141" w:name="_Toc353189936"/>
      <w:bookmarkStart w:id="142" w:name="_Toc353190071"/>
      <w:bookmarkStart w:id="143" w:name="_Toc353190472"/>
      <w:bookmarkStart w:id="144" w:name="_Toc353190626"/>
      <w:bookmarkStart w:id="145" w:name="_Toc353528774"/>
      <w:r>
        <w:br w:type="page"/>
      </w:r>
    </w:p>
    <w:p w14:paraId="13E7C4D7" w14:textId="77777777" w:rsidR="00C93FA1" w:rsidRPr="00FD231E" w:rsidRDefault="00C93FA1" w:rsidP="00FD231E">
      <w:pPr>
        <w:jc w:val="both"/>
        <w:rPr>
          <w:rFonts w:cs="Arial"/>
          <w:color w:val="000000"/>
          <w:sz w:val="18"/>
          <w:szCs w:val="18"/>
        </w:rPr>
      </w:pPr>
      <w:r>
        <w:lastRenderedPageBreak/>
        <w:br w:type="page"/>
      </w:r>
    </w:p>
    <w:p w14:paraId="3D772F04" w14:textId="77777777" w:rsidR="00DC7901" w:rsidRPr="00985E8D" w:rsidRDefault="00DC7901" w:rsidP="007A7233">
      <w:pPr>
        <w:pStyle w:val="Kop2Arial"/>
      </w:pPr>
      <w:bookmarkStart w:id="146" w:name="_Toc444689554"/>
      <w:bookmarkStart w:id="147" w:name="_Toc444689590"/>
      <w:r w:rsidRPr="00985E8D">
        <w:lastRenderedPageBreak/>
        <w:t xml:space="preserve">Bijlage Scores </w:t>
      </w:r>
      <w:r w:rsidR="00444D7E">
        <w:t>K</w:t>
      </w:r>
      <w:r w:rsidRPr="00985E8D">
        <w:t>waliteit basisondersteuning</w:t>
      </w:r>
      <w:bookmarkEnd w:id="128"/>
      <w:bookmarkEnd w:id="129"/>
      <w:bookmarkEnd w:id="130"/>
      <w:bookmarkEnd w:id="131"/>
      <w:bookmarkEnd w:id="132"/>
      <w:bookmarkEnd w:id="133"/>
      <w:bookmarkEnd w:id="134"/>
      <w:bookmarkEnd w:id="135"/>
      <w:bookmarkEnd w:id="136"/>
      <w:bookmarkEnd w:id="137"/>
      <w:bookmarkEnd w:id="146"/>
      <w:bookmarkEnd w:id="147"/>
    </w:p>
    <w:bookmarkEnd w:id="138"/>
    <w:bookmarkEnd w:id="139"/>
    <w:bookmarkEnd w:id="140"/>
    <w:bookmarkEnd w:id="141"/>
    <w:bookmarkEnd w:id="142"/>
    <w:bookmarkEnd w:id="143"/>
    <w:bookmarkEnd w:id="144"/>
    <w:bookmarkEnd w:id="145"/>
    <w:p w14:paraId="20538E29" w14:textId="77777777" w:rsidR="00985E8D" w:rsidRDefault="00985E8D" w:rsidP="00985E8D"/>
    <w:p w14:paraId="40818F57" w14:textId="77777777" w:rsidR="001321D1" w:rsidRDefault="001321D1" w:rsidP="001321D1">
      <w:pPr>
        <w:jc w:val="both"/>
        <w:rPr>
          <w:rFonts w:cs="Arial"/>
          <w:color w:val="000000"/>
          <w:sz w:val="18"/>
          <w:szCs w:val="18"/>
        </w:rPr>
      </w:pPr>
      <w:r w:rsidRPr="001F00D2">
        <w:rPr>
          <w:rFonts w:cs="Arial"/>
          <w:noProof/>
          <w:color w:val="000000"/>
          <w:sz w:val="18"/>
          <w:szCs w:val="18"/>
        </w:rPr>
        <w:drawing>
          <wp:inline distT="0" distB="0" distL="0" distR="0" wp14:anchorId="7011738A" wp14:editId="688A6D05">
            <wp:extent cx="5486400" cy="63276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0"/>
                    <a:stretch>
                      <a:fillRect/>
                    </a:stretch>
                  </pic:blipFill>
                  <pic:spPr>
                    <a:xfrm>
                      <a:off x="0" y="0"/>
                      <a:ext cx="5486400" cy="6327695"/>
                    </a:xfrm>
                    <a:prstGeom prst="rect">
                      <a:avLst/>
                    </a:prstGeom>
                  </pic:spPr>
                </pic:pic>
              </a:graphicData>
            </a:graphic>
          </wp:inline>
        </w:drawing>
      </w:r>
    </w:p>
    <w:p w14:paraId="4564CB48" w14:textId="77777777" w:rsidR="00D01769" w:rsidRDefault="00D01769" w:rsidP="00D01769">
      <w:r>
        <w:br w:type="page"/>
      </w:r>
    </w:p>
    <w:p w14:paraId="46D7585B" w14:textId="77777777" w:rsidR="00DC7901" w:rsidRPr="00985E8D" w:rsidRDefault="00DC7901" w:rsidP="007A7233">
      <w:pPr>
        <w:pStyle w:val="Kop2Arial"/>
      </w:pPr>
      <w:bookmarkStart w:id="148" w:name="_Toc353881370"/>
      <w:bookmarkStart w:id="149" w:name="_Toc443914246"/>
      <w:bookmarkStart w:id="150" w:name="_Toc444689555"/>
      <w:bookmarkStart w:id="151" w:name="_Toc444689591"/>
      <w:bookmarkStart w:id="152" w:name="_Toc353183011"/>
      <w:bookmarkStart w:id="153" w:name="_Toc353189219"/>
      <w:bookmarkStart w:id="154" w:name="_Toc353189634"/>
      <w:bookmarkStart w:id="155" w:name="_Toc353189937"/>
      <w:bookmarkStart w:id="156" w:name="_Toc353190072"/>
      <w:bookmarkStart w:id="157" w:name="_Toc353190473"/>
      <w:bookmarkStart w:id="158" w:name="_Toc353190627"/>
      <w:bookmarkStart w:id="159" w:name="_Toc353528775"/>
      <w:r w:rsidRPr="00985E8D">
        <w:lastRenderedPageBreak/>
        <w:t xml:space="preserve">Bijlage Scores </w:t>
      </w:r>
      <w:r w:rsidR="00444D7E">
        <w:t>D</w:t>
      </w:r>
      <w:r w:rsidRPr="00985E8D">
        <w:t>eskundigheid voor ondersteuning</w:t>
      </w:r>
      <w:bookmarkEnd w:id="148"/>
      <w:bookmarkEnd w:id="149"/>
      <w:bookmarkEnd w:id="150"/>
      <w:bookmarkEnd w:id="151"/>
    </w:p>
    <w:bookmarkEnd w:id="152"/>
    <w:bookmarkEnd w:id="153"/>
    <w:bookmarkEnd w:id="154"/>
    <w:bookmarkEnd w:id="155"/>
    <w:bookmarkEnd w:id="156"/>
    <w:bookmarkEnd w:id="157"/>
    <w:bookmarkEnd w:id="158"/>
    <w:bookmarkEnd w:id="159"/>
    <w:p w14:paraId="4E6574AC" w14:textId="77777777" w:rsidR="00985E8D" w:rsidRDefault="00985E8D" w:rsidP="00985E8D"/>
    <w:p w14:paraId="2539CD9E" w14:textId="77777777" w:rsidR="00985E8D" w:rsidRDefault="00985E8D" w:rsidP="00985E8D">
      <w:pPr>
        <w:jc w:val="both"/>
        <w:rPr>
          <w:rFonts w:cs="Arial"/>
          <w:color w:val="000000"/>
          <w:sz w:val="18"/>
          <w:szCs w:val="18"/>
        </w:rPr>
      </w:pPr>
      <w:r w:rsidRPr="001F00D2">
        <w:rPr>
          <w:rFonts w:cs="Arial"/>
          <w:noProof/>
          <w:color w:val="000000"/>
          <w:sz w:val="18"/>
          <w:szCs w:val="18"/>
        </w:rPr>
        <w:drawing>
          <wp:inline distT="0" distB="0" distL="0" distR="0" wp14:anchorId="21853B59" wp14:editId="0F4299B4">
            <wp:extent cx="5486400" cy="6327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1"/>
                    <a:stretch>
                      <a:fillRect/>
                    </a:stretch>
                  </pic:blipFill>
                  <pic:spPr>
                    <a:xfrm>
                      <a:off x="0" y="0"/>
                      <a:ext cx="5486400" cy="6327695"/>
                    </a:xfrm>
                    <a:prstGeom prst="rect">
                      <a:avLst/>
                    </a:prstGeom>
                  </pic:spPr>
                </pic:pic>
              </a:graphicData>
            </a:graphic>
          </wp:inline>
        </w:drawing>
      </w:r>
    </w:p>
    <w:p w14:paraId="3591E5CA" w14:textId="77777777" w:rsidR="00B66962" w:rsidRDefault="00B66962">
      <w:pPr>
        <w:spacing w:before="480"/>
        <w:rPr>
          <w:rFonts w:cs="Arial"/>
          <w:bCs/>
          <w:iCs/>
          <w:highlight w:val="yellow"/>
        </w:rPr>
      </w:pPr>
      <w:r>
        <w:rPr>
          <w:rFonts w:cs="Arial"/>
          <w:bCs/>
          <w:iCs/>
          <w:highlight w:val="yellow"/>
        </w:rPr>
        <w:br w:type="page"/>
      </w:r>
    </w:p>
    <w:p w14:paraId="3929437C" w14:textId="77777777" w:rsidR="00DC7901" w:rsidRPr="00985E8D" w:rsidRDefault="00DC7901" w:rsidP="007A7233">
      <w:pPr>
        <w:pStyle w:val="Kop2Arial"/>
      </w:pPr>
      <w:bookmarkStart w:id="160" w:name="_Toc353881371"/>
      <w:bookmarkStart w:id="161" w:name="_Toc443914247"/>
      <w:bookmarkStart w:id="162" w:name="_Toc444689556"/>
      <w:bookmarkStart w:id="163" w:name="_Toc444689592"/>
      <w:bookmarkStart w:id="164" w:name="_Toc353183012"/>
      <w:bookmarkStart w:id="165" w:name="_Toc353189220"/>
      <w:bookmarkStart w:id="166" w:name="_Toc353189635"/>
      <w:bookmarkStart w:id="167" w:name="_Toc353189938"/>
      <w:bookmarkStart w:id="168" w:name="_Toc353190073"/>
      <w:bookmarkStart w:id="169" w:name="_Toc353190474"/>
      <w:bookmarkStart w:id="170" w:name="_Toc353190628"/>
      <w:bookmarkStart w:id="171" w:name="_Toc353528776"/>
      <w:r w:rsidRPr="00985E8D">
        <w:lastRenderedPageBreak/>
        <w:t xml:space="preserve">Bijlage Scores </w:t>
      </w:r>
      <w:r w:rsidR="00444D7E">
        <w:t>O</w:t>
      </w:r>
      <w:r w:rsidRPr="00985E8D">
        <w:t>ndersteuningsvoorzieningen</w:t>
      </w:r>
      <w:bookmarkEnd w:id="160"/>
      <w:bookmarkEnd w:id="161"/>
      <w:bookmarkEnd w:id="162"/>
      <w:bookmarkEnd w:id="163"/>
    </w:p>
    <w:bookmarkEnd w:id="164"/>
    <w:bookmarkEnd w:id="165"/>
    <w:bookmarkEnd w:id="166"/>
    <w:bookmarkEnd w:id="167"/>
    <w:bookmarkEnd w:id="168"/>
    <w:bookmarkEnd w:id="169"/>
    <w:bookmarkEnd w:id="170"/>
    <w:bookmarkEnd w:id="171"/>
    <w:p w14:paraId="7F0EC25C" w14:textId="77777777" w:rsidR="00985E8D" w:rsidRDefault="00985E8D" w:rsidP="00985E8D"/>
    <w:p w14:paraId="74434D36" w14:textId="77777777" w:rsidR="00DC6292" w:rsidRDefault="00DC6292" w:rsidP="00DC6292"/>
    <w:p w14:paraId="54F61251" w14:textId="77777777" w:rsidR="00DC6292" w:rsidRDefault="00DC6292" w:rsidP="00DC6292">
      <w:pPr>
        <w:jc w:val="both"/>
        <w:rPr>
          <w:rFonts w:cs="Arial"/>
          <w:color w:val="000000"/>
          <w:sz w:val="18"/>
          <w:szCs w:val="18"/>
        </w:rPr>
      </w:pPr>
      <w:bookmarkStart w:id="172" w:name="B13"/>
      <w:r w:rsidRPr="001F00D2">
        <w:rPr>
          <w:rFonts w:cs="Arial"/>
          <w:noProof/>
          <w:color w:val="000000"/>
          <w:sz w:val="18"/>
          <w:szCs w:val="18"/>
        </w:rPr>
        <w:drawing>
          <wp:inline distT="0" distB="0" distL="0" distR="0" wp14:anchorId="090F561A" wp14:editId="2C66D067">
            <wp:extent cx="5486400" cy="57524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2"/>
                    <a:stretch>
                      <a:fillRect/>
                    </a:stretch>
                  </pic:blipFill>
                  <pic:spPr>
                    <a:xfrm>
                      <a:off x="0" y="0"/>
                      <a:ext cx="5486400" cy="5752451"/>
                    </a:xfrm>
                    <a:prstGeom prst="rect">
                      <a:avLst/>
                    </a:prstGeom>
                  </pic:spPr>
                </pic:pic>
              </a:graphicData>
            </a:graphic>
          </wp:inline>
        </w:drawing>
      </w:r>
    </w:p>
    <w:bookmarkEnd w:id="172"/>
    <w:p w14:paraId="7F299772" w14:textId="77777777" w:rsidR="00DC6292" w:rsidRDefault="00DC6292" w:rsidP="00DC6292">
      <w:pPr>
        <w:jc w:val="both"/>
        <w:rPr>
          <w:rFonts w:cs="Arial"/>
          <w:color w:val="000000"/>
          <w:sz w:val="18"/>
          <w:szCs w:val="18"/>
        </w:rPr>
      </w:pPr>
    </w:p>
    <w:p w14:paraId="79A3F170" w14:textId="77777777" w:rsidR="00301C96" w:rsidRPr="00301C96" w:rsidRDefault="00301C96" w:rsidP="007917D5">
      <w:pPr>
        <w:jc w:val="both"/>
        <w:rPr>
          <w:rFonts w:cs="Arial"/>
          <w:color w:val="000000"/>
          <w:sz w:val="18"/>
          <w:szCs w:val="18"/>
          <w:highlight w:val="yellow"/>
        </w:rPr>
      </w:pPr>
    </w:p>
    <w:p w14:paraId="21724DCD" w14:textId="77777777" w:rsidR="00B66962" w:rsidRDefault="00B66962">
      <w:pPr>
        <w:spacing w:before="480"/>
        <w:rPr>
          <w:rFonts w:cs="Arial"/>
          <w:bCs/>
          <w:iCs/>
          <w:sz w:val="36"/>
        </w:rPr>
      </w:pPr>
      <w:r>
        <w:rPr>
          <w:rFonts w:cs="Arial"/>
          <w:bCs/>
          <w:iCs/>
          <w:sz w:val="36"/>
        </w:rPr>
        <w:br w:type="page"/>
      </w:r>
    </w:p>
    <w:p w14:paraId="391F6B8B" w14:textId="77777777" w:rsidR="00DC7901" w:rsidRPr="00985E8D" w:rsidRDefault="00DC7901" w:rsidP="007A7233">
      <w:pPr>
        <w:pStyle w:val="Kop2Arial"/>
      </w:pPr>
      <w:bookmarkStart w:id="173" w:name="_Toc353881372"/>
      <w:bookmarkStart w:id="174" w:name="_Toc443914248"/>
      <w:bookmarkStart w:id="175" w:name="_Toc444689557"/>
      <w:bookmarkStart w:id="176" w:name="_Toc444689593"/>
      <w:bookmarkStart w:id="177" w:name="_Toc353183013"/>
      <w:bookmarkStart w:id="178" w:name="_Toc353189221"/>
      <w:bookmarkStart w:id="179" w:name="_Toc353189636"/>
      <w:bookmarkStart w:id="180" w:name="_Toc353189939"/>
      <w:bookmarkStart w:id="181" w:name="_Toc353190074"/>
      <w:bookmarkStart w:id="182" w:name="_Toc353190475"/>
      <w:bookmarkStart w:id="183" w:name="_Toc353190629"/>
      <w:bookmarkStart w:id="184" w:name="_Toc353528777"/>
      <w:r w:rsidRPr="00985E8D">
        <w:lastRenderedPageBreak/>
        <w:t>Bijlage Scores Voorzieningen in de fysieke omgeving</w:t>
      </w:r>
      <w:bookmarkEnd w:id="173"/>
      <w:bookmarkEnd w:id="174"/>
      <w:bookmarkEnd w:id="175"/>
      <w:bookmarkEnd w:id="176"/>
    </w:p>
    <w:bookmarkEnd w:id="177"/>
    <w:bookmarkEnd w:id="178"/>
    <w:bookmarkEnd w:id="179"/>
    <w:bookmarkEnd w:id="180"/>
    <w:bookmarkEnd w:id="181"/>
    <w:bookmarkEnd w:id="182"/>
    <w:bookmarkEnd w:id="183"/>
    <w:bookmarkEnd w:id="184"/>
    <w:p w14:paraId="056D8493" w14:textId="77777777" w:rsidR="00985E8D" w:rsidRDefault="00985E8D" w:rsidP="00985E8D"/>
    <w:p w14:paraId="55839D0B" w14:textId="77777777" w:rsidR="00DC6292" w:rsidRDefault="00DC6292" w:rsidP="00DC6292"/>
    <w:p w14:paraId="352C9E31" w14:textId="77777777" w:rsidR="00DC6292" w:rsidRDefault="00DC6292" w:rsidP="00DC6292">
      <w:pPr>
        <w:jc w:val="both"/>
        <w:rPr>
          <w:rFonts w:cs="Arial"/>
          <w:color w:val="000000"/>
          <w:sz w:val="18"/>
          <w:szCs w:val="18"/>
        </w:rPr>
      </w:pPr>
      <w:r w:rsidRPr="001F00D2">
        <w:rPr>
          <w:rFonts w:cs="Arial"/>
          <w:noProof/>
          <w:color w:val="000000"/>
          <w:sz w:val="18"/>
          <w:szCs w:val="18"/>
        </w:rPr>
        <w:drawing>
          <wp:inline distT="0" distB="0" distL="0" distR="0" wp14:anchorId="7F55D8A7" wp14:editId="1B658BB0">
            <wp:extent cx="5486400" cy="57524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3"/>
                    <a:stretch>
                      <a:fillRect/>
                    </a:stretch>
                  </pic:blipFill>
                  <pic:spPr>
                    <a:xfrm>
                      <a:off x="0" y="0"/>
                      <a:ext cx="5486400" cy="5752451"/>
                    </a:xfrm>
                    <a:prstGeom prst="rect">
                      <a:avLst/>
                    </a:prstGeom>
                  </pic:spPr>
                </pic:pic>
              </a:graphicData>
            </a:graphic>
          </wp:inline>
        </w:drawing>
      </w:r>
    </w:p>
    <w:p w14:paraId="0BBD868F" w14:textId="77777777" w:rsidR="00DC6292" w:rsidRDefault="00DC6292" w:rsidP="00DC6292">
      <w:pPr>
        <w:jc w:val="both"/>
        <w:rPr>
          <w:rFonts w:cs="Arial"/>
          <w:color w:val="000000"/>
          <w:sz w:val="18"/>
          <w:szCs w:val="18"/>
        </w:rPr>
      </w:pPr>
    </w:p>
    <w:p w14:paraId="00DFDDBE" w14:textId="77777777" w:rsidR="00301C96" w:rsidRDefault="00301C96" w:rsidP="007917D5">
      <w:pPr>
        <w:jc w:val="both"/>
        <w:rPr>
          <w:rFonts w:cs="Arial"/>
          <w:color w:val="000000"/>
          <w:sz w:val="18"/>
          <w:szCs w:val="18"/>
        </w:rPr>
      </w:pPr>
    </w:p>
    <w:p w14:paraId="274A6192" w14:textId="77777777" w:rsidR="00301C96" w:rsidRDefault="00301C96" w:rsidP="007917D5">
      <w:pPr>
        <w:jc w:val="both"/>
        <w:rPr>
          <w:rFonts w:cs="Arial"/>
          <w:color w:val="000000"/>
          <w:sz w:val="18"/>
          <w:szCs w:val="18"/>
        </w:rPr>
      </w:pPr>
    </w:p>
    <w:p w14:paraId="6B8DE392" w14:textId="77777777" w:rsidR="00C6282F" w:rsidRDefault="00C6282F" w:rsidP="00C6282F">
      <w:pPr>
        <w:spacing w:before="480"/>
        <w:rPr>
          <w:b/>
          <w:color w:val="FF0000"/>
          <w:szCs w:val="20"/>
        </w:rPr>
      </w:pPr>
      <w:r>
        <w:rPr>
          <w:b/>
          <w:color w:val="FF0000"/>
          <w:szCs w:val="20"/>
        </w:rPr>
        <w:br w:type="page"/>
      </w:r>
    </w:p>
    <w:p w14:paraId="3D6052F6" w14:textId="77777777" w:rsidR="00DC7901" w:rsidRPr="00985E8D" w:rsidRDefault="00DC7901" w:rsidP="007A7233">
      <w:pPr>
        <w:pStyle w:val="Kop2Arial"/>
      </w:pPr>
      <w:bookmarkStart w:id="185" w:name="_Toc353881373"/>
      <w:bookmarkStart w:id="186" w:name="_Toc443914249"/>
      <w:bookmarkStart w:id="187" w:name="_Toc444689558"/>
      <w:bookmarkStart w:id="188" w:name="_Toc444689594"/>
      <w:r w:rsidRPr="00985E8D">
        <w:lastRenderedPageBreak/>
        <w:t>Bijlage Scores Samenwerkende ketenpartners</w:t>
      </w:r>
      <w:bookmarkEnd w:id="185"/>
      <w:bookmarkEnd w:id="186"/>
      <w:bookmarkEnd w:id="187"/>
      <w:bookmarkEnd w:id="188"/>
    </w:p>
    <w:p w14:paraId="335B6D6D" w14:textId="77777777" w:rsidR="00DC7901" w:rsidRDefault="00DC7901" w:rsidP="00DC7901"/>
    <w:p w14:paraId="5581C211" w14:textId="77777777" w:rsidR="00DC6292" w:rsidRDefault="00DC6292" w:rsidP="00DC6292"/>
    <w:p w14:paraId="6DFEED59" w14:textId="77777777" w:rsidR="00DC6292" w:rsidRDefault="00DC6292" w:rsidP="00DC6292">
      <w:pPr>
        <w:jc w:val="both"/>
        <w:rPr>
          <w:rFonts w:cs="Arial"/>
          <w:color w:val="000000"/>
          <w:sz w:val="18"/>
          <w:szCs w:val="18"/>
        </w:rPr>
      </w:pPr>
      <w:r w:rsidRPr="001F00D2">
        <w:rPr>
          <w:rFonts w:cs="Arial"/>
          <w:noProof/>
          <w:color w:val="000000"/>
          <w:sz w:val="18"/>
          <w:szCs w:val="18"/>
        </w:rPr>
        <w:drawing>
          <wp:inline distT="0" distB="0" distL="0" distR="0" wp14:anchorId="21AC8CB9" wp14:editId="739F4801">
            <wp:extent cx="5486400" cy="35952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4"/>
                    <a:stretch>
                      <a:fillRect/>
                    </a:stretch>
                  </pic:blipFill>
                  <pic:spPr>
                    <a:xfrm>
                      <a:off x="0" y="0"/>
                      <a:ext cx="5486400" cy="3595282"/>
                    </a:xfrm>
                    <a:prstGeom prst="rect">
                      <a:avLst/>
                    </a:prstGeom>
                  </pic:spPr>
                </pic:pic>
              </a:graphicData>
            </a:graphic>
          </wp:inline>
        </w:drawing>
      </w:r>
    </w:p>
    <w:p w14:paraId="67E4741A" w14:textId="77777777" w:rsidR="00DC6292" w:rsidRDefault="00DC6292" w:rsidP="00DC6292">
      <w:pPr>
        <w:jc w:val="both"/>
        <w:rPr>
          <w:rFonts w:cs="Arial"/>
          <w:color w:val="000000"/>
          <w:sz w:val="18"/>
          <w:szCs w:val="18"/>
        </w:rPr>
      </w:pPr>
    </w:p>
    <w:p w14:paraId="4247048D" w14:textId="77777777" w:rsidR="00301C96" w:rsidRDefault="00301C96" w:rsidP="007917D5">
      <w:pPr>
        <w:jc w:val="both"/>
        <w:rPr>
          <w:rFonts w:cs="Arial"/>
          <w:color w:val="000000"/>
          <w:sz w:val="18"/>
          <w:szCs w:val="18"/>
        </w:rPr>
      </w:pPr>
    </w:p>
    <w:p w14:paraId="39867FC5" w14:textId="77777777" w:rsidR="00DC7901" w:rsidRDefault="00DC7901" w:rsidP="00DC7901">
      <w:pPr>
        <w:spacing w:before="480"/>
        <w:rPr>
          <w:b/>
          <w:color w:val="FF0000"/>
          <w:sz w:val="28"/>
          <w:szCs w:val="28"/>
        </w:rPr>
      </w:pPr>
      <w:r>
        <w:rPr>
          <w:b/>
          <w:color w:val="FF0000"/>
          <w:sz w:val="28"/>
          <w:szCs w:val="28"/>
        </w:rPr>
        <w:br w:type="page"/>
      </w:r>
    </w:p>
    <w:p w14:paraId="77E08DA4" w14:textId="77777777" w:rsidR="001321D1" w:rsidRPr="00985E8D" w:rsidRDefault="001321D1" w:rsidP="001321D1">
      <w:pPr>
        <w:pStyle w:val="Kop2Arial"/>
      </w:pPr>
      <w:bookmarkStart w:id="189" w:name="_Toc443914250"/>
      <w:bookmarkStart w:id="190" w:name="_Toc444689559"/>
      <w:bookmarkStart w:id="191" w:name="_Toc444689595"/>
      <w:r w:rsidRPr="00985E8D">
        <w:lastRenderedPageBreak/>
        <w:t xml:space="preserve">Bijlage Scores </w:t>
      </w:r>
      <w:r>
        <w:t>Materialen</w:t>
      </w:r>
      <w:bookmarkEnd w:id="189"/>
      <w:bookmarkEnd w:id="190"/>
      <w:bookmarkEnd w:id="191"/>
    </w:p>
    <w:p w14:paraId="7CA6CE0D" w14:textId="77777777" w:rsidR="001321D1" w:rsidRPr="001F00D2" w:rsidRDefault="001321D1" w:rsidP="001321D1">
      <w:pPr>
        <w:jc w:val="both"/>
        <w:rPr>
          <w:rFonts w:cs="Arial"/>
          <w:color w:val="000000"/>
          <w:sz w:val="18"/>
          <w:szCs w:val="18"/>
        </w:rPr>
      </w:pPr>
    </w:p>
    <w:p w14:paraId="263BC422" w14:textId="77777777" w:rsidR="001321D1" w:rsidRDefault="001321D1" w:rsidP="001321D1">
      <w:pPr>
        <w:jc w:val="both"/>
        <w:rPr>
          <w:rFonts w:cs="Arial"/>
          <w:color w:val="000000"/>
          <w:sz w:val="18"/>
          <w:szCs w:val="18"/>
        </w:rPr>
      </w:pPr>
      <w:r w:rsidRPr="001F00D2">
        <w:rPr>
          <w:rFonts w:cs="Arial"/>
          <w:noProof/>
          <w:color w:val="000000"/>
          <w:sz w:val="18"/>
          <w:szCs w:val="18"/>
        </w:rPr>
        <w:drawing>
          <wp:inline distT="0" distB="0" distL="0" distR="0" wp14:anchorId="409A5469" wp14:editId="7BA51855">
            <wp:extent cx="5486400" cy="35952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5"/>
                    <a:stretch>
                      <a:fillRect/>
                    </a:stretch>
                  </pic:blipFill>
                  <pic:spPr>
                    <a:xfrm>
                      <a:off x="0" y="0"/>
                      <a:ext cx="5486400" cy="3595282"/>
                    </a:xfrm>
                    <a:prstGeom prst="rect">
                      <a:avLst/>
                    </a:prstGeom>
                  </pic:spPr>
                </pic:pic>
              </a:graphicData>
            </a:graphic>
          </wp:inline>
        </w:drawing>
      </w:r>
    </w:p>
    <w:p w14:paraId="5DE0061F" w14:textId="77777777" w:rsidR="00C6282F" w:rsidRDefault="00C6282F" w:rsidP="00C6282F">
      <w:pPr>
        <w:spacing w:before="480"/>
        <w:rPr>
          <w:b/>
          <w:color w:val="FF0000"/>
          <w:sz w:val="28"/>
          <w:szCs w:val="28"/>
        </w:rPr>
      </w:pPr>
    </w:p>
    <w:p w14:paraId="7657AED2" w14:textId="77777777" w:rsidR="001321D1" w:rsidRDefault="001321D1">
      <w:pPr>
        <w:spacing w:before="480"/>
        <w:rPr>
          <w:b/>
          <w:color w:val="FF0000"/>
          <w:sz w:val="28"/>
          <w:szCs w:val="28"/>
        </w:rPr>
      </w:pPr>
      <w:r>
        <w:rPr>
          <w:b/>
          <w:color w:val="FF0000"/>
          <w:sz w:val="28"/>
          <w:szCs w:val="28"/>
        </w:rPr>
        <w:br w:type="page"/>
      </w:r>
    </w:p>
    <w:p w14:paraId="1CDAAD25" w14:textId="77777777" w:rsidR="001321D1" w:rsidRPr="00985E8D" w:rsidRDefault="001321D1" w:rsidP="001321D1">
      <w:pPr>
        <w:pStyle w:val="Kop2Arial"/>
      </w:pPr>
      <w:bookmarkStart w:id="192" w:name="_Toc443914251"/>
      <w:bookmarkStart w:id="193" w:name="_Toc444689560"/>
      <w:bookmarkStart w:id="194" w:name="_Toc444689596"/>
      <w:r w:rsidRPr="00985E8D">
        <w:lastRenderedPageBreak/>
        <w:t xml:space="preserve">Bijlage Scores </w:t>
      </w:r>
      <w:r>
        <w:t>Grenzen van de zorg</w:t>
      </w:r>
      <w:bookmarkEnd w:id="192"/>
      <w:bookmarkEnd w:id="193"/>
      <w:bookmarkEnd w:id="194"/>
    </w:p>
    <w:p w14:paraId="0C312BDA" w14:textId="77777777" w:rsidR="001321D1" w:rsidRDefault="001321D1" w:rsidP="001321D1">
      <w:pPr>
        <w:jc w:val="both"/>
        <w:rPr>
          <w:rFonts w:cs="Arial"/>
          <w:color w:val="000000"/>
          <w:sz w:val="18"/>
          <w:szCs w:val="18"/>
          <w:highlight w:val="yellow"/>
        </w:rPr>
      </w:pPr>
    </w:p>
    <w:p w14:paraId="556C01A4" w14:textId="77777777" w:rsidR="001321D1" w:rsidRDefault="001321D1" w:rsidP="001321D1">
      <w:pPr>
        <w:jc w:val="both"/>
        <w:rPr>
          <w:rFonts w:cs="Arial"/>
          <w:color w:val="000000"/>
          <w:sz w:val="18"/>
          <w:szCs w:val="18"/>
        </w:rPr>
      </w:pPr>
      <w:r w:rsidRPr="001F00D2">
        <w:rPr>
          <w:rFonts w:cs="Arial"/>
          <w:noProof/>
          <w:color w:val="000000"/>
          <w:sz w:val="18"/>
          <w:szCs w:val="18"/>
        </w:rPr>
        <w:drawing>
          <wp:inline distT="0" distB="0" distL="0" distR="0" wp14:anchorId="07A36D11" wp14:editId="239BE624">
            <wp:extent cx="5486400" cy="35952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6"/>
                    <a:stretch>
                      <a:fillRect/>
                    </a:stretch>
                  </pic:blipFill>
                  <pic:spPr>
                    <a:xfrm>
                      <a:off x="0" y="0"/>
                      <a:ext cx="5486400" cy="3595282"/>
                    </a:xfrm>
                    <a:prstGeom prst="rect">
                      <a:avLst/>
                    </a:prstGeom>
                  </pic:spPr>
                </pic:pic>
              </a:graphicData>
            </a:graphic>
          </wp:inline>
        </w:drawing>
      </w:r>
    </w:p>
    <w:p w14:paraId="2B87DA4E" w14:textId="77777777" w:rsidR="00C6282F" w:rsidRDefault="00C6282F" w:rsidP="00C6282F">
      <w:pPr>
        <w:spacing w:before="480"/>
        <w:rPr>
          <w:b/>
          <w:color w:val="FF0000"/>
          <w:sz w:val="28"/>
          <w:szCs w:val="28"/>
        </w:rPr>
      </w:pPr>
    </w:p>
    <w:p w14:paraId="15CEA121" w14:textId="77777777" w:rsidR="00C6282F" w:rsidRDefault="00C6282F" w:rsidP="00C6282F">
      <w:pPr>
        <w:spacing w:before="480"/>
        <w:rPr>
          <w:b/>
          <w:color w:val="FF0000"/>
          <w:sz w:val="28"/>
          <w:szCs w:val="28"/>
        </w:rPr>
      </w:pPr>
    </w:p>
    <w:p w14:paraId="33082AB5" w14:textId="77777777" w:rsidR="00C6282F" w:rsidRDefault="00C6282F" w:rsidP="00C6282F">
      <w:pPr>
        <w:spacing w:before="480"/>
        <w:rPr>
          <w:b/>
          <w:color w:val="FF0000"/>
          <w:sz w:val="28"/>
          <w:szCs w:val="28"/>
        </w:rPr>
      </w:pPr>
    </w:p>
    <w:p w14:paraId="5B5B32AD" w14:textId="77777777" w:rsidR="001321D1" w:rsidRDefault="001321D1">
      <w:pPr>
        <w:spacing w:before="480"/>
        <w:rPr>
          <w:rFonts w:eastAsiaTheme="majorEastAsia" w:cstheme="majorBidi"/>
          <w:b/>
          <w:bCs/>
          <w:sz w:val="28"/>
          <w:szCs w:val="28"/>
        </w:rPr>
      </w:pPr>
      <w:bookmarkStart w:id="195" w:name="_Toc353189940"/>
      <w:bookmarkStart w:id="196" w:name="_Toc353190075"/>
      <w:bookmarkStart w:id="197" w:name="_Toc353190476"/>
      <w:bookmarkStart w:id="198" w:name="_Toc353190630"/>
      <w:bookmarkStart w:id="199" w:name="_Toc353528778"/>
      <w:bookmarkStart w:id="200" w:name="_Toc353881374"/>
      <w:r>
        <w:rPr>
          <w:b/>
        </w:rPr>
        <w:br w:type="page"/>
      </w:r>
    </w:p>
    <w:p w14:paraId="54B3F748" w14:textId="77777777" w:rsidR="003906C5" w:rsidRPr="007A7233" w:rsidRDefault="00C6282F" w:rsidP="007A7233">
      <w:pPr>
        <w:pStyle w:val="Kop2Arial"/>
        <w:rPr>
          <w:b/>
        </w:rPr>
      </w:pPr>
      <w:bookmarkStart w:id="201" w:name="_Toc443914252"/>
      <w:bookmarkStart w:id="202" w:name="_Toc444689561"/>
      <w:bookmarkStart w:id="203" w:name="_Toc444689597"/>
      <w:r w:rsidRPr="007A7233">
        <w:rPr>
          <w:b/>
        </w:rPr>
        <w:lastRenderedPageBreak/>
        <w:t>DEEL II</w:t>
      </w:r>
      <w:r w:rsidRPr="007A7233">
        <w:rPr>
          <w:b/>
        </w:rPr>
        <w:tab/>
        <w:t>ANALYSE EN BELEID</w:t>
      </w:r>
      <w:bookmarkEnd w:id="195"/>
      <w:bookmarkEnd w:id="196"/>
      <w:bookmarkEnd w:id="197"/>
      <w:bookmarkEnd w:id="198"/>
      <w:bookmarkEnd w:id="199"/>
      <w:bookmarkEnd w:id="200"/>
      <w:bookmarkEnd w:id="201"/>
      <w:bookmarkEnd w:id="202"/>
      <w:bookmarkEnd w:id="203"/>
    </w:p>
    <w:p w14:paraId="1722563B" w14:textId="77777777" w:rsidR="003906C5" w:rsidRPr="003906C5" w:rsidRDefault="003906C5" w:rsidP="003906C5">
      <w:pPr>
        <w:spacing w:before="480"/>
        <w:rPr>
          <w:b/>
          <w:color w:val="FF0000"/>
          <w:sz w:val="28"/>
          <w:szCs w:val="28"/>
        </w:rPr>
      </w:pPr>
      <w:r w:rsidRPr="00E70C10">
        <w:rPr>
          <w:rFonts w:cs="Arial"/>
          <w:szCs w:val="20"/>
        </w:rPr>
        <w:br w:type="page"/>
      </w:r>
    </w:p>
    <w:p w14:paraId="1B52DD71" w14:textId="77777777" w:rsidR="003906C5" w:rsidRPr="00985E8D" w:rsidRDefault="002F5509" w:rsidP="007A7233">
      <w:pPr>
        <w:pStyle w:val="Kop2Arial"/>
        <w:rPr>
          <w:rFonts w:cs="Arial"/>
          <w:szCs w:val="20"/>
        </w:rPr>
      </w:pPr>
      <w:bookmarkStart w:id="204" w:name="_Toc353189941"/>
      <w:bookmarkStart w:id="205" w:name="_Toc353189956"/>
      <w:bookmarkStart w:id="206" w:name="_Toc353190076"/>
      <w:bookmarkStart w:id="207" w:name="_Toc353190477"/>
      <w:bookmarkStart w:id="208" w:name="_Toc353190631"/>
      <w:bookmarkStart w:id="209" w:name="_Toc353528779"/>
      <w:bookmarkStart w:id="210" w:name="_Toc353881375"/>
      <w:bookmarkStart w:id="211" w:name="_Toc443914253"/>
      <w:bookmarkStart w:id="212" w:name="_Toc444689562"/>
      <w:bookmarkStart w:id="213" w:name="_Toc444689598"/>
      <w:r w:rsidRPr="00985E8D">
        <w:lastRenderedPageBreak/>
        <w:t>1.</w:t>
      </w:r>
      <w:r w:rsidR="003906C5" w:rsidRPr="00985E8D">
        <w:t xml:space="preserve"> Basisondersteuning</w:t>
      </w:r>
      <w:bookmarkEnd w:id="204"/>
      <w:bookmarkEnd w:id="205"/>
      <w:bookmarkEnd w:id="206"/>
      <w:bookmarkEnd w:id="207"/>
      <w:bookmarkEnd w:id="208"/>
      <w:bookmarkEnd w:id="209"/>
      <w:bookmarkEnd w:id="210"/>
      <w:bookmarkEnd w:id="211"/>
      <w:bookmarkEnd w:id="212"/>
      <w:bookmarkEnd w:id="213"/>
    </w:p>
    <w:p w14:paraId="550600E1"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02D85D49" w14:textId="77777777" w:rsidTr="007A7233">
        <w:tc>
          <w:tcPr>
            <w:tcW w:w="1757" w:type="dxa"/>
            <w:shd w:val="clear" w:color="auto" w:fill="FFFFFF" w:themeFill="background1"/>
          </w:tcPr>
          <w:p w14:paraId="625CA6DB" w14:textId="77777777" w:rsidR="003906C5" w:rsidRPr="00E70C10" w:rsidRDefault="003906C5" w:rsidP="00AF0DA5">
            <w:pPr>
              <w:spacing w:line="280" w:lineRule="atLeast"/>
              <w:rPr>
                <w:rFonts w:cs="Arial"/>
                <w:szCs w:val="20"/>
              </w:rPr>
            </w:pPr>
            <w:r w:rsidRPr="00E70C10">
              <w:rPr>
                <w:rFonts w:cs="Arial"/>
                <w:szCs w:val="20"/>
              </w:rPr>
              <w:t>Beeldvorming</w:t>
            </w:r>
          </w:p>
          <w:p w14:paraId="177A07B6"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46AC09C6" w14:textId="74705963" w:rsidR="003906C5" w:rsidRPr="00E70C10" w:rsidRDefault="009912DB" w:rsidP="00AF0DA5">
            <w:pPr>
              <w:spacing w:line="280" w:lineRule="atLeast"/>
              <w:rPr>
                <w:rFonts w:cs="Arial"/>
                <w:szCs w:val="20"/>
              </w:rPr>
            </w:pPr>
            <w:r>
              <w:rPr>
                <w:rFonts w:cs="Arial"/>
                <w:szCs w:val="20"/>
              </w:rPr>
              <w:t>De basisondersteuning is op orde op Het Startpunt. De punten waar we op willen inzetten is het rekenonderwijs, begrijpend lezen en het aanbod en klassenmanagement in de kleuterbouw.</w:t>
            </w:r>
          </w:p>
          <w:p w14:paraId="50FFDD44" w14:textId="77777777" w:rsidR="003906C5" w:rsidRPr="00E70C10" w:rsidRDefault="003906C5" w:rsidP="00AF0DA5">
            <w:pPr>
              <w:spacing w:line="280" w:lineRule="atLeast"/>
              <w:rPr>
                <w:rFonts w:cs="Arial"/>
                <w:szCs w:val="20"/>
              </w:rPr>
            </w:pPr>
          </w:p>
        </w:tc>
      </w:tr>
      <w:tr w:rsidR="003906C5" w:rsidRPr="00E70C10" w14:paraId="105A9329" w14:textId="77777777" w:rsidTr="007A7233">
        <w:tc>
          <w:tcPr>
            <w:tcW w:w="1757" w:type="dxa"/>
            <w:shd w:val="clear" w:color="auto" w:fill="FFFFFF" w:themeFill="background1"/>
          </w:tcPr>
          <w:p w14:paraId="417F7C5B" w14:textId="77777777" w:rsidR="003906C5" w:rsidRPr="00E70C10" w:rsidRDefault="003906C5" w:rsidP="00AF0DA5">
            <w:pPr>
              <w:spacing w:line="280" w:lineRule="atLeast"/>
              <w:rPr>
                <w:rFonts w:cs="Arial"/>
                <w:szCs w:val="20"/>
              </w:rPr>
            </w:pPr>
            <w:r w:rsidRPr="00E70C10">
              <w:rPr>
                <w:rFonts w:cs="Arial"/>
                <w:szCs w:val="20"/>
              </w:rPr>
              <w:t>Oordeelsvorming</w:t>
            </w:r>
          </w:p>
          <w:p w14:paraId="52D289CC"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71FD46AD" w14:textId="3F40076C" w:rsidR="003906C5" w:rsidRDefault="009912DB" w:rsidP="00AF0DA5">
            <w:pPr>
              <w:spacing w:line="280" w:lineRule="atLeast"/>
              <w:rPr>
                <w:rFonts w:cs="Arial"/>
                <w:szCs w:val="20"/>
              </w:rPr>
            </w:pPr>
            <w:r>
              <w:rPr>
                <w:rFonts w:cs="Arial"/>
                <w:szCs w:val="20"/>
              </w:rPr>
              <w:t xml:space="preserve">Rekenen: we zijn dit schooljaar gestart met een nieuwe rekenmethode. De rekenresultaten zijn onder het landelijk gemiddelde de afgelopen jaren en daar willen we verbetering in zien. </w:t>
            </w:r>
          </w:p>
          <w:p w14:paraId="408106AA" w14:textId="147A8649" w:rsidR="009912DB" w:rsidRDefault="009912DB" w:rsidP="00AF0DA5">
            <w:pPr>
              <w:spacing w:line="280" w:lineRule="atLeast"/>
              <w:rPr>
                <w:rFonts w:cs="Arial"/>
                <w:szCs w:val="20"/>
              </w:rPr>
            </w:pPr>
            <w:r>
              <w:rPr>
                <w:rFonts w:cs="Arial"/>
                <w:szCs w:val="20"/>
              </w:rPr>
              <w:t xml:space="preserve">Begrijpend lezen: Ook de resultaten van begrijpend lezen </w:t>
            </w:r>
            <w:r w:rsidR="000D0A09">
              <w:rPr>
                <w:rFonts w:cs="Arial"/>
                <w:szCs w:val="20"/>
              </w:rPr>
              <w:t xml:space="preserve">liggen onder het landelijk gemiddelde. Hierin willen we ook verbetering zien. We vinden dat het technisch lezen op school </w:t>
            </w:r>
            <w:r w:rsidR="00372419">
              <w:rPr>
                <w:rFonts w:cs="Arial"/>
                <w:szCs w:val="20"/>
              </w:rPr>
              <w:t>steeds wat meer achteruit gaat op basis van de DMT-toetsen</w:t>
            </w:r>
            <w:r w:rsidR="000D0A09">
              <w:rPr>
                <w:rFonts w:cs="Arial"/>
                <w:szCs w:val="20"/>
              </w:rPr>
              <w:t>. We</w:t>
            </w:r>
            <w:r w:rsidR="00372419">
              <w:rPr>
                <w:rFonts w:cs="Arial"/>
                <w:szCs w:val="20"/>
              </w:rPr>
              <w:t>l</w:t>
            </w:r>
            <w:r w:rsidR="000D0A09">
              <w:rPr>
                <w:rFonts w:cs="Arial"/>
                <w:szCs w:val="20"/>
              </w:rPr>
              <w:t xml:space="preserve"> hebben </w:t>
            </w:r>
            <w:r w:rsidR="00372419">
              <w:rPr>
                <w:rFonts w:cs="Arial"/>
                <w:szCs w:val="20"/>
              </w:rPr>
              <w:t xml:space="preserve">we </w:t>
            </w:r>
            <w:r w:rsidR="000D0A09">
              <w:rPr>
                <w:rFonts w:cs="Arial"/>
                <w:szCs w:val="20"/>
              </w:rPr>
              <w:t>veel leerlingen aan het lezen gekregen.</w:t>
            </w:r>
          </w:p>
          <w:p w14:paraId="29E454E3" w14:textId="6D2DCD9E" w:rsidR="003906C5" w:rsidRPr="00E70C10" w:rsidRDefault="000D0A09" w:rsidP="00AF0DA5">
            <w:pPr>
              <w:spacing w:line="280" w:lineRule="atLeast"/>
              <w:rPr>
                <w:rFonts w:cs="Arial"/>
                <w:szCs w:val="20"/>
              </w:rPr>
            </w:pPr>
            <w:r>
              <w:rPr>
                <w:rFonts w:cs="Arial"/>
                <w:szCs w:val="20"/>
              </w:rPr>
              <w:t xml:space="preserve">De kleuterbouw is bezig zich flink te ontwikkelen. Er is een nieuwe methode aangeschaft, er wordt gewerkt met </w:t>
            </w:r>
            <w:proofErr w:type="spellStart"/>
            <w:r>
              <w:rPr>
                <w:rFonts w:cs="Arial"/>
                <w:szCs w:val="20"/>
              </w:rPr>
              <w:t>Bosos</w:t>
            </w:r>
            <w:proofErr w:type="spellEnd"/>
            <w:r>
              <w:rPr>
                <w:rFonts w:cs="Arial"/>
                <w:szCs w:val="20"/>
              </w:rPr>
              <w:t xml:space="preserve"> en de leerkrachten werken vanuit doelen en zoeken daar de activiteiten en werkvormen bij uit.</w:t>
            </w:r>
          </w:p>
          <w:p w14:paraId="379954E4" w14:textId="77777777" w:rsidR="003906C5" w:rsidRPr="00E70C10" w:rsidRDefault="003906C5" w:rsidP="00AF0DA5">
            <w:pPr>
              <w:spacing w:line="280" w:lineRule="atLeast"/>
              <w:rPr>
                <w:rFonts w:cs="Arial"/>
                <w:szCs w:val="20"/>
              </w:rPr>
            </w:pPr>
          </w:p>
        </w:tc>
      </w:tr>
      <w:tr w:rsidR="003906C5" w:rsidRPr="00E70C10" w14:paraId="7C531A99" w14:textId="77777777" w:rsidTr="007A7233">
        <w:tc>
          <w:tcPr>
            <w:tcW w:w="1757" w:type="dxa"/>
            <w:shd w:val="clear" w:color="auto" w:fill="FFFFFF" w:themeFill="background1"/>
          </w:tcPr>
          <w:p w14:paraId="7DCC47AF" w14:textId="77777777" w:rsidR="003906C5" w:rsidRPr="00E70C10" w:rsidRDefault="003906C5" w:rsidP="00AF0DA5">
            <w:pPr>
              <w:spacing w:line="280" w:lineRule="atLeast"/>
              <w:rPr>
                <w:rFonts w:cs="Arial"/>
                <w:szCs w:val="20"/>
              </w:rPr>
            </w:pPr>
            <w:r w:rsidRPr="00E70C10">
              <w:rPr>
                <w:rFonts w:cs="Arial"/>
                <w:szCs w:val="20"/>
              </w:rPr>
              <w:t>Besluitvorming</w:t>
            </w:r>
          </w:p>
          <w:p w14:paraId="20E702D5"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59645B67" w14:textId="7EFEE6A4" w:rsidR="003906C5" w:rsidRDefault="000D0A09" w:rsidP="00AF0DA5">
            <w:pPr>
              <w:spacing w:line="280" w:lineRule="atLeast"/>
              <w:rPr>
                <w:rFonts w:cs="Arial"/>
                <w:szCs w:val="20"/>
              </w:rPr>
            </w:pPr>
            <w:r>
              <w:rPr>
                <w:rFonts w:cs="Arial"/>
                <w:szCs w:val="20"/>
              </w:rPr>
              <w:t>Rekenen: dit schooljaar (20</w:t>
            </w:r>
            <w:r w:rsidR="00372419">
              <w:rPr>
                <w:rFonts w:cs="Arial"/>
                <w:szCs w:val="20"/>
              </w:rPr>
              <w:t>22</w:t>
            </w:r>
            <w:r>
              <w:rPr>
                <w:rFonts w:cs="Arial"/>
                <w:szCs w:val="20"/>
              </w:rPr>
              <w:t>/202</w:t>
            </w:r>
            <w:r w:rsidR="00372419">
              <w:rPr>
                <w:rFonts w:cs="Arial"/>
                <w:szCs w:val="20"/>
              </w:rPr>
              <w:t>3</w:t>
            </w:r>
            <w:r>
              <w:rPr>
                <w:rFonts w:cs="Arial"/>
                <w:szCs w:val="20"/>
              </w:rPr>
              <w:t xml:space="preserve">) </w:t>
            </w:r>
            <w:r w:rsidR="00372419">
              <w:rPr>
                <w:rFonts w:cs="Arial"/>
                <w:szCs w:val="20"/>
              </w:rPr>
              <w:t xml:space="preserve">maken we gebruik van een externe rekenspecialist. </w:t>
            </w:r>
            <w:r>
              <w:rPr>
                <w:rFonts w:cs="Arial"/>
                <w:szCs w:val="20"/>
              </w:rPr>
              <w:t xml:space="preserve">We hebben al een </w:t>
            </w:r>
            <w:r w:rsidR="00372419">
              <w:rPr>
                <w:rFonts w:cs="Arial"/>
                <w:szCs w:val="20"/>
              </w:rPr>
              <w:t>rekencoördinator</w:t>
            </w:r>
            <w:r>
              <w:rPr>
                <w:rFonts w:cs="Arial"/>
                <w:szCs w:val="20"/>
              </w:rPr>
              <w:t xml:space="preserve"> op school. Zij </w:t>
            </w:r>
            <w:r w:rsidR="00372419">
              <w:rPr>
                <w:rFonts w:cs="Arial"/>
                <w:szCs w:val="20"/>
              </w:rPr>
              <w:t>heeft het</w:t>
            </w:r>
            <w:r>
              <w:rPr>
                <w:rFonts w:cs="Arial"/>
                <w:szCs w:val="20"/>
              </w:rPr>
              <w:t xml:space="preserve"> beleidsplan </w:t>
            </w:r>
            <w:r w:rsidR="00372419">
              <w:rPr>
                <w:rFonts w:cs="Arial"/>
                <w:szCs w:val="20"/>
              </w:rPr>
              <w:t>verder uitgewerkt en samen zullen zij</w:t>
            </w:r>
            <w:r>
              <w:rPr>
                <w:rFonts w:cs="Arial"/>
                <w:szCs w:val="20"/>
              </w:rPr>
              <w:t xml:space="preserve"> aankomend schooljaar</w:t>
            </w:r>
            <w:r w:rsidR="00372419">
              <w:rPr>
                <w:rFonts w:cs="Arial"/>
                <w:szCs w:val="20"/>
              </w:rPr>
              <w:t xml:space="preserve"> observaties doen in alle groepen</w:t>
            </w:r>
            <w:r>
              <w:rPr>
                <w:rFonts w:cs="Arial"/>
                <w:szCs w:val="20"/>
              </w:rPr>
              <w:t xml:space="preserve">. </w:t>
            </w:r>
            <w:r w:rsidR="00372419">
              <w:rPr>
                <w:rFonts w:cs="Arial"/>
                <w:szCs w:val="20"/>
              </w:rPr>
              <w:t>Het vergroten van de motivatie bij leerlingen tijdens de rekenlessen staat centraal. We geloven dat dat zorgt voor betere resultaten.</w:t>
            </w:r>
          </w:p>
          <w:p w14:paraId="33DE40A2" w14:textId="3FB59CB4" w:rsidR="003906C5" w:rsidRDefault="000D0A09" w:rsidP="00AF0DA5">
            <w:pPr>
              <w:spacing w:line="280" w:lineRule="atLeast"/>
              <w:rPr>
                <w:rFonts w:cs="Arial"/>
                <w:szCs w:val="20"/>
              </w:rPr>
            </w:pPr>
            <w:r>
              <w:rPr>
                <w:rFonts w:cs="Arial"/>
                <w:szCs w:val="20"/>
              </w:rPr>
              <w:t xml:space="preserve">Begrijpend lezen: We </w:t>
            </w:r>
            <w:r w:rsidR="00372419">
              <w:rPr>
                <w:rFonts w:cs="Arial"/>
                <w:szCs w:val="20"/>
              </w:rPr>
              <w:t>gebruiken</w:t>
            </w:r>
            <w:r>
              <w:rPr>
                <w:rFonts w:cs="Arial"/>
                <w:szCs w:val="20"/>
              </w:rPr>
              <w:t xml:space="preserve"> dit schooljaar </w:t>
            </w:r>
            <w:r w:rsidR="00372419">
              <w:rPr>
                <w:rFonts w:cs="Arial"/>
                <w:szCs w:val="20"/>
              </w:rPr>
              <w:t xml:space="preserve">om te borgen wat we hebben geleerd, </w:t>
            </w:r>
            <w:r>
              <w:rPr>
                <w:rFonts w:cs="Arial"/>
                <w:szCs w:val="20"/>
              </w:rPr>
              <w:t>zodat ze de leerlingen kunnen leren hoe ze tot tekstbegrip kunnen komen.</w:t>
            </w:r>
            <w:r w:rsidR="00372419">
              <w:rPr>
                <w:rFonts w:cs="Arial"/>
                <w:szCs w:val="20"/>
              </w:rPr>
              <w:t xml:space="preserve"> We hebben de methode Leeslink aangeschaft</w:t>
            </w:r>
            <w:r w:rsidR="002417DE">
              <w:rPr>
                <w:rFonts w:cs="Arial"/>
                <w:szCs w:val="20"/>
              </w:rPr>
              <w:t>. Deze is passend bij onze visie op begrijpend lezen.</w:t>
            </w:r>
          </w:p>
          <w:p w14:paraId="58B14A81" w14:textId="710E735E" w:rsidR="003906C5" w:rsidRPr="00E70C10" w:rsidRDefault="000D0A09" w:rsidP="00AF0DA5">
            <w:pPr>
              <w:spacing w:line="280" w:lineRule="atLeast"/>
              <w:rPr>
                <w:rFonts w:cs="Arial"/>
                <w:szCs w:val="20"/>
              </w:rPr>
            </w:pPr>
            <w:r>
              <w:rPr>
                <w:rFonts w:cs="Arial"/>
                <w:szCs w:val="20"/>
              </w:rPr>
              <w:t>Kleuterbouw: verder gaan met wat we aan het doen zijn.</w:t>
            </w:r>
          </w:p>
          <w:p w14:paraId="24842383" w14:textId="77777777" w:rsidR="003906C5" w:rsidRPr="00E70C10" w:rsidRDefault="003906C5" w:rsidP="00AF0DA5">
            <w:pPr>
              <w:spacing w:line="280" w:lineRule="atLeast"/>
              <w:rPr>
                <w:rFonts w:cs="Arial"/>
                <w:szCs w:val="20"/>
              </w:rPr>
            </w:pPr>
          </w:p>
        </w:tc>
      </w:tr>
    </w:tbl>
    <w:p w14:paraId="1B3060C3" w14:textId="77777777" w:rsidR="003906C5" w:rsidRPr="00E70C10" w:rsidRDefault="003906C5" w:rsidP="007A7233">
      <w:pPr>
        <w:pStyle w:val="Kop2Arial"/>
        <w:rPr>
          <w:highlight w:val="yellow"/>
        </w:rPr>
      </w:pPr>
      <w:r w:rsidRPr="00985E8D">
        <w:rPr>
          <w:szCs w:val="20"/>
          <w:highlight w:val="yellow"/>
        </w:rPr>
        <w:br w:type="page"/>
      </w:r>
      <w:bookmarkStart w:id="214" w:name="_Toc353190478"/>
      <w:bookmarkStart w:id="215" w:name="_Toc353190632"/>
      <w:r w:rsidR="002F5509" w:rsidRPr="00985E8D">
        <w:lastRenderedPageBreak/>
        <w:t xml:space="preserve"> </w:t>
      </w:r>
      <w:bookmarkStart w:id="216" w:name="_Toc353528780"/>
      <w:bookmarkStart w:id="217" w:name="_Toc353881376"/>
      <w:bookmarkStart w:id="218" w:name="_Toc443914254"/>
      <w:bookmarkStart w:id="219" w:name="_Toc444689563"/>
      <w:bookmarkStart w:id="220" w:name="_Toc444689599"/>
      <w:r w:rsidR="002F5509">
        <w:t>2.</w:t>
      </w:r>
      <w:r w:rsidRPr="00E70C10">
        <w:t xml:space="preserve"> </w:t>
      </w:r>
      <w:r w:rsidR="00C47582">
        <w:t>Ondersteuningsdeskundigheid (</w:t>
      </w:r>
      <w:r w:rsidR="00786362">
        <w:t>intern, binnen het bestuur, binnen het SWV</w:t>
      </w:r>
      <w:r w:rsidR="00C47582">
        <w:t>)</w:t>
      </w:r>
      <w:bookmarkEnd w:id="214"/>
      <w:bookmarkEnd w:id="215"/>
      <w:bookmarkEnd w:id="216"/>
      <w:bookmarkEnd w:id="217"/>
      <w:bookmarkEnd w:id="218"/>
      <w:bookmarkEnd w:id="219"/>
      <w:bookmarkEnd w:id="220"/>
    </w:p>
    <w:p w14:paraId="29FCD203"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32452A27" w14:textId="77777777" w:rsidTr="007A7233">
        <w:tc>
          <w:tcPr>
            <w:tcW w:w="1757" w:type="dxa"/>
            <w:shd w:val="clear" w:color="auto" w:fill="FFFFFF" w:themeFill="background1"/>
          </w:tcPr>
          <w:p w14:paraId="63118744" w14:textId="77777777" w:rsidR="003906C5" w:rsidRPr="00E70C10" w:rsidRDefault="003906C5" w:rsidP="00AF0DA5">
            <w:pPr>
              <w:spacing w:line="280" w:lineRule="atLeast"/>
              <w:rPr>
                <w:rFonts w:cs="Arial"/>
                <w:szCs w:val="20"/>
              </w:rPr>
            </w:pPr>
            <w:r w:rsidRPr="00E70C10">
              <w:rPr>
                <w:rFonts w:cs="Arial"/>
                <w:szCs w:val="20"/>
              </w:rPr>
              <w:t>Beeldvorming</w:t>
            </w:r>
          </w:p>
          <w:p w14:paraId="327F352A"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021FE87D" w14:textId="77777777" w:rsidR="002417DE" w:rsidRDefault="002417DE" w:rsidP="00AF0DA5">
            <w:pPr>
              <w:spacing w:line="280" w:lineRule="atLeast"/>
              <w:rPr>
                <w:rFonts w:cs="Arial"/>
                <w:szCs w:val="20"/>
              </w:rPr>
            </w:pPr>
            <w:r>
              <w:rPr>
                <w:rFonts w:cs="Arial"/>
                <w:szCs w:val="20"/>
              </w:rPr>
              <w:t xml:space="preserve">Vanuit de NPO-gelden en werkdrukgelden zijn we in staat om goede onderwijsassistenten in school te houden. Dit is lang niet op alle scholen binnen CNS zo. </w:t>
            </w:r>
          </w:p>
          <w:p w14:paraId="55275097" w14:textId="1A986FB6" w:rsidR="003906C5" w:rsidRDefault="000D0A09" w:rsidP="00AF0DA5">
            <w:pPr>
              <w:spacing w:line="280" w:lineRule="atLeast"/>
              <w:rPr>
                <w:rFonts w:cs="Arial"/>
                <w:szCs w:val="20"/>
              </w:rPr>
            </w:pPr>
            <w:r>
              <w:rPr>
                <w:rFonts w:cs="Arial"/>
                <w:szCs w:val="20"/>
              </w:rPr>
              <w:t xml:space="preserve">We zien dat er vanuit bestuur </w:t>
            </w:r>
            <w:r w:rsidR="002417DE">
              <w:rPr>
                <w:rFonts w:cs="Arial"/>
                <w:szCs w:val="20"/>
              </w:rPr>
              <w:t xml:space="preserve">flink wordt ingezet op expertise delen. </w:t>
            </w:r>
            <w:r w:rsidR="001B71EE">
              <w:rPr>
                <w:rFonts w:cs="Arial"/>
                <w:szCs w:val="20"/>
              </w:rPr>
              <w:t xml:space="preserve">Door </w:t>
            </w:r>
            <w:proofErr w:type="spellStart"/>
            <w:r w:rsidR="001B71EE">
              <w:rPr>
                <w:rFonts w:cs="Arial"/>
                <w:szCs w:val="20"/>
              </w:rPr>
              <w:t>bovenschoolse</w:t>
            </w:r>
            <w:proofErr w:type="spellEnd"/>
            <w:r w:rsidR="001B71EE">
              <w:rPr>
                <w:rFonts w:cs="Arial"/>
                <w:szCs w:val="20"/>
              </w:rPr>
              <w:t xml:space="preserve"> </w:t>
            </w:r>
            <w:proofErr w:type="spellStart"/>
            <w:r w:rsidR="001B71EE">
              <w:rPr>
                <w:rFonts w:cs="Arial"/>
                <w:szCs w:val="20"/>
              </w:rPr>
              <w:t>PLG’s</w:t>
            </w:r>
            <w:proofErr w:type="spellEnd"/>
            <w:r w:rsidR="001B71EE">
              <w:rPr>
                <w:rFonts w:cs="Arial"/>
                <w:szCs w:val="20"/>
              </w:rPr>
              <w:t xml:space="preserve"> te starten kan de expertise steeds beter de scholen in en wordt er een begin gemaakt van met en van elkaar leren.</w:t>
            </w:r>
          </w:p>
          <w:p w14:paraId="1EA74630" w14:textId="71EE3E74" w:rsidR="003906C5" w:rsidRPr="00E70C10" w:rsidRDefault="000D0A09" w:rsidP="00AF0DA5">
            <w:pPr>
              <w:spacing w:line="280" w:lineRule="atLeast"/>
              <w:rPr>
                <w:rFonts w:cs="Arial"/>
                <w:szCs w:val="20"/>
              </w:rPr>
            </w:pPr>
            <w:r>
              <w:rPr>
                <w:rFonts w:cs="Arial"/>
                <w:szCs w:val="20"/>
              </w:rPr>
              <w:t>Op school hebben we deskundigheid op het gebied van le</w:t>
            </w:r>
            <w:r w:rsidR="003E44B5">
              <w:rPr>
                <w:rFonts w:cs="Arial"/>
                <w:szCs w:val="20"/>
              </w:rPr>
              <w:t>zen, begrijpend lezen, rekenen</w:t>
            </w:r>
            <w:r w:rsidR="001B71EE">
              <w:rPr>
                <w:rFonts w:cs="Arial"/>
                <w:szCs w:val="20"/>
              </w:rPr>
              <w:t>,</w:t>
            </w:r>
            <w:r w:rsidR="003E44B5">
              <w:rPr>
                <w:rFonts w:cs="Arial"/>
                <w:szCs w:val="20"/>
              </w:rPr>
              <w:t xml:space="preserve"> spelling</w:t>
            </w:r>
            <w:r w:rsidR="001B71EE">
              <w:rPr>
                <w:rFonts w:cs="Arial"/>
                <w:szCs w:val="20"/>
              </w:rPr>
              <w:t xml:space="preserve"> en gedrag</w:t>
            </w:r>
          </w:p>
          <w:p w14:paraId="123C66EC" w14:textId="77777777" w:rsidR="003906C5" w:rsidRPr="00E70C10" w:rsidRDefault="003906C5" w:rsidP="00AF0DA5">
            <w:pPr>
              <w:spacing w:line="280" w:lineRule="atLeast"/>
              <w:rPr>
                <w:rFonts w:cs="Arial"/>
                <w:szCs w:val="20"/>
              </w:rPr>
            </w:pPr>
          </w:p>
        </w:tc>
      </w:tr>
      <w:tr w:rsidR="003906C5" w:rsidRPr="00E70C10" w14:paraId="34078BC0" w14:textId="77777777" w:rsidTr="007A7233">
        <w:tc>
          <w:tcPr>
            <w:tcW w:w="1757" w:type="dxa"/>
            <w:shd w:val="clear" w:color="auto" w:fill="FFFFFF" w:themeFill="background1"/>
          </w:tcPr>
          <w:p w14:paraId="226ED969" w14:textId="77777777" w:rsidR="003906C5" w:rsidRPr="00E70C10" w:rsidRDefault="003906C5" w:rsidP="00AF0DA5">
            <w:pPr>
              <w:spacing w:line="280" w:lineRule="atLeast"/>
              <w:rPr>
                <w:rFonts w:cs="Arial"/>
                <w:szCs w:val="20"/>
              </w:rPr>
            </w:pPr>
            <w:r w:rsidRPr="00E70C10">
              <w:rPr>
                <w:rFonts w:cs="Arial"/>
                <w:szCs w:val="20"/>
              </w:rPr>
              <w:t>Oordeelsvorming</w:t>
            </w:r>
          </w:p>
          <w:p w14:paraId="11975050"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74F0C541" w14:textId="545104CD" w:rsidR="003906C5" w:rsidRDefault="003E44B5" w:rsidP="00AF0DA5">
            <w:pPr>
              <w:spacing w:line="280" w:lineRule="atLeast"/>
              <w:rPr>
                <w:rFonts w:cs="Arial"/>
                <w:szCs w:val="20"/>
              </w:rPr>
            </w:pPr>
            <w:r>
              <w:rPr>
                <w:rFonts w:cs="Arial"/>
                <w:szCs w:val="20"/>
              </w:rPr>
              <w:t xml:space="preserve">We vinden dat RT niet per se nodig hoeft te zijn. Passend onderwijs betekent dat extra ondersteuning vooral in de klas thuishoort en daarom zou een RT overbodig zijn. Onderwijsassistenten zijn enorm waardevol als het gaat om het realiseren van passend onderwijs. </w:t>
            </w:r>
          </w:p>
          <w:p w14:paraId="12DED4C3" w14:textId="4F70AAB6" w:rsidR="003906C5" w:rsidRPr="00E70C10" w:rsidRDefault="003E44B5" w:rsidP="00AF0DA5">
            <w:pPr>
              <w:spacing w:line="280" w:lineRule="atLeast"/>
              <w:rPr>
                <w:rFonts w:cs="Arial"/>
                <w:szCs w:val="20"/>
              </w:rPr>
            </w:pPr>
            <w:r>
              <w:rPr>
                <w:rFonts w:cs="Arial"/>
                <w:szCs w:val="20"/>
              </w:rPr>
              <w:t xml:space="preserve">Meer </w:t>
            </w:r>
            <w:r w:rsidR="00AC69B4">
              <w:rPr>
                <w:rFonts w:cs="Arial"/>
                <w:szCs w:val="20"/>
              </w:rPr>
              <w:t xml:space="preserve">bekendheid over </w:t>
            </w:r>
            <w:r>
              <w:rPr>
                <w:rFonts w:cs="Arial"/>
                <w:szCs w:val="20"/>
              </w:rPr>
              <w:t>deskundigheid binnen de stichting</w:t>
            </w:r>
            <w:r w:rsidR="00AC69B4">
              <w:rPr>
                <w:rFonts w:cs="Arial"/>
                <w:szCs w:val="20"/>
              </w:rPr>
              <w:t xml:space="preserve"> is noodzakelijk. Mooi dat dat steeds meer vorm krijgt</w:t>
            </w:r>
            <w:r>
              <w:rPr>
                <w:rFonts w:cs="Arial"/>
                <w:szCs w:val="20"/>
              </w:rPr>
              <w:t>.</w:t>
            </w:r>
          </w:p>
          <w:p w14:paraId="0994FF01" w14:textId="77777777" w:rsidR="003906C5" w:rsidRPr="00E70C10" w:rsidRDefault="003906C5" w:rsidP="00AF0DA5">
            <w:pPr>
              <w:spacing w:line="280" w:lineRule="atLeast"/>
              <w:rPr>
                <w:rFonts w:cs="Arial"/>
                <w:szCs w:val="20"/>
              </w:rPr>
            </w:pPr>
          </w:p>
        </w:tc>
      </w:tr>
      <w:tr w:rsidR="003906C5" w:rsidRPr="00E70C10" w14:paraId="441F969D" w14:textId="77777777" w:rsidTr="007A7233">
        <w:tc>
          <w:tcPr>
            <w:tcW w:w="1757" w:type="dxa"/>
            <w:shd w:val="clear" w:color="auto" w:fill="FFFFFF" w:themeFill="background1"/>
          </w:tcPr>
          <w:p w14:paraId="20891C0B" w14:textId="77777777" w:rsidR="003906C5" w:rsidRPr="00E70C10" w:rsidRDefault="003906C5" w:rsidP="00AF0DA5">
            <w:pPr>
              <w:spacing w:line="280" w:lineRule="atLeast"/>
              <w:rPr>
                <w:rFonts w:cs="Arial"/>
                <w:szCs w:val="20"/>
              </w:rPr>
            </w:pPr>
            <w:r w:rsidRPr="00E70C10">
              <w:rPr>
                <w:rFonts w:cs="Arial"/>
                <w:szCs w:val="20"/>
              </w:rPr>
              <w:t>Besluitvorming</w:t>
            </w:r>
          </w:p>
          <w:p w14:paraId="47059CED"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7B4CE388" w14:textId="1D04DE7C" w:rsidR="003906C5" w:rsidRDefault="003E44B5" w:rsidP="003E44B5">
            <w:pPr>
              <w:spacing w:line="280" w:lineRule="atLeast"/>
              <w:rPr>
                <w:rFonts w:cs="Arial"/>
                <w:szCs w:val="20"/>
              </w:rPr>
            </w:pPr>
            <w:r>
              <w:rPr>
                <w:rFonts w:cs="Arial"/>
                <w:szCs w:val="20"/>
              </w:rPr>
              <w:t xml:space="preserve">We willen de onderwijsassistenten uitdagen om deel te nemen aan trainingen die gegeven worden door het SWV of andere deskundige partijen. Binnen de </w:t>
            </w:r>
            <w:proofErr w:type="spellStart"/>
            <w:r>
              <w:rPr>
                <w:rFonts w:cs="Arial"/>
                <w:szCs w:val="20"/>
              </w:rPr>
              <w:t>IB-groep</w:t>
            </w:r>
            <w:proofErr w:type="spellEnd"/>
            <w:r>
              <w:rPr>
                <w:rFonts w:cs="Arial"/>
                <w:szCs w:val="20"/>
              </w:rPr>
              <w:t xml:space="preserve"> willen we </w:t>
            </w:r>
            <w:r w:rsidR="00AC69B4">
              <w:rPr>
                <w:rFonts w:cs="Arial"/>
                <w:szCs w:val="20"/>
              </w:rPr>
              <w:t>meer uitwisseling zodat er meer geleerd kan worden van en met elkaar.</w:t>
            </w:r>
          </w:p>
          <w:p w14:paraId="02F32002" w14:textId="38D8EAA4" w:rsidR="003E44B5" w:rsidRPr="00E70C10" w:rsidRDefault="003E44B5" w:rsidP="003E44B5">
            <w:pPr>
              <w:spacing w:line="280" w:lineRule="atLeast"/>
              <w:rPr>
                <w:rFonts w:cs="Arial"/>
                <w:szCs w:val="20"/>
              </w:rPr>
            </w:pPr>
          </w:p>
        </w:tc>
      </w:tr>
    </w:tbl>
    <w:p w14:paraId="0AE1CD1F" w14:textId="77777777" w:rsidR="003906C5" w:rsidRPr="00E70C10" w:rsidRDefault="003906C5" w:rsidP="003906C5">
      <w:pPr>
        <w:rPr>
          <w:rFonts w:cs="Arial"/>
          <w:b/>
          <w:szCs w:val="20"/>
        </w:rPr>
      </w:pPr>
      <w:r w:rsidRPr="00E70C10">
        <w:rPr>
          <w:rFonts w:cs="Arial"/>
          <w:b/>
          <w:szCs w:val="20"/>
        </w:rPr>
        <w:br w:type="page"/>
      </w:r>
    </w:p>
    <w:p w14:paraId="1386DEB4" w14:textId="77777777" w:rsidR="003906C5" w:rsidRPr="00E70C10" w:rsidRDefault="002F5509" w:rsidP="007A7233">
      <w:pPr>
        <w:pStyle w:val="Kop2Arial"/>
      </w:pPr>
      <w:bookmarkStart w:id="221" w:name="_Toc353190479"/>
      <w:bookmarkStart w:id="222" w:name="_Toc353190633"/>
      <w:bookmarkStart w:id="223" w:name="_Toc353528781"/>
      <w:bookmarkStart w:id="224" w:name="_Toc353881377"/>
      <w:bookmarkStart w:id="225" w:name="_Toc443914255"/>
      <w:bookmarkStart w:id="226" w:name="_Toc444689564"/>
      <w:bookmarkStart w:id="227" w:name="_Toc444689600"/>
      <w:r>
        <w:lastRenderedPageBreak/>
        <w:t>3.</w:t>
      </w:r>
      <w:r w:rsidR="003906C5" w:rsidRPr="00E70C10">
        <w:t xml:space="preserve"> </w:t>
      </w:r>
      <w:r w:rsidR="003906C5">
        <w:t>Ondersteunings</w:t>
      </w:r>
      <w:r w:rsidR="003906C5" w:rsidRPr="00E70C10">
        <w:t>voorzieningen</w:t>
      </w:r>
      <w:bookmarkEnd w:id="221"/>
      <w:bookmarkEnd w:id="222"/>
      <w:bookmarkEnd w:id="223"/>
      <w:bookmarkEnd w:id="224"/>
      <w:bookmarkEnd w:id="225"/>
      <w:bookmarkEnd w:id="226"/>
      <w:bookmarkEnd w:id="227"/>
    </w:p>
    <w:p w14:paraId="381A5AF6"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5D721CC5" w14:textId="77777777" w:rsidTr="007A7233">
        <w:tc>
          <w:tcPr>
            <w:tcW w:w="1757" w:type="dxa"/>
            <w:shd w:val="clear" w:color="auto" w:fill="FFFFFF" w:themeFill="background1"/>
          </w:tcPr>
          <w:p w14:paraId="6620525A" w14:textId="77777777" w:rsidR="003906C5" w:rsidRPr="00E70C10" w:rsidRDefault="003906C5" w:rsidP="00AF0DA5">
            <w:pPr>
              <w:spacing w:line="280" w:lineRule="atLeast"/>
              <w:rPr>
                <w:rFonts w:cs="Arial"/>
                <w:szCs w:val="20"/>
              </w:rPr>
            </w:pPr>
            <w:r w:rsidRPr="00E70C10">
              <w:rPr>
                <w:rFonts w:cs="Arial"/>
                <w:szCs w:val="20"/>
              </w:rPr>
              <w:t>Beeldvorming</w:t>
            </w:r>
          </w:p>
          <w:p w14:paraId="01042F60"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336151F1" w14:textId="5E596111" w:rsidR="003906C5" w:rsidRPr="00E70C10" w:rsidRDefault="003E44B5" w:rsidP="00AF0DA5">
            <w:pPr>
              <w:spacing w:line="280" w:lineRule="atLeast"/>
              <w:rPr>
                <w:rFonts w:cs="Arial"/>
                <w:szCs w:val="20"/>
              </w:rPr>
            </w:pPr>
            <w:r>
              <w:rPr>
                <w:rFonts w:cs="Arial"/>
                <w:szCs w:val="20"/>
              </w:rPr>
              <w:t>Alleen de hoogbegaafdengroep is naar tevredenheid. Andere ondersteuningsvoorzieningen zijn niet aanwezig op school. We zien in de school (en na bespreking met een andere IB) dat zulke groepen zeker meerwaarde kunnen hebben. Er worden, denken we, nog teveel leerlingen verwezen naar het SBO die op een rustiger tempo wel op hun eigen school zouden kunnen blijven werken.</w:t>
            </w:r>
          </w:p>
          <w:p w14:paraId="379154E1" w14:textId="77777777" w:rsidR="003906C5" w:rsidRPr="00E70C10" w:rsidRDefault="003906C5" w:rsidP="00AF0DA5">
            <w:pPr>
              <w:spacing w:line="280" w:lineRule="atLeast"/>
              <w:rPr>
                <w:rFonts w:cs="Arial"/>
                <w:szCs w:val="20"/>
              </w:rPr>
            </w:pPr>
          </w:p>
        </w:tc>
      </w:tr>
      <w:tr w:rsidR="003906C5" w:rsidRPr="00E70C10" w14:paraId="0F258400" w14:textId="77777777" w:rsidTr="007A7233">
        <w:tc>
          <w:tcPr>
            <w:tcW w:w="1757" w:type="dxa"/>
            <w:shd w:val="clear" w:color="auto" w:fill="FFFFFF" w:themeFill="background1"/>
          </w:tcPr>
          <w:p w14:paraId="7DC69405" w14:textId="77777777" w:rsidR="003906C5" w:rsidRPr="00E70C10" w:rsidRDefault="003906C5" w:rsidP="00AF0DA5">
            <w:pPr>
              <w:spacing w:line="280" w:lineRule="atLeast"/>
              <w:rPr>
                <w:rFonts w:cs="Arial"/>
                <w:szCs w:val="20"/>
              </w:rPr>
            </w:pPr>
            <w:r w:rsidRPr="00E70C10">
              <w:rPr>
                <w:rFonts w:cs="Arial"/>
                <w:szCs w:val="20"/>
              </w:rPr>
              <w:t>Oordeelsvorming</w:t>
            </w:r>
          </w:p>
          <w:p w14:paraId="46297795"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7991B1BE" w14:textId="62197BA1" w:rsidR="003906C5" w:rsidRDefault="003E44B5" w:rsidP="003E44B5">
            <w:pPr>
              <w:spacing w:line="280" w:lineRule="atLeast"/>
              <w:rPr>
                <w:rFonts w:cs="Arial"/>
                <w:szCs w:val="20"/>
              </w:rPr>
            </w:pPr>
            <w:r>
              <w:rPr>
                <w:rFonts w:cs="Arial"/>
                <w:szCs w:val="20"/>
              </w:rPr>
              <w:t xml:space="preserve">Wij vinden dat de SO en SBO scholen enorm vol zitten. We zien ook dat leerkrachten wel tegemoet willen komen aan onderwijsbehoeften, maar daar de tijd en/of handen niet </w:t>
            </w:r>
            <w:r w:rsidR="00AC69B4">
              <w:rPr>
                <w:rFonts w:cs="Arial"/>
                <w:szCs w:val="20"/>
              </w:rPr>
              <w:t>altijd</w:t>
            </w:r>
            <w:r>
              <w:rPr>
                <w:rFonts w:cs="Arial"/>
                <w:szCs w:val="20"/>
              </w:rPr>
              <w:t xml:space="preserve"> voor hebben. </w:t>
            </w:r>
            <w:r w:rsidR="00AC69B4">
              <w:rPr>
                <w:rFonts w:cs="Arial"/>
                <w:szCs w:val="20"/>
              </w:rPr>
              <w:t xml:space="preserve">Met de inzet van onderwijsassistenten kunnen we al beter tegemoet komen aan deze leerlingen. </w:t>
            </w:r>
          </w:p>
          <w:p w14:paraId="71596FDE" w14:textId="00F607B1" w:rsidR="003E44B5" w:rsidRPr="00E70C10" w:rsidRDefault="003E44B5" w:rsidP="003E44B5">
            <w:pPr>
              <w:spacing w:line="280" w:lineRule="atLeast"/>
              <w:rPr>
                <w:rFonts w:cs="Arial"/>
                <w:szCs w:val="20"/>
              </w:rPr>
            </w:pPr>
          </w:p>
        </w:tc>
      </w:tr>
      <w:tr w:rsidR="003906C5" w:rsidRPr="00E70C10" w14:paraId="7C414568" w14:textId="77777777" w:rsidTr="007A7233">
        <w:tc>
          <w:tcPr>
            <w:tcW w:w="1757" w:type="dxa"/>
            <w:shd w:val="clear" w:color="auto" w:fill="FFFFFF" w:themeFill="background1"/>
          </w:tcPr>
          <w:p w14:paraId="2D459A4A" w14:textId="77777777" w:rsidR="003906C5" w:rsidRPr="00E70C10" w:rsidRDefault="003906C5" w:rsidP="00AF0DA5">
            <w:pPr>
              <w:spacing w:line="280" w:lineRule="atLeast"/>
              <w:rPr>
                <w:rFonts w:cs="Arial"/>
                <w:szCs w:val="20"/>
              </w:rPr>
            </w:pPr>
            <w:r w:rsidRPr="00E70C10">
              <w:rPr>
                <w:rFonts w:cs="Arial"/>
                <w:szCs w:val="20"/>
              </w:rPr>
              <w:t>Besluitvorming</w:t>
            </w:r>
          </w:p>
          <w:p w14:paraId="623CDBC0"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22955FD8" w14:textId="7A092DD1" w:rsidR="003906C5" w:rsidRPr="00E70C10" w:rsidRDefault="00AC69B4" w:rsidP="00AF0DA5">
            <w:pPr>
              <w:spacing w:line="280" w:lineRule="atLeast"/>
              <w:rPr>
                <w:rFonts w:cs="Arial"/>
                <w:szCs w:val="20"/>
              </w:rPr>
            </w:pPr>
            <w:r>
              <w:rPr>
                <w:rFonts w:cs="Arial"/>
                <w:szCs w:val="20"/>
              </w:rPr>
              <w:t>We willen inzetten op de groei in ontwikkeling van onderwijsassistenten. In deze groep zitten zeker ook potentiële leerkrachten.</w:t>
            </w:r>
          </w:p>
          <w:p w14:paraId="578AA0A2" w14:textId="77777777" w:rsidR="003906C5" w:rsidRPr="00E70C10" w:rsidRDefault="003906C5" w:rsidP="00AF0DA5">
            <w:pPr>
              <w:spacing w:line="280" w:lineRule="atLeast"/>
              <w:rPr>
                <w:rFonts w:cs="Arial"/>
                <w:szCs w:val="20"/>
              </w:rPr>
            </w:pPr>
          </w:p>
        </w:tc>
      </w:tr>
    </w:tbl>
    <w:p w14:paraId="6F10AFD3" w14:textId="77777777" w:rsidR="003906C5" w:rsidRPr="00E70C10" w:rsidRDefault="003906C5" w:rsidP="003906C5">
      <w:pPr>
        <w:spacing w:line="280" w:lineRule="atLeast"/>
        <w:rPr>
          <w:rFonts w:cs="Arial"/>
          <w:b/>
          <w:szCs w:val="20"/>
        </w:rPr>
      </w:pPr>
    </w:p>
    <w:p w14:paraId="6E361408" w14:textId="77777777" w:rsidR="003906C5" w:rsidRDefault="003906C5">
      <w:pPr>
        <w:spacing w:before="480"/>
        <w:rPr>
          <w:rFonts w:eastAsia="SimSun" w:cs="Arial"/>
          <w:b/>
          <w:sz w:val="22"/>
          <w:lang w:eastAsia="zh-CN"/>
        </w:rPr>
      </w:pPr>
      <w:r>
        <w:rPr>
          <w:b/>
          <w:sz w:val="22"/>
        </w:rPr>
        <w:br w:type="page"/>
      </w:r>
    </w:p>
    <w:p w14:paraId="2BAB63C7" w14:textId="77777777" w:rsidR="003906C5" w:rsidRPr="00E70C10" w:rsidRDefault="003906C5" w:rsidP="007A7233">
      <w:pPr>
        <w:pStyle w:val="Kop2Arial"/>
      </w:pPr>
      <w:bookmarkStart w:id="228" w:name="_Toc353190480"/>
      <w:bookmarkStart w:id="229" w:name="_Toc353190634"/>
      <w:bookmarkStart w:id="230" w:name="_Toc353528782"/>
      <w:bookmarkStart w:id="231" w:name="_Toc353881378"/>
      <w:bookmarkStart w:id="232" w:name="_Toc443914256"/>
      <w:bookmarkStart w:id="233" w:name="_Toc444689565"/>
      <w:bookmarkStart w:id="234" w:name="_Toc444689601"/>
      <w:r>
        <w:lastRenderedPageBreak/>
        <w:t>4</w:t>
      </w:r>
      <w:r w:rsidR="002F5509">
        <w:t>.</w:t>
      </w:r>
      <w:r w:rsidRPr="00E70C10">
        <w:t xml:space="preserve"> </w:t>
      </w:r>
      <w:r>
        <w:t>V</w:t>
      </w:r>
      <w:r w:rsidRPr="00E70C10">
        <w:t>oorzieningen</w:t>
      </w:r>
      <w:r>
        <w:t xml:space="preserve"> in de fysieke omgeving</w:t>
      </w:r>
      <w:bookmarkEnd w:id="228"/>
      <w:bookmarkEnd w:id="229"/>
      <w:bookmarkEnd w:id="230"/>
      <w:bookmarkEnd w:id="231"/>
      <w:bookmarkEnd w:id="232"/>
      <w:bookmarkEnd w:id="233"/>
      <w:bookmarkEnd w:id="234"/>
    </w:p>
    <w:p w14:paraId="691FA048"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6A9B183A" w14:textId="77777777" w:rsidTr="007A7233">
        <w:tc>
          <w:tcPr>
            <w:tcW w:w="1757" w:type="dxa"/>
            <w:shd w:val="clear" w:color="auto" w:fill="FFFFFF" w:themeFill="background1"/>
          </w:tcPr>
          <w:p w14:paraId="7D54E5EF" w14:textId="77777777" w:rsidR="003906C5" w:rsidRPr="00E70C10" w:rsidRDefault="003906C5" w:rsidP="00AF0DA5">
            <w:pPr>
              <w:spacing w:line="280" w:lineRule="atLeast"/>
              <w:rPr>
                <w:rFonts w:cs="Arial"/>
                <w:szCs w:val="20"/>
              </w:rPr>
            </w:pPr>
            <w:r w:rsidRPr="00E70C10">
              <w:rPr>
                <w:rFonts w:cs="Arial"/>
                <w:szCs w:val="20"/>
              </w:rPr>
              <w:t>Beeldvorming</w:t>
            </w:r>
          </w:p>
          <w:p w14:paraId="3D0604B9"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0F838E2F" w14:textId="77777777" w:rsidR="003906C5" w:rsidRDefault="00625F92" w:rsidP="00625F92">
            <w:pPr>
              <w:spacing w:line="280" w:lineRule="atLeast"/>
              <w:rPr>
                <w:rFonts w:cs="Arial"/>
                <w:szCs w:val="20"/>
              </w:rPr>
            </w:pPr>
            <w:r>
              <w:rPr>
                <w:rFonts w:cs="Arial"/>
                <w:szCs w:val="20"/>
              </w:rPr>
              <w:t>Ons gebouw is redelijk rolstoelvriendelijk en we hebben een lift en invalidetoilet. Verder hebben we geen voorzieningen in de fysieke omgeving.</w:t>
            </w:r>
          </w:p>
          <w:p w14:paraId="3C74DEFB" w14:textId="071A1AD2" w:rsidR="00625F92" w:rsidRPr="00E70C10" w:rsidRDefault="00625F92" w:rsidP="00625F92">
            <w:pPr>
              <w:spacing w:line="280" w:lineRule="atLeast"/>
              <w:rPr>
                <w:rFonts w:cs="Arial"/>
                <w:szCs w:val="20"/>
              </w:rPr>
            </w:pPr>
          </w:p>
        </w:tc>
      </w:tr>
      <w:tr w:rsidR="003906C5" w:rsidRPr="00E70C10" w14:paraId="503615C1" w14:textId="77777777" w:rsidTr="007A7233">
        <w:tc>
          <w:tcPr>
            <w:tcW w:w="1757" w:type="dxa"/>
            <w:shd w:val="clear" w:color="auto" w:fill="FFFFFF" w:themeFill="background1"/>
          </w:tcPr>
          <w:p w14:paraId="5AFD4921" w14:textId="77777777" w:rsidR="003906C5" w:rsidRPr="00E70C10" w:rsidRDefault="003906C5" w:rsidP="00AF0DA5">
            <w:pPr>
              <w:spacing w:line="280" w:lineRule="atLeast"/>
              <w:rPr>
                <w:rFonts w:cs="Arial"/>
                <w:szCs w:val="20"/>
              </w:rPr>
            </w:pPr>
            <w:r w:rsidRPr="00E70C10">
              <w:rPr>
                <w:rFonts w:cs="Arial"/>
                <w:szCs w:val="20"/>
              </w:rPr>
              <w:t>Oordeelsvorming</w:t>
            </w:r>
          </w:p>
          <w:p w14:paraId="41EB4B95"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1FBE4869" w14:textId="1D0F4893" w:rsidR="003906C5" w:rsidRPr="00E70C10" w:rsidRDefault="00625F92" w:rsidP="00AF0DA5">
            <w:pPr>
              <w:spacing w:line="280" w:lineRule="atLeast"/>
              <w:rPr>
                <w:rFonts w:cs="Arial"/>
                <w:szCs w:val="20"/>
              </w:rPr>
            </w:pPr>
            <w:r>
              <w:rPr>
                <w:rFonts w:cs="Arial"/>
                <w:szCs w:val="20"/>
              </w:rPr>
              <w:t>We zijn hier tevreden over. Als we leerlingen krijgen die voorzieningen nodig hebben vanwege slechtziendheid, denken we dat we met kleine aanpassingen kunnen voorzien in die behoeften.</w:t>
            </w:r>
          </w:p>
          <w:p w14:paraId="61ECB058" w14:textId="77777777" w:rsidR="003906C5" w:rsidRPr="00E70C10" w:rsidRDefault="003906C5" w:rsidP="00AF0DA5">
            <w:pPr>
              <w:spacing w:line="280" w:lineRule="atLeast"/>
              <w:rPr>
                <w:rFonts w:cs="Arial"/>
                <w:szCs w:val="20"/>
              </w:rPr>
            </w:pPr>
          </w:p>
        </w:tc>
      </w:tr>
      <w:tr w:rsidR="003906C5" w:rsidRPr="00E70C10" w14:paraId="6E3574AF" w14:textId="77777777" w:rsidTr="007A7233">
        <w:tc>
          <w:tcPr>
            <w:tcW w:w="1757" w:type="dxa"/>
            <w:shd w:val="clear" w:color="auto" w:fill="FFFFFF" w:themeFill="background1"/>
          </w:tcPr>
          <w:p w14:paraId="45ED7BA2" w14:textId="77777777" w:rsidR="003906C5" w:rsidRPr="00E70C10" w:rsidRDefault="003906C5" w:rsidP="00AF0DA5">
            <w:pPr>
              <w:spacing w:line="280" w:lineRule="atLeast"/>
              <w:rPr>
                <w:rFonts w:cs="Arial"/>
                <w:szCs w:val="20"/>
              </w:rPr>
            </w:pPr>
            <w:r w:rsidRPr="00E70C10">
              <w:rPr>
                <w:rFonts w:cs="Arial"/>
                <w:szCs w:val="20"/>
              </w:rPr>
              <w:t>Besluitvorming</w:t>
            </w:r>
          </w:p>
          <w:p w14:paraId="42ACCC9E"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149A0FFD" w14:textId="02286B74" w:rsidR="003906C5" w:rsidRPr="00E70C10" w:rsidRDefault="00625F92" w:rsidP="00AF0DA5">
            <w:pPr>
              <w:spacing w:line="280" w:lineRule="atLeast"/>
              <w:rPr>
                <w:rFonts w:cs="Arial"/>
                <w:szCs w:val="20"/>
              </w:rPr>
            </w:pPr>
            <w:r>
              <w:rPr>
                <w:rFonts w:cs="Arial"/>
                <w:szCs w:val="20"/>
              </w:rPr>
              <w:t>Niet van toepassing</w:t>
            </w:r>
          </w:p>
          <w:p w14:paraId="75641614" w14:textId="77777777" w:rsidR="003906C5" w:rsidRPr="00E70C10" w:rsidRDefault="003906C5" w:rsidP="00AF0DA5">
            <w:pPr>
              <w:spacing w:line="280" w:lineRule="atLeast"/>
              <w:rPr>
                <w:rFonts w:cs="Arial"/>
                <w:szCs w:val="20"/>
              </w:rPr>
            </w:pPr>
          </w:p>
          <w:p w14:paraId="1BAFEDCF" w14:textId="77777777" w:rsidR="003906C5" w:rsidRPr="00E70C10" w:rsidRDefault="003906C5" w:rsidP="00AF0DA5">
            <w:pPr>
              <w:spacing w:line="280" w:lineRule="atLeast"/>
              <w:rPr>
                <w:rFonts w:cs="Arial"/>
                <w:szCs w:val="20"/>
              </w:rPr>
            </w:pPr>
          </w:p>
          <w:p w14:paraId="4742F172" w14:textId="77777777" w:rsidR="003906C5" w:rsidRPr="00E70C10" w:rsidRDefault="003906C5" w:rsidP="00AF0DA5">
            <w:pPr>
              <w:spacing w:line="280" w:lineRule="atLeast"/>
              <w:rPr>
                <w:rFonts w:cs="Arial"/>
                <w:szCs w:val="20"/>
              </w:rPr>
            </w:pPr>
          </w:p>
        </w:tc>
      </w:tr>
    </w:tbl>
    <w:p w14:paraId="13CA485A" w14:textId="77777777" w:rsidR="00BB5942" w:rsidRDefault="00BB5942" w:rsidP="00BB5942">
      <w:pPr>
        <w:spacing w:before="480"/>
        <w:rPr>
          <w:rFonts w:cs="Arial"/>
          <w:b/>
          <w:szCs w:val="20"/>
        </w:rPr>
      </w:pPr>
      <w:bookmarkStart w:id="235" w:name="_Toc353190481"/>
      <w:bookmarkStart w:id="236" w:name="_Toc353190635"/>
    </w:p>
    <w:p w14:paraId="52465207" w14:textId="77777777" w:rsidR="00BB5942" w:rsidRPr="00BB5942" w:rsidRDefault="00BB5942" w:rsidP="00BB5942">
      <w:pPr>
        <w:spacing w:before="480"/>
        <w:rPr>
          <w:rFonts w:eastAsia="SimSun" w:cs="Arial"/>
          <w:b/>
          <w:sz w:val="22"/>
          <w:lang w:eastAsia="zh-CN"/>
        </w:rPr>
      </w:pPr>
    </w:p>
    <w:p w14:paraId="6EC5AC42" w14:textId="77777777" w:rsidR="003906C5" w:rsidRPr="00E70C10" w:rsidRDefault="003906C5" w:rsidP="007A7233">
      <w:pPr>
        <w:pStyle w:val="Kop2Arial"/>
      </w:pPr>
      <w:bookmarkStart w:id="237" w:name="_Toc353528783"/>
      <w:bookmarkStart w:id="238" w:name="_Toc353881379"/>
      <w:bookmarkStart w:id="239" w:name="_Toc443914257"/>
      <w:bookmarkStart w:id="240" w:name="_Toc444689566"/>
      <w:bookmarkStart w:id="241" w:name="_Toc444689602"/>
      <w:r>
        <w:t>5</w:t>
      </w:r>
      <w:r w:rsidR="002F5509">
        <w:t>.</w:t>
      </w:r>
      <w:r w:rsidRPr="00E70C10">
        <w:t xml:space="preserve"> </w:t>
      </w:r>
      <w:r>
        <w:t>Samenwerkende ketenpartners</w:t>
      </w:r>
      <w:bookmarkEnd w:id="235"/>
      <w:bookmarkEnd w:id="236"/>
      <w:bookmarkEnd w:id="237"/>
      <w:bookmarkEnd w:id="238"/>
      <w:bookmarkEnd w:id="239"/>
      <w:bookmarkEnd w:id="240"/>
      <w:bookmarkEnd w:id="241"/>
    </w:p>
    <w:p w14:paraId="306E5863"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56608E81" w14:textId="77777777" w:rsidTr="007A7233">
        <w:tc>
          <w:tcPr>
            <w:tcW w:w="1757" w:type="dxa"/>
            <w:shd w:val="clear" w:color="auto" w:fill="FFFFFF" w:themeFill="background1"/>
          </w:tcPr>
          <w:p w14:paraId="1441A3E9" w14:textId="77777777" w:rsidR="003906C5" w:rsidRPr="00E70C10" w:rsidRDefault="003906C5" w:rsidP="00AF0DA5">
            <w:pPr>
              <w:spacing w:line="280" w:lineRule="atLeast"/>
              <w:rPr>
                <w:rFonts w:cs="Arial"/>
                <w:szCs w:val="20"/>
              </w:rPr>
            </w:pPr>
            <w:r w:rsidRPr="00E70C10">
              <w:rPr>
                <w:rFonts w:cs="Arial"/>
                <w:szCs w:val="20"/>
              </w:rPr>
              <w:t>Beeldvorming</w:t>
            </w:r>
          </w:p>
          <w:p w14:paraId="3539E23C"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39DB925B" w14:textId="0AB6C21C" w:rsidR="003906C5" w:rsidRPr="00E70C10" w:rsidRDefault="00625F92" w:rsidP="00AF0DA5">
            <w:pPr>
              <w:spacing w:line="280" w:lineRule="atLeast"/>
              <w:rPr>
                <w:rFonts w:cs="Arial"/>
                <w:szCs w:val="20"/>
              </w:rPr>
            </w:pPr>
            <w:r>
              <w:rPr>
                <w:rFonts w:cs="Arial"/>
                <w:szCs w:val="20"/>
              </w:rPr>
              <w:t>We zien dat we over het algemeen goed samenwerken met ketenpartners, zoals leerplicht, SMW, JGZ, CJG, Jeugdhulp en andere scholen. Verder kunnen we de weg vinden naar de andere ketenpartners die genoemd zijn in het SOP.</w:t>
            </w:r>
          </w:p>
          <w:p w14:paraId="378A7969" w14:textId="77777777" w:rsidR="003906C5" w:rsidRPr="00E70C10" w:rsidRDefault="003906C5" w:rsidP="00AF0DA5">
            <w:pPr>
              <w:spacing w:line="280" w:lineRule="atLeast"/>
              <w:rPr>
                <w:rFonts w:cs="Arial"/>
                <w:szCs w:val="20"/>
              </w:rPr>
            </w:pPr>
          </w:p>
        </w:tc>
      </w:tr>
      <w:tr w:rsidR="003906C5" w:rsidRPr="00E70C10" w14:paraId="4A8B9B42" w14:textId="77777777" w:rsidTr="007A7233">
        <w:tc>
          <w:tcPr>
            <w:tcW w:w="1757" w:type="dxa"/>
            <w:shd w:val="clear" w:color="auto" w:fill="FFFFFF" w:themeFill="background1"/>
          </w:tcPr>
          <w:p w14:paraId="5147D124" w14:textId="77777777" w:rsidR="003906C5" w:rsidRPr="00E70C10" w:rsidRDefault="003906C5" w:rsidP="00AF0DA5">
            <w:pPr>
              <w:spacing w:line="280" w:lineRule="atLeast"/>
              <w:rPr>
                <w:rFonts w:cs="Arial"/>
                <w:szCs w:val="20"/>
              </w:rPr>
            </w:pPr>
            <w:r w:rsidRPr="00E70C10">
              <w:rPr>
                <w:rFonts w:cs="Arial"/>
                <w:szCs w:val="20"/>
              </w:rPr>
              <w:t>Oordeelsvorming</w:t>
            </w:r>
          </w:p>
          <w:p w14:paraId="4B2F2998"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29C9BCC6" w14:textId="496DD8B5" w:rsidR="003906C5" w:rsidRDefault="00625F92" w:rsidP="00AF0DA5">
            <w:pPr>
              <w:spacing w:line="280" w:lineRule="atLeast"/>
              <w:rPr>
                <w:rFonts w:cs="Arial"/>
                <w:szCs w:val="20"/>
              </w:rPr>
            </w:pPr>
            <w:r>
              <w:rPr>
                <w:rFonts w:cs="Arial"/>
                <w:szCs w:val="20"/>
              </w:rPr>
              <w:t>We vinden dat het prima werkt op deze manier.</w:t>
            </w:r>
          </w:p>
          <w:p w14:paraId="161F6E13" w14:textId="77777777" w:rsidR="00625F92" w:rsidRPr="00E70C10" w:rsidRDefault="00625F92" w:rsidP="00AF0DA5">
            <w:pPr>
              <w:spacing w:line="280" w:lineRule="atLeast"/>
              <w:rPr>
                <w:rFonts w:cs="Arial"/>
                <w:szCs w:val="20"/>
              </w:rPr>
            </w:pPr>
          </w:p>
          <w:p w14:paraId="3B5BC46F" w14:textId="77777777" w:rsidR="003906C5" w:rsidRPr="00E70C10" w:rsidRDefault="003906C5" w:rsidP="00AF0DA5">
            <w:pPr>
              <w:spacing w:line="280" w:lineRule="atLeast"/>
              <w:rPr>
                <w:rFonts w:cs="Arial"/>
                <w:szCs w:val="20"/>
              </w:rPr>
            </w:pPr>
          </w:p>
        </w:tc>
      </w:tr>
      <w:tr w:rsidR="003906C5" w:rsidRPr="00E70C10" w14:paraId="7E884DB7" w14:textId="77777777" w:rsidTr="007A7233">
        <w:tc>
          <w:tcPr>
            <w:tcW w:w="1757" w:type="dxa"/>
            <w:shd w:val="clear" w:color="auto" w:fill="FFFFFF" w:themeFill="background1"/>
          </w:tcPr>
          <w:p w14:paraId="68D01102" w14:textId="77777777" w:rsidR="003906C5" w:rsidRPr="00E70C10" w:rsidRDefault="003906C5" w:rsidP="00AF0DA5">
            <w:pPr>
              <w:spacing w:line="280" w:lineRule="atLeast"/>
              <w:rPr>
                <w:rFonts w:cs="Arial"/>
                <w:szCs w:val="20"/>
              </w:rPr>
            </w:pPr>
            <w:r w:rsidRPr="00E70C10">
              <w:rPr>
                <w:rFonts w:cs="Arial"/>
                <w:szCs w:val="20"/>
              </w:rPr>
              <w:t>Besluitvorming</w:t>
            </w:r>
          </w:p>
          <w:p w14:paraId="1129785C"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114793CF" w14:textId="767ED94B" w:rsidR="003906C5" w:rsidRPr="00E70C10" w:rsidRDefault="00625F92" w:rsidP="00AF0DA5">
            <w:pPr>
              <w:spacing w:line="280" w:lineRule="atLeast"/>
              <w:rPr>
                <w:rFonts w:cs="Arial"/>
                <w:szCs w:val="20"/>
              </w:rPr>
            </w:pPr>
            <w:r>
              <w:rPr>
                <w:rFonts w:cs="Arial"/>
                <w:szCs w:val="20"/>
              </w:rPr>
              <w:t>We blijven doen wat we gewend zijn. Er zijn geen veranderingen nodig.</w:t>
            </w:r>
          </w:p>
          <w:p w14:paraId="01FE3914" w14:textId="77777777" w:rsidR="003906C5" w:rsidRPr="00E70C10" w:rsidRDefault="003906C5" w:rsidP="00AF0DA5">
            <w:pPr>
              <w:spacing w:line="280" w:lineRule="atLeast"/>
              <w:rPr>
                <w:rFonts w:cs="Arial"/>
                <w:szCs w:val="20"/>
              </w:rPr>
            </w:pPr>
          </w:p>
          <w:p w14:paraId="10E075AE" w14:textId="77777777" w:rsidR="003906C5" w:rsidRPr="00E70C10" w:rsidRDefault="003906C5" w:rsidP="00AF0DA5">
            <w:pPr>
              <w:spacing w:line="280" w:lineRule="atLeast"/>
              <w:rPr>
                <w:rFonts w:cs="Arial"/>
                <w:szCs w:val="20"/>
              </w:rPr>
            </w:pPr>
          </w:p>
          <w:p w14:paraId="0E0F5DA5" w14:textId="77777777" w:rsidR="003906C5" w:rsidRPr="00E70C10" w:rsidRDefault="003906C5" w:rsidP="00AF0DA5">
            <w:pPr>
              <w:spacing w:line="280" w:lineRule="atLeast"/>
              <w:rPr>
                <w:rFonts w:cs="Arial"/>
                <w:szCs w:val="20"/>
              </w:rPr>
            </w:pPr>
          </w:p>
        </w:tc>
      </w:tr>
    </w:tbl>
    <w:p w14:paraId="4E1A7052" w14:textId="77777777" w:rsidR="003906C5" w:rsidRPr="00E70C10" w:rsidRDefault="003906C5" w:rsidP="003906C5">
      <w:pPr>
        <w:spacing w:line="280" w:lineRule="atLeast"/>
        <w:rPr>
          <w:rFonts w:cs="Arial"/>
          <w:b/>
          <w:szCs w:val="20"/>
        </w:rPr>
      </w:pPr>
    </w:p>
    <w:p w14:paraId="6753E9F4" w14:textId="77777777" w:rsidR="00786362" w:rsidRDefault="003906C5" w:rsidP="00282BAD">
      <w:pPr>
        <w:pStyle w:val="Kopvaninhoudsopgave"/>
        <w:rPr>
          <w:szCs w:val="20"/>
          <w:lang w:val="nl-NL"/>
        </w:rPr>
      </w:pPr>
      <w:r w:rsidRPr="00985E8D">
        <w:rPr>
          <w:szCs w:val="20"/>
          <w:lang w:val="nl-NL"/>
        </w:rPr>
        <w:t xml:space="preserve"> </w:t>
      </w:r>
    </w:p>
    <w:p w14:paraId="194332A0" w14:textId="77777777" w:rsidR="00786362" w:rsidRDefault="00786362">
      <w:pPr>
        <w:spacing w:before="480"/>
        <w:rPr>
          <w:rFonts w:eastAsiaTheme="majorEastAsia" w:cstheme="majorBidi"/>
          <w:bCs/>
          <w:color w:val="000000" w:themeColor="text1"/>
          <w:sz w:val="28"/>
          <w:szCs w:val="20"/>
        </w:rPr>
      </w:pPr>
      <w:r>
        <w:rPr>
          <w:szCs w:val="20"/>
        </w:rPr>
        <w:br w:type="page"/>
      </w:r>
    </w:p>
    <w:p w14:paraId="41F9D6B4" w14:textId="77777777" w:rsidR="00786362" w:rsidRPr="00786362" w:rsidRDefault="00786362" w:rsidP="00786362">
      <w:pPr>
        <w:pStyle w:val="Kop2Arial"/>
      </w:pPr>
      <w:bookmarkStart w:id="242" w:name="_Toc444689567"/>
      <w:bookmarkStart w:id="243" w:name="_Toc444689603"/>
      <w:r w:rsidRPr="00786362">
        <w:lastRenderedPageBreak/>
        <w:t>6</w:t>
      </w:r>
      <w:r>
        <w:t>.</w:t>
      </w:r>
      <w:r w:rsidRPr="00786362">
        <w:t xml:space="preserve"> Materialen in de klas</w:t>
      </w:r>
      <w:bookmarkEnd w:id="242"/>
      <w:bookmarkEnd w:id="243"/>
    </w:p>
    <w:p w14:paraId="28AE822C"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14:paraId="6804ED7C" w14:textId="77777777" w:rsidTr="00625F92">
        <w:tc>
          <w:tcPr>
            <w:tcW w:w="1757" w:type="dxa"/>
            <w:shd w:val="clear" w:color="auto" w:fill="FFFFFF" w:themeFill="background1"/>
          </w:tcPr>
          <w:p w14:paraId="49C4901A" w14:textId="77777777" w:rsidR="00786362" w:rsidRPr="00E70C10" w:rsidRDefault="00786362" w:rsidP="00625F92">
            <w:pPr>
              <w:spacing w:line="280" w:lineRule="atLeast"/>
              <w:rPr>
                <w:rFonts w:cs="Arial"/>
                <w:szCs w:val="20"/>
              </w:rPr>
            </w:pPr>
            <w:r w:rsidRPr="00E70C10">
              <w:rPr>
                <w:rFonts w:cs="Arial"/>
                <w:szCs w:val="20"/>
              </w:rPr>
              <w:t>Beeldvorming</w:t>
            </w:r>
          </w:p>
          <w:p w14:paraId="14D8FF2D" w14:textId="77777777" w:rsidR="00786362" w:rsidRPr="00E70C10" w:rsidRDefault="00786362" w:rsidP="00625F92">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22EF7DE2" w14:textId="3EF5051F" w:rsidR="00786362" w:rsidRPr="00E70C10" w:rsidRDefault="00625F92" w:rsidP="00625F92">
            <w:pPr>
              <w:spacing w:line="280" w:lineRule="atLeast"/>
              <w:rPr>
                <w:rFonts w:cs="Arial"/>
                <w:szCs w:val="20"/>
              </w:rPr>
            </w:pPr>
            <w:r>
              <w:rPr>
                <w:rFonts w:cs="Arial"/>
                <w:szCs w:val="20"/>
              </w:rPr>
              <w:t xml:space="preserve">We hebben helder welke materialen we op school hebben en welk doel het dient. </w:t>
            </w:r>
            <w:r w:rsidR="00AC69B4">
              <w:rPr>
                <w:rFonts w:cs="Arial"/>
                <w:szCs w:val="20"/>
              </w:rPr>
              <w:t>M</w:t>
            </w:r>
            <w:r>
              <w:rPr>
                <w:rFonts w:cs="Arial"/>
                <w:szCs w:val="20"/>
              </w:rPr>
              <w:t>ateriaal</w:t>
            </w:r>
            <w:r w:rsidR="00AC69B4">
              <w:rPr>
                <w:rFonts w:cs="Arial"/>
                <w:szCs w:val="20"/>
              </w:rPr>
              <w:t xml:space="preserve"> voor plusleerlingen is aangeschaft en</w:t>
            </w:r>
            <w:r>
              <w:rPr>
                <w:rFonts w:cs="Arial"/>
                <w:szCs w:val="20"/>
              </w:rPr>
              <w:t xml:space="preserve"> mag nog aangevuld worden.</w:t>
            </w:r>
          </w:p>
          <w:p w14:paraId="58BD0F68" w14:textId="77777777" w:rsidR="00786362" w:rsidRPr="00E70C10" w:rsidRDefault="00786362" w:rsidP="00625F92">
            <w:pPr>
              <w:spacing w:line="280" w:lineRule="atLeast"/>
              <w:rPr>
                <w:rFonts w:cs="Arial"/>
                <w:szCs w:val="20"/>
              </w:rPr>
            </w:pPr>
          </w:p>
        </w:tc>
      </w:tr>
      <w:tr w:rsidR="00786362" w:rsidRPr="00E70C10" w14:paraId="1B6D0635" w14:textId="77777777" w:rsidTr="00625F92">
        <w:tc>
          <w:tcPr>
            <w:tcW w:w="1757" w:type="dxa"/>
            <w:shd w:val="clear" w:color="auto" w:fill="FFFFFF" w:themeFill="background1"/>
          </w:tcPr>
          <w:p w14:paraId="20178CAF" w14:textId="77777777" w:rsidR="00786362" w:rsidRPr="00E70C10" w:rsidRDefault="00786362" w:rsidP="00625F92">
            <w:pPr>
              <w:spacing w:line="280" w:lineRule="atLeast"/>
              <w:rPr>
                <w:rFonts w:cs="Arial"/>
                <w:szCs w:val="20"/>
              </w:rPr>
            </w:pPr>
            <w:r w:rsidRPr="00E70C10">
              <w:rPr>
                <w:rFonts w:cs="Arial"/>
                <w:szCs w:val="20"/>
              </w:rPr>
              <w:t>Oordeelsvorming</w:t>
            </w:r>
          </w:p>
          <w:p w14:paraId="427CD8DC" w14:textId="77777777" w:rsidR="00786362" w:rsidRPr="00E70C10" w:rsidRDefault="00786362" w:rsidP="00625F92">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57FCC3EB" w14:textId="77777777" w:rsidR="00786362" w:rsidRDefault="00625F92" w:rsidP="00625F92">
            <w:pPr>
              <w:spacing w:line="280" w:lineRule="atLeast"/>
              <w:rPr>
                <w:rFonts w:cs="Arial"/>
                <w:szCs w:val="20"/>
              </w:rPr>
            </w:pPr>
            <w:r>
              <w:rPr>
                <w:rFonts w:cs="Arial"/>
                <w:szCs w:val="20"/>
              </w:rPr>
              <w:t>Dit is prima op orde. Extra formatie om normale groepsgrootte te realiseren is voor aankomend jaar eindelijk geen knelpunt meer, dankzij de nieuwe schoolweging.</w:t>
            </w:r>
          </w:p>
          <w:p w14:paraId="3D7DBA9E" w14:textId="5CC3A0CD" w:rsidR="00625F92" w:rsidRPr="00E70C10" w:rsidRDefault="00625F92" w:rsidP="00625F92">
            <w:pPr>
              <w:spacing w:line="280" w:lineRule="atLeast"/>
              <w:rPr>
                <w:rFonts w:cs="Arial"/>
                <w:szCs w:val="20"/>
              </w:rPr>
            </w:pPr>
          </w:p>
        </w:tc>
      </w:tr>
      <w:tr w:rsidR="00786362" w:rsidRPr="00E70C10" w14:paraId="79B6E903" w14:textId="77777777" w:rsidTr="00625F92">
        <w:tc>
          <w:tcPr>
            <w:tcW w:w="1757" w:type="dxa"/>
            <w:shd w:val="clear" w:color="auto" w:fill="FFFFFF" w:themeFill="background1"/>
          </w:tcPr>
          <w:p w14:paraId="4093EBAE" w14:textId="77777777" w:rsidR="00786362" w:rsidRPr="00E70C10" w:rsidRDefault="00786362" w:rsidP="00625F92">
            <w:pPr>
              <w:spacing w:line="280" w:lineRule="atLeast"/>
              <w:rPr>
                <w:rFonts w:cs="Arial"/>
                <w:szCs w:val="20"/>
              </w:rPr>
            </w:pPr>
            <w:r w:rsidRPr="00E70C10">
              <w:rPr>
                <w:rFonts w:cs="Arial"/>
                <w:szCs w:val="20"/>
              </w:rPr>
              <w:t>Besluitvorming</w:t>
            </w:r>
          </w:p>
          <w:p w14:paraId="05C5568B" w14:textId="77777777" w:rsidR="00786362" w:rsidRPr="00E70C10" w:rsidRDefault="00786362" w:rsidP="00625F92">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5187E9C6" w14:textId="4B03954F" w:rsidR="00786362" w:rsidRDefault="00625F92" w:rsidP="00625F92">
            <w:pPr>
              <w:spacing w:line="280" w:lineRule="atLeast"/>
              <w:rPr>
                <w:rFonts w:cs="Arial"/>
                <w:szCs w:val="20"/>
              </w:rPr>
            </w:pPr>
            <w:r>
              <w:rPr>
                <w:rFonts w:cs="Arial"/>
                <w:szCs w:val="20"/>
              </w:rPr>
              <w:t xml:space="preserve">We kijken elk jaar kritisch naar de groepsindeling, Daarbij weegt de </w:t>
            </w:r>
            <w:r w:rsidR="00AC69B4">
              <w:rPr>
                <w:rFonts w:cs="Arial"/>
                <w:szCs w:val="20"/>
              </w:rPr>
              <w:t>intern begeleider</w:t>
            </w:r>
            <w:r>
              <w:rPr>
                <w:rFonts w:cs="Arial"/>
                <w:szCs w:val="20"/>
              </w:rPr>
              <w:t xml:space="preserve"> ook steeds kritischer af of een zij-instromer het onderwijs krijgt wat hij of zij nodig heeft.</w:t>
            </w:r>
          </w:p>
          <w:p w14:paraId="5D3ECB61" w14:textId="2FC73780" w:rsidR="00625F92" w:rsidRPr="00E70C10" w:rsidRDefault="00625F92" w:rsidP="00625F92">
            <w:pPr>
              <w:spacing w:line="280" w:lineRule="atLeast"/>
              <w:rPr>
                <w:rFonts w:cs="Arial"/>
                <w:szCs w:val="20"/>
              </w:rPr>
            </w:pPr>
            <w:r>
              <w:rPr>
                <w:rFonts w:cs="Arial"/>
                <w:szCs w:val="20"/>
              </w:rPr>
              <w:t xml:space="preserve">Nieuw materiaal </w:t>
            </w:r>
            <w:r w:rsidR="00AC69B4">
              <w:rPr>
                <w:rFonts w:cs="Arial"/>
                <w:szCs w:val="20"/>
              </w:rPr>
              <w:t>om leerlingen op andere manieren te laten leren dan uit een werkboek mag aangeschaft worden.</w:t>
            </w:r>
          </w:p>
          <w:p w14:paraId="662021A0" w14:textId="77777777" w:rsidR="00786362" w:rsidRPr="00E70C10" w:rsidRDefault="00786362" w:rsidP="00625F92">
            <w:pPr>
              <w:spacing w:line="280" w:lineRule="atLeast"/>
              <w:rPr>
                <w:rFonts w:cs="Arial"/>
                <w:szCs w:val="20"/>
              </w:rPr>
            </w:pPr>
          </w:p>
        </w:tc>
      </w:tr>
    </w:tbl>
    <w:p w14:paraId="79161BE3" w14:textId="77777777" w:rsidR="00786362" w:rsidRDefault="00786362">
      <w:pPr>
        <w:spacing w:before="480"/>
        <w:rPr>
          <w:rFonts w:eastAsiaTheme="majorEastAsia" w:cstheme="majorBidi"/>
          <w:bCs/>
          <w:color w:val="000000" w:themeColor="text1"/>
          <w:sz w:val="28"/>
          <w:szCs w:val="20"/>
        </w:rPr>
      </w:pPr>
      <w:r>
        <w:rPr>
          <w:szCs w:val="20"/>
        </w:rPr>
        <w:br w:type="page"/>
      </w:r>
    </w:p>
    <w:p w14:paraId="6038C0C9" w14:textId="77777777" w:rsidR="00786362" w:rsidRPr="00E70C10" w:rsidRDefault="00786362" w:rsidP="00786362">
      <w:pPr>
        <w:pStyle w:val="Kop2Arial"/>
      </w:pPr>
      <w:bookmarkStart w:id="244" w:name="_Toc444689568"/>
      <w:bookmarkStart w:id="245" w:name="_Toc444689604"/>
      <w:r>
        <w:lastRenderedPageBreak/>
        <w:t>7. Grenzen van de zorg</w:t>
      </w:r>
      <w:bookmarkEnd w:id="244"/>
      <w:bookmarkEnd w:id="245"/>
    </w:p>
    <w:p w14:paraId="7C48B974"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14:paraId="0AED2D8A" w14:textId="77777777" w:rsidTr="00625F92">
        <w:tc>
          <w:tcPr>
            <w:tcW w:w="1757" w:type="dxa"/>
            <w:shd w:val="clear" w:color="auto" w:fill="FFFFFF" w:themeFill="background1"/>
          </w:tcPr>
          <w:p w14:paraId="0CFFA090" w14:textId="77777777" w:rsidR="00786362" w:rsidRPr="00E70C10" w:rsidRDefault="00786362" w:rsidP="00625F92">
            <w:pPr>
              <w:spacing w:line="280" w:lineRule="atLeast"/>
              <w:rPr>
                <w:rFonts w:cs="Arial"/>
                <w:szCs w:val="20"/>
              </w:rPr>
            </w:pPr>
            <w:r w:rsidRPr="00E70C10">
              <w:rPr>
                <w:rFonts w:cs="Arial"/>
                <w:szCs w:val="20"/>
              </w:rPr>
              <w:t>Beeldvorming</w:t>
            </w:r>
          </w:p>
          <w:p w14:paraId="45BF6CE2" w14:textId="77777777" w:rsidR="00786362" w:rsidRPr="00E70C10" w:rsidRDefault="00786362" w:rsidP="00625F92">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7FDC12E5" w14:textId="77777777" w:rsidR="00786362" w:rsidRDefault="00625F92" w:rsidP="005D2883">
            <w:pPr>
              <w:spacing w:line="280" w:lineRule="atLeast"/>
              <w:rPr>
                <w:rFonts w:cs="Arial"/>
                <w:szCs w:val="20"/>
              </w:rPr>
            </w:pPr>
            <w:r>
              <w:rPr>
                <w:rFonts w:cs="Arial"/>
                <w:szCs w:val="20"/>
              </w:rPr>
              <w:t xml:space="preserve">Alle grenzen die genoemd zijn (op een na) herkennen we als grens. Dat betekent dat er steeds goed wordt </w:t>
            </w:r>
            <w:proofErr w:type="spellStart"/>
            <w:r>
              <w:rPr>
                <w:rFonts w:cs="Arial"/>
                <w:szCs w:val="20"/>
              </w:rPr>
              <w:t>afgewogrn</w:t>
            </w:r>
            <w:proofErr w:type="spellEnd"/>
            <w:r>
              <w:rPr>
                <w:rFonts w:cs="Arial"/>
                <w:szCs w:val="20"/>
              </w:rPr>
              <w:t xml:space="preserve"> of we een leerling kunnen plaatsen in een groep. Het werken met combinatiegroepen is bijna niet meer nodig bij ons op school en dat zien we als een voordeel</w:t>
            </w:r>
            <w:r w:rsidR="005D2883">
              <w:rPr>
                <w:rFonts w:cs="Arial"/>
                <w:szCs w:val="20"/>
              </w:rPr>
              <w:t>. Bij de kleuterbouw zien we juist voordeel in het werken met combinatiegroepen.</w:t>
            </w:r>
          </w:p>
          <w:p w14:paraId="4BA02C70" w14:textId="24EDB4AD" w:rsidR="005D2883" w:rsidRDefault="005D2883" w:rsidP="005D2883">
            <w:pPr>
              <w:spacing w:line="280" w:lineRule="atLeast"/>
              <w:rPr>
                <w:rFonts w:cs="Arial"/>
                <w:szCs w:val="20"/>
              </w:rPr>
            </w:pPr>
            <w:r>
              <w:rPr>
                <w:rFonts w:cs="Arial"/>
                <w:szCs w:val="20"/>
              </w:rPr>
              <w:t>De ondersteuning die we kunnen geven in een enkele groep is veel groter dan in een combinatiegroep.</w:t>
            </w:r>
          </w:p>
          <w:p w14:paraId="15FC4B9B" w14:textId="38CDD639" w:rsidR="005D2883" w:rsidRPr="00E70C10" w:rsidRDefault="005D2883" w:rsidP="005D2883">
            <w:pPr>
              <w:spacing w:line="280" w:lineRule="atLeast"/>
              <w:rPr>
                <w:rFonts w:cs="Arial"/>
                <w:szCs w:val="20"/>
              </w:rPr>
            </w:pPr>
          </w:p>
        </w:tc>
      </w:tr>
      <w:tr w:rsidR="00786362" w:rsidRPr="00E70C10" w14:paraId="33752AC3" w14:textId="77777777" w:rsidTr="00625F92">
        <w:tc>
          <w:tcPr>
            <w:tcW w:w="1757" w:type="dxa"/>
            <w:shd w:val="clear" w:color="auto" w:fill="FFFFFF" w:themeFill="background1"/>
          </w:tcPr>
          <w:p w14:paraId="47F8AB66" w14:textId="77777777" w:rsidR="00786362" w:rsidRPr="00E70C10" w:rsidRDefault="00786362" w:rsidP="00625F92">
            <w:pPr>
              <w:spacing w:line="280" w:lineRule="atLeast"/>
              <w:rPr>
                <w:rFonts w:cs="Arial"/>
                <w:szCs w:val="20"/>
              </w:rPr>
            </w:pPr>
            <w:r w:rsidRPr="00E70C10">
              <w:rPr>
                <w:rFonts w:cs="Arial"/>
                <w:szCs w:val="20"/>
              </w:rPr>
              <w:t>Oordeelsvorming</w:t>
            </w:r>
          </w:p>
          <w:p w14:paraId="29D43E99" w14:textId="77777777" w:rsidR="00786362" w:rsidRPr="00E70C10" w:rsidRDefault="00786362" w:rsidP="00625F92">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5D9DA8E6" w14:textId="08A8E585" w:rsidR="00786362" w:rsidRDefault="005D2883" w:rsidP="005D2883">
            <w:pPr>
              <w:spacing w:line="280" w:lineRule="atLeast"/>
              <w:rPr>
                <w:rFonts w:cs="Arial"/>
                <w:szCs w:val="20"/>
              </w:rPr>
            </w:pPr>
            <w:r>
              <w:rPr>
                <w:rFonts w:cs="Arial"/>
                <w:szCs w:val="20"/>
              </w:rPr>
              <w:t>We vinden dat we de grenzen gezien passend onderwijs goed moeten blijven bewaken en dat dat soms ook betekent dat de boodschap naar ouders nee is. Soms is de grens van wat nog basisondersteuning is moeilijk vast te stellen. We kijken heel erg per leerling en houden het belang van de leerling en de school in de gaten.</w:t>
            </w:r>
          </w:p>
          <w:p w14:paraId="5279E5C0" w14:textId="788CB963" w:rsidR="00AC69B4" w:rsidRDefault="00AC69B4" w:rsidP="005D2883">
            <w:pPr>
              <w:spacing w:line="280" w:lineRule="atLeast"/>
              <w:rPr>
                <w:rFonts w:cs="Arial"/>
                <w:szCs w:val="20"/>
              </w:rPr>
            </w:pPr>
            <w:r>
              <w:rPr>
                <w:rFonts w:cs="Arial"/>
                <w:szCs w:val="20"/>
              </w:rPr>
              <w:t xml:space="preserve">Bij </w:t>
            </w:r>
            <w:proofErr w:type="spellStart"/>
            <w:r>
              <w:rPr>
                <w:rFonts w:cs="Arial"/>
                <w:szCs w:val="20"/>
              </w:rPr>
              <w:t>externaliserend</w:t>
            </w:r>
            <w:proofErr w:type="spellEnd"/>
            <w:r>
              <w:rPr>
                <w:rFonts w:cs="Arial"/>
                <w:szCs w:val="20"/>
              </w:rPr>
              <w:t xml:space="preserve"> gedrag is het nodig dat er een stappenplan komt, zodat voor kind, ouder en school duidelijk is welke stappen genomen worden en wat de consequenties zijn.</w:t>
            </w:r>
          </w:p>
          <w:p w14:paraId="3D1D98A1" w14:textId="471DCF11" w:rsidR="005D2883" w:rsidRPr="00E70C10" w:rsidRDefault="005D2883" w:rsidP="005D2883">
            <w:pPr>
              <w:spacing w:line="280" w:lineRule="atLeast"/>
              <w:rPr>
                <w:rFonts w:cs="Arial"/>
                <w:szCs w:val="20"/>
              </w:rPr>
            </w:pPr>
          </w:p>
        </w:tc>
      </w:tr>
      <w:tr w:rsidR="00786362" w:rsidRPr="00E70C10" w14:paraId="73C8D6DF" w14:textId="77777777" w:rsidTr="00625F92">
        <w:tc>
          <w:tcPr>
            <w:tcW w:w="1757" w:type="dxa"/>
            <w:shd w:val="clear" w:color="auto" w:fill="FFFFFF" w:themeFill="background1"/>
          </w:tcPr>
          <w:p w14:paraId="30F63F40" w14:textId="77777777" w:rsidR="00786362" w:rsidRPr="00E70C10" w:rsidRDefault="00786362" w:rsidP="00625F92">
            <w:pPr>
              <w:spacing w:line="280" w:lineRule="atLeast"/>
              <w:rPr>
                <w:rFonts w:cs="Arial"/>
                <w:szCs w:val="20"/>
              </w:rPr>
            </w:pPr>
            <w:r w:rsidRPr="00E70C10">
              <w:rPr>
                <w:rFonts w:cs="Arial"/>
                <w:szCs w:val="20"/>
              </w:rPr>
              <w:t>Besluitvorming</w:t>
            </w:r>
          </w:p>
          <w:p w14:paraId="71E54DDE" w14:textId="77777777" w:rsidR="00786362" w:rsidRPr="00E70C10" w:rsidRDefault="00786362" w:rsidP="00625F92">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49F57787" w14:textId="0EC58935" w:rsidR="00786362" w:rsidRPr="00E70C10" w:rsidRDefault="00AC69B4" w:rsidP="00625F92">
            <w:pPr>
              <w:spacing w:line="280" w:lineRule="atLeast"/>
              <w:rPr>
                <w:rFonts w:cs="Arial"/>
                <w:szCs w:val="20"/>
              </w:rPr>
            </w:pPr>
            <w:r>
              <w:rPr>
                <w:rFonts w:cs="Arial"/>
                <w:szCs w:val="20"/>
              </w:rPr>
              <w:t>Een stappenplan opstellen</w:t>
            </w:r>
          </w:p>
          <w:p w14:paraId="68F756C6" w14:textId="77777777" w:rsidR="00786362" w:rsidRPr="00E70C10" w:rsidRDefault="00786362" w:rsidP="00625F92">
            <w:pPr>
              <w:spacing w:line="280" w:lineRule="atLeast"/>
              <w:rPr>
                <w:rFonts w:cs="Arial"/>
                <w:szCs w:val="20"/>
              </w:rPr>
            </w:pPr>
          </w:p>
        </w:tc>
      </w:tr>
    </w:tbl>
    <w:p w14:paraId="7AE82D42" w14:textId="77777777" w:rsidR="00BB5942" w:rsidRPr="00985E8D" w:rsidRDefault="003906C5" w:rsidP="00282BAD">
      <w:pPr>
        <w:pStyle w:val="Kopvaninhoudsopgave"/>
        <w:rPr>
          <w:szCs w:val="20"/>
          <w:lang w:val="nl-NL"/>
        </w:rPr>
      </w:pPr>
      <w:r w:rsidRPr="00985E8D">
        <w:rPr>
          <w:szCs w:val="20"/>
          <w:lang w:val="nl-NL"/>
        </w:rPr>
        <w:br w:type="page"/>
      </w:r>
      <w:bookmarkStart w:id="246" w:name="_Toc353190482"/>
      <w:bookmarkStart w:id="247" w:name="_Toc353190636"/>
    </w:p>
    <w:p w14:paraId="381D2DBF" w14:textId="77777777" w:rsidR="003906C5" w:rsidRPr="003906C5" w:rsidRDefault="003906C5" w:rsidP="007A7233">
      <w:pPr>
        <w:pStyle w:val="Kop2Arial"/>
        <w:rPr>
          <w:szCs w:val="20"/>
        </w:rPr>
      </w:pPr>
      <w:bookmarkStart w:id="248" w:name="_Toc353528784"/>
      <w:bookmarkStart w:id="249" w:name="_Toc353881380"/>
      <w:bookmarkStart w:id="250" w:name="_Toc443914258"/>
      <w:bookmarkStart w:id="251" w:name="_Toc444689569"/>
      <w:bookmarkStart w:id="252" w:name="_Toc444689605"/>
      <w:r w:rsidRPr="00E70C10">
        <w:lastRenderedPageBreak/>
        <w:t>Eventuele opmerkingen</w:t>
      </w:r>
      <w:bookmarkEnd w:id="246"/>
      <w:bookmarkEnd w:id="247"/>
      <w:bookmarkEnd w:id="248"/>
      <w:bookmarkEnd w:id="249"/>
      <w:bookmarkEnd w:id="250"/>
      <w:bookmarkEnd w:id="251"/>
      <w:bookmarkEnd w:id="252"/>
    </w:p>
    <w:p w14:paraId="5270BA19"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14:paraId="2539BA9F" w14:textId="77777777" w:rsidTr="007A7233">
        <w:tc>
          <w:tcPr>
            <w:tcW w:w="9288" w:type="dxa"/>
            <w:shd w:val="clear" w:color="auto" w:fill="FFFFFF" w:themeFill="background1"/>
          </w:tcPr>
          <w:p w14:paraId="4AEA9A99" w14:textId="77777777" w:rsidR="003906C5" w:rsidRPr="00E70C10" w:rsidRDefault="003906C5" w:rsidP="00AC69B4">
            <w:pPr>
              <w:spacing w:line="280" w:lineRule="atLeast"/>
              <w:rPr>
                <w:rFonts w:cs="Arial"/>
                <w:szCs w:val="20"/>
              </w:rPr>
            </w:pPr>
          </w:p>
        </w:tc>
      </w:tr>
    </w:tbl>
    <w:p w14:paraId="32B933D7" w14:textId="77777777" w:rsidR="003906C5" w:rsidRPr="00E70C10" w:rsidRDefault="003906C5" w:rsidP="003906C5">
      <w:pPr>
        <w:spacing w:line="280" w:lineRule="atLeast"/>
        <w:rPr>
          <w:rFonts w:cs="Arial"/>
          <w:szCs w:val="20"/>
        </w:rPr>
      </w:pPr>
    </w:p>
    <w:p w14:paraId="06067CED" w14:textId="77777777" w:rsidR="003906C5" w:rsidRPr="00E70C10" w:rsidRDefault="003906C5" w:rsidP="00282BAD">
      <w:pPr>
        <w:pStyle w:val="Kopvaninhoudsopgave"/>
      </w:pPr>
      <w:bookmarkStart w:id="253" w:name="_Toc353190483"/>
      <w:bookmarkStart w:id="254" w:name="_Toc353190637"/>
      <w:bookmarkStart w:id="255" w:name="_Toc353528785"/>
      <w:proofErr w:type="spellStart"/>
      <w:r>
        <w:t>Samenvatting</w:t>
      </w:r>
      <w:proofErr w:type="spellEnd"/>
      <w:r>
        <w:t xml:space="preserve"> van de </w:t>
      </w:r>
      <w:proofErr w:type="spellStart"/>
      <w:r>
        <w:t>hoofdlijnen</w:t>
      </w:r>
      <w:bookmarkEnd w:id="253"/>
      <w:bookmarkEnd w:id="254"/>
      <w:bookmarkEnd w:id="255"/>
      <w:proofErr w:type="spellEnd"/>
    </w:p>
    <w:p w14:paraId="41F33DF4"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14:paraId="0E2CE8E7" w14:textId="77777777" w:rsidTr="007A7233">
        <w:tc>
          <w:tcPr>
            <w:tcW w:w="9288" w:type="dxa"/>
            <w:shd w:val="clear" w:color="auto" w:fill="FFFFFF" w:themeFill="background1"/>
          </w:tcPr>
          <w:p w14:paraId="2B9C99C6" w14:textId="288330F1" w:rsidR="003906C5" w:rsidRDefault="005D2883" w:rsidP="00AF0DA5">
            <w:pPr>
              <w:spacing w:line="280" w:lineRule="atLeast"/>
              <w:rPr>
                <w:rFonts w:cs="Arial"/>
                <w:szCs w:val="20"/>
              </w:rPr>
            </w:pPr>
            <w:r>
              <w:rPr>
                <w:rFonts w:cs="Arial"/>
                <w:szCs w:val="20"/>
              </w:rPr>
              <w:t>Rekenen, begrijpend lezen en het ontwikkelen van goed onderwijs in de kleuterbouw zijn onze speerpunten voor de komende paar jaar.</w:t>
            </w:r>
          </w:p>
          <w:p w14:paraId="4BF946DF" w14:textId="0F4D1EC2" w:rsidR="005D2883" w:rsidRDefault="005D2883" w:rsidP="00AF0DA5">
            <w:pPr>
              <w:spacing w:line="280" w:lineRule="atLeast"/>
              <w:rPr>
                <w:rFonts w:cs="Arial"/>
                <w:szCs w:val="20"/>
              </w:rPr>
            </w:pPr>
            <w:r>
              <w:rPr>
                <w:rFonts w:cs="Arial"/>
                <w:szCs w:val="20"/>
              </w:rPr>
              <w:t xml:space="preserve">Denken en dromen over nog passender onderwijs </w:t>
            </w:r>
          </w:p>
          <w:p w14:paraId="070A50C4" w14:textId="1EE66077" w:rsidR="003906C5" w:rsidRPr="00E70C10" w:rsidRDefault="005D2883" w:rsidP="00AF0DA5">
            <w:pPr>
              <w:spacing w:line="280" w:lineRule="atLeast"/>
              <w:rPr>
                <w:rFonts w:cs="Arial"/>
                <w:szCs w:val="20"/>
              </w:rPr>
            </w:pPr>
            <w:r>
              <w:rPr>
                <w:rFonts w:cs="Arial"/>
                <w:szCs w:val="20"/>
              </w:rPr>
              <w:t xml:space="preserve">Laten we de onderwijsassistenten de eer geven die ze toekomt: ze zijn onmisbaar en </w:t>
            </w:r>
            <w:r w:rsidR="00AC69B4">
              <w:rPr>
                <w:rFonts w:cs="Arial"/>
                <w:szCs w:val="20"/>
              </w:rPr>
              <w:t>mogen meer plek krijgen binnen de stichting.</w:t>
            </w:r>
          </w:p>
          <w:p w14:paraId="31C92F6B" w14:textId="77777777" w:rsidR="003906C5" w:rsidRPr="00E70C10" w:rsidRDefault="003906C5" w:rsidP="00AF0DA5">
            <w:pPr>
              <w:spacing w:line="280" w:lineRule="atLeast"/>
              <w:rPr>
                <w:rFonts w:cs="Arial"/>
                <w:szCs w:val="20"/>
              </w:rPr>
            </w:pPr>
          </w:p>
        </w:tc>
      </w:tr>
    </w:tbl>
    <w:p w14:paraId="6BEF8EE7" w14:textId="77777777" w:rsidR="001C2A0C" w:rsidRDefault="001C2A0C" w:rsidP="00C6282F">
      <w:pPr>
        <w:rPr>
          <w:rFonts w:cs="Arial"/>
          <w:szCs w:val="20"/>
        </w:rPr>
      </w:pPr>
    </w:p>
    <w:p w14:paraId="604A1B78" w14:textId="77777777" w:rsidR="003906C5" w:rsidRDefault="003906C5">
      <w:pPr>
        <w:spacing w:before="480"/>
        <w:rPr>
          <w:rFonts w:cs="Arial"/>
          <w:szCs w:val="20"/>
        </w:rPr>
      </w:pPr>
      <w:r>
        <w:rPr>
          <w:rFonts w:cs="Arial"/>
          <w:szCs w:val="20"/>
        </w:rPr>
        <w:br w:type="page"/>
      </w:r>
    </w:p>
    <w:p w14:paraId="160CA5A2" w14:textId="77777777" w:rsidR="003906C5" w:rsidRDefault="003906C5" w:rsidP="003906C5">
      <w:pPr>
        <w:spacing w:before="480"/>
        <w:rPr>
          <w:b/>
          <w:color w:val="FF0000"/>
          <w:sz w:val="28"/>
          <w:szCs w:val="28"/>
        </w:rPr>
      </w:pPr>
    </w:p>
    <w:p w14:paraId="7E3B05EC" w14:textId="77777777" w:rsidR="003906C5" w:rsidRDefault="003906C5" w:rsidP="003906C5">
      <w:pPr>
        <w:spacing w:before="480"/>
        <w:rPr>
          <w:b/>
          <w:color w:val="FF0000"/>
          <w:sz w:val="28"/>
          <w:szCs w:val="28"/>
        </w:rPr>
      </w:pPr>
    </w:p>
    <w:p w14:paraId="395F3947" w14:textId="77777777" w:rsidR="003906C5" w:rsidRDefault="003906C5" w:rsidP="003906C5">
      <w:pPr>
        <w:spacing w:before="480"/>
        <w:rPr>
          <w:b/>
          <w:color w:val="FF0000"/>
          <w:sz w:val="28"/>
          <w:szCs w:val="28"/>
        </w:rPr>
      </w:pPr>
    </w:p>
    <w:p w14:paraId="15252D17" w14:textId="77777777" w:rsidR="003906C5" w:rsidRDefault="003906C5" w:rsidP="003906C5">
      <w:pPr>
        <w:spacing w:before="480"/>
        <w:rPr>
          <w:b/>
          <w:color w:val="FF0000"/>
          <w:sz w:val="28"/>
          <w:szCs w:val="28"/>
        </w:rPr>
      </w:pPr>
    </w:p>
    <w:p w14:paraId="4E3F8C18" w14:textId="77777777" w:rsidR="003906C5" w:rsidRDefault="003906C5" w:rsidP="003906C5">
      <w:pPr>
        <w:spacing w:before="480"/>
        <w:rPr>
          <w:b/>
          <w:color w:val="FF0000"/>
          <w:sz w:val="28"/>
          <w:szCs w:val="28"/>
        </w:rPr>
      </w:pPr>
    </w:p>
    <w:p w14:paraId="76EE4C28" w14:textId="77777777" w:rsidR="003906C5" w:rsidRPr="007A7233" w:rsidRDefault="003906C5" w:rsidP="007A7233">
      <w:pPr>
        <w:pStyle w:val="Kop2Arial"/>
        <w:rPr>
          <w:b/>
          <w:color w:val="FF0000"/>
        </w:rPr>
      </w:pPr>
      <w:bookmarkStart w:id="256" w:name="_Toc353190484"/>
      <w:bookmarkStart w:id="257" w:name="_Toc353190638"/>
      <w:bookmarkStart w:id="258" w:name="_Toc353528786"/>
      <w:bookmarkStart w:id="259" w:name="_Toc353881381"/>
      <w:bookmarkStart w:id="260" w:name="_Toc443914259"/>
      <w:bookmarkStart w:id="261" w:name="_Toc444689570"/>
      <w:bookmarkStart w:id="262" w:name="_Toc444689606"/>
      <w:r w:rsidRPr="007A7233">
        <w:rPr>
          <w:b/>
        </w:rPr>
        <w:t>DEEL III</w:t>
      </w:r>
      <w:r w:rsidRPr="007A7233">
        <w:rPr>
          <w:b/>
        </w:rPr>
        <w:tab/>
        <w:t>VASTSTELLING EN ONDERTEKENING</w:t>
      </w:r>
      <w:bookmarkEnd w:id="256"/>
      <w:bookmarkEnd w:id="257"/>
      <w:bookmarkEnd w:id="258"/>
      <w:bookmarkEnd w:id="259"/>
      <w:bookmarkEnd w:id="260"/>
      <w:bookmarkEnd w:id="261"/>
      <w:bookmarkEnd w:id="262"/>
    </w:p>
    <w:p w14:paraId="2EEC99C3" w14:textId="77777777" w:rsidR="003906C5" w:rsidRDefault="003906C5" w:rsidP="003906C5">
      <w:pPr>
        <w:rPr>
          <w:rFonts w:cs="Arial"/>
          <w:szCs w:val="20"/>
        </w:rPr>
      </w:pPr>
    </w:p>
    <w:p w14:paraId="45D391CD" w14:textId="77777777" w:rsidR="003906C5" w:rsidRDefault="003906C5">
      <w:pPr>
        <w:spacing w:before="480"/>
        <w:rPr>
          <w:rFonts w:cs="Arial"/>
          <w:szCs w:val="20"/>
        </w:rPr>
      </w:pPr>
      <w:r>
        <w:rPr>
          <w:rFonts w:cs="Arial"/>
          <w:szCs w:val="20"/>
        </w:rPr>
        <w:br w:type="page"/>
      </w:r>
    </w:p>
    <w:p w14:paraId="608D35A5" w14:textId="77777777"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14:paraId="244FE26B" w14:textId="77777777" w:rsidR="003906C5" w:rsidRDefault="003906C5" w:rsidP="003906C5">
      <w:pPr>
        <w:rPr>
          <w:rFonts w:cs="Arial"/>
          <w:szCs w:val="20"/>
        </w:rPr>
      </w:pPr>
    </w:p>
    <w:p w14:paraId="27ADF6CB" w14:textId="77777777" w:rsidR="003906C5" w:rsidRDefault="003906C5" w:rsidP="003906C5">
      <w:pPr>
        <w:rPr>
          <w:rFonts w:cs="Arial"/>
          <w:szCs w:val="20"/>
        </w:rPr>
      </w:pPr>
    </w:p>
    <w:p w14:paraId="57E18E01" w14:textId="77777777" w:rsidR="003906C5" w:rsidRDefault="003906C5" w:rsidP="003906C5">
      <w:pPr>
        <w:rPr>
          <w:rFonts w:cs="Arial"/>
          <w:szCs w:val="20"/>
        </w:rPr>
      </w:pPr>
    </w:p>
    <w:p w14:paraId="0311A86A" w14:textId="77777777" w:rsidR="003906C5" w:rsidRDefault="003906C5" w:rsidP="003906C5">
      <w:pPr>
        <w:rPr>
          <w:rFonts w:cs="Arial"/>
          <w:szCs w:val="20"/>
        </w:rPr>
      </w:pPr>
      <w:r>
        <w:rPr>
          <w:rFonts w:cs="Arial"/>
          <w:szCs w:val="20"/>
        </w:rPr>
        <w:t>Datum</w:t>
      </w:r>
    </w:p>
    <w:p w14:paraId="57769B23" w14:textId="77777777" w:rsidR="003906C5" w:rsidRDefault="003906C5" w:rsidP="003906C5">
      <w:pPr>
        <w:rPr>
          <w:rFonts w:cs="Arial"/>
          <w:szCs w:val="20"/>
        </w:rPr>
      </w:pPr>
    </w:p>
    <w:p w14:paraId="7C2A6322" w14:textId="77777777" w:rsidR="003906C5" w:rsidRDefault="003906C5" w:rsidP="003906C5">
      <w:pPr>
        <w:rPr>
          <w:rFonts w:cs="Arial"/>
          <w:szCs w:val="20"/>
        </w:rPr>
      </w:pPr>
    </w:p>
    <w:p w14:paraId="012A02E5" w14:textId="77777777" w:rsidR="003906C5" w:rsidRDefault="003906C5" w:rsidP="003906C5">
      <w:pPr>
        <w:rPr>
          <w:rFonts w:cs="Arial"/>
          <w:szCs w:val="20"/>
        </w:rPr>
      </w:pPr>
      <w:r>
        <w:rPr>
          <w:rFonts w:cs="Arial"/>
          <w:szCs w:val="20"/>
        </w:rPr>
        <w:t>Plaats</w:t>
      </w:r>
    </w:p>
    <w:p w14:paraId="43BDC244" w14:textId="77777777" w:rsidR="003906C5" w:rsidRDefault="003906C5" w:rsidP="003906C5">
      <w:pPr>
        <w:rPr>
          <w:rFonts w:cs="Arial"/>
          <w:szCs w:val="20"/>
        </w:rPr>
      </w:pPr>
    </w:p>
    <w:p w14:paraId="61D27196" w14:textId="77777777" w:rsidR="003906C5" w:rsidRDefault="003906C5" w:rsidP="003906C5">
      <w:pPr>
        <w:rPr>
          <w:rFonts w:cs="Arial"/>
          <w:szCs w:val="20"/>
        </w:rPr>
      </w:pPr>
    </w:p>
    <w:p w14:paraId="615C665A" w14:textId="77777777" w:rsidR="003906C5" w:rsidRDefault="003906C5" w:rsidP="003906C5">
      <w:pPr>
        <w:rPr>
          <w:rFonts w:cs="Arial"/>
          <w:szCs w:val="20"/>
        </w:rPr>
      </w:pPr>
      <w:r>
        <w:rPr>
          <w:rFonts w:cs="Arial"/>
          <w:szCs w:val="20"/>
        </w:rPr>
        <w:t>Handtekening MR</w:t>
      </w:r>
    </w:p>
    <w:p w14:paraId="30CF62E3" w14:textId="77777777" w:rsidR="003906C5" w:rsidRDefault="003906C5" w:rsidP="003906C5">
      <w:pPr>
        <w:rPr>
          <w:rFonts w:cs="Arial"/>
          <w:szCs w:val="20"/>
        </w:rPr>
      </w:pPr>
    </w:p>
    <w:p w14:paraId="1F11704A" w14:textId="77777777" w:rsidR="003906C5" w:rsidRDefault="003906C5" w:rsidP="003906C5">
      <w:pPr>
        <w:rPr>
          <w:rFonts w:cs="Arial"/>
          <w:szCs w:val="20"/>
        </w:rPr>
      </w:pPr>
    </w:p>
    <w:p w14:paraId="7B0D87D8" w14:textId="77777777" w:rsidR="003906C5" w:rsidRDefault="003906C5" w:rsidP="003906C5">
      <w:pPr>
        <w:rPr>
          <w:rFonts w:cs="Arial"/>
          <w:szCs w:val="20"/>
        </w:rPr>
      </w:pPr>
    </w:p>
    <w:p w14:paraId="512155D0" w14:textId="77777777" w:rsidR="003906C5" w:rsidRDefault="003906C5" w:rsidP="003906C5">
      <w:pPr>
        <w:rPr>
          <w:rFonts w:cs="Arial"/>
          <w:szCs w:val="20"/>
        </w:rPr>
      </w:pPr>
      <w:r>
        <w:rPr>
          <w:rFonts w:cs="Arial"/>
          <w:szCs w:val="20"/>
        </w:rPr>
        <w:t>En vastgesteld door het bestuur:</w:t>
      </w:r>
    </w:p>
    <w:p w14:paraId="06E5FF95" w14:textId="77777777" w:rsidR="003906C5" w:rsidRDefault="003906C5" w:rsidP="003906C5">
      <w:pPr>
        <w:rPr>
          <w:rFonts w:cs="Arial"/>
          <w:szCs w:val="20"/>
        </w:rPr>
      </w:pPr>
    </w:p>
    <w:p w14:paraId="408AA3A3" w14:textId="77777777" w:rsidR="003906C5" w:rsidRDefault="003906C5" w:rsidP="003906C5">
      <w:pPr>
        <w:rPr>
          <w:rFonts w:cs="Arial"/>
          <w:szCs w:val="20"/>
        </w:rPr>
      </w:pPr>
    </w:p>
    <w:p w14:paraId="21B47A03" w14:textId="77777777" w:rsidR="003906C5" w:rsidRDefault="003906C5" w:rsidP="003906C5">
      <w:pPr>
        <w:rPr>
          <w:rFonts w:cs="Arial"/>
          <w:szCs w:val="20"/>
        </w:rPr>
      </w:pPr>
    </w:p>
    <w:p w14:paraId="23B977BE" w14:textId="77777777" w:rsidR="003906C5" w:rsidRDefault="003906C5" w:rsidP="003906C5">
      <w:pPr>
        <w:rPr>
          <w:rFonts w:cs="Arial"/>
          <w:szCs w:val="20"/>
        </w:rPr>
      </w:pPr>
      <w:r>
        <w:rPr>
          <w:rFonts w:cs="Arial"/>
          <w:szCs w:val="20"/>
        </w:rPr>
        <w:t>Datum</w:t>
      </w:r>
    </w:p>
    <w:p w14:paraId="1D3385C6" w14:textId="77777777" w:rsidR="003906C5" w:rsidRDefault="003906C5" w:rsidP="003906C5">
      <w:pPr>
        <w:rPr>
          <w:rFonts w:cs="Arial"/>
          <w:szCs w:val="20"/>
        </w:rPr>
      </w:pPr>
    </w:p>
    <w:p w14:paraId="5C9FB6EC" w14:textId="77777777" w:rsidR="003906C5" w:rsidRDefault="003906C5" w:rsidP="003906C5">
      <w:pPr>
        <w:rPr>
          <w:rFonts w:cs="Arial"/>
          <w:szCs w:val="20"/>
        </w:rPr>
      </w:pPr>
    </w:p>
    <w:p w14:paraId="76396C33" w14:textId="77777777" w:rsidR="003906C5" w:rsidRDefault="003906C5" w:rsidP="003906C5">
      <w:pPr>
        <w:rPr>
          <w:rFonts w:cs="Arial"/>
          <w:szCs w:val="20"/>
        </w:rPr>
      </w:pPr>
      <w:r>
        <w:rPr>
          <w:rFonts w:cs="Arial"/>
          <w:szCs w:val="20"/>
        </w:rPr>
        <w:t>Plaats</w:t>
      </w:r>
    </w:p>
    <w:p w14:paraId="13F8D305" w14:textId="77777777" w:rsidR="003906C5" w:rsidRDefault="003906C5" w:rsidP="003906C5">
      <w:pPr>
        <w:rPr>
          <w:rFonts w:cs="Arial"/>
          <w:szCs w:val="20"/>
        </w:rPr>
      </w:pPr>
    </w:p>
    <w:p w14:paraId="4BC42F46" w14:textId="77777777" w:rsidR="003906C5" w:rsidRDefault="003906C5" w:rsidP="003906C5">
      <w:pPr>
        <w:rPr>
          <w:rFonts w:cs="Arial"/>
          <w:szCs w:val="20"/>
        </w:rPr>
      </w:pPr>
    </w:p>
    <w:p w14:paraId="40565CB5" w14:textId="77777777" w:rsidR="003906C5" w:rsidRDefault="003906C5" w:rsidP="003906C5">
      <w:pPr>
        <w:rPr>
          <w:rFonts w:cs="Arial"/>
          <w:szCs w:val="20"/>
        </w:rPr>
      </w:pPr>
      <w:r>
        <w:rPr>
          <w:rFonts w:cs="Arial"/>
          <w:szCs w:val="20"/>
        </w:rPr>
        <w:t>Handtekening MR</w:t>
      </w:r>
    </w:p>
    <w:p w14:paraId="4C2F6225" w14:textId="77777777" w:rsidR="003906C5" w:rsidRDefault="003906C5" w:rsidP="003906C5">
      <w:pPr>
        <w:rPr>
          <w:rFonts w:cs="Arial"/>
          <w:szCs w:val="20"/>
        </w:rPr>
      </w:pPr>
    </w:p>
    <w:p w14:paraId="50D50FD7" w14:textId="77777777" w:rsidR="003906C5" w:rsidRDefault="003906C5" w:rsidP="003906C5">
      <w:pPr>
        <w:rPr>
          <w:rFonts w:cs="Arial"/>
          <w:szCs w:val="20"/>
        </w:rPr>
      </w:pPr>
    </w:p>
    <w:p w14:paraId="18CD8240" w14:textId="77777777" w:rsidR="003906C5" w:rsidRDefault="003906C5" w:rsidP="003906C5">
      <w:pPr>
        <w:rPr>
          <w:rFonts w:cs="Arial"/>
          <w:szCs w:val="20"/>
        </w:rPr>
      </w:pPr>
    </w:p>
    <w:p w14:paraId="1F0A8E3E" w14:textId="10EC5CA7" w:rsidR="003906C5" w:rsidRPr="003906C5" w:rsidRDefault="003906C5" w:rsidP="003906C5">
      <w:pPr>
        <w:rPr>
          <w:rFonts w:cs="Arial"/>
          <w:szCs w:val="20"/>
        </w:rPr>
      </w:pPr>
    </w:p>
    <w:sectPr w:rsidR="003906C5" w:rsidRPr="003906C5" w:rsidSect="00B251BB">
      <w:headerReference w:type="default" r:id="rId27"/>
      <w:footerReference w:type="default" r:id="rId28"/>
      <w:headerReference w:type="first" r:id="rId29"/>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44564" w14:textId="77777777" w:rsidR="00BA03A4" w:rsidRDefault="00BA03A4" w:rsidP="00F83090">
      <w:r>
        <w:separator/>
      </w:r>
    </w:p>
  </w:endnote>
  <w:endnote w:type="continuationSeparator" w:id="0">
    <w:p w14:paraId="7412696F" w14:textId="77777777" w:rsidR="00BA03A4" w:rsidRDefault="00BA03A4"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08492"/>
      <w:docPartObj>
        <w:docPartGallery w:val="Page Numbers (Bottom of Page)"/>
        <w:docPartUnique/>
      </w:docPartObj>
    </w:sdtPr>
    <w:sdtEndPr>
      <w:rPr>
        <w:sz w:val="18"/>
        <w:szCs w:val="18"/>
      </w:rPr>
    </w:sdtEndPr>
    <w:sdtContent>
      <w:p w14:paraId="3C661E67" w14:textId="77777777" w:rsidR="00625F92" w:rsidRPr="00103382" w:rsidRDefault="00625F92">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Pr>
            <w:noProof/>
            <w:sz w:val="18"/>
            <w:szCs w:val="18"/>
          </w:rPr>
          <w:t>16</w:t>
        </w:r>
        <w:r w:rsidRPr="00103382">
          <w:rPr>
            <w:sz w:val="18"/>
            <w:szCs w:val="18"/>
          </w:rPr>
          <w:fldChar w:fldCharType="end"/>
        </w:r>
      </w:p>
    </w:sdtContent>
  </w:sdt>
  <w:p w14:paraId="34A929CA" w14:textId="77777777" w:rsidR="00625F92" w:rsidRPr="003366AB" w:rsidRDefault="00625F92"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D4468" w14:textId="77777777" w:rsidR="00BA03A4" w:rsidRDefault="00BA03A4" w:rsidP="00F83090">
      <w:r>
        <w:separator/>
      </w:r>
    </w:p>
  </w:footnote>
  <w:footnote w:type="continuationSeparator" w:id="0">
    <w:p w14:paraId="16CB099D" w14:textId="77777777" w:rsidR="00BA03A4" w:rsidRDefault="00BA03A4"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57DD" w14:textId="77777777" w:rsidR="00625F92" w:rsidRDefault="00625F92" w:rsidP="000955E5">
    <w:pPr>
      <w:pStyle w:val="headerstyle"/>
    </w:pPr>
  </w:p>
  <w:p w14:paraId="358F8CAE" w14:textId="77777777" w:rsidR="00625F92" w:rsidRDefault="00625F92" w:rsidP="003026CB">
    <w:pPr>
      <w:pStyle w:val="headerstyle"/>
      <w:jc w:val="right"/>
    </w:pPr>
    <w:r>
      <w:tab/>
    </w:r>
    <w:r>
      <w:tab/>
    </w:r>
    <w:r>
      <w:tab/>
    </w:r>
    <w:r>
      <w:tab/>
    </w:r>
    <w:r>
      <w:tab/>
    </w:r>
    <w:r>
      <w:tab/>
    </w:r>
    <w:r>
      <w:tab/>
    </w:r>
    <w:r>
      <w:tab/>
    </w:r>
    <w:r>
      <w:tab/>
    </w:r>
    <w:r>
      <w:tab/>
    </w:r>
    <w:r>
      <w:rPr>
        <w:lang w:eastAsia="nl-NL"/>
      </w:rPr>
      <w:drawing>
        <wp:inline distT="0" distB="0" distL="0" distR="0" wp14:anchorId="531D7A6A" wp14:editId="2CEE1C6F">
          <wp:extent cx="450850" cy="42672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82FAD" w14:textId="77777777" w:rsidR="00625F92" w:rsidRDefault="00625F92" w:rsidP="00FD1B25">
    <w:pPr>
      <w:pStyle w:val="headerstyle"/>
      <w:ind w:left="6480" w:firstLine="720"/>
      <w:jc w:val="left"/>
    </w:pPr>
  </w:p>
  <w:p w14:paraId="2509D917" w14:textId="77777777" w:rsidR="00625F92" w:rsidRDefault="00625F92" w:rsidP="00F830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4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095004155">
    <w:abstractNumId w:val="2"/>
  </w:num>
  <w:num w:numId="2" w16cid:durableId="720980631">
    <w:abstractNumId w:val="25"/>
  </w:num>
  <w:num w:numId="3" w16cid:durableId="773088580">
    <w:abstractNumId w:val="10"/>
  </w:num>
  <w:num w:numId="4" w16cid:durableId="2140567452">
    <w:abstractNumId w:val="22"/>
  </w:num>
  <w:num w:numId="5" w16cid:durableId="9014770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43561131">
    <w:abstractNumId w:val="16"/>
  </w:num>
  <w:num w:numId="7" w16cid:durableId="1848061503">
    <w:abstractNumId w:val="0"/>
  </w:num>
  <w:num w:numId="8" w16cid:durableId="567804402">
    <w:abstractNumId w:val="13"/>
  </w:num>
  <w:num w:numId="9" w16cid:durableId="682168890">
    <w:abstractNumId w:val="14"/>
  </w:num>
  <w:num w:numId="10" w16cid:durableId="1754548622">
    <w:abstractNumId w:val="24"/>
  </w:num>
  <w:num w:numId="11" w16cid:durableId="962736925">
    <w:abstractNumId w:val="3"/>
  </w:num>
  <w:num w:numId="12" w16cid:durableId="1242524624">
    <w:abstractNumId w:val="26"/>
  </w:num>
  <w:num w:numId="13" w16cid:durableId="810752057">
    <w:abstractNumId w:val="18"/>
  </w:num>
  <w:num w:numId="14" w16cid:durableId="1849519150">
    <w:abstractNumId w:val="6"/>
  </w:num>
  <w:num w:numId="15" w16cid:durableId="1949464582">
    <w:abstractNumId w:val="17"/>
  </w:num>
  <w:num w:numId="16" w16cid:durableId="1220894414">
    <w:abstractNumId w:val="7"/>
  </w:num>
  <w:num w:numId="17" w16cid:durableId="1109394078">
    <w:abstractNumId w:val="21"/>
  </w:num>
  <w:num w:numId="18" w16cid:durableId="559637059">
    <w:abstractNumId w:val="20"/>
  </w:num>
  <w:num w:numId="19" w16cid:durableId="532155695">
    <w:abstractNumId w:val="9"/>
  </w:num>
  <w:num w:numId="20" w16cid:durableId="544292238">
    <w:abstractNumId w:val="27"/>
  </w:num>
  <w:num w:numId="21" w16cid:durableId="398676489">
    <w:abstractNumId w:val="4"/>
  </w:num>
  <w:num w:numId="22" w16cid:durableId="396054924">
    <w:abstractNumId w:val="12"/>
  </w:num>
  <w:num w:numId="23" w16cid:durableId="409544178">
    <w:abstractNumId w:val="19"/>
  </w:num>
  <w:num w:numId="24" w16cid:durableId="1749418242">
    <w:abstractNumId w:val="23"/>
  </w:num>
  <w:num w:numId="25" w16cid:durableId="1483619966">
    <w:abstractNumId w:val="5"/>
  </w:num>
  <w:num w:numId="26" w16cid:durableId="2131126401">
    <w:abstractNumId w:val="15"/>
  </w:num>
  <w:num w:numId="27" w16cid:durableId="1099065271">
    <w:abstractNumId w:val="11"/>
  </w:num>
  <w:num w:numId="28" w16cid:durableId="2115322040">
    <w:abstractNumId w:val="8"/>
  </w:num>
  <w:num w:numId="29" w16cid:durableId="10930880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0A09"/>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B71EE"/>
    <w:rsid w:val="001C2A0C"/>
    <w:rsid w:val="001C7642"/>
    <w:rsid w:val="001D2DB3"/>
    <w:rsid w:val="001D7E54"/>
    <w:rsid w:val="001E3B24"/>
    <w:rsid w:val="001F00D2"/>
    <w:rsid w:val="001F2F15"/>
    <w:rsid w:val="001F43ED"/>
    <w:rsid w:val="002034C6"/>
    <w:rsid w:val="00210892"/>
    <w:rsid w:val="00224245"/>
    <w:rsid w:val="0022500B"/>
    <w:rsid w:val="00226F99"/>
    <w:rsid w:val="00233945"/>
    <w:rsid w:val="00236640"/>
    <w:rsid w:val="0023668A"/>
    <w:rsid w:val="00241764"/>
    <w:rsid w:val="002417DE"/>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419"/>
    <w:rsid w:val="00372820"/>
    <w:rsid w:val="003752B2"/>
    <w:rsid w:val="003761A2"/>
    <w:rsid w:val="0038658C"/>
    <w:rsid w:val="003906C5"/>
    <w:rsid w:val="0039264B"/>
    <w:rsid w:val="003A5A71"/>
    <w:rsid w:val="003A5F2B"/>
    <w:rsid w:val="003B4CF0"/>
    <w:rsid w:val="003B66A7"/>
    <w:rsid w:val="003D2B4F"/>
    <w:rsid w:val="003E44B5"/>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D2883"/>
    <w:rsid w:val="005E45F5"/>
    <w:rsid w:val="005F2BCB"/>
    <w:rsid w:val="006048AA"/>
    <w:rsid w:val="00605574"/>
    <w:rsid w:val="0060695B"/>
    <w:rsid w:val="00607A9F"/>
    <w:rsid w:val="0061237B"/>
    <w:rsid w:val="00620F79"/>
    <w:rsid w:val="00624FC3"/>
    <w:rsid w:val="00625F92"/>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12DB"/>
    <w:rsid w:val="00993E45"/>
    <w:rsid w:val="009A3027"/>
    <w:rsid w:val="009A3086"/>
    <w:rsid w:val="009A32D0"/>
    <w:rsid w:val="009A5989"/>
    <w:rsid w:val="009C218C"/>
    <w:rsid w:val="009C331D"/>
    <w:rsid w:val="009E316E"/>
    <w:rsid w:val="009E4DAF"/>
    <w:rsid w:val="009F3FED"/>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9B4"/>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3A4"/>
    <w:rsid w:val="00BA070C"/>
    <w:rsid w:val="00BA248B"/>
    <w:rsid w:val="00BA6832"/>
    <w:rsid w:val="00BB0643"/>
    <w:rsid w:val="00BB0CA5"/>
    <w:rsid w:val="00BB2801"/>
    <w:rsid w:val="00BB5942"/>
    <w:rsid w:val="00BB7263"/>
    <w:rsid w:val="00BC01B0"/>
    <w:rsid w:val="00BD4545"/>
    <w:rsid w:val="00BE2685"/>
    <w:rsid w:val="00BE3883"/>
    <w:rsid w:val="00BE6749"/>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24932"/>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B4DEFA-6CFC-41C5-8F86-DEE1DF736449}">
  <ds:schemaRefs>
    <ds:schemaRef ds:uri="http://schemas.openxmlformats.org/officeDocument/2006/bibliography"/>
  </ds:schemaRefs>
</ds:datastoreItem>
</file>

<file path=customXml/itemProps3.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34</Pages>
  <Words>3170</Words>
  <Characters>17440</Characters>
  <Application>Microsoft Office Word</Application>
  <DocSecurity>0</DocSecurity>
  <Lines>145</Lines>
  <Paragraphs>41</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20569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Julia Voogdt</cp:lastModifiedBy>
  <cp:revision>2</cp:revision>
  <dcterms:created xsi:type="dcterms:W3CDTF">2023-05-08T09:53:00Z</dcterms:created>
  <dcterms:modified xsi:type="dcterms:W3CDTF">2023-05-08T09:53:00Z</dcterms:modified>
</cp:coreProperties>
</file>