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eastAsiaTheme="majorEastAsia"/>
          <w:lang w:eastAsia="en-US"/>
        </w:rPr>
        <w:id w:val="481432636"/>
        <w:docPartObj>
          <w:docPartGallery w:val="Cover Pages"/>
          <w:docPartUnique/>
        </w:docPartObj>
      </w:sdtPr>
      <w:sdtEndPr>
        <w:rPr>
          <w:rFonts w:eastAsiaTheme="minorEastAsia"/>
          <w:lang w:eastAsia="nl-NL"/>
        </w:rPr>
      </w:sdtEndPr>
      <w:sdtContent>
        <w:tbl>
          <w:tblPr>
            <w:tblpPr w:leftFromText="187" w:rightFromText="187" w:horzAnchor="margin" w:tblpXSpec="center" w:tblpY="2881"/>
            <w:tblW w:w="4000" w:type="pct"/>
            <w:tblBorders>
              <w:left w:val="single" w:sz="18" w:space="0" w:color="4F81BD" w:themeColor="accent1"/>
            </w:tblBorders>
            <w:tblLook w:val="04A0" w:firstRow="1" w:lastRow="0" w:firstColumn="1" w:lastColumn="0" w:noHBand="0" w:noVBand="1"/>
          </w:tblPr>
          <w:tblGrid>
            <w:gridCol w:w="7239"/>
          </w:tblGrid>
          <w:tr w:rsidR="00DE6C69" w14:paraId="4F045805" w14:textId="77777777" w:rsidTr="00DE6C69">
            <w:sdt>
              <w:sdtPr>
                <w:rPr>
                  <w:rFonts w:eastAsiaTheme="majorEastAsia"/>
                  <w:lang w:eastAsia="en-US"/>
                </w:rPr>
                <w:alias w:val="Bedrijf"/>
                <w:id w:val="13406915"/>
                <w:placeholder>
                  <w:docPart w:val="229D58AFA2DA444EBC3A19E2FD4F6C32"/>
                </w:placeholder>
                <w:dataBinding w:prefixMappings="xmlns:ns0='http://schemas.openxmlformats.org/officeDocument/2006/extended-properties'" w:xpath="/ns0:Properties[1]/ns0:Company[1]" w:storeItemID="{6668398D-A668-4E3E-A5EB-62B293D839F1}"/>
                <w:text/>
              </w:sdtPr>
              <w:sdtEndPr>
                <w:rPr>
                  <w:b/>
                  <w:sz w:val="40"/>
                  <w:lang w:eastAsia="nl-NL"/>
                </w:rPr>
              </w:sdtEndPr>
              <w:sdtContent>
                <w:tc>
                  <w:tcPr>
                    <w:tcW w:w="7442" w:type="dxa"/>
                    <w:tcMar>
                      <w:top w:w="216" w:type="dxa"/>
                      <w:left w:w="115" w:type="dxa"/>
                      <w:bottom w:w="216" w:type="dxa"/>
                      <w:right w:w="115" w:type="dxa"/>
                    </w:tcMar>
                  </w:tcPr>
                  <w:p w14:paraId="7338398A" w14:textId="253968AE" w:rsidR="00DE6C69" w:rsidRDefault="00894AE8" w:rsidP="00894AE8">
                    <w:pPr>
                      <w:pStyle w:val="Geenafstand"/>
                      <w:rPr>
                        <w:rFonts w:eastAsiaTheme="majorEastAsia"/>
                      </w:rPr>
                    </w:pPr>
                    <w:r w:rsidRPr="00894AE8">
                      <w:rPr>
                        <w:rFonts w:eastAsiaTheme="majorEastAsia"/>
                        <w:b/>
                        <w:sz w:val="40"/>
                      </w:rPr>
                      <w:t>School 75</w:t>
                    </w:r>
                  </w:p>
                </w:tc>
              </w:sdtContent>
            </w:sdt>
          </w:tr>
          <w:tr w:rsidR="00DE6C69" w14:paraId="5D3E93E8" w14:textId="77777777" w:rsidTr="00DE6C69">
            <w:tc>
              <w:tcPr>
                <w:tcW w:w="7442" w:type="dxa"/>
              </w:tcPr>
              <w:sdt>
                <w:sdtPr>
                  <w:rPr>
                    <w:rFonts w:eastAsiaTheme="majorEastAsia"/>
                    <w:color w:val="7030A0"/>
                    <w:sz w:val="80"/>
                    <w:szCs w:val="80"/>
                  </w:rPr>
                  <w:alias w:val="Titel"/>
                  <w:id w:val="13406919"/>
                  <w:placeholder>
                    <w:docPart w:val="3EB21B4825E5405A948B8FF037C5C8BC"/>
                  </w:placeholder>
                  <w:dataBinding w:prefixMappings="xmlns:ns0='http://schemas.openxmlformats.org/package/2006/metadata/core-properties' xmlns:ns1='http://purl.org/dc/elements/1.1/'" w:xpath="/ns0:coreProperties[1]/ns1:title[1]" w:storeItemID="{6C3C8BC8-F283-45AE-878A-BAB7291924A1}"/>
                  <w:text/>
                </w:sdtPr>
                <w:sdtEndPr/>
                <w:sdtContent>
                  <w:p w14:paraId="74B19F70" w14:textId="77777777" w:rsidR="00DE6C69" w:rsidRDefault="00DE1F59" w:rsidP="00AE320A">
                    <w:pPr>
                      <w:pStyle w:val="Geenafstand"/>
                      <w:rPr>
                        <w:rFonts w:eastAsiaTheme="majorEastAsia"/>
                        <w:color w:val="4F81BD" w:themeColor="accent1"/>
                        <w:sz w:val="80"/>
                        <w:szCs w:val="80"/>
                      </w:rPr>
                    </w:pPr>
                    <w:r w:rsidRPr="00894AE8">
                      <w:rPr>
                        <w:rFonts w:eastAsiaTheme="majorEastAsia"/>
                        <w:color w:val="7030A0"/>
                        <w:sz w:val="80"/>
                        <w:szCs w:val="80"/>
                      </w:rPr>
                      <w:t>Anti-pestprotocol</w:t>
                    </w:r>
                  </w:p>
                </w:sdtContent>
              </w:sdt>
            </w:tc>
          </w:tr>
          <w:tr w:rsidR="00DE6C69" w14:paraId="23C7B8EF" w14:textId="77777777" w:rsidTr="00DE6C69">
            <w:sdt>
              <w:sdtPr>
                <w:rPr>
                  <w:rFonts w:eastAsiaTheme="majorEastAsia"/>
                </w:rPr>
                <w:alias w:val="Ondertitel"/>
                <w:id w:val="13406923"/>
                <w:dataBinding w:prefixMappings="xmlns:ns0='http://schemas.openxmlformats.org/package/2006/metadata/core-properties' xmlns:ns1='http://purl.org/dc/elements/1.1/'" w:xpath="/ns0:coreProperties[1]/ns1:subject[1]" w:storeItemID="{6C3C8BC8-F283-45AE-878A-BAB7291924A1}"/>
                <w:text/>
              </w:sdtPr>
              <w:sdtEndPr/>
              <w:sdtContent>
                <w:tc>
                  <w:tcPr>
                    <w:tcW w:w="7442" w:type="dxa"/>
                    <w:tcMar>
                      <w:top w:w="216" w:type="dxa"/>
                      <w:left w:w="115" w:type="dxa"/>
                      <w:bottom w:w="216" w:type="dxa"/>
                      <w:right w:w="115" w:type="dxa"/>
                    </w:tcMar>
                  </w:tcPr>
                  <w:p w14:paraId="44BD0DD0" w14:textId="77777777" w:rsidR="00DE6C69" w:rsidRDefault="00842CA8" w:rsidP="00AE320A">
                    <w:pPr>
                      <w:pStyle w:val="Geenafstand"/>
                      <w:rPr>
                        <w:rFonts w:eastAsiaTheme="majorEastAsia"/>
                      </w:rPr>
                    </w:pPr>
                    <w:r>
                      <w:rPr>
                        <w:rFonts w:eastAsiaTheme="majorEastAsia"/>
                      </w:rPr>
                      <w:t>Wat doet u als u pestgedrag signaleert?</w:t>
                    </w:r>
                  </w:p>
                </w:tc>
              </w:sdtContent>
            </w:sdt>
          </w:tr>
        </w:tbl>
        <w:p w14:paraId="400E7088" w14:textId="3FEAF66B" w:rsidR="00DE6C69" w:rsidRDefault="00DE6C69" w:rsidP="00AE320A">
          <w:pPr>
            <w:pStyle w:val="Geenafstand"/>
          </w:pPr>
        </w:p>
        <w:p w14:paraId="04FFE4BB" w14:textId="7CF828E3" w:rsidR="00DE6C69" w:rsidRDefault="00DE6C69" w:rsidP="00AE320A">
          <w:pPr>
            <w:pStyle w:val="Geenafstand"/>
          </w:pPr>
        </w:p>
        <w:p w14:paraId="67F68CCF" w14:textId="2A9E51CE" w:rsidR="00DE6C69" w:rsidRDefault="00DE6C69" w:rsidP="00AE320A">
          <w:pPr>
            <w:pStyle w:val="Geenafstand"/>
          </w:pPr>
        </w:p>
        <w:p w14:paraId="7884C7D9" w14:textId="225D6C01" w:rsidR="00DE1F59" w:rsidRDefault="00894AE8" w:rsidP="00AE320A">
          <w:pPr>
            <w:pStyle w:val="Geenafstand"/>
          </w:pPr>
        </w:p>
      </w:sdtContent>
    </w:sdt>
    <w:p w14:paraId="18F3CA31" w14:textId="57458DCA" w:rsidR="00DE1F59" w:rsidRDefault="00894AE8" w:rsidP="00AE320A">
      <w:pPr>
        <w:pStyle w:val="Geenafstand"/>
      </w:pPr>
      <w:r w:rsidRPr="00D061FD">
        <w:rPr>
          <w:noProof/>
          <w:shd w:val="clear" w:color="auto" w:fill="FFFFFF" w:themeFill="background1"/>
        </w:rPr>
        <w:drawing>
          <wp:anchor distT="0" distB="0" distL="114300" distR="114300" simplePos="0" relativeHeight="251671552" behindDoc="0" locked="0" layoutInCell="1" allowOverlap="1" wp14:anchorId="50B34723" wp14:editId="62400BF5">
            <wp:simplePos x="0" y="0"/>
            <wp:positionH relativeFrom="margin">
              <wp:align>center</wp:align>
            </wp:positionH>
            <wp:positionV relativeFrom="paragraph">
              <wp:posOffset>2965892</wp:posOffset>
            </wp:positionV>
            <wp:extent cx="2830664" cy="2249453"/>
            <wp:effectExtent l="0" t="0" r="8255" b="0"/>
            <wp:wrapNone/>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30664" cy="224945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E1F59">
        <w:br w:type="page"/>
      </w:r>
    </w:p>
    <w:p w14:paraId="5BA0851A" w14:textId="77777777" w:rsidR="00DE1F59" w:rsidRPr="00754251" w:rsidRDefault="00DE1F59" w:rsidP="00AE320A">
      <w:pPr>
        <w:pStyle w:val="Geenafstand"/>
        <w:rPr>
          <w:rFonts w:cstheme="minorHAnsi"/>
          <w:u w:val="single"/>
        </w:rPr>
      </w:pPr>
      <w:r w:rsidRPr="00754251">
        <w:rPr>
          <w:rFonts w:cstheme="minorHAnsi"/>
          <w:noProof/>
          <w:sz w:val="20"/>
        </w:rPr>
        <w:lastRenderedPageBreak/>
        <mc:AlternateContent>
          <mc:Choice Requires="wps">
            <w:drawing>
              <wp:anchor distT="0" distB="0" distL="114300" distR="114300" simplePos="0" relativeHeight="251663360" behindDoc="1" locked="0" layoutInCell="1" allowOverlap="1" wp14:anchorId="2A081DE1" wp14:editId="4EDE8072">
                <wp:simplePos x="0" y="0"/>
                <wp:positionH relativeFrom="column">
                  <wp:posOffset>0</wp:posOffset>
                </wp:positionH>
                <wp:positionV relativeFrom="paragraph">
                  <wp:posOffset>206375</wp:posOffset>
                </wp:positionV>
                <wp:extent cx="5943600" cy="1257300"/>
                <wp:effectExtent l="57150" t="19050" r="76200" b="114300"/>
                <wp:wrapThrough wrapText="bothSides">
                  <wp:wrapPolygon edited="0">
                    <wp:start x="-138" y="-327"/>
                    <wp:lineTo x="-208" y="0"/>
                    <wp:lineTo x="-208" y="22909"/>
                    <wp:lineTo x="-138" y="23236"/>
                    <wp:lineTo x="21738" y="23236"/>
                    <wp:lineTo x="21808" y="21273"/>
                    <wp:lineTo x="21808" y="5236"/>
                    <wp:lineTo x="21738" y="327"/>
                    <wp:lineTo x="21738" y="-327"/>
                    <wp:lineTo x="-138" y="-327"/>
                  </wp:wrapPolygon>
                </wp:wrapThrough>
                <wp:docPr id="3" name="Tekstvak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257300"/>
                        </a:xfrm>
                        <a:prstGeom prst="rect">
                          <a:avLst/>
                        </a:prstGeom>
                        <a:solidFill>
                          <a:schemeClr val="accent3">
                            <a:lumMod val="60000"/>
                            <a:lumOff val="40000"/>
                          </a:schemeClr>
                        </a:solidFill>
                        <a:ln w="3175">
                          <a:solidFill>
                            <a:schemeClr val="tx1"/>
                          </a:solidFill>
                          <a:miter lim="800000"/>
                          <a:headEnd/>
                          <a:tailEnd/>
                        </a:ln>
                        <a:effectLst>
                          <a:outerShdw blurRad="50800" dist="38100" dir="5400000" algn="t" rotWithShape="0">
                            <a:prstClr val="black">
                              <a:alpha val="40000"/>
                            </a:prstClr>
                          </a:outerShdw>
                        </a:effectLst>
                      </wps:spPr>
                      <wps:txbx>
                        <w:txbxContent>
                          <w:p w14:paraId="2A709E01" w14:textId="77777777" w:rsidR="000A2366" w:rsidRDefault="000A2366" w:rsidP="00DE1F59">
                            <w:pPr>
                              <w:rPr>
                                <w:rFonts w:ascii="Comic Sans MS" w:hAnsi="Comic Sans MS"/>
                                <w:b/>
                                <w:bCs/>
                              </w:rPr>
                            </w:pPr>
                            <w:r>
                              <w:rPr>
                                <w:rFonts w:ascii="Comic Sans MS" w:hAnsi="Comic Sans MS"/>
                                <w:b/>
                                <w:bCs/>
                              </w:rPr>
                              <w:t>Pesten:</w:t>
                            </w:r>
                          </w:p>
                          <w:p w14:paraId="3D6A600F" w14:textId="77777777" w:rsidR="000A2366" w:rsidRDefault="000A2366" w:rsidP="00DE1F59">
                            <w:pPr>
                              <w:rPr>
                                <w:rFonts w:ascii="Comic Sans MS" w:hAnsi="Comic Sans MS"/>
                                <w:b/>
                                <w:bCs/>
                              </w:rPr>
                            </w:pPr>
                            <w:r>
                              <w:rPr>
                                <w:rFonts w:ascii="Comic Sans MS" w:hAnsi="Comic Sans MS"/>
                                <w:b/>
                                <w:bCs/>
                              </w:rPr>
                              <w:t>Gedrag dat in meer of mindere mate bewust gericht is op één of meer kinderen en dat tot doel en gevolg heeft dat degene die gepest wordt zich gekwetst, vernederd, afgewezen en/of buitengesloten voelt.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081DE1" id="_x0000_t202" coordsize="21600,21600" o:spt="202" path="m,l,21600r21600,l21600,xe">
                <v:stroke joinstyle="miter"/>
                <v:path gradientshapeok="t" o:connecttype="rect"/>
              </v:shapetype>
              <v:shape id="Tekstvak 3" o:spid="_x0000_s1026" type="#_x0000_t202" style="position:absolute;margin-left:0;margin-top:16.25pt;width:468pt;height:9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" fillcolor="#c2d69b [1942]" strokecolor="black [3213]" strokeweight=".25pt">
                <v:shadow on="t" color="black" opacity="26214f" origin=",-.5" offset="0,3pt"/>
                <v:textbox>
                  <w:txbxContent>
                    <w:p w14:paraId="2A709E01" w14:textId="77777777" w:rsidR="000A2366" w:rsidRDefault="000A2366" w:rsidP="00DE1F59">
                      <w:pPr>
                        <w:rPr>
                          <w:rFonts w:ascii="Comic Sans MS" w:hAnsi="Comic Sans MS"/>
                          <w:b/>
                          <w:bCs/>
                        </w:rPr>
                      </w:pPr>
                      <w:r>
                        <w:rPr>
                          <w:rFonts w:ascii="Comic Sans MS" w:hAnsi="Comic Sans MS"/>
                          <w:b/>
                          <w:bCs/>
                        </w:rPr>
                        <w:t>Pesten:</w:t>
                      </w:r>
                    </w:p>
                    <w:p w14:paraId="3D6A600F" w14:textId="77777777" w:rsidR="000A2366" w:rsidRDefault="000A2366" w:rsidP="00DE1F59">
                      <w:pPr>
                        <w:rPr>
                          <w:rFonts w:ascii="Comic Sans MS" w:hAnsi="Comic Sans MS"/>
                          <w:b/>
                          <w:bCs/>
                        </w:rPr>
                      </w:pPr>
                      <w:r>
                        <w:rPr>
                          <w:rFonts w:ascii="Comic Sans MS" w:hAnsi="Comic Sans MS"/>
                          <w:b/>
                          <w:bCs/>
                        </w:rPr>
                        <w:t>Gedrag dat in meer of mindere mate bewust gericht is op één of meer kinderen en dat tot doel en gevolg heeft dat degene die gepest wordt zich gekwetst, vernederd, afgewezen en/of buitengesloten voelt.</w:t>
                      </w:r>
                    </w:p>
                  </w:txbxContent>
                </v:textbox>
                <w10:wrap type="through"/>
              </v:shape>
            </w:pict>
          </mc:Fallback>
        </mc:AlternateContent>
      </w:r>
    </w:p>
    <w:p w14:paraId="34F3F52B" w14:textId="77777777" w:rsidR="00AE320A" w:rsidRDefault="00AE320A" w:rsidP="00AE320A">
      <w:pPr>
        <w:pStyle w:val="Geenafstand"/>
        <w:rPr>
          <w:rFonts w:cstheme="minorHAnsi"/>
          <w:b/>
          <w:bCs/>
          <w:u w:val="single"/>
        </w:rPr>
      </w:pPr>
    </w:p>
    <w:p w14:paraId="0E1144AC" w14:textId="77777777" w:rsidR="00DE1F59" w:rsidRPr="00754251" w:rsidRDefault="00DE1F59" w:rsidP="00AE320A">
      <w:pPr>
        <w:pStyle w:val="Geenafstand"/>
        <w:rPr>
          <w:rFonts w:cstheme="minorHAnsi"/>
          <w:b/>
          <w:bCs/>
          <w:u w:val="single"/>
        </w:rPr>
      </w:pPr>
      <w:r w:rsidRPr="00754251">
        <w:rPr>
          <w:rFonts w:cstheme="minorHAnsi"/>
          <w:b/>
          <w:bCs/>
          <w:u w:val="single"/>
        </w:rPr>
        <w:t>Dit pestprotocol heeft als doel:</w:t>
      </w:r>
    </w:p>
    <w:p w14:paraId="478429FD" w14:textId="77777777" w:rsidR="00DE1F59" w:rsidRPr="00754251" w:rsidRDefault="00DE1F59" w:rsidP="00AE320A">
      <w:pPr>
        <w:pStyle w:val="Geenafstand"/>
        <w:rPr>
          <w:rFonts w:cstheme="minorHAnsi"/>
          <w:u w:val="single"/>
        </w:rPr>
      </w:pPr>
    </w:p>
    <w:p w14:paraId="344BAEE5" w14:textId="77777777" w:rsidR="00DE1F59" w:rsidRPr="00754251" w:rsidRDefault="00DE1F59" w:rsidP="00AE320A">
      <w:pPr>
        <w:pStyle w:val="Geenafstand"/>
        <w:numPr>
          <w:ilvl w:val="0"/>
          <w:numId w:val="6"/>
        </w:numPr>
        <w:rPr>
          <w:rFonts w:cstheme="minorHAnsi"/>
        </w:rPr>
      </w:pPr>
      <w:r w:rsidRPr="00754251">
        <w:rPr>
          <w:rFonts w:cstheme="minorHAnsi"/>
        </w:rPr>
        <w:t>Alle kinderen kunnen zich op school veilig voelen, zodat zij zi</w:t>
      </w:r>
      <w:r w:rsidR="00AE320A">
        <w:rPr>
          <w:rFonts w:cstheme="minorHAnsi"/>
        </w:rPr>
        <w:t>ch optimaal kunnen ontwikkelen.</w:t>
      </w:r>
    </w:p>
    <w:p w14:paraId="568154D1" w14:textId="77777777" w:rsidR="00DE1F59" w:rsidRPr="00754251" w:rsidRDefault="00DE1F59" w:rsidP="00AE320A">
      <w:pPr>
        <w:pStyle w:val="Geenafstand"/>
        <w:numPr>
          <w:ilvl w:val="0"/>
          <w:numId w:val="6"/>
        </w:numPr>
        <w:rPr>
          <w:rFonts w:cstheme="minorHAnsi"/>
        </w:rPr>
      </w:pPr>
      <w:r>
        <w:rPr>
          <w:rFonts w:cstheme="minorHAnsi"/>
        </w:rPr>
        <w:t>Het voorkó</w:t>
      </w:r>
      <w:r w:rsidRPr="00754251">
        <w:rPr>
          <w:rFonts w:cstheme="minorHAnsi"/>
        </w:rPr>
        <w:t>men van pestgedrag op sc</w:t>
      </w:r>
      <w:r w:rsidR="00AE320A">
        <w:rPr>
          <w:rFonts w:cstheme="minorHAnsi"/>
        </w:rPr>
        <w:t>hool.</w:t>
      </w:r>
    </w:p>
    <w:p w14:paraId="3A9FB6A9" w14:textId="77777777" w:rsidR="00DE1F59" w:rsidRPr="00754251" w:rsidRDefault="00DE1F59" w:rsidP="00AE320A">
      <w:pPr>
        <w:pStyle w:val="Geenafstand"/>
        <w:numPr>
          <w:ilvl w:val="0"/>
          <w:numId w:val="6"/>
        </w:numPr>
        <w:rPr>
          <w:rFonts w:cstheme="minorHAnsi"/>
        </w:rPr>
      </w:pPr>
      <w:r w:rsidRPr="00754251">
        <w:rPr>
          <w:rFonts w:cstheme="minorHAnsi"/>
        </w:rPr>
        <w:t>De school reageert adequaat op pe</w:t>
      </w:r>
      <w:r w:rsidR="00AE320A">
        <w:rPr>
          <w:rFonts w:cstheme="minorHAnsi"/>
        </w:rPr>
        <w:t>stgedrag als dit toch voorkomt.</w:t>
      </w:r>
    </w:p>
    <w:p w14:paraId="1C2F37FB" w14:textId="77777777" w:rsidR="00DE1F59" w:rsidRPr="00754251" w:rsidRDefault="00087D29" w:rsidP="00AE320A">
      <w:pPr>
        <w:pStyle w:val="Geenafstand"/>
        <w:rPr>
          <w:rFonts w:cstheme="minorHAnsi"/>
        </w:rPr>
      </w:pPr>
      <w:r w:rsidRPr="00087D29">
        <w:rPr>
          <w:rFonts w:cstheme="minorHAnsi"/>
          <w:noProof/>
        </w:rPr>
        <mc:AlternateContent>
          <mc:Choice Requires="wps">
            <w:drawing>
              <wp:anchor distT="0" distB="0" distL="114300" distR="114300" simplePos="0" relativeHeight="251665408" behindDoc="0" locked="0" layoutInCell="0" allowOverlap="1" wp14:anchorId="4DDAB843" wp14:editId="5ADBBEF3">
                <wp:simplePos x="0" y="0"/>
                <wp:positionH relativeFrom="page">
                  <wp:posOffset>4017010</wp:posOffset>
                </wp:positionH>
                <wp:positionV relativeFrom="margin">
                  <wp:posOffset>3058160</wp:posOffset>
                </wp:positionV>
                <wp:extent cx="3476625" cy="942975"/>
                <wp:effectExtent l="171450" t="171450" r="66675" b="66675"/>
                <wp:wrapSquare wrapText="bothSides"/>
                <wp:docPr id="291" name="AutoV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76625" cy="942975"/>
                        </a:xfrm>
                        <a:prstGeom prst="roundRect">
                          <a:avLst>
                            <a:gd name="adj" fmla="val 10859"/>
                          </a:avLst>
                        </a:prstGeom>
                        <a:solidFill>
                          <a:srgbClr val="FFFFFF"/>
                        </a:solidFill>
                        <a:effectLst>
                          <a:glow rad="50800">
                            <a:schemeClr val="bg1"/>
                          </a:glow>
                          <a:outerShdw blurRad="101600" dist="53882" dir="13500000" sx="90000" sy="90000" algn="tl" rotWithShape="0">
                            <a:srgbClr val="4F81BD"/>
                          </a:outerShdw>
                        </a:effectLst>
                        <a:extLst>
                          <a:ext uri="{91240B29-F687-4F45-9708-019B960494DF}">
                            <a14:hiddenLine xmlns:a14="http://schemas.microsoft.com/office/drawing/2010/main" w="9525">
                              <a:solidFill>
                                <a:srgbClr val="000000"/>
                              </a:solidFill>
                              <a:round/>
                              <a:headEnd/>
                              <a:tailEnd/>
                            </a14:hiddenLine>
                          </a:ext>
                        </a:extLst>
                      </wps:spPr>
                      <wps:txbx>
                        <w:txbxContent>
                          <w:p w14:paraId="58B80FA9" w14:textId="77777777" w:rsidR="000A2366" w:rsidRDefault="000A2366" w:rsidP="00087D29">
                            <w:pPr>
                              <w:pStyle w:val="Geenafstand"/>
                              <w:rPr>
                                <w:rFonts w:cstheme="minorHAnsi"/>
                                <w:i/>
                                <w:iCs/>
                              </w:rPr>
                            </w:pPr>
                          </w:p>
                          <w:p w14:paraId="283DA8ED" w14:textId="77777777" w:rsidR="000A2366" w:rsidRPr="00AE320A" w:rsidRDefault="000A2366" w:rsidP="00087D29">
                            <w:pPr>
                              <w:pStyle w:val="Geenafstand"/>
                              <w:jc w:val="center"/>
                              <w:rPr>
                                <w:rFonts w:ascii="Bradley Hand ITC" w:hAnsi="Bradley Hand ITC" w:cstheme="minorHAnsi"/>
                                <w:b/>
                                <w:iCs/>
                                <w:sz w:val="24"/>
                                <w:szCs w:val="24"/>
                              </w:rPr>
                            </w:pPr>
                            <w:r w:rsidRPr="00AE320A">
                              <w:rPr>
                                <w:rFonts w:ascii="Bradley Hand ITC" w:hAnsi="Bradley Hand ITC" w:cstheme="minorHAnsi"/>
                                <w:b/>
                                <w:iCs/>
                                <w:sz w:val="24"/>
                                <w:szCs w:val="24"/>
                              </w:rPr>
                              <w:t>“We streven naar wederzijds respect en steun</w:t>
                            </w:r>
                            <w:r>
                              <w:rPr>
                                <w:rFonts w:ascii="Bradley Hand ITC" w:hAnsi="Bradley Hand ITC" w:cstheme="minorHAnsi"/>
                                <w:b/>
                                <w:iCs/>
                                <w:sz w:val="24"/>
                                <w:szCs w:val="24"/>
                              </w:rPr>
                              <w:t xml:space="preserve"> aan elkaar</w:t>
                            </w:r>
                            <w:r w:rsidRPr="00AE320A">
                              <w:rPr>
                                <w:rFonts w:ascii="Bradley Hand ITC" w:hAnsi="Bradley Hand ITC" w:cstheme="minorHAnsi"/>
                                <w:b/>
                                <w:iCs/>
                                <w:sz w:val="24"/>
                                <w:szCs w:val="24"/>
                              </w:rPr>
                              <w:t>.”</w:t>
                            </w:r>
                          </w:p>
                          <w:p w14:paraId="60866077" w14:textId="77777777" w:rsidR="000A2366" w:rsidRDefault="000A2366">
                            <w:pPr>
                              <w:spacing w:after="0"/>
                              <w:rPr>
                                <w:i/>
                                <w:iCs/>
                                <w:color w:val="808080" w:themeColor="background1" w:themeShade="80"/>
                              </w:rPr>
                            </w:pPr>
                          </w:p>
                        </w:txbxContent>
                      </wps:txbx>
                      <wps:bodyPr rot="0" vert="horz" wrap="square" lIns="91440" tIns="45720" rIns="457200" bIns="228600" anchor="t" anchorCtr="0" upright="1">
                        <a:noAutofit/>
                      </wps:bodyPr>
                    </wps:wsp>
                  </a:graphicData>
                </a:graphic>
                <wp14:sizeRelH relativeFrom="margin">
                  <wp14:pctWidth>0</wp14:pctWidth>
                </wp14:sizeRelH>
                <wp14:sizeRelV relativeFrom="page">
                  <wp14:pctHeight>0</wp14:pctHeight>
                </wp14:sizeRelV>
              </wp:anchor>
            </w:drawing>
          </mc:Choice>
          <mc:Fallback>
            <w:pict>
              <v:roundrect w14:anchorId="4DDAB843" id="AutoVorm 2" o:spid="_x0000_s1027" style="position:absolute;margin-left:316.3pt;margin-top:240.8pt;width:273.75pt;height:74.2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page;v-text-anchor:top" arcsize="711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" o:allowincell="f" stroked="f">
                <v:shadow on="t" type="perspective" color="#4f81bd" origin="-.5,-.5" offset="-3pt,-3pt" matrix="58982f,,,58982f"/>
                <v:textbox inset=",,36pt,18pt">
                  <w:txbxContent>
                    <w:p w:rsidR="000A2366" w:rsidRDefault="000A2366" w:rsidP="00087D29">
                      <w:pPr>
                        <w:pStyle w:val="Geenafstand"/>
                        <w:rPr>
                          <w:rFonts w:cstheme="minorHAnsi"/>
                          <w:i/>
                          <w:iCs/>
                        </w:rPr>
                      </w:pPr>
                    </w:p>
                    <w:p w:rsidR="000A2366" w:rsidRPr="00AE320A" w:rsidRDefault="000A2366" w:rsidP="00087D29">
                      <w:pPr>
                        <w:pStyle w:val="Geenafstand"/>
                        <w:jc w:val="center"/>
                        <w:rPr>
                          <w:rFonts w:ascii="Bradley Hand ITC" w:hAnsi="Bradley Hand ITC" w:cstheme="minorHAnsi"/>
                          <w:b/>
                          <w:iCs/>
                          <w:sz w:val="24"/>
                          <w:szCs w:val="24"/>
                        </w:rPr>
                      </w:pPr>
                      <w:r w:rsidRPr="00AE320A">
                        <w:rPr>
                          <w:rFonts w:ascii="Bradley Hand ITC" w:hAnsi="Bradley Hand ITC" w:cstheme="minorHAnsi"/>
                          <w:b/>
                          <w:iCs/>
                          <w:sz w:val="24"/>
                          <w:szCs w:val="24"/>
                        </w:rPr>
                        <w:t>“We streven naar wederzijds respect en steun</w:t>
                      </w:r>
                      <w:r>
                        <w:rPr>
                          <w:rFonts w:ascii="Bradley Hand ITC" w:hAnsi="Bradley Hand ITC" w:cstheme="minorHAnsi"/>
                          <w:b/>
                          <w:iCs/>
                          <w:sz w:val="24"/>
                          <w:szCs w:val="24"/>
                        </w:rPr>
                        <w:t xml:space="preserve"> aan elkaar</w:t>
                      </w:r>
                      <w:r w:rsidRPr="00AE320A">
                        <w:rPr>
                          <w:rFonts w:ascii="Bradley Hand ITC" w:hAnsi="Bradley Hand ITC" w:cstheme="minorHAnsi"/>
                          <w:b/>
                          <w:iCs/>
                          <w:sz w:val="24"/>
                          <w:szCs w:val="24"/>
                        </w:rPr>
                        <w:t>.”</w:t>
                      </w:r>
                    </w:p>
                    <w:p w:rsidR="000A2366" w:rsidRDefault="000A2366">
                      <w:pPr>
                        <w:spacing w:after="0"/>
                        <w:rPr>
                          <w:i/>
                          <w:iCs/>
                          <w:color w:val="808080" w:themeColor="background1" w:themeShade="80"/>
                        </w:rPr>
                      </w:pPr>
                    </w:p>
                  </w:txbxContent>
                </v:textbox>
                <w10:wrap type="square" anchorx="page" anchory="margin"/>
              </v:roundrect>
            </w:pict>
          </mc:Fallback>
        </mc:AlternateContent>
      </w:r>
    </w:p>
    <w:p w14:paraId="1E2FA34D" w14:textId="77777777" w:rsidR="00DE1F59" w:rsidRPr="00754251" w:rsidRDefault="00DE1F59" w:rsidP="00AE320A">
      <w:pPr>
        <w:pStyle w:val="Geenafstand"/>
        <w:rPr>
          <w:rFonts w:cstheme="minorHAnsi"/>
        </w:rPr>
      </w:pPr>
      <w:r w:rsidRPr="00754251">
        <w:rPr>
          <w:rFonts w:cstheme="minorHAnsi"/>
        </w:rPr>
        <w:t>Door afspraken zichtbaar te maken, kunnen kinderen en volwassenen, als er zich ongewenste situaties voordoen, elkaar aanspreken op deze afspraken.</w:t>
      </w:r>
    </w:p>
    <w:p w14:paraId="2498944B" w14:textId="77777777" w:rsidR="00DE1F59" w:rsidRPr="00754251" w:rsidRDefault="00DE1F59" w:rsidP="00AE320A">
      <w:pPr>
        <w:pStyle w:val="Geenafstand"/>
        <w:rPr>
          <w:rFonts w:cstheme="minorHAnsi"/>
          <w:i/>
          <w:iCs/>
        </w:rPr>
      </w:pPr>
    </w:p>
    <w:p w14:paraId="0C7DDA7D" w14:textId="77777777" w:rsidR="00AE320A" w:rsidRDefault="00AE320A" w:rsidP="00AE320A">
      <w:pPr>
        <w:pStyle w:val="Geenafstand"/>
        <w:rPr>
          <w:rFonts w:cstheme="minorHAnsi"/>
          <w:b/>
          <w:bCs/>
        </w:rPr>
      </w:pPr>
    </w:p>
    <w:p w14:paraId="5333ADB3" w14:textId="77777777" w:rsidR="00087D29" w:rsidRDefault="00087D29" w:rsidP="00AE320A">
      <w:pPr>
        <w:pStyle w:val="Geenafstand"/>
        <w:rPr>
          <w:rFonts w:cstheme="minorHAnsi"/>
          <w:b/>
          <w:bCs/>
        </w:rPr>
      </w:pPr>
    </w:p>
    <w:p w14:paraId="009B8007" w14:textId="77777777" w:rsidR="00DE1F59" w:rsidRDefault="00AE320A" w:rsidP="00AE320A">
      <w:pPr>
        <w:pStyle w:val="Geenafstand"/>
        <w:rPr>
          <w:rFonts w:cstheme="minorHAnsi"/>
          <w:b/>
          <w:bCs/>
        </w:rPr>
      </w:pPr>
      <w:r>
        <w:rPr>
          <w:rFonts w:cstheme="minorHAnsi"/>
          <w:b/>
          <w:bCs/>
        </w:rPr>
        <w:t xml:space="preserve">1.1 </w:t>
      </w:r>
      <w:r w:rsidRPr="00AE320A">
        <w:rPr>
          <w:rFonts w:cstheme="minorHAnsi"/>
          <w:b/>
          <w:bCs/>
        </w:rPr>
        <w:t>Afspraken om pest</w:t>
      </w:r>
      <w:r>
        <w:rPr>
          <w:rFonts w:cstheme="minorHAnsi"/>
          <w:b/>
          <w:bCs/>
        </w:rPr>
        <w:t>gedrag te voorkomen</w:t>
      </w:r>
    </w:p>
    <w:p w14:paraId="688B3168" w14:textId="77777777" w:rsidR="00AE320A" w:rsidRPr="00AE320A" w:rsidRDefault="00AE320A" w:rsidP="00AE320A">
      <w:pPr>
        <w:pStyle w:val="Geenafstand"/>
        <w:rPr>
          <w:rFonts w:cstheme="minorHAnsi"/>
          <w:b/>
          <w:bCs/>
        </w:rPr>
      </w:pPr>
    </w:p>
    <w:p w14:paraId="3EF34AB5" w14:textId="77777777" w:rsidR="00DE1F59" w:rsidRPr="00754251" w:rsidRDefault="00DE1F59" w:rsidP="00AE320A">
      <w:pPr>
        <w:pStyle w:val="Geenafstand"/>
        <w:rPr>
          <w:rFonts w:cstheme="minorHAnsi"/>
        </w:rPr>
      </w:pPr>
      <w:r w:rsidRPr="00754251">
        <w:rPr>
          <w:rFonts w:cstheme="minorHAnsi"/>
        </w:rPr>
        <w:t>De afspraken die voor de hele school gelden zijn:</w:t>
      </w:r>
    </w:p>
    <w:p w14:paraId="1685E496" w14:textId="77777777" w:rsidR="00DE1F59" w:rsidRPr="00754251" w:rsidRDefault="00DE1F59" w:rsidP="00AE320A">
      <w:pPr>
        <w:pStyle w:val="Geenafstand"/>
        <w:numPr>
          <w:ilvl w:val="0"/>
          <w:numId w:val="7"/>
        </w:numPr>
        <w:rPr>
          <w:rFonts w:cstheme="minorHAnsi"/>
        </w:rPr>
      </w:pPr>
      <w:r w:rsidRPr="00754251">
        <w:rPr>
          <w:rFonts w:cstheme="minorHAnsi"/>
        </w:rPr>
        <w:t>We zorgen ervoor dat iedereen met plezier naar school gaat.</w:t>
      </w:r>
    </w:p>
    <w:p w14:paraId="299F1860" w14:textId="77777777" w:rsidR="00DE1F59" w:rsidRPr="00754251" w:rsidRDefault="00DE1F59" w:rsidP="00AE320A">
      <w:pPr>
        <w:pStyle w:val="Geenafstand"/>
        <w:numPr>
          <w:ilvl w:val="0"/>
          <w:numId w:val="7"/>
        </w:numPr>
        <w:rPr>
          <w:rFonts w:cstheme="minorHAnsi"/>
        </w:rPr>
      </w:pPr>
      <w:r w:rsidRPr="00754251">
        <w:rPr>
          <w:rFonts w:cstheme="minorHAnsi"/>
        </w:rPr>
        <w:t>We luisteren naar elkaar.</w:t>
      </w:r>
    </w:p>
    <w:p w14:paraId="5776D219" w14:textId="77777777" w:rsidR="00DE1F59" w:rsidRPr="00754251" w:rsidRDefault="00DE1F59" w:rsidP="00AE320A">
      <w:pPr>
        <w:pStyle w:val="Geenafstand"/>
        <w:numPr>
          <w:ilvl w:val="0"/>
          <w:numId w:val="7"/>
        </w:numPr>
        <w:rPr>
          <w:rFonts w:cstheme="minorHAnsi"/>
        </w:rPr>
      </w:pPr>
      <w:r w:rsidRPr="00754251">
        <w:rPr>
          <w:rFonts w:cstheme="minorHAnsi"/>
        </w:rPr>
        <w:t>We zorgen goed voor onze spullen en voor die van een ander.</w:t>
      </w:r>
    </w:p>
    <w:p w14:paraId="0466DDE8" w14:textId="77777777" w:rsidR="00DE1F59" w:rsidRPr="00754251" w:rsidRDefault="00DE1F59" w:rsidP="00AE320A">
      <w:pPr>
        <w:pStyle w:val="Geenafstand"/>
        <w:rPr>
          <w:rFonts w:cstheme="minorHAnsi"/>
        </w:rPr>
      </w:pPr>
    </w:p>
    <w:p w14:paraId="795BB211" w14:textId="48F26330" w:rsidR="00DE1F59" w:rsidRDefault="00DE1F59" w:rsidP="00AE320A">
      <w:pPr>
        <w:pStyle w:val="Geenafstand"/>
        <w:rPr>
          <w:rFonts w:cstheme="minorHAnsi"/>
        </w:rPr>
      </w:pPr>
      <w:r w:rsidRPr="00754251">
        <w:rPr>
          <w:rFonts w:cstheme="minorHAnsi"/>
        </w:rPr>
        <w:t>Het is onze bedoeling, dat de</w:t>
      </w:r>
      <w:r>
        <w:rPr>
          <w:rFonts w:cstheme="minorHAnsi"/>
        </w:rPr>
        <w:t xml:space="preserve">ze afspraken preventief werken; zo voorkomen we </w:t>
      </w:r>
      <w:r w:rsidRPr="00754251">
        <w:rPr>
          <w:rFonts w:cstheme="minorHAnsi"/>
        </w:rPr>
        <w:t>pesten</w:t>
      </w:r>
      <w:r>
        <w:rPr>
          <w:rFonts w:cstheme="minorHAnsi"/>
        </w:rPr>
        <w:t>.</w:t>
      </w:r>
      <w:r w:rsidRPr="00754251">
        <w:rPr>
          <w:rFonts w:cstheme="minorHAnsi"/>
        </w:rPr>
        <w:t xml:space="preserve"> Aan de hand van deze afspraken</w:t>
      </w:r>
      <w:r>
        <w:rPr>
          <w:rFonts w:cstheme="minorHAnsi"/>
        </w:rPr>
        <w:t xml:space="preserve"> en met lessen uit onze methode Leefstijl</w:t>
      </w:r>
      <w:r w:rsidRPr="00754251">
        <w:rPr>
          <w:rFonts w:cstheme="minorHAnsi"/>
        </w:rPr>
        <w:t>, komen onderwerpen als veiligheid, omgaan met elkaar, rollen in de groep, aanpak van ruzies, etc. regelmatig aan de orde in de verschillende groepen</w:t>
      </w:r>
      <w:r>
        <w:rPr>
          <w:rFonts w:cstheme="minorHAnsi"/>
        </w:rPr>
        <w:t xml:space="preserve">. </w:t>
      </w:r>
    </w:p>
    <w:p w14:paraId="15D4171C" w14:textId="77777777" w:rsidR="00894AE8" w:rsidRPr="00754251" w:rsidRDefault="00894AE8" w:rsidP="00AE320A">
      <w:pPr>
        <w:pStyle w:val="Geenafstand"/>
        <w:rPr>
          <w:rFonts w:cstheme="minorHAnsi"/>
        </w:rPr>
      </w:pPr>
    </w:p>
    <w:p w14:paraId="4DCB3D7F" w14:textId="769CDCB9" w:rsidR="00DE1F59" w:rsidRDefault="00DE1F59" w:rsidP="00AE320A">
      <w:pPr>
        <w:pStyle w:val="Geenafstand"/>
        <w:rPr>
          <w:rFonts w:cstheme="minorHAnsi"/>
        </w:rPr>
      </w:pPr>
      <w:r w:rsidRPr="00754251">
        <w:rPr>
          <w:rFonts w:cstheme="minorHAnsi"/>
        </w:rPr>
        <w:t>Verder is voorbeeldgedrag van de leerkrachten (en ouders) erg belangrijk.</w:t>
      </w:r>
    </w:p>
    <w:p w14:paraId="7ACC9C1D" w14:textId="77777777" w:rsidR="00894AE8" w:rsidRPr="00754251" w:rsidRDefault="00894AE8" w:rsidP="00AE320A">
      <w:pPr>
        <w:pStyle w:val="Geenafstand"/>
        <w:rPr>
          <w:rFonts w:cstheme="minorHAnsi"/>
        </w:rPr>
      </w:pPr>
    </w:p>
    <w:p w14:paraId="09030CC7" w14:textId="77777777" w:rsidR="00DE1F59" w:rsidRDefault="00DE1F59" w:rsidP="00AE320A">
      <w:pPr>
        <w:pStyle w:val="Geenafstand"/>
        <w:rPr>
          <w:rFonts w:cstheme="minorHAnsi"/>
        </w:rPr>
      </w:pPr>
      <w:r w:rsidRPr="00754251">
        <w:rPr>
          <w:rFonts w:cstheme="minorHAnsi"/>
        </w:rPr>
        <w:t>Er zal minder gepest worden in een klimaat waar duidelijkheid heerst over de omgang met elkaar, waar verschillen worden geaccepteerd en waar ruzies niet met geweld worden opgelost, maar worden uitgepraat.</w:t>
      </w:r>
    </w:p>
    <w:p w14:paraId="550DE763" w14:textId="77777777" w:rsidR="00087D29" w:rsidRDefault="00087D29" w:rsidP="00AE320A">
      <w:pPr>
        <w:pStyle w:val="Geenafstand"/>
        <w:rPr>
          <w:rFonts w:cstheme="minorHAnsi"/>
        </w:rPr>
      </w:pPr>
    </w:p>
    <w:p w14:paraId="1172AA8B" w14:textId="05F5819C" w:rsidR="00087D29" w:rsidRPr="00754251" w:rsidRDefault="00087D29" w:rsidP="00087D29">
      <w:pPr>
        <w:pStyle w:val="Geenafstand"/>
        <w:rPr>
          <w:rFonts w:cstheme="minorHAnsi"/>
        </w:rPr>
      </w:pPr>
      <w:r>
        <w:rPr>
          <w:rFonts w:cstheme="minorHAnsi"/>
        </w:rPr>
        <w:t>Voor specifiekere afspraken verwijzen we u ook naar ons ‘Veiligheidsplan’</w:t>
      </w:r>
      <w:r w:rsidR="00894AE8">
        <w:rPr>
          <w:rFonts w:cstheme="minorHAnsi"/>
        </w:rPr>
        <w:t>.</w:t>
      </w:r>
    </w:p>
    <w:p w14:paraId="77054759" w14:textId="77777777" w:rsidR="00087D29" w:rsidRPr="00754251" w:rsidRDefault="00087D29" w:rsidP="00AE320A">
      <w:pPr>
        <w:pStyle w:val="Geenafstand"/>
        <w:rPr>
          <w:rFonts w:cstheme="minorHAnsi"/>
        </w:rPr>
      </w:pPr>
    </w:p>
    <w:p w14:paraId="208F0BA8" w14:textId="77777777" w:rsidR="00AE320A" w:rsidRDefault="00AE320A" w:rsidP="00AE320A">
      <w:pPr>
        <w:pStyle w:val="Geenafstand"/>
        <w:rPr>
          <w:rFonts w:cstheme="minorHAnsi"/>
          <w:b/>
          <w:bCs/>
          <w:u w:val="single"/>
        </w:rPr>
      </w:pPr>
    </w:p>
    <w:p w14:paraId="2ABEFC48" w14:textId="77777777" w:rsidR="00087D29" w:rsidRDefault="00087D29">
      <w:pPr>
        <w:rPr>
          <w:rFonts w:eastAsiaTheme="minorEastAsia" w:cstheme="minorHAnsi"/>
          <w:b/>
          <w:bCs/>
          <w:lang w:eastAsia="nl-NL"/>
        </w:rPr>
      </w:pPr>
      <w:r>
        <w:rPr>
          <w:rFonts w:cstheme="minorHAnsi"/>
          <w:b/>
          <w:bCs/>
        </w:rPr>
        <w:br w:type="page"/>
      </w:r>
    </w:p>
    <w:p w14:paraId="7BE11E3C" w14:textId="77777777" w:rsidR="00DE1F59" w:rsidRPr="00AE320A" w:rsidRDefault="00AE320A" w:rsidP="00AE320A">
      <w:pPr>
        <w:pStyle w:val="Geenafstand"/>
        <w:rPr>
          <w:rFonts w:cstheme="minorHAnsi"/>
          <w:b/>
          <w:bCs/>
        </w:rPr>
      </w:pPr>
      <w:r w:rsidRPr="00AE320A">
        <w:rPr>
          <w:rFonts w:cstheme="minorHAnsi"/>
          <w:b/>
          <w:bCs/>
        </w:rPr>
        <w:lastRenderedPageBreak/>
        <w:t xml:space="preserve">1.2 </w:t>
      </w:r>
      <w:r w:rsidR="00087D29">
        <w:rPr>
          <w:rFonts w:cstheme="minorHAnsi"/>
          <w:b/>
          <w:bCs/>
        </w:rPr>
        <w:t>Als er toch gepest wordt</w:t>
      </w:r>
    </w:p>
    <w:p w14:paraId="0651D9F6" w14:textId="77777777" w:rsidR="00065F2C" w:rsidRDefault="00065F2C" w:rsidP="00AE320A">
      <w:pPr>
        <w:pStyle w:val="Geenafstand"/>
        <w:rPr>
          <w:rFonts w:cstheme="minorHAnsi"/>
        </w:rPr>
      </w:pPr>
    </w:p>
    <w:p w14:paraId="0D237714" w14:textId="77777777" w:rsidR="00065F2C" w:rsidRPr="00087D29" w:rsidRDefault="00065F2C" w:rsidP="00AE320A">
      <w:pPr>
        <w:pStyle w:val="Geenafstand"/>
        <w:rPr>
          <w:rFonts w:cstheme="minorHAnsi"/>
          <w:b/>
        </w:rPr>
      </w:pPr>
      <w:r w:rsidRPr="00087D29">
        <w:rPr>
          <w:rFonts w:cstheme="minorHAnsi"/>
          <w:b/>
        </w:rPr>
        <w:t>Vaststellen: plagen of pesten?</w:t>
      </w:r>
    </w:p>
    <w:p w14:paraId="249C0366" w14:textId="77777777" w:rsidR="00DE1F59" w:rsidRDefault="00DE1F59" w:rsidP="00AE320A">
      <w:pPr>
        <w:pStyle w:val="Geenafstand"/>
        <w:rPr>
          <w:rFonts w:cstheme="minorHAnsi"/>
        </w:rPr>
      </w:pPr>
      <w:r w:rsidRPr="00DE1F59">
        <w:rPr>
          <w:rFonts w:cstheme="minorHAnsi"/>
        </w:rPr>
        <w:t>Voor veel kinderen is het verschil tussen plagen en</w:t>
      </w:r>
      <w:r w:rsidR="00065F2C">
        <w:rPr>
          <w:rFonts w:cstheme="minorHAnsi"/>
        </w:rPr>
        <w:t xml:space="preserve"> pesten moeilijk in te schatten</w:t>
      </w:r>
      <w:r w:rsidRPr="00DE1F59">
        <w:rPr>
          <w:rFonts w:cstheme="minorHAnsi"/>
        </w:rPr>
        <w:t>.</w:t>
      </w:r>
      <w:r>
        <w:rPr>
          <w:rFonts w:cstheme="minorHAnsi"/>
        </w:rPr>
        <w:t xml:space="preserve"> Een plagerijtje gebeurt incidenteel en richt zich niet telkens op eenzelfde persoon. Een plagerijtje </w:t>
      </w:r>
      <w:r w:rsidR="00065F2C">
        <w:rPr>
          <w:rFonts w:cstheme="minorHAnsi"/>
        </w:rPr>
        <w:t xml:space="preserve">is lollig bedoeld, zonder intentie om iemand te kwetsen. Wij leren de kinderen het verschil tussen plagen en pesten, maar leren ze ook uitdrukkelijk dat iets dat als een plagerijtje wordt bedoeld, voor een ander toch kwetsend of als pesten kan worden opgevat. We moeten dus ook bij plagen rekening houden met andermans gevoelens. </w:t>
      </w:r>
      <w:r w:rsidR="00B84C33">
        <w:rPr>
          <w:rFonts w:cstheme="minorHAnsi"/>
        </w:rPr>
        <w:t xml:space="preserve">Kinderen leren </w:t>
      </w:r>
      <w:r w:rsidR="00087D29">
        <w:rPr>
          <w:rFonts w:cstheme="minorHAnsi"/>
        </w:rPr>
        <w:t xml:space="preserve">anderzijds </w:t>
      </w:r>
      <w:r w:rsidR="00B84C33">
        <w:rPr>
          <w:rFonts w:cstheme="minorHAnsi"/>
        </w:rPr>
        <w:t xml:space="preserve">ook om </w:t>
      </w:r>
      <w:r w:rsidR="00087D29">
        <w:rPr>
          <w:rFonts w:cstheme="minorHAnsi"/>
        </w:rPr>
        <w:t xml:space="preserve">onschuldige </w:t>
      </w:r>
      <w:r w:rsidR="00B84C33">
        <w:rPr>
          <w:rFonts w:cstheme="minorHAnsi"/>
        </w:rPr>
        <w:t xml:space="preserve">plagerijtjes te kunnen ‘incasseren’. </w:t>
      </w:r>
    </w:p>
    <w:p w14:paraId="103B1E53" w14:textId="77777777" w:rsidR="00087D29" w:rsidRDefault="00087D29" w:rsidP="00AE320A">
      <w:pPr>
        <w:pStyle w:val="Geenafstand"/>
        <w:rPr>
          <w:rFonts w:cstheme="minorHAnsi"/>
        </w:rPr>
      </w:pPr>
    </w:p>
    <w:p w14:paraId="47070774" w14:textId="77777777" w:rsidR="00B84C33" w:rsidRPr="00DE1F59" w:rsidRDefault="00B84C33" w:rsidP="00AE320A">
      <w:pPr>
        <w:pStyle w:val="Geenafstand"/>
        <w:rPr>
          <w:rFonts w:cstheme="minorHAnsi"/>
        </w:rPr>
      </w:pPr>
      <w:r>
        <w:rPr>
          <w:rFonts w:cstheme="minorHAnsi"/>
        </w:rPr>
        <w:t xml:space="preserve">Komen de plagerijen te vaak voor, of worden ze als kwetsend ervaren, dan spreken we over pesten. </w:t>
      </w:r>
    </w:p>
    <w:p w14:paraId="73B5DAE8" w14:textId="77777777" w:rsidR="00087D29" w:rsidRDefault="00087D29" w:rsidP="00AE320A">
      <w:pPr>
        <w:pStyle w:val="Geenafstand"/>
        <w:rPr>
          <w:rFonts w:cstheme="minorHAnsi"/>
          <w:u w:val="single"/>
        </w:rPr>
      </w:pPr>
    </w:p>
    <w:p w14:paraId="229BFA75" w14:textId="77777777" w:rsidR="00DE1F59" w:rsidRDefault="00DE1F59" w:rsidP="00AE320A">
      <w:pPr>
        <w:pStyle w:val="Geenafstand"/>
        <w:rPr>
          <w:rFonts w:cstheme="minorHAnsi"/>
        </w:rPr>
      </w:pPr>
      <w:r w:rsidRPr="00754251">
        <w:rPr>
          <w:rFonts w:cstheme="minorHAnsi"/>
          <w:u w:val="single"/>
        </w:rPr>
        <w:t>Signalen</w:t>
      </w:r>
      <w:r w:rsidR="00087D29">
        <w:rPr>
          <w:rFonts w:cstheme="minorHAnsi"/>
        </w:rPr>
        <w:t xml:space="preserve"> van pesten</w:t>
      </w:r>
      <w:r w:rsidRPr="00754251">
        <w:rPr>
          <w:rFonts w:cstheme="minorHAnsi"/>
        </w:rPr>
        <w:t xml:space="preserve"> kunnen o.a. zijn: </w:t>
      </w:r>
    </w:p>
    <w:p w14:paraId="54E41DDD" w14:textId="77777777" w:rsidR="00087D29" w:rsidRPr="00754251" w:rsidRDefault="00087D29" w:rsidP="00AE320A">
      <w:pPr>
        <w:pStyle w:val="Geenafstand"/>
        <w:rPr>
          <w:rFonts w:cstheme="minorHAnsi"/>
        </w:rPr>
      </w:pPr>
    </w:p>
    <w:p w14:paraId="4E5A8C70" w14:textId="77777777" w:rsidR="00DE1F59" w:rsidRPr="00754251" w:rsidRDefault="00DE1F59" w:rsidP="00087D29">
      <w:pPr>
        <w:pStyle w:val="Geenafstand"/>
        <w:numPr>
          <w:ilvl w:val="0"/>
          <w:numId w:val="8"/>
        </w:numPr>
        <w:rPr>
          <w:rFonts w:cstheme="minorHAnsi"/>
        </w:rPr>
      </w:pPr>
      <w:r w:rsidRPr="00754251">
        <w:rPr>
          <w:rFonts w:cstheme="minorHAnsi"/>
        </w:rPr>
        <w:t>Altijd een bijnaam, nooit bij de eigen naam noemen.</w:t>
      </w:r>
    </w:p>
    <w:p w14:paraId="02CA86C6" w14:textId="77777777" w:rsidR="00DE1F59" w:rsidRPr="00754251" w:rsidRDefault="00DE1F59" w:rsidP="00087D29">
      <w:pPr>
        <w:pStyle w:val="Geenafstand"/>
        <w:numPr>
          <w:ilvl w:val="0"/>
          <w:numId w:val="8"/>
        </w:numPr>
        <w:rPr>
          <w:rFonts w:cstheme="minorHAnsi"/>
        </w:rPr>
      </w:pPr>
      <w:r w:rsidRPr="00754251">
        <w:rPr>
          <w:rFonts w:cstheme="minorHAnsi"/>
        </w:rPr>
        <w:t>Zogenaamde “leuke” opmerkingen maken over een ander kind.</w:t>
      </w:r>
    </w:p>
    <w:p w14:paraId="2EA1047E" w14:textId="77777777" w:rsidR="00DE1F59" w:rsidRPr="00754251" w:rsidRDefault="00DE1F59" w:rsidP="00087D29">
      <w:pPr>
        <w:pStyle w:val="Geenafstand"/>
        <w:numPr>
          <w:ilvl w:val="0"/>
          <w:numId w:val="8"/>
        </w:numPr>
        <w:rPr>
          <w:rFonts w:cstheme="minorHAnsi"/>
        </w:rPr>
      </w:pPr>
      <w:r w:rsidRPr="00754251">
        <w:rPr>
          <w:rFonts w:cstheme="minorHAnsi"/>
        </w:rPr>
        <w:t>Een kind krijgt voortdurend ergens de schuld van.</w:t>
      </w:r>
    </w:p>
    <w:p w14:paraId="72360FD8" w14:textId="77777777" w:rsidR="00DE1F59" w:rsidRPr="00754251" w:rsidRDefault="00DE1F59" w:rsidP="00087D29">
      <w:pPr>
        <w:pStyle w:val="Geenafstand"/>
        <w:numPr>
          <w:ilvl w:val="0"/>
          <w:numId w:val="8"/>
        </w:numPr>
        <w:rPr>
          <w:rFonts w:cstheme="minorHAnsi"/>
        </w:rPr>
      </w:pPr>
      <w:r>
        <w:rPr>
          <w:rFonts w:cstheme="minorHAnsi"/>
        </w:rPr>
        <w:t>Briefjes doorgeven</w:t>
      </w:r>
    </w:p>
    <w:p w14:paraId="1F0AB98C" w14:textId="77777777" w:rsidR="00DE1F59" w:rsidRPr="00754251" w:rsidRDefault="00DE1F59" w:rsidP="00087D29">
      <w:pPr>
        <w:pStyle w:val="Geenafstand"/>
        <w:numPr>
          <w:ilvl w:val="0"/>
          <w:numId w:val="8"/>
        </w:numPr>
        <w:rPr>
          <w:rFonts w:cstheme="minorHAnsi"/>
        </w:rPr>
      </w:pPr>
      <w:r w:rsidRPr="00754251">
        <w:rPr>
          <w:rFonts w:cstheme="minorHAnsi"/>
        </w:rPr>
        <w:t xml:space="preserve">Opmerkingen </w:t>
      </w:r>
      <w:r>
        <w:rPr>
          <w:rFonts w:cstheme="minorHAnsi"/>
        </w:rPr>
        <w:t>over kleding</w:t>
      </w:r>
    </w:p>
    <w:p w14:paraId="797CEEDF" w14:textId="77777777" w:rsidR="00DE1F59" w:rsidRPr="00754251" w:rsidRDefault="00DE1F59" w:rsidP="00087D29">
      <w:pPr>
        <w:pStyle w:val="Geenafstand"/>
        <w:numPr>
          <w:ilvl w:val="0"/>
          <w:numId w:val="8"/>
        </w:numPr>
        <w:rPr>
          <w:rFonts w:cstheme="minorHAnsi"/>
        </w:rPr>
      </w:pPr>
      <w:r>
        <w:rPr>
          <w:rFonts w:cstheme="minorHAnsi"/>
        </w:rPr>
        <w:t>Isoleren</w:t>
      </w:r>
    </w:p>
    <w:p w14:paraId="48E4D7FF" w14:textId="77777777" w:rsidR="00DE1F59" w:rsidRPr="00754251" w:rsidRDefault="00DE1F59" w:rsidP="00087D29">
      <w:pPr>
        <w:pStyle w:val="Geenafstand"/>
        <w:numPr>
          <w:ilvl w:val="0"/>
          <w:numId w:val="8"/>
        </w:numPr>
        <w:rPr>
          <w:rFonts w:cstheme="minorHAnsi"/>
        </w:rPr>
      </w:pPr>
      <w:r w:rsidRPr="00754251">
        <w:rPr>
          <w:rFonts w:cstheme="minorHAnsi"/>
        </w:rPr>
        <w:t>Buiten s</w:t>
      </w:r>
      <w:r>
        <w:rPr>
          <w:rFonts w:cstheme="minorHAnsi"/>
        </w:rPr>
        <w:t>chool opwachten</w:t>
      </w:r>
    </w:p>
    <w:p w14:paraId="0E3F3C90" w14:textId="77777777" w:rsidR="00DE1F59" w:rsidRPr="00754251" w:rsidRDefault="00DE1F59" w:rsidP="00087D29">
      <w:pPr>
        <w:pStyle w:val="Geenafstand"/>
        <w:numPr>
          <w:ilvl w:val="0"/>
          <w:numId w:val="8"/>
        </w:numPr>
        <w:rPr>
          <w:rFonts w:cstheme="minorHAnsi"/>
        </w:rPr>
      </w:pPr>
      <w:r w:rsidRPr="00754251">
        <w:rPr>
          <w:rFonts w:cstheme="minorHAnsi"/>
        </w:rPr>
        <w:t>O</w:t>
      </w:r>
      <w:r>
        <w:rPr>
          <w:rFonts w:cstheme="minorHAnsi"/>
        </w:rPr>
        <w:t>p weg naar huis achterna rijden</w:t>
      </w:r>
    </w:p>
    <w:p w14:paraId="2B031B82" w14:textId="77777777" w:rsidR="00DE1F59" w:rsidRPr="00754251" w:rsidRDefault="00DE1F59" w:rsidP="00087D29">
      <w:pPr>
        <w:pStyle w:val="Geenafstand"/>
        <w:numPr>
          <w:ilvl w:val="0"/>
          <w:numId w:val="8"/>
        </w:numPr>
        <w:rPr>
          <w:rFonts w:cstheme="minorHAnsi"/>
        </w:rPr>
      </w:pPr>
      <w:r w:rsidRPr="00754251">
        <w:rPr>
          <w:rFonts w:cstheme="minorHAnsi"/>
        </w:rPr>
        <w:t>Naar he</w:t>
      </w:r>
      <w:r>
        <w:rPr>
          <w:rFonts w:cstheme="minorHAnsi"/>
        </w:rPr>
        <w:t>t huis van het slachtoffer gaan</w:t>
      </w:r>
    </w:p>
    <w:p w14:paraId="314310BC" w14:textId="77777777" w:rsidR="00DE1F59" w:rsidRPr="00754251" w:rsidRDefault="00DE1F59" w:rsidP="00087D29">
      <w:pPr>
        <w:pStyle w:val="Geenafstand"/>
        <w:numPr>
          <w:ilvl w:val="0"/>
          <w:numId w:val="8"/>
        </w:numPr>
        <w:rPr>
          <w:rFonts w:cstheme="minorHAnsi"/>
        </w:rPr>
      </w:pPr>
      <w:r>
        <w:rPr>
          <w:rFonts w:cstheme="minorHAnsi"/>
        </w:rPr>
        <w:t>Bezittingen afpakken</w:t>
      </w:r>
    </w:p>
    <w:p w14:paraId="74E5D336" w14:textId="70D3A8D6" w:rsidR="00DE1F59" w:rsidRDefault="00DE1F59" w:rsidP="00087D29">
      <w:pPr>
        <w:pStyle w:val="Geenafstand"/>
        <w:numPr>
          <w:ilvl w:val="0"/>
          <w:numId w:val="8"/>
        </w:numPr>
        <w:rPr>
          <w:rFonts w:cstheme="minorHAnsi"/>
        </w:rPr>
      </w:pPr>
      <w:r w:rsidRPr="00754251">
        <w:rPr>
          <w:rFonts w:cstheme="minorHAnsi"/>
        </w:rPr>
        <w:t xml:space="preserve">Schelden of schreeuwen tegen een ander </w:t>
      </w:r>
      <w:r w:rsidR="00894AE8">
        <w:rPr>
          <w:rFonts w:cstheme="minorHAnsi"/>
        </w:rPr>
        <w:t>kind</w:t>
      </w:r>
    </w:p>
    <w:p w14:paraId="2FE4B36F" w14:textId="77777777" w:rsidR="00DE1F59" w:rsidRPr="00754251" w:rsidRDefault="00DE1F59" w:rsidP="00087D29">
      <w:pPr>
        <w:pStyle w:val="Geenafstand"/>
        <w:ind w:firstLine="360"/>
        <w:rPr>
          <w:rFonts w:cstheme="minorHAnsi"/>
        </w:rPr>
      </w:pPr>
      <w:r w:rsidRPr="00754251">
        <w:rPr>
          <w:rFonts w:cstheme="minorHAnsi"/>
        </w:rPr>
        <w:t>Enz.</w:t>
      </w:r>
    </w:p>
    <w:p w14:paraId="73C463B1" w14:textId="77777777" w:rsidR="00DE1F59" w:rsidRPr="00754251" w:rsidRDefault="00DE1F59" w:rsidP="00AE320A">
      <w:pPr>
        <w:pStyle w:val="Geenafstand"/>
        <w:rPr>
          <w:rFonts w:cstheme="minorHAnsi"/>
        </w:rPr>
      </w:pPr>
    </w:p>
    <w:p w14:paraId="50316A3F" w14:textId="77777777" w:rsidR="00B84C33" w:rsidRPr="00B84C33" w:rsidRDefault="00087D29" w:rsidP="00AE320A">
      <w:pPr>
        <w:pStyle w:val="Geenafstand"/>
        <w:rPr>
          <w:rFonts w:cstheme="minorHAnsi"/>
          <w:b/>
        </w:rPr>
      </w:pPr>
      <w:r>
        <w:rPr>
          <w:rFonts w:cstheme="minorHAnsi"/>
          <w:b/>
        </w:rPr>
        <w:t>In gesprek:</w:t>
      </w:r>
    </w:p>
    <w:p w14:paraId="12C5D0ED" w14:textId="77777777" w:rsidR="00DE1F59" w:rsidRDefault="00DE1F59" w:rsidP="00AE320A">
      <w:pPr>
        <w:pStyle w:val="Geenafstand"/>
        <w:rPr>
          <w:rFonts w:cstheme="minorHAnsi"/>
        </w:rPr>
      </w:pPr>
      <w:r w:rsidRPr="00754251">
        <w:rPr>
          <w:rFonts w:cstheme="minorHAnsi"/>
        </w:rPr>
        <w:t>Zowel kinderen, als ouders en leerkrachten kunnen pestgedrag signaleren en bespreekbaar maken. Het is erg belangrijk dat meldingen serieus worden genomen.</w:t>
      </w:r>
      <w:r w:rsidR="00B84C33">
        <w:rPr>
          <w:rFonts w:cstheme="minorHAnsi"/>
        </w:rPr>
        <w:t xml:space="preserve"> Meldt een kind dat het wordt gepest, vraag dan goed door:</w:t>
      </w:r>
    </w:p>
    <w:p w14:paraId="49ECC600" w14:textId="77777777" w:rsidR="00087D29" w:rsidRDefault="00087D29" w:rsidP="00AE320A">
      <w:pPr>
        <w:pStyle w:val="Geenafstand"/>
        <w:rPr>
          <w:rFonts w:cstheme="minorHAnsi"/>
        </w:rPr>
      </w:pPr>
    </w:p>
    <w:p w14:paraId="1B74C6CB" w14:textId="77777777" w:rsidR="00B84C33" w:rsidRDefault="00B84C33" w:rsidP="00087D29">
      <w:pPr>
        <w:pStyle w:val="Geenafstand"/>
        <w:numPr>
          <w:ilvl w:val="0"/>
          <w:numId w:val="9"/>
        </w:numPr>
        <w:rPr>
          <w:rFonts w:cstheme="minorHAnsi"/>
        </w:rPr>
      </w:pPr>
      <w:r>
        <w:rPr>
          <w:rFonts w:cstheme="minorHAnsi"/>
        </w:rPr>
        <w:t xml:space="preserve">Gaat het om plagen of pesten? </w:t>
      </w:r>
    </w:p>
    <w:p w14:paraId="69FB1696" w14:textId="77777777" w:rsidR="00B84C33" w:rsidRDefault="00B84C33" w:rsidP="00087D29">
      <w:pPr>
        <w:pStyle w:val="Geenafstand"/>
        <w:numPr>
          <w:ilvl w:val="0"/>
          <w:numId w:val="9"/>
        </w:numPr>
        <w:rPr>
          <w:rFonts w:cstheme="minorHAnsi"/>
        </w:rPr>
      </w:pPr>
      <w:r>
        <w:rPr>
          <w:rFonts w:cstheme="minorHAnsi"/>
        </w:rPr>
        <w:t xml:space="preserve">Wanneer en waar komt het pestgedrag voor? In de klas, op het plein, tijdens overblijven, na schooltijd? </w:t>
      </w:r>
    </w:p>
    <w:p w14:paraId="609E6536" w14:textId="77777777" w:rsidR="00B84C33" w:rsidRDefault="00B84C33" w:rsidP="00087D29">
      <w:pPr>
        <w:pStyle w:val="Geenafstand"/>
        <w:numPr>
          <w:ilvl w:val="0"/>
          <w:numId w:val="9"/>
        </w:numPr>
        <w:rPr>
          <w:rFonts w:cstheme="minorHAnsi"/>
        </w:rPr>
      </w:pPr>
      <w:r>
        <w:rPr>
          <w:rFonts w:cstheme="minorHAnsi"/>
        </w:rPr>
        <w:t xml:space="preserve">Heeft het kind er al met iemand over gepraat? </w:t>
      </w:r>
    </w:p>
    <w:p w14:paraId="379DB7F6" w14:textId="77777777" w:rsidR="00087D29" w:rsidRPr="00B84C33" w:rsidRDefault="00087D29" w:rsidP="00087D29">
      <w:pPr>
        <w:pStyle w:val="Geenafstand"/>
        <w:ind w:left="720"/>
        <w:rPr>
          <w:rFonts w:cstheme="minorHAnsi"/>
        </w:rPr>
      </w:pPr>
    </w:p>
    <w:p w14:paraId="38A72F0F" w14:textId="77777777" w:rsidR="00DE1F59" w:rsidRPr="00754251" w:rsidRDefault="00DE1F59" w:rsidP="00AE320A">
      <w:pPr>
        <w:pStyle w:val="Geenafstand"/>
        <w:rPr>
          <w:rFonts w:cstheme="minorHAnsi"/>
        </w:rPr>
      </w:pPr>
      <w:r w:rsidRPr="00754251">
        <w:rPr>
          <w:rFonts w:cstheme="minorHAnsi"/>
        </w:rPr>
        <w:t xml:space="preserve">Belangrijke </w:t>
      </w:r>
      <w:r w:rsidRPr="00754251">
        <w:rPr>
          <w:rFonts w:cstheme="minorHAnsi"/>
          <w:u w:val="single"/>
        </w:rPr>
        <w:t>stelregels</w:t>
      </w:r>
      <w:r w:rsidRPr="00754251">
        <w:rPr>
          <w:rFonts w:cstheme="minorHAnsi"/>
        </w:rPr>
        <w:t xml:space="preserve"> daarbij zijn: </w:t>
      </w:r>
    </w:p>
    <w:p w14:paraId="00C5325D" w14:textId="77777777" w:rsidR="00DE1F59" w:rsidRPr="00754251" w:rsidRDefault="00DE1F59" w:rsidP="00087D29">
      <w:pPr>
        <w:pStyle w:val="Geenafstand"/>
        <w:numPr>
          <w:ilvl w:val="0"/>
          <w:numId w:val="10"/>
        </w:numPr>
        <w:rPr>
          <w:rFonts w:cstheme="minorHAnsi"/>
        </w:rPr>
      </w:pPr>
      <w:r w:rsidRPr="00754251">
        <w:rPr>
          <w:rFonts w:cstheme="minorHAnsi"/>
        </w:rPr>
        <w:t xml:space="preserve">Het inschakelen van de leerkracht wordt </w:t>
      </w:r>
      <w:r w:rsidRPr="00B84C33">
        <w:rPr>
          <w:rFonts w:cstheme="minorHAnsi"/>
          <w:b/>
        </w:rPr>
        <w:t>niet</w:t>
      </w:r>
      <w:r w:rsidRPr="00754251">
        <w:rPr>
          <w:rFonts w:cstheme="minorHAnsi"/>
        </w:rPr>
        <w:t xml:space="preserve"> opgevat als klikken. </w:t>
      </w:r>
    </w:p>
    <w:p w14:paraId="2829BA15" w14:textId="77777777" w:rsidR="00DE1F59" w:rsidRPr="00754251" w:rsidRDefault="00DE1F59" w:rsidP="00087D29">
      <w:pPr>
        <w:pStyle w:val="Geenafstand"/>
        <w:numPr>
          <w:ilvl w:val="0"/>
          <w:numId w:val="10"/>
        </w:numPr>
        <w:rPr>
          <w:rFonts w:cstheme="minorHAnsi"/>
        </w:rPr>
      </w:pPr>
      <w:r w:rsidRPr="00754251">
        <w:rPr>
          <w:rFonts w:cstheme="minorHAnsi"/>
        </w:rPr>
        <w:t xml:space="preserve">Wanneer pesten thuis wordt gesignaleerd, nemen ouders contact op met de leerkracht. Een kind durft niet altijd zelf direct melding te doen bij de leerkracht. </w:t>
      </w:r>
    </w:p>
    <w:p w14:paraId="63D4761E" w14:textId="77777777" w:rsidR="00DE1F59" w:rsidRPr="00754251" w:rsidRDefault="00DE1F59" w:rsidP="00087D29">
      <w:pPr>
        <w:pStyle w:val="Geenafstand"/>
        <w:numPr>
          <w:ilvl w:val="0"/>
          <w:numId w:val="10"/>
        </w:numPr>
        <w:rPr>
          <w:rFonts w:cstheme="minorHAnsi"/>
        </w:rPr>
      </w:pPr>
      <w:r w:rsidRPr="00754251">
        <w:rPr>
          <w:rFonts w:cstheme="minorHAnsi"/>
        </w:rPr>
        <w:t>Medeleerlingen hebben ook de verantwoordelijkheid om het pestprobleem bij de leerkracht aan te kaarten. We zijn immers met elkaar verantwoordelijk voor een goede sfeer in de groep.</w:t>
      </w:r>
    </w:p>
    <w:p w14:paraId="68C454F8" w14:textId="77777777" w:rsidR="00DE1F59" w:rsidRPr="00754251" w:rsidRDefault="00DE1F59" w:rsidP="00087D29">
      <w:pPr>
        <w:pStyle w:val="Geenafstand"/>
        <w:numPr>
          <w:ilvl w:val="0"/>
          <w:numId w:val="10"/>
        </w:numPr>
        <w:rPr>
          <w:rFonts w:cstheme="minorHAnsi"/>
        </w:rPr>
      </w:pPr>
      <w:r w:rsidRPr="00754251">
        <w:rPr>
          <w:rFonts w:cstheme="minorHAnsi"/>
        </w:rPr>
        <w:t>School en gezin halen voordeel uit een goede samenwerking en communicatie.</w:t>
      </w:r>
    </w:p>
    <w:p w14:paraId="4EFC9E30" w14:textId="77777777" w:rsidR="00087D29" w:rsidRDefault="00087D29" w:rsidP="00AE320A">
      <w:pPr>
        <w:pStyle w:val="Geenafstand"/>
        <w:rPr>
          <w:rFonts w:cstheme="minorHAnsi"/>
          <w:b/>
          <w:bCs/>
          <w:u w:val="single"/>
        </w:rPr>
      </w:pPr>
    </w:p>
    <w:p w14:paraId="4C4D6716" w14:textId="77777777" w:rsidR="00087D29" w:rsidRDefault="00087D29" w:rsidP="00AE320A">
      <w:pPr>
        <w:pStyle w:val="Geenafstand"/>
        <w:rPr>
          <w:rFonts w:cstheme="minorHAnsi"/>
          <w:b/>
          <w:bCs/>
        </w:rPr>
      </w:pPr>
    </w:p>
    <w:p w14:paraId="5078940D" w14:textId="77777777" w:rsidR="00087D29" w:rsidRDefault="00087D29" w:rsidP="00AE320A">
      <w:pPr>
        <w:pStyle w:val="Geenafstand"/>
        <w:rPr>
          <w:rFonts w:cstheme="minorHAnsi"/>
          <w:b/>
          <w:bCs/>
        </w:rPr>
      </w:pPr>
    </w:p>
    <w:p w14:paraId="3CD4A77E" w14:textId="77777777" w:rsidR="00087D29" w:rsidRDefault="00087D29" w:rsidP="00AE320A">
      <w:pPr>
        <w:pStyle w:val="Geenafstand"/>
        <w:rPr>
          <w:rFonts w:cstheme="minorHAnsi"/>
          <w:b/>
          <w:bCs/>
        </w:rPr>
      </w:pPr>
    </w:p>
    <w:p w14:paraId="452A4E69" w14:textId="77777777" w:rsidR="00087D29" w:rsidRDefault="00087D29" w:rsidP="00AE320A">
      <w:pPr>
        <w:pStyle w:val="Geenafstand"/>
        <w:rPr>
          <w:rFonts w:cstheme="minorHAnsi"/>
          <w:b/>
          <w:bCs/>
        </w:rPr>
      </w:pPr>
    </w:p>
    <w:p w14:paraId="030EF07C" w14:textId="77777777" w:rsidR="00087D29" w:rsidRDefault="00087D29" w:rsidP="00AE320A">
      <w:pPr>
        <w:pStyle w:val="Geenafstand"/>
        <w:rPr>
          <w:rFonts w:cstheme="minorHAnsi"/>
          <w:b/>
          <w:bCs/>
        </w:rPr>
      </w:pPr>
    </w:p>
    <w:p w14:paraId="6F2C6C75" w14:textId="77777777" w:rsidR="00DE1F59" w:rsidRPr="00087D29" w:rsidRDefault="00087D29" w:rsidP="00AE320A">
      <w:pPr>
        <w:pStyle w:val="Geenafstand"/>
        <w:rPr>
          <w:rFonts w:cstheme="minorHAnsi"/>
          <w:b/>
          <w:bCs/>
        </w:rPr>
      </w:pPr>
      <w:r w:rsidRPr="00087D29">
        <w:rPr>
          <w:rFonts w:cstheme="minorHAnsi"/>
          <w:b/>
          <w:bCs/>
        </w:rPr>
        <w:lastRenderedPageBreak/>
        <w:t xml:space="preserve">1.3 </w:t>
      </w:r>
      <w:r w:rsidR="00DC2A33">
        <w:rPr>
          <w:rFonts w:cstheme="minorHAnsi"/>
          <w:b/>
          <w:bCs/>
        </w:rPr>
        <w:t>Aanpak pestgedrag op school</w:t>
      </w:r>
    </w:p>
    <w:p w14:paraId="1649B32E" w14:textId="77777777" w:rsidR="00DE1F59" w:rsidRPr="00754251" w:rsidRDefault="00DE1F59" w:rsidP="00AE320A">
      <w:pPr>
        <w:pStyle w:val="Geenafstand"/>
        <w:rPr>
          <w:rFonts w:cstheme="minorHAnsi"/>
          <w:u w:val="single"/>
        </w:rPr>
      </w:pPr>
    </w:p>
    <w:p w14:paraId="246B9AB1" w14:textId="77777777" w:rsidR="00DE1F59" w:rsidRPr="00754251" w:rsidRDefault="00DE1F59" w:rsidP="00AE320A">
      <w:pPr>
        <w:pStyle w:val="Geenafstand"/>
        <w:rPr>
          <w:rFonts w:cstheme="minorHAnsi"/>
        </w:rPr>
      </w:pPr>
      <w:r w:rsidRPr="00754251">
        <w:rPr>
          <w:rFonts w:cstheme="minorHAnsi"/>
        </w:rPr>
        <w:t xml:space="preserve">Alle signaleringen en meldingen worden besproken en behandeld volgens een vaste procedure. </w:t>
      </w:r>
    </w:p>
    <w:p w14:paraId="4F1A4DDE" w14:textId="77777777" w:rsidR="00087D29" w:rsidRDefault="00087D29" w:rsidP="00AE320A">
      <w:pPr>
        <w:pStyle w:val="Geenafstand"/>
        <w:rPr>
          <w:rFonts w:cstheme="minorHAnsi"/>
          <w:b/>
          <w:bCs/>
        </w:rPr>
      </w:pPr>
    </w:p>
    <w:p w14:paraId="3F2A281F" w14:textId="77777777" w:rsidR="00087D29" w:rsidRDefault="00DE1F59" w:rsidP="00AE320A">
      <w:pPr>
        <w:pStyle w:val="Geenafstand"/>
        <w:rPr>
          <w:rFonts w:cstheme="minorHAnsi"/>
          <w:b/>
          <w:bCs/>
        </w:rPr>
      </w:pPr>
      <w:r w:rsidRPr="00754251">
        <w:rPr>
          <w:rFonts w:cstheme="minorHAnsi"/>
          <w:b/>
          <w:bCs/>
        </w:rPr>
        <w:t xml:space="preserve">Overleg met/hulp aan het gepeste kind: </w:t>
      </w:r>
    </w:p>
    <w:p w14:paraId="4F520B5F" w14:textId="2FD39220" w:rsidR="00DE1F59" w:rsidRDefault="00DE1F59" w:rsidP="00AE320A">
      <w:pPr>
        <w:pStyle w:val="Geenafstand"/>
        <w:rPr>
          <w:rFonts w:cstheme="minorHAnsi"/>
        </w:rPr>
      </w:pPr>
      <w:r w:rsidRPr="00754251">
        <w:rPr>
          <w:rFonts w:cstheme="minorHAnsi"/>
        </w:rPr>
        <w:t>D.m.v. een gesprek met het kind kan de groepsleerkracht te weten komen welk probleem er speelt, wat de omvang is en welke oplossing mogelijk lijkt volgens het kind en de leerkracht.</w:t>
      </w:r>
    </w:p>
    <w:p w14:paraId="62999D54" w14:textId="77777777" w:rsidR="00894AE8" w:rsidRPr="00754251" w:rsidRDefault="00894AE8" w:rsidP="00AE320A">
      <w:pPr>
        <w:pStyle w:val="Geenafstand"/>
        <w:rPr>
          <w:rFonts w:cstheme="minorHAnsi"/>
          <w:b/>
          <w:bCs/>
        </w:rPr>
      </w:pPr>
    </w:p>
    <w:p w14:paraId="198B1AC0" w14:textId="77777777" w:rsidR="00DE1F59" w:rsidRPr="00087D29" w:rsidRDefault="00DE1F59" w:rsidP="00AE320A">
      <w:pPr>
        <w:pStyle w:val="Geenafstand"/>
        <w:rPr>
          <w:rFonts w:cstheme="minorHAnsi"/>
          <w:bCs/>
        </w:rPr>
      </w:pPr>
      <w:r w:rsidRPr="00087D29">
        <w:rPr>
          <w:rFonts w:cstheme="minorHAnsi"/>
          <w:bCs/>
        </w:rPr>
        <w:t xml:space="preserve">Hulp van de leerkracht zal, naast het aanpakken van het probleem dat speelt, ook gericht zijn op weerbaarheid en zelfvertrouwen van het gepeste kind. </w:t>
      </w:r>
    </w:p>
    <w:p w14:paraId="088DE60F" w14:textId="77777777" w:rsidR="00087D29" w:rsidRPr="00754251" w:rsidRDefault="00087D29" w:rsidP="00AE320A">
      <w:pPr>
        <w:pStyle w:val="Geenafstand"/>
        <w:rPr>
          <w:rFonts w:cstheme="minorHAnsi"/>
          <w:bCs/>
          <w:u w:val="single"/>
        </w:rPr>
      </w:pPr>
    </w:p>
    <w:p w14:paraId="46BF8AAA" w14:textId="77777777" w:rsidR="00087D29" w:rsidRDefault="00DE1F59" w:rsidP="00AE320A">
      <w:pPr>
        <w:pStyle w:val="Geenafstand"/>
        <w:rPr>
          <w:rFonts w:cstheme="minorHAnsi"/>
          <w:b/>
          <w:bCs/>
        </w:rPr>
      </w:pPr>
      <w:r w:rsidRPr="00754251">
        <w:rPr>
          <w:rFonts w:cstheme="minorHAnsi"/>
          <w:b/>
          <w:bCs/>
        </w:rPr>
        <w:t xml:space="preserve">Overleg met/hulp aan de pester: </w:t>
      </w:r>
    </w:p>
    <w:p w14:paraId="308D761C" w14:textId="77777777" w:rsidR="00894AE8" w:rsidRDefault="00DE1F59" w:rsidP="00AE320A">
      <w:pPr>
        <w:pStyle w:val="Geenafstand"/>
        <w:rPr>
          <w:rFonts w:cstheme="minorHAnsi"/>
        </w:rPr>
      </w:pPr>
      <w:r w:rsidRPr="00754251">
        <w:rPr>
          <w:rFonts w:cstheme="minorHAnsi"/>
        </w:rPr>
        <w:t xml:space="preserve">Er volgt natuurlijk altijd een gesprek met de pester. De pester moet duidelijk weten dat zijn gedrag wordt afgewezen en moet geconfronteerd worden met de gevolgen van het pesten. Dit gesprek moet probleemoplossend zijn. Er wordt gezocht naar een oorzaak van het pestgedrag. Contact met de ouders van de pester </w:t>
      </w:r>
      <w:r w:rsidR="00894AE8">
        <w:rPr>
          <w:rFonts w:cstheme="minorHAnsi"/>
        </w:rPr>
        <w:t>is</w:t>
      </w:r>
      <w:r w:rsidRPr="00754251">
        <w:rPr>
          <w:rFonts w:cstheme="minorHAnsi"/>
        </w:rPr>
        <w:t xml:space="preserve"> hierbij noodzakelijk (</w:t>
      </w:r>
      <w:r w:rsidR="00894AE8" w:rsidRPr="00894AE8">
        <w:rPr>
          <w:rFonts w:cstheme="minorHAnsi"/>
          <w:b/>
          <w:u w:val="single"/>
        </w:rPr>
        <w:t>on</w:t>
      </w:r>
      <w:r w:rsidRPr="00894AE8">
        <w:rPr>
          <w:rFonts w:cstheme="minorHAnsi"/>
          <w:b/>
          <w:u w:val="single"/>
        </w:rPr>
        <w:t>afhankelijk</w:t>
      </w:r>
      <w:r w:rsidRPr="00754251">
        <w:rPr>
          <w:rFonts w:cstheme="minorHAnsi"/>
        </w:rPr>
        <w:t xml:space="preserve"> van de ernst van het probleem). </w:t>
      </w:r>
    </w:p>
    <w:p w14:paraId="0F141F56" w14:textId="77777777" w:rsidR="00894AE8" w:rsidRDefault="00894AE8" w:rsidP="00AE320A">
      <w:pPr>
        <w:pStyle w:val="Geenafstand"/>
        <w:rPr>
          <w:rFonts w:cstheme="minorHAnsi"/>
        </w:rPr>
      </w:pPr>
    </w:p>
    <w:p w14:paraId="3D3784F5" w14:textId="3DF8DBC6" w:rsidR="00DE1F59" w:rsidRPr="00754251" w:rsidRDefault="00DE1F59" w:rsidP="00AE320A">
      <w:pPr>
        <w:pStyle w:val="Geenafstand"/>
        <w:rPr>
          <w:rFonts w:cstheme="minorHAnsi"/>
          <w:b/>
          <w:bCs/>
        </w:rPr>
      </w:pPr>
      <w:r w:rsidRPr="00754251">
        <w:rPr>
          <w:rFonts w:cstheme="minorHAnsi"/>
        </w:rPr>
        <w:t>Vervolgens worden er afspraken gemaakt tussen pester (+ evt. ouders) en leerkracht over het vervolg.</w:t>
      </w:r>
    </w:p>
    <w:p w14:paraId="15F485BF" w14:textId="77777777" w:rsidR="00087D29" w:rsidRDefault="00087D29" w:rsidP="00AE320A">
      <w:pPr>
        <w:pStyle w:val="Geenafstand"/>
        <w:rPr>
          <w:rFonts w:cstheme="minorHAnsi"/>
          <w:b/>
          <w:bCs/>
        </w:rPr>
      </w:pPr>
    </w:p>
    <w:p w14:paraId="60BBA296" w14:textId="77777777" w:rsidR="00087D29" w:rsidRDefault="00DE1F59" w:rsidP="00AE320A">
      <w:pPr>
        <w:pStyle w:val="Geenafstand"/>
        <w:rPr>
          <w:rFonts w:cstheme="minorHAnsi"/>
          <w:b/>
          <w:bCs/>
        </w:rPr>
      </w:pPr>
      <w:r w:rsidRPr="00754251">
        <w:rPr>
          <w:rFonts w:cstheme="minorHAnsi"/>
          <w:b/>
          <w:bCs/>
        </w:rPr>
        <w:t xml:space="preserve">Overleg met/hulp aan de groep: </w:t>
      </w:r>
    </w:p>
    <w:p w14:paraId="19594929" w14:textId="69112BFD" w:rsidR="00DE1F59" w:rsidRPr="00754251" w:rsidRDefault="00087D29" w:rsidP="00AE320A">
      <w:pPr>
        <w:pStyle w:val="Geenafstand"/>
        <w:rPr>
          <w:rFonts w:cstheme="minorHAnsi"/>
          <w:b/>
          <w:bCs/>
        </w:rPr>
      </w:pPr>
      <w:r>
        <w:rPr>
          <w:rFonts w:cstheme="minorHAnsi"/>
        </w:rPr>
        <w:t>Door middel van</w:t>
      </w:r>
      <w:r w:rsidR="00DE1F59" w:rsidRPr="00754251">
        <w:rPr>
          <w:rFonts w:cstheme="minorHAnsi"/>
        </w:rPr>
        <w:t xml:space="preserve"> groeps</w:t>
      </w:r>
      <w:r w:rsidR="00894AE8">
        <w:rPr>
          <w:rFonts w:cstheme="minorHAnsi"/>
        </w:rPr>
        <w:t>- en kring</w:t>
      </w:r>
      <w:r w:rsidR="00DE1F59" w:rsidRPr="00754251">
        <w:rPr>
          <w:rFonts w:cstheme="minorHAnsi"/>
        </w:rPr>
        <w:t>gesprekken zal de groep waarbinnen zich het pestgedrag afspeelt zich bewust moeten worden van de gevolgen van het pesten. Van de groep kan verantwoordelijkheid worden gevraagd voor de individuele leerling. Het gepeste kind steunen, de pester wijzen op zijn ong</w:t>
      </w:r>
      <w:r w:rsidR="00894AE8">
        <w:rPr>
          <w:rFonts w:cstheme="minorHAnsi"/>
        </w:rPr>
        <w:t xml:space="preserve">ewenste gedrag. Signaleren dus en bespreekbaar maken. </w:t>
      </w:r>
    </w:p>
    <w:p w14:paraId="11585641" w14:textId="77777777" w:rsidR="00087D29" w:rsidRDefault="00087D29" w:rsidP="00AE320A">
      <w:pPr>
        <w:pStyle w:val="Geenafstand"/>
        <w:rPr>
          <w:rFonts w:cstheme="minorHAnsi"/>
          <w:b/>
          <w:bCs/>
        </w:rPr>
      </w:pPr>
    </w:p>
    <w:p w14:paraId="04F1C379" w14:textId="77777777" w:rsidR="00087D29" w:rsidRDefault="00DE1F59" w:rsidP="00AE320A">
      <w:pPr>
        <w:pStyle w:val="Geenafstand"/>
        <w:rPr>
          <w:rFonts w:cstheme="minorHAnsi"/>
          <w:b/>
          <w:bCs/>
        </w:rPr>
      </w:pPr>
      <w:r w:rsidRPr="00754251">
        <w:rPr>
          <w:rFonts w:cstheme="minorHAnsi"/>
          <w:b/>
          <w:bCs/>
        </w:rPr>
        <w:t xml:space="preserve">Overleg met/hulp aan de ouders: </w:t>
      </w:r>
    </w:p>
    <w:p w14:paraId="49E4B3DA" w14:textId="20F4C408" w:rsidR="00087D29" w:rsidRDefault="00DE1F59" w:rsidP="00AE320A">
      <w:pPr>
        <w:pStyle w:val="Geenafstand"/>
        <w:rPr>
          <w:rFonts w:cstheme="minorHAnsi"/>
        </w:rPr>
      </w:pPr>
      <w:r w:rsidRPr="00754251">
        <w:rPr>
          <w:rFonts w:cstheme="minorHAnsi"/>
        </w:rPr>
        <w:t xml:space="preserve">Wanneer het probleem of het gedrag van het kind (de pester en/of het gepeste kind) daartoe aanleiding geeft, zullen ouders door de leerkracht of de </w:t>
      </w:r>
      <w:r w:rsidR="00894AE8">
        <w:rPr>
          <w:rFonts w:cstheme="minorHAnsi"/>
        </w:rPr>
        <w:t>directeur</w:t>
      </w:r>
      <w:r w:rsidRPr="00754251">
        <w:rPr>
          <w:rFonts w:cstheme="minorHAnsi"/>
        </w:rPr>
        <w:t xml:space="preserve"> op de hoogte worden gebracht. Zeker wanneer de gesprekken met de pester niet tot gedragsverandering leiden. </w:t>
      </w:r>
    </w:p>
    <w:p w14:paraId="4EE76D7F" w14:textId="77777777" w:rsidR="00894AE8" w:rsidRDefault="00894AE8" w:rsidP="00AE320A">
      <w:pPr>
        <w:pStyle w:val="Geenafstand"/>
        <w:rPr>
          <w:rFonts w:cstheme="minorHAnsi"/>
        </w:rPr>
      </w:pPr>
    </w:p>
    <w:p w14:paraId="65D48331" w14:textId="77777777" w:rsidR="00DE1F59" w:rsidRPr="00754251" w:rsidRDefault="00DE1F59" w:rsidP="00AE320A">
      <w:pPr>
        <w:pStyle w:val="Geenafstand"/>
        <w:rPr>
          <w:rFonts w:cstheme="minorHAnsi"/>
          <w:b/>
          <w:bCs/>
        </w:rPr>
      </w:pPr>
      <w:r w:rsidRPr="00087D29">
        <w:rPr>
          <w:rFonts w:cstheme="minorHAnsi"/>
        </w:rPr>
        <w:t>Het kan ook voorkomen dat we met elkaar bekijken of met het gepeste kind het doorlopen van een meer op eigen persoonsontwikkeling gericht traject gewenst is (bv. Sociale vaardigheidstraining).</w:t>
      </w:r>
      <w:r w:rsidRPr="00754251">
        <w:rPr>
          <w:rFonts w:cstheme="minorHAnsi"/>
        </w:rPr>
        <w:t xml:space="preserve"> Natuurlijk is hierbij het doel: samen met de ouders werken aan verdere oplossingen. Er worden afspraken gemaakt over het vervolg.</w:t>
      </w:r>
    </w:p>
    <w:p w14:paraId="24B9D634" w14:textId="77777777" w:rsidR="00DE1F59" w:rsidRDefault="00DE1F59" w:rsidP="00AE320A">
      <w:pPr>
        <w:pStyle w:val="Geenafstand"/>
        <w:rPr>
          <w:rFonts w:cstheme="minorHAnsi"/>
          <w:b/>
          <w:bCs/>
        </w:rPr>
      </w:pPr>
    </w:p>
    <w:p w14:paraId="085B55D9" w14:textId="77777777" w:rsidR="00DC2A33" w:rsidRPr="00754251" w:rsidRDefault="00DC2A33" w:rsidP="00AE320A">
      <w:pPr>
        <w:pStyle w:val="Geenafstand"/>
        <w:rPr>
          <w:rFonts w:cstheme="minorHAnsi"/>
          <w:b/>
          <w:bCs/>
        </w:rPr>
      </w:pPr>
      <w:r>
        <w:rPr>
          <w:rFonts w:cstheme="minorHAnsi"/>
          <w:b/>
          <w:bCs/>
        </w:rPr>
        <w:t>Overleg met collega’s</w:t>
      </w:r>
      <w:r w:rsidR="000A2366">
        <w:rPr>
          <w:rFonts w:cstheme="minorHAnsi"/>
          <w:b/>
          <w:bCs/>
        </w:rPr>
        <w:t>:</w:t>
      </w:r>
    </w:p>
    <w:p w14:paraId="32F907DA" w14:textId="5FAF16F0" w:rsidR="00DE1F59" w:rsidRPr="00754251" w:rsidRDefault="00DE1F59" w:rsidP="00AE320A">
      <w:pPr>
        <w:pStyle w:val="Geenafstand"/>
        <w:rPr>
          <w:rFonts w:cstheme="minorHAnsi"/>
        </w:rPr>
      </w:pPr>
      <w:r w:rsidRPr="00754251">
        <w:rPr>
          <w:rFonts w:cstheme="minorHAnsi"/>
        </w:rPr>
        <w:t xml:space="preserve">De leerkracht noteert vanaf het beginstadium alle activiteiten die zijn ondernomen. Deze informatie wordt bewaard in </w:t>
      </w:r>
      <w:r>
        <w:rPr>
          <w:rFonts w:cstheme="minorHAnsi"/>
        </w:rPr>
        <w:t xml:space="preserve">het notitie-overzicht van </w:t>
      </w:r>
      <w:r w:rsidR="00894AE8">
        <w:rPr>
          <w:rFonts w:cstheme="minorHAnsi"/>
        </w:rPr>
        <w:t>Parnassys</w:t>
      </w:r>
      <w:r w:rsidRPr="00754251">
        <w:rPr>
          <w:rFonts w:cstheme="minorHAnsi"/>
        </w:rPr>
        <w:t xml:space="preserve">. Het verloop van de verschillende gesprekken kan tijdens de teamgesprekken (leerlingbesprekingen) worden besproken, zodat alle collega’s op school op de hoogte zijn en adequaat kunnen reageren als dat nodig zou zijn. </w:t>
      </w:r>
    </w:p>
    <w:p w14:paraId="16AEFB82" w14:textId="77777777" w:rsidR="00DE1F59" w:rsidRPr="00754251" w:rsidRDefault="00DE1F59" w:rsidP="00AE320A">
      <w:pPr>
        <w:pStyle w:val="Geenafstand"/>
        <w:rPr>
          <w:rFonts w:cstheme="minorHAnsi"/>
        </w:rPr>
      </w:pPr>
    </w:p>
    <w:p w14:paraId="51F35E60" w14:textId="77777777" w:rsidR="00DE1F59" w:rsidRDefault="00DC2A33" w:rsidP="00AE320A">
      <w:pPr>
        <w:pStyle w:val="Geenafstand"/>
        <w:rPr>
          <w:rFonts w:cstheme="minorHAnsi"/>
        </w:rPr>
      </w:pPr>
      <w:r w:rsidRPr="00DC2A33">
        <w:rPr>
          <w:rFonts w:cstheme="minorHAnsi"/>
          <w:noProof/>
        </w:rPr>
        <mc:AlternateContent>
          <mc:Choice Requires="wps">
            <w:drawing>
              <wp:anchor distT="0" distB="0" distL="114300" distR="114300" simplePos="0" relativeHeight="251667456" behindDoc="0" locked="0" layoutInCell="0" allowOverlap="1" wp14:anchorId="139ABD70" wp14:editId="326239EB">
                <wp:simplePos x="0" y="0"/>
                <wp:positionH relativeFrom="page">
                  <wp:posOffset>3474085</wp:posOffset>
                </wp:positionH>
                <wp:positionV relativeFrom="margin">
                  <wp:posOffset>7296785</wp:posOffset>
                </wp:positionV>
                <wp:extent cx="3462655" cy="921385"/>
                <wp:effectExtent l="171450" t="171450" r="61595" b="62865"/>
                <wp:wrapSquare wrapText="bothSides"/>
                <wp:docPr id="4" name="AutoV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2655" cy="921385"/>
                        </a:xfrm>
                        <a:prstGeom prst="roundRect">
                          <a:avLst>
                            <a:gd name="adj" fmla="val 10859"/>
                          </a:avLst>
                        </a:prstGeom>
                        <a:solidFill>
                          <a:srgbClr val="FFFFFF"/>
                        </a:solidFill>
                        <a:effectLst>
                          <a:glow rad="50800">
                            <a:schemeClr val="bg1"/>
                          </a:glow>
                          <a:outerShdw blurRad="101600" dist="53882" dir="13500000" sx="90000" sy="90000" algn="tl" rotWithShape="0">
                            <a:srgbClr val="4F81BD"/>
                          </a:outerShdw>
                        </a:effectLst>
                        <a:extLst>
                          <a:ext uri="{91240B29-F687-4F45-9708-019B960494DF}">
                            <a14:hiddenLine xmlns:a14="http://schemas.microsoft.com/office/drawing/2010/main" w="9525">
                              <a:solidFill>
                                <a:srgbClr val="000000"/>
                              </a:solidFill>
                              <a:round/>
                              <a:headEnd/>
                              <a:tailEnd/>
                            </a14:hiddenLine>
                          </a:ext>
                        </a:extLst>
                      </wps:spPr>
                      <wps:txbx>
                        <w:txbxContent>
                          <w:p w14:paraId="5A2D81F1" w14:textId="77777777" w:rsidR="000A2366" w:rsidRPr="00DC2A33" w:rsidRDefault="000A2366" w:rsidP="00DC2A33">
                            <w:pPr>
                              <w:pStyle w:val="Geenafstand"/>
                              <w:rPr>
                                <w:rFonts w:ascii="Bradley Hand ITC" w:hAnsi="Bradley Hand ITC" w:cstheme="minorHAnsi"/>
                                <w:b/>
                                <w:bCs/>
                                <w:sz w:val="24"/>
                                <w:szCs w:val="24"/>
                              </w:rPr>
                            </w:pPr>
                            <w:r w:rsidRPr="00DC2A33">
                              <w:rPr>
                                <w:rFonts w:ascii="Bradley Hand ITC" w:hAnsi="Bradley Hand ITC" w:cstheme="minorHAnsi"/>
                                <w:b/>
                                <w:bCs/>
                                <w:sz w:val="24"/>
                                <w:szCs w:val="24"/>
                              </w:rPr>
                              <w:t xml:space="preserve">“We streven ernaar pestgedrag te voorkomen. </w:t>
                            </w:r>
                          </w:p>
                          <w:p w14:paraId="1EDED87A" w14:textId="77777777" w:rsidR="000A2366" w:rsidRPr="00DC2A33" w:rsidRDefault="000A2366" w:rsidP="00DC2A33">
                            <w:pPr>
                              <w:pStyle w:val="Geenafstand"/>
                              <w:rPr>
                                <w:rFonts w:ascii="Bradley Hand ITC" w:hAnsi="Bradley Hand ITC" w:cstheme="minorHAnsi"/>
                                <w:b/>
                                <w:bCs/>
                                <w:sz w:val="24"/>
                                <w:szCs w:val="24"/>
                              </w:rPr>
                            </w:pPr>
                            <w:r w:rsidRPr="00DC2A33">
                              <w:rPr>
                                <w:rFonts w:ascii="Bradley Hand ITC" w:hAnsi="Bradley Hand ITC" w:cstheme="minorHAnsi"/>
                                <w:b/>
                                <w:bCs/>
                                <w:sz w:val="24"/>
                                <w:szCs w:val="24"/>
                              </w:rPr>
                              <w:t>Komt het toch voor, dan moet het bespreekbaar zijn en aangepakt worden”</w:t>
                            </w:r>
                          </w:p>
                          <w:p w14:paraId="66237AEA" w14:textId="77777777" w:rsidR="000A2366" w:rsidRDefault="000A2366">
                            <w:pPr>
                              <w:spacing w:after="0"/>
                              <w:rPr>
                                <w:i/>
                                <w:iCs/>
                                <w:color w:val="808080" w:themeColor="background1" w:themeShade="80"/>
                              </w:rPr>
                            </w:pPr>
                          </w:p>
                        </w:txbxContent>
                      </wps:txbx>
                      <wps:bodyPr rot="0" vert="horz" wrap="square" lIns="91440" tIns="45720" rIns="457200" bIns="228600" anchor="t" anchorCtr="0" upright="1">
                        <a:spAutoFit/>
                      </wps:bodyPr>
                    </wps:wsp>
                  </a:graphicData>
                </a:graphic>
                <wp14:sizeRelH relativeFrom="margin">
                  <wp14:pctWidth>0</wp14:pctWidth>
                </wp14:sizeRelH>
                <wp14:sizeRelV relativeFrom="page">
                  <wp14:pctHeight>0</wp14:pctHeight>
                </wp14:sizeRelV>
              </wp:anchor>
            </w:drawing>
          </mc:Choice>
          <mc:Fallback>
            <w:pict>
              <v:roundrect w14:anchorId="139ABD70" id="_x0000_s1028" style="position:absolute;margin-left:273.55pt;margin-top:574.55pt;width:272.65pt;height:72.5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page;v-text-anchor:top" arcsize="711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" o:allowincell="f" stroked="f">
                <v:shadow on="t" type="perspective" color="#4f81bd" origin="-.5,-.5" offset="-3pt,-3pt" matrix="58982f,,,58982f"/>
                <v:textbox style="mso-fit-shape-to-text:t" inset=",,36pt,18pt">
                  <w:txbxContent>
                    <w:p w:rsidR="000A2366" w:rsidRPr="00DC2A33" w:rsidRDefault="000A2366" w:rsidP="00DC2A33">
                      <w:pPr>
                        <w:pStyle w:val="Geenafstand"/>
                        <w:rPr>
                          <w:rFonts w:ascii="Bradley Hand ITC" w:hAnsi="Bradley Hand ITC" w:cstheme="minorHAnsi"/>
                          <w:b/>
                          <w:bCs/>
                          <w:sz w:val="24"/>
                          <w:szCs w:val="24"/>
                        </w:rPr>
                      </w:pPr>
                      <w:r w:rsidRPr="00DC2A33">
                        <w:rPr>
                          <w:rFonts w:ascii="Bradley Hand ITC" w:hAnsi="Bradley Hand ITC" w:cstheme="minorHAnsi"/>
                          <w:b/>
                          <w:bCs/>
                          <w:sz w:val="24"/>
                          <w:szCs w:val="24"/>
                        </w:rPr>
                        <w:t xml:space="preserve">“We streven ernaar pestgedrag te voorkomen. </w:t>
                      </w:r>
                    </w:p>
                    <w:p w:rsidR="000A2366" w:rsidRPr="00DC2A33" w:rsidRDefault="000A2366" w:rsidP="00DC2A33">
                      <w:pPr>
                        <w:pStyle w:val="Geenafstand"/>
                        <w:rPr>
                          <w:rFonts w:ascii="Bradley Hand ITC" w:hAnsi="Bradley Hand ITC" w:cstheme="minorHAnsi"/>
                          <w:b/>
                          <w:bCs/>
                          <w:sz w:val="24"/>
                          <w:szCs w:val="24"/>
                        </w:rPr>
                      </w:pPr>
                      <w:r w:rsidRPr="00DC2A33">
                        <w:rPr>
                          <w:rFonts w:ascii="Bradley Hand ITC" w:hAnsi="Bradley Hand ITC" w:cstheme="minorHAnsi"/>
                          <w:b/>
                          <w:bCs/>
                          <w:sz w:val="24"/>
                          <w:szCs w:val="24"/>
                        </w:rPr>
                        <w:t>Komt het toch voor, dan moet het bespreekbaar zijn en aangepakt worden”</w:t>
                      </w:r>
                    </w:p>
                    <w:p w:rsidR="000A2366" w:rsidRDefault="000A2366">
                      <w:pPr>
                        <w:spacing w:after="0"/>
                        <w:rPr>
                          <w:i/>
                          <w:iCs/>
                          <w:color w:val="808080" w:themeColor="background1" w:themeShade="80"/>
                        </w:rPr>
                      </w:pPr>
                    </w:p>
                  </w:txbxContent>
                </v:textbox>
                <w10:wrap type="square" anchorx="page" anchory="margin"/>
              </v:roundrect>
            </w:pict>
          </mc:Fallback>
        </mc:AlternateContent>
      </w:r>
      <w:r w:rsidR="00DE1F59" w:rsidRPr="00754251">
        <w:rPr>
          <w:rFonts w:cstheme="minorHAnsi"/>
        </w:rPr>
        <w:t xml:space="preserve">Er moet altijd ruimte zijn voor kinderen en ouders om problemen te melden op school. Mochten er redenen zijn waardoor ouders liever niet met </w:t>
      </w:r>
      <w:r>
        <w:rPr>
          <w:rFonts w:cstheme="minorHAnsi"/>
        </w:rPr>
        <w:t xml:space="preserve">de </w:t>
      </w:r>
      <w:r w:rsidR="00DE1F59" w:rsidRPr="00754251">
        <w:rPr>
          <w:rFonts w:cstheme="minorHAnsi"/>
        </w:rPr>
        <w:t xml:space="preserve">groepsleerkracht </w:t>
      </w:r>
      <w:r>
        <w:rPr>
          <w:rFonts w:cstheme="minorHAnsi"/>
        </w:rPr>
        <w:t>wil praten, dan kunnen zij</w:t>
      </w:r>
      <w:r w:rsidR="00DE1F59" w:rsidRPr="00754251">
        <w:rPr>
          <w:rFonts w:cstheme="minorHAnsi"/>
        </w:rPr>
        <w:t xml:space="preserve"> naar </w:t>
      </w:r>
      <w:r>
        <w:rPr>
          <w:rFonts w:cstheme="minorHAnsi"/>
        </w:rPr>
        <w:t xml:space="preserve">een van </w:t>
      </w:r>
      <w:r w:rsidR="00DE1F59" w:rsidRPr="00754251">
        <w:rPr>
          <w:rFonts w:cstheme="minorHAnsi"/>
        </w:rPr>
        <w:t>de vertrouwensperso</w:t>
      </w:r>
      <w:r>
        <w:rPr>
          <w:rFonts w:cstheme="minorHAnsi"/>
        </w:rPr>
        <w:t>nen</w:t>
      </w:r>
      <w:r w:rsidR="00DE1F59" w:rsidRPr="00754251">
        <w:rPr>
          <w:rFonts w:cstheme="minorHAnsi"/>
        </w:rPr>
        <w:t xml:space="preserve"> bij ons op school. </w:t>
      </w:r>
      <w:r>
        <w:rPr>
          <w:rFonts w:cstheme="minorHAnsi"/>
        </w:rPr>
        <w:t>Onze vertrouw</w:t>
      </w:r>
      <w:r w:rsidR="00CC3BCF">
        <w:rPr>
          <w:rFonts w:cstheme="minorHAnsi"/>
        </w:rPr>
        <w:t>enspersoon is: Roja  Bos</w:t>
      </w:r>
    </w:p>
    <w:p w14:paraId="7A2F3E7E" w14:textId="77777777" w:rsidR="00AE320A" w:rsidRDefault="00AE320A" w:rsidP="00AE320A">
      <w:pPr>
        <w:pStyle w:val="Geenafstand"/>
        <w:rPr>
          <w:rFonts w:cstheme="minorHAnsi"/>
        </w:rPr>
      </w:pPr>
    </w:p>
    <w:p w14:paraId="017D5FAA" w14:textId="77777777" w:rsidR="00DC2A33" w:rsidRDefault="00DC2A33" w:rsidP="00AE320A">
      <w:pPr>
        <w:pStyle w:val="Geenafstand"/>
        <w:rPr>
          <w:rFonts w:cstheme="minorHAnsi"/>
        </w:rPr>
      </w:pPr>
    </w:p>
    <w:p w14:paraId="1DA497E9" w14:textId="77777777" w:rsidR="00DE1F59" w:rsidRDefault="00DC2A33" w:rsidP="00AE320A">
      <w:pPr>
        <w:pStyle w:val="Geenafstand"/>
        <w:rPr>
          <w:rFonts w:cstheme="minorHAnsi"/>
          <w:b/>
        </w:rPr>
      </w:pPr>
      <w:r>
        <w:rPr>
          <w:rFonts w:cstheme="minorHAnsi"/>
          <w:b/>
        </w:rPr>
        <w:lastRenderedPageBreak/>
        <w:t xml:space="preserve">1.4 </w:t>
      </w:r>
      <w:r w:rsidR="000A2366">
        <w:rPr>
          <w:rFonts w:cstheme="minorHAnsi"/>
          <w:b/>
        </w:rPr>
        <w:t>Pestincidenten</w:t>
      </w:r>
      <w:r>
        <w:rPr>
          <w:rFonts w:cstheme="minorHAnsi"/>
          <w:b/>
        </w:rPr>
        <w:t xml:space="preserve"> na schooltijd of via Social Media</w:t>
      </w:r>
    </w:p>
    <w:p w14:paraId="4E647D47" w14:textId="4CA1DEDE" w:rsidR="00B84C33" w:rsidRDefault="00B84C33" w:rsidP="00AE320A">
      <w:pPr>
        <w:pStyle w:val="Geenafstand"/>
        <w:rPr>
          <w:rFonts w:cstheme="minorHAnsi"/>
        </w:rPr>
      </w:pPr>
      <w:r>
        <w:rPr>
          <w:rFonts w:cstheme="minorHAnsi"/>
        </w:rPr>
        <w:t xml:space="preserve">Op onze school is het gebruik van </w:t>
      </w:r>
      <w:r w:rsidR="00894AE8">
        <w:rPr>
          <w:rFonts w:cstheme="minorHAnsi"/>
        </w:rPr>
        <w:t>smartphones</w:t>
      </w:r>
      <w:r w:rsidR="00016DF0">
        <w:rPr>
          <w:rFonts w:cstheme="minorHAnsi"/>
        </w:rPr>
        <w:t xml:space="preserve"> tijdens de les niet toegestaan</w:t>
      </w:r>
      <w:r w:rsidR="00894AE8">
        <w:rPr>
          <w:rFonts w:cstheme="minorHAnsi"/>
        </w:rPr>
        <w:t>. Dit</w:t>
      </w:r>
      <w:r>
        <w:rPr>
          <w:rFonts w:cstheme="minorHAnsi"/>
        </w:rPr>
        <w:t xml:space="preserve"> tenzij deze eens nodig zijn voor educatieve doeleinden (ouders worden dan op de hoogte gesteld). Kinderen die een telefoon mee naar school nemen, leveren hun telefoon </w:t>
      </w:r>
      <w:r w:rsidR="00016DF0">
        <w:rPr>
          <w:rFonts w:cstheme="minorHAnsi"/>
        </w:rPr>
        <w:t xml:space="preserve">voor de les </w:t>
      </w:r>
      <w:r>
        <w:rPr>
          <w:rFonts w:cstheme="minorHAnsi"/>
        </w:rPr>
        <w:t xml:space="preserve">in bij de leerkracht. </w:t>
      </w:r>
    </w:p>
    <w:p w14:paraId="0026F4C3" w14:textId="77777777" w:rsidR="00842CA8" w:rsidRDefault="00842CA8" w:rsidP="00AE320A">
      <w:pPr>
        <w:pStyle w:val="Geenafstand"/>
        <w:rPr>
          <w:rFonts w:cstheme="minorHAnsi"/>
        </w:rPr>
      </w:pPr>
    </w:p>
    <w:p w14:paraId="71887E1B" w14:textId="78EFBB31" w:rsidR="000A2366" w:rsidRDefault="00842CA8" w:rsidP="00AE320A">
      <w:pPr>
        <w:pStyle w:val="Geenafstand"/>
        <w:rPr>
          <w:rFonts w:cstheme="minorHAnsi"/>
        </w:rPr>
      </w:pPr>
      <w:r>
        <w:rPr>
          <w:noProof/>
        </w:rPr>
        <w:drawing>
          <wp:anchor distT="0" distB="0" distL="114300" distR="114300" simplePos="0" relativeHeight="251670528" behindDoc="0" locked="0" layoutInCell="1" allowOverlap="1" wp14:anchorId="698DC0E5" wp14:editId="7E2E0E3E">
            <wp:simplePos x="0" y="0"/>
            <wp:positionH relativeFrom="column">
              <wp:posOffset>33655</wp:posOffset>
            </wp:positionH>
            <wp:positionV relativeFrom="paragraph">
              <wp:posOffset>106045</wp:posOffset>
            </wp:positionV>
            <wp:extent cx="2419350" cy="1522095"/>
            <wp:effectExtent l="0" t="0" r="0" b="1905"/>
            <wp:wrapSquare wrapText="bothSides"/>
            <wp:docPr id="6" name="Afbeelding 6" descr="Afbeeldingsresultaat voor pesten social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pesten social media"/>
                    <pic:cNvPicPr>
                      <a:picLocks noChangeAspect="1" noChangeArrowheads="1"/>
                    </pic:cNvPicPr>
                  </pic:nvPicPr>
                  <pic:blipFill>
                    <a:blip r:embed="rId11">
                      <a:duotone>
                        <a:schemeClr val="accent1">
                          <a:shade val="45000"/>
                          <a:satMod val="135000"/>
                        </a:schemeClr>
                        <a:prstClr val="white"/>
                      </a:duotone>
                      <a:extLst>
                        <a:ext uri="{BEBA8EAE-BF5A-486C-A8C5-ECC9F3942E4B}">
                          <a14:imgProps xmlns:a14="http://schemas.microsoft.com/office/drawing/2010/main">
                            <a14:imgLayer r:embed="rId12">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2419350" cy="1522095"/>
                    </a:xfrm>
                    <a:prstGeom prst="rect">
                      <a:avLst/>
                    </a:prstGeom>
                    <a:noFill/>
                    <a:ln>
                      <a:noFill/>
                    </a:ln>
                  </pic:spPr>
                </pic:pic>
              </a:graphicData>
            </a:graphic>
            <wp14:sizeRelH relativeFrom="page">
              <wp14:pctWidth>0</wp14:pctWidth>
            </wp14:sizeRelH>
            <wp14:sizeRelV relativeFrom="page">
              <wp14:pctHeight>0</wp14:pctHeight>
            </wp14:sizeRelV>
          </wp:anchor>
        </w:drawing>
      </w:r>
      <w:r w:rsidR="00016DF0">
        <w:rPr>
          <w:rFonts w:cstheme="minorHAnsi"/>
        </w:rPr>
        <w:t xml:space="preserve">Eventueel pesten via Social Media gebeurt dus niet onder schooltijd. </w:t>
      </w:r>
    </w:p>
    <w:p w14:paraId="1FED511F" w14:textId="77777777" w:rsidR="00894AE8" w:rsidRDefault="00894AE8" w:rsidP="00AE320A">
      <w:pPr>
        <w:pStyle w:val="Geenafstand"/>
        <w:rPr>
          <w:rFonts w:cstheme="minorHAnsi"/>
        </w:rPr>
      </w:pPr>
    </w:p>
    <w:p w14:paraId="1C5AC487" w14:textId="1D6A868A" w:rsidR="00016DF0" w:rsidRDefault="00016DF0" w:rsidP="00AE320A">
      <w:pPr>
        <w:pStyle w:val="Geenafstand"/>
        <w:rPr>
          <w:rFonts w:cstheme="minorHAnsi"/>
        </w:rPr>
      </w:pPr>
      <w:r>
        <w:rPr>
          <w:rFonts w:cstheme="minorHAnsi"/>
        </w:rPr>
        <w:t>Wij voelen ons echter verantwoordelijk voor een gedeelte van de sociale opvoeding</w:t>
      </w:r>
      <w:r w:rsidR="000A2366">
        <w:rPr>
          <w:rFonts w:cstheme="minorHAnsi"/>
        </w:rPr>
        <w:t xml:space="preserve"> en veiligheid</w:t>
      </w:r>
      <w:r>
        <w:rPr>
          <w:rFonts w:cstheme="minorHAnsi"/>
        </w:rPr>
        <w:t>. Wij besteden daarom  in de bovenbouw veel aandacht aan Social Media. Kinderen leren welk gedrag onveilig en ongewenst is en ze leren wat ze kunn</w:t>
      </w:r>
      <w:r w:rsidR="00842CA8">
        <w:rPr>
          <w:rFonts w:cstheme="minorHAnsi"/>
        </w:rPr>
        <w:t>en doen als ze zelf via Social M</w:t>
      </w:r>
      <w:r>
        <w:rPr>
          <w:rFonts w:cstheme="minorHAnsi"/>
        </w:rPr>
        <w:t xml:space="preserve">edia worden gepest of een vreemde situatie meemaken. </w:t>
      </w:r>
      <w:r w:rsidR="00894AE8">
        <w:rPr>
          <w:rFonts w:cstheme="minorHAnsi"/>
        </w:rPr>
        <w:t xml:space="preserve">Bij dit soort lessen wordt ook Bureau Halt gevraagd te komen vertellen en indien mogelijk is ook de wijkagent hierbij betrokken. </w:t>
      </w:r>
    </w:p>
    <w:p w14:paraId="61323480" w14:textId="77777777" w:rsidR="000A2366" w:rsidRDefault="000A2366" w:rsidP="00AE320A">
      <w:pPr>
        <w:pStyle w:val="Geenafstand"/>
        <w:rPr>
          <w:rFonts w:cstheme="minorHAnsi"/>
        </w:rPr>
      </w:pPr>
    </w:p>
    <w:p w14:paraId="27322C2F" w14:textId="77777777" w:rsidR="00894AE8" w:rsidRDefault="003845AC" w:rsidP="00AE320A">
      <w:pPr>
        <w:pStyle w:val="Geenafstand"/>
        <w:rPr>
          <w:rFonts w:cstheme="minorHAnsi"/>
        </w:rPr>
      </w:pPr>
      <w:r>
        <w:rPr>
          <w:rFonts w:cstheme="minorHAnsi"/>
        </w:rPr>
        <w:t>Kortom: wij voelen ons verantwoordelijk, maar kunnen niet verantwoordelijk worden gehouden voor</w:t>
      </w:r>
      <w:r w:rsidR="00016DF0">
        <w:rPr>
          <w:rFonts w:cstheme="minorHAnsi"/>
        </w:rPr>
        <w:t xml:space="preserve"> wat er na schooltijd gebeurt. </w:t>
      </w:r>
    </w:p>
    <w:p w14:paraId="7DD07D12" w14:textId="77777777" w:rsidR="00894AE8" w:rsidRDefault="00894AE8" w:rsidP="00AE320A">
      <w:pPr>
        <w:pStyle w:val="Geenafstand"/>
        <w:rPr>
          <w:rFonts w:cstheme="minorHAnsi"/>
        </w:rPr>
      </w:pPr>
    </w:p>
    <w:p w14:paraId="63E9A67F" w14:textId="77777777" w:rsidR="00894AE8" w:rsidRDefault="00016DF0" w:rsidP="00AE320A">
      <w:pPr>
        <w:pStyle w:val="Geenafstand"/>
        <w:rPr>
          <w:rFonts w:cstheme="minorHAnsi"/>
        </w:rPr>
      </w:pPr>
      <w:r>
        <w:rPr>
          <w:rFonts w:cstheme="minorHAnsi"/>
        </w:rPr>
        <w:t xml:space="preserve">Wij vragen ouders dan ook om regelmatig met het kind in gesprek te gaan over het gebruik van Social Media en afspraken te maken welke accounts door het kind mogen worden gebruikt. </w:t>
      </w:r>
    </w:p>
    <w:p w14:paraId="01B4C761" w14:textId="77777777" w:rsidR="00894AE8" w:rsidRDefault="00894AE8" w:rsidP="00AE320A">
      <w:pPr>
        <w:pStyle w:val="Geenafstand"/>
        <w:rPr>
          <w:rFonts w:cstheme="minorHAnsi"/>
        </w:rPr>
      </w:pPr>
    </w:p>
    <w:p w14:paraId="5E14FAF3" w14:textId="15A54E2D" w:rsidR="003845AC" w:rsidRDefault="003845AC" w:rsidP="00AE320A">
      <w:pPr>
        <w:pStyle w:val="Geenafstand"/>
        <w:rPr>
          <w:rFonts w:cstheme="minorHAnsi"/>
        </w:rPr>
      </w:pPr>
      <w:r>
        <w:rPr>
          <w:rFonts w:cstheme="minorHAnsi"/>
        </w:rPr>
        <w:t xml:space="preserve">Wilt u hier meer over weten, dan adviseren we u om op deze website te kijken: </w:t>
      </w:r>
      <w:hyperlink r:id="rId13" w:history="1">
        <w:r w:rsidRPr="00AF5775">
          <w:rPr>
            <w:rStyle w:val="Hyperlink"/>
            <w:rFonts w:cstheme="minorHAnsi"/>
          </w:rPr>
          <w:t>www.mijnkindonline.nl</w:t>
        </w:r>
      </w:hyperlink>
    </w:p>
    <w:p w14:paraId="65EC1E0F" w14:textId="77777777" w:rsidR="000A2366" w:rsidRDefault="000A2366" w:rsidP="00AE320A">
      <w:pPr>
        <w:pStyle w:val="Geenafstand"/>
        <w:rPr>
          <w:rFonts w:cstheme="minorHAnsi"/>
        </w:rPr>
      </w:pPr>
    </w:p>
    <w:p w14:paraId="2E4A00DD" w14:textId="18CDD4B5" w:rsidR="00016DF0" w:rsidRDefault="00016DF0" w:rsidP="00AE320A">
      <w:pPr>
        <w:pStyle w:val="Geenafstand"/>
        <w:rPr>
          <w:rFonts w:cstheme="minorHAnsi"/>
        </w:rPr>
      </w:pPr>
      <w:r>
        <w:rPr>
          <w:rFonts w:cstheme="minorHAnsi"/>
        </w:rPr>
        <w:t xml:space="preserve">Mocht uw kind </w:t>
      </w:r>
      <w:r w:rsidR="000A2366">
        <w:rPr>
          <w:rFonts w:cstheme="minorHAnsi"/>
        </w:rPr>
        <w:t xml:space="preserve">na schooltijd </w:t>
      </w:r>
      <w:r>
        <w:rPr>
          <w:rFonts w:cstheme="minorHAnsi"/>
        </w:rPr>
        <w:t xml:space="preserve">worden gepest </w:t>
      </w:r>
      <w:r w:rsidR="000A2366">
        <w:rPr>
          <w:rFonts w:cstheme="minorHAnsi"/>
        </w:rPr>
        <w:t xml:space="preserve">of </w:t>
      </w:r>
      <w:r>
        <w:rPr>
          <w:rFonts w:cstheme="minorHAnsi"/>
        </w:rPr>
        <w:t xml:space="preserve">via bijvoorbeeld </w:t>
      </w:r>
      <w:r w:rsidR="00894AE8">
        <w:rPr>
          <w:rFonts w:cstheme="minorHAnsi"/>
        </w:rPr>
        <w:t>SocialMedia</w:t>
      </w:r>
      <w:r>
        <w:rPr>
          <w:rFonts w:cstheme="minorHAnsi"/>
        </w:rPr>
        <w:t xml:space="preserve"> </w:t>
      </w:r>
      <w:r w:rsidR="000A2366">
        <w:rPr>
          <w:rFonts w:cstheme="minorHAnsi"/>
        </w:rPr>
        <w:t xml:space="preserve">worden gekwetst, </w:t>
      </w:r>
      <w:r>
        <w:rPr>
          <w:rFonts w:cstheme="minorHAnsi"/>
        </w:rPr>
        <w:t>ga dan met uw kind in gesprek en probeer zelf</w:t>
      </w:r>
      <w:r w:rsidR="00AE320A">
        <w:rPr>
          <w:rFonts w:cstheme="minorHAnsi"/>
        </w:rPr>
        <w:t>, eventueel met andere betrokken ouders</w:t>
      </w:r>
      <w:r w:rsidR="000A2366">
        <w:rPr>
          <w:rFonts w:cstheme="minorHAnsi"/>
        </w:rPr>
        <w:t>,</w:t>
      </w:r>
      <w:r w:rsidR="00AE320A">
        <w:rPr>
          <w:rFonts w:cstheme="minorHAnsi"/>
        </w:rPr>
        <w:t xml:space="preserve"> de problemen op te lossen</w:t>
      </w:r>
      <w:r>
        <w:rPr>
          <w:rFonts w:cstheme="minorHAnsi"/>
        </w:rPr>
        <w:t xml:space="preserve"> alvorens de hulp van een leerkracht in te schakelen.</w:t>
      </w:r>
      <w:r w:rsidR="00894AE8">
        <w:rPr>
          <w:rFonts w:cstheme="minorHAnsi"/>
        </w:rPr>
        <w:t xml:space="preserve"> Het is wel goed om school te informeren zodat we weten wat er speelt en eventueel op school een staart krijgt. </w:t>
      </w:r>
    </w:p>
    <w:p w14:paraId="2B65CFAA" w14:textId="77777777" w:rsidR="00894AE8" w:rsidRDefault="00894AE8" w:rsidP="00AE320A">
      <w:pPr>
        <w:pStyle w:val="Geenafstand"/>
        <w:rPr>
          <w:rFonts w:cstheme="minorHAnsi"/>
        </w:rPr>
      </w:pPr>
    </w:p>
    <w:p w14:paraId="680FE8D6" w14:textId="77777777" w:rsidR="00016DF0" w:rsidRPr="00754251" w:rsidRDefault="000A2366" w:rsidP="00AE320A">
      <w:pPr>
        <w:pStyle w:val="Geenafstand"/>
        <w:rPr>
          <w:rFonts w:cstheme="minorHAnsi"/>
          <w:b/>
          <w:bCs/>
          <w:sz w:val="20"/>
        </w:rPr>
      </w:pPr>
      <w:r w:rsidRPr="000A2366">
        <w:rPr>
          <w:rFonts w:cstheme="minorHAnsi"/>
          <w:noProof/>
        </w:rPr>
        <mc:AlternateContent>
          <mc:Choice Requires="wps">
            <w:drawing>
              <wp:anchor distT="0" distB="0" distL="114300" distR="114300" simplePos="0" relativeHeight="251669504" behindDoc="0" locked="0" layoutInCell="0" allowOverlap="1" wp14:anchorId="10C2BBDA" wp14:editId="19AD4DE6">
                <wp:simplePos x="0" y="0"/>
                <wp:positionH relativeFrom="page">
                  <wp:posOffset>3645535</wp:posOffset>
                </wp:positionH>
                <wp:positionV relativeFrom="margin">
                  <wp:posOffset>4105910</wp:posOffset>
                </wp:positionV>
                <wp:extent cx="3895725" cy="885825"/>
                <wp:effectExtent l="171450" t="171450" r="66675" b="66675"/>
                <wp:wrapSquare wrapText="bothSides"/>
                <wp:docPr id="5" name="AutoV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95725" cy="885825"/>
                        </a:xfrm>
                        <a:prstGeom prst="roundRect">
                          <a:avLst>
                            <a:gd name="adj" fmla="val 10859"/>
                          </a:avLst>
                        </a:prstGeom>
                        <a:solidFill>
                          <a:srgbClr val="FFFFFF"/>
                        </a:solidFill>
                        <a:effectLst>
                          <a:glow rad="50800">
                            <a:schemeClr val="bg1"/>
                          </a:glow>
                          <a:outerShdw blurRad="101600" dist="53882" dir="13500000" sx="90000" sy="90000" algn="tl" rotWithShape="0">
                            <a:srgbClr val="4F81BD"/>
                          </a:outerShdw>
                        </a:effectLst>
                        <a:extLst>
                          <a:ext uri="{91240B29-F687-4F45-9708-019B960494DF}">
                            <a14:hiddenLine xmlns:a14="http://schemas.microsoft.com/office/drawing/2010/main" w="9525">
                              <a:solidFill>
                                <a:srgbClr val="000000"/>
                              </a:solidFill>
                              <a:round/>
                              <a:headEnd/>
                              <a:tailEnd/>
                            </a14:hiddenLine>
                          </a:ext>
                        </a:extLst>
                      </wps:spPr>
                      <wps:txbx>
                        <w:txbxContent>
                          <w:p w14:paraId="39E62ADD" w14:textId="77777777" w:rsidR="000A2366" w:rsidRPr="00842CA8" w:rsidRDefault="000A2366" w:rsidP="000A2366">
                            <w:pPr>
                              <w:pStyle w:val="Geenafstand"/>
                              <w:rPr>
                                <w:rFonts w:ascii="Bradley Hand ITC" w:hAnsi="Bradley Hand ITC" w:cstheme="minorHAnsi"/>
                                <w:b/>
                                <w:bCs/>
                                <w:sz w:val="24"/>
                                <w:szCs w:val="24"/>
                              </w:rPr>
                            </w:pPr>
                            <w:r w:rsidRPr="00842CA8">
                              <w:rPr>
                                <w:rFonts w:ascii="Bradley Hand ITC" w:hAnsi="Bradley Hand ITC" w:cstheme="minorHAnsi"/>
                                <w:b/>
                                <w:bCs/>
                                <w:sz w:val="24"/>
                                <w:szCs w:val="24"/>
                              </w:rPr>
                              <w:t xml:space="preserve">“We </w:t>
                            </w:r>
                            <w:r w:rsidRPr="00842CA8">
                              <w:rPr>
                                <w:rFonts w:ascii="Bradley Hand ITC" w:hAnsi="Bradley Hand ITC" w:cstheme="minorHAnsi"/>
                                <w:b/>
                                <w:bCs/>
                                <w:sz w:val="24"/>
                                <w:szCs w:val="24"/>
                                <w:u w:val="single"/>
                              </w:rPr>
                              <w:t>zijn</w:t>
                            </w:r>
                            <w:r w:rsidRPr="00842CA8">
                              <w:rPr>
                                <w:rFonts w:ascii="Bradley Hand ITC" w:hAnsi="Bradley Hand ITC" w:cstheme="minorHAnsi"/>
                                <w:b/>
                                <w:bCs/>
                                <w:sz w:val="24"/>
                                <w:szCs w:val="24"/>
                              </w:rPr>
                              <w:t xml:space="preserve"> niet verantwoordelijk voor pestgedrag buiten schooltijd, maar we </w:t>
                            </w:r>
                            <w:r w:rsidRPr="00842CA8">
                              <w:rPr>
                                <w:rFonts w:ascii="Bradley Hand ITC" w:hAnsi="Bradley Hand ITC" w:cstheme="minorHAnsi"/>
                                <w:b/>
                                <w:bCs/>
                                <w:sz w:val="24"/>
                                <w:szCs w:val="24"/>
                                <w:u w:val="single"/>
                              </w:rPr>
                              <w:t>voelen</w:t>
                            </w:r>
                            <w:r w:rsidRPr="00842CA8">
                              <w:rPr>
                                <w:rFonts w:ascii="Bradley Hand ITC" w:hAnsi="Bradley Hand ITC" w:cstheme="minorHAnsi"/>
                                <w:b/>
                                <w:bCs/>
                                <w:sz w:val="24"/>
                                <w:szCs w:val="24"/>
                              </w:rPr>
                              <w:t xml:space="preserve"> ons verantwoordelijk en betrokken.”</w:t>
                            </w:r>
                          </w:p>
                          <w:p w14:paraId="4E07218C" w14:textId="77777777" w:rsidR="000A2366" w:rsidRDefault="000A2366">
                            <w:pPr>
                              <w:spacing w:after="0"/>
                              <w:rPr>
                                <w:i/>
                                <w:iCs/>
                                <w:color w:val="808080" w:themeColor="background1" w:themeShade="80"/>
                              </w:rPr>
                            </w:pPr>
                          </w:p>
                        </w:txbxContent>
                      </wps:txbx>
                      <wps:bodyPr rot="0" vert="horz" wrap="square" lIns="91440" tIns="45720" rIns="457200" bIns="228600" anchor="t" anchorCtr="0" upright="1">
                        <a:noAutofit/>
                      </wps:bodyPr>
                    </wps:wsp>
                  </a:graphicData>
                </a:graphic>
                <wp14:sizeRelH relativeFrom="margin">
                  <wp14:pctWidth>0</wp14:pctWidth>
                </wp14:sizeRelH>
                <wp14:sizeRelV relativeFrom="page">
                  <wp14:pctHeight>0</wp14:pctHeight>
                </wp14:sizeRelV>
              </wp:anchor>
            </w:drawing>
          </mc:Choice>
          <mc:Fallback>
            <w:pict>
              <v:roundrect w14:anchorId="10C2BBDA" id="_x0000_s1029" style="position:absolute;margin-left:287.05pt;margin-top:323.3pt;width:306.75pt;height:69.7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page;v-text-anchor:top" arcsize="711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" o:allowincell="f" stroked="f">
                <v:shadow on="t" type="perspective" color="#4f81bd" origin="-.5,-.5" offset="-3pt,-3pt" matrix="58982f,,,58982f"/>
                <v:textbox inset=",,36pt,18pt">
                  <w:txbxContent>
                    <w:p w:rsidR="000A2366" w:rsidRPr="00842CA8" w:rsidRDefault="000A2366" w:rsidP="000A2366">
                      <w:pPr>
                        <w:pStyle w:val="Geenafstand"/>
                        <w:rPr>
                          <w:rFonts w:ascii="Bradley Hand ITC" w:hAnsi="Bradley Hand ITC" w:cstheme="minorHAnsi"/>
                          <w:b/>
                          <w:bCs/>
                          <w:sz w:val="24"/>
                          <w:szCs w:val="24"/>
                        </w:rPr>
                      </w:pPr>
                      <w:r w:rsidRPr="00842CA8">
                        <w:rPr>
                          <w:rFonts w:ascii="Bradley Hand ITC" w:hAnsi="Bradley Hand ITC" w:cstheme="minorHAnsi"/>
                          <w:b/>
                          <w:bCs/>
                          <w:sz w:val="24"/>
                          <w:szCs w:val="24"/>
                        </w:rPr>
                        <w:t xml:space="preserve">“We </w:t>
                      </w:r>
                      <w:r w:rsidRPr="00842CA8">
                        <w:rPr>
                          <w:rFonts w:ascii="Bradley Hand ITC" w:hAnsi="Bradley Hand ITC" w:cstheme="minorHAnsi"/>
                          <w:b/>
                          <w:bCs/>
                          <w:sz w:val="24"/>
                          <w:szCs w:val="24"/>
                          <w:u w:val="single"/>
                        </w:rPr>
                        <w:t>zijn</w:t>
                      </w:r>
                      <w:r w:rsidRPr="00842CA8">
                        <w:rPr>
                          <w:rFonts w:ascii="Bradley Hand ITC" w:hAnsi="Bradley Hand ITC" w:cstheme="minorHAnsi"/>
                          <w:b/>
                          <w:bCs/>
                          <w:sz w:val="24"/>
                          <w:szCs w:val="24"/>
                        </w:rPr>
                        <w:t xml:space="preserve"> niet verantwoordelijk voor pestgedrag buiten schooltijd, maar we </w:t>
                      </w:r>
                      <w:r w:rsidRPr="00842CA8">
                        <w:rPr>
                          <w:rFonts w:ascii="Bradley Hand ITC" w:hAnsi="Bradley Hand ITC" w:cstheme="minorHAnsi"/>
                          <w:b/>
                          <w:bCs/>
                          <w:sz w:val="24"/>
                          <w:szCs w:val="24"/>
                          <w:u w:val="single"/>
                        </w:rPr>
                        <w:t>voelen</w:t>
                      </w:r>
                      <w:r w:rsidRPr="00842CA8">
                        <w:rPr>
                          <w:rFonts w:ascii="Bradley Hand ITC" w:hAnsi="Bradley Hand ITC" w:cstheme="minorHAnsi"/>
                          <w:b/>
                          <w:bCs/>
                          <w:sz w:val="24"/>
                          <w:szCs w:val="24"/>
                        </w:rPr>
                        <w:t xml:space="preserve"> ons verantwoordelijk en betrokken.”</w:t>
                      </w:r>
                    </w:p>
                    <w:p w:rsidR="000A2366" w:rsidRDefault="000A2366">
                      <w:pPr>
                        <w:spacing w:after="0"/>
                        <w:rPr>
                          <w:i/>
                          <w:iCs/>
                          <w:color w:val="808080" w:themeColor="background1" w:themeShade="80"/>
                        </w:rPr>
                      </w:pPr>
                    </w:p>
                  </w:txbxContent>
                </v:textbox>
                <w10:wrap type="square" anchorx="page" anchory="margin"/>
              </v:roundrect>
            </w:pict>
          </mc:Fallback>
        </mc:AlternateContent>
      </w:r>
      <w:r w:rsidR="00AE320A">
        <w:rPr>
          <w:rFonts w:cstheme="minorHAnsi"/>
        </w:rPr>
        <w:t xml:space="preserve">Mocht er </w:t>
      </w:r>
      <w:r w:rsidR="00016DF0">
        <w:rPr>
          <w:rFonts w:cstheme="minorHAnsi"/>
        </w:rPr>
        <w:t xml:space="preserve">een ernstig incident zijn gebeurd waar uw kind last van heeft, dan wil de leerkracht </w:t>
      </w:r>
      <w:r w:rsidR="00AE320A">
        <w:rPr>
          <w:rFonts w:cstheme="minorHAnsi"/>
        </w:rPr>
        <w:t xml:space="preserve">echter </w:t>
      </w:r>
      <w:r w:rsidR="00016DF0">
        <w:rPr>
          <w:rFonts w:cstheme="minorHAnsi"/>
        </w:rPr>
        <w:t xml:space="preserve">graag op de hoogte zijn zodat het pestincident op school niet ongemerkt ‘doorsuddert’. </w:t>
      </w:r>
    </w:p>
    <w:p w14:paraId="029ED9B8" w14:textId="77777777" w:rsidR="00DE1F59" w:rsidRPr="00754251" w:rsidRDefault="00DE1F59" w:rsidP="00AE320A">
      <w:pPr>
        <w:pStyle w:val="Geenafstand"/>
        <w:rPr>
          <w:rStyle w:val="Zwaar"/>
          <w:rFonts w:cstheme="minorHAnsi"/>
          <w:b w:val="0"/>
        </w:rPr>
      </w:pPr>
    </w:p>
    <w:p w14:paraId="231323DD" w14:textId="77777777" w:rsidR="003E323D" w:rsidRDefault="003E323D" w:rsidP="00AE320A">
      <w:pPr>
        <w:pStyle w:val="Geenafstand"/>
      </w:pPr>
    </w:p>
    <w:sectPr w:rsidR="003E323D" w:rsidSect="00DE6C69">
      <w:footerReference w:type="default" r:id="rId14"/>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AB5A78" w14:textId="77777777" w:rsidR="00894AE8" w:rsidRDefault="00894AE8" w:rsidP="00894AE8">
      <w:pPr>
        <w:spacing w:after="0" w:line="240" w:lineRule="auto"/>
      </w:pPr>
      <w:r>
        <w:separator/>
      </w:r>
    </w:p>
  </w:endnote>
  <w:endnote w:type="continuationSeparator" w:id="0">
    <w:p w14:paraId="201069CD" w14:textId="77777777" w:rsidR="00894AE8" w:rsidRDefault="00894AE8" w:rsidP="00894A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F2C425" w14:textId="4DA436B5" w:rsidR="00894AE8" w:rsidRDefault="00894AE8">
    <w:pPr>
      <w:pStyle w:val="Voettekst"/>
    </w:pPr>
    <w:r>
      <w:t>School 75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A0D295" w14:textId="77777777" w:rsidR="00894AE8" w:rsidRDefault="00894AE8" w:rsidP="00894AE8">
      <w:pPr>
        <w:spacing w:after="0" w:line="240" w:lineRule="auto"/>
      </w:pPr>
      <w:r>
        <w:separator/>
      </w:r>
    </w:p>
  </w:footnote>
  <w:footnote w:type="continuationSeparator" w:id="0">
    <w:p w14:paraId="655D5EC3" w14:textId="77777777" w:rsidR="00894AE8" w:rsidRDefault="00894AE8" w:rsidP="00894A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8C137D"/>
    <w:multiLevelType w:val="hybridMultilevel"/>
    <w:tmpl w:val="9E9A0CE0"/>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5235A42"/>
    <w:multiLevelType w:val="hybridMultilevel"/>
    <w:tmpl w:val="BC221086"/>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47B1A45"/>
    <w:multiLevelType w:val="hybridMultilevel"/>
    <w:tmpl w:val="1FF8EEDE"/>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89607B1"/>
    <w:multiLevelType w:val="hybridMultilevel"/>
    <w:tmpl w:val="95CC4D00"/>
    <w:lvl w:ilvl="0" w:tplc="B6D8FC16">
      <w:start w:val="1"/>
      <w:numFmt w:val="bullet"/>
      <w:lvlText w:val=""/>
      <w:lvlJc w:val="left"/>
      <w:pPr>
        <w:tabs>
          <w:tab w:val="num" w:pos="851"/>
        </w:tabs>
        <w:ind w:left="851" w:hanging="511"/>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1273F51"/>
    <w:multiLevelType w:val="hybridMultilevel"/>
    <w:tmpl w:val="ADDEB430"/>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15:restartNumberingAfterBreak="0">
    <w:nsid w:val="45F803A6"/>
    <w:multiLevelType w:val="hybridMultilevel"/>
    <w:tmpl w:val="C82CE044"/>
    <w:lvl w:ilvl="0" w:tplc="87D0AA0A">
      <w:start w:val="15"/>
      <w:numFmt w:val="bullet"/>
      <w:lvlText w:val="-"/>
      <w:lvlJc w:val="left"/>
      <w:pPr>
        <w:ind w:left="720" w:hanging="360"/>
      </w:pPr>
      <w:rPr>
        <w:rFonts w:ascii="Calibri" w:eastAsiaTheme="minorHAnsi" w:hAnsi="Calibri"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587D7C11"/>
    <w:multiLevelType w:val="hybridMultilevel"/>
    <w:tmpl w:val="DB528AAA"/>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5F800E44"/>
    <w:multiLevelType w:val="hybridMultilevel"/>
    <w:tmpl w:val="F2E83ADE"/>
    <w:lvl w:ilvl="0" w:tplc="B6D8FC16">
      <w:start w:val="1"/>
      <w:numFmt w:val="bullet"/>
      <w:lvlText w:val=""/>
      <w:lvlJc w:val="left"/>
      <w:pPr>
        <w:tabs>
          <w:tab w:val="num" w:pos="851"/>
        </w:tabs>
        <w:ind w:left="851" w:hanging="511"/>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75A13CF"/>
    <w:multiLevelType w:val="hybridMultilevel"/>
    <w:tmpl w:val="53BCCCBA"/>
    <w:lvl w:ilvl="0" w:tplc="B6D8FC16">
      <w:start w:val="1"/>
      <w:numFmt w:val="bullet"/>
      <w:lvlText w:val=""/>
      <w:lvlJc w:val="left"/>
      <w:pPr>
        <w:tabs>
          <w:tab w:val="num" w:pos="851"/>
        </w:tabs>
        <w:ind w:left="851" w:hanging="511"/>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E6D7306"/>
    <w:multiLevelType w:val="hybridMultilevel"/>
    <w:tmpl w:val="DE5E6F0E"/>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3"/>
  </w:num>
  <w:num w:numId="4">
    <w:abstractNumId w:val="4"/>
  </w:num>
  <w:num w:numId="5">
    <w:abstractNumId w:val="5"/>
  </w:num>
  <w:num w:numId="6">
    <w:abstractNumId w:val="2"/>
  </w:num>
  <w:num w:numId="7">
    <w:abstractNumId w:val="1"/>
  </w:num>
  <w:num w:numId="8">
    <w:abstractNumId w:val="6"/>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C69"/>
    <w:rsid w:val="00016DF0"/>
    <w:rsid w:val="00065F2C"/>
    <w:rsid w:val="00087D29"/>
    <w:rsid w:val="000A2366"/>
    <w:rsid w:val="003845AC"/>
    <w:rsid w:val="003E323D"/>
    <w:rsid w:val="00842CA8"/>
    <w:rsid w:val="00894AE8"/>
    <w:rsid w:val="00AE320A"/>
    <w:rsid w:val="00B84C33"/>
    <w:rsid w:val="00BA0894"/>
    <w:rsid w:val="00CC3BCF"/>
    <w:rsid w:val="00DC2A33"/>
    <w:rsid w:val="00DE1F59"/>
    <w:rsid w:val="00DE6C6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7C525"/>
  <w15:docId w15:val="{EC782687-7CAD-4DDA-A1ED-EBFCC89A0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DE6C69"/>
    <w:pPr>
      <w:spacing w:after="0" w:line="240" w:lineRule="auto"/>
    </w:pPr>
    <w:rPr>
      <w:rFonts w:eastAsiaTheme="minorEastAsia"/>
      <w:lang w:eastAsia="nl-NL"/>
    </w:rPr>
  </w:style>
  <w:style w:type="character" w:customStyle="1" w:styleId="GeenafstandChar">
    <w:name w:val="Geen afstand Char"/>
    <w:basedOn w:val="Standaardalinea-lettertype"/>
    <w:link w:val="Geenafstand"/>
    <w:uiPriority w:val="1"/>
    <w:rsid w:val="00DE6C69"/>
    <w:rPr>
      <w:rFonts w:eastAsiaTheme="minorEastAsia"/>
      <w:lang w:eastAsia="nl-NL"/>
    </w:rPr>
  </w:style>
  <w:style w:type="paragraph" w:styleId="Ballontekst">
    <w:name w:val="Balloon Text"/>
    <w:basedOn w:val="Standaard"/>
    <w:link w:val="BallontekstChar"/>
    <w:uiPriority w:val="99"/>
    <w:semiHidden/>
    <w:unhideWhenUsed/>
    <w:rsid w:val="00DE6C6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E6C69"/>
    <w:rPr>
      <w:rFonts w:ascii="Tahoma" w:hAnsi="Tahoma" w:cs="Tahoma"/>
      <w:sz w:val="16"/>
      <w:szCs w:val="16"/>
    </w:rPr>
  </w:style>
  <w:style w:type="character" w:styleId="Zwaar">
    <w:name w:val="Strong"/>
    <w:qFormat/>
    <w:rsid w:val="00DE1F59"/>
    <w:rPr>
      <w:b/>
      <w:bCs/>
    </w:rPr>
  </w:style>
  <w:style w:type="paragraph" w:styleId="Plattetekst">
    <w:name w:val="Body Text"/>
    <w:basedOn w:val="Standaard"/>
    <w:link w:val="PlattetekstChar"/>
    <w:rsid w:val="00DE1F59"/>
    <w:pPr>
      <w:spacing w:after="0" w:line="240" w:lineRule="auto"/>
    </w:pPr>
    <w:rPr>
      <w:rFonts w:ascii="Comic Sans MS" w:eastAsia="Times New Roman" w:hAnsi="Comic Sans MS" w:cs="Times New Roman"/>
      <w:i/>
      <w:iCs/>
      <w:sz w:val="24"/>
      <w:szCs w:val="24"/>
      <w:lang w:eastAsia="nl-NL"/>
    </w:rPr>
  </w:style>
  <w:style w:type="character" w:customStyle="1" w:styleId="PlattetekstChar">
    <w:name w:val="Platte tekst Char"/>
    <w:basedOn w:val="Standaardalinea-lettertype"/>
    <w:link w:val="Plattetekst"/>
    <w:rsid w:val="00DE1F59"/>
    <w:rPr>
      <w:rFonts w:ascii="Comic Sans MS" w:eastAsia="Times New Roman" w:hAnsi="Comic Sans MS" w:cs="Times New Roman"/>
      <w:i/>
      <w:iCs/>
      <w:sz w:val="24"/>
      <w:szCs w:val="24"/>
      <w:lang w:eastAsia="nl-NL"/>
    </w:rPr>
  </w:style>
  <w:style w:type="paragraph" w:styleId="Lijstalinea">
    <w:name w:val="List Paragraph"/>
    <w:basedOn w:val="Standaard"/>
    <w:uiPriority w:val="34"/>
    <w:qFormat/>
    <w:rsid w:val="00B84C33"/>
    <w:pPr>
      <w:ind w:left="720"/>
      <w:contextualSpacing/>
    </w:pPr>
  </w:style>
  <w:style w:type="character" w:styleId="Hyperlink">
    <w:name w:val="Hyperlink"/>
    <w:basedOn w:val="Standaardalinea-lettertype"/>
    <w:uiPriority w:val="99"/>
    <w:unhideWhenUsed/>
    <w:rsid w:val="003845AC"/>
    <w:rPr>
      <w:color w:val="0000FF" w:themeColor="hyperlink"/>
      <w:u w:val="single"/>
    </w:rPr>
  </w:style>
  <w:style w:type="paragraph" w:styleId="Koptekst">
    <w:name w:val="header"/>
    <w:basedOn w:val="Standaard"/>
    <w:link w:val="KoptekstChar"/>
    <w:uiPriority w:val="99"/>
    <w:unhideWhenUsed/>
    <w:rsid w:val="00894AE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94AE8"/>
  </w:style>
  <w:style w:type="paragraph" w:styleId="Voettekst">
    <w:name w:val="footer"/>
    <w:basedOn w:val="Standaard"/>
    <w:link w:val="VoettekstChar"/>
    <w:uiPriority w:val="99"/>
    <w:unhideWhenUsed/>
    <w:rsid w:val="00894AE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94A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mijnkindonline.nl"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07/relationships/hdphoto" Target="media/hdphoto1.wdp"/><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29D58AFA2DA444EBC3A19E2FD4F6C32"/>
        <w:category>
          <w:name w:val="Algemeen"/>
          <w:gallery w:val="placeholder"/>
        </w:category>
        <w:types>
          <w:type w:val="bbPlcHdr"/>
        </w:types>
        <w:behaviors>
          <w:behavior w:val="content"/>
        </w:behaviors>
        <w:guid w:val="{50A4852F-03E6-49DA-9297-46B099EE4354}"/>
      </w:docPartPr>
      <w:docPartBody>
        <w:p w:rsidR="00CF7871" w:rsidRDefault="00343A42" w:rsidP="00343A42">
          <w:pPr>
            <w:pStyle w:val="229D58AFA2DA444EBC3A19E2FD4F6C32"/>
          </w:pPr>
          <w:r>
            <w:rPr>
              <w:rFonts w:asciiTheme="majorHAnsi" w:eastAsiaTheme="majorEastAsia" w:hAnsiTheme="majorHAnsi" w:cstheme="majorBidi"/>
            </w:rPr>
            <w:t>[Geef de naam van het bedrijf op]</w:t>
          </w:r>
        </w:p>
      </w:docPartBody>
    </w:docPart>
    <w:docPart>
      <w:docPartPr>
        <w:name w:val="3EB21B4825E5405A948B8FF037C5C8BC"/>
        <w:category>
          <w:name w:val="Algemeen"/>
          <w:gallery w:val="placeholder"/>
        </w:category>
        <w:types>
          <w:type w:val="bbPlcHdr"/>
        </w:types>
        <w:behaviors>
          <w:behavior w:val="content"/>
        </w:behaviors>
        <w:guid w:val="{D861B81E-3D8C-45BA-B4A2-D92401C4AD78}"/>
      </w:docPartPr>
      <w:docPartBody>
        <w:p w:rsidR="00CF7871" w:rsidRDefault="00343A42" w:rsidP="00343A42">
          <w:pPr>
            <w:pStyle w:val="3EB21B4825E5405A948B8FF037C5C8BC"/>
          </w:pPr>
          <w:r>
            <w:rPr>
              <w:rFonts w:asciiTheme="majorHAnsi" w:eastAsiaTheme="majorEastAsia" w:hAnsiTheme="majorHAnsi" w:cstheme="majorBidi"/>
              <w:color w:val="5B9BD5" w:themeColor="accent1"/>
              <w:sz w:val="80"/>
              <w:szCs w:val="80"/>
            </w:rPr>
            <w:t>[Geef de titel van het document op]</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3A42"/>
    <w:rsid w:val="00343A42"/>
    <w:rsid w:val="00CF787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229D58AFA2DA444EBC3A19E2FD4F6C32">
    <w:name w:val="229D58AFA2DA444EBC3A19E2FD4F6C32"/>
    <w:rsid w:val="00343A42"/>
  </w:style>
  <w:style w:type="paragraph" w:customStyle="1" w:styleId="3EB21B4825E5405A948B8FF037C5C8BC">
    <w:name w:val="3EB21B4825E5405A948B8FF037C5C8BC"/>
    <w:rsid w:val="00343A42"/>
  </w:style>
  <w:style w:type="paragraph" w:customStyle="1" w:styleId="559B1398D81342E9B434696779EDD091">
    <w:name w:val="559B1398D81342E9B434696779EDD091"/>
    <w:rsid w:val="00343A42"/>
  </w:style>
  <w:style w:type="paragraph" w:customStyle="1" w:styleId="3E5A1BA8EDDB48E9A28251394A8EE062">
    <w:name w:val="3E5A1BA8EDDB48E9A28251394A8EE062"/>
    <w:rsid w:val="00343A42"/>
  </w:style>
  <w:style w:type="paragraph" w:customStyle="1" w:styleId="0741302010D14613B3ADD50D18DA45BF">
    <w:name w:val="0741302010D14613B3ADD50D18DA45BF"/>
    <w:rsid w:val="00343A4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facec069-f50d-40a9-b126-59a442741c8c">
      <Terms xmlns="http://schemas.microsoft.com/office/infopath/2007/PartnerControls"/>
    </lcf76f155ced4ddcb4097134ff3c332f>
    <TaxCatchAll xmlns="212b961f-4c95-4086-a783-3e6730e8b49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B54C0D1E484844F89195DC21059D2E1" ma:contentTypeVersion="14" ma:contentTypeDescription="Een nieuw document maken." ma:contentTypeScope="" ma:versionID="cbbdfbcc27f163fc2b556569b19920e0">
  <xsd:schema xmlns:xsd="http://www.w3.org/2001/XMLSchema" xmlns:xs="http://www.w3.org/2001/XMLSchema" xmlns:p="http://schemas.microsoft.com/office/2006/metadata/properties" xmlns:ns2="facec069-f50d-40a9-b126-59a442741c8c" xmlns:ns3="212b961f-4c95-4086-a783-3e6730e8b49c" targetNamespace="http://schemas.microsoft.com/office/2006/metadata/properties" ma:root="true" ma:fieldsID="a4311527aafce1a270b814e875a438b8" ns2:_="" ns3:_="">
    <xsd:import namespace="facec069-f50d-40a9-b126-59a442741c8c"/>
    <xsd:import namespace="212b961f-4c95-4086-a783-3e6730e8b49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cec069-f50d-40a9-b126-59a442741c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Afbeeldingtags" ma:readOnly="false" ma:fieldId="{5cf76f15-5ced-4ddc-b409-7134ff3c332f}" ma:taxonomyMulti="true" ma:sspId="7f7ae100-eec4-44ff-8bd6-8e361bd6099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12b961f-4c95-4086-a783-3e6730e8b49c"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element name="TaxCatchAll" ma:index="21" nillable="true" ma:displayName="Taxonomy Catch All Column" ma:hidden="true" ma:list="{245ae7bd-011f-47aa-8897-1e31d71337c3}" ma:internalName="TaxCatchAll" ma:showField="CatchAllData" ma:web="212b961f-4c95-4086-a783-3e6730e8b49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EFD0F18-B3AF-4EA1-831B-AC592C0860CB}">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facec069-f50d-40a9-b126-59a442741c8c"/>
    <ds:schemaRef ds:uri="http://schemas.microsoft.com/office/2006/metadata/properties"/>
    <ds:schemaRef ds:uri="212b961f-4c95-4086-a783-3e6730e8b49c"/>
    <ds:schemaRef ds:uri="http://www.w3.org/XML/1998/namespace"/>
    <ds:schemaRef ds:uri="http://purl.org/dc/dcmitype/"/>
  </ds:schemaRefs>
</ds:datastoreItem>
</file>

<file path=customXml/itemProps2.xml><?xml version="1.0" encoding="utf-8"?>
<ds:datastoreItem xmlns:ds="http://schemas.openxmlformats.org/officeDocument/2006/customXml" ds:itemID="{438358DA-ACDB-45D9-BB82-8A53773434E9}">
  <ds:schemaRefs>
    <ds:schemaRef ds:uri="http://schemas.microsoft.com/sharepoint/v3/contenttype/forms"/>
  </ds:schemaRefs>
</ds:datastoreItem>
</file>

<file path=customXml/itemProps3.xml><?xml version="1.0" encoding="utf-8"?>
<ds:datastoreItem xmlns:ds="http://schemas.openxmlformats.org/officeDocument/2006/customXml" ds:itemID="{B062FE1D-1055-4ADD-9A15-B1121A55D3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cec069-f50d-40a9-b126-59a442741c8c"/>
    <ds:schemaRef ds:uri="212b961f-4c95-4086-a783-3e6730e8b4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1243</Words>
  <Characters>6842</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Anti-pestprotocol</vt:lpstr>
    </vt:vector>
  </TitlesOfParts>
  <Company>School 75</Company>
  <LinksUpToDate>false</LinksUpToDate>
  <CharactersWithSpaces>8069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Anti-pestprotocol</dc:title>
  <dc:subject>Wat doet u als u pestgedrag signaleert?</dc:subject>
  <dc:creator>Martine Stulp</dc:creator>
  <cp:lastModifiedBy>David de Jonge</cp:lastModifiedBy>
  <cp:revision>3</cp:revision>
  <cp:lastPrinted>2017-04-10T08:15:00Z</cp:lastPrinted>
  <dcterms:created xsi:type="dcterms:W3CDTF">2020-11-04T11:20:00Z</dcterms:created>
  <dcterms:modified xsi:type="dcterms:W3CDTF">2023-03-30T16:31:00Z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0x010100AB54C0D1E484844F89195DC21059D2E1</vt:lpwstr>
  </property>
  <property fmtid="{D5CDD505-2E9C-101B-9397-08002B2CF9AE}" pid="3" name="Order">
    <vt:r8>29200</vt:r8>
  </property>
  <property fmtid="{D5CDD505-2E9C-101B-9397-08002B2CF9AE}" pid="4" name="MediaServiceImageTags">
    <vt:lpwstr/>
  </property>
</Properties>
</file>