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B1B0" w14:textId="31D256A1" w:rsidR="0002101E" w:rsidRPr="00981176" w:rsidRDefault="0002101E" w:rsidP="00C23BF1">
      <w:pPr>
        <w:rPr>
          <w:rFonts w:asciiTheme="minorHAnsi" w:hAnsiTheme="minorHAnsi"/>
          <w:noProof/>
          <w:sz w:val="20"/>
          <w:szCs w:val="20"/>
        </w:rPr>
      </w:pPr>
    </w:p>
    <w:p w14:paraId="64570A41" w14:textId="45A349BE" w:rsidR="00C22DE4" w:rsidRPr="00981176" w:rsidRDefault="00C22DE4" w:rsidP="00C23BF1">
      <w:pPr>
        <w:rPr>
          <w:rFonts w:asciiTheme="minorHAnsi" w:hAnsiTheme="minorHAnsi"/>
          <w:sz w:val="20"/>
          <w:szCs w:val="20"/>
        </w:rPr>
      </w:pPr>
      <w:r w:rsidRPr="00981176">
        <w:rPr>
          <w:rFonts w:asciiTheme="minorHAnsi" w:hAnsiTheme="minorHAnsi"/>
          <w:noProof/>
          <w:sz w:val="20"/>
          <w:szCs w:val="20"/>
        </w:rPr>
        <w:t xml:space="preserve">                       </w:t>
      </w:r>
    </w:p>
    <w:p w14:paraId="7A315D44" w14:textId="77777777" w:rsidR="0042240F" w:rsidRPr="00981176" w:rsidRDefault="0042240F" w:rsidP="00C23BF1">
      <w:pPr>
        <w:rPr>
          <w:rFonts w:asciiTheme="minorHAnsi" w:hAnsiTheme="minorHAnsi"/>
          <w:sz w:val="20"/>
          <w:szCs w:val="20"/>
        </w:rPr>
      </w:pPr>
    </w:p>
    <w:p w14:paraId="52D3EAFE" w14:textId="34273F7D" w:rsidR="0042240F" w:rsidRPr="00981176" w:rsidRDefault="009E0FBC" w:rsidP="00C23BF1">
      <w:pPr>
        <w:rPr>
          <w:rFonts w:asciiTheme="minorHAnsi" w:hAnsiTheme="minorHAnsi"/>
          <w:sz w:val="20"/>
          <w:szCs w:val="20"/>
        </w:rPr>
      </w:pPr>
      <w:r w:rsidRPr="00981176">
        <w:rPr>
          <w:rFonts w:asciiTheme="minorHAnsi" w:hAnsiTheme="minorHAnsi"/>
          <w:noProof/>
          <w:sz w:val="20"/>
          <w:szCs w:val="20"/>
        </w:rPr>
        <w:drawing>
          <wp:inline distT="0" distB="0" distL="0" distR="0" wp14:anchorId="60BB70C1" wp14:editId="7EE9E388">
            <wp:extent cx="2834717" cy="20878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846" cy="2090921"/>
                    </a:xfrm>
                    <a:prstGeom prst="rect">
                      <a:avLst/>
                    </a:prstGeom>
                    <a:noFill/>
                  </pic:spPr>
                </pic:pic>
              </a:graphicData>
            </a:graphic>
          </wp:inline>
        </w:drawing>
      </w:r>
    </w:p>
    <w:p w14:paraId="26EB04B1" w14:textId="3E18FC1E" w:rsidR="0042240F" w:rsidRPr="00981176" w:rsidRDefault="0002101E" w:rsidP="00C23BF1">
      <w:pPr>
        <w:rPr>
          <w:rFonts w:asciiTheme="minorHAnsi" w:hAnsiTheme="minorHAnsi"/>
          <w:sz w:val="20"/>
          <w:szCs w:val="20"/>
        </w:rPr>
      </w:pPr>
      <w:r w:rsidRPr="00981176">
        <w:rPr>
          <w:rFonts w:asciiTheme="minorHAnsi" w:hAnsiTheme="minorHAnsi"/>
          <w:noProof/>
          <w:sz w:val="20"/>
          <w:szCs w:val="20"/>
        </w:rPr>
        <w:t xml:space="preserve">                      </w:t>
      </w:r>
    </w:p>
    <w:p w14:paraId="211FBBCA" w14:textId="453D1694" w:rsidR="0042240F" w:rsidRPr="00981176" w:rsidRDefault="00D94BB7" w:rsidP="00C23BF1">
      <w:pPr>
        <w:rPr>
          <w:rFonts w:asciiTheme="minorHAnsi" w:hAnsiTheme="minorHAnsi"/>
          <w:sz w:val="20"/>
          <w:szCs w:val="20"/>
        </w:rPr>
      </w:pPr>
      <w:r w:rsidRPr="00981176">
        <w:rPr>
          <w:rFonts w:asciiTheme="minorHAnsi" w:hAnsiTheme="minorHAnsi"/>
          <w:sz w:val="20"/>
          <w:szCs w:val="20"/>
        </w:rPr>
        <w:t xml:space="preserve">           </w:t>
      </w:r>
      <w:r w:rsidR="00B310A0" w:rsidRPr="00981176">
        <w:rPr>
          <w:rFonts w:asciiTheme="minorHAnsi" w:hAnsiTheme="minorHAnsi"/>
          <w:sz w:val="20"/>
          <w:szCs w:val="20"/>
        </w:rPr>
        <w:t xml:space="preserve">                               </w:t>
      </w:r>
    </w:p>
    <w:p w14:paraId="597404C8" w14:textId="77777777" w:rsidR="0042240F" w:rsidRPr="00981176" w:rsidRDefault="0042240F" w:rsidP="00C23BF1">
      <w:pPr>
        <w:rPr>
          <w:rFonts w:asciiTheme="minorHAnsi" w:hAnsiTheme="minorHAnsi"/>
          <w:sz w:val="20"/>
          <w:szCs w:val="20"/>
        </w:rPr>
      </w:pPr>
    </w:p>
    <w:p w14:paraId="52E842AC" w14:textId="6D70CF4D" w:rsidR="0042240F" w:rsidRPr="00981176" w:rsidRDefault="0042240F" w:rsidP="00C23BF1">
      <w:pPr>
        <w:rPr>
          <w:rFonts w:asciiTheme="minorHAnsi" w:hAnsiTheme="minorHAnsi"/>
          <w:sz w:val="20"/>
          <w:szCs w:val="20"/>
        </w:rPr>
      </w:pPr>
    </w:p>
    <w:p w14:paraId="3352AE68" w14:textId="26F7CD77" w:rsidR="0042240F" w:rsidRPr="00981176" w:rsidRDefault="0042240F" w:rsidP="00C23BF1">
      <w:pPr>
        <w:rPr>
          <w:rFonts w:asciiTheme="minorHAnsi" w:hAnsiTheme="minorHAnsi"/>
          <w:sz w:val="20"/>
          <w:szCs w:val="20"/>
        </w:rPr>
      </w:pPr>
    </w:p>
    <w:p w14:paraId="69A80D8F" w14:textId="2B3C1267" w:rsidR="0042240F" w:rsidRPr="00981176" w:rsidRDefault="0042240F" w:rsidP="00C23BF1">
      <w:pPr>
        <w:rPr>
          <w:rFonts w:asciiTheme="minorHAnsi" w:hAnsiTheme="minorHAnsi"/>
          <w:sz w:val="20"/>
          <w:szCs w:val="20"/>
        </w:rPr>
      </w:pPr>
    </w:p>
    <w:p w14:paraId="6F1D2859" w14:textId="0CFA49F1" w:rsidR="0042240F" w:rsidRPr="009E0FBC" w:rsidRDefault="0042240F" w:rsidP="00C23BF1">
      <w:pPr>
        <w:rPr>
          <w:rFonts w:asciiTheme="minorHAnsi" w:hAnsiTheme="minorHAnsi" w:cs="Calibri"/>
          <w:sz w:val="28"/>
          <w:szCs w:val="28"/>
          <w:lang w:eastAsia="en-US"/>
        </w:rPr>
      </w:pPr>
      <w:r w:rsidRPr="009E0FBC">
        <w:rPr>
          <w:rFonts w:asciiTheme="minorHAnsi" w:hAnsiTheme="minorHAnsi" w:cs="Calibri"/>
          <w:sz w:val="28"/>
          <w:szCs w:val="28"/>
          <w:lang w:eastAsia="en-US"/>
        </w:rPr>
        <w:t>Ondersteuningsprofiel</w:t>
      </w:r>
      <w:bookmarkStart w:id="0" w:name="_GoBack"/>
      <w:bookmarkEnd w:id="0"/>
    </w:p>
    <w:p w14:paraId="4CA1D2C5" w14:textId="78279804" w:rsidR="0042240F" w:rsidRPr="009E0FBC" w:rsidRDefault="0042240F" w:rsidP="00C23BF1">
      <w:pPr>
        <w:rPr>
          <w:rFonts w:asciiTheme="minorHAnsi" w:hAnsiTheme="minorHAnsi" w:cs="Calibri"/>
          <w:sz w:val="28"/>
          <w:szCs w:val="28"/>
          <w:lang w:eastAsia="en-US"/>
        </w:rPr>
      </w:pPr>
      <w:r w:rsidRPr="009E0FBC">
        <w:rPr>
          <w:rFonts w:asciiTheme="minorHAnsi" w:hAnsiTheme="minorHAnsi" w:cs="Calibri"/>
          <w:sz w:val="28"/>
          <w:szCs w:val="28"/>
          <w:lang w:eastAsia="en-US"/>
        </w:rPr>
        <w:t>Passend Onderwijs</w:t>
      </w:r>
    </w:p>
    <w:p w14:paraId="771FB3E4" w14:textId="77777777" w:rsidR="0042240F" w:rsidRPr="009E0FBC" w:rsidRDefault="0042240F" w:rsidP="00C23BF1">
      <w:pPr>
        <w:rPr>
          <w:rFonts w:asciiTheme="minorHAnsi" w:hAnsiTheme="minorHAnsi" w:cs="Calibri"/>
          <w:sz w:val="28"/>
          <w:szCs w:val="28"/>
          <w:lang w:eastAsia="en-US"/>
        </w:rPr>
      </w:pPr>
      <w:r w:rsidRPr="009E0FBC">
        <w:rPr>
          <w:rFonts w:asciiTheme="minorHAnsi" w:hAnsiTheme="minorHAnsi" w:cs="Calibri"/>
          <w:sz w:val="28"/>
          <w:szCs w:val="28"/>
          <w:lang w:eastAsia="en-US"/>
        </w:rPr>
        <w:t>Basisonderwijs</w:t>
      </w:r>
    </w:p>
    <w:p w14:paraId="16453A5A" w14:textId="27EF5942" w:rsidR="0042240F" w:rsidRPr="009E0FBC" w:rsidRDefault="0042240F" w:rsidP="00C23BF1">
      <w:pPr>
        <w:rPr>
          <w:rFonts w:asciiTheme="minorHAnsi" w:hAnsiTheme="minorHAnsi" w:cs="Calibri"/>
          <w:sz w:val="28"/>
          <w:szCs w:val="28"/>
          <w:lang w:eastAsia="en-US"/>
        </w:rPr>
      </w:pPr>
      <w:r w:rsidRPr="009E0FBC">
        <w:rPr>
          <w:rFonts w:asciiTheme="minorHAnsi" w:hAnsiTheme="minorHAnsi" w:cs="Calibri"/>
          <w:sz w:val="28"/>
          <w:szCs w:val="28"/>
          <w:lang w:eastAsia="en-US"/>
        </w:rPr>
        <w:t>SWV 22.01</w:t>
      </w:r>
    </w:p>
    <w:p w14:paraId="78DC405F" w14:textId="4C1E4679" w:rsidR="0042240F" w:rsidRPr="00981176" w:rsidRDefault="0042240F" w:rsidP="00C23BF1">
      <w:pPr>
        <w:rPr>
          <w:rFonts w:asciiTheme="minorHAnsi" w:hAnsiTheme="minorHAnsi"/>
          <w:b/>
          <w:sz w:val="20"/>
          <w:szCs w:val="20"/>
        </w:rPr>
      </w:pPr>
    </w:p>
    <w:p w14:paraId="349E66C3" w14:textId="631E9751" w:rsidR="0042240F" w:rsidRPr="00981176" w:rsidRDefault="00BA44C2" w:rsidP="00C23BF1">
      <w:pPr>
        <w:rPr>
          <w:rFonts w:asciiTheme="minorHAnsi" w:hAnsiTheme="minorHAnsi"/>
          <w:b/>
          <w:sz w:val="20"/>
          <w:szCs w:val="20"/>
        </w:rPr>
      </w:pPr>
      <w:r>
        <w:rPr>
          <w:rFonts w:asciiTheme="minorHAnsi" w:hAnsiTheme="minorHAnsi"/>
          <w:noProof/>
          <w:sz w:val="20"/>
          <w:szCs w:val="20"/>
        </w:rPr>
        <w:drawing>
          <wp:inline distT="0" distB="0" distL="0" distR="0" wp14:anchorId="26DE74C2" wp14:editId="32939742">
            <wp:extent cx="5760720" cy="4320540"/>
            <wp:effectExtent l="0" t="0" r="0" b="3810"/>
            <wp:docPr id="3" name="Afbeelding 3" descr="Afbeelding met vloer, plafond, tafel,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s7.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BD91032" w14:textId="59ED7827" w:rsidR="0042240F" w:rsidRPr="00981176" w:rsidRDefault="0042240F" w:rsidP="00C23BF1">
      <w:pPr>
        <w:rPr>
          <w:rFonts w:asciiTheme="minorHAnsi" w:hAnsiTheme="minorHAnsi" w:cstheme="minorHAnsi"/>
          <w:b/>
          <w:sz w:val="20"/>
          <w:szCs w:val="20"/>
        </w:rPr>
      </w:pPr>
    </w:p>
    <w:p w14:paraId="2C8D0743" w14:textId="77777777" w:rsidR="0042240F" w:rsidRPr="00981176" w:rsidRDefault="0042240F" w:rsidP="00C23BF1">
      <w:pPr>
        <w:rPr>
          <w:rFonts w:asciiTheme="minorHAnsi" w:hAnsiTheme="minorHAnsi" w:cstheme="minorHAnsi"/>
          <w:sz w:val="20"/>
          <w:szCs w:val="20"/>
        </w:rPr>
      </w:pPr>
    </w:p>
    <w:sdt>
      <w:sdtPr>
        <w:rPr>
          <w:rFonts w:ascii="Times New Roman" w:eastAsia="Times New Roman" w:hAnsi="Times New Roman" w:cs="Times New Roman"/>
          <w:color w:val="auto"/>
          <w:sz w:val="24"/>
          <w:szCs w:val="24"/>
        </w:rPr>
        <w:id w:val="-1984459098"/>
        <w:docPartObj>
          <w:docPartGallery w:val="Table of Contents"/>
          <w:docPartUnique/>
        </w:docPartObj>
      </w:sdtPr>
      <w:sdtEndPr>
        <w:rPr>
          <w:b/>
          <w:bCs/>
        </w:rPr>
      </w:sdtEndPr>
      <w:sdtContent>
        <w:p w14:paraId="339DC417" w14:textId="3BE7C0CB" w:rsidR="00765FCE" w:rsidRPr="00981176" w:rsidRDefault="00765FCE">
          <w:pPr>
            <w:pStyle w:val="Kopvaninhoudsopgave"/>
            <w:rPr>
              <w:rFonts w:asciiTheme="minorHAnsi" w:hAnsiTheme="minorHAnsi" w:cstheme="minorHAnsi"/>
              <w:color w:val="auto"/>
            </w:rPr>
          </w:pPr>
          <w:r w:rsidRPr="00981176">
            <w:rPr>
              <w:rFonts w:asciiTheme="minorHAnsi" w:hAnsiTheme="minorHAnsi" w:cstheme="minorHAnsi"/>
              <w:color w:val="auto"/>
            </w:rPr>
            <w:t>Inhoud</w:t>
          </w:r>
        </w:p>
        <w:p w14:paraId="79C2F1A9" w14:textId="1D3E503D" w:rsidR="00BA44C2" w:rsidRDefault="00765FCE">
          <w:pPr>
            <w:pStyle w:val="Inhopg1"/>
            <w:tabs>
              <w:tab w:val="left" w:pos="440"/>
              <w:tab w:val="right" w:leader="dot" w:pos="9062"/>
            </w:tabs>
            <w:rPr>
              <w:rFonts w:asciiTheme="minorHAnsi" w:eastAsiaTheme="minorEastAsia" w:hAnsiTheme="minorHAnsi" w:cstheme="minorBidi"/>
              <w:noProof/>
              <w:sz w:val="22"/>
              <w:szCs w:val="22"/>
            </w:rPr>
          </w:pPr>
          <w:r w:rsidRPr="00981176">
            <w:rPr>
              <w:rFonts w:asciiTheme="minorHAnsi" w:hAnsiTheme="minorHAnsi" w:cstheme="minorHAnsi"/>
            </w:rPr>
            <w:fldChar w:fldCharType="begin"/>
          </w:r>
          <w:r w:rsidRPr="00981176">
            <w:rPr>
              <w:rFonts w:asciiTheme="minorHAnsi" w:hAnsiTheme="minorHAnsi" w:cstheme="minorHAnsi"/>
            </w:rPr>
            <w:instrText xml:space="preserve"> TOC \o "1-3" \h \z \u </w:instrText>
          </w:r>
          <w:r w:rsidRPr="00981176">
            <w:rPr>
              <w:rFonts w:asciiTheme="minorHAnsi" w:hAnsiTheme="minorHAnsi" w:cstheme="minorHAnsi"/>
            </w:rPr>
            <w:fldChar w:fldCharType="separate"/>
          </w:r>
          <w:hyperlink w:anchor="_Toc31104799" w:history="1">
            <w:r w:rsidR="00BA44C2" w:rsidRPr="00783396">
              <w:rPr>
                <w:rStyle w:val="Hyperlink"/>
                <w:rFonts w:eastAsiaTheme="majorEastAsia"/>
                <w:noProof/>
              </w:rPr>
              <w:t>0.</w:t>
            </w:r>
            <w:r w:rsidR="00BA44C2">
              <w:rPr>
                <w:rFonts w:asciiTheme="minorHAnsi" w:eastAsiaTheme="minorEastAsia" w:hAnsiTheme="minorHAnsi" w:cstheme="minorBidi"/>
                <w:noProof/>
                <w:sz w:val="22"/>
                <w:szCs w:val="22"/>
              </w:rPr>
              <w:tab/>
            </w:r>
            <w:r w:rsidR="00BA44C2" w:rsidRPr="00783396">
              <w:rPr>
                <w:rStyle w:val="Hyperlink"/>
                <w:rFonts w:eastAsiaTheme="majorEastAsia"/>
                <w:noProof/>
              </w:rPr>
              <w:t>Inleiding</w:t>
            </w:r>
            <w:r w:rsidR="00BA44C2">
              <w:rPr>
                <w:noProof/>
                <w:webHidden/>
              </w:rPr>
              <w:tab/>
            </w:r>
            <w:r w:rsidR="00BA44C2">
              <w:rPr>
                <w:noProof/>
                <w:webHidden/>
              </w:rPr>
              <w:fldChar w:fldCharType="begin"/>
            </w:r>
            <w:r w:rsidR="00BA44C2">
              <w:rPr>
                <w:noProof/>
                <w:webHidden/>
              </w:rPr>
              <w:instrText xml:space="preserve"> PAGEREF _Toc31104799 \h </w:instrText>
            </w:r>
            <w:r w:rsidR="00BA44C2">
              <w:rPr>
                <w:noProof/>
                <w:webHidden/>
              </w:rPr>
            </w:r>
            <w:r w:rsidR="00BA44C2">
              <w:rPr>
                <w:noProof/>
                <w:webHidden/>
              </w:rPr>
              <w:fldChar w:fldCharType="separate"/>
            </w:r>
            <w:r w:rsidR="00BA44C2">
              <w:rPr>
                <w:noProof/>
                <w:webHidden/>
              </w:rPr>
              <w:t>4</w:t>
            </w:r>
            <w:r w:rsidR="00BA44C2">
              <w:rPr>
                <w:noProof/>
                <w:webHidden/>
              </w:rPr>
              <w:fldChar w:fldCharType="end"/>
            </w:r>
          </w:hyperlink>
        </w:p>
        <w:p w14:paraId="46BDE94A" w14:textId="25BE5B64"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00" w:history="1">
            <w:r w:rsidRPr="00783396">
              <w:rPr>
                <w:rStyle w:val="Hyperlink"/>
                <w:rFonts w:eastAsiaTheme="majorEastAsia"/>
                <w:iCs/>
                <w:noProof/>
              </w:rPr>
              <w:t>1.</w:t>
            </w:r>
            <w:r>
              <w:rPr>
                <w:rFonts w:asciiTheme="minorHAnsi" w:eastAsiaTheme="minorEastAsia" w:hAnsiTheme="minorHAnsi" w:cstheme="minorBidi"/>
                <w:noProof/>
                <w:sz w:val="22"/>
                <w:szCs w:val="22"/>
              </w:rPr>
              <w:tab/>
            </w:r>
            <w:r w:rsidRPr="00783396">
              <w:rPr>
                <w:rStyle w:val="Hyperlink"/>
                <w:rFonts w:eastAsiaTheme="majorEastAsia"/>
                <w:noProof/>
              </w:rPr>
              <w:t>Contactgegevens</w:t>
            </w:r>
            <w:r>
              <w:rPr>
                <w:noProof/>
                <w:webHidden/>
              </w:rPr>
              <w:tab/>
            </w:r>
            <w:r>
              <w:rPr>
                <w:noProof/>
                <w:webHidden/>
              </w:rPr>
              <w:fldChar w:fldCharType="begin"/>
            </w:r>
            <w:r>
              <w:rPr>
                <w:noProof/>
                <w:webHidden/>
              </w:rPr>
              <w:instrText xml:space="preserve"> PAGEREF _Toc31104800 \h </w:instrText>
            </w:r>
            <w:r>
              <w:rPr>
                <w:noProof/>
                <w:webHidden/>
              </w:rPr>
            </w:r>
            <w:r>
              <w:rPr>
                <w:noProof/>
                <w:webHidden/>
              </w:rPr>
              <w:fldChar w:fldCharType="separate"/>
            </w:r>
            <w:r>
              <w:rPr>
                <w:noProof/>
                <w:webHidden/>
              </w:rPr>
              <w:t>6</w:t>
            </w:r>
            <w:r>
              <w:rPr>
                <w:noProof/>
                <w:webHidden/>
              </w:rPr>
              <w:fldChar w:fldCharType="end"/>
            </w:r>
          </w:hyperlink>
        </w:p>
        <w:p w14:paraId="7EAB9053" w14:textId="1B880B91"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01" w:history="1">
            <w:r w:rsidRPr="00783396">
              <w:rPr>
                <w:rStyle w:val="Hyperlink"/>
                <w:rFonts w:eastAsiaTheme="majorEastAsia"/>
                <w:iCs/>
                <w:noProof/>
              </w:rPr>
              <w:t>2.</w:t>
            </w:r>
            <w:r>
              <w:rPr>
                <w:rFonts w:asciiTheme="minorHAnsi" w:eastAsiaTheme="minorEastAsia" w:hAnsiTheme="minorHAnsi" w:cstheme="minorBidi"/>
                <w:noProof/>
                <w:sz w:val="22"/>
                <w:szCs w:val="22"/>
              </w:rPr>
              <w:tab/>
            </w:r>
            <w:r w:rsidRPr="00783396">
              <w:rPr>
                <w:rStyle w:val="Hyperlink"/>
                <w:rFonts w:eastAsiaTheme="majorEastAsia"/>
                <w:noProof/>
              </w:rPr>
              <w:t>Onderwijsvisie/schoolconcept</w:t>
            </w:r>
            <w:r>
              <w:rPr>
                <w:noProof/>
                <w:webHidden/>
              </w:rPr>
              <w:tab/>
            </w:r>
            <w:r>
              <w:rPr>
                <w:noProof/>
                <w:webHidden/>
              </w:rPr>
              <w:fldChar w:fldCharType="begin"/>
            </w:r>
            <w:r>
              <w:rPr>
                <w:noProof/>
                <w:webHidden/>
              </w:rPr>
              <w:instrText xml:space="preserve"> PAGEREF _Toc31104801 \h </w:instrText>
            </w:r>
            <w:r>
              <w:rPr>
                <w:noProof/>
                <w:webHidden/>
              </w:rPr>
            </w:r>
            <w:r>
              <w:rPr>
                <w:noProof/>
                <w:webHidden/>
              </w:rPr>
              <w:fldChar w:fldCharType="separate"/>
            </w:r>
            <w:r>
              <w:rPr>
                <w:noProof/>
                <w:webHidden/>
              </w:rPr>
              <w:t>7</w:t>
            </w:r>
            <w:r>
              <w:rPr>
                <w:noProof/>
                <w:webHidden/>
              </w:rPr>
              <w:fldChar w:fldCharType="end"/>
            </w:r>
          </w:hyperlink>
        </w:p>
        <w:p w14:paraId="16CCB531" w14:textId="7F88E3F2"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02" w:history="1">
            <w:r w:rsidRPr="00783396">
              <w:rPr>
                <w:rStyle w:val="Hyperlink"/>
                <w:rFonts w:eastAsiaTheme="majorEastAsia"/>
                <w:noProof/>
              </w:rPr>
              <w:t>2.1</w:t>
            </w:r>
            <w:r>
              <w:rPr>
                <w:rFonts w:asciiTheme="minorHAnsi" w:eastAsiaTheme="minorEastAsia" w:hAnsiTheme="minorHAnsi" w:cstheme="minorBidi"/>
                <w:noProof/>
                <w:sz w:val="22"/>
                <w:szCs w:val="22"/>
              </w:rPr>
              <w:tab/>
            </w:r>
            <w:r w:rsidRPr="00783396">
              <w:rPr>
                <w:rStyle w:val="Hyperlink"/>
                <w:rFonts w:eastAsiaTheme="majorEastAsia"/>
                <w:noProof/>
              </w:rPr>
              <w:t>Missie</w:t>
            </w:r>
            <w:r>
              <w:rPr>
                <w:noProof/>
                <w:webHidden/>
              </w:rPr>
              <w:tab/>
            </w:r>
            <w:r>
              <w:rPr>
                <w:noProof/>
                <w:webHidden/>
              </w:rPr>
              <w:fldChar w:fldCharType="begin"/>
            </w:r>
            <w:r>
              <w:rPr>
                <w:noProof/>
                <w:webHidden/>
              </w:rPr>
              <w:instrText xml:space="preserve"> PAGEREF _Toc31104802 \h </w:instrText>
            </w:r>
            <w:r>
              <w:rPr>
                <w:noProof/>
                <w:webHidden/>
              </w:rPr>
            </w:r>
            <w:r>
              <w:rPr>
                <w:noProof/>
                <w:webHidden/>
              </w:rPr>
              <w:fldChar w:fldCharType="separate"/>
            </w:r>
            <w:r>
              <w:rPr>
                <w:noProof/>
                <w:webHidden/>
              </w:rPr>
              <w:t>7</w:t>
            </w:r>
            <w:r>
              <w:rPr>
                <w:noProof/>
                <w:webHidden/>
              </w:rPr>
              <w:fldChar w:fldCharType="end"/>
            </w:r>
          </w:hyperlink>
        </w:p>
        <w:p w14:paraId="464FE826" w14:textId="28E89988"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03" w:history="1">
            <w:r w:rsidRPr="00783396">
              <w:rPr>
                <w:rStyle w:val="Hyperlink"/>
                <w:rFonts w:eastAsiaTheme="majorEastAsia"/>
                <w:noProof/>
              </w:rPr>
              <w:t>2.2</w:t>
            </w:r>
            <w:r>
              <w:rPr>
                <w:rFonts w:asciiTheme="minorHAnsi" w:eastAsiaTheme="minorEastAsia" w:hAnsiTheme="minorHAnsi" w:cstheme="minorBidi"/>
                <w:noProof/>
                <w:sz w:val="22"/>
                <w:szCs w:val="22"/>
              </w:rPr>
              <w:tab/>
            </w:r>
            <w:r w:rsidRPr="00783396">
              <w:rPr>
                <w:rStyle w:val="Hyperlink"/>
                <w:rFonts w:eastAsiaTheme="majorEastAsia"/>
                <w:noProof/>
              </w:rPr>
              <w:t>Visie</w:t>
            </w:r>
            <w:r>
              <w:rPr>
                <w:noProof/>
                <w:webHidden/>
              </w:rPr>
              <w:tab/>
            </w:r>
            <w:r>
              <w:rPr>
                <w:noProof/>
                <w:webHidden/>
              </w:rPr>
              <w:fldChar w:fldCharType="begin"/>
            </w:r>
            <w:r>
              <w:rPr>
                <w:noProof/>
                <w:webHidden/>
              </w:rPr>
              <w:instrText xml:space="preserve"> PAGEREF _Toc31104803 \h </w:instrText>
            </w:r>
            <w:r>
              <w:rPr>
                <w:noProof/>
                <w:webHidden/>
              </w:rPr>
            </w:r>
            <w:r>
              <w:rPr>
                <w:noProof/>
                <w:webHidden/>
              </w:rPr>
              <w:fldChar w:fldCharType="separate"/>
            </w:r>
            <w:r>
              <w:rPr>
                <w:noProof/>
                <w:webHidden/>
              </w:rPr>
              <w:t>7</w:t>
            </w:r>
            <w:r>
              <w:rPr>
                <w:noProof/>
                <w:webHidden/>
              </w:rPr>
              <w:fldChar w:fldCharType="end"/>
            </w:r>
          </w:hyperlink>
        </w:p>
        <w:p w14:paraId="0289E15C" w14:textId="0E934084"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04" w:history="1">
            <w:r w:rsidRPr="00783396">
              <w:rPr>
                <w:rStyle w:val="Hyperlink"/>
                <w:rFonts w:eastAsiaTheme="majorEastAsia"/>
                <w:noProof/>
              </w:rPr>
              <w:t>2.3</w:t>
            </w:r>
            <w:r>
              <w:rPr>
                <w:rFonts w:asciiTheme="minorHAnsi" w:eastAsiaTheme="minorEastAsia" w:hAnsiTheme="minorHAnsi" w:cstheme="minorBidi"/>
                <w:noProof/>
                <w:sz w:val="22"/>
                <w:szCs w:val="22"/>
              </w:rPr>
              <w:tab/>
            </w:r>
            <w:r w:rsidRPr="00783396">
              <w:rPr>
                <w:rStyle w:val="Hyperlink"/>
                <w:rFonts w:eastAsiaTheme="majorEastAsia"/>
                <w:noProof/>
              </w:rPr>
              <w:t>De uitgangspunten</w:t>
            </w:r>
            <w:r>
              <w:rPr>
                <w:noProof/>
                <w:webHidden/>
              </w:rPr>
              <w:tab/>
            </w:r>
            <w:r>
              <w:rPr>
                <w:noProof/>
                <w:webHidden/>
              </w:rPr>
              <w:fldChar w:fldCharType="begin"/>
            </w:r>
            <w:r>
              <w:rPr>
                <w:noProof/>
                <w:webHidden/>
              </w:rPr>
              <w:instrText xml:space="preserve"> PAGEREF _Toc31104804 \h </w:instrText>
            </w:r>
            <w:r>
              <w:rPr>
                <w:noProof/>
                <w:webHidden/>
              </w:rPr>
            </w:r>
            <w:r>
              <w:rPr>
                <w:noProof/>
                <w:webHidden/>
              </w:rPr>
              <w:fldChar w:fldCharType="separate"/>
            </w:r>
            <w:r>
              <w:rPr>
                <w:noProof/>
                <w:webHidden/>
              </w:rPr>
              <w:t>7</w:t>
            </w:r>
            <w:r>
              <w:rPr>
                <w:noProof/>
                <w:webHidden/>
              </w:rPr>
              <w:fldChar w:fldCharType="end"/>
            </w:r>
          </w:hyperlink>
        </w:p>
        <w:p w14:paraId="7E973AF1" w14:textId="1A5B4080" w:rsidR="00BA44C2" w:rsidRDefault="00BA44C2">
          <w:pPr>
            <w:pStyle w:val="Inhopg1"/>
            <w:tabs>
              <w:tab w:val="left" w:pos="880"/>
              <w:tab w:val="right" w:leader="dot" w:pos="9062"/>
            </w:tabs>
            <w:rPr>
              <w:rFonts w:asciiTheme="minorHAnsi" w:eastAsiaTheme="minorEastAsia" w:hAnsiTheme="minorHAnsi" w:cstheme="minorBidi"/>
              <w:noProof/>
              <w:sz w:val="22"/>
              <w:szCs w:val="22"/>
            </w:rPr>
          </w:pPr>
          <w:hyperlink w:anchor="_Toc31104805" w:history="1">
            <w:r w:rsidRPr="00783396">
              <w:rPr>
                <w:rStyle w:val="Hyperlink"/>
                <w:rFonts w:eastAsiaTheme="majorEastAsia"/>
                <w:noProof/>
              </w:rPr>
              <w:t>2.3.1</w:t>
            </w:r>
            <w:r>
              <w:rPr>
                <w:rFonts w:asciiTheme="minorHAnsi" w:eastAsiaTheme="minorEastAsia" w:hAnsiTheme="minorHAnsi" w:cstheme="minorBidi"/>
                <w:noProof/>
                <w:sz w:val="22"/>
                <w:szCs w:val="22"/>
              </w:rPr>
              <w:tab/>
            </w:r>
            <w:r w:rsidRPr="00783396">
              <w:rPr>
                <w:rStyle w:val="Hyperlink"/>
                <w:rFonts w:eastAsiaTheme="majorEastAsia"/>
                <w:noProof/>
              </w:rPr>
              <w:t>Leren</w:t>
            </w:r>
            <w:r>
              <w:rPr>
                <w:noProof/>
                <w:webHidden/>
              </w:rPr>
              <w:tab/>
            </w:r>
            <w:r>
              <w:rPr>
                <w:noProof/>
                <w:webHidden/>
              </w:rPr>
              <w:fldChar w:fldCharType="begin"/>
            </w:r>
            <w:r>
              <w:rPr>
                <w:noProof/>
                <w:webHidden/>
              </w:rPr>
              <w:instrText xml:space="preserve"> PAGEREF _Toc31104805 \h </w:instrText>
            </w:r>
            <w:r>
              <w:rPr>
                <w:noProof/>
                <w:webHidden/>
              </w:rPr>
            </w:r>
            <w:r>
              <w:rPr>
                <w:noProof/>
                <w:webHidden/>
              </w:rPr>
              <w:fldChar w:fldCharType="separate"/>
            </w:r>
            <w:r>
              <w:rPr>
                <w:noProof/>
                <w:webHidden/>
              </w:rPr>
              <w:t>7</w:t>
            </w:r>
            <w:r>
              <w:rPr>
                <w:noProof/>
                <w:webHidden/>
              </w:rPr>
              <w:fldChar w:fldCharType="end"/>
            </w:r>
          </w:hyperlink>
        </w:p>
        <w:p w14:paraId="0ABD3C6C" w14:textId="18C24153" w:rsidR="00BA44C2" w:rsidRDefault="00BA44C2">
          <w:pPr>
            <w:pStyle w:val="Inhopg1"/>
            <w:tabs>
              <w:tab w:val="left" w:pos="880"/>
              <w:tab w:val="right" w:leader="dot" w:pos="9062"/>
            </w:tabs>
            <w:rPr>
              <w:rFonts w:asciiTheme="minorHAnsi" w:eastAsiaTheme="minorEastAsia" w:hAnsiTheme="minorHAnsi" w:cstheme="minorBidi"/>
              <w:noProof/>
              <w:sz w:val="22"/>
              <w:szCs w:val="22"/>
            </w:rPr>
          </w:pPr>
          <w:hyperlink w:anchor="_Toc31104806" w:history="1">
            <w:r w:rsidRPr="00783396">
              <w:rPr>
                <w:rStyle w:val="Hyperlink"/>
                <w:rFonts w:eastAsiaTheme="majorEastAsia"/>
                <w:noProof/>
              </w:rPr>
              <w:t>2.3.2</w:t>
            </w:r>
            <w:r>
              <w:rPr>
                <w:rFonts w:asciiTheme="minorHAnsi" w:eastAsiaTheme="minorEastAsia" w:hAnsiTheme="minorHAnsi" w:cstheme="minorBidi"/>
                <w:noProof/>
                <w:sz w:val="22"/>
                <w:szCs w:val="22"/>
              </w:rPr>
              <w:tab/>
            </w:r>
            <w:r w:rsidRPr="00783396">
              <w:rPr>
                <w:rStyle w:val="Hyperlink"/>
                <w:rFonts w:eastAsiaTheme="majorEastAsia"/>
                <w:noProof/>
              </w:rPr>
              <w:t>Samenwerken</w:t>
            </w:r>
            <w:r>
              <w:rPr>
                <w:noProof/>
                <w:webHidden/>
              </w:rPr>
              <w:tab/>
            </w:r>
            <w:r>
              <w:rPr>
                <w:noProof/>
                <w:webHidden/>
              </w:rPr>
              <w:fldChar w:fldCharType="begin"/>
            </w:r>
            <w:r>
              <w:rPr>
                <w:noProof/>
                <w:webHidden/>
              </w:rPr>
              <w:instrText xml:space="preserve"> PAGEREF _Toc31104806 \h </w:instrText>
            </w:r>
            <w:r>
              <w:rPr>
                <w:noProof/>
                <w:webHidden/>
              </w:rPr>
            </w:r>
            <w:r>
              <w:rPr>
                <w:noProof/>
                <w:webHidden/>
              </w:rPr>
              <w:fldChar w:fldCharType="separate"/>
            </w:r>
            <w:r>
              <w:rPr>
                <w:noProof/>
                <w:webHidden/>
              </w:rPr>
              <w:t>7</w:t>
            </w:r>
            <w:r>
              <w:rPr>
                <w:noProof/>
                <w:webHidden/>
              </w:rPr>
              <w:fldChar w:fldCharType="end"/>
            </w:r>
          </w:hyperlink>
        </w:p>
        <w:p w14:paraId="18C3B202" w14:textId="73542132" w:rsidR="00BA44C2" w:rsidRDefault="00BA44C2">
          <w:pPr>
            <w:pStyle w:val="Inhopg1"/>
            <w:tabs>
              <w:tab w:val="left" w:pos="880"/>
              <w:tab w:val="right" w:leader="dot" w:pos="9062"/>
            </w:tabs>
            <w:rPr>
              <w:rFonts w:asciiTheme="minorHAnsi" w:eastAsiaTheme="minorEastAsia" w:hAnsiTheme="minorHAnsi" w:cstheme="minorBidi"/>
              <w:noProof/>
              <w:sz w:val="22"/>
              <w:szCs w:val="22"/>
            </w:rPr>
          </w:pPr>
          <w:hyperlink w:anchor="_Toc31104807" w:history="1">
            <w:r w:rsidRPr="00783396">
              <w:rPr>
                <w:rStyle w:val="Hyperlink"/>
                <w:rFonts w:eastAsiaTheme="majorEastAsia"/>
                <w:noProof/>
              </w:rPr>
              <w:t>2.3.3</w:t>
            </w:r>
            <w:r>
              <w:rPr>
                <w:rFonts w:asciiTheme="minorHAnsi" w:eastAsiaTheme="minorEastAsia" w:hAnsiTheme="minorHAnsi" w:cstheme="minorBidi"/>
                <w:noProof/>
                <w:sz w:val="22"/>
                <w:szCs w:val="22"/>
              </w:rPr>
              <w:tab/>
            </w:r>
            <w:r w:rsidRPr="00783396">
              <w:rPr>
                <w:rStyle w:val="Hyperlink"/>
                <w:rFonts w:eastAsiaTheme="majorEastAsia"/>
                <w:noProof/>
              </w:rPr>
              <w:t>Creëren</w:t>
            </w:r>
            <w:r>
              <w:rPr>
                <w:noProof/>
                <w:webHidden/>
              </w:rPr>
              <w:tab/>
            </w:r>
            <w:r>
              <w:rPr>
                <w:noProof/>
                <w:webHidden/>
              </w:rPr>
              <w:fldChar w:fldCharType="begin"/>
            </w:r>
            <w:r>
              <w:rPr>
                <w:noProof/>
                <w:webHidden/>
              </w:rPr>
              <w:instrText xml:space="preserve"> PAGEREF _Toc31104807 \h </w:instrText>
            </w:r>
            <w:r>
              <w:rPr>
                <w:noProof/>
                <w:webHidden/>
              </w:rPr>
            </w:r>
            <w:r>
              <w:rPr>
                <w:noProof/>
                <w:webHidden/>
              </w:rPr>
              <w:fldChar w:fldCharType="separate"/>
            </w:r>
            <w:r>
              <w:rPr>
                <w:noProof/>
                <w:webHidden/>
              </w:rPr>
              <w:t>8</w:t>
            </w:r>
            <w:r>
              <w:rPr>
                <w:noProof/>
                <w:webHidden/>
              </w:rPr>
              <w:fldChar w:fldCharType="end"/>
            </w:r>
          </w:hyperlink>
        </w:p>
        <w:p w14:paraId="2690C81A" w14:textId="70F1BFA5"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08" w:history="1">
            <w:r w:rsidRPr="00783396">
              <w:rPr>
                <w:rStyle w:val="Hyperlink"/>
                <w:rFonts w:eastAsiaTheme="majorEastAsia"/>
                <w:noProof/>
              </w:rPr>
              <w:t>2.4</w:t>
            </w:r>
            <w:r>
              <w:rPr>
                <w:rFonts w:asciiTheme="minorHAnsi" w:eastAsiaTheme="minorEastAsia" w:hAnsiTheme="minorHAnsi" w:cstheme="minorBidi"/>
                <w:noProof/>
                <w:sz w:val="22"/>
                <w:szCs w:val="22"/>
              </w:rPr>
              <w:tab/>
            </w:r>
            <w:r w:rsidRPr="00783396">
              <w:rPr>
                <w:rStyle w:val="Hyperlink"/>
                <w:rFonts w:eastAsiaTheme="majorEastAsia"/>
                <w:noProof/>
              </w:rPr>
              <w:t>Het einde van de basisschoolperiode</w:t>
            </w:r>
            <w:r>
              <w:rPr>
                <w:noProof/>
                <w:webHidden/>
              </w:rPr>
              <w:tab/>
            </w:r>
            <w:r>
              <w:rPr>
                <w:noProof/>
                <w:webHidden/>
              </w:rPr>
              <w:fldChar w:fldCharType="begin"/>
            </w:r>
            <w:r>
              <w:rPr>
                <w:noProof/>
                <w:webHidden/>
              </w:rPr>
              <w:instrText xml:space="preserve"> PAGEREF _Toc31104808 \h </w:instrText>
            </w:r>
            <w:r>
              <w:rPr>
                <w:noProof/>
                <w:webHidden/>
              </w:rPr>
            </w:r>
            <w:r>
              <w:rPr>
                <w:noProof/>
                <w:webHidden/>
              </w:rPr>
              <w:fldChar w:fldCharType="separate"/>
            </w:r>
            <w:r>
              <w:rPr>
                <w:noProof/>
                <w:webHidden/>
              </w:rPr>
              <w:t>8</w:t>
            </w:r>
            <w:r>
              <w:rPr>
                <w:noProof/>
                <w:webHidden/>
              </w:rPr>
              <w:fldChar w:fldCharType="end"/>
            </w:r>
          </w:hyperlink>
        </w:p>
        <w:p w14:paraId="1B594AF7" w14:textId="388E3F2C"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09" w:history="1">
            <w:r w:rsidRPr="00783396">
              <w:rPr>
                <w:rStyle w:val="Hyperlink"/>
                <w:rFonts w:eastAsiaTheme="majorEastAsia"/>
                <w:noProof/>
              </w:rPr>
              <w:t>2.5</w:t>
            </w:r>
            <w:r>
              <w:rPr>
                <w:rFonts w:asciiTheme="minorHAnsi" w:eastAsiaTheme="minorEastAsia" w:hAnsiTheme="minorHAnsi" w:cstheme="minorBidi"/>
                <w:noProof/>
                <w:sz w:val="22"/>
                <w:szCs w:val="22"/>
              </w:rPr>
              <w:tab/>
            </w:r>
            <w:r w:rsidRPr="00783396">
              <w:rPr>
                <w:rStyle w:val="Hyperlink"/>
                <w:rFonts w:eastAsiaTheme="majorEastAsia"/>
                <w:noProof/>
              </w:rPr>
              <w:t>De praktische vertaling</w:t>
            </w:r>
            <w:r>
              <w:rPr>
                <w:noProof/>
                <w:webHidden/>
              </w:rPr>
              <w:tab/>
            </w:r>
            <w:r>
              <w:rPr>
                <w:noProof/>
                <w:webHidden/>
              </w:rPr>
              <w:fldChar w:fldCharType="begin"/>
            </w:r>
            <w:r>
              <w:rPr>
                <w:noProof/>
                <w:webHidden/>
              </w:rPr>
              <w:instrText xml:space="preserve"> PAGEREF _Toc31104809 \h </w:instrText>
            </w:r>
            <w:r>
              <w:rPr>
                <w:noProof/>
                <w:webHidden/>
              </w:rPr>
            </w:r>
            <w:r>
              <w:rPr>
                <w:noProof/>
                <w:webHidden/>
              </w:rPr>
              <w:fldChar w:fldCharType="separate"/>
            </w:r>
            <w:r>
              <w:rPr>
                <w:noProof/>
                <w:webHidden/>
              </w:rPr>
              <w:t>8</w:t>
            </w:r>
            <w:r>
              <w:rPr>
                <w:noProof/>
                <w:webHidden/>
              </w:rPr>
              <w:fldChar w:fldCharType="end"/>
            </w:r>
          </w:hyperlink>
        </w:p>
        <w:p w14:paraId="4B9D9E13" w14:textId="52466E7E"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0" w:history="1">
            <w:r w:rsidRPr="00783396">
              <w:rPr>
                <w:rStyle w:val="Hyperlink"/>
                <w:rFonts w:eastAsiaTheme="majorEastAsia"/>
                <w:noProof/>
              </w:rPr>
              <w:t>2.6</w:t>
            </w:r>
            <w:r>
              <w:rPr>
                <w:rFonts w:asciiTheme="minorHAnsi" w:eastAsiaTheme="minorEastAsia" w:hAnsiTheme="minorHAnsi" w:cstheme="minorBidi"/>
                <w:noProof/>
                <w:sz w:val="22"/>
                <w:szCs w:val="22"/>
              </w:rPr>
              <w:tab/>
            </w:r>
            <w:r w:rsidRPr="00783396">
              <w:rPr>
                <w:rStyle w:val="Hyperlink"/>
                <w:rFonts w:eastAsiaTheme="majorEastAsia"/>
                <w:noProof/>
              </w:rPr>
              <w:t>Het pedagogisch concept</w:t>
            </w:r>
            <w:r>
              <w:rPr>
                <w:noProof/>
                <w:webHidden/>
              </w:rPr>
              <w:tab/>
            </w:r>
            <w:r>
              <w:rPr>
                <w:noProof/>
                <w:webHidden/>
              </w:rPr>
              <w:fldChar w:fldCharType="begin"/>
            </w:r>
            <w:r>
              <w:rPr>
                <w:noProof/>
                <w:webHidden/>
              </w:rPr>
              <w:instrText xml:space="preserve"> PAGEREF _Toc31104810 \h </w:instrText>
            </w:r>
            <w:r>
              <w:rPr>
                <w:noProof/>
                <w:webHidden/>
              </w:rPr>
            </w:r>
            <w:r>
              <w:rPr>
                <w:noProof/>
                <w:webHidden/>
              </w:rPr>
              <w:fldChar w:fldCharType="separate"/>
            </w:r>
            <w:r>
              <w:rPr>
                <w:noProof/>
                <w:webHidden/>
              </w:rPr>
              <w:t>8</w:t>
            </w:r>
            <w:r>
              <w:rPr>
                <w:noProof/>
                <w:webHidden/>
              </w:rPr>
              <w:fldChar w:fldCharType="end"/>
            </w:r>
          </w:hyperlink>
        </w:p>
        <w:p w14:paraId="78C62F84" w14:textId="5C7C3A76"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1" w:history="1">
            <w:r w:rsidRPr="00783396">
              <w:rPr>
                <w:rStyle w:val="Hyperlink"/>
                <w:rFonts w:eastAsiaTheme="majorEastAsia"/>
                <w:noProof/>
              </w:rPr>
              <w:t>2.7</w:t>
            </w:r>
            <w:r>
              <w:rPr>
                <w:rFonts w:asciiTheme="minorHAnsi" w:eastAsiaTheme="minorEastAsia" w:hAnsiTheme="minorHAnsi" w:cstheme="minorBidi"/>
                <w:noProof/>
                <w:sz w:val="22"/>
                <w:szCs w:val="22"/>
              </w:rPr>
              <w:tab/>
            </w:r>
            <w:r w:rsidRPr="00783396">
              <w:rPr>
                <w:rStyle w:val="Hyperlink"/>
                <w:rFonts w:eastAsiaTheme="majorEastAsia"/>
                <w:noProof/>
              </w:rPr>
              <w:t>Het onderwijs</w:t>
            </w:r>
            <w:r>
              <w:rPr>
                <w:noProof/>
                <w:webHidden/>
              </w:rPr>
              <w:tab/>
            </w:r>
            <w:r>
              <w:rPr>
                <w:noProof/>
                <w:webHidden/>
              </w:rPr>
              <w:fldChar w:fldCharType="begin"/>
            </w:r>
            <w:r>
              <w:rPr>
                <w:noProof/>
                <w:webHidden/>
              </w:rPr>
              <w:instrText xml:space="preserve"> PAGEREF _Toc31104811 \h </w:instrText>
            </w:r>
            <w:r>
              <w:rPr>
                <w:noProof/>
                <w:webHidden/>
              </w:rPr>
            </w:r>
            <w:r>
              <w:rPr>
                <w:noProof/>
                <w:webHidden/>
              </w:rPr>
              <w:fldChar w:fldCharType="separate"/>
            </w:r>
            <w:r>
              <w:rPr>
                <w:noProof/>
                <w:webHidden/>
              </w:rPr>
              <w:t>8</w:t>
            </w:r>
            <w:r>
              <w:rPr>
                <w:noProof/>
                <w:webHidden/>
              </w:rPr>
              <w:fldChar w:fldCharType="end"/>
            </w:r>
          </w:hyperlink>
        </w:p>
        <w:p w14:paraId="6619DB61" w14:textId="79672F64"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2" w:history="1">
            <w:r w:rsidRPr="00783396">
              <w:rPr>
                <w:rStyle w:val="Hyperlink"/>
                <w:rFonts w:eastAsiaTheme="majorEastAsia"/>
                <w:noProof/>
              </w:rPr>
              <w:t>2.8</w:t>
            </w:r>
            <w:r>
              <w:rPr>
                <w:rFonts w:asciiTheme="minorHAnsi" w:eastAsiaTheme="minorEastAsia" w:hAnsiTheme="minorHAnsi" w:cstheme="minorBidi"/>
                <w:noProof/>
                <w:sz w:val="22"/>
                <w:szCs w:val="22"/>
              </w:rPr>
              <w:tab/>
            </w:r>
            <w:r w:rsidRPr="00783396">
              <w:rPr>
                <w:rStyle w:val="Hyperlink"/>
                <w:rFonts w:eastAsiaTheme="majorEastAsia"/>
                <w:noProof/>
              </w:rPr>
              <w:t>De organisatie</w:t>
            </w:r>
            <w:r>
              <w:rPr>
                <w:noProof/>
                <w:webHidden/>
              </w:rPr>
              <w:tab/>
            </w:r>
            <w:r>
              <w:rPr>
                <w:noProof/>
                <w:webHidden/>
              </w:rPr>
              <w:fldChar w:fldCharType="begin"/>
            </w:r>
            <w:r>
              <w:rPr>
                <w:noProof/>
                <w:webHidden/>
              </w:rPr>
              <w:instrText xml:space="preserve"> PAGEREF _Toc31104812 \h </w:instrText>
            </w:r>
            <w:r>
              <w:rPr>
                <w:noProof/>
                <w:webHidden/>
              </w:rPr>
            </w:r>
            <w:r>
              <w:rPr>
                <w:noProof/>
                <w:webHidden/>
              </w:rPr>
              <w:fldChar w:fldCharType="separate"/>
            </w:r>
            <w:r>
              <w:rPr>
                <w:noProof/>
                <w:webHidden/>
              </w:rPr>
              <w:t>8</w:t>
            </w:r>
            <w:r>
              <w:rPr>
                <w:noProof/>
                <w:webHidden/>
              </w:rPr>
              <w:fldChar w:fldCharType="end"/>
            </w:r>
          </w:hyperlink>
        </w:p>
        <w:p w14:paraId="0901FEF8" w14:textId="50F325D5"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3" w:history="1">
            <w:r w:rsidRPr="00783396">
              <w:rPr>
                <w:rStyle w:val="Hyperlink"/>
                <w:rFonts w:eastAsiaTheme="majorEastAsia"/>
                <w:noProof/>
              </w:rPr>
              <w:t>2.9</w:t>
            </w:r>
            <w:r>
              <w:rPr>
                <w:rFonts w:asciiTheme="minorHAnsi" w:eastAsiaTheme="minorEastAsia" w:hAnsiTheme="minorHAnsi" w:cstheme="minorBidi"/>
                <w:noProof/>
                <w:sz w:val="22"/>
                <w:szCs w:val="22"/>
              </w:rPr>
              <w:tab/>
            </w:r>
            <w:r w:rsidRPr="00783396">
              <w:rPr>
                <w:rStyle w:val="Hyperlink"/>
                <w:rFonts w:eastAsiaTheme="majorEastAsia"/>
                <w:noProof/>
              </w:rPr>
              <w:t>De leeromgeving</w:t>
            </w:r>
            <w:r>
              <w:rPr>
                <w:noProof/>
                <w:webHidden/>
              </w:rPr>
              <w:tab/>
            </w:r>
            <w:r>
              <w:rPr>
                <w:noProof/>
                <w:webHidden/>
              </w:rPr>
              <w:fldChar w:fldCharType="begin"/>
            </w:r>
            <w:r>
              <w:rPr>
                <w:noProof/>
                <w:webHidden/>
              </w:rPr>
              <w:instrText xml:space="preserve"> PAGEREF _Toc31104813 \h </w:instrText>
            </w:r>
            <w:r>
              <w:rPr>
                <w:noProof/>
                <w:webHidden/>
              </w:rPr>
            </w:r>
            <w:r>
              <w:rPr>
                <w:noProof/>
                <w:webHidden/>
              </w:rPr>
              <w:fldChar w:fldCharType="separate"/>
            </w:r>
            <w:r>
              <w:rPr>
                <w:noProof/>
                <w:webHidden/>
              </w:rPr>
              <w:t>9</w:t>
            </w:r>
            <w:r>
              <w:rPr>
                <w:noProof/>
                <w:webHidden/>
              </w:rPr>
              <w:fldChar w:fldCharType="end"/>
            </w:r>
          </w:hyperlink>
        </w:p>
        <w:p w14:paraId="2C9F24B2" w14:textId="4FB96F6C"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4" w:history="1">
            <w:r w:rsidRPr="00783396">
              <w:rPr>
                <w:rStyle w:val="Hyperlink"/>
                <w:rFonts w:eastAsiaTheme="majorEastAsia"/>
                <w:noProof/>
              </w:rPr>
              <w:t>2.10</w:t>
            </w:r>
            <w:r>
              <w:rPr>
                <w:rFonts w:asciiTheme="minorHAnsi" w:eastAsiaTheme="minorEastAsia" w:hAnsiTheme="minorHAnsi" w:cstheme="minorBidi"/>
                <w:noProof/>
                <w:sz w:val="22"/>
                <w:szCs w:val="22"/>
              </w:rPr>
              <w:tab/>
            </w:r>
            <w:r w:rsidRPr="00783396">
              <w:rPr>
                <w:rStyle w:val="Hyperlink"/>
                <w:rFonts w:eastAsiaTheme="majorEastAsia"/>
                <w:noProof/>
              </w:rPr>
              <w:t>Het personeel</w:t>
            </w:r>
            <w:r>
              <w:rPr>
                <w:noProof/>
                <w:webHidden/>
              </w:rPr>
              <w:tab/>
            </w:r>
            <w:r>
              <w:rPr>
                <w:noProof/>
                <w:webHidden/>
              </w:rPr>
              <w:fldChar w:fldCharType="begin"/>
            </w:r>
            <w:r>
              <w:rPr>
                <w:noProof/>
                <w:webHidden/>
              </w:rPr>
              <w:instrText xml:space="preserve"> PAGEREF _Toc31104814 \h </w:instrText>
            </w:r>
            <w:r>
              <w:rPr>
                <w:noProof/>
                <w:webHidden/>
              </w:rPr>
            </w:r>
            <w:r>
              <w:rPr>
                <w:noProof/>
                <w:webHidden/>
              </w:rPr>
              <w:fldChar w:fldCharType="separate"/>
            </w:r>
            <w:r>
              <w:rPr>
                <w:noProof/>
                <w:webHidden/>
              </w:rPr>
              <w:t>9</w:t>
            </w:r>
            <w:r>
              <w:rPr>
                <w:noProof/>
                <w:webHidden/>
              </w:rPr>
              <w:fldChar w:fldCharType="end"/>
            </w:r>
          </w:hyperlink>
        </w:p>
        <w:p w14:paraId="704F87C5" w14:textId="1DD6CD75"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5" w:history="1">
            <w:r w:rsidRPr="00783396">
              <w:rPr>
                <w:rStyle w:val="Hyperlink"/>
                <w:rFonts w:eastAsiaTheme="majorEastAsia"/>
                <w:noProof/>
              </w:rPr>
              <w:t>2.11</w:t>
            </w:r>
            <w:r>
              <w:rPr>
                <w:rFonts w:asciiTheme="minorHAnsi" w:eastAsiaTheme="minorEastAsia" w:hAnsiTheme="minorHAnsi" w:cstheme="minorBidi"/>
                <w:noProof/>
                <w:sz w:val="22"/>
                <w:szCs w:val="22"/>
              </w:rPr>
              <w:tab/>
            </w:r>
            <w:r w:rsidRPr="00783396">
              <w:rPr>
                <w:rStyle w:val="Hyperlink"/>
                <w:rFonts w:eastAsiaTheme="majorEastAsia"/>
                <w:noProof/>
              </w:rPr>
              <w:t>Het gebouw</w:t>
            </w:r>
            <w:r>
              <w:rPr>
                <w:noProof/>
                <w:webHidden/>
              </w:rPr>
              <w:tab/>
            </w:r>
            <w:r>
              <w:rPr>
                <w:noProof/>
                <w:webHidden/>
              </w:rPr>
              <w:fldChar w:fldCharType="begin"/>
            </w:r>
            <w:r>
              <w:rPr>
                <w:noProof/>
                <w:webHidden/>
              </w:rPr>
              <w:instrText xml:space="preserve"> PAGEREF _Toc31104815 \h </w:instrText>
            </w:r>
            <w:r>
              <w:rPr>
                <w:noProof/>
                <w:webHidden/>
              </w:rPr>
            </w:r>
            <w:r>
              <w:rPr>
                <w:noProof/>
                <w:webHidden/>
              </w:rPr>
              <w:fldChar w:fldCharType="separate"/>
            </w:r>
            <w:r>
              <w:rPr>
                <w:noProof/>
                <w:webHidden/>
              </w:rPr>
              <w:t>9</w:t>
            </w:r>
            <w:r>
              <w:rPr>
                <w:noProof/>
                <w:webHidden/>
              </w:rPr>
              <w:fldChar w:fldCharType="end"/>
            </w:r>
          </w:hyperlink>
        </w:p>
        <w:p w14:paraId="361878DE" w14:textId="56B48713"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16" w:history="1">
            <w:r w:rsidRPr="00783396">
              <w:rPr>
                <w:rStyle w:val="Hyperlink"/>
                <w:rFonts w:eastAsiaTheme="majorEastAsia"/>
                <w:iCs/>
                <w:noProof/>
              </w:rPr>
              <w:t>3.</w:t>
            </w:r>
            <w:r>
              <w:rPr>
                <w:rFonts w:asciiTheme="minorHAnsi" w:eastAsiaTheme="minorEastAsia" w:hAnsiTheme="minorHAnsi" w:cstheme="minorBidi"/>
                <w:noProof/>
                <w:sz w:val="22"/>
                <w:szCs w:val="22"/>
              </w:rPr>
              <w:tab/>
            </w:r>
            <w:r w:rsidRPr="00783396">
              <w:rPr>
                <w:rStyle w:val="Hyperlink"/>
                <w:rFonts w:eastAsiaTheme="majorEastAsia"/>
                <w:noProof/>
              </w:rPr>
              <w:t>Kengetallen leerling populatie huidig schooljaar en afgelopen 3 schooljaren.</w:t>
            </w:r>
            <w:r>
              <w:rPr>
                <w:noProof/>
                <w:webHidden/>
              </w:rPr>
              <w:tab/>
            </w:r>
            <w:r>
              <w:rPr>
                <w:noProof/>
                <w:webHidden/>
              </w:rPr>
              <w:fldChar w:fldCharType="begin"/>
            </w:r>
            <w:r>
              <w:rPr>
                <w:noProof/>
                <w:webHidden/>
              </w:rPr>
              <w:instrText xml:space="preserve"> PAGEREF _Toc31104816 \h </w:instrText>
            </w:r>
            <w:r>
              <w:rPr>
                <w:noProof/>
                <w:webHidden/>
              </w:rPr>
            </w:r>
            <w:r>
              <w:rPr>
                <w:noProof/>
                <w:webHidden/>
              </w:rPr>
              <w:fldChar w:fldCharType="separate"/>
            </w:r>
            <w:r>
              <w:rPr>
                <w:noProof/>
                <w:webHidden/>
              </w:rPr>
              <w:t>9</w:t>
            </w:r>
            <w:r>
              <w:rPr>
                <w:noProof/>
                <w:webHidden/>
              </w:rPr>
              <w:fldChar w:fldCharType="end"/>
            </w:r>
          </w:hyperlink>
        </w:p>
        <w:p w14:paraId="63E1B07E" w14:textId="2F3A3CB1"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7" w:history="1">
            <w:r w:rsidRPr="00783396">
              <w:rPr>
                <w:rStyle w:val="Hyperlink"/>
                <w:rFonts w:eastAsiaTheme="majorEastAsia"/>
                <w:noProof/>
              </w:rPr>
              <w:t>3.1</w:t>
            </w:r>
            <w:r>
              <w:rPr>
                <w:rFonts w:asciiTheme="minorHAnsi" w:eastAsiaTheme="minorEastAsia" w:hAnsiTheme="minorHAnsi" w:cstheme="minorBidi"/>
                <w:noProof/>
                <w:sz w:val="22"/>
                <w:szCs w:val="22"/>
              </w:rPr>
              <w:tab/>
            </w:r>
            <w:r w:rsidRPr="00783396">
              <w:rPr>
                <w:rStyle w:val="Hyperlink"/>
                <w:rFonts w:eastAsiaTheme="majorEastAsia"/>
                <w:noProof/>
              </w:rPr>
              <w:t>Kengetallen leerlingaantallen</w:t>
            </w:r>
            <w:r>
              <w:rPr>
                <w:noProof/>
                <w:webHidden/>
              </w:rPr>
              <w:tab/>
            </w:r>
            <w:r>
              <w:rPr>
                <w:noProof/>
                <w:webHidden/>
              </w:rPr>
              <w:fldChar w:fldCharType="begin"/>
            </w:r>
            <w:r>
              <w:rPr>
                <w:noProof/>
                <w:webHidden/>
              </w:rPr>
              <w:instrText xml:space="preserve"> PAGEREF _Toc31104817 \h </w:instrText>
            </w:r>
            <w:r>
              <w:rPr>
                <w:noProof/>
                <w:webHidden/>
              </w:rPr>
            </w:r>
            <w:r>
              <w:rPr>
                <w:noProof/>
                <w:webHidden/>
              </w:rPr>
              <w:fldChar w:fldCharType="separate"/>
            </w:r>
            <w:r>
              <w:rPr>
                <w:noProof/>
                <w:webHidden/>
              </w:rPr>
              <w:t>9</w:t>
            </w:r>
            <w:r>
              <w:rPr>
                <w:noProof/>
                <w:webHidden/>
              </w:rPr>
              <w:fldChar w:fldCharType="end"/>
            </w:r>
          </w:hyperlink>
        </w:p>
        <w:p w14:paraId="643CB56D" w14:textId="5370296A"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8" w:history="1">
            <w:r w:rsidRPr="00783396">
              <w:rPr>
                <w:rStyle w:val="Hyperlink"/>
                <w:rFonts w:eastAsiaTheme="majorEastAsia"/>
                <w:noProof/>
              </w:rPr>
              <w:t>3.2</w:t>
            </w:r>
            <w:r>
              <w:rPr>
                <w:rFonts w:asciiTheme="minorHAnsi" w:eastAsiaTheme="minorEastAsia" w:hAnsiTheme="minorHAnsi" w:cstheme="minorBidi"/>
                <w:noProof/>
                <w:sz w:val="22"/>
                <w:szCs w:val="22"/>
              </w:rPr>
              <w:tab/>
            </w:r>
            <w:r w:rsidRPr="00783396">
              <w:rPr>
                <w:rStyle w:val="Hyperlink"/>
                <w:rFonts w:eastAsiaTheme="majorEastAsia"/>
                <w:noProof/>
              </w:rPr>
              <w:t>Kengetallen en opbrengsten</w:t>
            </w:r>
            <w:r>
              <w:rPr>
                <w:noProof/>
                <w:webHidden/>
              </w:rPr>
              <w:tab/>
            </w:r>
            <w:r>
              <w:rPr>
                <w:noProof/>
                <w:webHidden/>
              </w:rPr>
              <w:fldChar w:fldCharType="begin"/>
            </w:r>
            <w:r>
              <w:rPr>
                <w:noProof/>
                <w:webHidden/>
              </w:rPr>
              <w:instrText xml:space="preserve"> PAGEREF _Toc31104818 \h </w:instrText>
            </w:r>
            <w:r>
              <w:rPr>
                <w:noProof/>
                <w:webHidden/>
              </w:rPr>
            </w:r>
            <w:r>
              <w:rPr>
                <w:noProof/>
                <w:webHidden/>
              </w:rPr>
              <w:fldChar w:fldCharType="separate"/>
            </w:r>
            <w:r>
              <w:rPr>
                <w:noProof/>
                <w:webHidden/>
              </w:rPr>
              <w:t>10</w:t>
            </w:r>
            <w:r>
              <w:rPr>
                <w:noProof/>
                <w:webHidden/>
              </w:rPr>
              <w:fldChar w:fldCharType="end"/>
            </w:r>
          </w:hyperlink>
        </w:p>
        <w:p w14:paraId="080906C5" w14:textId="2F2EBF2E"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19" w:history="1">
            <w:r w:rsidRPr="00783396">
              <w:rPr>
                <w:rStyle w:val="Hyperlink"/>
                <w:rFonts w:eastAsiaTheme="majorEastAsia"/>
                <w:noProof/>
              </w:rPr>
              <w:t>3.3</w:t>
            </w:r>
            <w:r>
              <w:rPr>
                <w:rFonts w:asciiTheme="minorHAnsi" w:eastAsiaTheme="minorEastAsia" w:hAnsiTheme="minorHAnsi" w:cstheme="minorBidi"/>
                <w:noProof/>
                <w:sz w:val="22"/>
                <w:szCs w:val="22"/>
              </w:rPr>
              <w:tab/>
            </w:r>
            <w:r w:rsidRPr="00783396">
              <w:rPr>
                <w:rStyle w:val="Hyperlink"/>
                <w:rFonts w:eastAsiaTheme="majorEastAsia"/>
                <w:noProof/>
              </w:rPr>
              <w:t>Kengetallen en uitstroom VO:</w:t>
            </w:r>
            <w:r>
              <w:rPr>
                <w:noProof/>
                <w:webHidden/>
              </w:rPr>
              <w:tab/>
            </w:r>
            <w:r>
              <w:rPr>
                <w:noProof/>
                <w:webHidden/>
              </w:rPr>
              <w:fldChar w:fldCharType="begin"/>
            </w:r>
            <w:r>
              <w:rPr>
                <w:noProof/>
                <w:webHidden/>
              </w:rPr>
              <w:instrText xml:space="preserve"> PAGEREF _Toc31104819 \h </w:instrText>
            </w:r>
            <w:r>
              <w:rPr>
                <w:noProof/>
                <w:webHidden/>
              </w:rPr>
            </w:r>
            <w:r>
              <w:rPr>
                <w:noProof/>
                <w:webHidden/>
              </w:rPr>
              <w:fldChar w:fldCharType="separate"/>
            </w:r>
            <w:r>
              <w:rPr>
                <w:noProof/>
                <w:webHidden/>
              </w:rPr>
              <w:t>10</w:t>
            </w:r>
            <w:r>
              <w:rPr>
                <w:noProof/>
                <w:webHidden/>
              </w:rPr>
              <w:fldChar w:fldCharType="end"/>
            </w:r>
          </w:hyperlink>
        </w:p>
        <w:p w14:paraId="5D5563D2" w14:textId="53469140"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0" w:history="1">
            <w:r w:rsidRPr="00783396">
              <w:rPr>
                <w:rStyle w:val="Hyperlink"/>
                <w:rFonts w:eastAsia="Cambria" w:cs="Arial"/>
                <w:noProof/>
              </w:rPr>
              <w:t>4.1</w:t>
            </w:r>
            <w:r>
              <w:rPr>
                <w:rFonts w:asciiTheme="minorHAnsi" w:eastAsiaTheme="minorEastAsia" w:hAnsiTheme="minorHAnsi" w:cstheme="minorBidi"/>
                <w:noProof/>
                <w:sz w:val="22"/>
                <w:szCs w:val="22"/>
              </w:rPr>
              <w:tab/>
            </w:r>
            <w:r w:rsidRPr="00783396">
              <w:rPr>
                <w:rStyle w:val="Hyperlink"/>
                <w:rFonts w:eastAsiaTheme="majorEastAsia"/>
                <w:noProof/>
              </w:rPr>
              <w:t>Opbrengsten</w:t>
            </w:r>
            <w:r>
              <w:rPr>
                <w:noProof/>
                <w:webHidden/>
              </w:rPr>
              <w:tab/>
            </w:r>
            <w:r>
              <w:rPr>
                <w:noProof/>
                <w:webHidden/>
              </w:rPr>
              <w:fldChar w:fldCharType="begin"/>
            </w:r>
            <w:r>
              <w:rPr>
                <w:noProof/>
                <w:webHidden/>
              </w:rPr>
              <w:instrText xml:space="preserve"> PAGEREF _Toc31104820 \h </w:instrText>
            </w:r>
            <w:r>
              <w:rPr>
                <w:noProof/>
                <w:webHidden/>
              </w:rPr>
            </w:r>
            <w:r>
              <w:rPr>
                <w:noProof/>
                <w:webHidden/>
              </w:rPr>
              <w:fldChar w:fldCharType="separate"/>
            </w:r>
            <w:r>
              <w:rPr>
                <w:noProof/>
                <w:webHidden/>
              </w:rPr>
              <w:t>10</w:t>
            </w:r>
            <w:r>
              <w:rPr>
                <w:noProof/>
                <w:webHidden/>
              </w:rPr>
              <w:fldChar w:fldCharType="end"/>
            </w:r>
          </w:hyperlink>
        </w:p>
        <w:p w14:paraId="2FE3483B" w14:textId="29DBBF0B"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1" w:history="1">
            <w:r w:rsidRPr="00783396">
              <w:rPr>
                <w:rStyle w:val="Hyperlink"/>
                <w:rFonts w:eastAsiaTheme="majorEastAsia"/>
                <w:noProof/>
              </w:rPr>
              <w:t>4.2</w:t>
            </w:r>
            <w:r>
              <w:rPr>
                <w:rFonts w:asciiTheme="minorHAnsi" w:eastAsiaTheme="minorEastAsia" w:hAnsiTheme="minorHAnsi" w:cstheme="minorBidi"/>
                <w:noProof/>
                <w:sz w:val="22"/>
                <w:szCs w:val="22"/>
              </w:rPr>
              <w:tab/>
            </w:r>
            <w:r w:rsidRPr="00783396">
              <w:rPr>
                <w:rStyle w:val="Hyperlink"/>
                <w:rFonts w:eastAsiaTheme="majorEastAsia"/>
                <w:noProof/>
              </w:rPr>
              <w:t>Kengetallen zorgplicht en passend onderwijs</w:t>
            </w:r>
            <w:r>
              <w:rPr>
                <w:noProof/>
                <w:webHidden/>
              </w:rPr>
              <w:tab/>
            </w:r>
            <w:r>
              <w:rPr>
                <w:noProof/>
                <w:webHidden/>
              </w:rPr>
              <w:fldChar w:fldCharType="begin"/>
            </w:r>
            <w:r>
              <w:rPr>
                <w:noProof/>
                <w:webHidden/>
              </w:rPr>
              <w:instrText xml:space="preserve"> PAGEREF _Toc31104821 \h </w:instrText>
            </w:r>
            <w:r>
              <w:rPr>
                <w:noProof/>
                <w:webHidden/>
              </w:rPr>
            </w:r>
            <w:r>
              <w:rPr>
                <w:noProof/>
                <w:webHidden/>
              </w:rPr>
              <w:fldChar w:fldCharType="separate"/>
            </w:r>
            <w:r>
              <w:rPr>
                <w:noProof/>
                <w:webHidden/>
              </w:rPr>
              <w:t>10</w:t>
            </w:r>
            <w:r>
              <w:rPr>
                <w:noProof/>
                <w:webHidden/>
              </w:rPr>
              <w:fldChar w:fldCharType="end"/>
            </w:r>
          </w:hyperlink>
        </w:p>
        <w:p w14:paraId="3D56CA36" w14:textId="609652E1"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22" w:history="1">
            <w:r w:rsidRPr="00783396">
              <w:rPr>
                <w:rStyle w:val="Hyperlink"/>
                <w:rFonts w:eastAsiaTheme="majorEastAsia"/>
                <w:iCs/>
                <w:noProof/>
              </w:rPr>
              <w:t>4.</w:t>
            </w:r>
            <w:r>
              <w:rPr>
                <w:rFonts w:asciiTheme="minorHAnsi" w:eastAsiaTheme="minorEastAsia" w:hAnsiTheme="minorHAnsi" w:cstheme="minorBidi"/>
                <w:noProof/>
                <w:sz w:val="22"/>
                <w:szCs w:val="22"/>
              </w:rPr>
              <w:tab/>
            </w:r>
            <w:r w:rsidRPr="00783396">
              <w:rPr>
                <w:rStyle w:val="Hyperlink"/>
                <w:rFonts w:eastAsiaTheme="majorEastAsia"/>
                <w:noProof/>
              </w:rPr>
              <w:t>Basisondersteuning</w:t>
            </w:r>
            <w:r>
              <w:rPr>
                <w:noProof/>
                <w:webHidden/>
              </w:rPr>
              <w:tab/>
            </w:r>
            <w:r>
              <w:rPr>
                <w:noProof/>
                <w:webHidden/>
              </w:rPr>
              <w:fldChar w:fldCharType="begin"/>
            </w:r>
            <w:r>
              <w:rPr>
                <w:noProof/>
                <w:webHidden/>
              </w:rPr>
              <w:instrText xml:space="preserve"> PAGEREF _Toc31104822 \h </w:instrText>
            </w:r>
            <w:r>
              <w:rPr>
                <w:noProof/>
                <w:webHidden/>
              </w:rPr>
            </w:r>
            <w:r>
              <w:rPr>
                <w:noProof/>
                <w:webHidden/>
              </w:rPr>
              <w:fldChar w:fldCharType="separate"/>
            </w:r>
            <w:r>
              <w:rPr>
                <w:noProof/>
                <w:webHidden/>
              </w:rPr>
              <w:t>11</w:t>
            </w:r>
            <w:r>
              <w:rPr>
                <w:noProof/>
                <w:webHidden/>
              </w:rPr>
              <w:fldChar w:fldCharType="end"/>
            </w:r>
          </w:hyperlink>
        </w:p>
        <w:p w14:paraId="45985E19" w14:textId="5DFF1790"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3" w:history="1">
            <w:r w:rsidRPr="00783396">
              <w:rPr>
                <w:rStyle w:val="Hyperlink"/>
                <w:rFonts w:eastAsiaTheme="majorEastAsia"/>
                <w:noProof/>
              </w:rPr>
              <w:t>4.1.</w:t>
            </w:r>
            <w:r>
              <w:rPr>
                <w:rFonts w:asciiTheme="minorHAnsi" w:eastAsiaTheme="minorEastAsia" w:hAnsiTheme="minorHAnsi" w:cstheme="minorBidi"/>
                <w:noProof/>
                <w:sz w:val="22"/>
                <w:szCs w:val="22"/>
              </w:rPr>
              <w:tab/>
            </w:r>
            <w:r w:rsidRPr="00783396">
              <w:rPr>
                <w:rStyle w:val="Hyperlink"/>
                <w:rFonts w:eastAsiaTheme="majorEastAsia"/>
                <w:noProof/>
              </w:rPr>
              <w:t>Preventie en lichte curatieve interventies</w:t>
            </w:r>
            <w:r>
              <w:rPr>
                <w:noProof/>
                <w:webHidden/>
              </w:rPr>
              <w:tab/>
            </w:r>
            <w:r>
              <w:rPr>
                <w:noProof/>
                <w:webHidden/>
              </w:rPr>
              <w:fldChar w:fldCharType="begin"/>
            </w:r>
            <w:r>
              <w:rPr>
                <w:noProof/>
                <w:webHidden/>
              </w:rPr>
              <w:instrText xml:space="preserve"> PAGEREF _Toc31104823 \h </w:instrText>
            </w:r>
            <w:r>
              <w:rPr>
                <w:noProof/>
                <w:webHidden/>
              </w:rPr>
            </w:r>
            <w:r>
              <w:rPr>
                <w:noProof/>
                <w:webHidden/>
              </w:rPr>
              <w:fldChar w:fldCharType="separate"/>
            </w:r>
            <w:r>
              <w:rPr>
                <w:noProof/>
                <w:webHidden/>
              </w:rPr>
              <w:t>11</w:t>
            </w:r>
            <w:r>
              <w:rPr>
                <w:noProof/>
                <w:webHidden/>
              </w:rPr>
              <w:fldChar w:fldCharType="end"/>
            </w:r>
          </w:hyperlink>
        </w:p>
        <w:p w14:paraId="015EAED1" w14:textId="0F4D5137"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4" w:history="1">
            <w:r w:rsidRPr="00783396">
              <w:rPr>
                <w:rStyle w:val="Hyperlink"/>
                <w:rFonts w:eastAsiaTheme="majorEastAsia"/>
                <w:noProof/>
              </w:rPr>
              <w:t>4.2.</w:t>
            </w:r>
            <w:r>
              <w:rPr>
                <w:rFonts w:asciiTheme="minorHAnsi" w:eastAsiaTheme="minorEastAsia" w:hAnsiTheme="minorHAnsi" w:cstheme="minorBidi"/>
                <w:noProof/>
                <w:sz w:val="22"/>
                <w:szCs w:val="22"/>
              </w:rPr>
              <w:tab/>
            </w:r>
            <w:r w:rsidRPr="00783396">
              <w:rPr>
                <w:rStyle w:val="Hyperlink"/>
                <w:rFonts w:eastAsiaTheme="majorEastAsia"/>
                <w:noProof/>
              </w:rPr>
              <w:t>Onderwijs-ondersteuningsstructuur</w:t>
            </w:r>
            <w:r>
              <w:rPr>
                <w:noProof/>
                <w:webHidden/>
              </w:rPr>
              <w:tab/>
            </w:r>
            <w:r>
              <w:rPr>
                <w:noProof/>
                <w:webHidden/>
              </w:rPr>
              <w:fldChar w:fldCharType="begin"/>
            </w:r>
            <w:r>
              <w:rPr>
                <w:noProof/>
                <w:webHidden/>
              </w:rPr>
              <w:instrText xml:space="preserve"> PAGEREF _Toc31104824 \h </w:instrText>
            </w:r>
            <w:r>
              <w:rPr>
                <w:noProof/>
                <w:webHidden/>
              </w:rPr>
            </w:r>
            <w:r>
              <w:rPr>
                <w:noProof/>
                <w:webHidden/>
              </w:rPr>
              <w:fldChar w:fldCharType="separate"/>
            </w:r>
            <w:r>
              <w:rPr>
                <w:noProof/>
                <w:webHidden/>
              </w:rPr>
              <w:t>12</w:t>
            </w:r>
            <w:r>
              <w:rPr>
                <w:noProof/>
                <w:webHidden/>
              </w:rPr>
              <w:fldChar w:fldCharType="end"/>
            </w:r>
          </w:hyperlink>
        </w:p>
        <w:p w14:paraId="28653137" w14:textId="411C9C60"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5" w:history="1">
            <w:r w:rsidRPr="00783396">
              <w:rPr>
                <w:rStyle w:val="Hyperlink"/>
                <w:rFonts w:eastAsiaTheme="majorEastAsia"/>
                <w:noProof/>
                <w:lang w:eastAsia="en-US"/>
              </w:rPr>
              <w:t>4.3</w:t>
            </w:r>
            <w:r>
              <w:rPr>
                <w:rFonts w:asciiTheme="minorHAnsi" w:eastAsiaTheme="minorEastAsia" w:hAnsiTheme="minorHAnsi" w:cstheme="minorBidi"/>
                <w:noProof/>
                <w:sz w:val="22"/>
                <w:szCs w:val="22"/>
              </w:rPr>
              <w:tab/>
            </w:r>
            <w:r w:rsidRPr="00783396">
              <w:rPr>
                <w:rStyle w:val="Hyperlink"/>
                <w:rFonts w:eastAsiaTheme="majorEastAsia"/>
                <w:noProof/>
              </w:rPr>
              <w:t>De samenstelling van het team</w:t>
            </w:r>
            <w:r>
              <w:rPr>
                <w:noProof/>
                <w:webHidden/>
              </w:rPr>
              <w:tab/>
            </w:r>
            <w:r>
              <w:rPr>
                <w:noProof/>
                <w:webHidden/>
              </w:rPr>
              <w:fldChar w:fldCharType="begin"/>
            </w:r>
            <w:r>
              <w:rPr>
                <w:noProof/>
                <w:webHidden/>
              </w:rPr>
              <w:instrText xml:space="preserve"> PAGEREF _Toc31104825 \h </w:instrText>
            </w:r>
            <w:r>
              <w:rPr>
                <w:noProof/>
                <w:webHidden/>
              </w:rPr>
            </w:r>
            <w:r>
              <w:rPr>
                <w:noProof/>
                <w:webHidden/>
              </w:rPr>
              <w:fldChar w:fldCharType="separate"/>
            </w:r>
            <w:r>
              <w:rPr>
                <w:noProof/>
                <w:webHidden/>
              </w:rPr>
              <w:t>14</w:t>
            </w:r>
            <w:r>
              <w:rPr>
                <w:noProof/>
                <w:webHidden/>
              </w:rPr>
              <w:fldChar w:fldCharType="end"/>
            </w:r>
          </w:hyperlink>
        </w:p>
        <w:p w14:paraId="4D1DC1AE" w14:textId="1E128685"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6" w:history="1">
            <w:r w:rsidRPr="00783396">
              <w:rPr>
                <w:rStyle w:val="Hyperlink"/>
                <w:rFonts w:eastAsiaTheme="majorEastAsia"/>
                <w:noProof/>
              </w:rPr>
              <w:t>4.4</w:t>
            </w:r>
            <w:r>
              <w:rPr>
                <w:rFonts w:asciiTheme="minorHAnsi" w:eastAsiaTheme="minorEastAsia" w:hAnsiTheme="minorHAnsi" w:cstheme="minorBidi"/>
                <w:noProof/>
                <w:sz w:val="22"/>
                <w:szCs w:val="22"/>
              </w:rPr>
              <w:tab/>
            </w:r>
            <w:r w:rsidRPr="00783396">
              <w:rPr>
                <w:rStyle w:val="Hyperlink"/>
                <w:rFonts w:eastAsiaTheme="majorEastAsia"/>
                <w:noProof/>
              </w:rPr>
              <w:t>Samenwerkingsrelaties van de school</w:t>
            </w:r>
            <w:r>
              <w:rPr>
                <w:noProof/>
                <w:webHidden/>
              </w:rPr>
              <w:tab/>
            </w:r>
            <w:r>
              <w:rPr>
                <w:noProof/>
                <w:webHidden/>
              </w:rPr>
              <w:fldChar w:fldCharType="begin"/>
            </w:r>
            <w:r>
              <w:rPr>
                <w:noProof/>
                <w:webHidden/>
              </w:rPr>
              <w:instrText xml:space="preserve"> PAGEREF _Toc31104826 \h </w:instrText>
            </w:r>
            <w:r>
              <w:rPr>
                <w:noProof/>
                <w:webHidden/>
              </w:rPr>
            </w:r>
            <w:r>
              <w:rPr>
                <w:noProof/>
                <w:webHidden/>
              </w:rPr>
              <w:fldChar w:fldCharType="separate"/>
            </w:r>
            <w:r>
              <w:rPr>
                <w:noProof/>
                <w:webHidden/>
              </w:rPr>
              <w:t>15</w:t>
            </w:r>
            <w:r>
              <w:rPr>
                <w:noProof/>
                <w:webHidden/>
              </w:rPr>
              <w:fldChar w:fldCharType="end"/>
            </w:r>
          </w:hyperlink>
        </w:p>
        <w:p w14:paraId="099C061F" w14:textId="24E0D725"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7" w:history="1">
            <w:r w:rsidRPr="00783396">
              <w:rPr>
                <w:rStyle w:val="Hyperlink"/>
                <w:rFonts w:eastAsiaTheme="majorEastAsia"/>
                <w:noProof/>
              </w:rPr>
              <w:t>4.5</w:t>
            </w:r>
            <w:r>
              <w:rPr>
                <w:rFonts w:asciiTheme="minorHAnsi" w:eastAsiaTheme="minorEastAsia" w:hAnsiTheme="minorHAnsi" w:cstheme="minorBidi"/>
                <w:noProof/>
                <w:sz w:val="22"/>
                <w:szCs w:val="22"/>
              </w:rPr>
              <w:tab/>
            </w:r>
            <w:r w:rsidRPr="00783396">
              <w:rPr>
                <w:rStyle w:val="Hyperlink"/>
                <w:rFonts w:eastAsiaTheme="majorEastAsia" w:cstheme="minorHAnsi"/>
                <w:noProof/>
              </w:rPr>
              <w:t>Planmatig handelen</w:t>
            </w:r>
            <w:r>
              <w:rPr>
                <w:noProof/>
                <w:webHidden/>
              </w:rPr>
              <w:tab/>
            </w:r>
            <w:r>
              <w:rPr>
                <w:noProof/>
                <w:webHidden/>
              </w:rPr>
              <w:fldChar w:fldCharType="begin"/>
            </w:r>
            <w:r>
              <w:rPr>
                <w:noProof/>
                <w:webHidden/>
              </w:rPr>
              <w:instrText xml:space="preserve"> PAGEREF _Toc31104827 \h </w:instrText>
            </w:r>
            <w:r>
              <w:rPr>
                <w:noProof/>
                <w:webHidden/>
              </w:rPr>
            </w:r>
            <w:r>
              <w:rPr>
                <w:noProof/>
                <w:webHidden/>
              </w:rPr>
              <w:fldChar w:fldCharType="separate"/>
            </w:r>
            <w:r>
              <w:rPr>
                <w:noProof/>
                <w:webHidden/>
              </w:rPr>
              <w:t>17</w:t>
            </w:r>
            <w:r>
              <w:rPr>
                <w:noProof/>
                <w:webHidden/>
              </w:rPr>
              <w:fldChar w:fldCharType="end"/>
            </w:r>
          </w:hyperlink>
        </w:p>
        <w:p w14:paraId="41A37D39" w14:textId="3BF911AF"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28" w:history="1">
            <w:r w:rsidRPr="00783396">
              <w:rPr>
                <w:rStyle w:val="Hyperlink"/>
                <w:rFonts w:eastAsiaTheme="majorEastAsia"/>
                <w:noProof/>
              </w:rPr>
              <w:t>4.6</w:t>
            </w:r>
            <w:r>
              <w:rPr>
                <w:rFonts w:asciiTheme="minorHAnsi" w:eastAsiaTheme="minorEastAsia" w:hAnsiTheme="minorHAnsi" w:cstheme="minorBidi"/>
                <w:noProof/>
                <w:sz w:val="22"/>
                <w:szCs w:val="22"/>
              </w:rPr>
              <w:tab/>
            </w:r>
            <w:r w:rsidRPr="00783396">
              <w:rPr>
                <w:rStyle w:val="Hyperlink"/>
                <w:rFonts w:eastAsiaTheme="majorEastAsia" w:cstheme="minorHAnsi"/>
                <w:noProof/>
              </w:rPr>
              <w:t>Basiskwaliteit van het onderwijs</w:t>
            </w:r>
            <w:r>
              <w:rPr>
                <w:noProof/>
                <w:webHidden/>
              </w:rPr>
              <w:tab/>
            </w:r>
            <w:r>
              <w:rPr>
                <w:noProof/>
                <w:webHidden/>
              </w:rPr>
              <w:fldChar w:fldCharType="begin"/>
            </w:r>
            <w:r>
              <w:rPr>
                <w:noProof/>
                <w:webHidden/>
              </w:rPr>
              <w:instrText xml:space="preserve"> PAGEREF _Toc31104828 \h </w:instrText>
            </w:r>
            <w:r>
              <w:rPr>
                <w:noProof/>
                <w:webHidden/>
              </w:rPr>
            </w:r>
            <w:r>
              <w:rPr>
                <w:noProof/>
                <w:webHidden/>
              </w:rPr>
              <w:fldChar w:fldCharType="separate"/>
            </w:r>
            <w:r>
              <w:rPr>
                <w:noProof/>
                <w:webHidden/>
              </w:rPr>
              <w:t>19</w:t>
            </w:r>
            <w:r>
              <w:rPr>
                <w:noProof/>
                <w:webHidden/>
              </w:rPr>
              <w:fldChar w:fldCharType="end"/>
            </w:r>
          </w:hyperlink>
        </w:p>
        <w:p w14:paraId="3807C2C2" w14:textId="0C7855A8"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29" w:history="1">
            <w:r w:rsidRPr="00783396">
              <w:rPr>
                <w:rStyle w:val="Hyperlink"/>
                <w:rFonts w:eastAsiaTheme="majorEastAsia" w:cstheme="minorHAnsi"/>
                <w:iCs/>
                <w:noProof/>
              </w:rPr>
              <w:t>5.</w:t>
            </w:r>
            <w:r>
              <w:rPr>
                <w:rFonts w:asciiTheme="minorHAnsi" w:eastAsiaTheme="minorEastAsia" w:hAnsiTheme="minorHAnsi" w:cstheme="minorBidi"/>
                <w:noProof/>
                <w:sz w:val="22"/>
                <w:szCs w:val="22"/>
              </w:rPr>
              <w:tab/>
            </w:r>
            <w:r w:rsidRPr="00783396">
              <w:rPr>
                <w:rStyle w:val="Hyperlink"/>
                <w:rFonts w:eastAsiaTheme="majorEastAsia" w:cstheme="minorHAnsi"/>
                <w:noProof/>
              </w:rPr>
              <w:t>Extra ondersteuning:  Ondersteuningsarrangementen voor leerlingen met specifieke onderwijsbehoeften</w:t>
            </w:r>
            <w:r>
              <w:rPr>
                <w:noProof/>
                <w:webHidden/>
              </w:rPr>
              <w:tab/>
            </w:r>
            <w:r>
              <w:rPr>
                <w:noProof/>
                <w:webHidden/>
              </w:rPr>
              <w:fldChar w:fldCharType="begin"/>
            </w:r>
            <w:r>
              <w:rPr>
                <w:noProof/>
                <w:webHidden/>
              </w:rPr>
              <w:instrText xml:space="preserve"> PAGEREF _Toc31104829 \h </w:instrText>
            </w:r>
            <w:r>
              <w:rPr>
                <w:noProof/>
                <w:webHidden/>
              </w:rPr>
            </w:r>
            <w:r>
              <w:rPr>
                <w:noProof/>
                <w:webHidden/>
              </w:rPr>
              <w:fldChar w:fldCharType="separate"/>
            </w:r>
            <w:r>
              <w:rPr>
                <w:noProof/>
                <w:webHidden/>
              </w:rPr>
              <w:t>19</w:t>
            </w:r>
            <w:r>
              <w:rPr>
                <w:noProof/>
                <w:webHidden/>
              </w:rPr>
              <w:fldChar w:fldCharType="end"/>
            </w:r>
          </w:hyperlink>
        </w:p>
        <w:p w14:paraId="1CC75828" w14:textId="00C82E19"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30" w:history="1">
            <w:r w:rsidRPr="00783396">
              <w:rPr>
                <w:rStyle w:val="Hyperlink"/>
                <w:rFonts w:eastAsiaTheme="majorEastAsia" w:cstheme="minorHAnsi"/>
                <w:noProof/>
              </w:rPr>
              <w:t>5.1</w:t>
            </w:r>
            <w:r>
              <w:rPr>
                <w:rFonts w:asciiTheme="minorHAnsi" w:eastAsiaTheme="minorEastAsia" w:hAnsiTheme="minorHAnsi" w:cstheme="minorBidi"/>
                <w:noProof/>
                <w:sz w:val="22"/>
                <w:szCs w:val="22"/>
              </w:rPr>
              <w:tab/>
            </w:r>
            <w:r w:rsidRPr="00783396">
              <w:rPr>
                <w:rStyle w:val="Hyperlink"/>
                <w:rFonts w:eastAsiaTheme="majorEastAsia" w:cstheme="minorHAnsi"/>
                <w:noProof/>
              </w:rPr>
              <w:t>Leer- en ontwikkelingsondersteuning</w:t>
            </w:r>
            <w:r>
              <w:rPr>
                <w:noProof/>
                <w:webHidden/>
              </w:rPr>
              <w:tab/>
            </w:r>
            <w:r>
              <w:rPr>
                <w:noProof/>
                <w:webHidden/>
              </w:rPr>
              <w:fldChar w:fldCharType="begin"/>
            </w:r>
            <w:r>
              <w:rPr>
                <w:noProof/>
                <w:webHidden/>
              </w:rPr>
              <w:instrText xml:space="preserve"> PAGEREF _Toc31104830 \h </w:instrText>
            </w:r>
            <w:r>
              <w:rPr>
                <w:noProof/>
                <w:webHidden/>
              </w:rPr>
            </w:r>
            <w:r>
              <w:rPr>
                <w:noProof/>
                <w:webHidden/>
              </w:rPr>
              <w:fldChar w:fldCharType="separate"/>
            </w:r>
            <w:r>
              <w:rPr>
                <w:noProof/>
                <w:webHidden/>
              </w:rPr>
              <w:t>19</w:t>
            </w:r>
            <w:r>
              <w:rPr>
                <w:noProof/>
                <w:webHidden/>
              </w:rPr>
              <w:fldChar w:fldCharType="end"/>
            </w:r>
          </w:hyperlink>
        </w:p>
        <w:p w14:paraId="268DBB8B" w14:textId="7E0EE0DE"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31" w:history="1">
            <w:r w:rsidRPr="00783396">
              <w:rPr>
                <w:rStyle w:val="Hyperlink"/>
                <w:rFonts w:eastAsiaTheme="majorEastAsia" w:cstheme="minorHAnsi"/>
                <w:noProof/>
              </w:rPr>
              <w:t>5.2</w:t>
            </w:r>
            <w:r>
              <w:rPr>
                <w:rFonts w:asciiTheme="minorHAnsi" w:eastAsiaTheme="minorEastAsia" w:hAnsiTheme="minorHAnsi" w:cstheme="minorBidi"/>
                <w:noProof/>
                <w:sz w:val="22"/>
                <w:szCs w:val="22"/>
              </w:rPr>
              <w:tab/>
            </w:r>
            <w:r w:rsidRPr="00783396">
              <w:rPr>
                <w:rStyle w:val="Hyperlink"/>
                <w:rFonts w:eastAsiaTheme="majorEastAsia" w:cstheme="minorHAnsi"/>
                <w:noProof/>
              </w:rPr>
              <w:t>Fysiek medische ondersteuning</w:t>
            </w:r>
            <w:r>
              <w:rPr>
                <w:noProof/>
                <w:webHidden/>
              </w:rPr>
              <w:tab/>
            </w:r>
            <w:r>
              <w:rPr>
                <w:noProof/>
                <w:webHidden/>
              </w:rPr>
              <w:fldChar w:fldCharType="begin"/>
            </w:r>
            <w:r>
              <w:rPr>
                <w:noProof/>
                <w:webHidden/>
              </w:rPr>
              <w:instrText xml:space="preserve"> PAGEREF _Toc31104831 \h </w:instrText>
            </w:r>
            <w:r>
              <w:rPr>
                <w:noProof/>
                <w:webHidden/>
              </w:rPr>
            </w:r>
            <w:r>
              <w:rPr>
                <w:noProof/>
                <w:webHidden/>
              </w:rPr>
              <w:fldChar w:fldCharType="separate"/>
            </w:r>
            <w:r>
              <w:rPr>
                <w:noProof/>
                <w:webHidden/>
              </w:rPr>
              <w:t>21</w:t>
            </w:r>
            <w:r>
              <w:rPr>
                <w:noProof/>
                <w:webHidden/>
              </w:rPr>
              <w:fldChar w:fldCharType="end"/>
            </w:r>
          </w:hyperlink>
        </w:p>
        <w:p w14:paraId="26608223" w14:textId="4A2F1F7A"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32" w:history="1">
            <w:r w:rsidRPr="00783396">
              <w:rPr>
                <w:rStyle w:val="Hyperlink"/>
                <w:rFonts w:eastAsiaTheme="majorEastAsia" w:cstheme="minorHAnsi"/>
                <w:noProof/>
              </w:rPr>
              <w:t>5.3</w:t>
            </w:r>
            <w:r>
              <w:rPr>
                <w:rFonts w:asciiTheme="minorHAnsi" w:eastAsiaTheme="minorEastAsia" w:hAnsiTheme="minorHAnsi" w:cstheme="minorBidi"/>
                <w:noProof/>
                <w:sz w:val="22"/>
                <w:szCs w:val="22"/>
              </w:rPr>
              <w:tab/>
            </w:r>
            <w:r w:rsidRPr="00783396">
              <w:rPr>
                <w:rStyle w:val="Hyperlink"/>
                <w:rFonts w:eastAsiaTheme="majorEastAsia" w:cstheme="minorHAnsi"/>
                <w:noProof/>
              </w:rPr>
              <w:t>Sociaal-emotioneel en gedragsondersteuning</w:t>
            </w:r>
            <w:r>
              <w:rPr>
                <w:noProof/>
                <w:webHidden/>
              </w:rPr>
              <w:tab/>
            </w:r>
            <w:r>
              <w:rPr>
                <w:noProof/>
                <w:webHidden/>
              </w:rPr>
              <w:fldChar w:fldCharType="begin"/>
            </w:r>
            <w:r>
              <w:rPr>
                <w:noProof/>
                <w:webHidden/>
              </w:rPr>
              <w:instrText xml:space="preserve"> PAGEREF _Toc31104832 \h </w:instrText>
            </w:r>
            <w:r>
              <w:rPr>
                <w:noProof/>
                <w:webHidden/>
              </w:rPr>
            </w:r>
            <w:r>
              <w:rPr>
                <w:noProof/>
                <w:webHidden/>
              </w:rPr>
              <w:fldChar w:fldCharType="separate"/>
            </w:r>
            <w:r>
              <w:rPr>
                <w:noProof/>
                <w:webHidden/>
              </w:rPr>
              <w:t>22</w:t>
            </w:r>
            <w:r>
              <w:rPr>
                <w:noProof/>
                <w:webHidden/>
              </w:rPr>
              <w:fldChar w:fldCharType="end"/>
            </w:r>
          </w:hyperlink>
        </w:p>
        <w:p w14:paraId="5F6D4CDC" w14:textId="5ABFD558" w:rsidR="00BA44C2" w:rsidRDefault="00BA44C2">
          <w:pPr>
            <w:pStyle w:val="Inhopg1"/>
            <w:tabs>
              <w:tab w:val="left" w:pos="660"/>
              <w:tab w:val="right" w:leader="dot" w:pos="9062"/>
            </w:tabs>
            <w:rPr>
              <w:rFonts w:asciiTheme="minorHAnsi" w:eastAsiaTheme="minorEastAsia" w:hAnsiTheme="minorHAnsi" w:cstheme="minorBidi"/>
              <w:noProof/>
              <w:sz w:val="22"/>
              <w:szCs w:val="22"/>
            </w:rPr>
          </w:pPr>
          <w:hyperlink w:anchor="_Toc31104833" w:history="1">
            <w:r w:rsidRPr="00783396">
              <w:rPr>
                <w:rStyle w:val="Hyperlink"/>
                <w:rFonts w:eastAsiaTheme="majorEastAsia" w:cstheme="minorHAnsi"/>
                <w:noProof/>
              </w:rPr>
              <w:t>5.4</w:t>
            </w:r>
            <w:r>
              <w:rPr>
                <w:rFonts w:asciiTheme="minorHAnsi" w:eastAsiaTheme="minorEastAsia" w:hAnsiTheme="minorHAnsi" w:cstheme="minorBidi"/>
                <w:noProof/>
                <w:sz w:val="22"/>
                <w:szCs w:val="22"/>
              </w:rPr>
              <w:tab/>
            </w:r>
            <w:r w:rsidRPr="00783396">
              <w:rPr>
                <w:rStyle w:val="Hyperlink"/>
                <w:rFonts w:eastAsiaTheme="majorEastAsia" w:cstheme="minorHAnsi"/>
                <w:noProof/>
              </w:rPr>
              <w:t>Ondersteuning in de thuissituatie</w:t>
            </w:r>
            <w:r>
              <w:rPr>
                <w:noProof/>
                <w:webHidden/>
              </w:rPr>
              <w:tab/>
            </w:r>
            <w:r>
              <w:rPr>
                <w:noProof/>
                <w:webHidden/>
              </w:rPr>
              <w:fldChar w:fldCharType="begin"/>
            </w:r>
            <w:r>
              <w:rPr>
                <w:noProof/>
                <w:webHidden/>
              </w:rPr>
              <w:instrText xml:space="preserve"> PAGEREF _Toc31104833 \h </w:instrText>
            </w:r>
            <w:r>
              <w:rPr>
                <w:noProof/>
                <w:webHidden/>
              </w:rPr>
            </w:r>
            <w:r>
              <w:rPr>
                <w:noProof/>
                <w:webHidden/>
              </w:rPr>
              <w:fldChar w:fldCharType="separate"/>
            </w:r>
            <w:r>
              <w:rPr>
                <w:noProof/>
                <w:webHidden/>
              </w:rPr>
              <w:t>23</w:t>
            </w:r>
            <w:r>
              <w:rPr>
                <w:noProof/>
                <w:webHidden/>
              </w:rPr>
              <w:fldChar w:fldCharType="end"/>
            </w:r>
          </w:hyperlink>
        </w:p>
        <w:p w14:paraId="7F2A6D15" w14:textId="1DA5107C"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34" w:history="1">
            <w:r w:rsidRPr="00783396">
              <w:rPr>
                <w:rStyle w:val="Hyperlink"/>
                <w:rFonts w:eastAsiaTheme="majorEastAsia" w:cstheme="minorHAnsi"/>
                <w:iCs/>
                <w:noProof/>
              </w:rPr>
              <w:t>6.</w:t>
            </w:r>
            <w:r>
              <w:rPr>
                <w:rFonts w:asciiTheme="minorHAnsi" w:eastAsiaTheme="minorEastAsia" w:hAnsiTheme="minorHAnsi" w:cstheme="minorBidi"/>
                <w:noProof/>
                <w:sz w:val="22"/>
                <w:szCs w:val="22"/>
              </w:rPr>
              <w:tab/>
            </w:r>
            <w:r w:rsidRPr="00783396">
              <w:rPr>
                <w:rStyle w:val="Hyperlink"/>
                <w:rFonts w:eastAsiaTheme="majorEastAsia" w:cstheme="minorHAnsi"/>
                <w:noProof/>
              </w:rPr>
              <w:t>Aanmelding nieuwe leerlingen</w:t>
            </w:r>
            <w:r>
              <w:rPr>
                <w:noProof/>
                <w:webHidden/>
              </w:rPr>
              <w:tab/>
            </w:r>
            <w:r>
              <w:rPr>
                <w:noProof/>
                <w:webHidden/>
              </w:rPr>
              <w:fldChar w:fldCharType="begin"/>
            </w:r>
            <w:r>
              <w:rPr>
                <w:noProof/>
                <w:webHidden/>
              </w:rPr>
              <w:instrText xml:space="preserve"> PAGEREF _Toc31104834 \h </w:instrText>
            </w:r>
            <w:r>
              <w:rPr>
                <w:noProof/>
                <w:webHidden/>
              </w:rPr>
            </w:r>
            <w:r>
              <w:rPr>
                <w:noProof/>
                <w:webHidden/>
              </w:rPr>
              <w:fldChar w:fldCharType="separate"/>
            </w:r>
            <w:r>
              <w:rPr>
                <w:noProof/>
                <w:webHidden/>
              </w:rPr>
              <w:t>24</w:t>
            </w:r>
            <w:r>
              <w:rPr>
                <w:noProof/>
                <w:webHidden/>
              </w:rPr>
              <w:fldChar w:fldCharType="end"/>
            </w:r>
          </w:hyperlink>
        </w:p>
        <w:p w14:paraId="19A7C4AE" w14:textId="6011F5CC"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35" w:history="1">
            <w:r w:rsidRPr="00783396">
              <w:rPr>
                <w:rStyle w:val="Hyperlink"/>
                <w:rFonts w:eastAsiaTheme="majorEastAsia" w:cstheme="minorHAnsi"/>
                <w:iCs/>
                <w:noProof/>
              </w:rPr>
              <w:t>7.</w:t>
            </w:r>
            <w:r>
              <w:rPr>
                <w:rFonts w:asciiTheme="minorHAnsi" w:eastAsiaTheme="minorEastAsia" w:hAnsiTheme="minorHAnsi" w:cstheme="minorBidi"/>
                <w:noProof/>
                <w:sz w:val="22"/>
                <w:szCs w:val="22"/>
              </w:rPr>
              <w:tab/>
            </w:r>
            <w:r w:rsidRPr="00783396">
              <w:rPr>
                <w:rStyle w:val="Hyperlink"/>
                <w:rFonts w:eastAsiaTheme="majorEastAsia" w:cstheme="minorHAnsi"/>
                <w:noProof/>
              </w:rPr>
              <w:t>Conclusie</w:t>
            </w:r>
            <w:r>
              <w:rPr>
                <w:noProof/>
                <w:webHidden/>
              </w:rPr>
              <w:tab/>
            </w:r>
            <w:r>
              <w:rPr>
                <w:noProof/>
                <w:webHidden/>
              </w:rPr>
              <w:fldChar w:fldCharType="begin"/>
            </w:r>
            <w:r>
              <w:rPr>
                <w:noProof/>
                <w:webHidden/>
              </w:rPr>
              <w:instrText xml:space="preserve"> PAGEREF _Toc31104835 \h </w:instrText>
            </w:r>
            <w:r>
              <w:rPr>
                <w:noProof/>
                <w:webHidden/>
              </w:rPr>
            </w:r>
            <w:r>
              <w:rPr>
                <w:noProof/>
                <w:webHidden/>
              </w:rPr>
              <w:fldChar w:fldCharType="separate"/>
            </w:r>
            <w:r>
              <w:rPr>
                <w:noProof/>
                <w:webHidden/>
              </w:rPr>
              <w:t>25</w:t>
            </w:r>
            <w:r>
              <w:rPr>
                <w:noProof/>
                <w:webHidden/>
              </w:rPr>
              <w:fldChar w:fldCharType="end"/>
            </w:r>
          </w:hyperlink>
        </w:p>
        <w:p w14:paraId="5430F90A" w14:textId="700E64CB" w:rsidR="00BA44C2" w:rsidRDefault="00BA44C2">
          <w:pPr>
            <w:pStyle w:val="Inhopg1"/>
            <w:tabs>
              <w:tab w:val="left" w:pos="440"/>
              <w:tab w:val="right" w:leader="dot" w:pos="9062"/>
            </w:tabs>
            <w:rPr>
              <w:rFonts w:asciiTheme="minorHAnsi" w:eastAsiaTheme="minorEastAsia" w:hAnsiTheme="minorHAnsi" w:cstheme="minorBidi"/>
              <w:noProof/>
              <w:sz w:val="22"/>
              <w:szCs w:val="22"/>
            </w:rPr>
          </w:pPr>
          <w:hyperlink w:anchor="_Toc31104836" w:history="1">
            <w:r w:rsidRPr="00783396">
              <w:rPr>
                <w:rStyle w:val="Hyperlink"/>
                <w:rFonts w:eastAsiaTheme="majorEastAsia" w:cstheme="minorHAnsi"/>
                <w:iCs/>
                <w:noProof/>
              </w:rPr>
              <w:t>8.</w:t>
            </w:r>
            <w:r>
              <w:rPr>
                <w:rFonts w:asciiTheme="minorHAnsi" w:eastAsiaTheme="minorEastAsia" w:hAnsiTheme="minorHAnsi" w:cstheme="minorBidi"/>
                <w:noProof/>
                <w:sz w:val="22"/>
                <w:szCs w:val="22"/>
              </w:rPr>
              <w:tab/>
            </w:r>
            <w:r w:rsidRPr="00783396">
              <w:rPr>
                <w:rStyle w:val="Hyperlink"/>
                <w:rFonts w:eastAsiaTheme="majorEastAsia" w:cstheme="minorHAnsi"/>
                <w:noProof/>
              </w:rPr>
              <w:t>Bijlage 1:</w:t>
            </w:r>
            <w:r>
              <w:rPr>
                <w:noProof/>
                <w:webHidden/>
              </w:rPr>
              <w:tab/>
            </w:r>
            <w:r>
              <w:rPr>
                <w:noProof/>
                <w:webHidden/>
              </w:rPr>
              <w:fldChar w:fldCharType="begin"/>
            </w:r>
            <w:r>
              <w:rPr>
                <w:noProof/>
                <w:webHidden/>
              </w:rPr>
              <w:instrText xml:space="preserve"> PAGEREF _Toc31104836 \h </w:instrText>
            </w:r>
            <w:r>
              <w:rPr>
                <w:noProof/>
                <w:webHidden/>
              </w:rPr>
            </w:r>
            <w:r>
              <w:rPr>
                <w:noProof/>
                <w:webHidden/>
              </w:rPr>
              <w:fldChar w:fldCharType="separate"/>
            </w:r>
            <w:r>
              <w:rPr>
                <w:noProof/>
                <w:webHidden/>
              </w:rPr>
              <w:t>26</w:t>
            </w:r>
            <w:r>
              <w:rPr>
                <w:noProof/>
                <w:webHidden/>
              </w:rPr>
              <w:fldChar w:fldCharType="end"/>
            </w:r>
          </w:hyperlink>
        </w:p>
        <w:p w14:paraId="46788477" w14:textId="75CEC674" w:rsidR="00765FCE" w:rsidRPr="00981176" w:rsidRDefault="00765FCE">
          <w:r w:rsidRPr="00981176">
            <w:rPr>
              <w:rFonts w:asciiTheme="minorHAnsi" w:hAnsiTheme="minorHAnsi" w:cstheme="minorHAnsi"/>
              <w:b/>
              <w:bCs/>
            </w:rPr>
            <w:fldChar w:fldCharType="end"/>
          </w:r>
        </w:p>
      </w:sdtContent>
    </w:sdt>
    <w:p w14:paraId="1BAABFE0" w14:textId="1137B6FA" w:rsidR="00D94BB7" w:rsidRPr="00981176" w:rsidRDefault="00D94BB7" w:rsidP="00C23BF1">
      <w:pPr>
        <w:rPr>
          <w:rFonts w:asciiTheme="minorHAnsi" w:hAnsiTheme="minorHAnsi" w:cstheme="minorHAnsi"/>
          <w:sz w:val="20"/>
          <w:szCs w:val="20"/>
        </w:rPr>
      </w:pPr>
    </w:p>
    <w:p w14:paraId="21735B41" w14:textId="06693A97" w:rsidR="00D94BB7" w:rsidRPr="00981176" w:rsidRDefault="00D94BB7" w:rsidP="00C23BF1">
      <w:pPr>
        <w:rPr>
          <w:rFonts w:asciiTheme="minorHAnsi" w:hAnsiTheme="minorHAnsi" w:cstheme="minorHAnsi"/>
          <w:sz w:val="20"/>
          <w:szCs w:val="20"/>
        </w:rPr>
      </w:pPr>
    </w:p>
    <w:p w14:paraId="0DF9753F" w14:textId="63CBFAA1" w:rsidR="00D94BB7" w:rsidRPr="00981176" w:rsidRDefault="00D94BB7" w:rsidP="00C23BF1">
      <w:pPr>
        <w:rPr>
          <w:rFonts w:asciiTheme="minorHAnsi" w:hAnsiTheme="minorHAnsi" w:cstheme="minorHAnsi"/>
          <w:sz w:val="20"/>
          <w:szCs w:val="20"/>
        </w:rPr>
      </w:pPr>
    </w:p>
    <w:p w14:paraId="1864679F" w14:textId="0E635368" w:rsidR="00981176" w:rsidRPr="00981176" w:rsidRDefault="00981176">
      <w:pPr>
        <w:rPr>
          <w:rFonts w:asciiTheme="minorHAnsi" w:hAnsiTheme="minorHAnsi" w:cstheme="minorHAnsi"/>
          <w:sz w:val="20"/>
          <w:szCs w:val="20"/>
        </w:rPr>
      </w:pPr>
      <w:r w:rsidRPr="00981176">
        <w:rPr>
          <w:rFonts w:asciiTheme="minorHAnsi" w:hAnsiTheme="minorHAnsi" w:cstheme="minorHAnsi"/>
          <w:sz w:val="20"/>
          <w:szCs w:val="20"/>
        </w:rPr>
        <w:br w:type="page"/>
      </w:r>
    </w:p>
    <w:p w14:paraId="13838312" w14:textId="77777777" w:rsidR="00D94BB7" w:rsidRPr="00981176" w:rsidRDefault="00D94BB7" w:rsidP="00C23BF1">
      <w:pPr>
        <w:rPr>
          <w:rFonts w:asciiTheme="minorHAnsi" w:hAnsiTheme="minorHAnsi" w:cstheme="minorHAnsi"/>
          <w:sz w:val="20"/>
          <w:szCs w:val="20"/>
        </w:rPr>
      </w:pPr>
    </w:p>
    <w:p w14:paraId="71FA717E" w14:textId="3A38C3AE" w:rsidR="00B50455" w:rsidRPr="00981176" w:rsidRDefault="00B50455" w:rsidP="00981176">
      <w:pPr>
        <w:pStyle w:val="Kop1"/>
        <w:numPr>
          <w:ilvl w:val="0"/>
          <w:numId w:val="16"/>
        </w:numPr>
        <w:rPr>
          <w:rFonts w:asciiTheme="minorHAnsi" w:hAnsiTheme="minorHAnsi"/>
          <w:color w:val="auto"/>
        </w:rPr>
      </w:pPr>
      <w:bookmarkStart w:id="1" w:name="_Toc31104799"/>
      <w:r w:rsidRPr="00981176">
        <w:rPr>
          <w:rFonts w:asciiTheme="minorHAnsi" w:hAnsiTheme="minorHAnsi"/>
          <w:color w:val="auto"/>
        </w:rPr>
        <w:t>Inleiding</w:t>
      </w:r>
      <w:bookmarkEnd w:id="1"/>
    </w:p>
    <w:p w14:paraId="2FE0E23D" w14:textId="0763D546" w:rsidR="00B50455" w:rsidRPr="00981176" w:rsidRDefault="00D73493" w:rsidP="00C23BF1">
      <w:pPr>
        <w:rPr>
          <w:rFonts w:asciiTheme="minorHAnsi" w:hAnsiTheme="minorHAnsi" w:cstheme="minorHAnsi"/>
          <w:sz w:val="20"/>
          <w:szCs w:val="20"/>
        </w:rPr>
      </w:pPr>
      <w:r w:rsidRPr="00981176">
        <w:rPr>
          <w:rFonts w:asciiTheme="minorHAnsi" w:hAnsiTheme="minorHAnsi" w:cstheme="minorHAnsi"/>
          <w:sz w:val="20"/>
          <w:szCs w:val="20"/>
        </w:rPr>
        <w:t>U leest nu</w:t>
      </w:r>
      <w:r w:rsidR="00B50455" w:rsidRPr="00981176">
        <w:rPr>
          <w:rFonts w:asciiTheme="minorHAnsi" w:hAnsiTheme="minorHAnsi" w:cstheme="minorHAnsi"/>
          <w:sz w:val="20"/>
          <w:szCs w:val="20"/>
        </w:rPr>
        <w:t xml:space="preserve"> het school</w:t>
      </w:r>
      <w:r w:rsidRPr="00981176">
        <w:rPr>
          <w:rFonts w:asciiTheme="minorHAnsi" w:hAnsiTheme="minorHAnsi" w:cstheme="minorHAnsi"/>
          <w:sz w:val="20"/>
          <w:szCs w:val="20"/>
        </w:rPr>
        <w:t>-</w:t>
      </w:r>
      <w:r w:rsidR="00B50455" w:rsidRPr="00981176">
        <w:rPr>
          <w:rFonts w:asciiTheme="minorHAnsi" w:hAnsiTheme="minorHAnsi" w:cstheme="minorHAnsi"/>
          <w:sz w:val="20"/>
          <w:szCs w:val="20"/>
        </w:rPr>
        <w:t>ondersteunings</w:t>
      </w:r>
      <w:r w:rsidR="007F6326" w:rsidRPr="00981176">
        <w:rPr>
          <w:rFonts w:asciiTheme="minorHAnsi" w:hAnsiTheme="minorHAnsi" w:cstheme="minorHAnsi"/>
          <w:sz w:val="20"/>
          <w:szCs w:val="20"/>
        </w:rPr>
        <w:t xml:space="preserve">profiel van </w:t>
      </w:r>
      <w:r w:rsidR="0002101E" w:rsidRPr="00981176">
        <w:rPr>
          <w:rFonts w:asciiTheme="minorHAnsi" w:hAnsiTheme="minorHAnsi" w:cstheme="minorHAnsi"/>
          <w:sz w:val="20"/>
          <w:szCs w:val="20"/>
        </w:rPr>
        <w:t>Obs De Vijverstee</w:t>
      </w:r>
      <w:r w:rsidR="00B50455" w:rsidRPr="00981176">
        <w:rPr>
          <w:rFonts w:asciiTheme="minorHAnsi" w:hAnsiTheme="minorHAnsi" w:cstheme="minorHAnsi"/>
          <w:sz w:val="20"/>
          <w:szCs w:val="20"/>
        </w:rPr>
        <w:t xml:space="preserve">. </w:t>
      </w:r>
    </w:p>
    <w:p w14:paraId="6154148D" w14:textId="77777777" w:rsidR="00B50455" w:rsidRPr="00981176" w:rsidRDefault="00B50455" w:rsidP="00C23BF1">
      <w:pPr>
        <w:rPr>
          <w:rFonts w:asciiTheme="minorHAnsi" w:hAnsiTheme="minorHAnsi" w:cstheme="minorHAnsi"/>
          <w:sz w:val="20"/>
          <w:szCs w:val="20"/>
        </w:rPr>
      </w:pPr>
      <w:r w:rsidRPr="00981176">
        <w:rPr>
          <w:rFonts w:asciiTheme="minorHAnsi" w:hAnsiTheme="minorHAnsi" w:cstheme="minorHAnsi"/>
          <w:sz w:val="20"/>
          <w:szCs w:val="20"/>
        </w:rPr>
        <w:t>Dit profiel b</w:t>
      </w:r>
      <w:r w:rsidR="00E406D7" w:rsidRPr="00981176">
        <w:rPr>
          <w:rFonts w:asciiTheme="minorHAnsi" w:hAnsiTheme="minorHAnsi" w:cstheme="minorHAnsi"/>
          <w:sz w:val="20"/>
          <w:szCs w:val="20"/>
        </w:rPr>
        <w:t>eschrijft de wijze waarop onze school de basisondersteuning vormgeeft</w:t>
      </w:r>
      <w:r w:rsidR="007813C0" w:rsidRPr="00981176">
        <w:rPr>
          <w:rFonts w:asciiTheme="minorHAnsi" w:hAnsiTheme="minorHAnsi" w:cstheme="minorHAnsi"/>
          <w:sz w:val="20"/>
          <w:szCs w:val="20"/>
        </w:rPr>
        <w:t xml:space="preserve"> en welke extra ondersteuning onze</w:t>
      </w:r>
      <w:r w:rsidR="00E406D7" w:rsidRPr="00981176">
        <w:rPr>
          <w:rFonts w:asciiTheme="minorHAnsi" w:hAnsiTheme="minorHAnsi" w:cstheme="minorHAnsi"/>
          <w:sz w:val="20"/>
          <w:szCs w:val="20"/>
        </w:rPr>
        <w:t xml:space="preserve"> school biedt en in de toekomst wil gaan bieden. </w:t>
      </w:r>
    </w:p>
    <w:p w14:paraId="71A54F9E" w14:textId="77777777" w:rsidR="00E406D7" w:rsidRPr="00981176" w:rsidRDefault="00E406D7" w:rsidP="00C23BF1">
      <w:pPr>
        <w:rPr>
          <w:rFonts w:asciiTheme="minorHAnsi" w:hAnsiTheme="minorHAnsi" w:cstheme="minorHAnsi"/>
          <w:sz w:val="20"/>
          <w:szCs w:val="20"/>
        </w:rPr>
      </w:pPr>
    </w:p>
    <w:p w14:paraId="6DEC5DE7" w14:textId="633148F4" w:rsidR="00E406D7" w:rsidRPr="00981176" w:rsidRDefault="00E406D7" w:rsidP="00C23BF1">
      <w:pPr>
        <w:rPr>
          <w:rFonts w:asciiTheme="minorHAnsi" w:hAnsiTheme="minorHAnsi" w:cstheme="minorHAnsi"/>
          <w:sz w:val="20"/>
          <w:szCs w:val="20"/>
        </w:rPr>
      </w:pPr>
      <w:r w:rsidRPr="00981176">
        <w:rPr>
          <w:rFonts w:asciiTheme="minorHAnsi" w:hAnsiTheme="minorHAnsi" w:cstheme="minorHAnsi"/>
          <w:sz w:val="20"/>
          <w:szCs w:val="20"/>
        </w:rPr>
        <w:t>Het school</w:t>
      </w:r>
      <w:r w:rsidR="00D73493" w:rsidRPr="00981176">
        <w:rPr>
          <w:rFonts w:asciiTheme="minorHAnsi" w:hAnsiTheme="minorHAnsi" w:cstheme="minorHAnsi"/>
          <w:sz w:val="20"/>
          <w:szCs w:val="20"/>
        </w:rPr>
        <w:t>-</w:t>
      </w:r>
      <w:r w:rsidRPr="00981176">
        <w:rPr>
          <w:rFonts w:asciiTheme="minorHAnsi" w:hAnsiTheme="minorHAnsi" w:cstheme="minorHAnsi"/>
          <w:sz w:val="20"/>
          <w:szCs w:val="20"/>
        </w:rPr>
        <w:t xml:space="preserve">ondersteuningsprofiel is onderdeel van een breder kader met de overkoepelende term passend onderwijs. </w:t>
      </w:r>
      <w:r w:rsidR="005F0176" w:rsidRPr="00981176">
        <w:rPr>
          <w:rFonts w:asciiTheme="minorHAnsi" w:hAnsiTheme="minorHAnsi" w:cstheme="minorHAnsi"/>
          <w:sz w:val="20"/>
          <w:szCs w:val="20"/>
        </w:rPr>
        <w:t>Elke school is aangesloten bij een samenwerki</w:t>
      </w:r>
      <w:r w:rsidR="00C306E0" w:rsidRPr="00981176">
        <w:rPr>
          <w:rFonts w:asciiTheme="minorHAnsi" w:hAnsiTheme="minorHAnsi" w:cstheme="minorHAnsi"/>
          <w:sz w:val="20"/>
          <w:szCs w:val="20"/>
        </w:rPr>
        <w:t>ngsverband. Obs  De Vijverstee</w:t>
      </w:r>
      <w:r w:rsidR="005F0176" w:rsidRPr="00981176">
        <w:rPr>
          <w:rFonts w:asciiTheme="minorHAnsi" w:hAnsiTheme="minorHAnsi" w:cstheme="minorHAnsi"/>
          <w:sz w:val="20"/>
          <w:szCs w:val="20"/>
        </w:rPr>
        <w:t xml:space="preserve"> behoort bij het samenwerkingsverband 22.01. </w:t>
      </w:r>
      <w:r w:rsidR="007813C0" w:rsidRPr="00981176">
        <w:rPr>
          <w:rFonts w:asciiTheme="minorHAnsi" w:hAnsiTheme="minorHAnsi" w:cstheme="minorHAnsi"/>
          <w:sz w:val="20"/>
          <w:szCs w:val="20"/>
        </w:rPr>
        <w:t xml:space="preserve">Binnen het samenwerkingsverband maken de besturen met elkaar afspraken over de manier waarop alle leerlingen in het samenwerkingsverband zo goed mogelijk de passende ondersteuning kunnen krijgen die ze nodig hebben. </w:t>
      </w:r>
    </w:p>
    <w:p w14:paraId="1FDB4A5A" w14:textId="77777777" w:rsidR="007813C0" w:rsidRPr="00981176" w:rsidRDefault="007813C0" w:rsidP="00C23BF1">
      <w:pPr>
        <w:rPr>
          <w:rFonts w:asciiTheme="minorHAnsi" w:hAnsiTheme="minorHAnsi" w:cstheme="minorHAnsi"/>
          <w:sz w:val="20"/>
          <w:szCs w:val="20"/>
        </w:rPr>
      </w:pPr>
    </w:p>
    <w:p w14:paraId="3AC013AC" w14:textId="77777777" w:rsidR="007813C0" w:rsidRPr="00981176" w:rsidRDefault="007813C0" w:rsidP="00C23BF1">
      <w:pPr>
        <w:rPr>
          <w:rFonts w:asciiTheme="minorHAnsi" w:hAnsiTheme="minorHAnsi" w:cstheme="minorHAnsi"/>
          <w:sz w:val="20"/>
          <w:szCs w:val="20"/>
        </w:rPr>
      </w:pPr>
    </w:p>
    <w:p w14:paraId="75BF7111" w14:textId="395C6A89" w:rsidR="007813C0" w:rsidRPr="00981176" w:rsidRDefault="007813C0" w:rsidP="00C23BF1">
      <w:pPr>
        <w:rPr>
          <w:rFonts w:asciiTheme="minorHAnsi" w:hAnsiTheme="minorHAnsi" w:cstheme="minorHAnsi"/>
          <w:b/>
          <w:i/>
          <w:iCs/>
          <w:sz w:val="22"/>
          <w:szCs w:val="22"/>
        </w:rPr>
      </w:pPr>
      <w:r w:rsidRPr="00981176">
        <w:rPr>
          <w:rFonts w:asciiTheme="minorHAnsi" w:hAnsiTheme="minorHAnsi" w:cstheme="minorHAnsi"/>
          <w:b/>
          <w:i/>
          <w:iCs/>
          <w:sz w:val="22"/>
          <w:szCs w:val="22"/>
        </w:rPr>
        <w:t>Uitleg van de diverse termen</w:t>
      </w:r>
      <w:r w:rsidR="00640B49" w:rsidRPr="00981176">
        <w:rPr>
          <w:rFonts w:asciiTheme="minorHAnsi" w:hAnsiTheme="minorHAnsi" w:cstheme="minorHAnsi"/>
          <w:b/>
          <w:i/>
          <w:iCs/>
          <w:sz w:val="22"/>
          <w:szCs w:val="22"/>
        </w:rPr>
        <w:t>:</w:t>
      </w:r>
    </w:p>
    <w:p w14:paraId="41C128C5" w14:textId="77777777" w:rsidR="00640B49" w:rsidRPr="00981176" w:rsidRDefault="00640B49" w:rsidP="00C23BF1">
      <w:pPr>
        <w:rPr>
          <w:rFonts w:asciiTheme="minorHAnsi" w:hAnsiTheme="minorHAnsi" w:cstheme="minorHAnsi"/>
          <w:b/>
          <w:sz w:val="20"/>
          <w:szCs w:val="20"/>
        </w:rPr>
      </w:pPr>
    </w:p>
    <w:p w14:paraId="4C61933C" w14:textId="296FD167" w:rsidR="00E406D7" w:rsidRPr="00981176" w:rsidRDefault="00E406D7" w:rsidP="00C23BF1">
      <w:pPr>
        <w:rPr>
          <w:rFonts w:asciiTheme="minorHAnsi" w:hAnsiTheme="minorHAnsi" w:cstheme="minorHAnsi"/>
          <w:b/>
          <w:sz w:val="20"/>
          <w:szCs w:val="20"/>
        </w:rPr>
      </w:pPr>
      <w:r w:rsidRPr="00981176">
        <w:rPr>
          <w:rFonts w:asciiTheme="minorHAnsi" w:hAnsiTheme="minorHAnsi" w:cstheme="minorHAnsi"/>
          <w:b/>
          <w:sz w:val="20"/>
          <w:szCs w:val="20"/>
        </w:rPr>
        <w:t>Passend onderwijs</w:t>
      </w:r>
    </w:p>
    <w:p w14:paraId="565A3A97" w14:textId="1DB3D625" w:rsidR="00E406D7" w:rsidRPr="00981176" w:rsidRDefault="00E406D7" w:rsidP="00C23BF1">
      <w:pPr>
        <w:rPr>
          <w:rFonts w:asciiTheme="minorHAnsi" w:hAnsiTheme="minorHAnsi" w:cstheme="minorHAnsi"/>
          <w:sz w:val="20"/>
          <w:szCs w:val="20"/>
        </w:rPr>
      </w:pPr>
      <w:r w:rsidRPr="00981176">
        <w:rPr>
          <w:rFonts w:asciiTheme="minorHAnsi" w:hAnsiTheme="minorHAnsi" w:cstheme="minorHAnsi"/>
          <w:sz w:val="20"/>
          <w:szCs w:val="20"/>
        </w:rPr>
        <w:t xml:space="preserve">Passend onderwijs is de </w:t>
      </w:r>
      <w:r w:rsidR="006C5421" w:rsidRPr="00981176">
        <w:rPr>
          <w:rFonts w:asciiTheme="minorHAnsi" w:hAnsiTheme="minorHAnsi" w:cstheme="minorHAnsi"/>
          <w:sz w:val="20"/>
          <w:szCs w:val="20"/>
        </w:rPr>
        <w:t>(</w:t>
      </w:r>
      <w:r w:rsidRPr="00981176">
        <w:rPr>
          <w:rFonts w:asciiTheme="minorHAnsi" w:hAnsiTheme="minorHAnsi" w:cstheme="minorHAnsi"/>
          <w:sz w:val="20"/>
          <w:szCs w:val="20"/>
        </w:rPr>
        <w:t>nieuwe</w:t>
      </w:r>
      <w:r w:rsidR="006C5421" w:rsidRPr="00981176">
        <w:rPr>
          <w:rFonts w:asciiTheme="minorHAnsi" w:hAnsiTheme="minorHAnsi" w:cstheme="minorHAnsi"/>
          <w:sz w:val="20"/>
          <w:szCs w:val="20"/>
        </w:rPr>
        <w:t>)</w:t>
      </w:r>
      <w:r w:rsidRPr="00981176">
        <w:rPr>
          <w:rFonts w:asciiTheme="minorHAnsi" w:hAnsiTheme="minorHAnsi" w:cstheme="minorHAnsi"/>
          <w:sz w:val="20"/>
          <w:szCs w:val="20"/>
        </w:rPr>
        <w:t xml:space="preserve"> manier waarop onderwijs aan leerlingen die extra ondersteuning nodig hebben</w:t>
      </w:r>
      <w:r w:rsidR="005E1D27" w:rsidRPr="00981176">
        <w:rPr>
          <w:rFonts w:asciiTheme="minorHAnsi" w:hAnsiTheme="minorHAnsi" w:cstheme="minorHAnsi"/>
          <w:sz w:val="20"/>
          <w:szCs w:val="20"/>
        </w:rPr>
        <w:t>,</w:t>
      </w:r>
      <w:r w:rsidRPr="00981176">
        <w:rPr>
          <w:rFonts w:asciiTheme="minorHAnsi" w:hAnsiTheme="minorHAnsi" w:cstheme="minorHAnsi"/>
          <w:sz w:val="20"/>
          <w:szCs w:val="20"/>
        </w:rPr>
        <w:t xml:space="preserve"> wordt georganiseerd. Het gaat om zowel lichte als zware ondersteuning. </w:t>
      </w:r>
    </w:p>
    <w:p w14:paraId="6AB0BBC2" w14:textId="2A45EAEE" w:rsidR="00E406D7" w:rsidRPr="00981176" w:rsidRDefault="00E406D7" w:rsidP="00C23BF1">
      <w:pPr>
        <w:rPr>
          <w:rFonts w:asciiTheme="minorHAnsi" w:hAnsiTheme="minorHAnsi" w:cstheme="minorHAnsi"/>
          <w:sz w:val="20"/>
          <w:szCs w:val="20"/>
        </w:rPr>
      </w:pPr>
      <w:r w:rsidRPr="00981176">
        <w:rPr>
          <w:rFonts w:asciiTheme="minorHAnsi" w:hAnsiTheme="minorHAnsi" w:cstheme="minorHAnsi"/>
          <w:sz w:val="20"/>
          <w:szCs w:val="20"/>
        </w:rPr>
        <w:t xml:space="preserve">Bijvoorbeeld extra begeleiding op school, aangepast lesmateriaal, hulpmiddelen of onderwijs op een speciale school. Passend onderwijs is dus geen schooltype; kinderen zitten niet “op” passend onderwijs. Scholen werken met elkaar samen in samenwerkingsverbanden. De scholen in het samenwerkingsverband maken onderling afspraken over hoe ze ervoor kunnen zorgen dat alle leerlingen onderwijs krijgen dat bij ze past. </w:t>
      </w:r>
    </w:p>
    <w:p w14:paraId="191FE1D6" w14:textId="77777777" w:rsidR="005F0176" w:rsidRPr="00981176" w:rsidRDefault="005F0176" w:rsidP="00C23BF1">
      <w:pPr>
        <w:rPr>
          <w:rFonts w:asciiTheme="minorHAnsi" w:hAnsiTheme="minorHAnsi" w:cstheme="minorHAnsi"/>
          <w:sz w:val="20"/>
          <w:szCs w:val="20"/>
        </w:rPr>
      </w:pPr>
    </w:p>
    <w:p w14:paraId="772798D8" w14:textId="1BF9A29E" w:rsidR="00E406D7" w:rsidRPr="00981176" w:rsidRDefault="005F0176" w:rsidP="00C23BF1">
      <w:pPr>
        <w:rPr>
          <w:rFonts w:asciiTheme="minorHAnsi" w:hAnsiTheme="minorHAnsi" w:cstheme="minorHAnsi"/>
          <w:b/>
          <w:sz w:val="20"/>
          <w:szCs w:val="20"/>
        </w:rPr>
      </w:pPr>
      <w:r w:rsidRPr="00981176">
        <w:rPr>
          <w:rFonts w:asciiTheme="minorHAnsi" w:hAnsiTheme="minorHAnsi" w:cstheme="minorHAnsi"/>
          <w:b/>
          <w:sz w:val="20"/>
          <w:szCs w:val="20"/>
        </w:rPr>
        <w:t>School</w:t>
      </w:r>
      <w:r w:rsidR="00D73493" w:rsidRPr="00981176">
        <w:rPr>
          <w:rFonts w:asciiTheme="minorHAnsi" w:hAnsiTheme="minorHAnsi" w:cstheme="minorHAnsi"/>
          <w:b/>
          <w:sz w:val="20"/>
          <w:szCs w:val="20"/>
        </w:rPr>
        <w:t>-</w:t>
      </w:r>
      <w:r w:rsidRPr="00981176">
        <w:rPr>
          <w:rFonts w:asciiTheme="minorHAnsi" w:hAnsiTheme="minorHAnsi" w:cstheme="minorHAnsi"/>
          <w:b/>
          <w:sz w:val="20"/>
          <w:szCs w:val="20"/>
        </w:rPr>
        <w:t>o</w:t>
      </w:r>
      <w:r w:rsidR="00E406D7" w:rsidRPr="00981176">
        <w:rPr>
          <w:rFonts w:asciiTheme="minorHAnsi" w:hAnsiTheme="minorHAnsi" w:cstheme="minorHAnsi"/>
          <w:b/>
          <w:sz w:val="20"/>
          <w:szCs w:val="20"/>
        </w:rPr>
        <w:t>ndersteuningsprofiel</w:t>
      </w:r>
      <w:r w:rsidRPr="00981176">
        <w:rPr>
          <w:rFonts w:asciiTheme="minorHAnsi" w:hAnsiTheme="minorHAnsi" w:cstheme="minorHAnsi"/>
          <w:b/>
          <w:sz w:val="20"/>
          <w:szCs w:val="20"/>
        </w:rPr>
        <w:t xml:space="preserve"> (SOP)</w:t>
      </w:r>
    </w:p>
    <w:p w14:paraId="65D60DD2" w14:textId="57526C60" w:rsidR="007813C0" w:rsidRPr="00981176" w:rsidRDefault="005F0176" w:rsidP="00C23BF1">
      <w:pPr>
        <w:rPr>
          <w:rFonts w:asciiTheme="minorHAnsi" w:hAnsiTheme="minorHAnsi" w:cstheme="minorHAnsi"/>
          <w:sz w:val="20"/>
          <w:szCs w:val="20"/>
        </w:rPr>
      </w:pPr>
      <w:r w:rsidRPr="00981176">
        <w:rPr>
          <w:rFonts w:asciiTheme="minorHAnsi" w:hAnsiTheme="minorHAnsi" w:cstheme="minorHAnsi"/>
          <w:sz w:val="20"/>
          <w:szCs w:val="20"/>
        </w:rPr>
        <w:t>Iedere school stelt een school</w:t>
      </w:r>
      <w:r w:rsidR="00D73493" w:rsidRPr="00981176">
        <w:rPr>
          <w:rFonts w:asciiTheme="minorHAnsi" w:hAnsiTheme="minorHAnsi" w:cstheme="minorHAnsi"/>
          <w:sz w:val="20"/>
          <w:szCs w:val="20"/>
        </w:rPr>
        <w:t>-</w:t>
      </w:r>
      <w:r w:rsidRPr="00981176">
        <w:rPr>
          <w:rFonts w:asciiTheme="minorHAnsi" w:hAnsiTheme="minorHAnsi" w:cstheme="minorHAnsi"/>
          <w:sz w:val="20"/>
          <w:szCs w:val="20"/>
        </w:rPr>
        <w:t xml:space="preserve">ondersteuningsprofiel op. In dit profiel beschrijft de school welke ondersteuning de school kan bieden en hoe deze ondersteuning is georganiseerd. De school moet minimaal de basisondersteuning die in het samenwerkingsverband is afgesproken realiseren. Daarnaast kan de school extra ondersteuning aanbieden. Het SOP speelt een rol in het toelatingsbeleid van de school. </w:t>
      </w:r>
    </w:p>
    <w:p w14:paraId="5FDD23ED" w14:textId="77777777" w:rsidR="007813C0" w:rsidRPr="00981176" w:rsidRDefault="007813C0" w:rsidP="00C23BF1">
      <w:pPr>
        <w:rPr>
          <w:rFonts w:asciiTheme="minorHAnsi" w:hAnsiTheme="minorHAnsi" w:cstheme="minorHAnsi"/>
          <w:sz w:val="20"/>
          <w:szCs w:val="20"/>
        </w:rPr>
      </w:pPr>
    </w:p>
    <w:p w14:paraId="41B837DA" w14:textId="77777777" w:rsidR="007813C0" w:rsidRPr="00981176" w:rsidRDefault="007813C0" w:rsidP="00C23BF1">
      <w:pPr>
        <w:rPr>
          <w:rFonts w:asciiTheme="minorHAnsi" w:hAnsiTheme="minorHAnsi" w:cstheme="minorHAnsi"/>
          <w:b/>
          <w:sz w:val="20"/>
          <w:szCs w:val="20"/>
        </w:rPr>
      </w:pPr>
      <w:r w:rsidRPr="00981176">
        <w:rPr>
          <w:rFonts w:asciiTheme="minorHAnsi" w:hAnsiTheme="minorHAnsi" w:cstheme="minorHAnsi"/>
          <w:b/>
          <w:sz w:val="20"/>
          <w:szCs w:val="20"/>
        </w:rPr>
        <w:t>Basisondersteuning</w:t>
      </w:r>
    </w:p>
    <w:p w14:paraId="53439098" w14:textId="77777777" w:rsidR="007813C0" w:rsidRPr="00981176" w:rsidRDefault="007813C0" w:rsidP="00C23BF1">
      <w:pPr>
        <w:rPr>
          <w:rFonts w:asciiTheme="minorHAnsi" w:hAnsiTheme="minorHAnsi" w:cstheme="minorHAnsi"/>
          <w:sz w:val="20"/>
          <w:szCs w:val="20"/>
        </w:rPr>
      </w:pPr>
      <w:r w:rsidRPr="00981176">
        <w:rPr>
          <w:rFonts w:asciiTheme="minorHAnsi" w:hAnsiTheme="minorHAnsi" w:cstheme="minorHAnsi"/>
          <w:sz w:val="20"/>
          <w:szCs w:val="20"/>
        </w:rPr>
        <w:t xml:space="preserve">Dit is door het samenwerkingsverband afgesproken onderwijszorg die een school aan alle leerlingen moet kunnen bieden. De basisondersteuning wordt vastgelegd in het ondersteuningsplan van het samenwerkingsverband. De basisondersteuning is niet landelijk vastgesteld; samenwerkingsverbanden bepalen zelf het niveau van basisondersteuning die de scholen binnen het samenwerkingsverband bieden. De basisondersteuning moet voldoen aan door de onderwijsinspectie vastgestelde normen. </w:t>
      </w:r>
    </w:p>
    <w:p w14:paraId="795E2569" w14:textId="60C45729" w:rsidR="00F40B46" w:rsidRPr="00981176" w:rsidRDefault="00F40B46" w:rsidP="00C23BF1">
      <w:pPr>
        <w:rPr>
          <w:rFonts w:asciiTheme="minorHAnsi" w:hAnsiTheme="minorHAnsi" w:cstheme="minorHAnsi"/>
          <w:sz w:val="20"/>
          <w:szCs w:val="20"/>
        </w:rPr>
      </w:pPr>
    </w:p>
    <w:p w14:paraId="0DE6A8FB" w14:textId="00EEA1A7" w:rsidR="00D94BB7" w:rsidRPr="00981176" w:rsidRDefault="00F40B46" w:rsidP="00C23BF1">
      <w:pPr>
        <w:rPr>
          <w:rFonts w:asciiTheme="minorHAnsi" w:hAnsiTheme="minorHAnsi" w:cstheme="minorHAnsi"/>
          <w:b/>
          <w:sz w:val="20"/>
          <w:szCs w:val="20"/>
        </w:rPr>
      </w:pPr>
      <w:r w:rsidRPr="00981176">
        <w:rPr>
          <w:rFonts w:asciiTheme="minorHAnsi" w:hAnsiTheme="minorHAnsi" w:cstheme="minorHAnsi"/>
          <w:b/>
          <w:sz w:val="20"/>
          <w:szCs w:val="20"/>
        </w:rPr>
        <w:t>Baasis</w:t>
      </w:r>
      <w:r w:rsidR="00D73493" w:rsidRPr="00981176">
        <w:rPr>
          <w:rFonts w:asciiTheme="minorHAnsi" w:hAnsiTheme="minorHAnsi" w:cstheme="minorHAnsi"/>
          <w:b/>
          <w:sz w:val="20"/>
          <w:szCs w:val="20"/>
        </w:rPr>
        <w:t>-</w:t>
      </w:r>
      <w:r w:rsidRPr="00981176">
        <w:rPr>
          <w:rFonts w:asciiTheme="minorHAnsi" w:hAnsiTheme="minorHAnsi" w:cstheme="minorHAnsi"/>
          <w:b/>
          <w:sz w:val="20"/>
          <w:szCs w:val="20"/>
        </w:rPr>
        <w:t>zorgteam</w:t>
      </w:r>
    </w:p>
    <w:p w14:paraId="1864B4D8" w14:textId="5807879A" w:rsidR="00F40B46" w:rsidRPr="00981176" w:rsidRDefault="670C8507" w:rsidP="670C8507">
      <w:pPr>
        <w:rPr>
          <w:rFonts w:asciiTheme="minorHAnsi" w:hAnsiTheme="minorHAnsi"/>
          <w:sz w:val="20"/>
          <w:szCs w:val="20"/>
        </w:rPr>
      </w:pPr>
      <w:r w:rsidRPr="670C8507">
        <w:rPr>
          <w:rFonts w:asciiTheme="minorHAnsi" w:hAnsiTheme="minorHAnsi"/>
          <w:sz w:val="20"/>
          <w:szCs w:val="20"/>
        </w:rPr>
        <w:t xml:space="preserve">Sinds 1 augustus 2014 is er op niveau van de Stichting een Baasis-Zorg-Team (BZT) ingericht. Het BZT-team wordt gevormd door vier personen: een ambulant begeleider ex-cluster 3, een ambulant begeleider/orthopedagoog ex-cluster 4, een </w:t>
      </w:r>
      <w:proofErr w:type="spellStart"/>
      <w:r w:rsidRPr="670C8507">
        <w:rPr>
          <w:rFonts w:asciiTheme="minorHAnsi" w:hAnsiTheme="minorHAnsi"/>
          <w:sz w:val="20"/>
          <w:szCs w:val="20"/>
        </w:rPr>
        <w:t>bovenschoolse</w:t>
      </w:r>
      <w:proofErr w:type="spellEnd"/>
      <w:r w:rsidRPr="670C8507">
        <w:rPr>
          <w:rFonts w:asciiTheme="minorHAnsi" w:hAnsiTheme="minorHAnsi"/>
          <w:sz w:val="20"/>
          <w:szCs w:val="20"/>
        </w:rPr>
        <w:t xml:space="preserve"> eigen coördinator passend onderwijs en een coördinator/aanspreekpunt. </w:t>
      </w:r>
    </w:p>
    <w:p w14:paraId="2A771619" w14:textId="53854744" w:rsidR="009E136B" w:rsidRPr="00981176" w:rsidRDefault="009E136B" w:rsidP="00C23BF1">
      <w:pPr>
        <w:rPr>
          <w:rFonts w:asciiTheme="minorHAnsi" w:hAnsiTheme="minorHAnsi"/>
          <w:sz w:val="20"/>
          <w:szCs w:val="20"/>
        </w:rPr>
      </w:pPr>
      <w:r w:rsidRPr="00981176">
        <w:rPr>
          <w:rFonts w:asciiTheme="minorHAnsi" w:hAnsiTheme="minorHAnsi"/>
          <w:sz w:val="20"/>
          <w:szCs w:val="20"/>
        </w:rPr>
        <w:t xml:space="preserve">De taken/werkzaamheden van dit </w:t>
      </w:r>
      <w:proofErr w:type="spellStart"/>
      <w:r w:rsidRPr="00981176">
        <w:rPr>
          <w:rFonts w:asciiTheme="minorHAnsi" w:hAnsiTheme="minorHAnsi"/>
          <w:sz w:val="20"/>
          <w:szCs w:val="20"/>
        </w:rPr>
        <w:t>bovenschoolse</w:t>
      </w:r>
      <w:proofErr w:type="spellEnd"/>
      <w:r w:rsidRPr="00981176">
        <w:rPr>
          <w:rFonts w:asciiTheme="minorHAnsi" w:hAnsiTheme="minorHAnsi"/>
          <w:sz w:val="20"/>
          <w:szCs w:val="20"/>
        </w:rPr>
        <w:t xml:space="preserve"> zorgteam zijn:</w:t>
      </w:r>
    </w:p>
    <w:p w14:paraId="6C0D02B1" w14:textId="2A2E8987" w:rsidR="009E136B" w:rsidRPr="00981176" w:rsidRDefault="00264835" w:rsidP="00981176">
      <w:pPr>
        <w:pStyle w:val="Lijstalinea"/>
        <w:numPr>
          <w:ilvl w:val="0"/>
          <w:numId w:val="15"/>
        </w:numPr>
        <w:rPr>
          <w:rFonts w:asciiTheme="minorHAnsi" w:hAnsiTheme="minorHAnsi"/>
          <w:sz w:val="20"/>
          <w:szCs w:val="20"/>
        </w:rPr>
      </w:pPr>
      <w:r w:rsidRPr="00981176">
        <w:rPr>
          <w:rFonts w:asciiTheme="minorHAnsi" w:hAnsiTheme="minorHAnsi"/>
          <w:sz w:val="20"/>
          <w:szCs w:val="20"/>
        </w:rPr>
        <w:t>Ondersteunen van de CPO</w:t>
      </w:r>
      <w:r w:rsidR="009E136B" w:rsidRPr="00981176">
        <w:rPr>
          <w:rFonts w:asciiTheme="minorHAnsi" w:hAnsiTheme="minorHAnsi"/>
          <w:sz w:val="20"/>
          <w:szCs w:val="20"/>
        </w:rPr>
        <w:t>-er van de scholen van de Stichting bij alle ondersteuningsvragen</w:t>
      </w:r>
    </w:p>
    <w:p w14:paraId="4A2D321E" w14:textId="6FF9DD15" w:rsidR="009E136B" w:rsidRPr="00981176" w:rsidRDefault="009E136B" w:rsidP="00981176">
      <w:pPr>
        <w:pStyle w:val="Lijstalinea"/>
        <w:numPr>
          <w:ilvl w:val="0"/>
          <w:numId w:val="15"/>
        </w:numPr>
        <w:rPr>
          <w:rFonts w:asciiTheme="minorHAnsi" w:hAnsiTheme="minorHAnsi"/>
          <w:sz w:val="20"/>
          <w:szCs w:val="20"/>
        </w:rPr>
      </w:pPr>
      <w:r w:rsidRPr="00981176">
        <w:rPr>
          <w:rFonts w:asciiTheme="minorHAnsi" w:hAnsiTheme="minorHAnsi"/>
          <w:sz w:val="20"/>
          <w:szCs w:val="20"/>
        </w:rPr>
        <w:t xml:space="preserve">Adviseren bij het opstellen van het deskundigenadvies bij eventuele verwijzingen. </w:t>
      </w:r>
    </w:p>
    <w:p w14:paraId="42E87F71" w14:textId="599D08B2" w:rsidR="009E136B" w:rsidRPr="00981176" w:rsidRDefault="009E136B" w:rsidP="00981176">
      <w:pPr>
        <w:pStyle w:val="Lijstalinea"/>
        <w:numPr>
          <w:ilvl w:val="0"/>
          <w:numId w:val="15"/>
        </w:numPr>
        <w:rPr>
          <w:rFonts w:asciiTheme="minorHAnsi" w:hAnsiTheme="minorHAnsi"/>
          <w:sz w:val="20"/>
          <w:szCs w:val="20"/>
        </w:rPr>
      </w:pPr>
      <w:r w:rsidRPr="00981176">
        <w:rPr>
          <w:rFonts w:asciiTheme="minorHAnsi" w:hAnsiTheme="minorHAnsi"/>
          <w:sz w:val="20"/>
          <w:szCs w:val="20"/>
        </w:rPr>
        <w:t xml:space="preserve">Bevorderen van deskundigheid van leerkrachten/schoolteams op het gebied van ondersteuning. </w:t>
      </w:r>
    </w:p>
    <w:p w14:paraId="3B0BCE80" w14:textId="22072215" w:rsidR="009E136B" w:rsidRPr="00981176" w:rsidRDefault="009E136B" w:rsidP="00981176">
      <w:pPr>
        <w:pStyle w:val="Lijstalinea"/>
        <w:numPr>
          <w:ilvl w:val="0"/>
          <w:numId w:val="15"/>
        </w:numPr>
        <w:rPr>
          <w:rFonts w:asciiTheme="minorHAnsi" w:hAnsiTheme="minorHAnsi"/>
          <w:sz w:val="20"/>
          <w:szCs w:val="20"/>
        </w:rPr>
      </w:pPr>
      <w:r w:rsidRPr="00981176">
        <w:rPr>
          <w:rFonts w:asciiTheme="minorHAnsi" w:hAnsiTheme="minorHAnsi"/>
          <w:sz w:val="20"/>
          <w:szCs w:val="20"/>
        </w:rPr>
        <w:t>Beoordelen (en toedelen) van middelen voor specialistische ondersteuningsvragen van de scholen.</w:t>
      </w:r>
    </w:p>
    <w:p w14:paraId="290245ED" w14:textId="77777777" w:rsidR="00D94BB7" w:rsidRPr="00981176" w:rsidRDefault="009C7641" w:rsidP="00C23BF1">
      <w:pPr>
        <w:rPr>
          <w:rFonts w:asciiTheme="minorHAnsi" w:hAnsiTheme="minorHAnsi" w:cstheme="minorHAnsi"/>
          <w:sz w:val="20"/>
          <w:szCs w:val="20"/>
        </w:rPr>
      </w:pPr>
      <w:r w:rsidRPr="00981176">
        <w:rPr>
          <w:rFonts w:asciiTheme="minorHAnsi" w:hAnsiTheme="minorHAnsi" w:cstheme="minorHAnsi"/>
          <w:sz w:val="20"/>
          <w:szCs w:val="20"/>
        </w:rPr>
        <w:t xml:space="preserve">          </w:t>
      </w:r>
    </w:p>
    <w:p w14:paraId="34E01938" w14:textId="77777777" w:rsidR="00D94BB7" w:rsidRPr="00981176" w:rsidRDefault="00D94BB7" w:rsidP="00C23BF1">
      <w:pPr>
        <w:rPr>
          <w:rFonts w:asciiTheme="minorHAnsi" w:hAnsiTheme="minorHAnsi" w:cstheme="minorHAnsi"/>
          <w:sz w:val="20"/>
          <w:szCs w:val="20"/>
        </w:rPr>
      </w:pPr>
    </w:p>
    <w:p w14:paraId="624AFC14" w14:textId="77777777" w:rsidR="00D94BB7" w:rsidRPr="00981176" w:rsidRDefault="00D94BB7" w:rsidP="00C23BF1">
      <w:pPr>
        <w:rPr>
          <w:rFonts w:asciiTheme="minorHAnsi" w:hAnsiTheme="minorHAnsi" w:cstheme="minorHAnsi"/>
          <w:sz w:val="20"/>
          <w:szCs w:val="20"/>
        </w:rPr>
      </w:pPr>
    </w:p>
    <w:p w14:paraId="5C2EC290" w14:textId="77777777" w:rsidR="00D94BB7" w:rsidRPr="00981176" w:rsidRDefault="00D94BB7" w:rsidP="00C23BF1">
      <w:pPr>
        <w:rPr>
          <w:rFonts w:asciiTheme="minorHAnsi" w:hAnsiTheme="minorHAnsi" w:cstheme="minorHAnsi"/>
          <w:sz w:val="20"/>
          <w:szCs w:val="20"/>
        </w:rPr>
      </w:pPr>
    </w:p>
    <w:p w14:paraId="73CA5782" w14:textId="77777777" w:rsidR="00D94BB7" w:rsidRPr="00981176" w:rsidRDefault="00D94BB7" w:rsidP="00C23BF1">
      <w:pPr>
        <w:rPr>
          <w:rFonts w:asciiTheme="minorHAnsi" w:hAnsiTheme="minorHAnsi" w:cstheme="minorHAnsi"/>
          <w:sz w:val="20"/>
          <w:szCs w:val="20"/>
        </w:rPr>
      </w:pPr>
    </w:p>
    <w:p w14:paraId="6466A820" w14:textId="77777777" w:rsidR="00D94BB7" w:rsidRPr="00981176" w:rsidRDefault="00D94BB7" w:rsidP="00C23BF1">
      <w:pPr>
        <w:rPr>
          <w:rFonts w:asciiTheme="minorHAnsi" w:hAnsiTheme="minorHAnsi" w:cstheme="minorHAnsi"/>
          <w:sz w:val="20"/>
          <w:szCs w:val="20"/>
        </w:rPr>
      </w:pPr>
    </w:p>
    <w:p w14:paraId="7F69A6D8" w14:textId="77777777" w:rsidR="00D94BB7" w:rsidRPr="00981176" w:rsidRDefault="00D94BB7" w:rsidP="00C23BF1">
      <w:pPr>
        <w:rPr>
          <w:rFonts w:asciiTheme="minorHAnsi" w:hAnsiTheme="minorHAnsi" w:cstheme="minorHAnsi"/>
          <w:sz w:val="20"/>
          <w:szCs w:val="20"/>
        </w:rPr>
      </w:pPr>
    </w:p>
    <w:p w14:paraId="145EADC1" w14:textId="77777777" w:rsidR="00D94BB7" w:rsidRPr="00981176" w:rsidRDefault="00D94BB7" w:rsidP="00C23BF1">
      <w:pPr>
        <w:rPr>
          <w:rFonts w:asciiTheme="minorHAnsi" w:hAnsiTheme="minorHAnsi" w:cstheme="minorHAnsi"/>
          <w:sz w:val="20"/>
          <w:szCs w:val="20"/>
        </w:rPr>
      </w:pPr>
    </w:p>
    <w:p w14:paraId="43E5F37C" w14:textId="77777777" w:rsidR="00D94BB7" w:rsidRPr="00981176" w:rsidRDefault="00D94BB7" w:rsidP="00C23BF1">
      <w:pPr>
        <w:rPr>
          <w:rFonts w:asciiTheme="minorHAnsi" w:hAnsiTheme="minorHAnsi" w:cstheme="minorHAnsi"/>
          <w:sz w:val="20"/>
          <w:szCs w:val="20"/>
        </w:rPr>
      </w:pPr>
    </w:p>
    <w:p w14:paraId="262FCDAB" w14:textId="77777777" w:rsidR="00D94BB7" w:rsidRPr="00981176" w:rsidRDefault="00D94BB7" w:rsidP="00C23BF1">
      <w:pPr>
        <w:rPr>
          <w:rFonts w:asciiTheme="minorHAnsi" w:hAnsiTheme="minorHAnsi" w:cstheme="minorHAnsi"/>
          <w:sz w:val="20"/>
          <w:szCs w:val="20"/>
        </w:rPr>
      </w:pPr>
    </w:p>
    <w:p w14:paraId="611E01EF" w14:textId="77777777" w:rsidR="00D94BB7" w:rsidRPr="00981176" w:rsidRDefault="00D94BB7" w:rsidP="00C23BF1">
      <w:pPr>
        <w:rPr>
          <w:rFonts w:asciiTheme="minorHAnsi" w:hAnsiTheme="minorHAnsi" w:cstheme="minorHAnsi"/>
          <w:sz w:val="20"/>
          <w:szCs w:val="20"/>
        </w:rPr>
      </w:pPr>
    </w:p>
    <w:p w14:paraId="0915C1E5" w14:textId="77777777" w:rsidR="00D94BB7" w:rsidRPr="00981176" w:rsidRDefault="00D94BB7" w:rsidP="00C23BF1">
      <w:pPr>
        <w:rPr>
          <w:rFonts w:asciiTheme="minorHAnsi" w:hAnsiTheme="minorHAnsi" w:cstheme="minorHAnsi"/>
          <w:sz w:val="20"/>
          <w:szCs w:val="20"/>
        </w:rPr>
      </w:pPr>
    </w:p>
    <w:p w14:paraId="29CAA8DD" w14:textId="77777777" w:rsidR="00D94BB7" w:rsidRPr="00981176" w:rsidRDefault="00D94BB7" w:rsidP="00C23BF1">
      <w:pPr>
        <w:rPr>
          <w:rFonts w:asciiTheme="minorHAnsi" w:hAnsiTheme="minorHAnsi" w:cstheme="minorHAnsi"/>
          <w:sz w:val="20"/>
          <w:szCs w:val="20"/>
        </w:rPr>
      </w:pPr>
    </w:p>
    <w:p w14:paraId="2DA998A4" w14:textId="77777777" w:rsidR="00D94BB7" w:rsidRPr="00981176" w:rsidRDefault="00D94BB7" w:rsidP="00C23BF1">
      <w:pPr>
        <w:rPr>
          <w:rFonts w:asciiTheme="minorHAnsi" w:hAnsiTheme="minorHAnsi" w:cstheme="minorHAnsi"/>
          <w:sz w:val="20"/>
          <w:szCs w:val="20"/>
        </w:rPr>
      </w:pPr>
    </w:p>
    <w:p w14:paraId="6FDED57B" w14:textId="77777777" w:rsidR="00D94BB7" w:rsidRPr="00981176" w:rsidRDefault="00D94BB7" w:rsidP="00C23BF1">
      <w:pPr>
        <w:rPr>
          <w:rFonts w:asciiTheme="minorHAnsi" w:hAnsiTheme="minorHAnsi" w:cstheme="minorHAnsi"/>
          <w:sz w:val="20"/>
          <w:szCs w:val="20"/>
        </w:rPr>
      </w:pPr>
    </w:p>
    <w:p w14:paraId="6D85E47D" w14:textId="77777777" w:rsidR="00D94BB7" w:rsidRPr="00981176" w:rsidRDefault="00D94BB7" w:rsidP="00C23BF1">
      <w:pPr>
        <w:rPr>
          <w:rFonts w:asciiTheme="minorHAnsi" w:hAnsiTheme="minorHAnsi" w:cstheme="minorHAnsi"/>
          <w:sz w:val="20"/>
          <w:szCs w:val="20"/>
        </w:rPr>
      </w:pPr>
    </w:p>
    <w:p w14:paraId="45BC7192" w14:textId="77777777" w:rsidR="00D94BB7" w:rsidRPr="00981176" w:rsidRDefault="00D94BB7" w:rsidP="00C23BF1">
      <w:pPr>
        <w:rPr>
          <w:rFonts w:asciiTheme="minorHAnsi" w:hAnsiTheme="minorHAnsi" w:cstheme="minorHAnsi"/>
          <w:sz w:val="20"/>
          <w:szCs w:val="20"/>
        </w:rPr>
      </w:pPr>
    </w:p>
    <w:p w14:paraId="3162C590" w14:textId="77777777" w:rsidR="00D94BB7" w:rsidRPr="00981176" w:rsidRDefault="00D94BB7" w:rsidP="00C23BF1">
      <w:pPr>
        <w:rPr>
          <w:rFonts w:asciiTheme="minorHAnsi" w:hAnsiTheme="minorHAnsi" w:cstheme="minorHAnsi"/>
          <w:sz w:val="20"/>
          <w:szCs w:val="20"/>
        </w:rPr>
      </w:pPr>
    </w:p>
    <w:p w14:paraId="7223ED4A" w14:textId="77777777" w:rsidR="00D94BB7" w:rsidRPr="00981176" w:rsidRDefault="00D94BB7" w:rsidP="00C23BF1">
      <w:pPr>
        <w:rPr>
          <w:rFonts w:asciiTheme="minorHAnsi" w:hAnsiTheme="minorHAnsi" w:cstheme="minorHAnsi"/>
          <w:sz w:val="20"/>
          <w:szCs w:val="20"/>
        </w:rPr>
      </w:pPr>
    </w:p>
    <w:p w14:paraId="32EAA3F2" w14:textId="77777777" w:rsidR="00D94BB7" w:rsidRPr="00981176" w:rsidRDefault="00D94BB7" w:rsidP="00C23BF1">
      <w:pPr>
        <w:rPr>
          <w:rFonts w:asciiTheme="minorHAnsi" w:hAnsiTheme="minorHAnsi" w:cstheme="minorHAnsi"/>
          <w:sz w:val="20"/>
          <w:szCs w:val="20"/>
        </w:rPr>
      </w:pPr>
    </w:p>
    <w:p w14:paraId="0692AD9C" w14:textId="77777777" w:rsidR="00D94BB7" w:rsidRPr="00981176" w:rsidRDefault="00D94BB7" w:rsidP="00C23BF1">
      <w:pPr>
        <w:rPr>
          <w:rFonts w:asciiTheme="minorHAnsi" w:hAnsiTheme="minorHAnsi" w:cstheme="minorHAnsi"/>
          <w:sz w:val="20"/>
          <w:szCs w:val="20"/>
        </w:rPr>
      </w:pPr>
    </w:p>
    <w:p w14:paraId="04BCFDFE" w14:textId="77777777" w:rsidR="00D94BB7" w:rsidRPr="00981176" w:rsidRDefault="00D94BB7" w:rsidP="00C23BF1">
      <w:pPr>
        <w:rPr>
          <w:rFonts w:asciiTheme="minorHAnsi" w:hAnsiTheme="minorHAnsi" w:cstheme="minorHAnsi"/>
          <w:sz w:val="20"/>
          <w:szCs w:val="20"/>
        </w:rPr>
      </w:pPr>
    </w:p>
    <w:p w14:paraId="66237B9C" w14:textId="77777777" w:rsidR="00D94BB7" w:rsidRPr="00981176" w:rsidRDefault="00D94BB7" w:rsidP="00C23BF1">
      <w:pPr>
        <w:rPr>
          <w:rFonts w:asciiTheme="minorHAnsi" w:hAnsiTheme="minorHAnsi" w:cstheme="minorHAnsi"/>
          <w:sz w:val="20"/>
          <w:szCs w:val="20"/>
        </w:rPr>
      </w:pPr>
    </w:p>
    <w:p w14:paraId="4CB45FE5" w14:textId="77777777" w:rsidR="00D94BB7" w:rsidRPr="00981176" w:rsidRDefault="00D94BB7" w:rsidP="00C23BF1">
      <w:pPr>
        <w:rPr>
          <w:rFonts w:asciiTheme="minorHAnsi" w:hAnsiTheme="minorHAnsi" w:cstheme="minorHAnsi"/>
          <w:sz w:val="20"/>
          <w:szCs w:val="20"/>
        </w:rPr>
      </w:pPr>
    </w:p>
    <w:p w14:paraId="47D884BA" w14:textId="77777777" w:rsidR="00D94BB7" w:rsidRPr="00981176" w:rsidRDefault="00D94BB7" w:rsidP="00C23BF1">
      <w:pPr>
        <w:rPr>
          <w:rFonts w:asciiTheme="minorHAnsi" w:hAnsiTheme="minorHAnsi" w:cstheme="minorHAnsi"/>
          <w:sz w:val="20"/>
          <w:szCs w:val="20"/>
        </w:rPr>
      </w:pPr>
    </w:p>
    <w:p w14:paraId="3695D73E" w14:textId="77777777" w:rsidR="00D94BB7" w:rsidRPr="00981176" w:rsidRDefault="00D94BB7" w:rsidP="00C23BF1">
      <w:pPr>
        <w:rPr>
          <w:rFonts w:asciiTheme="minorHAnsi" w:hAnsiTheme="minorHAnsi" w:cstheme="minorHAnsi"/>
          <w:sz w:val="20"/>
          <w:szCs w:val="20"/>
        </w:rPr>
      </w:pPr>
    </w:p>
    <w:p w14:paraId="24E277DE" w14:textId="77777777" w:rsidR="00D94BB7" w:rsidRPr="00981176" w:rsidRDefault="00D94BB7" w:rsidP="00C23BF1">
      <w:pPr>
        <w:rPr>
          <w:rFonts w:asciiTheme="minorHAnsi" w:hAnsiTheme="minorHAnsi" w:cstheme="minorHAnsi"/>
          <w:sz w:val="20"/>
          <w:szCs w:val="20"/>
        </w:rPr>
      </w:pPr>
    </w:p>
    <w:p w14:paraId="57DEFA6A" w14:textId="77777777" w:rsidR="00D94BB7" w:rsidRPr="00981176" w:rsidRDefault="00D94BB7" w:rsidP="00C23BF1">
      <w:pPr>
        <w:rPr>
          <w:rFonts w:asciiTheme="minorHAnsi" w:hAnsiTheme="minorHAnsi" w:cstheme="minorHAnsi"/>
          <w:sz w:val="20"/>
          <w:szCs w:val="20"/>
        </w:rPr>
      </w:pPr>
    </w:p>
    <w:p w14:paraId="6DDD8B56" w14:textId="77777777" w:rsidR="00D94BB7" w:rsidRPr="00981176" w:rsidRDefault="00D94BB7" w:rsidP="00C23BF1">
      <w:pPr>
        <w:rPr>
          <w:rFonts w:asciiTheme="minorHAnsi" w:hAnsiTheme="minorHAnsi" w:cstheme="minorHAnsi"/>
          <w:sz w:val="20"/>
          <w:szCs w:val="20"/>
        </w:rPr>
      </w:pPr>
    </w:p>
    <w:p w14:paraId="1D5CBB9A" w14:textId="77777777" w:rsidR="00D94BB7" w:rsidRPr="00981176" w:rsidRDefault="00D94BB7" w:rsidP="00C23BF1">
      <w:pPr>
        <w:rPr>
          <w:rFonts w:asciiTheme="minorHAnsi" w:hAnsiTheme="minorHAnsi" w:cstheme="minorHAnsi"/>
          <w:sz w:val="20"/>
          <w:szCs w:val="20"/>
        </w:rPr>
      </w:pPr>
    </w:p>
    <w:p w14:paraId="42BA8192" w14:textId="77777777" w:rsidR="00D94BB7" w:rsidRPr="00981176" w:rsidRDefault="00D94BB7" w:rsidP="00C23BF1">
      <w:pPr>
        <w:rPr>
          <w:rFonts w:asciiTheme="minorHAnsi" w:hAnsiTheme="minorHAnsi" w:cstheme="minorHAnsi"/>
          <w:sz w:val="20"/>
          <w:szCs w:val="20"/>
        </w:rPr>
      </w:pPr>
    </w:p>
    <w:p w14:paraId="2F73B230" w14:textId="77777777" w:rsidR="00D94BB7" w:rsidRPr="00981176" w:rsidRDefault="00D94BB7" w:rsidP="00C23BF1">
      <w:pPr>
        <w:rPr>
          <w:rFonts w:asciiTheme="minorHAnsi" w:hAnsiTheme="minorHAnsi" w:cstheme="minorHAnsi"/>
          <w:sz w:val="20"/>
          <w:szCs w:val="20"/>
        </w:rPr>
      </w:pPr>
    </w:p>
    <w:p w14:paraId="65B3EA77" w14:textId="77777777" w:rsidR="00D94BB7" w:rsidRPr="00981176" w:rsidRDefault="00D94BB7" w:rsidP="00C23BF1">
      <w:pPr>
        <w:rPr>
          <w:rFonts w:asciiTheme="minorHAnsi" w:hAnsiTheme="minorHAnsi" w:cstheme="minorHAnsi"/>
          <w:sz w:val="20"/>
          <w:szCs w:val="20"/>
        </w:rPr>
      </w:pPr>
    </w:p>
    <w:p w14:paraId="791F05D5" w14:textId="77777777" w:rsidR="00D94BB7" w:rsidRPr="00981176" w:rsidRDefault="00D94BB7" w:rsidP="00C23BF1">
      <w:pPr>
        <w:rPr>
          <w:rFonts w:asciiTheme="minorHAnsi" w:hAnsiTheme="minorHAnsi" w:cstheme="minorHAnsi"/>
          <w:sz w:val="20"/>
          <w:szCs w:val="20"/>
        </w:rPr>
      </w:pPr>
    </w:p>
    <w:p w14:paraId="23ECA8BF" w14:textId="77777777" w:rsidR="00D94BB7" w:rsidRPr="00981176" w:rsidRDefault="00D94BB7" w:rsidP="00C23BF1">
      <w:pPr>
        <w:rPr>
          <w:rFonts w:asciiTheme="minorHAnsi" w:hAnsiTheme="minorHAnsi" w:cstheme="minorHAnsi"/>
          <w:sz w:val="20"/>
          <w:szCs w:val="20"/>
        </w:rPr>
      </w:pPr>
    </w:p>
    <w:p w14:paraId="5694E924" w14:textId="77777777" w:rsidR="00D94BB7" w:rsidRPr="00981176" w:rsidRDefault="00D94BB7" w:rsidP="00C23BF1">
      <w:pPr>
        <w:rPr>
          <w:rFonts w:asciiTheme="minorHAnsi" w:hAnsiTheme="minorHAnsi" w:cstheme="minorHAnsi"/>
          <w:sz w:val="20"/>
          <w:szCs w:val="20"/>
        </w:rPr>
      </w:pPr>
    </w:p>
    <w:p w14:paraId="7D69DAC4" w14:textId="77777777" w:rsidR="00D94BB7" w:rsidRPr="00981176" w:rsidRDefault="00D94BB7" w:rsidP="00C23BF1">
      <w:pPr>
        <w:rPr>
          <w:rFonts w:asciiTheme="minorHAnsi" w:hAnsiTheme="minorHAnsi" w:cstheme="minorHAnsi"/>
          <w:sz w:val="20"/>
          <w:szCs w:val="20"/>
        </w:rPr>
      </w:pPr>
    </w:p>
    <w:p w14:paraId="4253A24D" w14:textId="77777777" w:rsidR="00D94BB7" w:rsidRPr="00981176" w:rsidRDefault="00D94BB7" w:rsidP="00C23BF1">
      <w:pPr>
        <w:rPr>
          <w:rFonts w:asciiTheme="minorHAnsi" w:hAnsiTheme="minorHAnsi" w:cstheme="minorHAnsi"/>
          <w:sz w:val="20"/>
          <w:szCs w:val="20"/>
        </w:rPr>
      </w:pPr>
    </w:p>
    <w:p w14:paraId="11ADDF02" w14:textId="77777777" w:rsidR="00D94BB7" w:rsidRPr="00981176" w:rsidRDefault="00D94BB7" w:rsidP="00C23BF1">
      <w:pPr>
        <w:rPr>
          <w:rFonts w:asciiTheme="minorHAnsi" w:hAnsiTheme="minorHAnsi" w:cstheme="minorHAnsi"/>
          <w:sz w:val="20"/>
          <w:szCs w:val="20"/>
        </w:rPr>
      </w:pPr>
    </w:p>
    <w:p w14:paraId="7FB39079" w14:textId="77777777" w:rsidR="00D94BB7" w:rsidRPr="00981176" w:rsidRDefault="00D94BB7" w:rsidP="00C23BF1">
      <w:pPr>
        <w:rPr>
          <w:rFonts w:asciiTheme="minorHAnsi" w:hAnsiTheme="minorHAnsi" w:cstheme="minorHAnsi"/>
          <w:sz w:val="20"/>
          <w:szCs w:val="20"/>
        </w:rPr>
      </w:pPr>
    </w:p>
    <w:p w14:paraId="45888BC6" w14:textId="77777777" w:rsidR="00D94BB7" w:rsidRPr="00981176" w:rsidRDefault="00D94BB7" w:rsidP="00C23BF1">
      <w:pPr>
        <w:rPr>
          <w:rFonts w:asciiTheme="minorHAnsi" w:hAnsiTheme="minorHAnsi" w:cstheme="minorHAnsi"/>
          <w:sz w:val="20"/>
          <w:szCs w:val="20"/>
        </w:rPr>
      </w:pPr>
    </w:p>
    <w:p w14:paraId="6BF680BD" w14:textId="77777777" w:rsidR="00D94BB7" w:rsidRPr="00981176" w:rsidRDefault="00D94BB7" w:rsidP="00C23BF1">
      <w:pPr>
        <w:rPr>
          <w:rFonts w:asciiTheme="minorHAnsi" w:hAnsiTheme="minorHAnsi" w:cstheme="minorHAnsi"/>
          <w:sz w:val="20"/>
          <w:szCs w:val="20"/>
        </w:rPr>
      </w:pPr>
    </w:p>
    <w:p w14:paraId="252D8F26" w14:textId="77777777" w:rsidR="00D94BB7" w:rsidRPr="00981176" w:rsidRDefault="00D94BB7" w:rsidP="00C23BF1">
      <w:pPr>
        <w:rPr>
          <w:rFonts w:asciiTheme="minorHAnsi" w:hAnsiTheme="minorHAnsi" w:cstheme="minorHAnsi"/>
          <w:sz w:val="20"/>
          <w:szCs w:val="20"/>
        </w:rPr>
      </w:pPr>
    </w:p>
    <w:p w14:paraId="70E3FA3D" w14:textId="77777777" w:rsidR="00D94BB7" w:rsidRPr="00981176" w:rsidRDefault="00D94BB7" w:rsidP="00C23BF1">
      <w:pPr>
        <w:rPr>
          <w:rFonts w:asciiTheme="minorHAnsi" w:hAnsiTheme="minorHAnsi" w:cstheme="minorHAnsi"/>
          <w:sz w:val="20"/>
          <w:szCs w:val="20"/>
        </w:rPr>
      </w:pPr>
    </w:p>
    <w:p w14:paraId="4B1FD8A1" w14:textId="77777777" w:rsidR="00D94BB7" w:rsidRPr="00981176" w:rsidRDefault="00D94BB7" w:rsidP="00C23BF1">
      <w:pPr>
        <w:rPr>
          <w:rFonts w:asciiTheme="minorHAnsi" w:hAnsiTheme="minorHAnsi" w:cstheme="minorHAnsi"/>
          <w:sz w:val="20"/>
          <w:szCs w:val="20"/>
        </w:rPr>
      </w:pPr>
    </w:p>
    <w:p w14:paraId="627DDC3E" w14:textId="77777777" w:rsidR="00D94BB7" w:rsidRPr="00981176" w:rsidRDefault="00D94BB7" w:rsidP="00C23BF1">
      <w:pPr>
        <w:rPr>
          <w:rFonts w:asciiTheme="minorHAnsi" w:hAnsiTheme="minorHAnsi" w:cstheme="minorHAnsi"/>
          <w:sz w:val="20"/>
          <w:szCs w:val="20"/>
        </w:rPr>
      </w:pPr>
    </w:p>
    <w:p w14:paraId="0D40DE77" w14:textId="77777777" w:rsidR="00D94BB7" w:rsidRPr="00981176" w:rsidRDefault="00D94BB7" w:rsidP="00C23BF1">
      <w:pPr>
        <w:rPr>
          <w:rFonts w:asciiTheme="minorHAnsi" w:hAnsiTheme="minorHAnsi" w:cstheme="minorHAnsi"/>
          <w:sz w:val="20"/>
          <w:szCs w:val="20"/>
        </w:rPr>
      </w:pPr>
    </w:p>
    <w:p w14:paraId="2BE0BAC9" w14:textId="77777777" w:rsidR="00D94BB7" w:rsidRPr="00981176" w:rsidRDefault="00D94BB7" w:rsidP="00C23BF1">
      <w:pPr>
        <w:rPr>
          <w:rFonts w:asciiTheme="minorHAnsi" w:hAnsiTheme="minorHAnsi" w:cstheme="minorHAnsi"/>
          <w:sz w:val="20"/>
          <w:szCs w:val="20"/>
        </w:rPr>
      </w:pPr>
    </w:p>
    <w:p w14:paraId="22BAF94A" w14:textId="77777777" w:rsidR="00D94BB7" w:rsidRPr="00981176" w:rsidRDefault="00D94BB7" w:rsidP="00C23BF1">
      <w:pPr>
        <w:rPr>
          <w:rFonts w:asciiTheme="minorHAnsi" w:hAnsiTheme="minorHAnsi" w:cstheme="minorHAnsi"/>
          <w:sz w:val="20"/>
          <w:szCs w:val="20"/>
        </w:rPr>
      </w:pPr>
    </w:p>
    <w:p w14:paraId="728D778C" w14:textId="77777777" w:rsidR="00D94BB7" w:rsidRPr="00981176" w:rsidRDefault="00D94BB7" w:rsidP="00C23BF1">
      <w:pPr>
        <w:rPr>
          <w:rFonts w:asciiTheme="minorHAnsi" w:hAnsiTheme="minorHAnsi" w:cstheme="minorHAnsi"/>
          <w:sz w:val="20"/>
          <w:szCs w:val="20"/>
        </w:rPr>
      </w:pPr>
    </w:p>
    <w:p w14:paraId="5650CED0" w14:textId="77777777" w:rsidR="00D94BB7" w:rsidRPr="00981176" w:rsidRDefault="00D94BB7" w:rsidP="00C23BF1">
      <w:pPr>
        <w:rPr>
          <w:rFonts w:asciiTheme="minorHAnsi" w:hAnsiTheme="minorHAnsi" w:cstheme="minorHAnsi"/>
          <w:sz w:val="20"/>
          <w:szCs w:val="20"/>
        </w:rPr>
      </w:pPr>
    </w:p>
    <w:p w14:paraId="68F06A1E" w14:textId="77777777" w:rsidR="00D94BB7" w:rsidRPr="00981176" w:rsidRDefault="00D94BB7" w:rsidP="00C23BF1">
      <w:pPr>
        <w:rPr>
          <w:rFonts w:asciiTheme="minorHAnsi" w:hAnsiTheme="minorHAnsi" w:cstheme="minorHAnsi"/>
          <w:sz w:val="20"/>
          <w:szCs w:val="20"/>
        </w:rPr>
      </w:pPr>
    </w:p>
    <w:p w14:paraId="30BF28CD" w14:textId="77777777" w:rsidR="00D94BB7" w:rsidRPr="00981176" w:rsidRDefault="00D94BB7" w:rsidP="00C23BF1">
      <w:pPr>
        <w:rPr>
          <w:rFonts w:asciiTheme="minorHAnsi" w:hAnsiTheme="minorHAnsi" w:cstheme="minorHAnsi"/>
          <w:sz w:val="20"/>
          <w:szCs w:val="20"/>
        </w:rPr>
      </w:pPr>
    </w:p>
    <w:p w14:paraId="25023306" w14:textId="0F89B3B0" w:rsidR="002A36BA" w:rsidRPr="00981176" w:rsidRDefault="009C7641" w:rsidP="00C23BF1">
      <w:pPr>
        <w:rPr>
          <w:rFonts w:asciiTheme="minorHAnsi" w:hAnsiTheme="minorHAnsi"/>
          <w:noProof/>
          <w:sz w:val="20"/>
          <w:szCs w:val="20"/>
        </w:rPr>
      </w:pPr>
      <w:r w:rsidRPr="00981176">
        <w:rPr>
          <w:rFonts w:asciiTheme="minorHAnsi" w:hAnsiTheme="minorHAnsi" w:cstheme="minorHAnsi"/>
          <w:sz w:val="20"/>
          <w:szCs w:val="20"/>
        </w:rPr>
        <w:t xml:space="preserve">                           </w:t>
      </w:r>
    </w:p>
    <w:p w14:paraId="2B2A7899" w14:textId="77777777" w:rsidR="0041408B" w:rsidRPr="00981176" w:rsidRDefault="0041408B">
      <w:pPr>
        <w:rPr>
          <w:rFonts w:asciiTheme="minorHAnsi" w:hAnsiTheme="minorHAnsi"/>
          <w:sz w:val="20"/>
          <w:szCs w:val="20"/>
        </w:rPr>
      </w:pPr>
      <w:r w:rsidRPr="00981176">
        <w:rPr>
          <w:rFonts w:asciiTheme="minorHAnsi" w:hAnsiTheme="minorHAnsi"/>
          <w:sz w:val="20"/>
          <w:szCs w:val="20"/>
        </w:rPr>
        <w:br w:type="page"/>
      </w:r>
    </w:p>
    <w:p w14:paraId="606C2FB7" w14:textId="26373B07" w:rsidR="002A36BA" w:rsidRPr="00981176" w:rsidRDefault="00D55351" w:rsidP="00981176">
      <w:pPr>
        <w:pStyle w:val="Kop1"/>
        <w:numPr>
          <w:ilvl w:val="0"/>
          <w:numId w:val="8"/>
        </w:numPr>
        <w:rPr>
          <w:rFonts w:asciiTheme="minorHAnsi" w:hAnsiTheme="minorHAnsi"/>
          <w:color w:val="auto"/>
        </w:rPr>
      </w:pPr>
      <w:bookmarkStart w:id="2" w:name="_Toc31104800"/>
      <w:r w:rsidRPr="00981176">
        <w:rPr>
          <w:rFonts w:asciiTheme="minorHAnsi" w:hAnsiTheme="minorHAnsi"/>
          <w:color w:val="auto"/>
        </w:rPr>
        <w:lastRenderedPageBreak/>
        <w:t>Contact</w:t>
      </w:r>
      <w:r w:rsidR="002A36BA" w:rsidRPr="00981176">
        <w:rPr>
          <w:rFonts w:asciiTheme="minorHAnsi" w:hAnsiTheme="minorHAnsi"/>
          <w:color w:val="auto"/>
        </w:rPr>
        <w:t>gegevens</w:t>
      </w:r>
      <w:bookmarkEnd w:id="2"/>
    </w:p>
    <w:p w14:paraId="316F64B6" w14:textId="77777777" w:rsidR="002A36BA" w:rsidRPr="00981176" w:rsidRDefault="002A36BA" w:rsidP="00C23BF1">
      <w:pPr>
        <w:rPr>
          <w:rFonts w:asciiTheme="minorHAnsi" w:hAnsiTheme="minorHAnsi" w:cstheme="minorHAnsi"/>
          <w:sz w:val="20"/>
          <w:szCs w:val="20"/>
        </w:rPr>
      </w:pPr>
    </w:p>
    <w:p w14:paraId="3707A906" w14:textId="3A4BFBAA" w:rsidR="000E3AE6" w:rsidRPr="00981176" w:rsidRDefault="00210851" w:rsidP="00C23BF1">
      <w:pPr>
        <w:rPr>
          <w:rFonts w:asciiTheme="minorHAnsi" w:hAnsiTheme="minorHAnsi" w:cstheme="minorHAnsi"/>
          <w:sz w:val="20"/>
          <w:szCs w:val="20"/>
        </w:rPr>
      </w:pPr>
      <w:r w:rsidRPr="00981176">
        <w:rPr>
          <w:rFonts w:asciiTheme="minorHAnsi" w:hAnsiTheme="minorHAnsi" w:cstheme="minorHAnsi"/>
          <w:sz w:val="20"/>
          <w:szCs w:val="20"/>
        </w:rPr>
        <w:t>Obs De Vijverstee</w:t>
      </w:r>
    </w:p>
    <w:p w14:paraId="3BEC18BB" w14:textId="0BA75A13" w:rsidR="00B310A0" w:rsidRPr="00981176" w:rsidRDefault="000949DE" w:rsidP="00C23BF1">
      <w:pPr>
        <w:rPr>
          <w:rFonts w:asciiTheme="minorHAnsi" w:hAnsiTheme="minorHAnsi" w:cstheme="minorHAnsi"/>
          <w:sz w:val="20"/>
          <w:szCs w:val="20"/>
        </w:rPr>
      </w:pPr>
      <w:r w:rsidRPr="00981176">
        <w:rPr>
          <w:rFonts w:asciiTheme="minorHAnsi" w:hAnsiTheme="minorHAnsi" w:cstheme="minorHAnsi"/>
          <w:sz w:val="20"/>
          <w:szCs w:val="20"/>
        </w:rPr>
        <w:t xml:space="preserve">De </w:t>
      </w:r>
      <w:proofErr w:type="spellStart"/>
      <w:r w:rsidRPr="00981176">
        <w:rPr>
          <w:rFonts w:asciiTheme="minorHAnsi" w:hAnsiTheme="minorHAnsi" w:cstheme="minorHAnsi"/>
          <w:sz w:val="20"/>
          <w:szCs w:val="20"/>
        </w:rPr>
        <w:t>Fledders</w:t>
      </w:r>
      <w:proofErr w:type="spellEnd"/>
      <w:r w:rsidRPr="00981176">
        <w:rPr>
          <w:rFonts w:asciiTheme="minorHAnsi" w:hAnsiTheme="minorHAnsi" w:cstheme="minorHAnsi"/>
          <w:sz w:val="20"/>
          <w:szCs w:val="20"/>
        </w:rPr>
        <w:t xml:space="preserve"> 14</w:t>
      </w:r>
    </w:p>
    <w:p w14:paraId="6B7D97B2" w14:textId="112F9EAF" w:rsidR="00B310A0" w:rsidRPr="00981176" w:rsidRDefault="000949DE" w:rsidP="00C23BF1">
      <w:pPr>
        <w:rPr>
          <w:rFonts w:asciiTheme="minorHAnsi" w:hAnsiTheme="minorHAnsi" w:cstheme="minorHAnsi"/>
          <w:sz w:val="20"/>
          <w:szCs w:val="20"/>
        </w:rPr>
      </w:pPr>
      <w:r w:rsidRPr="00981176">
        <w:rPr>
          <w:rFonts w:asciiTheme="minorHAnsi" w:hAnsiTheme="minorHAnsi" w:cstheme="minorHAnsi"/>
          <w:sz w:val="20"/>
          <w:szCs w:val="20"/>
        </w:rPr>
        <w:t>9481 GA Vries</w:t>
      </w:r>
    </w:p>
    <w:p w14:paraId="4C3178BB" w14:textId="018612ED" w:rsidR="000E3AE6" w:rsidRPr="00981176" w:rsidRDefault="0041408B" w:rsidP="00C23BF1">
      <w:pPr>
        <w:rPr>
          <w:rFonts w:asciiTheme="minorHAnsi" w:hAnsiTheme="minorHAnsi" w:cstheme="minorHAnsi"/>
          <w:sz w:val="20"/>
          <w:szCs w:val="20"/>
        </w:rPr>
      </w:pPr>
      <w:r w:rsidRPr="00981176">
        <w:rPr>
          <w:rFonts w:asciiTheme="minorHAnsi" w:hAnsiTheme="minorHAnsi" w:cstheme="minorHAnsi"/>
          <w:sz w:val="20"/>
          <w:szCs w:val="20"/>
        </w:rPr>
        <w:t>E-mail: d</w:t>
      </w:r>
      <w:r w:rsidR="000949DE" w:rsidRPr="00981176">
        <w:rPr>
          <w:rFonts w:asciiTheme="minorHAnsi" w:hAnsiTheme="minorHAnsi" w:cstheme="minorHAnsi"/>
          <w:sz w:val="20"/>
          <w:szCs w:val="20"/>
        </w:rPr>
        <w:t>irectie</w:t>
      </w:r>
      <w:r w:rsidR="003B08C6" w:rsidRPr="00981176">
        <w:rPr>
          <w:rFonts w:asciiTheme="minorHAnsi" w:hAnsiTheme="minorHAnsi" w:cstheme="minorHAnsi"/>
          <w:sz w:val="20"/>
          <w:szCs w:val="20"/>
        </w:rPr>
        <w:t>.</w:t>
      </w:r>
      <w:r w:rsidR="000949DE" w:rsidRPr="00981176">
        <w:rPr>
          <w:rFonts w:asciiTheme="minorHAnsi" w:hAnsiTheme="minorHAnsi" w:cstheme="minorHAnsi"/>
          <w:sz w:val="20"/>
          <w:szCs w:val="20"/>
        </w:rPr>
        <w:t>vijverstee</w:t>
      </w:r>
      <w:r w:rsidR="00B310A0" w:rsidRPr="00981176">
        <w:rPr>
          <w:rFonts w:asciiTheme="minorHAnsi" w:hAnsiTheme="minorHAnsi" w:cstheme="minorHAnsi"/>
          <w:sz w:val="20"/>
          <w:szCs w:val="20"/>
        </w:rPr>
        <w:t>@stichtingbaasis.nl</w:t>
      </w:r>
    </w:p>
    <w:p w14:paraId="20F17B85" w14:textId="77777777" w:rsidR="000E3AE6" w:rsidRPr="00981176" w:rsidRDefault="000E3AE6" w:rsidP="00C23BF1">
      <w:pPr>
        <w:rPr>
          <w:rFonts w:asciiTheme="minorHAnsi" w:hAnsiTheme="minorHAnsi" w:cstheme="minorHAnsi"/>
          <w:sz w:val="20"/>
          <w:szCs w:val="20"/>
        </w:rPr>
      </w:pPr>
    </w:p>
    <w:p w14:paraId="6FDA84FD" w14:textId="7A7CF7D7" w:rsidR="000E3AE6" w:rsidRPr="00981176" w:rsidRDefault="007F6326" w:rsidP="670C8507">
      <w:pPr>
        <w:rPr>
          <w:rFonts w:asciiTheme="minorHAnsi" w:hAnsiTheme="minorHAnsi" w:cstheme="minorBidi"/>
          <w:sz w:val="20"/>
          <w:szCs w:val="20"/>
        </w:rPr>
      </w:pPr>
      <w:r w:rsidRPr="670C8507">
        <w:rPr>
          <w:rFonts w:asciiTheme="minorHAnsi" w:hAnsiTheme="minorHAnsi" w:cstheme="minorBidi"/>
          <w:sz w:val="20"/>
          <w:szCs w:val="20"/>
        </w:rPr>
        <w:t>BRIN: 10AV</w:t>
      </w:r>
    </w:p>
    <w:p w14:paraId="6B1C7222" w14:textId="7328622B" w:rsidR="000E3AE6" w:rsidRPr="00981176" w:rsidRDefault="007F6326" w:rsidP="670C8507">
      <w:pPr>
        <w:rPr>
          <w:rFonts w:asciiTheme="minorHAnsi" w:hAnsiTheme="minorHAnsi" w:cstheme="minorBidi"/>
          <w:sz w:val="20"/>
          <w:szCs w:val="20"/>
        </w:rPr>
      </w:pPr>
      <w:r w:rsidRPr="670C8507">
        <w:rPr>
          <w:rFonts w:asciiTheme="minorHAnsi" w:hAnsiTheme="minorHAnsi" w:cstheme="minorBidi"/>
          <w:sz w:val="20"/>
          <w:szCs w:val="20"/>
        </w:rPr>
        <w:t xml:space="preserve">Unitdirecteur: </w:t>
      </w:r>
      <w:r w:rsidR="00D55351" w:rsidRPr="00981176">
        <w:rPr>
          <w:rFonts w:asciiTheme="minorHAnsi" w:hAnsiTheme="minorHAnsi" w:cstheme="minorHAnsi"/>
          <w:sz w:val="20"/>
          <w:szCs w:val="20"/>
        </w:rPr>
        <w:tab/>
      </w:r>
      <w:r w:rsidR="00D55351" w:rsidRPr="00981176">
        <w:rPr>
          <w:rFonts w:asciiTheme="minorHAnsi" w:hAnsiTheme="minorHAnsi" w:cstheme="minorHAnsi"/>
          <w:sz w:val="20"/>
          <w:szCs w:val="20"/>
        </w:rPr>
        <w:tab/>
      </w:r>
      <w:r w:rsidR="00D55351" w:rsidRPr="00981176">
        <w:rPr>
          <w:rFonts w:asciiTheme="minorHAnsi" w:hAnsiTheme="minorHAnsi" w:cstheme="minorHAnsi"/>
          <w:sz w:val="20"/>
          <w:szCs w:val="20"/>
        </w:rPr>
        <w:tab/>
      </w:r>
      <w:r w:rsidR="00D55351" w:rsidRPr="00981176">
        <w:rPr>
          <w:rFonts w:asciiTheme="minorHAnsi" w:hAnsiTheme="minorHAnsi" w:cstheme="minorHAnsi"/>
          <w:sz w:val="20"/>
          <w:szCs w:val="20"/>
        </w:rPr>
        <w:tab/>
      </w:r>
      <w:r w:rsidR="0041408B" w:rsidRPr="670C8507">
        <w:rPr>
          <w:rFonts w:asciiTheme="minorHAnsi" w:hAnsiTheme="minorHAnsi" w:cstheme="minorBidi"/>
          <w:sz w:val="20"/>
          <w:szCs w:val="20"/>
        </w:rPr>
        <w:t>Hans van Gelderen (ad interim)</w:t>
      </w:r>
    </w:p>
    <w:p w14:paraId="3D5373DE" w14:textId="78711A4B" w:rsidR="000E3AE6" w:rsidRPr="00981176" w:rsidRDefault="00BC2E63" w:rsidP="00C23BF1">
      <w:pPr>
        <w:rPr>
          <w:rFonts w:asciiTheme="minorHAnsi" w:hAnsiTheme="minorHAnsi" w:cstheme="minorHAnsi"/>
          <w:sz w:val="20"/>
          <w:szCs w:val="20"/>
        </w:rPr>
      </w:pPr>
      <w:r w:rsidRPr="00981176">
        <w:rPr>
          <w:rFonts w:asciiTheme="minorHAnsi" w:hAnsiTheme="minorHAnsi" w:cstheme="minorHAnsi"/>
          <w:sz w:val="20"/>
          <w:szCs w:val="20"/>
        </w:rPr>
        <w:t>Unitcoördinator:</w:t>
      </w:r>
      <w:r w:rsidR="001034E0" w:rsidRPr="00981176">
        <w:rPr>
          <w:rFonts w:asciiTheme="minorHAnsi" w:hAnsiTheme="minorHAnsi" w:cstheme="minorHAnsi"/>
          <w:sz w:val="20"/>
          <w:szCs w:val="20"/>
        </w:rPr>
        <w:t xml:space="preserve"> </w:t>
      </w:r>
      <w:r w:rsidR="00D55351" w:rsidRPr="00981176">
        <w:rPr>
          <w:rFonts w:asciiTheme="minorHAnsi" w:hAnsiTheme="minorHAnsi" w:cstheme="minorHAnsi"/>
          <w:sz w:val="20"/>
          <w:szCs w:val="20"/>
        </w:rPr>
        <w:tab/>
      </w:r>
      <w:r w:rsidR="00D55351" w:rsidRPr="00981176">
        <w:rPr>
          <w:rFonts w:asciiTheme="minorHAnsi" w:hAnsiTheme="minorHAnsi" w:cstheme="minorHAnsi"/>
          <w:sz w:val="20"/>
          <w:szCs w:val="20"/>
        </w:rPr>
        <w:tab/>
      </w:r>
      <w:r w:rsidR="00D55351" w:rsidRPr="00981176">
        <w:rPr>
          <w:rFonts w:asciiTheme="minorHAnsi" w:hAnsiTheme="minorHAnsi" w:cstheme="minorHAnsi"/>
          <w:sz w:val="20"/>
          <w:szCs w:val="20"/>
        </w:rPr>
        <w:tab/>
      </w:r>
      <w:r w:rsidR="00D55351" w:rsidRPr="00981176">
        <w:rPr>
          <w:rFonts w:asciiTheme="minorHAnsi" w:hAnsiTheme="minorHAnsi" w:cstheme="minorHAnsi"/>
          <w:sz w:val="20"/>
          <w:szCs w:val="20"/>
        </w:rPr>
        <w:tab/>
      </w:r>
      <w:r w:rsidR="007F6326" w:rsidRPr="00981176">
        <w:rPr>
          <w:rFonts w:asciiTheme="minorHAnsi" w:hAnsiTheme="minorHAnsi" w:cstheme="minorHAnsi"/>
          <w:sz w:val="20"/>
          <w:szCs w:val="20"/>
        </w:rPr>
        <w:t>Geert Speelman</w:t>
      </w:r>
    </w:p>
    <w:p w14:paraId="4590ECAE" w14:textId="260AADF4" w:rsidR="000E3AE6" w:rsidRPr="00981176" w:rsidRDefault="007F6326" w:rsidP="00C23BF1">
      <w:pPr>
        <w:rPr>
          <w:rFonts w:asciiTheme="minorHAnsi" w:hAnsiTheme="minorHAnsi" w:cstheme="minorHAnsi"/>
          <w:sz w:val="20"/>
          <w:szCs w:val="20"/>
        </w:rPr>
      </w:pPr>
      <w:r w:rsidRPr="00981176">
        <w:rPr>
          <w:rFonts w:asciiTheme="minorHAnsi" w:hAnsiTheme="minorHAnsi" w:cstheme="minorHAnsi"/>
          <w:sz w:val="20"/>
          <w:szCs w:val="20"/>
        </w:rPr>
        <w:t>Coördinator Passend Onderwijs (CPO-er</w:t>
      </w:r>
      <w:r w:rsidR="00264835" w:rsidRPr="00981176">
        <w:rPr>
          <w:rFonts w:asciiTheme="minorHAnsi" w:hAnsiTheme="minorHAnsi" w:cstheme="minorHAnsi"/>
          <w:sz w:val="20"/>
          <w:szCs w:val="20"/>
        </w:rPr>
        <w:t>)</w:t>
      </w:r>
      <w:r w:rsidR="006C5421" w:rsidRPr="00981176">
        <w:rPr>
          <w:rFonts w:asciiTheme="minorHAnsi" w:hAnsiTheme="minorHAnsi" w:cstheme="minorHAnsi"/>
          <w:sz w:val="20"/>
          <w:szCs w:val="20"/>
        </w:rPr>
        <w:t xml:space="preserve">: </w:t>
      </w:r>
      <w:r w:rsidR="00D55351" w:rsidRPr="00981176">
        <w:rPr>
          <w:rFonts w:asciiTheme="minorHAnsi" w:hAnsiTheme="minorHAnsi" w:cstheme="minorHAnsi"/>
          <w:sz w:val="20"/>
          <w:szCs w:val="20"/>
        </w:rPr>
        <w:tab/>
      </w:r>
      <w:r w:rsidR="006C5421" w:rsidRPr="00981176">
        <w:rPr>
          <w:rFonts w:asciiTheme="minorHAnsi" w:hAnsiTheme="minorHAnsi" w:cstheme="minorHAnsi"/>
          <w:sz w:val="20"/>
          <w:szCs w:val="20"/>
        </w:rPr>
        <w:t>Aleid Saaltink</w:t>
      </w:r>
    </w:p>
    <w:p w14:paraId="63D4B1AA" w14:textId="77777777" w:rsidR="00BC2E63" w:rsidRPr="00981176" w:rsidRDefault="00BC2E63" w:rsidP="00C23BF1">
      <w:pPr>
        <w:rPr>
          <w:rFonts w:asciiTheme="minorHAnsi" w:hAnsiTheme="minorHAnsi" w:cstheme="minorHAnsi"/>
          <w:sz w:val="20"/>
          <w:szCs w:val="20"/>
        </w:rPr>
      </w:pPr>
    </w:p>
    <w:p w14:paraId="71B0BA85" w14:textId="77777777" w:rsidR="00BC2E63" w:rsidRPr="00981176" w:rsidRDefault="00BC2E63" w:rsidP="00C23BF1">
      <w:pPr>
        <w:rPr>
          <w:rFonts w:asciiTheme="minorHAnsi" w:hAnsiTheme="minorHAnsi" w:cstheme="minorHAnsi"/>
          <w:sz w:val="20"/>
          <w:szCs w:val="20"/>
        </w:rPr>
      </w:pPr>
    </w:p>
    <w:p w14:paraId="23F07282" w14:textId="77777777" w:rsidR="00BC2E63" w:rsidRPr="00981176" w:rsidRDefault="00BC2E63" w:rsidP="00C23BF1">
      <w:pPr>
        <w:rPr>
          <w:rFonts w:asciiTheme="minorHAnsi" w:hAnsiTheme="minorHAnsi" w:cstheme="minorHAnsi"/>
          <w:sz w:val="20"/>
          <w:szCs w:val="20"/>
        </w:rPr>
      </w:pPr>
    </w:p>
    <w:p w14:paraId="5A65B82C" w14:textId="267511BF" w:rsidR="00BC2E63" w:rsidRPr="00981176" w:rsidRDefault="00463016" w:rsidP="00C23BF1">
      <w:pPr>
        <w:rPr>
          <w:rFonts w:asciiTheme="minorHAnsi" w:hAnsiTheme="minorHAnsi" w:cstheme="minorHAnsi"/>
          <w:sz w:val="20"/>
          <w:szCs w:val="20"/>
        </w:rPr>
      </w:pPr>
      <w:r w:rsidRPr="00981176">
        <w:rPr>
          <w:rFonts w:asciiTheme="minorHAnsi" w:hAnsiTheme="minorHAnsi" w:cstheme="minorHAnsi"/>
          <w:noProof/>
          <w:sz w:val="20"/>
          <w:szCs w:val="20"/>
        </w:rPr>
        <w:drawing>
          <wp:inline distT="0" distB="0" distL="0" distR="0" wp14:anchorId="7CBE8F52" wp14:editId="1B2CEE6D">
            <wp:extent cx="5760720" cy="4810125"/>
            <wp:effectExtent l="0" t="0" r="0" b="9525"/>
            <wp:docPr id="7" name="Afbeelding 7" descr="C:\Users\Nieuwe Gebruiker\Documents\SOP Vries en Zeijen\IMG-201811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euwe Gebruiker\Documents\SOP Vries en Zeijen\IMG-20181108-WA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810125"/>
                    </a:xfrm>
                    <a:prstGeom prst="rect">
                      <a:avLst/>
                    </a:prstGeom>
                    <a:noFill/>
                    <a:ln>
                      <a:noFill/>
                    </a:ln>
                  </pic:spPr>
                </pic:pic>
              </a:graphicData>
            </a:graphic>
          </wp:inline>
        </w:drawing>
      </w:r>
    </w:p>
    <w:p w14:paraId="0B574CC0" w14:textId="77777777" w:rsidR="00BC2E63" w:rsidRPr="00981176" w:rsidRDefault="00BC2E63" w:rsidP="00C23BF1">
      <w:pPr>
        <w:rPr>
          <w:rFonts w:asciiTheme="minorHAnsi" w:hAnsiTheme="minorHAnsi" w:cstheme="minorHAnsi"/>
          <w:sz w:val="20"/>
          <w:szCs w:val="20"/>
        </w:rPr>
      </w:pPr>
    </w:p>
    <w:p w14:paraId="2F281048" w14:textId="77777777" w:rsidR="00BC2E63" w:rsidRPr="00981176" w:rsidRDefault="00BC2E63" w:rsidP="00C23BF1">
      <w:pPr>
        <w:rPr>
          <w:rFonts w:asciiTheme="minorHAnsi" w:hAnsiTheme="minorHAnsi" w:cstheme="minorHAnsi"/>
          <w:sz w:val="20"/>
          <w:szCs w:val="20"/>
        </w:rPr>
      </w:pPr>
    </w:p>
    <w:p w14:paraId="34CD0D26" w14:textId="70EFD40A" w:rsidR="003B72D5" w:rsidRPr="00981176" w:rsidRDefault="003B72D5" w:rsidP="00C23BF1">
      <w:pPr>
        <w:rPr>
          <w:rFonts w:asciiTheme="minorHAnsi" w:hAnsiTheme="minorHAnsi" w:cstheme="minorHAnsi"/>
          <w:sz w:val="20"/>
          <w:szCs w:val="20"/>
        </w:rPr>
      </w:pPr>
    </w:p>
    <w:p w14:paraId="3BA66916" w14:textId="77777777" w:rsidR="00463016" w:rsidRPr="00981176" w:rsidRDefault="00463016" w:rsidP="00C23BF1">
      <w:pPr>
        <w:rPr>
          <w:rFonts w:asciiTheme="minorHAnsi" w:hAnsiTheme="minorHAnsi"/>
          <w:noProof/>
          <w:sz w:val="20"/>
          <w:szCs w:val="20"/>
        </w:rPr>
      </w:pPr>
    </w:p>
    <w:p w14:paraId="3DE946E3" w14:textId="77777777" w:rsidR="0041408B" w:rsidRPr="00981176" w:rsidRDefault="0041408B">
      <w:pPr>
        <w:rPr>
          <w:rFonts w:asciiTheme="minorHAnsi" w:hAnsiTheme="minorHAnsi" w:cstheme="minorHAnsi"/>
          <w:b/>
          <w:sz w:val="20"/>
          <w:szCs w:val="20"/>
        </w:rPr>
      </w:pPr>
      <w:r w:rsidRPr="00981176">
        <w:rPr>
          <w:rFonts w:asciiTheme="minorHAnsi" w:hAnsiTheme="minorHAnsi" w:cstheme="minorHAnsi"/>
          <w:b/>
          <w:sz w:val="20"/>
          <w:szCs w:val="20"/>
        </w:rPr>
        <w:br w:type="page"/>
      </w:r>
    </w:p>
    <w:p w14:paraId="0B36190D" w14:textId="09A4A08B" w:rsidR="0026768B" w:rsidRPr="00981176" w:rsidRDefault="003B72D5" w:rsidP="00981176">
      <w:pPr>
        <w:pStyle w:val="Kop1"/>
        <w:numPr>
          <w:ilvl w:val="0"/>
          <w:numId w:val="8"/>
        </w:numPr>
        <w:rPr>
          <w:rFonts w:asciiTheme="minorHAnsi" w:hAnsiTheme="minorHAnsi"/>
          <w:color w:val="auto"/>
        </w:rPr>
      </w:pPr>
      <w:bookmarkStart w:id="3" w:name="_Toc31104801"/>
      <w:r w:rsidRPr="00981176">
        <w:rPr>
          <w:rFonts w:asciiTheme="minorHAnsi" w:hAnsiTheme="minorHAnsi"/>
          <w:color w:val="auto"/>
        </w:rPr>
        <w:lastRenderedPageBreak/>
        <w:t>Onderwijsvisie/schoolconcept</w:t>
      </w:r>
      <w:bookmarkEnd w:id="3"/>
    </w:p>
    <w:p w14:paraId="3EE41A99" w14:textId="12BA0521" w:rsidR="003B72D5" w:rsidRPr="00981176" w:rsidRDefault="0026768B" w:rsidP="00981176">
      <w:pPr>
        <w:pStyle w:val="Kop1"/>
        <w:numPr>
          <w:ilvl w:val="1"/>
          <w:numId w:val="13"/>
        </w:numPr>
        <w:rPr>
          <w:rFonts w:asciiTheme="minorHAnsi" w:hAnsiTheme="minorHAnsi"/>
          <w:color w:val="auto"/>
        </w:rPr>
      </w:pPr>
      <w:r w:rsidRPr="00981176">
        <w:rPr>
          <w:rFonts w:asciiTheme="minorHAnsi" w:hAnsiTheme="minorHAnsi"/>
          <w:color w:val="auto"/>
          <w:sz w:val="24"/>
          <w:szCs w:val="24"/>
        </w:rPr>
        <w:t xml:space="preserve"> </w:t>
      </w:r>
      <w:bookmarkStart w:id="4" w:name="_Toc31104802"/>
      <w:r w:rsidR="003B72D5" w:rsidRPr="00981176">
        <w:rPr>
          <w:rFonts w:asciiTheme="minorHAnsi" w:hAnsiTheme="minorHAnsi"/>
          <w:color w:val="auto"/>
          <w:sz w:val="24"/>
          <w:szCs w:val="24"/>
        </w:rPr>
        <w:t>Missie</w:t>
      </w:r>
      <w:bookmarkEnd w:id="4"/>
    </w:p>
    <w:p w14:paraId="03B67968" w14:textId="200121E7" w:rsidR="00D73493" w:rsidRPr="00981176" w:rsidRDefault="00D73493" w:rsidP="00D73493"/>
    <w:p w14:paraId="4FDD227E" w14:textId="4709A6ED" w:rsidR="003B72D5" w:rsidRPr="00981176" w:rsidRDefault="0002101E" w:rsidP="00C23BF1">
      <w:pPr>
        <w:rPr>
          <w:rFonts w:asciiTheme="minorHAnsi" w:hAnsiTheme="minorHAnsi"/>
          <w:sz w:val="20"/>
          <w:szCs w:val="20"/>
        </w:rPr>
      </w:pPr>
      <w:r w:rsidRPr="00981176">
        <w:rPr>
          <w:rFonts w:asciiTheme="minorHAnsi" w:hAnsiTheme="minorHAnsi"/>
          <w:sz w:val="20"/>
          <w:szCs w:val="20"/>
        </w:rPr>
        <w:t>Obs De Vijverstee</w:t>
      </w:r>
      <w:r w:rsidR="00E148EB" w:rsidRPr="00981176">
        <w:rPr>
          <w:rFonts w:asciiTheme="minorHAnsi" w:hAnsiTheme="minorHAnsi"/>
          <w:sz w:val="20"/>
          <w:szCs w:val="20"/>
        </w:rPr>
        <w:t xml:space="preserve"> is een school die een belangrijke</w:t>
      </w:r>
      <w:r w:rsidR="003B72D5" w:rsidRPr="00981176">
        <w:rPr>
          <w:rFonts w:asciiTheme="minorHAnsi" w:hAnsiTheme="minorHAnsi"/>
          <w:sz w:val="20"/>
          <w:szCs w:val="20"/>
        </w:rPr>
        <w:t xml:space="preserve"> plaats inneemt in de </w:t>
      </w:r>
      <w:r w:rsidR="00E148EB" w:rsidRPr="00981176">
        <w:rPr>
          <w:rFonts w:asciiTheme="minorHAnsi" w:hAnsiTheme="minorHAnsi"/>
          <w:sz w:val="20"/>
          <w:szCs w:val="20"/>
        </w:rPr>
        <w:t xml:space="preserve">gemeenschap van Vries </w:t>
      </w:r>
      <w:r w:rsidR="003B72D5" w:rsidRPr="00981176">
        <w:rPr>
          <w:rFonts w:asciiTheme="minorHAnsi" w:hAnsiTheme="minorHAnsi"/>
          <w:sz w:val="20"/>
          <w:szCs w:val="20"/>
        </w:rPr>
        <w:t>en de sociale samenhang versterkt tussen kinderen, jongeren, ouders en inwoners.</w:t>
      </w:r>
    </w:p>
    <w:p w14:paraId="71811D7A" w14:textId="710FC7BB" w:rsidR="003B72D5" w:rsidRPr="00981176" w:rsidRDefault="0002101E" w:rsidP="00C23BF1">
      <w:pPr>
        <w:rPr>
          <w:rFonts w:asciiTheme="minorHAnsi" w:hAnsiTheme="minorHAnsi"/>
          <w:sz w:val="20"/>
          <w:szCs w:val="20"/>
        </w:rPr>
      </w:pPr>
      <w:r w:rsidRPr="00981176">
        <w:rPr>
          <w:rFonts w:asciiTheme="minorHAnsi" w:hAnsiTheme="minorHAnsi"/>
          <w:sz w:val="20"/>
          <w:szCs w:val="20"/>
        </w:rPr>
        <w:t>Obs De Vijverstee</w:t>
      </w:r>
      <w:r w:rsidR="003B72D5" w:rsidRPr="00981176">
        <w:rPr>
          <w:rFonts w:asciiTheme="minorHAnsi" w:hAnsiTheme="minorHAnsi"/>
          <w:sz w:val="20"/>
          <w:szCs w:val="20"/>
        </w:rPr>
        <w:t xml:space="preserve"> biedt kinderen een optimale en veilige plaats om te “leren” en goed onderwijs te ontvangen. Leren houdt naast het opdoen van kennis op het cognitieve vlak ook in dat kinderen zich kunnen ontwikkelen tot creatieve individuen met een houding van zelfvertrouwen, zelfkennis, zelfstandigheid en positief sociaal gedrag. Dit geeft kinderen de bagage mee om als (toekomstige) volwaardige individuen deel te nemen aan de maatschappij. </w:t>
      </w:r>
    </w:p>
    <w:p w14:paraId="64324C14" w14:textId="7227F8F2" w:rsidR="003B72D5" w:rsidRPr="00981176" w:rsidRDefault="003B72D5" w:rsidP="00981176">
      <w:pPr>
        <w:pStyle w:val="Kop1"/>
        <w:numPr>
          <w:ilvl w:val="1"/>
          <w:numId w:val="12"/>
        </w:numPr>
        <w:rPr>
          <w:rFonts w:asciiTheme="minorHAnsi" w:hAnsiTheme="minorHAnsi"/>
          <w:color w:val="auto"/>
          <w:sz w:val="24"/>
          <w:szCs w:val="24"/>
        </w:rPr>
      </w:pPr>
      <w:bookmarkStart w:id="5" w:name="_Toc397341048"/>
      <w:bookmarkStart w:id="6" w:name="_Toc343674738"/>
      <w:bookmarkStart w:id="7" w:name="_Toc335383045"/>
      <w:bookmarkStart w:id="8" w:name="_Toc31104803"/>
      <w:r w:rsidRPr="00981176">
        <w:rPr>
          <w:rFonts w:asciiTheme="minorHAnsi" w:hAnsiTheme="minorHAnsi"/>
          <w:color w:val="auto"/>
          <w:sz w:val="24"/>
          <w:szCs w:val="24"/>
        </w:rPr>
        <w:t>Visie</w:t>
      </w:r>
      <w:bookmarkEnd w:id="8"/>
    </w:p>
    <w:bookmarkEnd w:id="5"/>
    <w:bookmarkEnd w:id="6"/>
    <w:bookmarkEnd w:id="7"/>
    <w:p w14:paraId="789D8789" w14:textId="57681F98" w:rsidR="003B72D5" w:rsidRPr="00981176" w:rsidRDefault="0002101E" w:rsidP="00C23BF1">
      <w:pPr>
        <w:rPr>
          <w:rFonts w:asciiTheme="minorHAnsi" w:hAnsiTheme="minorHAnsi"/>
          <w:sz w:val="20"/>
          <w:szCs w:val="20"/>
        </w:rPr>
      </w:pPr>
      <w:r w:rsidRPr="00981176">
        <w:rPr>
          <w:rFonts w:asciiTheme="minorHAnsi" w:hAnsiTheme="minorHAnsi"/>
          <w:sz w:val="20"/>
          <w:szCs w:val="20"/>
        </w:rPr>
        <w:t>Obs De Vijverstee</w:t>
      </w:r>
      <w:r w:rsidR="003B72D5" w:rsidRPr="00981176">
        <w:rPr>
          <w:rFonts w:asciiTheme="minorHAnsi" w:hAnsiTheme="minorHAnsi"/>
          <w:sz w:val="20"/>
          <w:szCs w:val="20"/>
        </w:rPr>
        <w:t xml:space="preserve"> biedt het individuele kind een veilig basis om zich optimaal te kunnen ontwikkelen in een doorgaande lijn waarbij wij ons richten op:</w:t>
      </w:r>
    </w:p>
    <w:p w14:paraId="4E657EAA" w14:textId="77777777" w:rsidR="003B72D5" w:rsidRPr="00981176" w:rsidRDefault="003B72D5" w:rsidP="00981176">
      <w:pPr>
        <w:pStyle w:val="Lijstalinea"/>
        <w:numPr>
          <w:ilvl w:val="0"/>
          <w:numId w:val="1"/>
        </w:numPr>
        <w:rPr>
          <w:rFonts w:asciiTheme="minorHAnsi" w:hAnsiTheme="minorHAnsi"/>
          <w:sz w:val="20"/>
          <w:szCs w:val="20"/>
        </w:rPr>
      </w:pPr>
      <w:r w:rsidRPr="00981176">
        <w:rPr>
          <w:rFonts w:asciiTheme="minorHAnsi" w:hAnsiTheme="minorHAnsi"/>
          <w:sz w:val="20"/>
          <w:szCs w:val="20"/>
        </w:rPr>
        <w:t>De wettelijk geformuleerde basiskennis en vaardigheden;</w:t>
      </w:r>
    </w:p>
    <w:p w14:paraId="26B92F2E" w14:textId="77777777" w:rsidR="003B72D5" w:rsidRPr="00981176" w:rsidRDefault="003B72D5" w:rsidP="00981176">
      <w:pPr>
        <w:pStyle w:val="Lijstalinea"/>
        <w:numPr>
          <w:ilvl w:val="0"/>
          <w:numId w:val="1"/>
        </w:numPr>
        <w:rPr>
          <w:rFonts w:asciiTheme="minorHAnsi" w:hAnsiTheme="minorHAnsi"/>
          <w:sz w:val="20"/>
          <w:szCs w:val="20"/>
        </w:rPr>
      </w:pPr>
      <w:r w:rsidRPr="00981176">
        <w:rPr>
          <w:rFonts w:asciiTheme="minorHAnsi" w:hAnsiTheme="minorHAnsi"/>
          <w:sz w:val="20"/>
          <w:szCs w:val="20"/>
        </w:rPr>
        <w:t>De verstandelijke, sociale- en emotionele ontwikkeling;</w:t>
      </w:r>
    </w:p>
    <w:p w14:paraId="2953AF02" w14:textId="77777777" w:rsidR="003B72D5" w:rsidRPr="00981176" w:rsidRDefault="003B72D5" w:rsidP="00981176">
      <w:pPr>
        <w:pStyle w:val="Lijstalinea"/>
        <w:numPr>
          <w:ilvl w:val="0"/>
          <w:numId w:val="1"/>
        </w:numPr>
        <w:rPr>
          <w:rFonts w:asciiTheme="minorHAnsi" w:hAnsiTheme="minorHAnsi"/>
          <w:sz w:val="20"/>
          <w:szCs w:val="20"/>
        </w:rPr>
      </w:pPr>
      <w:r w:rsidRPr="00981176">
        <w:rPr>
          <w:rFonts w:asciiTheme="minorHAnsi" w:hAnsiTheme="minorHAnsi"/>
          <w:sz w:val="20"/>
          <w:szCs w:val="20"/>
        </w:rPr>
        <w:t>De ontwikkeling van creativiteit;</w:t>
      </w:r>
    </w:p>
    <w:p w14:paraId="0A6DBB84" w14:textId="77777777" w:rsidR="003B72D5" w:rsidRPr="00981176" w:rsidRDefault="003B72D5" w:rsidP="00981176">
      <w:pPr>
        <w:pStyle w:val="Lijstalinea"/>
        <w:numPr>
          <w:ilvl w:val="0"/>
          <w:numId w:val="1"/>
        </w:numPr>
        <w:rPr>
          <w:rFonts w:asciiTheme="minorHAnsi" w:hAnsiTheme="minorHAnsi"/>
          <w:sz w:val="20"/>
          <w:szCs w:val="20"/>
        </w:rPr>
      </w:pPr>
      <w:r w:rsidRPr="00981176">
        <w:rPr>
          <w:rFonts w:asciiTheme="minorHAnsi" w:hAnsiTheme="minorHAnsi"/>
          <w:sz w:val="20"/>
          <w:szCs w:val="20"/>
        </w:rPr>
        <w:t>Het bevorderen van een gezonde lichamelijke ontwikkeling</w:t>
      </w:r>
      <w:r w:rsidRPr="00981176">
        <w:rPr>
          <w:rFonts w:asciiTheme="minorHAnsi" w:hAnsiTheme="minorHAnsi"/>
          <w:sz w:val="20"/>
          <w:szCs w:val="20"/>
        </w:rPr>
        <w:br/>
      </w:r>
    </w:p>
    <w:p w14:paraId="2EBF7DFD" w14:textId="77777777" w:rsidR="003B72D5" w:rsidRPr="00981176" w:rsidRDefault="003B72D5" w:rsidP="00C23BF1">
      <w:pPr>
        <w:rPr>
          <w:rFonts w:asciiTheme="minorHAnsi" w:hAnsiTheme="minorHAnsi"/>
          <w:sz w:val="20"/>
          <w:szCs w:val="20"/>
        </w:rPr>
      </w:pPr>
      <w:r w:rsidRPr="00981176">
        <w:rPr>
          <w:rFonts w:asciiTheme="minorHAnsi" w:hAnsiTheme="minorHAnsi"/>
          <w:sz w:val="20"/>
          <w:szCs w:val="20"/>
        </w:rPr>
        <w:t>Het kind is het uitgangspunt, ouders worden betrokken en worden geacht betrokken te zijn. De relatie tussen kinderen en volwassenen is gelijkwaardig. Kortom: we leren van elkaar en delen met elkaar. Wij moedigen het nemen van verantwoordelijkheid aan. Kinderen, leerkrachten en ouders benaderen elkaar op een positieve manier. Er ligt rijkdom in verscheidenheid.  Deze verscheidenheid komt o.a. tot uiting in: de strategie van het leren, de culturen, de leerkrachten, de kinderen. Er is nieuwsgierigheid naar het nieuwe met respect voor het bestaande.  We leren te kijken vanuit verschillende perspectieven. Onze school is ruimdenkend, tolerant en veilig. Er wordt met plezier gewerkt.</w:t>
      </w:r>
    </w:p>
    <w:p w14:paraId="03510DE2" w14:textId="66FEF5A1" w:rsidR="003B72D5" w:rsidRPr="00981176" w:rsidRDefault="003B72D5" w:rsidP="00981176">
      <w:pPr>
        <w:pStyle w:val="Kop1"/>
        <w:numPr>
          <w:ilvl w:val="1"/>
          <w:numId w:val="12"/>
        </w:numPr>
        <w:rPr>
          <w:rFonts w:asciiTheme="minorHAnsi" w:hAnsiTheme="minorHAnsi"/>
          <w:color w:val="auto"/>
          <w:sz w:val="24"/>
          <w:szCs w:val="24"/>
        </w:rPr>
      </w:pPr>
      <w:bookmarkStart w:id="9" w:name="_Toc397341049"/>
      <w:bookmarkStart w:id="10" w:name="_Toc343674739"/>
      <w:bookmarkStart w:id="11" w:name="_Toc335383046"/>
      <w:bookmarkStart w:id="12" w:name="_Toc31104804"/>
      <w:r w:rsidRPr="00981176">
        <w:rPr>
          <w:rFonts w:asciiTheme="minorHAnsi" w:hAnsiTheme="minorHAnsi"/>
          <w:color w:val="auto"/>
          <w:sz w:val="24"/>
          <w:szCs w:val="24"/>
        </w:rPr>
        <w:t>De uitgangspunten</w:t>
      </w:r>
      <w:bookmarkEnd w:id="9"/>
      <w:bookmarkEnd w:id="10"/>
      <w:bookmarkEnd w:id="11"/>
      <w:bookmarkEnd w:id="12"/>
    </w:p>
    <w:p w14:paraId="578E48B4" w14:textId="77777777" w:rsidR="003B72D5" w:rsidRPr="00981176" w:rsidRDefault="003B72D5" w:rsidP="00C23BF1">
      <w:pPr>
        <w:rPr>
          <w:rFonts w:asciiTheme="minorHAnsi" w:hAnsiTheme="minorHAnsi"/>
          <w:sz w:val="20"/>
          <w:szCs w:val="20"/>
        </w:rPr>
      </w:pPr>
      <w:r w:rsidRPr="00981176">
        <w:rPr>
          <w:rFonts w:asciiTheme="minorHAnsi" w:hAnsiTheme="minorHAnsi"/>
          <w:sz w:val="20"/>
          <w:szCs w:val="20"/>
        </w:rPr>
        <w:t>De volgende drie uitgangspunten hanteren wij hierbij:</w:t>
      </w:r>
    </w:p>
    <w:p w14:paraId="088804AD" w14:textId="77777777" w:rsidR="003B72D5" w:rsidRPr="00981176" w:rsidRDefault="003B72D5" w:rsidP="00981176">
      <w:pPr>
        <w:pStyle w:val="Lijstalinea"/>
        <w:numPr>
          <w:ilvl w:val="0"/>
          <w:numId w:val="2"/>
        </w:numPr>
        <w:rPr>
          <w:rFonts w:asciiTheme="minorHAnsi" w:hAnsiTheme="minorHAnsi"/>
          <w:i/>
          <w:iCs/>
          <w:sz w:val="20"/>
          <w:szCs w:val="20"/>
        </w:rPr>
      </w:pPr>
      <w:r w:rsidRPr="00981176">
        <w:rPr>
          <w:rFonts w:asciiTheme="minorHAnsi" w:hAnsiTheme="minorHAnsi"/>
          <w:i/>
          <w:iCs/>
          <w:sz w:val="20"/>
          <w:szCs w:val="20"/>
        </w:rPr>
        <w:t>Leren</w:t>
      </w:r>
    </w:p>
    <w:p w14:paraId="65281ED0" w14:textId="77777777" w:rsidR="003B72D5" w:rsidRPr="00981176" w:rsidRDefault="003B72D5" w:rsidP="00981176">
      <w:pPr>
        <w:pStyle w:val="Lijstalinea"/>
        <w:numPr>
          <w:ilvl w:val="0"/>
          <w:numId w:val="2"/>
        </w:numPr>
        <w:rPr>
          <w:rFonts w:asciiTheme="minorHAnsi" w:hAnsiTheme="minorHAnsi"/>
          <w:i/>
          <w:iCs/>
          <w:sz w:val="20"/>
          <w:szCs w:val="20"/>
        </w:rPr>
      </w:pPr>
      <w:r w:rsidRPr="00981176">
        <w:rPr>
          <w:rFonts w:asciiTheme="minorHAnsi" w:hAnsiTheme="minorHAnsi"/>
          <w:i/>
          <w:iCs/>
          <w:sz w:val="20"/>
          <w:szCs w:val="20"/>
        </w:rPr>
        <w:t>Samenwerken</w:t>
      </w:r>
    </w:p>
    <w:p w14:paraId="4F32F3B8" w14:textId="77777777" w:rsidR="003B72D5" w:rsidRPr="00981176" w:rsidRDefault="003B72D5" w:rsidP="00981176">
      <w:pPr>
        <w:pStyle w:val="Lijstalinea"/>
        <w:numPr>
          <w:ilvl w:val="0"/>
          <w:numId w:val="2"/>
        </w:numPr>
        <w:rPr>
          <w:rFonts w:asciiTheme="minorHAnsi" w:hAnsiTheme="minorHAnsi"/>
          <w:i/>
          <w:iCs/>
          <w:sz w:val="20"/>
          <w:szCs w:val="20"/>
        </w:rPr>
      </w:pPr>
      <w:r w:rsidRPr="00981176">
        <w:rPr>
          <w:rFonts w:asciiTheme="minorHAnsi" w:hAnsiTheme="minorHAnsi"/>
          <w:i/>
          <w:iCs/>
          <w:sz w:val="20"/>
          <w:szCs w:val="20"/>
        </w:rPr>
        <w:t>Creëren</w:t>
      </w:r>
    </w:p>
    <w:p w14:paraId="11FB559D" w14:textId="54434AD7" w:rsidR="003B72D5" w:rsidRPr="00981176" w:rsidRDefault="003B72D5" w:rsidP="00981176">
      <w:pPr>
        <w:pStyle w:val="Kop1"/>
        <w:numPr>
          <w:ilvl w:val="2"/>
          <w:numId w:val="12"/>
        </w:numPr>
        <w:rPr>
          <w:rFonts w:asciiTheme="minorHAnsi" w:hAnsiTheme="minorHAnsi"/>
          <w:color w:val="auto"/>
          <w:sz w:val="24"/>
          <w:szCs w:val="24"/>
        </w:rPr>
      </w:pPr>
      <w:bookmarkStart w:id="13" w:name="_Toc335383047"/>
      <w:bookmarkStart w:id="14" w:name="_Toc31104805"/>
      <w:r w:rsidRPr="00981176">
        <w:rPr>
          <w:rFonts w:asciiTheme="minorHAnsi" w:hAnsiTheme="minorHAnsi"/>
          <w:color w:val="auto"/>
          <w:sz w:val="24"/>
          <w:szCs w:val="24"/>
        </w:rPr>
        <w:t>Leren</w:t>
      </w:r>
      <w:bookmarkEnd w:id="13"/>
      <w:bookmarkEnd w:id="14"/>
    </w:p>
    <w:p w14:paraId="7210131E" w14:textId="6591D6B1" w:rsidR="003B72D5" w:rsidRPr="00981176" w:rsidRDefault="003B72D5" w:rsidP="00C23BF1">
      <w:pPr>
        <w:rPr>
          <w:rFonts w:asciiTheme="minorHAnsi" w:hAnsiTheme="minorHAnsi"/>
          <w:sz w:val="20"/>
          <w:szCs w:val="20"/>
        </w:rPr>
      </w:pPr>
      <w:r w:rsidRPr="00981176">
        <w:rPr>
          <w:rFonts w:asciiTheme="minorHAnsi" w:hAnsiTheme="minorHAnsi"/>
          <w:sz w:val="20"/>
          <w:szCs w:val="20"/>
        </w:rPr>
        <w:t xml:space="preserve">Het leren begint met kennismaken. </w:t>
      </w:r>
      <w:r w:rsidR="0002101E" w:rsidRPr="00981176">
        <w:rPr>
          <w:rFonts w:asciiTheme="minorHAnsi" w:hAnsiTheme="minorHAnsi"/>
          <w:sz w:val="20"/>
          <w:szCs w:val="20"/>
        </w:rPr>
        <w:t>Obs De Vijverstee</w:t>
      </w:r>
      <w:r w:rsidRPr="00981176">
        <w:rPr>
          <w:rFonts w:asciiTheme="minorHAnsi" w:hAnsiTheme="minorHAnsi"/>
          <w:sz w:val="20"/>
          <w:szCs w:val="20"/>
        </w:rPr>
        <w:t xml:space="preserve"> biedt een vast kader van onderwerpen (leerinhouden) en activiteiten waarmee de kinderen moeten kennismaken. Daarnaast bieden we ruimte voor exploratie naar eigen inzicht en interesse. Na kennismaken is er tijd voor onderzoeken en verkennen. Wat kan ik doen met de kennis en de vaardigheden?</w:t>
      </w:r>
    </w:p>
    <w:p w14:paraId="6DBA50BE" w14:textId="77777777" w:rsidR="003B72D5" w:rsidRPr="00981176" w:rsidRDefault="003B72D5" w:rsidP="00C23BF1">
      <w:pPr>
        <w:rPr>
          <w:rFonts w:asciiTheme="minorHAnsi" w:hAnsiTheme="minorHAnsi"/>
          <w:sz w:val="20"/>
          <w:szCs w:val="20"/>
        </w:rPr>
      </w:pPr>
      <w:r w:rsidRPr="00981176">
        <w:rPr>
          <w:rFonts w:asciiTheme="minorHAnsi" w:hAnsiTheme="minorHAnsi"/>
          <w:sz w:val="20"/>
          <w:szCs w:val="20"/>
        </w:rPr>
        <w:t>Geleidelijk worden nieuwe begrippen en vaardigheden vertrouwd. Expliciete kennis wordt impliciete kennis, de kennis wordt een onlosmakelijk deel van jezelf.</w:t>
      </w:r>
    </w:p>
    <w:p w14:paraId="1FB88A21" w14:textId="10DD22CC" w:rsidR="003B72D5" w:rsidRPr="00981176" w:rsidRDefault="003B72D5" w:rsidP="00981176">
      <w:pPr>
        <w:pStyle w:val="Kop1"/>
        <w:numPr>
          <w:ilvl w:val="2"/>
          <w:numId w:val="12"/>
        </w:numPr>
        <w:rPr>
          <w:rFonts w:asciiTheme="minorHAnsi" w:hAnsiTheme="minorHAnsi"/>
          <w:color w:val="auto"/>
          <w:sz w:val="24"/>
          <w:szCs w:val="24"/>
        </w:rPr>
      </w:pPr>
      <w:bookmarkStart w:id="15" w:name="_Toc335383048"/>
      <w:bookmarkStart w:id="16" w:name="_Toc31104806"/>
      <w:r w:rsidRPr="00981176">
        <w:rPr>
          <w:rFonts w:asciiTheme="minorHAnsi" w:hAnsiTheme="minorHAnsi"/>
          <w:color w:val="auto"/>
          <w:sz w:val="24"/>
          <w:szCs w:val="24"/>
        </w:rPr>
        <w:t>Samenwerken</w:t>
      </w:r>
      <w:bookmarkEnd w:id="15"/>
      <w:bookmarkEnd w:id="16"/>
    </w:p>
    <w:p w14:paraId="0597C645" w14:textId="77777777" w:rsidR="003B72D5" w:rsidRPr="00981176" w:rsidRDefault="003B72D5" w:rsidP="00C23BF1">
      <w:pPr>
        <w:rPr>
          <w:rFonts w:asciiTheme="minorHAnsi" w:hAnsiTheme="minorHAnsi"/>
          <w:sz w:val="20"/>
          <w:szCs w:val="20"/>
        </w:rPr>
      </w:pPr>
      <w:r w:rsidRPr="00981176">
        <w:rPr>
          <w:rFonts w:asciiTheme="minorHAnsi" w:hAnsiTheme="minorHAnsi"/>
          <w:sz w:val="20"/>
          <w:szCs w:val="20"/>
        </w:rPr>
        <w:t>Samenwerken is het vermogen een dialoog aan te gaan, om vanuit de dialoog samen iets te maken dat de kracht in het individu overstijgt. Samenwerking ontstaat daar waar ieder zich verantwoordelijk voelt voor het geheel, waar men nieuwsgierig is naar anderen en bereid is met anderen rekening te houden. Het gaat niet vanzelf; het moet worden geleerd en georganiseerd zowel in de groep als  in de school.</w:t>
      </w:r>
    </w:p>
    <w:p w14:paraId="2A9DF3F9" w14:textId="5CCEB6E0" w:rsidR="003B72D5" w:rsidRPr="00981176" w:rsidRDefault="003B72D5" w:rsidP="00981176">
      <w:pPr>
        <w:pStyle w:val="Kop1"/>
        <w:numPr>
          <w:ilvl w:val="2"/>
          <w:numId w:val="12"/>
        </w:numPr>
        <w:rPr>
          <w:rFonts w:asciiTheme="minorHAnsi" w:hAnsiTheme="minorHAnsi"/>
          <w:color w:val="auto"/>
          <w:sz w:val="24"/>
          <w:szCs w:val="24"/>
        </w:rPr>
      </w:pPr>
      <w:bookmarkStart w:id="17" w:name="_Toc335383049"/>
      <w:bookmarkStart w:id="18" w:name="_Toc31104807"/>
      <w:r w:rsidRPr="00981176">
        <w:rPr>
          <w:rFonts w:asciiTheme="minorHAnsi" w:hAnsiTheme="minorHAnsi"/>
          <w:color w:val="auto"/>
          <w:sz w:val="24"/>
          <w:szCs w:val="24"/>
        </w:rPr>
        <w:lastRenderedPageBreak/>
        <w:t>Creëren</w:t>
      </w:r>
      <w:bookmarkEnd w:id="17"/>
      <w:bookmarkEnd w:id="18"/>
    </w:p>
    <w:p w14:paraId="08A5660F" w14:textId="77777777" w:rsidR="003B72D5" w:rsidRPr="00981176" w:rsidRDefault="003B72D5" w:rsidP="00C23BF1">
      <w:pPr>
        <w:rPr>
          <w:rFonts w:asciiTheme="minorHAnsi" w:hAnsiTheme="minorHAnsi"/>
          <w:sz w:val="20"/>
          <w:szCs w:val="20"/>
        </w:rPr>
      </w:pPr>
      <w:r w:rsidRPr="00981176">
        <w:rPr>
          <w:rFonts w:asciiTheme="minorHAnsi" w:hAnsiTheme="minorHAnsi"/>
          <w:sz w:val="20"/>
          <w:szCs w:val="20"/>
        </w:rPr>
        <w:t>Met leren alleen is het onderwijs nog niet klaar. Hoe meer kennis en vaardigheden het kind krijgt, hoe meer er gebouwd kan worden aan nieuwe mogelijkheden. Dat bouwen begint met verbeelding. Het begint met een idee, een fantasie. Woordjes worden een verhaal, een beweging een dans, muziek wordt een musical, een ergernis een opvatting, een proefje een experiment. Een uitnodigend en stimulerend klimaat is hiertoe een voorwaarde</w:t>
      </w:r>
    </w:p>
    <w:p w14:paraId="4C4915AE" w14:textId="48167549" w:rsidR="003B72D5" w:rsidRPr="00981176" w:rsidRDefault="003B72D5" w:rsidP="00981176">
      <w:pPr>
        <w:pStyle w:val="Kop1"/>
        <w:numPr>
          <w:ilvl w:val="1"/>
          <w:numId w:val="12"/>
        </w:numPr>
        <w:rPr>
          <w:rFonts w:asciiTheme="minorHAnsi" w:hAnsiTheme="minorHAnsi"/>
          <w:color w:val="auto"/>
          <w:sz w:val="24"/>
          <w:szCs w:val="24"/>
        </w:rPr>
      </w:pPr>
      <w:bookmarkStart w:id="19" w:name="_Toc397341050"/>
      <w:bookmarkStart w:id="20" w:name="_Toc343674740"/>
      <w:bookmarkStart w:id="21" w:name="_Toc335383050"/>
      <w:bookmarkStart w:id="22" w:name="_Toc31104808"/>
      <w:r w:rsidRPr="00981176">
        <w:rPr>
          <w:rFonts w:asciiTheme="minorHAnsi" w:hAnsiTheme="minorHAnsi"/>
          <w:color w:val="auto"/>
          <w:sz w:val="24"/>
          <w:szCs w:val="24"/>
        </w:rPr>
        <w:t>Het einde van de basisschoolperiode</w:t>
      </w:r>
      <w:bookmarkEnd w:id="19"/>
      <w:bookmarkEnd w:id="20"/>
      <w:bookmarkEnd w:id="21"/>
      <w:bookmarkEnd w:id="22"/>
    </w:p>
    <w:p w14:paraId="2AD191F3" w14:textId="77083556" w:rsidR="003B72D5" w:rsidRPr="00981176" w:rsidRDefault="003B72D5" w:rsidP="00C23BF1">
      <w:pPr>
        <w:rPr>
          <w:rFonts w:asciiTheme="minorHAnsi" w:hAnsiTheme="minorHAnsi"/>
          <w:sz w:val="20"/>
          <w:szCs w:val="20"/>
        </w:rPr>
      </w:pPr>
      <w:r w:rsidRPr="00981176">
        <w:rPr>
          <w:rFonts w:asciiTheme="minorHAnsi" w:hAnsiTheme="minorHAnsi"/>
          <w:sz w:val="20"/>
          <w:szCs w:val="20"/>
        </w:rPr>
        <w:t xml:space="preserve">Wij </w:t>
      </w:r>
      <w:r w:rsidR="0041408B" w:rsidRPr="00981176">
        <w:rPr>
          <w:rFonts w:asciiTheme="minorHAnsi" w:hAnsiTheme="minorHAnsi"/>
          <w:sz w:val="20"/>
          <w:szCs w:val="20"/>
        </w:rPr>
        <w:t>‘</w:t>
      </w:r>
      <w:r w:rsidRPr="00981176">
        <w:rPr>
          <w:rFonts w:asciiTheme="minorHAnsi" w:hAnsiTheme="minorHAnsi"/>
          <w:sz w:val="20"/>
          <w:szCs w:val="20"/>
        </w:rPr>
        <w:t>leveren</w:t>
      </w:r>
      <w:r w:rsidR="0041408B" w:rsidRPr="00981176">
        <w:rPr>
          <w:rFonts w:asciiTheme="minorHAnsi" w:hAnsiTheme="minorHAnsi"/>
          <w:sz w:val="20"/>
          <w:szCs w:val="20"/>
        </w:rPr>
        <w:t>’</w:t>
      </w:r>
      <w:r w:rsidRPr="00981176">
        <w:rPr>
          <w:rFonts w:asciiTheme="minorHAnsi" w:hAnsiTheme="minorHAnsi"/>
          <w:sz w:val="20"/>
          <w:szCs w:val="20"/>
        </w:rPr>
        <w:t xml:space="preserve"> zelfstandig- en ruimdenkende jonge mensen die zich kenmerken door eigenheid, creativiteit en solidariteit. Deze jonge mensen hebben inzicht in hun eigen talenten en de wijze waarop ze deze verder kunnen ontwikkelen. Ze beschikken over ruim voldoende kennis en vaardigheden om de eigen sociaal/maatschappelijke rol kunnen te ontwikkelen. Het zijn betrokken mensen bij sociaal-maatschappelijke en culturele thema’s met een internationale oriëntatie.</w:t>
      </w:r>
    </w:p>
    <w:p w14:paraId="44D8D3AB" w14:textId="4AECC501" w:rsidR="003B72D5" w:rsidRPr="00981176" w:rsidRDefault="003B72D5" w:rsidP="00981176">
      <w:pPr>
        <w:pStyle w:val="Kop1"/>
        <w:numPr>
          <w:ilvl w:val="1"/>
          <w:numId w:val="12"/>
        </w:numPr>
        <w:rPr>
          <w:rFonts w:asciiTheme="minorHAnsi" w:hAnsiTheme="minorHAnsi"/>
          <w:color w:val="auto"/>
          <w:sz w:val="24"/>
          <w:szCs w:val="24"/>
        </w:rPr>
      </w:pPr>
      <w:bookmarkStart w:id="23" w:name="_Toc397341051"/>
      <w:bookmarkStart w:id="24" w:name="_Toc343674741"/>
      <w:bookmarkStart w:id="25" w:name="_Toc335383051"/>
      <w:bookmarkStart w:id="26" w:name="_Toc31104809"/>
      <w:r w:rsidRPr="00981176">
        <w:rPr>
          <w:rFonts w:asciiTheme="minorHAnsi" w:hAnsiTheme="minorHAnsi"/>
          <w:color w:val="auto"/>
          <w:sz w:val="24"/>
          <w:szCs w:val="24"/>
        </w:rPr>
        <w:t>De praktische vertaling</w:t>
      </w:r>
      <w:bookmarkEnd w:id="23"/>
      <w:bookmarkEnd w:id="24"/>
      <w:bookmarkEnd w:id="25"/>
      <w:bookmarkEnd w:id="26"/>
      <w:r w:rsidRPr="00981176">
        <w:rPr>
          <w:rFonts w:asciiTheme="minorHAnsi" w:hAnsiTheme="minorHAnsi"/>
          <w:color w:val="auto"/>
          <w:sz w:val="24"/>
          <w:szCs w:val="24"/>
        </w:rPr>
        <w:t xml:space="preserve">  </w:t>
      </w:r>
    </w:p>
    <w:p w14:paraId="4D3D3065" w14:textId="77777777" w:rsidR="003B72D5" w:rsidRPr="00981176" w:rsidRDefault="003B72D5" w:rsidP="00C23BF1">
      <w:pPr>
        <w:rPr>
          <w:rFonts w:asciiTheme="minorHAnsi" w:hAnsiTheme="minorHAnsi"/>
          <w:sz w:val="20"/>
          <w:szCs w:val="20"/>
        </w:rPr>
      </w:pPr>
      <w:r w:rsidRPr="00981176">
        <w:rPr>
          <w:rFonts w:asciiTheme="minorHAnsi" w:hAnsiTheme="minorHAnsi"/>
          <w:sz w:val="20"/>
          <w:szCs w:val="20"/>
        </w:rPr>
        <w:t>De geformuleerde missie, visie en uitgangspunten hebben invloed op de formulering van het pedagogisch concept, het onderwijs, de organisatie, leeromgeving, het gebouw, samenwerking met andere organisaties, de begeleiding.</w:t>
      </w:r>
    </w:p>
    <w:p w14:paraId="3F767466" w14:textId="46EA136C" w:rsidR="003B72D5" w:rsidRPr="00981176" w:rsidRDefault="003B72D5" w:rsidP="00981176">
      <w:pPr>
        <w:pStyle w:val="Kop1"/>
        <w:numPr>
          <w:ilvl w:val="1"/>
          <w:numId w:val="12"/>
        </w:numPr>
        <w:rPr>
          <w:rFonts w:asciiTheme="minorHAnsi" w:hAnsiTheme="minorHAnsi"/>
          <w:color w:val="auto"/>
          <w:sz w:val="24"/>
          <w:szCs w:val="24"/>
        </w:rPr>
      </w:pPr>
      <w:bookmarkStart w:id="27" w:name="_Toc335383052"/>
      <w:bookmarkStart w:id="28" w:name="_Toc31104810"/>
      <w:r w:rsidRPr="00981176">
        <w:rPr>
          <w:rFonts w:asciiTheme="minorHAnsi" w:hAnsiTheme="minorHAnsi"/>
          <w:color w:val="auto"/>
          <w:sz w:val="24"/>
          <w:szCs w:val="24"/>
        </w:rPr>
        <w:t>Het pedagogisch concept</w:t>
      </w:r>
      <w:bookmarkEnd w:id="27"/>
      <w:bookmarkEnd w:id="28"/>
    </w:p>
    <w:p w14:paraId="3E5C4180" w14:textId="77777777"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het leren respecteren en waarderen van verschillen tussen leerlingen;</w:t>
      </w:r>
    </w:p>
    <w:p w14:paraId="74499A2C" w14:textId="35C710D5"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leerlingen krijgen de kans om talenten te ontplooien naar de individuele capaciteiten;</w:t>
      </w:r>
    </w:p>
    <w:p w14:paraId="46AC7F8C" w14:textId="77777777"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leerlingen leren positief kritisch denken;</w:t>
      </w:r>
    </w:p>
    <w:p w14:paraId="62A5F78C" w14:textId="77777777"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leerlingen leren samen te werken;</w:t>
      </w:r>
    </w:p>
    <w:p w14:paraId="14169FF6" w14:textId="77777777"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leerlingen ondersteunen naar volwassenheid;</w:t>
      </w:r>
    </w:p>
    <w:p w14:paraId="43035BA3" w14:textId="77777777"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consistente lijn in het pedagogisch handelen, gedragen door alle teamleden;</w:t>
      </w:r>
    </w:p>
    <w:p w14:paraId="72DF49B0" w14:textId="77777777" w:rsidR="003B72D5" w:rsidRPr="00981176" w:rsidRDefault="003B72D5" w:rsidP="00981176">
      <w:pPr>
        <w:pStyle w:val="Lijstalinea"/>
        <w:numPr>
          <w:ilvl w:val="0"/>
          <w:numId w:val="3"/>
        </w:numPr>
        <w:rPr>
          <w:rFonts w:asciiTheme="minorHAnsi" w:hAnsiTheme="minorHAnsi"/>
          <w:sz w:val="20"/>
          <w:szCs w:val="20"/>
        </w:rPr>
      </w:pPr>
      <w:r w:rsidRPr="00981176">
        <w:rPr>
          <w:rFonts w:asciiTheme="minorHAnsi" w:hAnsiTheme="minorHAnsi"/>
          <w:sz w:val="20"/>
          <w:szCs w:val="20"/>
        </w:rPr>
        <w:t>goede communicatie met de ouders/verzorgers.</w:t>
      </w:r>
      <w:r w:rsidRPr="00981176">
        <w:rPr>
          <w:rFonts w:asciiTheme="minorHAnsi" w:hAnsiTheme="minorHAnsi"/>
          <w:sz w:val="20"/>
          <w:szCs w:val="20"/>
        </w:rPr>
        <w:br/>
      </w:r>
    </w:p>
    <w:p w14:paraId="7B1ADE18" w14:textId="178E873D" w:rsidR="003B72D5" w:rsidRPr="00981176" w:rsidRDefault="003B72D5" w:rsidP="00981176">
      <w:pPr>
        <w:pStyle w:val="Kop1"/>
        <w:numPr>
          <w:ilvl w:val="1"/>
          <w:numId w:val="12"/>
        </w:numPr>
        <w:rPr>
          <w:rFonts w:asciiTheme="minorHAnsi" w:hAnsiTheme="minorHAnsi"/>
          <w:color w:val="auto"/>
          <w:sz w:val="24"/>
          <w:szCs w:val="24"/>
        </w:rPr>
      </w:pPr>
      <w:bookmarkStart w:id="29" w:name="_Toc335383053"/>
      <w:bookmarkStart w:id="30" w:name="_Toc31104811"/>
      <w:r w:rsidRPr="00981176">
        <w:rPr>
          <w:rFonts w:asciiTheme="minorHAnsi" w:hAnsiTheme="minorHAnsi"/>
          <w:color w:val="auto"/>
          <w:sz w:val="24"/>
          <w:szCs w:val="24"/>
        </w:rPr>
        <w:t>Het onderwijs</w:t>
      </w:r>
      <w:bookmarkEnd w:id="29"/>
      <w:bookmarkEnd w:id="30"/>
    </w:p>
    <w:p w14:paraId="45E5617F" w14:textId="3D32BE06" w:rsidR="0041408B" w:rsidRPr="00981176" w:rsidRDefault="670C8507" w:rsidP="670C8507">
      <w:pPr>
        <w:rPr>
          <w:rFonts w:asciiTheme="minorHAnsi" w:hAnsiTheme="minorHAnsi"/>
          <w:sz w:val="20"/>
          <w:szCs w:val="20"/>
        </w:rPr>
      </w:pPr>
      <w:r w:rsidRPr="670C8507">
        <w:rPr>
          <w:rFonts w:asciiTheme="minorHAnsi" w:hAnsiTheme="minorHAnsi"/>
          <w:sz w:val="20"/>
          <w:szCs w:val="20"/>
        </w:rPr>
        <w:t xml:space="preserve">er is sprake van doorgaande, ononderbroken leerlijnen die de ontwikkeling van kleuter tot jeugdige ondersteunt; de basiskennis zoals omschreven is in de kerndoelen van het onderwijs brengen wij op doelmatige wijze aan en wel zodanig dat ieder kind met succes aan het voortgezet onderwijs kan deelnemen en zelfstandig de wereld kan verkennen. </w:t>
      </w:r>
    </w:p>
    <w:p w14:paraId="0522085E" w14:textId="20FDDBC9" w:rsidR="003B72D5" w:rsidRPr="00981176" w:rsidRDefault="003B72D5" w:rsidP="00C23BF1">
      <w:pPr>
        <w:rPr>
          <w:rFonts w:asciiTheme="minorHAnsi" w:hAnsiTheme="minorHAnsi"/>
          <w:sz w:val="20"/>
          <w:szCs w:val="20"/>
        </w:rPr>
      </w:pPr>
      <w:r w:rsidRPr="00981176">
        <w:rPr>
          <w:rFonts w:asciiTheme="minorHAnsi" w:hAnsiTheme="minorHAnsi"/>
          <w:sz w:val="20"/>
          <w:szCs w:val="20"/>
        </w:rPr>
        <w:t>Van belang hierbij is dat niet ieder kind even snel over deze basiskennis kan beschikken;</w:t>
      </w:r>
    </w:p>
    <w:p w14:paraId="05A7AC02" w14:textId="1E0E5E49" w:rsidR="003B72D5" w:rsidRPr="00981176" w:rsidRDefault="003B72D5" w:rsidP="00981176">
      <w:pPr>
        <w:pStyle w:val="Lijstalinea"/>
        <w:numPr>
          <w:ilvl w:val="0"/>
          <w:numId w:val="4"/>
        </w:numPr>
        <w:rPr>
          <w:rFonts w:asciiTheme="minorHAnsi" w:hAnsiTheme="minorHAnsi"/>
          <w:sz w:val="20"/>
          <w:szCs w:val="20"/>
        </w:rPr>
      </w:pPr>
      <w:r w:rsidRPr="00981176">
        <w:rPr>
          <w:rFonts w:asciiTheme="minorHAnsi" w:hAnsiTheme="minorHAnsi"/>
          <w:sz w:val="20"/>
          <w:szCs w:val="20"/>
        </w:rPr>
        <w:t>er is daarnaast een mate van vrijheid voor het kind om zich te verdiepen en te verbinden met onderwerpen van eigen keuze;</w:t>
      </w:r>
    </w:p>
    <w:p w14:paraId="0C7E8280" w14:textId="4FFE9B63" w:rsidR="003B72D5" w:rsidRPr="00981176" w:rsidRDefault="003B72D5" w:rsidP="00981176">
      <w:pPr>
        <w:pStyle w:val="Lijstalinea"/>
        <w:numPr>
          <w:ilvl w:val="0"/>
          <w:numId w:val="4"/>
        </w:numPr>
        <w:rPr>
          <w:rFonts w:asciiTheme="minorHAnsi" w:hAnsiTheme="minorHAnsi"/>
          <w:sz w:val="20"/>
          <w:szCs w:val="20"/>
        </w:rPr>
      </w:pPr>
      <w:r w:rsidRPr="00981176">
        <w:rPr>
          <w:rFonts w:asciiTheme="minorHAnsi" w:hAnsiTheme="minorHAnsi"/>
          <w:sz w:val="20"/>
          <w:szCs w:val="20"/>
        </w:rPr>
        <w:t xml:space="preserve">er is sprake van groepsgericht onderwijs, met een respect voor de individualiteit van het kind; </w:t>
      </w:r>
    </w:p>
    <w:p w14:paraId="6C611DB2" w14:textId="6BD68D76" w:rsidR="003B72D5" w:rsidRPr="00981176" w:rsidRDefault="003B72D5" w:rsidP="00981176">
      <w:pPr>
        <w:pStyle w:val="Lijstalinea"/>
        <w:numPr>
          <w:ilvl w:val="0"/>
          <w:numId w:val="4"/>
        </w:numPr>
        <w:rPr>
          <w:rFonts w:asciiTheme="minorHAnsi" w:hAnsiTheme="minorHAnsi"/>
          <w:sz w:val="20"/>
          <w:szCs w:val="20"/>
        </w:rPr>
      </w:pPr>
      <w:r w:rsidRPr="00981176">
        <w:rPr>
          <w:rFonts w:asciiTheme="minorHAnsi" w:hAnsiTheme="minorHAnsi"/>
          <w:sz w:val="20"/>
          <w:szCs w:val="20"/>
        </w:rPr>
        <w:t>thema’s en projecten vinden plaats in interactie met de leefomgeving van het kind;</w:t>
      </w:r>
    </w:p>
    <w:p w14:paraId="64BD3484" w14:textId="77777777" w:rsidR="003B72D5" w:rsidRPr="00981176" w:rsidRDefault="003B72D5" w:rsidP="00981176">
      <w:pPr>
        <w:pStyle w:val="Lijstalinea"/>
        <w:numPr>
          <w:ilvl w:val="0"/>
          <w:numId w:val="4"/>
        </w:numPr>
        <w:rPr>
          <w:rFonts w:asciiTheme="minorHAnsi" w:hAnsiTheme="minorHAnsi"/>
          <w:sz w:val="20"/>
          <w:szCs w:val="20"/>
        </w:rPr>
      </w:pPr>
      <w:r w:rsidRPr="00981176">
        <w:rPr>
          <w:rFonts w:asciiTheme="minorHAnsi" w:hAnsiTheme="minorHAnsi"/>
          <w:sz w:val="20"/>
          <w:szCs w:val="20"/>
        </w:rPr>
        <w:t>het aanbod van onderwijs kenmerkt zich door diverse werkvormen.</w:t>
      </w:r>
    </w:p>
    <w:p w14:paraId="499499B9" w14:textId="77777777" w:rsidR="003B72D5" w:rsidRPr="00981176" w:rsidRDefault="003B72D5" w:rsidP="00C23BF1">
      <w:pPr>
        <w:rPr>
          <w:rFonts w:asciiTheme="minorHAnsi" w:hAnsiTheme="minorHAnsi"/>
          <w:sz w:val="20"/>
          <w:szCs w:val="20"/>
        </w:rPr>
      </w:pPr>
    </w:p>
    <w:p w14:paraId="64DA2C04" w14:textId="2CADE7A9" w:rsidR="003B72D5" w:rsidRPr="00981176" w:rsidRDefault="003B72D5" w:rsidP="00981176">
      <w:pPr>
        <w:pStyle w:val="Kop1"/>
        <w:numPr>
          <w:ilvl w:val="1"/>
          <w:numId w:val="12"/>
        </w:numPr>
        <w:rPr>
          <w:rFonts w:asciiTheme="minorHAnsi" w:hAnsiTheme="minorHAnsi"/>
          <w:color w:val="auto"/>
          <w:sz w:val="24"/>
          <w:szCs w:val="24"/>
        </w:rPr>
      </w:pPr>
      <w:bookmarkStart w:id="31" w:name="_Toc335383054"/>
      <w:bookmarkStart w:id="32" w:name="_Toc31104812"/>
      <w:r w:rsidRPr="00981176">
        <w:rPr>
          <w:rFonts w:asciiTheme="minorHAnsi" w:hAnsiTheme="minorHAnsi"/>
          <w:color w:val="auto"/>
          <w:sz w:val="24"/>
          <w:szCs w:val="24"/>
        </w:rPr>
        <w:t>De organisatie</w:t>
      </w:r>
      <w:bookmarkEnd w:id="31"/>
      <w:bookmarkEnd w:id="32"/>
    </w:p>
    <w:p w14:paraId="20D77F2E" w14:textId="23D648C3" w:rsidR="003B72D5" w:rsidRPr="00981176" w:rsidRDefault="003B72D5" w:rsidP="00C23BF1">
      <w:pPr>
        <w:rPr>
          <w:rFonts w:asciiTheme="minorHAnsi" w:hAnsiTheme="minorHAnsi"/>
          <w:sz w:val="20"/>
          <w:szCs w:val="20"/>
        </w:rPr>
      </w:pPr>
      <w:r w:rsidRPr="00981176">
        <w:rPr>
          <w:rFonts w:asciiTheme="minorHAnsi" w:hAnsiTheme="minorHAnsi"/>
          <w:sz w:val="20"/>
          <w:szCs w:val="20"/>
        </w:rPr>
        <w:t>er wordt gewerkt vanuit het leerstofjaarklassensysteem. In de praktijk betekent het dat er met gecombineerde klassen binnen één lokaal wordt gewerkt;</w:t>
      </w:r>
    </w:p>
    <w:p w14:paraId="0636C681" w14:textId="24C67FEE" w:rsidR="003B72D5" w:rsidRPr="00981176" w:rsidRDefault="003B72D5" w:rsidP="00C23BF1">
      <w:pPr>
        <w:rPr>
          <w:rFonts w:asciiTheme="minorHAnsi" w:hAnsiTheme="minorHAnsi"/>
          <w:sz w:val="20"/>
          <w:szCs w:val="20"/>
        </w:rPr>
      </w:pPr>
      <w:r w:rsidRPr="00981176">
        <w:rPr>
          <w:rFonts w:asciiTheme="minorHAnsi" w:hAnsiTheme="minorHAnsi"/>
          <w:sz w:val="20"/>
          <w:szCs w:val="20"/>
        </w:rPr>
        <w:t>het aanbod van onderwijs kenmerkt zich door het hanteren van diverse werkvormen;</w:t>
      </w:r>
    </w:p>
    <w:p w14:paraId="7E69FE94" w14:textId="61FCCF7D" w:rsidR="003B72D5" w:rsidRPr="00981176" w:rsidRDefault="003B72D5" w:rsidP="00C23BF1">
      <w:pPr>
        <w:rPr>
          <w:rFonts w:asciiTheme="minorHAnsi" w:hAnsiTheme="minorHAnsi"/>
          <w:sz w:val="20"/>
          <w:szCs w:val="20"/>
        </w:rPr>
      </w:pPr>
      <w:r w:rsidRPr="00981176">
        <w:rPr>
          <w:rFonts w:asciiTheme="minorHAnsi" w:hAnsiTheme="minorHAnsi"/>
          <w:sz w:val="20"/>
          <w:szCs w:val="20"/>
        </w:rPr>
        <w:t>We werken met een continurooster. Dit betekent dat wanneer de kinderen de gehele dag naar school gaan, ze tussen de middag op school blijven en onder verantwoordelijkheid</w:t>
      </w:r>
      <w:r w:rsidR="0041408B" w:rsidRPr="00981176">
        <w:rPr>
          <w:rFonts w:asciiTheme="minorHAnsi" w:hAnsiTheme="minorHAnsi"/>
          <w:sz w:val="20"/>
          <w:szCs w:val="20"/>
        </w:rPr>
        <w:t xml:space="preserve"> </w:t>
      </w:r>
      <w:r w:rsidRPr="00981176">
        <w:rPr>
          <w:rFonts w:asciiTheme="minorHAnsi" w:hAnsiTheme="minorHAnsi"/>
          <w:sz w:val="20"/>
          <w:szCs w:val="20"/>
        </w:rPr>
        <w:t>van de leerkracht een zelf meegebrachte lunch nuttigen.</w:t>
      </w:r>
    </w:p>
    <w:p w14:paraId="43586B0D" w14:textId="77777777" w:rsidR="003B72D5" w:rsidRPr="00981176" w:rsidRDefault="003B72D5" w:rsidP="00C23BF1">
      <w:pPr>
        <w:rPr>
          <w:rFonts w:asciiTheme="minorHAnsi" w:hAnsiTheme="minorHAnsi"/>
          <w:sz w:val="20"/>
          <w:szCs w:val="20"/>
          <w:highlight w:val="yellow"/>
        </w:rPr>
      </w:pPr>
    </w:p>
    <w:p w14:paraId="320FB228" w14:textId="0FDBFC85" w:rsidR="003B72D5" w:rsidRPr="00981176" w:rsidRDefault="003B72D5" w:rsidP="00981176">
      <w:pPr>
        <w:pStyle w:val="Kop1"/>
        <w:numPr>
          <w:ilvl w:val="1"/>
          <w:numId w:val="12"/>
        </w:numPr>
        <w:rPr>
          <w:rFonts w:asciiTheme="minorHAnsi" w:hAnsiTheme="minorHAnsi"/>
          <w:color w:val="auto"/>
          <w:sz w:val="24"/>
          <w:szCs w:val="24"/>
        </w:rPr>
      </w:pPr>
      <w:bookmarkStart w:id="33" w:name="_Toc335383055"/>
      <w:bookmarkStart w:id="34" w:name="_Toc31104813"/>
      <w:r w:rsidRPr="00981176">
        <w:rPr>
          <w:rFonts w:asciiTheme="minorHAnsi" w:hAnsiTheme="minorHAnsi"/>
          <w:color w:val="auto"/>
          <w:sz w:val="24"/>
          <w:szCs w:val="24"/>
        </w:rPr>
        <w:lastRenderedPageBreak/>
        <w:t>De leeromgeving</w:t>
      </w:r>
      <w:bookmarkEnd w:id="33"/>
      <w:bookmarkEnd w:id="34"/>
    </w:p>
    <w:p w14:paraId="1F32799B" w14:textId="783C4CE1" w:rsidR="003B72D5" w:rsidRPr="00981176" w:rsidRDefault="003B72D5" w:rsidP="00C23BF1">
      <w:pPr>
        <w:rPr>
          <w:rFonts w:asciiTheme="minorHAnsi" w:hAnsiTheme="minorHAnsi"/>
          <w:sz w:val="20"/>
          <w:szCs w:val="20"/>
        </w:rPr>
      </w:pPr>
      <w:r w:rsidRPr="00981176">
        <w:rPr>
          <w:rFonts w:asciiTheme="minorHAnsi" w:hAnsiTheme="minorHAnsi"/>
          <w:sz w:val="20"/>
          <w:szCs w:val="20"/>
        </w:rPr>
        <w:t>het creëren van een ontspannen sfeer in de klas. Een ontspannen sfeer geeft het kind vertrouwen, veiligheid en het is motivatie bevorderend;</w:t>
      </w:r>
    </w:p>
    <w:p w14:paraId="35862427" w14:textId="77777777" w:rsidR="0041408B" w:rsidRPr="00981176" w:rsidRDefault="003B72D5" w:rsidP="00981176">
      <w:pPr>
        <w:pStyle w:val="Lijstalinea"/>
        <w:numPr>
          <w:ilvl w:val="0"/>
          <w:numId w:val="5"/>
        </w:numPr>
        <w:rPr>
          <w:rFonts w:asciiTheme="minorHAnsi" w:hAnsiTheme="minorHAnsi"/>
          <w:sz w:val="20"/>
          <w:szCs w:val="20"/>
        </w:rPr>
      </w:pPr>
      <w:r w:rsidRPr="00981176">
        <w:rPr>
          <w:rFonts w:asciiTheme="minorHAnsi" w:hAnsiTheme="minorHAnsi"/>
          <w:sz w:val="20"/>
          <w:szCs w:val="20"/>
        </w:rPr>
        <w:t>er bestaat orde en regelmaat: er zijn duidelijke afspraken over wat wel en niet mag;</w:t>
      </w:r>
    </w:p>
    <w:p w14:paraId="617D73F6" w14:textId="77777777" w:rsidR="0041408B" w:rsidRPr="00981176" w:rsidRDefault="003B72D5" w:rsidP="00981176">
      <w:pPr>
        <w:pStyle w:val="Lijstalinea"/>
        <w:numPr>
          <w:ilvl w:val="0"/>
          <w:numId w:val="5"/>
        </w:numPr>
        <w:rPr>
          <w:rFonts w:asciiTheme="minorHAnsi" w:hAnsiTheme="minorHAnsi"/>
          <w:sz w:val="20"/>
          <w:szCs w:val="20"/>
        </w:rPr>
      </w:pPr>
      <w:r w:rsidRPr="00981176">
        <w:rPr>
          <w:rFonts w:asciiTheme="minorHAnsi" w:hAnsiTheme="minorHAnsi"/>
          <w:sz w:val="20"/>
          <w:szCs w:val="20"/>
        </w:rPr>
        <w:t>er is  sprake van een veilige leeromgeving (zowel fysiek, sociaal-emotioneel als</w:t>
      </w:r>
      <w:r w:rsidR="0041408B" w:rsidRPr="00981176">
        <w:rPr>
          <w:rFonts w:asciiTheme="minorHAnsi" w:hAnsiTheme="minorHAnsi"/>
          <w:sz w:val="20"/>
          <w:szCs w:val="20"/>
        </w:rPr>
        <w:t xml:space="preserve"> </w:t>
      </w:r>
      <w:r w:rsidRPr="00981176">
        <w:rPr>
          <w:rFonts w:asciiTheme="minorHAnsi" w:hAnsiTheme="minorHAnsi"/>
          <w:sz w:val="20"/>
          <w:szCs w:val="20"/>
        </w:rPr>
        <w:t xml:space="preserve">cognitief). </w:t>
      </w:r>
    </w:p>
    <w:p w14:paraId="586FA741" w14:textId="24D69729" w:rsidR="003B72D5" w:rsidRPr="00981176" w:rsidRDefault="003B72D5" w:rsidP="00981176">
      <w:pPr>
        <w:pStyle w:val="Lijstalinea"/>
        <w:numPr>
          <w:ilvl w:val="0"/>
          <w:numId w:val="5"/>
        </w:numPr>
        <w:rPr>
          <w:rFonts w:asciiTheme="minorHAnsi" w:hAnsiTheme="minorHAnsi"/>
          <w:sz w:val="20"/>
          <w:szCs w:val="20"/>
        </w:rPr>
      </w:pPr>
      <w:r w:rsidRPr="00981176">
        <w:rPr>
          <w:rFonts w:asciiTheme="minorHAnsi" w:hAnsiTheme="minorHAnsi"/>
          <w:sz w:val="20"/>
          <w:szCs w:val="20"/>
        </w:rPr>
        <w:t>Daar waar de veiligheid in het geding is, worden leerlingen, ouders en leerkrachten aangesproken op hun gedrag niet op hun persoon;</w:t>
      </w:r>
    </w:p>
    <w:p w14:paraId="4E7057BB" w14:textId="1FF8739A" w:rsidR="003B72D5" w:rsidRPr="00981176" w:rsidRDefault="003B72D5" w:rsidP="00981176">
      <w:pPr>
        <w:pStyle w:val="Lijstalinea"/>
        <w:numPr>
          <w:ilvl w:val="0"/>
          <w:numId w:val="5"/>
        </w:numPr>
        <w:rPr>
          <w:rFonts w:asciiTheme="minorHAnsi" w:hAnsiTheme="minorHAnsi"/>
          <w:sz w:val="20"/>
          <w:szCs w:val="20"/>
        </w:rPr>
      </w:pPr>
      <w:r w:rsidRPr="00981176">
        <w:rPr>
          <w:rFonts w:asciiTheme="minorHAnsi" w:hAnsiTheme="minorHAnsi"/>
          <w:sz w:val="20"/>
          <w:szCs w:val="20"/>
        </w:rPr>
        <w:t>de technologische ontwikkeling waar kinderen al jong vertrouwd mee raken passen wij toe in het onderwijs.</w:t>
      </w:r>
    </w:p>
    <w:p w14:paraId="46E28915" w14:textId="109576ED" w:rsidR="003B72D5" w:rsidRPr="00981176" w:rsidRDefault="003B72D5" w:rsidP="00981176">
      <w:pPr>
        <w:pStyle w:val="Kop1"/>
        <w:numPr>
          <w:ilvl w:val="1"/>
          <w:numId w:val="12"/>
        </w:numPr>
        <w:rPr>
          <w:rFonts w:asciiTheme="minorHAnsi" w:hAnsiTheme="minorHAnsi"/>
          <w:color w:val="auto"/>
          <w:sz w:val="24"/>
          <w:szCs w:val="24"/>
        </w:rPr>
      </w:pPr>
      <w:bookmarkStart w:id="35" w:name="_Toc335383056"/>
      <w:bookmarkStart w:id="36" w:name="_Toc31104814"/>
      <w:r w:rsidRPr="00981176">
        <w:rPr>
          <w:rFonts w:asciiTheme="minorHAnsi" w:hAnsiTheme="minorHAnsi"/>
          <w:color w:val="auto"/>
          <w:sz w:val="24"/>
          <w:szCs w:val="24"/>
        </w:rPr>
        <w:t>Het personeel</w:t>
      </w:r>
      <w:bookmarkEnd w:id="35"/>
      <w:bookmarkEnd w:id="36"/>
    </w:p>
    <w:p w14:paraId="7BB1D6E6" w14:textId="77777777"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maakt onderdeel uit van een respectvolle en veilige omgeving:</w:t>
      </w:r>
    </w:p>
    <w:p w14:paraId="708E2173" w14:textId="77777777"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communiceert open, serieus en betrokken met elkaar;</w:t>
      </w:r>
    </w:p>
    <w:p w14:paraId="17A62833" w14:textId="77777777"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staat open voor elkaars meningen en respecteert en accepteert deze;</w:t>
      </w:r>
    </w:p>
    <w:p w14:paraId="5C60E3E6" w14:textId="77777777"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hanteert heldere afspraken: doe wat je zegt en praat over wat je doet;</w:t>
      </w:r>
    </w:p>
    <w:p w14:paraId="0C13D150" w14:textId="3A471563"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vormt een professioneel gekwalificeerd team: dit betekent dat personeelsleden</w:t>
      </w:r>
      <w:r w:rsidR="0041408B" w:rsidRPr="00981176">
        <w:rPr>
          <w:rFonts w:asciiTheme="minorHAnsi" w:hAnsiTheme="minorHAnsi"/>
          <w:sz w:val="20"/>
          <w:szCs w:val="20"/>
        </w:rPr>
        <w:t xml:space="preserve"> </w:t>
      </w:r>
      <w:r w:rsidRPr="00981176">
        <w:rPr>
          <w:rFonts w:asciiTheme="minorHAnsi" w:hAnsiTheme="minorHAnsi"/>
          <w:sz w:val="20"/>
          <w:szCs w:val="20"/>
        </w:rPr>
        <w:t>bereid</w:t>
      </w:r>
      <w:r w:rsidR="00826E4F" w:rsidRPr="00981176">
        <w:rPr>
          <w:rFonts w:asciiTheme="minorHAnsi" w:hAnsiTheme="minorHAnsi"/>
          <w:sz w:val="20"/>
          <w:szCs w:val="20"/>
        </w:rPr>
        <w:t xml:space="preserve"> </w:t>
      </w:r>
      <w:r w:rsidRPr="00981176">
        <w:rPr>
          <w:rFonts w:asciiTheme="minorHAnsi" w:hAnsiTheme="minorHAnsi"/>
          <w:sz w:val="20"/>
          <w:szCs w:val="20"/>
        </w:rPr>
        <w:t>zijn zich te scholen en te ontwikkelen (als team en als individu);</w:t>
      </w:r>
    </w:p>
    <w:p w14:paraId="6F51ACF9" w14:textId="7B30B490"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krijgt de kans om talenten te ontplooien waarbij we inspelen op individuele</w:t>
      </w:r>
      <w:r w:rsidR="0041408B" w:rsidRPr="00981176">
        <w:rPr>
          <w:rFonts w:asciiTheme="minorHAnsi" w:hAnsiTheme="minorHAnsi"/>
          <w:sz w:val="20"/>
          <w:szCs w:val="20"/>
        </w:rPr>
        <w:t xml:space="preserve"> </w:t>
      </w:r>
      <w:r w:rsidRPr="00981176">
        <w:rPr>
          <w:rFonts w:asciiTheme="minorHAnsi" w:hAnsiTheme="minorHAnsi"/>
          <w:sz w:val="20"/>
          <w:szCs w:val="20"/>
        </w:rPr>
        <w:t>mogelijkheden en waar dat kan gebruik te maken van ieders specialiteit b</w:t>
      </w:r>
      <w:r w:rsidR="006126CC" w:rsidRPr="00981176">
        <w:rPr>
          <w:rFonts w:asciiTheme="minorHAnsi" w:hAnsiTheme="minorHAnsi"/>
          <w:sz w:val="20"/>
          <w:szCs w:val="20"/>
        </w:rPr>
        <w:t>innen</w:t>
      </w:r>
      <w:r w:rsidR="006126CC" w:rsidRPr="00981176">
        <w:rPr>
          <w:rFonts w:asciiTheme="minorHAnsi" w:hAnsiTheme="minorHAnsi"/>
          <w:sz w:val="20"/>
          <w:szCs w:val="20"/>
        </w:rPr>
        <w:br/>
      </w:r>
      <w:r w:rsidR="005B0C86" w:rsidRPr="00981176">
        <w:rPr>
          <w:rFonts w:asciiTheme="minorHAnsi" w:hAnsiTheme="minorHAnsi"/>
          <w:sz w:val="20"/>
          <w:szCs w:val="20"/>
        </w:rPr>
        <w:t>O</w:t>
      </w:r>
      <w:r w:rsidR="006126CC" w:rsidRPr="00981176">
        <w:rPr>
          <w:rFonts w:asciiTheme="minorHAnsi" w:hAnsiTheme="minorHAnsi"/>
          <w:sz w:val="20"/>
          <w:szCs w:val="20"/>
        </w:rPr>
        <w:t>bs De Vijverstee</w:t>
      </w:r>
      <w:r w:rsidRPr="00981176">
        <w:rPr>
          <w:rFonts w:asciiTheme="minorHAnsi" w:hAnsiTheme="minorHAnsi"/>
          <w:sz w:val="20"/>
          <w:szCs w:val="20"/>
        </w:rPr>
        <w:t xml:space="preserve">; </w:t>
      </w:r>
    </w:p>
    <w:p w14:paraId="2B65AE2A" w14:textId="1977A8E0" w:rsidR="003B72D5" w:rsidRPr="00981176" w:rsidRDefault="003B72D5" w:rsidP="00981176">
      <w:pPr>
        <w:pStyle w:val="Lijstalinea"/>
        <w:numPr>
          <w:ilvl w:val="0"/>
          <w:numId w:val="6"/>
        </w:numPr>
        <w:rPr>
          <w:rFonts w:asciiTheme="minorHAnsi" w:hAnsiTheme="minorHAnsi"/>
          <w:sz w:val="20"/>
          <w:szCs w:val="20"/>
        </w:rPr>
      </w:pPr>
      <w:r w:rsidRPr="00981176">
        <w:rPr>
          <w:rFonts w:asciiTheme="minorHAnsi" w:hAnsiTheme="minorHAnsi"/>
          <w:sz w:val="20"/>
          <w:szCs w:val="20"/>
        </w:rPr>
        <w:t>benadert de kinderen met een hoog verwachtingsniveau.</w:t>
      </w:r>
    </w:p>
    <w:p w14:paraId="76D755B3" w14:textId="3DB0CFC0" w:rsidR="003B72D5" w:rsidRPr="00981176" w:rsidRDefault="003B72D5" w:rsidP="00981176">
      <w:pPr>
        <w:pStyle w:val="Kop1"/>
        <w:numPr>
          <w:ilvl w:val="1"/>
          <w:numId w:val="12"/>
        </w:numPr>
        <w:rPr>
          <w:rFonts w:asciiTheme="minorHAnsi" w:hAnsiTheme="minorHAnsi"/>
          <w:color w:val="auto"/>
          <w:sz w:val="24"/>
          <w:szCs w:val="24"/>
        </w:rPr>
      </w:pPr>
      <w:bookmarkStart w:id="37" w:name="_Toc335383057"/>
      <w:bookmarkStart w:id="38" w:name="_Toc31104815"/>
      <w:r w:rsidRPr="00981176">
        <w:rPr>
          <w:rFonts w:asciiTheme="minorHAnsi" w:hAnsiTheme="minorHAnsi"/>
          <w:color w:val="auto"/>
          <w:sz w:val="24"/>
          <w:szCs w:val="24"/>
        </w:rPr>
        <w:t>Het gebouw</w:t>
      </w:r>
      <w:bookmarkEnd w:id="37"/>
      <w:bookmarkEnd w:id="38"/>
    </w:p>
    <w:p w14:paraId="1405C087" w14:textId="0EA366C3" w:rsidR="003B72D5" w:rsidRPr="00981176" w:rsidRDefault="006126CC" w:rsidP="00C23BF1">
      <w:pPr>
        <w:rPr>
          <w:rFonts w:asciiTheme="minorHAnsi" w:hAnsiTheme="minorHAnsi"/>
          <w:sz w:val="20"/>
          <w:szCs w:val="20"/>
        </w:rPr>
      </w:pPr>
      <w:r w:rsidRPr="00981176">
        <w:rPr>
          <w:rFonts w:asciiTheme="minorHAnsi" w:hAnsiTheme="minorHAnsi"/>
          <w:sz w:val="20"/>
          <w:szCs w:val="20"/>
        </w:rPr>
        <w:t xml:space="preserve">In augustus 2018 is de vernieuwbouw van Obs De Vijverstee aan de </w:t>
      </w:r>
      <w:proofErr w:type="spellStart"/>
      <w:r w:rsidRPr="00981176">
        <w:rPr>
          <w:rFonts w:asciiTheme="minorHAnsi" w:hAnsiTheme="minorHAnsi"/>
          <w:sz w:val="20"/>
          <w:szCs w:val="20"/>
        </w:rPr>
        <w:t>Fledders</w:t>
      </w:r>
      <w:proofErr w:type="spellEnd"/>
      <w:r w:rsidRPr="00981176">
        <w:rPr>
          <w:rFonts w:asciiTheme="minorHAnsi" w:hAnsiTheme="minorHAnsi"/>
          <w:sz w:val="20"/>
          <w:szCs w:val="20"/>
        </w:rPr>
        <w:t xml:space="preserve"> 14 te Vries voltooid.</w:t>
      </w:r>
      <w:r w:rsidR="005B0C86" w:rsidRPr="00981176">
        <w:rPr>
          <w:rFonts w:asciiTheme="minorHAnsi" w:hAnsiTheme="minorHAnsi"/>
          <w:sz w:val="20"/>
          <w:szCs w:val="20"/>
        </w:rPr>
        <w:t xml:space="preserve"> </w:t>
      </w:r>
      <w:r w:rsidR="003B72D5" w:rsidRPr="00981176">
        <w:rPr>
          <w:rFonts w:asciiTheme="minorHAnsi" w:hAnsiTheme="minorHAnsi"/>
          <w:sz w:val="20"/>
          <w:szCs w:val="20"/>
        </w:rPr>
        <w:t xml:space="preserve">Het nieuwe gebouw ondersteunt de missie, visie en uitgangspunten leren, creëren en samenwerken van </w:t>
      </w:r>
      <w:r w:rsidR="0002101E" w:rsidRPr="00981176">
        <w:rPr>
          <w:rFonts w:asciiTheme="minorHAnsi" w:hAnsiTheme="minorHAnsi"/>
          <w:sz w:val="20"/>
          <w:szCs w:val="20"/>
        </w:rPr>
        <w:t>Obs De Vijverstee</w:t>
      </w:r>
      <w:r w:rsidR="003B72D5" w:rsidRPr="00981176">
        <w:rPr>
          <w:rFonts w:asciiTheme="minorHAnsi" w:hAnsiTheme="minorHAnsi"/>
          <w:sz w:val="20"/>
          <w:szCs w:val="20"/>
        </w:rPr>
        <w:t xml:space="preserve">. Het gebouw moet gedurende lange tijd de kwaliteitseisen van het onderwijs ondersteunen. Bovendien is het volgens de eisen van deze tijd gebouwd (duurzaam veilig, energiezuinig, onderhoudsvriendelijk) en </w:t>
      </w:r>
      <w:r w:rsidR="005B0C86" w:rsidRPr="00981176">
        <w:rPr>
          <w:rFonts w:asciiTheme="minorHAnsi" w:hAnsiTheme="minorHAnsi"/>
          <w:sz w:val="20"/>
          <w:szCs w:val="20"/>
        </w:rPr>
        <w:t xml:space="preserve">kan het </w:t>
      </w:r>
      <w:r w:rsidR="003B72D5" w:rsidRPr="00981176">
        <w:rPr>
          <w:rFonts w:asciiTheme="minorHAnsi" w:hAnsiTheme="minorHAnsi"/>
          <w:sz w:val="20"/>
          <w:szCs w:val="20"/>
        </w:rPr>
        <w:t>een belangrijke bijdrage leveren aan de leefbaarheid van de gemeenschap.</w:t>
      </w:r>
    </w:p>
    <w:p w14:paraId="7775764A" w14:textId="35FED98B" w:rsidR="003B72D5" w:rsidRPr="00981176" w:rsidRDefault="003B72D5" w:rsidP="00C23BF1">
      <w:pPr>
        <w:rPr>
          <w:rFonts w:asciiTheme="minorHAnsi" w:hAnsiTheme="minorHAnsi" w:cstheme="minorHAnsi"/>
          <w:sz w:val="20"/>
          <w:szCs w:val="20"/>
        </w:rPr>
      </w:pPr>
    </w:p>
    <w:p w14:paraId="162D3B29" w14:textId="4C837016" w:rsidR="00885C1F" w:rsidRPr="00981176" w:rsidRDefault="00885C1F" w:rsidP="00981176">
      <w:pPr>
        <w:pStyle w:val="Kop1"/>
        <w:numPr>
          <w:ilvl w:val="0"/>
          <w:numId w:val="8"/>
        </w:numPr>
        <w:rPr>
          <w:rFonts w:asciiTheme="minorHAnsi" w:hAnsiTheme="minorHAnsi"/>
          <w:i/>
          <w:color w:val="auto"/>
        </w:rPr>
      </w:pPr>
      <w:bookmarkStart w:id="39" w:name="_Toc31104816"/>
      <w:r w:rsidRPr="00981176">
        <w:rPr>
          <w:rFonts w:asciiTheme="minorHAnsi" w:hAnsiTheme="minorHAnsi"/>
          <w:color w:val="auto"/>
        </w:rPr>
        <w:t xml:space="preserve">Kengetallen </w:t>
      </w:r>
      <w:r w:rsidR="005420D0" w:rsidRPr="00981176">
        <w:rPr>
          <w:rFonts w:asciiTheme="minorHAnsi" w:hAnsiTheme="minorHAnsi"/>
          <w:color w:val="auto"/>
        </w:rPr>
        <w:t>leerling populatie</w:t>
      </w:r>
      <w:r w:rsidRPr="00981176">
        <w:rPr>
          <w:rFonts w:asciiTheme="minorHAnsi" w:hAnsiTheme="minorHAnsi"/>
          <w:color w:val="auto"/>
        </w:rPr>
        <w:t xml:space="preserve"> huidig schooljaar en afgelopen 3 schooljaren.</w:t>
      </w:r>
      <w:bookmarkEnd w:id="39"/>
      <w:r w:rsidRPr="00981176">
        <w:rPr>
          <w:rFonts w:asciiTheme="minorHAnsi" w:hAnsiTheme="minorHAnsi"/>
          <w:color w:val="auto"/>
        </w:rPr>
        <w:t xml:space="preserve"> </w:t>
      </w:r>
    </w:p>
    <w:p w14:paraId="604347F8" w14:textId="77777777" w:rsidR="00885C1F" w:rsidRPr="00981176" w:rsidRDefault="00B25850" w:rsidP="00C23BF1">
      <w:pPr>
        <w:rPr>
          <w:rFonts w:asciiTheme="minorHAnsi" w:hAnsiTheme="minorHAnsi" w:cstheme="minorHAnsi"/>
          <w:sz w:val="20"/>
          <w:szCs w:val="20"/>
        </w:rPr>
      </w:pPr>
      <w:r w:rsidRPr="00981176">
        <w:rPr>
          <w:rFonts w:asciiTheme="minorHAnsi" w:hAnsiTheme="minorHAnsi" w:cstheme="minorHAnsi"/>
          <w:sz w:val="20"/>
          <w:szCs w:val="20"/>
        </w:rPr>
        <w:t>In deze paragraaf zijn de feitelijke gegevens over de leerling</w:t>
      </w:r>
      <w:r w:rsidR="005420D0" w:rsidRPr="00981176">
        <w:rPr>
          <w:rFonts w:asciiTheme="minorHAnsi" w:hAnsiTheme="minorHAnsi" w:cstheme="minorHAnsi"/>
          <w:sz w:val="20"/>
          <w:szCs w:val="20"/>
        </w:rPr>
        <w:t xml:space="preserve"> </w:t>
      </w:r>
      <w:r w:rsidRPr="00981176">
        <w:rPr>
          <w:rFonts w:asciiTheme="minorHAnsi" w:hAnsiTheme="minorHAnsi" w:cstheme="minorHAnsi"/>
          <w:sz w:val="20"/>
          <w:szCs w:val="20"/>
        </w:rPr>
        <w:t xml:space="preserve">populatie opgenomen. Het geeft een goed beeld van de omvang van onze school en de ervaring die het team heeft met het begeleiden van leerlingen met specifieke onderwijsbehoeften. </w:t>
      </w:r>
    </w:p>
    <w:p w14:paraId="236D0897" w14:textId="45519C2C" w:rsidR="00B25850" w:rsidRPr="00981176" w:rsidRDefault="00B25850" w:rsidP="00981176">
      <w:pPr>
        <w:pStyle w:val="Kop1"/>
        <w:numPr>
          <w:ilvl w:val="1"/>
          <w:numId w:val="14"/>
        </w:numPr>
        <w:rPr>
          <w:rFonts w:asciiTheme="minorHAnsi" w:hAnsiTheme="minorHAnsi"/>
          <w:color w:val="auto"/>
          <w:sz w:val="24"/>
          <w:szCs w:val="24"/>
        </w:rPr>
      </w:pPr>
      <w:bookmarkStart w:id="40" w:name="_Toc31104817"/>
      <w:r w:rsidRPr="00981176">
        <w:rPr>
          <w:rFonts w:asciiTheme="minorHAnsi" w:hAnsiTheme="minorHAnsi"/>
          <w:color w:val="auto"/>
          <w:sz w:val="24"/>
          <w:szCs w:val="24"/>
        </w:rPr>
        <w:t>Kengetallen leerlingaantallen</w:t>
      </w:r>
      <w:bookmarkEnd w:id="40"/>
    </w:p>
    <w:p w14:paraId="473E9096" w14:textId="77777777" w:rsidR="0026768B" w:rsidRPr="00981176" w:rsidRDefault="0026768B" w:rsidP="0026768B"/>
    <w:tbl>
      <w:tblPr>
        <w:tblStyle w:val="Tabelraster"/>
        <w:tblW w:w="0" w:type="auto"/>
        <w:tblLook w:val="04A0" w:firstRow="1" w:lastRow="0" w:firstColumn="1" w:lastColumn="0" w:noHBand="0" w:noVBand="1"/>
      </w:tblPr>
      <w:tblGrid>
        <w:gridCol w:w="5108"/>
        <w:gridCol w:w="1094"/>
        <w:gridCol w:w="963"/>
        <w:gridCol w:w="963"/>
        <w:gridCol w:w="934"/>
      </w:tblGrid>
      <w:tr w:rsidR="00C06C3A" w:rsidRPr="00981176" w14:paraId="4178CC0C" w14:textId="1311EB59" w:rsidTr="670C8507">
        <w:tc>
          <w:tcPr>
            <w:tcW w:w="5108" w:type="dxa"/>
            <w:shd w:val="clear" w:color="auto" w:fill="B8CCE4" w:themeFill="accent1" w:themeFillTint="66"/>
          </w:tcPr>
          <w:p w14:paraId="28EF5A14" w14:textId="77777777"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Kengetallen</w:t>
            </w:r>
          </w:p>
        </w:tc>
        <w:tc>
          <w:tcPr>
            <w:tcW w:w="1094" w:type="dxa"/>
            <w:shd w:val="clear" w:color="auto" w:fill="B8CCE4" w:themeFill="accent1" w:themeFillTint="66"/>
          </w:tcPr>
          <w:p w14:paraId="015F8736" w14:textId="3B4F1A1A"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16-17</w:t>
            </w:r>
          </w:p>
        </w:tc>
        <w:tc>
          <w:tcPr>
            <w:tcW w:w="963" w:type="dxa"/>
            <w:shd w:val="clear" w:color="auto" w:fill="B8CCE4" w:themeFill="accent1" w:themeFillTint="66"/>
          </w:tcPr>
          <w:p w14:paraId="48D2E335" w14:textId="0EB95763"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17-18</w:t>
            </w:r>
          </w:p>
        </w:tc>
        <w:tc>
          <w:tcPr>
            <w:tcW w:w="963" w:type="dxa"/>
            <w:shd w:val="clear" w:color="auto" w:fill="B8CCE4" w:themeFill="accent1" w:themeFillTint="66"/>
          </w:tcPr>
          <w:p w14:paraId="5D6331C2" w14:textId="51458782"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18-19</w:t>
            </w:r>
          </w:p>
        </w:tc>
        <w:tc>
          <w:tcPr>
            <w:tcW w:w="934" w:type="dxa"/>
            <w:shd w:val="clear" w:color="auto" w:fill="B8CCE4" w:themeFill="accent1" w:themeFillTint="66"/>
          </w:tcPr>
          <w:p w14:paraId="317E826F" w14:textId="08F40685"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19-20</w:t>
            </w:r>
          </w:p>
        </w:tc>
      </w:tr>
      <w:tr w:rsidR="00C06C3A" w:rsidRPr="00981176" w14:paraId="2C8797C6" w14:textId="5D5EB2A4" w:rsidTr="670C8507">
        <w:tc>
          <w:tcPr>
            <w:tcW w:w="5108" w:type="dxa"/>
            <w:shd w:val="clear" w:color="auto" w:fill="auto"/>
          </w:tcPr>
          <w:p w14:paraId="5238C9C4"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 xml:space="preserve">Aantal leerlingen op teldatum </w:t>
            </w:r>
          </w:p>
          <w:p w14:paraId="67A14323"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(1 oktober)</w:t>
            </w:r>
          </w:p>
        </w:tc>
        <w:tc>
          <w:tcPr>
            <w:tcW w:w="1094" w:type="dxa"/>
            <w:shd w:val="clear" w:color="auto" w:fill="auto"/>
          </w:tcPr>
          <w:p w14:paraId="309974E0" w14:textId="78CAA143"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 xml:space="preserve">170 </w:t>
            </w:r>
          </w:p>
        </w:tc>
        <w:tc>
          <w:tcPr>
            <w:tcW w:w="963" w:type="dxa"/>
            <w:shd w:val="clear" w:color="auto" w:fill="auto"/>
          </w:tcPr>
          <w:p w14:paraId="0A258314" w14:textId="66ED3F24"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172</w:t>
            </w:r>
          </w:p>
        </w:tc>
        <w:tc>
          <w:tcPr>
            <w:tcW w:w="963" w:type="dxa"/>
            <w:shd w:val="clear" w:color="auto" w:fill="auto"/>
          </w:tcPr>
          <w:p w14:paraId="5C22579A" w14:textId="60915AEB"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154</w:t>
            </w:r>
          </w:p>
        </w:tc>
        <w:tc>
          <w:tcPr>
            <w:tcW w:w="934" w:type="dxa"/>
          </w:tcPr>
          <w:p w14:paraId="14F82103" w14:textId="3D2DC696" w:rsidR="00C06C3A" w:rsidRPr="00981176" w:rsidRDefault="670C8507" w:rsidP="670C8507">
            <w:pPr>
              <w:rPr>
                <w:rFonts w:asciiTheme="minorHAnsi" w:hAnsiTheme="minorHAnsi" w:cstheme="minorBidi"/>
                <w:sz w:val="20"/>
                <w:szCs w:val="20"/>
              </w:rPr>
            </w:pPr>
            <w:r w:rsidRPr="670C8507">
              <w:rPr>
                <w:rFonts w:asciiTheme="minorHAnsi" w:hAnsiTheme="minorHAnsi" w:cstheme="minorBidi"/>
                <w:sz w:val="20"/>
                <w:szCs w:val="20"/>
              </w:rPr>
              <w:t>127</w:t>
            </w:r>
          </w:p>
        </w:tc>
      </w:tr>
      <w:tr w:rsidR="00C06C3A" w:rsidRPr="00981176" w14:paraId="30CB7860" w14:textId="0E1724FE" w:rsidTr="670C8507">
        <w:tc>
          <w:tcPr>
            <w:tcW w:w="5108" w:type="dxa"/>
            <w:shd w:val="clear" w:color="auto" w:fill="auto"/>
          </w:tcPr>
          <w:p w14:paraId="68D63ED3"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 xml:space="preserve">Percentage leerlingen met </w:t>
            </w:r>
            <w:proofErr w:type="spellStart"/>
            <w:r w:rsidRPr="00981176">
              <w:rPr>
                <w:rFonts w:asciiTheme="minorHAnsi" w:hAnsiTheme="minorHAnsi" w:cstheme="minorHAnsi"/>
                <w:sz w:val="20"/>
                <w:szCs w:val="20"/>
              </w:rPr>
              <w:t>leerlinggewicht</w:t>
            </w:r>
            <w:proofErr w:type="spellEnd"/>
            <w:r w:rsidRPr="00981176">
              <w:rPr>
                <w:rFonts w:asciiTheme="minorHAnsi" w:hAnsiTheme="minorHAnsi" w:cstheme="minorHAnsi"/>
                <w:sz w:val="20"/>
                <w:szCs w:val="20"/>
              </w:rPr>
              <w:t xml:space="preserve"> op teldatum (1 oktober)</w:t>
            </w:r>
          </w:p>
        </w:tc>
        <w:tc>
          <w:tcPr>
            <w:tcW w:w="1094" w:type="dxa"/>
            <w:shd w:val="clear" w:color="auto" w:fill="auto"/>
          </w:tcPr>
          <w:p w14:paraId="7E3511D2" w14:textId="1C667FE9" w:rsidR="00C06C3A" w:rsidRPr="00981176" w:rsidRDefault="00C06C3A" w:rsidP="00C23BF1">
            <w:pPr>
              <w:rPr>
                <w:rFonts w:asciiTheme="minorHAnsi" w:hAnsiTheme="minorHAnsi" w:cstheme="minorHAnsi"/>
                <w:sz w:val="20"/>
                <w:szCs w:val="20"/>
              </w:rPr>
            </w:pPr>
          </w:p>
        </w:tc>
        <w:tc>
          <w:tcPr>
            <w:tcW w:w="963" w:type="dxa"/>
            <w:shd w:val="clear" w:color="auto" w:fill="auto"/>
          </w:tcPr>
          <w:p w14:paraId="54F99814" w14:textId="0A70973C" w:rsidR="00C06C3A" w:rsidRPr="00981176" w:rsidRDefault="00C06C3A" w:rsidP="00C23BF1">
            <w:pPr>
              <w:rPr>
                <w:rFonts w:asciiTheme="minorHAnsi" w:hAnsiTheme="minorHAnsi" w:cstheme="minorHAnsi"/>
                <w:sz w:val="20"/>
                <w:szCs w:val="20"/>
              </w:rPr>
            </w:pPr>
          </w:p>
        </w:tc>
        <w:tc>
          <w:tcPr>
            <w:tcW w:w="963" w:type="dxa"/>
            <w:shd w:val="clear" w:color="auto" w:fill="auto"/>
          </w:tcPr>
          <w:p w14:paraId="064C1B99" w14:textId="64AAE06D" w:rsidR="00C06C3A" w:rsidRPr="00981176" w:rsidRDefault="00C06C3A" w:rsidP="00C23BF1">
            <w:pPr>
              <w:rPr>
                <w:rFonts w:asciiTheme="minorHAnsi" w:hAnsiTheme="minorHAnsi" w:cstheme="minorHAnsi"/>
                <w:sz w:val="20"/>
                <w:szCs w:val="20"/>
              </w:rPr>
            </w:pPr>
          </w:p>
        </w:tc>
        <w:tc>
          <w:tcPr>
            <w:tcW w:w="934" w:type="dxa"/>
          </w:tcPr>
          <w:p w14:paraId="28F2E0E4" w14:textId="77777777" w:rsidR="00C06C3A" w:rsidRPr="00981176" w:rsidRDefault="00C06C3A" w:rsidP="00C23BF1">
            <w:pPr>
              <w:rPr>
                <w:rFonts w:asciiTheme="minorHAnsi" w:hAnsiTheme="minorHAnsi" w:cstheme="minorHAnsi"/>
                <w:sz w:val="20"/>
                <w:szCs w:val="20"/>
              </w:rPr>
            </w:pPr>
          </w:p>
        </w:tc>
      </w:tr>
      <w:tr w:rsidR="00C06C3A" w:rsidRPr="00981176" w14:paraId="4D86B981" w14:textId="08AA62A6" w:rsidTr="670C8507">
        <w:tc>
          <w:tcPr>
            <w:tcW w:w="5108" w:type="dxa"/>
            <w:shd w:val="clear" w:color="auto" w:fill="auto"/>
          </w:tcPr>
          <w:p w14:paraId="08D5D2C5"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dat is uitgestroomd naar het SBO</w:t>
            </w:r>
          </w:p>
        </w:tc>
        <w:tc>
          <w:tcPr>
            <w:tcW w:w="1094" w:type="dxa"/>
            <w:shd w:val="clear" w:color="auto" w:fill="auto"/>
          </w:tcPr>
          <w:p w14:paraId="0E038585" w14:textId="745B7830"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2</w:t>
            </w:r>
          </w:p>
        </w:tc>
        <w:tc>
          <w:tcPr>
            <w:tcW w:w="963" w:type="dxa"/>
            <w:shd w:val="clear" w:color="auto" w:fill="auto"/>
          </w:tcPr>
          <w:p w14:paraId="3825EA67" w14:textId="7A96C466"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2</w:t>
            </w:r>
          </w:p>
        </w:tc>
        <w:tc>
          <w:tcPr>
            <w:tcW w:w="963" w:type="dxa"/>
            <w:shd w:val="clear" w:color="auto" w:fill="auto"/>
          </w:tcPr>
          <w:p w14:paraId="219E35E8" w14:textId="2345E071" w:rsidR="00C06C3A" w:rsidRPr="00981176" w:rsidRDefault="00C06C3A" w:rsidP="00C23BF1">
            <w:pPr>
              <w:rPr>
                <w:rFonts w:asciiTheme="minorHAnsi" w:hAnsiTheme="minorHAnsi" w:cstheme="minorHAnsi"/>
                <w:sz w:val="20"/>
                <w:szCs w:val="20"/>
              </w:rPr>
            </w:pPr>
          </w:p>
        </w:tc>
        <w:tc>
          <w:tcPr>
            <w:tcW w:w="934" w:type="dxa"/>
          </w:tcPr>
          <w:p w14:paraId="0B97294A" w14:textId="77777777" w:rsidR="00C06C3A" w:rsidRPr="00981176" w:rsidRDefault="00C06C3A" w:rsidP="00C23BF1">
            <w:pPr>
              <w:rPr>
                <w:rFonts w:asciiTheme="minorHAnsi" w:hAnsiTheme="minorHAnsi" w:cstheme="minorHAnsi"/>
                <w:sz w:val="20"/>
                <w:szCs w:val="20"/>
              </w:rPr>
            </w:pPr>
          </w:p>
        </w:tc>
      </w:tr>
      <w:tr w:rsidR="00C06C3A" w:rsidRPr="00981176" w14:paraId="3C9E15AC" w14:textId="4117AB17" w:rsidTr="670C8507">
        <w:tc>
          <w:tcPr>
            <w:tcW w:w="5108" w:type="dxa"/>
            <w:shd w:val="clear" w:color="auto" w:fill="auto"/>
          </w:tcPr>
          <w:p w14:paraId="44877ADB"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dat is uitgestroomd naar het SO</w:t>
            </w:r>
          </w:p>
        </w:tc>
        <w:tc>
          <w:tcPr>
            <w:tcW w:w="1094" w:type="dxa"/>
            <w:shd w:val="clear" w:color="auto" w:fill="auto"/>
          </w:tcPr>
          <w:p w14:paraId="1C80FA1A" w14:textId="17CDC199" w:rsidR="00C06C3A" w:rsidRPr="00981176" w:rsidRDefault="00C06C3A" w:rsidP="00C23BF1">
            <w:pPr>
              <w:rPr>
                <w:rFonts w:asciiTheme="minorHAnsi" w:hAnsiTheme="minorHAnsi" w:cstheme="minorHAnsi"/>
                <w:sz w:val="20"/>
                <w:szCs w:val="20"/>
              </w:rPr>
            </w:pPr>
          </w:p>
        </w:tc>
        <w:tc>
          <w:tcPr>
            <w:tcW w:w="963" w:type="dxa"/>
            <w:shd w:val="clear" w:color="auto" w:fill="auto"/>
          </w:tcPr>
          <w:p w14:paraId="1B07896B" w14:textId="6AFA1A3F" w:rsidR="00C06C3A" w:rsidRPr="00981176" w:rsidRDefault="00C06C3A" w:rsidP="00C23BF1">
            <w:pPr>
              <w:rPr>
                <w:rFonts w:asciiTheme="minorHAnsi" w:hAnsiTheme="minorHAnsi" w:cstheme="minorHAnsi"/>
                <w:sz w:val="20"/>
                <w:szCs w:val="20"/>
              </w:rPr>
            </w:pPr>
          </w:p>
        </w:tc>
        <w:tc>
          <w:tcPr>
            <w:tcW w:w="963" w:type="dxa"/>
            <w:shd w:val="clear" w:color="auto" w:fill="auto"/>
          </w:tcPr>
          <w:p w14:paraId="0B2F9CC6" w14:textId="08922DF7" w:rsidR="00C06C3A" w:rsidRPr="00981176" w:rsidRDefault="00C06C3A" w:rsidP="00C23BF1">
            <w:pPr>
              <w:rPr>
                <w:rFonts w:asciiTheme="minorHAnsi" w:hAnsiTheme="minorHAnsi" w:cstheme="minorHAnsi"/>
                <w:sz w:val="20"/>
                <w:szCs w:val="20"/>
              </w:rPr>
            </w:pPr>
          </w:p>
        </w:tc>
        <w:tc>
          <w:tcPr>
            <w:tcW w:w="934" w:type="dxa"/>
          </w:tcPr>
          <w:p w14:paraId="440B5577" w14:textId="77777777" w:rsidR="00C06C3A" w:rsidRPr="00981176" w:rsidRDefault="00C06C3A" w:rsidP="00C23BF1">
            <w:pPr>
              <w:rPr>
                <w:rFonts w:asciiTheme="minorHAnsi" w:hAnsiTheme="minorHAnsi" w:cstheme="minorHAnsi"/>
                <w:sz w:val="20"/>
                <w:szCs w:val="20"/>
              </w:rPr>
            </w:pPr>
          </w:p>
        </w:tc>
      </w:tr>
      <w:tr w:rsidR="00C06C3A" w:rsidRPr="00981176" w14:paraId="7376B277" w14:textId="01DA9458" w:rsidTr="670C8507">
        <w:tc>
          <w:tcPr>
            <w:tcW w:w="5108" w:type="dxa"/>
            <w:shd w:val="clear" w:color="auto" w:fill="auto"/>
          </w:tcPr>
          <w:p w14:paraId="17B234BD"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dat is ingestroomd via het SBO</w:t>
            </w:r>
          </w:p>
        </w:tc>
        <w:tc>
          <w:tcPr>
            <w:tcW w:w="1094" w:type="dxa"/>
            <w:shd w:val="clear" w:color="auto" w:fill="auto"/>
          </w:tcPr>
          <w:p w14:paraId="2A9DF48D" w14:textId="2451986A" w:rsidR="00C06C3A" w:rsidRPr="00981176" w:rsidRDefault="00C06C3A" w:rsidP="00C23BF1">
            <w:pPr>
              <w:rPr>
                <w:rFonts w:asciiTheme="minorHAnsi" w:hAnsiTheme="minorHAnsi" w:cstheme="minorHAnsi"/>
                <w:sz w:val="20"/>
                <w:szCs w:val="20"/>
              </w:rPr>
            </w:pPr>
          </w:p>
        </w:tc>
        <w:tc>
          <w:tcPr>
            <w:tcW w:w="963" w:type="dxa"/>
            <w:shd w:val="clear" w:color="auto" w:fill="auto"/>
          </w:tcPr>
          <w:p w14:paraId="08BBA06A" w14:textId="5B59EFCE" w:rsidR="00C06C3A" w:rsidRPr="00981176" w:rsidRDefault="00C06C3A" w:rsidP="00C23BF1">
            <w:pPr>
              <w:rPr>
                <w:rFonts w:asciiTheme="minorHAnsi" w:hAnsiTheme="minorHAnsi" w:cstheme="minorHAnsi"/>
                <w:sz w:val="20"/>
                <w:szCs w:val="20"/>
              </w:rPr>
            </w:pPr>
          </w:p>
        </w:tc>
        <w:tc>
          <w:tcPr>
            <w:tcW w:w="963" w:type="dxa"/>
            <w:shd w:val="clear" w:color="auto" w:fill="auto"/>
          </w:tcPr>
          <w:p w14:paraId="2105B829" w14:textId="4B88D4D6" w:rsidR="00C06C3A" w:rsidRPr="00981176" w:rsidRDefault="00C06C3A" w:rsidP="00C23BF1">
            <w:pPr>
              <w:rPr>
                <w:rFonts w:asciiTheme="minorHAnsi" w:hAnsiTheme="minorHAnsi" w:cstheme="minorHAnsi"/>
                <w:sz w:val="20"/>
                <w:szCs w:val="20"/>
              </w:rPr>
            </w:pPr>
          </w:p>
        </w:tc>
        <w:tc>
          <w:tcPr>
            <w:tcW w:w="934" w:type="dxa"/>
          </w:tcPr>
          <w:p w14:paraId="3979ACD7" w14:textId="77777777" w:rsidR="00C06C3A" w:rsidRPr="00981176" w:rsidRDefault="00C06C3A" w:rsidP="00C23BF1">
            <w:pPr>
              <w:rPr>
                <w:rFonts w:asciiTheme="minorHAnsi" w:hAnsiTheme="minorHAnsi" w:cstheme="minorHAnsi"/>
                <w:sz w:val="20"/>
                <w:szCs w:val="20"/>
              </w:rPr>
            </w:pPr>
          </w:p>
        </w:tc>
      </w:tr>
      <w:tr w:rsidR="00C06C3A" w:rsidRPr="00981176" w14:paraId="5D1CF2D0" w14:textId="0BE888C8" w:rsidTr="670C8507">
        <w:tc>
          <w:tcPr>
            <w:tcW w:w="5108" w:type="dxa"/>
            <w:shd w:val="clear" w:color="auto" w:fill="auto"/>
          </w:tcPr>
          <w:p w14:paraId="2BA97A90"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dat is ingestroomd via het SO</w:t>
            </w:r>
          </w:p>
        </w:tc>
        <w:tc>
          <w:tcPr>
            <w:tcW w:w="1094" w:type="dxa"/>
            <w:shd w:val="clear" w:color="auto" w:fill="auto"/>
          </w:tcPr>
          <w:p w14:paraId="1FCFBF8E" w14:textId="2D286073" w:rsidR="00C06C3A" w:rsidRPr="00981176" w:rsidRDefault="00C06C3A" w:rsidP="00C23BF1">
            <w:pPr>
              <w:rPr>
                <w:rFonts w:asciiTheme="minorHAnsi" w:hAnsiTheme="minorHAnsi" w:cstheme="minorHAnsi"/>
                <w:sz w:val="20"/>
                <w:szCs w:val="20"/>
              </w:rPr>
            </w:pPr>
          </w:p>
        </w:tc>
        <w:tc>
          <w:tcPr>
            <w:tcW w:w="963" w:type="dxa"/>
            <w:shd w:val="clear" w:color="auto" w:fill="auto"/>
          </w:tcPr>
          <w:p w14:paraId="7FF46ADF" w14:textId="5FCF421E" w:rsidR="00C06C3A" w:rsidRPr="00981176" w:rsidRDefault="00C06C3A" w:rsidP="00C23BF1">
            <w:pPr>
              <w:rPr>
                <w:rFonts w:asciiTheme="minorHAnsi" w:hAnsiTheme="minorHAnsi" w:cstheme="minorHAnsi"/>
                <w:sz w:val="20"/>
                <w:szCs w:val="20"/>
              </w:rPr>
            </w:pPr>
          </w:p>
        </w:tc>
        <w:tc>
          <w:tcPr>
            <w:tcW w:w="963" w:type="dxa"/>
            <w:shd w:val="clear" w:color="auto" w:fill="auto"/>
          </w:tcPr>
          <w:p w14:paraId="5EB4E75E" w14:textId="6950E788" w:rsidR="00C06C3A" w:rsidRPr="00981176" w:rsidRDefault="00C06C3A" w:rsidP="00C23BF1">
            <w:pPr>
              <w:rPr>
                <w:rFonts w:asciiTheme="minorHAnsi" w:hAnsiTheme="minorHAnsi" w:cstheme="minorHAnsi"/>
                <w:sz w:val="20"/>
                <w:szCs w:val="20"/>
              </w:rPr>
            </w:pPr>
          </w:p>
        </w:tc>
        <w:tc>
          <w:tcPr>
            <w:tcW w:w="934" w:type="dxa"/>
          </w:tcPr>
          <w:p w14:paraId="72D40E82" w14:textId="77777777" w:rsidR="00C06C3A" w:rsidRPr="00981176" w:rsidRDefault="00C06C3A" w:rsidP="00C23BF1">
            <w:pPr>
              <w:rPr>
                <w:rFonts w:asciiTheme="minorHAnsi" w:hAnsiTheme="minorHAnsi" w:cstheme="minorHAnsi"/>
                <w:sz w:val="20"/>
                <w:szCs w:val="20"/>
              </w:rPr>
            </w:pPr>
          </w:p>
        </w:tc>
      </w:tr>
    </w:tbl>
    <w:p w14:paraId="3A9C0475" w14:textId="77777777" w:rsidR="00B25850" w:rsidRPr="00981176" w:rsidRDefault="00B25850" w:rsidP="00C23BF1">
      <w:pPr>
        <w:rPr>
          <w:rFonts w:asciiTheme="minorHAnsi" w:hAnsiTheme="minorHAnsi" w:cstheme="minorHAnsi"/>
          <w:sz w:val="20"/>
          <w:szCs w:val="20"/>
        </w:rPr>
      </w:pPr>
    </w:p>
    <w:p w14:paraId="0E63CFC1" w14:textId="738A5D58" w:rsidR="004C52AF" w:rsidRPr="00981176" w:rsidRDefault="004C52AF" w:rsidP="00981176">
      <w:pPr>
        <w:pStyle w:val="Kop1"/>
        <w:numPr>
          <w:ilvl w:val="1"/>
          <w:numId w:val="14"/>
        </w:numPr>
        <w:rPr>
          <w:rFonts w:asciiTheme="minorHAnsi" w:hAnsiTheme="minorHAnsi"/>
          <w:color w:val="auto"/>
          <w:sz w:val="24"/>
          <w:szCs w:val="24"/>
        </w:rPr>
      </w:pPr>
      <w:bookmarkStart w:id="41" w:name="_Toc31104818"/>
      <w:r w:rsidRPr="00981176">
        <w:rPr>
          <w:rFonts w:asciiTheme="minorHAnsi" w:hAnsiTheme="minorHAnsi"/>
          <w:color w:val="auto"/>
          <w:sz w:val="24"/>
          <w:szCs w:val="24"/>
        </w:rPr>
        <w:lastRenderedPageBreak/>
        <w:t>Kengetallen en opbrengsten</w:t>
      </w:r>
      <w:bookmarkEnd w:id="41"/>
    </w:p>
    <w:p w14:paraId="043872C7" w14:textId="77777777" w:rsidR="0026768B" w:rsidRPr="00981176" w:rsidRDefault="0026768B" w:rsidP="0026768B"/>
    <w:tbl>
      <w:tblPr>
        <w:tblStyle w:val="Tabelraster"/>
        <w:tblW w:w="0" w:type="auto"/>
        <w:tblLook w:val="04A0" w:firstRow="1" w:lastRow="0" w:firstColumn="1" w:lastColumn="0" w:noHBand="0" w:noVBand="1"/>
      </w:tblPr>
      <w:tblGrid>
        <w:gridCol w:w="5382"/>
        <w:gridCol w:w="777"/>
        <w:gridCol w:w="1010"/>
        <w:gridCol w:w="961"/>
        <w:gridCol w:w="932"/>
      </w:tblGrid>
      <w:tr w:rsidR="00C06C3A" w:rsidRPr="00981176" w14:paraId="25DB04B5" w14:textId="01B181BF" w:rsidTr="00B3625E">
        <w:tc>
          <w:tcPr>
            <w:tcW w:w="5382" w:type="dxa"/>
            <w:shd w:val="clear" w:color="auto" w:fill="B8CCE4" w:themeFill="accent1" w:themeFillTint="66"/>
          </w:tcPr>
          <w:p w14:paraId="2625CB06" w14:textId="77777777"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Kengetallen</w:t>
            </w:r>
          </w:p>
        </w:tc>
        <w:tc>
          <w:tcPr>
            <w:tcW w:w="777" w:type="dxa"/>
            <w:shd w:val="clear" w:color="auto" w:fill="B8CCE4" w:themeFill="accent1" w:themeFillTint="66"/>
          </w:tcPr>
          <w:p w14:paraId="12EA6998" w14:textId="2B296FB9"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16-17</w:t>
            </w:r>
          </w:p>
        </w:tc>
        <w:tc>
          <w:tcPr>
            <w:tcW w:w="1010" w:type="dxa"/>
            <w:shd w:val="clear" w:color="auto" w:fill="B8CCE4" w:themeFill="accent1" w:themeFillTint="66"/>
          </w:tcPr>
          <w:p w14:paraId="45E1997A" w14:textId="13B566E1"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17-18</w:t>
            </w:r>
          </w:p>
        </w:tc>
        <w:tc>
          <w:tcPr>
            <w:tcW w:w="961" w:type="dxa"/>
            <w:shd w:val="clear" w:color="auto" w:fill="B8CCE4" w:themeFill="accent1" w:themeFillTint="66"/>
          </w:tcPr>
          <w:p w14:paraId="7AC9AC11" w14:textId="2FBA3BD0"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18-19</w:t>
            </w:r>
          </w:p>
        </w:tc>
        <w:tc>
          <w:tcPr>
            <w:tcW w:w="932" w:type="dxa"/>
            <w:shd w:val="clear" w:color="auto" w:fill="B8CCE4" w:themeFill="accent1" w:themeFillTint="66"/>
          </w:tcPr>
          <w:p w14:paraId="11CB1CC2" w14:textId="1FE336AC" w:rsidR="00C06C3A" w:rsidRPr="00981176" w:rsidRDefault="00C06C3A" w:rsidP="00C23BF1">
            <w:pPr>
              <w:rPr>
                <w:rFonts w:asciiTheme="minorHAnsi" w:hAnsiTheme="minorHAnsi" w:cstheme="minorHAnsi"/>
                <w:b/>
                <w:sz w:val="20"/>
                <w:szCs w:val="20"/>
              </w:rPr>
            </w:pPr>
            <w:r w:rsidRPr="00981176">
              <w:rPr>
                <w:rFonts w:asciiTheme="minorHAnsi" w:hAnsiTheme="minorHAnsi" w:cstheme="minorHAnsi"/>
                <w:b/>
                <w:sz w:val="20"/>
                <w:szCs w:val="20"/>
              </w:rPr>
              <w:t>19-20</w:t>
            </w:r>
          </w:p>
        </w:tc>
      </w:tr>
      <w:tr w:rsidR="00C06C3A" w:rsidRPr="00981176" w14:paraId="5E273370" w14:textId="381B03F0" w:rsidTr="00B3625E">
        <w:tc>
          <w:tcPr>
            <w:tcW w:w="5382" w:type="dxa"/>
            <w:shd w:val="clear" w:color="auto" w:fill="auto"/>
          </w:tcPr>
          <w:p w14:paraId="5E506965"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met een kleuterverlenging (leerlingen in groep 3 die op 1 oktober zeven jaar zijn en dus 2,5 jaar hebben gekleuterd, exclusief de zittenblijvers in groep 3)</w:t>
            </w:r>
          </w:p>
        </w:tc>
        <w:tc>
          <w:tcPr>
            <w:tcW w:w="777" w:type="dxa"/>
            <w:shd w:val="clear" w:color="auto" w:fill="auto"/>
          </w:tcPr>
          <w:p w14:paraId="4DE83922" w14:textId="7C660007" w:rsidR="00C06C3A" w:rsidRPr="00981176" w:rsidRDefault="00C06C3A" w:rsidP="00C23BF1">
            <w:pPr>
              <w:rPr>
                <w:rFonts w:asciiTheme="minorHAnsi" w:hAnsiTheme="minorHAnsi" w:cstheme="minorHAnsi"/>
                <w:sz w:val="20"/>
                <w:szCs w:val="20"/>
              </w:rPr>
            </w:pPr>
          </w:p>
        </w:tc>
        <w:tc>
          <w:tcPr>
            <w:tcW w:w="1010" w:type="dxa"/>
            <w:shd w:val="clear" w:color="auto" w:fill="auto"/>
          </w:tcPr>
          <w:p w14:paraId="3EF49437" w14:textId="19F58E6F" w:rsidR="00C06C3A" w:rsidRPr="00981176" w:rsidRDefault="00C06C3A" w:rsidP="00C23BF1">
            <w:pPr>
              <w:rPr>
                <w:rFonts w:asciiTheme="minorHAnsi" w:hAnsiTheme="minorHAnsi" w:cstheme="minorHAnsi"/>
                <w:sz w:val="20"/>
                <w:szCs w:val="20"/>
              </w:rPr>
            </w:pPr>
          </w:p>
        </w:tc>
        <w:tc>
          <w:tcPr>
            <w:tcW w:w="961" w:type="dxa"/>
            <w:shd w:val="clear" w:color="auto" w:fill="auto"/>
          </w:tcPr>
          <w:p w14:paraId="7D3E67F6" w14:textId="723FF060" w:rsidR="00C06C3A" w:rsidRPr="00981176" w:rsidRDefault="00C06C3A" w:rsidP="00C23BF1">
            <w:pPr>
              <w:rPr>
                <w:rFonts w:asciiTheme="minorHAnsi" w:hAnsiTheme="minorHAnsi" w:cstheme="minorHAnsi"/>
                <w:sz w:val="20"/>
                <w:szCs w:val="20"/>
              </w:rPr>
            </w:pPr>
          </w:p>
        </w:tc>
        <w:tc>
          <w:tcPr>
            <w:tcW w:w="932" w:type="dxa"/>
          </w:tcPr>
          <w:p w14:paraId="7F72E746" w14:textId="77777777" w:rsidR="00C06C3A" w:rsidRPr="00981176" w:rsidRDefault="00C06C3A" w:rsidP="00C23BF1">
            <w:pPr>
              <w:rPr>
                <w:rFonts w:asciiTheme="minorHAnsi" w:hAnsiTheme="minorHAnsi" w:cstheme="minorHAnsi"/>
                <w:sz w:val="20"/>
                <w:szCs w:val="20"/>
              </w:rPr>
            </w:pPr>
          </w:p>
        </w:tc>
      </w:tr>
      <w:tr w:rsidR="00C06C3A" w:rsidRPr="00981176" w14:paraId="295E7339" w14:textId="761F6781" w:rsidTr="00B3625E">
        <w:tc>
          <w:tcPr>
            <w:tcW w:w="5382" w:type="dxa"/>
            <w:shd w:val="clear" w:color="auto" w:fill="auto"/>
          </w:tcPr>
          <w:p w14:paraId="20ED3F42"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met een kleuterperiode van 1,5 jaar(leerlingen die geboren zijn tussen 1 oktober en 31 december en 1,5 jaar hebben gekleuterd). )</w:t>
            </w:r>
          </w:p>
        </w:tc>
        <w:tc>
          <w:tcPr>
            <w:tcW w:w="777" w:type="dxa"/>
            <w:shd w:val="clear" w:color="auto" w:fill="auto"/>
          </w:tcPr>
          <w:p w14:paraId="48A08C36" w14:textId="773F2F72"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3</w:t>
            </w:r>
          </w:p>
        </w:tc>
        <w:tc>
          <w:tcPr>
            <w:tcW w:w="1010" w:type="dxa"/>
            <w:shd w:val="clear" w:color="auto" w:fill="auto"/>
          </w:tcPr>
          <w:p w14:paraId="0DF85E0B" w14:textId="355EE26F"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3</w:t>
            </w:r>
          </w:p>
        </w:tc>
        <w:tc>
          <w:tcPr>
            <w:tcW w:w="961" w:type="dxa"/>
            <w:shd w:val="clear" w:color="auto" w:fill="auto"/>
          </w:tcPr>
          <w:p w14:paraId="080455DB" w14:textId="0EE286BC"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3</w:t>
            </w:r>
          </w:p>
        </w:tc>
        <w:tc>
          <w:tcPr>
            <w:tcW w:w="932" w:type="dxa"/>
          </w:tcPr>
          <w:p w14:paraId="2DD2C277" w14:textId="77777777" w:rsidR="00C06C3A" w:rsidRPr="00981176" w:rsidRDefault="00C06C3A" w:rsidP="00C23BF1">
            <w:pPr>
              <w:rPr>
                <w:rFonts w:asciiTheme="minorHAnsi" w:hAnsiTheme="minorHAnsi" w:cstheme="minorHAnsi"/>
                <w:sz w:val="20"/>
                <w:szCs w:val="20"/>
              </w:rPr>
            </w:pPr>
          </w:p>
        </w:tc>
      </w:tr>
      <w:tr w:rsidR="00C06C3A" w:rsidRPr="00981176" w14:paraId="661B06DE" w14:textId="097B19CA" w:rsidTr="00B3625E">
        <w:tc>
          <w:tcPr>
            <w:tcW w:w="5382" w:type="dxa"/>
            <w:shd w:val="clear" w:color="auto" w:fill="auto"/>
          </w:tcPr>
          <w:p w14:paraId="2777222F" w14:textId="77777777"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doublures in groep 3 t/m 8</w:t>
            </w:r>
          </w:p>
        </w:tc>
        <w:tc>
          <w:tcPr>
            <w:tcW w:w="777" w:type="dxa"/>
            <w:shd w:val="clear" w:color="auto" w:fill="auto"/>
          </w:tcPr>
          <w:p w14:paraId="20671BB3" w14:textId="03D4946E"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5</w:t>
            </w:r>
          </w:p>
        </w:tc>
        <w:tc>
          <w:tcPr>
            <w:tcW w:w="1010" w:type="dxa"/>
            <w:shd w:val="clear" w:color="auto" w:fill="auto"/>
          </w:tcPr>
          <w:p w14:paraId="2E9E6577" w14:textId="43A6CA02"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3</w:t>
            </w:r>
          </w:p>
        </w:tc>
        <w:tc>
          <w:tcPr>
            <w:tcW w:w="961" w:type="dxa"/>
            <w:shd w:val="clear" w:color="auto" w:fill="auto"/>
          </w:tcPr>
          <w:p w14:paraId="0DA74BFE" w14:textId="13978986"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4</w:t>
            </w:r>
          </w:p>
        </w:tc>
        <w:tc>
          <w:tcPr>
            <w:tcW w:w="932" w:type="dxa"/>
          </w:tcPr>
          <w:p w14:paraId="52990398" w14:textId="77777777" w:rsidR="00C06C3A" w:rsidRPr="00981176" w:rsidRDefault="00C06C3A" w:rsidP="00C23BF1">
            <w:pPr>
              <w:rPr>
                <w:rFonts w:asciiTheme="minorHAnsi" w:hAnsiTheme="minorHAnsi" w:cstheme="minorHAnsi"/>
                <w:sz w:val="20"/>
                <w:szCs w:val="20"/>
              </w:rPr>
            </w:pPr>
          </w:p>
        </w:tc>
      </w:tr>
      <w:tr w:rsidR="00C06C3A" w:rsidRPr="00981176" w14:paraId="66DDC07A" w14:textId="532BB44F" w:rsidTr="00B3625E">
        <w:tc>
          <w:tcPr>
            <w:tcW w:w="5382" w:type="dxa"/>
            <w:shd w:val="clear" w:color="auto" w:fill="auto"/>
          </w:tcPr>
          <w:p w14:paraId="35E36A4F" w14:textId="06C3D1F8"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Aantal leerlingen in groep 8 met een OPP voor taal en/of rekenen met maximaal uitstroom groep 7</w:t>
            </w:r>
          </w:p>
        </w:tc>
        <w:tc>
          <w:tcPr>
            <w:tcW w:w="777" w:type="dxa"/>
            <w:shd w:val="clear" w:color="auto" w:fill="auto"/>
          </w:tcPr>
          <w:p w14:paraId="7072359C" w14:textId="736C96AD"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1</w:t>
            </w:r>
          </w:p>
        </w:tc>
        <w:tc>
          <w:tcPr>
            <w:tcW w:w="1010" w:type="dxa"/>
            <w:shd w:val="clear" w:color="auto" w:fill="auto"/>
          </w:tcPr>
          <w:p w14:paraId="687F8480" w14:textId="56C86E5F"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3</w:t>
            </w:r>
          </w:p>
        </w:tc>
        <w:tc>
          <w:tcPr>
            <w:tcW w:w="961" w:type="dxa"/>
            <w:shd w:val="clear" w:color="auto" w:fill="auto"/>
          </w:tcPr>
          <w:p w14:paraId="7F0B12D0" w14:textId="05D12723" w:rsidR="00C06C3A" w:rsidRPr="00981176" w:rsidRDefault="00C06C3A" w:rsidP="00C23BF1">
            <w:pPr>
              <w:rPr>
                <w:rFonts w:asciiTheme="minorHAnsi" w:hAnsiTheme="minorHAnsi" w:cstheme="minorHAnsi"/>
                <w:sz w:val="20"/>
                <w:szCs w:val="20"/>
              </w:rPr>
            </w:pPr>
            <w:r w:rsidRPr="00981176">
              <w:rPr>
                <w:rFonts w:asciiTheme="minorHAnsi" w:hAnsiTheme="minorHAnsi" w:cstheme="minorHAnsi"/>
                <w:sz w:val="20"/>
                <w:szCs w:val="20"/>
              </w:rPr>
              <w:t>3</w:t>
            </w:r>
          </w:p>
        </w:tc>
        <w:tc>
          <w:tcPr>
            <w:tcW w:w="932" w:type="dxa"/>
          </w:tcPr>
          <w:p w14:paraId="4EB12F96" w14:textId="77777777" w:rsidR="00C06C3A" w:rsidRPr="00981176" w:rsidRDefault="00C06C3A" w:rsidP="00C23BF1">
            <w:pPr>
              <w:rPr>
                <w:rFonts w:asciiTheme="minorHAnsi" w:hAnsiTheme="minorHAnsi" w:cstheme="minorHAnsi"/>
                <w:sz w:val="20"/>
                <w:szCs w:val="20"/>
              </w:rPr>
            </w:pPr>
          </w:p>
        </w:tc>
      </w:tr>
    </w:tbl>
    <w:p w14:paraId="11DF0057" w14:textId="7C7D4D90" w:rsidR="004C52AF" w:rsidRDefault="00E27410" w:rsidP="00981176">
      <w:pPr>
        <w:pStyle w:val="Kop1"/>
        <w:numPr>
          <w:ilvl w:val="1"/>
          <w:numId w:val="14"/>
        </w:numPr>
        <w:rPr>
          <w:rFonts w:asciiTheme="minorHAnsi" w:hAnsiTheme="minorHAnsi"/>
          <w:color w:val="auto"/>
          <w:sz w:val="24"/>
          <w:szCs w:val="24"/>
        </w:rPr>
      </w:pPr>
      <w:bookmarkStart w:id="42" w:name="_Toc31104819"/>
      <w:r w:rsidRPr="00981176">
        <w:rPr>
          <w:rFonts w:asciiTheme="minorHAnsi" w:hAnsiTheme="minorHAnsi"/>
          <w:color w:val="auto"/>
          <w:sz w:val="24"/>
          <w:szCs w:val="24"/>
        </w:rPr>
        <w:t>Kengetallen en uitstroom VO</w:t>
      </w:r>
      <w:r w:rsidR="00C06C3A" w:rsidRPr="00981176">
        <w:rPr>
          <w:rFonts w:asciiTheme="minorHAnsi" w:hAnsiTheme="minorHAnsi"/>
          <w:color w:val="auto"/>
          <w:sz w:val="24"/>
          <w:szCs w:val="24"/>
        </w:rPr>
        <w:t>:</w:t>
      </w:r>
      <w:bookmarkEnd w:id="42"/>
    </w:p>
    <w:p w14:paraId="7E425ECC" w14:textId="77777777" w:rsidR="00A938F0" w:rsidRDefault="00A938F0" w:rsidP="00A938F0">
      <w:pPr>
        <w:pStyle w:val="xmsonormal"/>
        <w:numPr>
          <w:ilvl w:val="0"/>
          <w:numId w:val="14"/>
        </w:numPr>
      </w:pPr>
    </w:p>
    <w:tbl>
      <w:tblPr>
        <w:tblW w:w="9067" w:type="dxa"/>
        <w:tblCellMar>
          <w:left w:w="0" w:type="dxa"/>
          <w:right w:w="0" w:type="dxa"/>
        </w:tblCellMar>
        <w:tblLook w:val="04A0" w:firstRow="1" w:lastRow="0" w:firstColumn="1" w:lastColumn="0" w:noHBand="0" w:noVBand="1"/>
      </w:tblPr>
      <w:tblGrid>
        <w:gridCol w:w="5382"/>
        <w:gridCol w:w="779"/>
        <w:gridCol w:w="780"/>
        <w:gridCol w:w="779"/>
        <w:gridCol w:w="1347"/>
      </w:tblGrid>
      <w:tr w:rsidR="00A938F0" w14:paraId="53F08B35" w14:textId="77777777" w:rsidTr="00A938F0">
        <w:tc>
          <w:tcPr>
            <w:tcW w:w="5382"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33BC14D" w14:textId="77777777" w:rsidR="00A938F0" w:rsidRDefault="00A938F0">
            <w:pPr>
              <w:pStyle w:val="xmsonormal"/>
            </w:pPr>
            <w:r>
              <w:rPr>
                <w:b/>
                <w:bCs/>
                <w:sz w:val="20"/>
                <w:szCs w:val="20"/>
              </w:rPr>
              <w:t>Kengetallen</w:t>
            </w:r>
          </w:p>
        </w:tc>
        <w:tc>
          <w:tcPr>
            <w:tcW w:w="77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3673974B" w14:textId="77777777" w:rsidR="00A938F0" w:rsidRDefault="00A938F0">
            <w:pPr>
              <w:pStyle w:val="xmsonormal"/>
            </w:pPr>
            <w:r>
              <w:rPr>
                <w:b/>
                <w:bCs/>
                <w:color w:val="000000"/>
                <w:sz w:val="20"/>
                <w:szCs w:val="20"/>
              </w:rPr>
              <w:t>15-16</w:t>
            </w:r>
          </w:p>
        </w:tc>
        <w:tc>
          <w:tcPr>
            <w:tcW w:w="78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0B7FD671" w14:textId="77777777" w:rsidR="00A938F0" w:rsidRDefault="00A938F0">
            <w:pPr>
              <w:pStyle w:val="xmsonormal"/>
            </w:pPr>
            <w:r>
              <w:rPr>
                <w:b/>
                <w:bCs/>
                <w:color w:val="000000"/>
                <w:sz w:val="20"/>
                <w:szCs w:val="20"/>
              </w:rPr>
              <w:t>16-17</w:t>
            </w:r>
          </w:p>
        </w:tc>
        <w:tc>
          <w:tcPr>
            <w:tcW w:w="77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42525763" w14:textId="77777777" w:rsidR="00A938F0" w:rsidRDefault="00A938F0">
            <w:pPr>
              <w:pStyle w:val="xmsonormal"/>
            </w:pPr>
            <w:r>
              <w:rPr>
                <w:b/>
                <w:bCs/>
                <w:color w:val="000000"/>
                <w:sz w:val="20"/>
                <w:szCs w:val="20"/>
              </w:rPr>
              <w:t>17-18</w:t>
            </w:r>
          </w:p>
        </w:tc>
        <w:tc>
          <w:tcPr>
            <w:tcW w:w="134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6BEF3C7D" w14:textId="77777777" w:rsidR="00A938F0" w:rsidRDefault="00A938F0">
            <w:pPr>
              <w:pStyle w:val="xmsonormal"/>
            </w:pPr>
            <w:r>
              <w:rPr>
                <w:b/>
                <w:bCs/>
                <w:color w:val="000000"/>
                <w:sz w:val="20"/>
                <w:szCs w:val="20"/>
              </w:rPr>
              <w:t>18-19</w:t>
            </w:r>
          </w:p>
        </w:tc>
      </w:tr>
      <w:tr w:rsidR="00A938F0" w14:paraId="395B20E6"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95D93" w14:textId="77777777" w:rsidR="00A938F0" w:rsidRDefault="00A938F0">
            <w:pPr>
              <w:pStyle w:val="xmsonormal"/>
            </w:pPr>
            <w:r>
              <w:rPr>
                <w:sz w:val="20"/>
                <w:szCs w:val="20"/>
              </w:rPr>
              <w:t>Aantal leerlingen dat uitstroomde naar VO</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3E27AAC4" w14:textId="77777777" w:rsidR="00A938F0" w:rsidRDefault="00A938F0">
            <w:pPr>
              <w:pStyle w:val="xmsonormal"/>
            </w:pPr>
            <w:r>
              <w:rPr>
                <w:sz w:val="20"/>
                <w:szCs w:val="20"/>
              </w:rPr>
              <w:t>42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2CEFD4B" w14:textId="77777777" w:rsidR="00A938F0" w:rsidRDefault="00A938F0">
            <w:pPr>
              <w:pStyle w:val="xmsonormal"/>
            </w:pPr>
            <w:r>
              <w:rPr>
                <w:sz w:val="20"/>
                <w:szCs w:val="20"/>
              </w:rPr>
              <w:t>38</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29D7E2CA" w14:textId="77777777" w:rsidR="00A938F0" w:rsidRDefault="00A938F0">
            <w:pPr>
              <w:pStyle w:val="xmsonormal"/>
            </w:pPr>
            <w:r>
              <w:rPr>
                <w:sz w:val="20"/>
                <w:szCs w:val="20"/>
              </w:rPr>
              <w:t>29</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A24303B" w14:textId="77777777" w:rsidR="00A938F0" w:rsidRDefault="00A938F0">
            <w:pPr>
              <w:pStyle w:val="xmsonormal"/>
            </w:pPr>
            <w:r>
              <w:rPr>
                <w:sz w:val="20"/>
                <w:szCs w:val="20"/>
              </w:rPr>
              <w:t>28</w:t>
            </w:r>
          </w:p>
        </w:tc>
      </w:tr>
      <w:tr w:rsidR="00A938F0" w14:paraId="7AB8674E"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9ECBF" w14:textId="77777777" w:rsidR="00A938F0" w:rsidRDefault="00A938F0">
            <w:pPr>
              <w:pStyle w:val="xmsonormal"/>
            </w:pPr>
            <w:r>
              <w:rPr>
                <w:sz w:val="20"/>
                <w:szCs w:val="20"/>
              </w:rPr>
              <w:t>Aantal leerlingen dat vanuit groep 8 uitstroomde naar praktijkonderwijs</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2FCC4962" w14:textId="77777777" w:rsidR="00A938F0" w:rsidRDefault="00A938F0">
            <w:pPr>
              <w:pStyle w:val="xmsonormal"/>
            </w:pPr>
            <w:r>
              <w:rPr>
                <w:sz w:val="20"/>
                <w:szCs w:val="20"/>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B2800F4" w14:textId="77777777" w:rsidR="00A938F0" w:rsidRDefault="00A938F0">
            <w:pPr>
              <w:pStyle w:val="xmsonormal"/>
            </w:pPr>
            <w:r>
              <w:rPr>
                <w:sz w:val="20"/>
                <w:szCs w:val="20"/>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58B96E00" w14:textId="77777777" w:rsidR="00A938F0" w:rsidRDefault="00A938F0">
            <w:pPr>
              <w:pStyle w:val="xmsonormal"/>
            </w:pPr>
            <w:r>
              <w:rPr>
                <w:sz w:val="20"/>
                <w:szCs w:val="20"/>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CBDDC47" w14:textId="77777777" w:rsidR="00A938F0" w:rsidRDefault="00A938F0">
            <w:pPr>
              <w:pStyle w:val="xmsonormal"/>
            </w:pPr>
            <w:r>
              <w:rPr>
                <w:sz w:val="20"/>
                <w:szCs w:val="20"/>
              </w:rPr>
              <w:t> </w:t>
            </w:r>
          </w:p>
        </w:tc>
      </w:tr>
      <w:tr w:rsidR="00A938F0" w14:paraId="727D5F6D"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02189" w14:textId="77777777" w:rsidR="00A938F0" w:rsidRDefault="00A938F0">
            <w:pPr>
              <w:pStyle w:val="xmsonormal"/>
            </w:pPr>
            <w:r>
              <w:rPr>
                <w:sz w:val="20"/>
                <w:szCs w:val="20"/>
              </w:rPr>
              <w:t>Aantal leerlingen dat vanuit groep 8 uitstroomde naar Leerweg ondersteunend onderwijs (LWOO)</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75F34488" w14:textId="77777777" w:rsidR="00A938F0" w:rsidRDefault="00A938F0">
            <w:pPr>
              <w:pStyle w:val="xmsonormal"/>
            </w:pPr>
            <w:r>
              <w:rPr>
                <w:sz w:val="20"/>
                <w:szCs w:val="20"/>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099055A" w14:textId="77777777" w:rsidR="00A938F0" w:rsidRDefault="00A938F0">
            <w:pPr>
              <w:pStyle w:val="xmsonormal"/>
            </w:pPr>
            <w:r>
              <w:rPr>
                <w:sz w:val="20"/>
                <w:szCs w:val="20"/>
              </w:rPr>
              <w:t>5</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596F0F8E" w14:textId="77777777" w:rsidR="00A938F0" w:rsidRDefault="00A938F0">
            <w:pPr>
              <w:pStyle w:val="xmsonormal"/>
            </w:pPr>
            <w:r>
              <w:rPr>
                <w:sz w:val="20"/>
                <w:szCs w:val="20"/>
              </w:rPr>
              <w:t>6</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4B4ADD4" w14:textId="77777777" w:rsidR="00A938F0" w:rsidRDefault="00A938F0">
            <w:pPr>
              <w:pStyle w:val="xmsonormal"/>
            </w:pPr>
            <w:r>
              <w:rPr>
                <w:sz w:val="20"/>
                <w:szCs w:val="20"/>
              </w:rPr>
              <w:t> 3</w:t>
            </w:r>
          </w:p>
        </w:tc>
      </w:tr>
      <w:tr w:rsidR="00A938F0" w14:paraId="57D2DA26"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2C864" w14:textId="77777777" w:rsidR="00A938F0" w:rsidRDefault="00A938F0">
            <w:pPr>
              <w:pStyle w:val="xmsonormal"/>
            </w:pPr>
            <w:r>
              <w:rPr>
                <w:sz w:val="20"/>
                <w:szCs w:val="20"/>
              </w:rPr>
              <w:t>Aantal leerlingen dat vanuit groep 7 uitstroomde naar praktijkonderwijs</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218E7E78" w14:textId="77777777" w:rsidR="00A938F0" w:rsidRDefault="00A938F0">
            <w:pPr>
              <w:pStyle w:val="xmsonormal"/>
            </w:pPr>
            <w:r>
              <w:rPr>
                <w:sz w:val="20"/>
                <w:szCs w:val="20"/>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29688C6" w14:textId="77777777" w:rsidR="00A938F0" w:rsidRDefault="00A938F0">
            <w:pPr>
              <w:pStyle w:val="xmsonormal"/>
            </w:pPr>
            <w:r>
              <w:rPr>
                <w:sz w:val="20"/>
                <w:szCs w:val="20"/>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140A0334" w14:textId="77777777" w:rsidR="00A938F0" w:rsidRDefault="00A938F0">
            <w:pPr>
              <w:pStyle w:val="xmsonormal"/>
            </w:pPr>
            <w:r>
              <w:rPr>
                <w:sz w:val="20"/>
                <w:szCs w:val="20"/>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F298B53" w14:textId="77777777" w:rsidR="00A938F0" w:rsidRDefault="00A938F0">
            <w:pPr>
              <w:pStyle w:val="xmsonormal"/>
            </w:pPr>
            <w:r>
              <w:rPr>
                <w:sz w:val="20"/>
                <w:szCs w:val="20"/>
              </w:rPr>
              <w:t> </w:t>
            </w:r>
          </w:p>
        </w:tc>
      </w:tr>
      <w:tr w:rsidR="00A938F0" w14:paraId="5E83564F"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7CC54" w14:textId="77777777" w:rsidR="00A938F0" w:rsidRDefault="00A938F0">
            <w:pPr>
              <w:pStyle w:val="xmsonormal"/>
            </w:pPr>
            <w:r>
              <w:rPr>
                <w:sz w:val="20"/>
                <w:szCs w:val="20"/>
              </w:rPr>
              <w:t>Aantal leerlingen dat vanuit groep 7 uitstroomde naar VO</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79369B43" w14:textId="77777777" w:rsidR="00A938F0" w:rsidRDefault="00A938F0">
            <w:pPr>
              <w:pStyle w:val="xmsonormal"/>
            </w:pPr>
            <w:r>
              <w:rPr>
                <w:sz w:val="20"/>
                <w:szCs w:val="20"/>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EEF56FF" w14:textId="77777777" w:rsidR="00A938F0" w:rsidRDefault="00A938F0">
            <w:pPr>
              <w:pStyle w:val="xmsonormal"/>
            </w:pPr>
            <w:r>
              <w:rPr>
                <w:sz w:val="20"/>
                <w:szCs w:val="20"/>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7EE93FA3" w14:textId="77777777" w:rsidR="00A938F0" w:rsidRDefault="00A938F0">
            <w:pPr>
              <w:pStyle w:val="xmsonormal"/>
            </w:pPr>
            <w:r>
              <w:rPr>
                <w:sz w:val="20"/>
                <w:szCs w:val="20"/>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53B4999" w14:textId="77777777" w:rsidR="00A938F0" w:rsidRDefault="00A938F0">
            <w:pPr>
              <w:pStyle w:val="xmsonormal"/>
            </w:pPr>
            <w:r>
              <w:rPr>
                <w:sz w:val="20"/>
                <w:szCs w:val="20"/>
              </w:rPr>
              <w:t> </w:t>
            </w:r>
          </w:p>
        </w:tc>
      </w:tr>
      <w:tr w:rsidR="00A938F0" w14:paraId="411F245A"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30BD5" w14:textId="77777777" w:rsidR="00A938F0" w:rsidRDefault="00A938F0">
            <w:pPr>
              <w:pStyle w:val="xmsonormal"/>
            </w:pPr>
            <w:r>
              <w:rPr>
                <w:sz w:val="20"/>
                <w:szCs w:val="20"/>
              </w:rPr>
              <w:t>Aantal leerlingen dat uitstroomde naar VMBO BB/KB</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7739E33C" w14:textId="77777777" w:rsidR="00A938F0" w:rsidRDefault="00A938F0">
            <w:pPr>
              <w:pStyle w:val="xmsonormal"/>
            </w:pPr>
            <w:r>
              <w:rPr>
                <w:sz w:val="20"/>
                <w:szCs w:val="20"/>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2CF748E" w14:textId="77777777" w:rsidR="00A938F0" w:rsidRDefault="00A938F0">
            <w:pPr>
              <w:pStyle w:val="xmsonormal"/>
            </w:pPr>
            <w:r>
              <w:rPr>
                <w:sz w:val="20"/>
                <w:szCs w:val="20"/>
              </w:rPr>
              <w:t>5</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6BB71385" w14:textId="77777777" w:rsidR="00A938F0" w:rsidRDefault="00A938F0">
            <w:pPr>
              <w:pStyle w:val="xmsonormal"/>
            </w:pPr>
            <w:r>
              <w:rPr>
                <w:sz w:val="20"/>
                <w:szCs w:val="20"/>
              </w:rPr>
              <w:t>6</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6974CE67" w14:textId="77777777" w:rsidR="00A938F0" w:rsidRDefault="00A938F0">
            <w:pPr>
              <w:pStyle w:val="xmsonormal"/>
            </w:pPr>
            <w:r>
              <w:rPr>
                <w:sz w:val="20"/>
                <w:szCs w:val="20"/>
              </w:rPr>
              <w:t> 6</w:t>
            </w:r>
          </w:p>
        </w:tc>
      </w:tr>
      <w:tr w:rsidR="00A938F0" w14:paraId="6F4D0A97"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6FDA" w14:textId="77777777" w:rsidR="00A938F0" w:rsidRDefault="00A938F0">
            <w:pPr>
              <w:pStyle w:val="xmsonormal"/>
            </w:pPr>
            <w:r>
              <w:rPr>
                <w:sz w:val="20"/>
                <w:szCs w:val="20"/>
              </w:rPr>
              <w:t xml:space="preserve">Aantal leerlingen dat uitstroomde naar VMBO </w:t>
            </w:r>
          </w:p>
          <w:p w14:paraId="5849F242" w14:textId="77777777" w:rsidR="00A938F0" w:rsidRDefault="00A938F0">
            <w:pPr>
              <w:pStyle w:val="xmsonormal"/>
            </w:pPr>
            <w:r>
              <w:rPr>
                <w:sz w:val="20"/>
                <w:szCs w:val="20"/>
              </w:rPr>
              <w:t>GL/ TL</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27DFB5AE" w14:textId="77777777" w:rsidR="00A938F0" w:rsidRDefault="00A938F0">
            <w:pPr>
              <w:pStyle w:val="xmsonormal"/>
            </w:pPr>
            <w:r>
              <w:rPr>
                <w:sz w:val="20"/>
                <w:szCs w:val="20"/>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C4996AC" w14:textId="77777777" w:rsidR="00A938F0" w:rsidRDefault="00A938F0">
            <w:pPr>
              <w:pStyle w:val="xmsonormal"/>
            </w:pPr>
            <w:r>
              <w:rPr>
                <w:sz w:val="20"/>
                <w:szCs w:val="20"/>
              </w:rPr>
              <w:t>2</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3E2622BF" w14:textId="77777777" w:rsidR="00A938F0" w:rsidRDefault="00A938F0">
            <w:pPr>
              <w:pStyle w:val="xmsonormal"/>
            </w:pPr>
            <w:r>
              <w:rPr>
                <w:sz w:val="20"/>
                <w:szCs w:val="20"/>
              </w:rPr>
              <w:t>2</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80FC031" w14:textId="77777777" w:rsidR="00A938F0" w:rsidRDefault="00A938F0">
            <w:pPr>
              <w:pStyle w:val="xmsonormal"/>
            </w:pPr>
            <w:r>
              <w:rPr>
                <w:sz w:val="20"/>
                <w:szCs w:val="20"/>
              </w:rPr>
              <w:t> 6</w:t>
            </w:r>
          </w:p>
        </w:tc>
      </w:tr>
      <w:tr w:rsidR="00A938F0" w14:paraId="5B116628"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C272E" w14:textId="77777777" w:rsidR="00A938F0" w:rsidRDefault="00A938F0">
            <w:pPr>
              <w:pStyle w:val="xmsonormal"/>
            </w:pPr>
            <w:r>
              <w:rPr>
                <w:sz w:val="20"/>
                <w:szCs w:val="20"/>
              </w:rPr>
              <w:t>Aantal leerlingen dat uitstroomde naar HAVO</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7698184D" w14:textId="77777777" w:rsidR="00A938F0" w:rsidRDefault="00A938F0">
            <w:pPr>
              <w:pStyle w:val="xmsonormal"/>
            </w:pPr>
            <w:r>
              <w:rPr>
                <w:sz w:val="20"/>
                <w:szCs w:val="20"/>
              </w:rPr>
              <w:t>15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3E94745" w14:textId="77777777" w:rsidR="00A938F0" w:rsidRDefault="00A938F0">
            <w:pPr>
              <w:pStyle w:val="xmsonormal"/>
            </w:pPr>
            <w:r>
              <w:rPr>
                <w:sz w:val="20"/>
                <w:szCs w:val="20"/>
              </w:rPr>
              <w:t>7</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6760014C" w14:textId="77777777" w:rsidR="00A938F0" w:rsidRDefault="00A938F0">
            <w:pPr>
              <w:pStyle w:val="xmsonormal"/>
            </w:pPr>
            <w:r>
              <w:rPr>
                <w:sz w:val="20"/>
                <w:szCs w:val="20"/>
              </w:rPr>
              <w:t>9</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691EBBA4" w14:textId="77777777" w:rsidR="00A938F0" w:rsidRDefault="00A938F0">
            <w:pPr>
              <w:pStyle w:val="xmsonormal"/>
            </w:pPr>
            <w:r>
              <w:rPr>
                <w:sz w:val="20"/>
                <w:szCs w:val="20"/>
              </w:rPr>
              <w:t> 8</w:t>
            </w:r>
          </w:p>
        </w:tc>
      </w:tr>
      <w:tr w:rsidR="00A938F0" w14:paraId="73BC92C5"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8F5BB" w14:textId="77777777" w:rsidR="00A938F0" w:rsidRDefault="00A938F0">
            <w:pPr>
              <w:pStyle w:val="xmsonormal"/>
            </w:pPr>
            <w:r>
              <w:rPr>
                <w:sz w:val="20"/>
                <w:szCs w:val="20"/>
              </w:rPr>
              <w:t>Aantal leerlingen dat uitstroomde naar VWO</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3247E1AC" w14:textId="77777777" w:rsidR="00A938F0" w:rsidRDefault="00A938F0">
            <w:pPr>
              <w:pStyle w:val="xmsonormal"/>
            </w:pPr>
            <w:r>
              <w:rPr>
                <w:sz w:val="20"/>
                <w:szCs w:val="20"/>
              </w:rPr>
              <w:t>13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AA95C0E" w14:textId="77777777" w:rsidR="00A938F0" w:rsidRDefault="00A938F0">
            <w:pPr>
              <w:pStyle w:val="xmsonormal"/>
            </w:pPr>
            <w:r>
              <w:rPr>
                <w:sz w:val="20"/>
                <w:szCs w:val="20"/>
              </w:rPr>
              <w:t>5</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1E3D2D06" w14:textId="77777777" w:rsidR="00A938F0" w:rsidRDefault="00A938F0">
            <w:pPr>
              <w:pStyle w:val="xmsonormal"/>
            </w:pPr>
            <w:r>
              <w:rPr>
                <w:sz w:val="20"/>
                <w:szCs w:val="20"/>
              </w:rPr>
              <w:t>10</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2BF511E7" w14:textId="77777777" w:rsidR="00A938F0" w:rsidRDefault="00A938F0">
            <w:pPr>
              <w:pStyle w:val="xmsonormal"/>
            </w:pPr>
            <w:r>
              <w:rPr>
                <w:sz w:val="20"/>
                <w:szCs w:val="20"/>
              </w:rPr>
              <w:t> 5</w:t>
            </w:r>
          </w:p>
        </w:tc>
      </w:tr>
      <w:tr w:rsidR="00A938F0" w14:paraId="19B448DD" w14:textId="77777777" w:rsidTr="00A938F0">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79730" w14:textId="77777777" w:rsidR="00A938F0" w:rsidRDefault="00A938F0">
            <w:pPr>
              <w:pStyle w:val="xmsonormal"/>
            </w:pPr>
            <w:r>
              <w:rPr>
                <w:sz w:val="20"/>
                <w:szCs w:val="20"/>
              </w:rPr>
              <w:t>Aantal leerlingen dat uitstroomde naar Gymnasium</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4F4FDD96" w14:textId="77777777" w:rsidR="00A938F0" w:rsidRDefault="00A938F0">
            <w:pPr>
              <w:pStyle w:val="xmsonormal"/>
            </w:pPr>
            <w:r>
              <w:rPr>
                <w:sz w:val="20"/>
                <w:szCs w:val="20"/>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F49277" w14:textId="77777777" w:rsidR="00A938F0" w:rsidRDefault="00A938F0">
            <w:pPr>
              <w:pStyle w:val="xmsonormal"/>
            </w:pPr>
            <w:r>
              <w:rPr>
                <w:sz w:val="20"/>
                <w:szCs w:val="20"/>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14:paraId="52A3CA4D" w14:textId="77777777" w:rsidR="00A938F0" w:rsidRDefault="00A938F0">
            <w:pPr>
              <w:pStyle w:val="xmsonormal"/>
            </w:pPr>
            <w:r>
              <w:rPr>
                <w:sz w:val="20"/>
                <w:szCs w:val="20"/>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094DB77" w14:textId="77777777" w:rsidR="00A938F0" w:rsidRDefault="00A938F0">
            <w:pPr>
              <w:pStyle w:val="xmsonormal"/>
            </w:pPr>
            <w:r>
              <w:rPr>
                <w:sz w:val="20"/>
                <w:szCs w:val="20"/>
              </w:rPr>
              <w:t> </w:t>
            </w:r>
          </w:p>
        </w:tc>
      </w:tr>
    </w:tbl>
    <w:p w14:paraId="06851F14" w14:textId="1BDCEA44" w:rsidR="00D55351" w:rsidRDefault="00D55351" w:rsidP="00C23BF1">
      <w:pPr>
        <w:rPr>
          <w:rFonts w:asciiTheme="minorHAnsi" w:eastAsia="Cambria" w:hAnsiTheme="minorHAnsi" w:cs="Arial"/>
          <w:b/>
          <w:sz w:val="20"/>
          <w:szCs w:val="20"/>
        </w:rPr>
      </w:pPr>
    </w:p>
    <w:p w14:paraId="0514052A" w14:textId="77777777" w:rsidR="00A938F0" w:rsidRPr="00981176" w:rsidRDefault="00A938F0" w:rsidP="00C23BF1">
      <w:pPr>
        <w:rPr>
          <w:rFonts w:asciiTheme="minorHAnsi" w:eastAsia="Cambria" w:hAnsiTheme="minorHAnsi" w:cs="Arial"/>
          <w:b/>
          <w:sz w:val="20"/>
          <w:szCs w:val="20"/>
        </w:rPr>
      </w:pPr>
    </w:p>
    <w:p w14:paraId="35111419" w14:textId="573BFA04" w:rsidR="0026768B" w:rsidRPr="00981176" w:rsidRDefault="006135B4" w:rsidP="00981176">
      <w:pPr>
        <w:pStyle w:val="Lijstalinea"/>
        <w:numPr>
          <w:ilvl w:val="1"/>
          <w:numId w:val="14"/>
        </w:numPr>
        <w:rPr>
          <w:rFonts w:asciiTheme="minorHAnsi" w:eastAsia="Cambria" w:hAnsiTheme="minorHAnsi" w:cs="Arial"/>
          <w:sz w:val="20"/>
          <w:szCs w:val="20"/>
        </w:rPr>
      </w:pPr>
      <w:bookmarkStart w:id="43" w:name="_Toc31104820"/>
      <w:r w:rsidRPr="00981176">
        <w:rPr>
          <w:rStyle w:val="Kop1Char"/>
          <w:rFonts w:asciiTheme="minorHAnsi" w:hAnsiTheme="minorHAnsi"/>
          <w:color w:val="auto"/>
          <w:sz w:val="24"/>
          <w:szCs w:val="24"/>
        </w:rPr>
        <w:t>Opbrengsten</w:t>
      </w:r>
      <w:bookmarkEnd w:id="43"/>
      <w:r w:rsidRPr="00981176">
        <w:rPr>
          <w:rFonts w:asciiTheme="minorHAnsi" w:eastAsia="Cambria" w:hAnsiTheme="minorHAnsi" w:cs="Arial"/>
          <w:b/>
          <w:sz w:val="20"/>
          <w:szCs w:val="20"/>
        </w:rPr>
        <w:t xml:space="preserve"> </w:t>
      </w:r>
    </w:p>
    <w:p w14:paraId="74B6D7DB" w14:textId="77777777" w:rsidR="0026768B" w:rsidRPr="00981176" w:rsidRDefault="0026768B" w:rsidP="0026768B">
      <w:pPr>
        <w:rPr>
          <w:rFonts w:asciiTheme="minorHAnsi" w:eastAsia="Cambria" w:hAnsiTheme="minorHAnsi" w:cs="Arial"/>
          <w:sz w:val="20"/>
          <w:szCs w:val="20"/>
        </w:rPr>
      </w:pPr>
    </w:p>
    <w:p w14:paraId="3AD95EC9" w14:textId="796D3BB2" w:rsidR="006135B4" w:rsidRPr="00981176" w:rsidRDefault="006135B4" w:rsidP="0026768B">
      <w:pPr>
        <w:rPr>
          <w:rFonts w:asciiTheme="minorHAnsi" w:eastAsia="Cambria" w:hAnsiTheme="minorHAnsi" w:cs="Arial"/>
          <w:sz w:val="20"/>
          <w:szCs w:val="20"/>
        </w:rPr>
      </w:pPr>
      <w:r w:rsidRPr="00981176">
        <w:rPr>
          <w:rFonts w:asciiTheme="minorHAnsi" w:eastAsia="Cambria" w:hAnsiTheme="minorHAnsi" w:cs="Arial"/>
          <w:sz w:val="20"/>
          <w:szCs w:val="20"/>
        </w:rPr>
        <w:t>De resultaten op de Cito eindtoetsen van de afgelopen drie jaren zien er als volgt uit:</w:t>
      </w:r>
    </w:p>
    <w:p w14:paraId="6E98218F" w14:textId="77777777" w:rsidR="00640B49" w:rsidRPr="00981176" w:rsidRDefault="00640B49" w:rsidP="0026768B">
      <w:pPr>
        <w:rPr>
          <w:rFonts w:asciiTheme="minorHAnsi" w:eastAsia="Cambria" w:hAnsiTheme="minorHAnsi" w:cs="Arial"/>
          <w:sz w:val="20"/>
          <w:szCs w:val="20"/>
        </w:rPr>
      </w:pPr>
    </w:p>
    <w:tbl>
      <w:tblPr>
        <w:tblStyle w:val="Tabelraster"/>
        <w:tblW w:w="9067" w:type="dxa"/>
        <w:tblLook w:val="04A0" w:firstRow="1" w:lastRow="0" w:firstColumn="1" w:lastColumn="0" w:noHBand="0" w:noVBand="1"/>
      </w:tblPr>
      <w:tblGrid>
        <w:gridCol w:w="5382"/>
        <w:gridCol w:w="3685"/>
      </w:tblGrid>
      <w:tr w:rsidR="006135B4" w:rsidRPr="00981176" w14:paraId="69B8955B" w14:textId="77777777" w:rsidTr="00B3625E">
        <w:tc>
          <w:tcPr>
            <w:tcW w:w="5382" w:type="dxa"/>
            <w:shd w:val="clear" w:color="auto" w:fill="B8CCE4" w:themeFill="accent1" w:themeFillTint="66"/>
          </w:tcPr>
          <w:p w14:paraId="40161DA9" w14:textId="77777777" w:rsidR="006135B4" w:rsidRPr="00981176" w:rsidRDefault="006135B4" w:rsidP="00C23BF1">
            <w:pPr>
              <w:rPr>
                <w:rFonts w:asciiTheme="minorHAnsi" w:eastAsia="Cambria" w:hAnsiTheme="minorHAnsi" w:cs="Arial"/>
                <w:sz w:val="20"/>
                <w:szCs w:val="20"/>
              </w:rPr>
            </w:pPr>
            <w:r w:rsidRPr="00981176">
              <w:rPr>
                <w:rFonts w:asciiTheme="minorHAnsi" w:eastAsia="Cambria" w:hAnsiTheme="minorHAnsi" w:cs="Arial"/>
                <w:b/>
                <w:sz w:val="20"/>
                <w:szCs w:val="20"/>
              </w:rPr>
              <w:t>Schooljaar</w:t>
            </w:r>
          </w:p>
        </w:tc>
        <w:tc>
          <w:tcPr>
            <w:tcW w:w="3685" w:type="dxa"/>
            <w:shd w:val="clear" w:color="auto" w:fill="B8CCE4" w:themeFill="accent1" w:themeFillTint="66"/>
          </w:tcPr>
          <w:p w14:paraId="2B7CB1AA" w14:textId="77777777" w:rsidR="006135B4" w:rsidRPr="00981176" w:rsidRDefault="006135B4" w:rsidP="00C23BF1">
            <w:pPr>
              <w:rPr>
                <w:rFonts w:asciiTheme="minorHAnsi" w:eastAsia="Cambria" w:hAnsiTheme="minorHAnsi" w:cs="Arial"/>
                <w:sz w:val="20"/>
                <w:szCs w:val="20"/>
              </w:rPr>
            </w:pPr>
            <w:r w:rsidRPr="00981176">
              <w:rPr>
                <w:rFonts w:asciiTheme="minorHAnsi" w:eastAsia="Cambria" w:hAnsiTheme="minorHAnsi" w:cs="Arial"/>
                <w:b/>
                <w:sz w:val="20"/>
                <w:szCs w:val="20"/>
              </w:rPr>
              <w:t>Gemiddelde schoolscore</w:t>
            </w:r>
          </w:p>
        </w:tc>
      </w:tr>
      <w:tr w:rsidR="006135B4" w:rsidRPr="00981176" w14:paraId="3FA3E82C" w14:textId="77777777" w:rsidTr="00B3625E">
        <w:tc>
          <w:tcPr>
            <w:tcW w:w="5382" w:type="dxa"/>
          </w:tcPr>
          <w:p w14:paraId="6946B2A7" w14:textId="60FE957D" w:rsidR="006135B4" w:rsidRPr="00981176" w:rsidRDefault="00E148EB" w:rsidP="00C23BF1">
            <w:pPr>
              <w:rPr>
                <w:rFonts w:asciiTheme="minorHAnsi" w:eastAsia="Cambria" w:hAnsiTheme="minorHAnsi" w:cs="Arial"/>
                <w:sz w:val="20"/>
                <w:szCs w:val="20"/>
              </w:rPr>
            </w:pPr>
            <w:r w:rsidRPr="00981176">
              <w:rPr>
                <w:rFonts w:asciiTheme="minorHAnsi" w:eastAsia="Cambria" w:hAnsiTheme="minorHAnsi" w:cs="Arial"/>
                <w:sz w:val="20"/>
                <w:szCs w:val="20"/>
              </w:rPr>
              <w:t>2016-2017</w:t>
            </w:r>
          </w:p>
        </w:tc>
        <w:tc>
          <w:tcPr>
            <w:tcW w:w="3685" w:type="dxa"/>
          </w:tcPr>
          <w:p w14:paraId="58408E67" w14:textId="57B36CEB" w:rsidR="006135B4" w:rsidRPr="00981176" w:rsidRDefault="0033329C" w:rsidP="00C23BF1">
            <w:pPr>
              <w:rPr>
                <w:rFonts w:asciiTheme="minorHAnsi" w:eastAsia="Cambria" w:hAnsiTheme="minorHAnsi" w:cs="Arial"/>
                <w:sz w:val="20"/>
                <w:szCs w:val="20"/>
              </w:rPr>
            </w:pPr>
            <w:r w:rsidRPr="00981176">
              <w:rPr>
                <w:rFonts w:asciiTheme="minorHAnsi" w:eastAsia="Cambria" w:hAnsiTheme="minorHAnsi" w:cs="Arial"/>
                <w:sz w:val="20"/>
                <w:szCs w:val="20"/>
              </w:rPr>
              <w:t>539,1</w:t>
            </w:r>
          </w:p>
        </w:tc>
      </w:tr>
      <w:tr w:rsidR="006135B4" w:rsidRPr="00981176" w14:paraId="3EAB7005" w14:textId="77777777" w:rsidTr="00B3625E">
        <w:tc>
          <w:tcPr>
            <w:tcW w:w="5382" w:type="dxa"/>
          </w:tcPr>
          <w:p w14:paraId="0E0EC943" w14:textId="35B08348" w:rsidR="006135B4" w:rsidRPr="00981176" w:rsidRDefault="00E148EB" w:rsidP="00C23BF1">
            <w:pPr>
              <w:rPr>
                <w:rFonts w:asciiTheme="minorHAnsi" w:eastAsia="Cambria" w:hAnsiTheme="minorHAnsi" w:cs="Arial"/>
                <w:sz w:val="20"/>
                <w:szCs w:val="20"/>
              </w:rPr>
            </w:pPr>
            <w:r w:rsidRPr="00981176">
              <w:rPr>
                <w:rFonts w:asciiTheme="minorHAnsi" w:eastAsia="Cambria" w:hAnsiTheme="minorHAnsi" w:cs="Arial"/>
                <w:sz w:val="20"/>
                <w:szCs w:val="20"/>
              </w:rPr>
              <w:t>2017-2018</w:t>
            </w:r>
          </w:p>
        </w:tc>
        <w:tc>
          <w:tcPr>
            <w:tcW w:w="3685" w:type="dxa"/>
          </w:tcPr>
          <w:p w14:paraId="684BCAAE" w14:textId="42FB9C5E" w:rsidR="006135B4" w:rsidRPr="00981176" w:rsidRDefault="0033329C" w:rsidP="00C23BF1">
            <w:pPr>
              <w:rPr>
                <w:rFonts w:asciiTheme="minorHAnsi" w:eastAsia="Cambria" w:hAnsiTheme="minorHAnsi" w:cs="Arial"/>
                <w:sz w:val="20"/>
                <w:szCs w:val="20"/>
              </w:rPr>
            </w:pPr>
            <w:r w:rsidRPr="00981176">
              <w:rPr>
                <w:rFonts w:asciiTheme="minorHAnsi" w:eastAsia="Cambria" w:hAnsiTheme="minorHAnsi" w:cs="Arial"/>
                <w:sz w:val="20"/>
                <w:szCs w:val="20"/>
              </w:rPr>
              <w:t>541,0</w:t>
            </w:r>
          </w:p>
        </w:tc>
      </w:tr>
      <w:tr w:rsidR="006135B4" w:rsidRPr="00981176" w14:paraId="5428C812" w14:textId="77777777" w:rsidTr="00B3625E">
        <w:tc>
          <w:tcPr>
            <w:tcW w:w="5382" w:type="dxa"/>
          </w:tcPr>
          <w:p w14:paraId="51F53E7E" w14:textId="0C962653" w:rsidR="006135B4" w:rsidRPr="00981176" w:rsidRDefault="00E148EB" w:rsidP="00C23BF1">
            <w:pPr>
              <w:rPr>
                <w:rFonts w:asciiTheme="minorHAnsi" w:eastAsia="Cambria" w:hAnsiTheme="minorHAnsi" w:cs="Arial"/>
                <w:sz w:val="20"/>
                <w:szCs w:val="20"/>
              </w:rPr>
            </w:pPr>
            <w:r w:rsidRPr="00981176">
              <w:rPr>
                <w:rFonts w:asciiTheme="minorHAnsi" w:eastAsia="Cambria" w:hAnsiTheme="minorHAnsi" w:cs="Arial"/>
                <w:sz w:val="20"/>
                <w:szCs w:val="20"/>
              </w:rPr>
              <w:t>2018-2019</w:t>
            </w:r>
          </w:p>
        </w:tc>
        <w:tc>
          <w:tcPr>
            <w:tcW w:w="3685" w:type="dxa"/>
          </w:tcPr>
          <w:p w14:paraId="486B36F9" w14:textId="1E834CCD" w:rsidR="006135B4" w:rsidRPr="00981176" w:rsidRDefault="00B3625E" w:rsidP="00C23BF1">
            <w:pPr>
              <w:rPr>
                <w:rFonts w:asciiTheme="minorHAnsi" w:eastAsia="Cambria" w:hAnsiTheme="minorHAnsi" w:cs="Arial"/>
                <w:sz w:val="20"/>
                <w:szCs w:val="20"/>
              </w:rPr>
            </w:pPr>
            <w:r w:rsidRPr="00981176">
              <w:rPr>
                <w:rFonts w:asciiTheme="minorHAnsi" w:eastAsia="Cambria" w:hAnsiTheme="minorHAnsi" w:cs="Arial"/>
                <w:sz w:val="20"/>
                <w:szCs w:val="20"/>
              </w:rPr>
              <w:t>535,4</w:t>
            </w:r>
          </w:p>
        </w:tc>
      </w:tr>
      <w:tr w:rsidR="006135B4" w:rsidRPr="00981176" w14:paraId="279AAEE0" w14:textId="77777777" w:rsidTr="00B3625E">
        <w:tc>
          <w:tcPr>
            <w:tcW w:w="9067" w:type="dxa"/>
            <w:gridSpan w:val="2"/>
          </w:tcPr>
          <w:p w14:paraId="3B903DAB" w14:textId="77777777" w:rsidR="006135B4" w:rsidRPr="00981176" w:rsidRDefault="006135B4"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rPr>
              <w:t xml:space="preserve">Het landelijk gemiddelde ligt ieder jaar rond 535. </w:t>
            </w:r>
            <w:r w:rsidRPr="00981176">
              <w:rPr>
                <w:rFonts w:asciiTheme="minorHAnsi" w:eastAsia="Cambria" w:hAnsiTheme="minorHAnsi" w:cs="Arial"/>
                <w:sz w:val="20"/>
                <w:szCs w:val="20"/>
              </w:rPr>
              <w:br/>
              <w:t>Dit komt overeen met een advies VMBO-TL (=theoretische leerweg).</w:t>
            </w:r>
          </w:p>
        </w:tc>
      </w:tr>
    </w:tbl>
    <w:p w14:paraId="79D3E2A2" w14:textId="5F99BBD5" w:rsidR="00E27410" w:rsidRPr="00981176" w:rsidRDefault="00E27410" w:rsidP="00981176">
      <w:pPr>
        <w:pStyle w:val="Kop1"/>
        <w:numPr>
          <w:ilvl w:val="1"/>
          <w:numId w:val="14"/>
        </w:numPr>
        <w:rPr>
          <w:rFonts w:asciiTheme="minorHAnsi" w:hAnsiTheme="minorHAnsi"/>
          <w:color w:val="auto"/>
          <w:sz w:val="24"/>
          <w:szCs w:val="24"/>
        </w:rPr>
      </w:pPr>
      <w:bookmarkStart w:id="44" w:name="_Toc31104821"/>
      <w:r w:rsidRPr="00981176">
        <w:rPr>
          <w:rFonts w:asciiTheme="minorHAnsi" w:hAnsiTheme="minorHAnsi"/>
          <w:color w:val="auto"/>
          <w:sz w:val="24"/>
          <w:szCs w:val="24"/>
        </w:rPr>
        <w:t>Kengetallen zorgplicht en passend onderwijs</w:t>
      </w:r>
      <w:bookmarkEnd w:id="44"/>
    </w:p>
    <w:p w14:paraId="4C860220" w14:textId="77777777" w:rsidR="00D55351" w:rsidRPr="00981176" w:rsidRDefault="00D55351" w:rsidP="00D55351">
      <w:pPr>
        <w:rPr>
          <w:rFonts w:eastAsia="Cambria"/>
        </w:rPr>
      </w:pPr>
    </w:p>
    <w:tbl>
      <w:tblPr>
        <w:tblStyle w:val="Tabelraster"/>
        <w:tblW w:w="9067" w:type="dxa"/>
        <w:tblLook w:val="04A0" w:firstRow="1" w:lastRow="0" w:firstColumn="1" w:lastColumn="0" w:noHBand="0" w:noVBand="1"/>
      </w:tblPr>
      <w:tblGrid>
        <w:gridCol w:w="5382"/>
        <w:gridCol w:w="921"/>
        <w:gridCol w:w="921"/>
        <w:gridCol w:w="921"/>
        <w:gridCol w:w="922"/>
      </w:tblGrid>
      <w:tr w:rsidR="0033477B" w:rsidRPr="00981176" w14:paraId="54F22C90" w14:textId="581F12EA" w:rsidTr="0033477B">
        <w:tc>
          <w:tcPr>
            <w:tcW w:w="5382" w:type="dxa"/>
            <w:shd w:val="clear" w:color="auto" w:fill="B8CCE4" w:themeFill="accent1" w:themeFillTint="66"/>
          </w:tcPr>
          <w:p w14:paraId="50AA6AA5" w14:textId="77777777" w:rsidR="00296851" w:rsidRPr="00981176" w:rsidRDefault="00296851" w:rsidP="00C23BF1">
            <w:pPr>
              <w:rPr>
                <w:rFonts w:asciiTheme="minorHAnsi" w:hAnsiTheme="minorHAnsi" w:cstheme="minorHAnsi"/>
                <w:b/>
                <w:sz w:val="22"/>
                <w:szCs w:val="22"/>
              </w:rPr>
            </w:pPr>
            <w:r w:rsidRPr="00981176">
              <w:rPr>
                <w:rFonts w:asciiTheme="minorHAnsi" w:hAnsiTheme="minorHAnsi" w:cstheme="minorHAnsi"/>
                <w:b/>
                <w:sz w:val="22"/>
                <w:szCs w:val="22"/>
              </w:rPr>
              <w:t>kengetallen</w:t>
            </w:r>
          </w:p>
        </w:tc>
        <w:tc>
          <w:tcPr>
            <w:tcW w:w="921" w:type="dxa"/>
            <w:shd w:val="clear" w:color="auto" w:fill="B8CCE4" w:themeFill="accent1" w:themeFillTint="66"/>
          </w:tcPr>
          <w:p w14:paraId="34CA1748" w14:textId="19013F8D" w:rsidR="00296851" w:rsidRPr="00981176" w:rsidRDefault="00C06C3A" w:rsidP="00C23BF1">
            <w:pPr>
              <w:rPr>
                <w:rFonts w:asciiTheme="minorHAnsi" w:hAnsiTheme="minorHAnsi" w:cstheme="minorHAnsi"/>
                <w:b/>
                <w:sz w:val="22"/>
                <w:szCs w:val="22"/>
              </w:rPr>
            </w:pPr>
            <w:r w:rsidRPr="00981176">
              <w:rPr>
                <w:rFonts w:asciiTheme="minorHAnsi" w:hAnsiTheme="minorHAnsi" w:cstheme="minorHAnsi"/>
                <w:b/>
                <w:sz w:val="22"/>
                <w:szCs w:val="22"/>
              </w:rPr>
              <w:t>16-17</w:t>
            </w:r>
          </w:p>
        </w:tc>
        <w:tc>
          <w:tcPr>
            <w:tcW w:w="921" w:type="dxa"/>
            <w:shd w:val="clear" w:color="auto" w:fill="B8CCE4" w:themeFill="accent1" w:themeFillTint="66"/>
          </w:tcPr>
          <w:p w14:paraId="47EBE8BE" w14:textId="4CB0B415" w:rsidR="00296851" w:rsidRPr="00981176" w:rsidRDefault="00C06C3A" w:rsidP="00C23BF1">
            <w:pPr>
              <w:rPr>
                <w:rFonts w:asciiTheme="minorHAnsi" w:hAnsiTheme="minorHAnsi" w:cstheme="minorHAnsi"/>
                <w:b/>
                <w:sz w:val="22"/>
                <w:szCs w:val="22"/>
              </w:rPr>
            </w:pPr>
            <w:r w:rsidRPr="00981176">
              <w:rPr>
                <w:rFonts w:asciiTheme="minorHAnsi" w:hAnsiTheme="minorHAnsi" w:cstheme="minorHAnsi"/>
                <w:b/>
                <w:sz w:val="22"/>
                <w:szCs w:val="22"/>
              </w:rPr>
              <w:t>17-18</w:t>
            </w:r>
          </w:p>
        </w:tc>
        <w:tc>
          <w:tcPr>
            <w:tcW w:w="921" w:type="dxa"/>
            <w:shd w:val="clear" w:color="auto" w:fill="B8CCE4" w:themeFill="accent1" w:themeFillTint="66"/>
          </w:tcPr>
          <w:p w14:paraId="404C94B8" w14:textId="0DE2DFA7" w:rsidR="00296851" w:rsidRPr="00981176" w:rsidRDefault="00C06C3A" w:rsidP="00C23BF1">
            <w:pPr>
              <w:rPr>
                <w:rFonts w:asciiTheme="minorHAnsi" w:hAnsiTheme="minorHAnsi" w:cstheme="minorHAnsi"/>
                <w:b/>
                <w:sz w:val="22"/>
                <w:szCs w:val="22"/>
              </w:rPr>
            </w:pPr>
            <w:r w:rsidRPr="00981176">
              <w:rPr>
                <w:rFonts w:asciiTheme="minorHAnsi" w:hAnsiTheme="minorHAnsi" w:cstheme="minorHAnsi"/>
                <w:b/>
                <w:sz w:val="22"/>
                <w:szCs w:val="22"/>
              </w:rPr>
              <w:t>18-19</w:t>
            </w:r>
          </w:p>
        </w:tc>
        <w:tc>
          <w:tcPr>
            <w:tcW w:w="922" w:type="dxa"/>
            <w:shd w:val="clear" w:color="auto" w:fill="B8CCE4" w:themeFill="accent1" w:themeFillTint="66"/>
          </w:tcPr>
          <w:p w14:paraId="3B258A0D" w14:textId="398ADF90" w:rsidR="00296851" w:rsidRPr="00981176" w:rsidRDefault="00C06C3A" w:rsidP="00C23BF1">
            <w:pPr>
              <w:rPr>
                <w:rFonts w:asciiTheme="minorHAnsi" w:hAnsiTheme="minorHAnsi" w:cstheme="minorHAnsi"/>
                <w:b/>
                <w:sz w:val="22"/>
                <w:szCs w:val="22"/>
              </w:rPr>
            </w:pPr>
            <w:r w:rsidRPr="00981176">
              <w:rPr>
                <w:rFonts w:asciiTheme="minorHAnsi" w:hAnsiTheme="minorHAnsi" w:cstheme="minorHAnsi"/>
                <w:b/>
                <w:sz w:val="22"/>
                <w:szCs w:val="22"/>
              </w:rPr>
              <w:t>19-20</w:t>
            </w:r>
          </w:p>
        </w:tc>
      </w:tr>
      <w:tr w:rsidR="0033477B" w:rsidRPr="00981176" w14:paraId="554D2B29" w14:textId="2A2DF5E8" w:rsidTr="0033477B">
        <w:tc>
          <w:tcPr>
            <w:tcW w:w="5382" w:type="dxa"/>
            <w:shd w:val="clear" w:color="auto" w:fill="auto"/>
          </w:tcPr>
          <w:p w14:paraId="69A4625B"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ingeschreven leerlingen dat gedurende het schooljaar zonder geldige reden een aaneengesloten periode van 4 weken geen onderwijs volgde (“thuiszitters”)</w:t>
            </w:r>
          </w:p>
        </w:tc>
        <w:tc>
          <w:tcPr>
            <w:tcW w:w="921" w:type="dxa"/>
            <w:shd w:val="clear" w:color="auto" w:fill="auto"/>
          </w:tcPr>
          <w:p w14:paraId="625E394A" w14:textId="4464ABD6" w:rsidR="00296851" w:rsidRPr="00981176" w:rsidRDefault="00296851" w:rsidP="00C23BF1">
            <w:pPr>
              <w:rPr>
                <w:rFonts w:asciiTheme="minorHAnsi" w:hAnsiTheme="minorHAnsi" w:cstheme="minorHAnsi"/>
                <w:sz w:val="22"/>
                <w:szCs w:val="22"/>
              </w:rPr>
            </w:pPr>
          </w:p>
        </w:tc>
        <w:tc>
          <w:tcPr>
            <w:tcW w:w="921" w:type="dxa"/>
            <w:shd w:val="clear" w:color="auto" w:fill="auto"/>
          </w:tcPr>
          <w:p w14:paraId="53C8ABDD" w14:textId="3E75B319" w:rsidR="00296851" w:rsidRPr="00981176" w:rsidRDefault="00296851" w:rsidP="00C23BF1">
            <w:pPr>
              <w:rPr>
                <w:rFonts w:asciiTheme="minorHAnsi" w:hAnsiTheme="minorHAnsi" w:cstheme="minorHAnsi"/>
                <w:sz w:val="22"/>
                <w:szCs w:val="22"/>
              </w:rPr>
            </w:pPr>
          </w:p>
        </w:tc>
        <w:tc>
          <w:tcPr>
            <w:tcW w:w="921" w:type="dxa"/>
            <w:shd w:val="clear" w:color="auto" w:fill="auto"/>
          </w:tcPr>
          <w:p w14:paraId="54763146" w14:textId="0FD02059" w:rsidR="00296851" w:rsidRPr="00981176" w:rsidRDefault="00296851" w:rsidP="00C23BF1">
            <w:pPr>
              <w:rPr>
                <w:rFonts w:asciiTheme="minorHAnsi" w:hAnsiTheme="minorHAnsi" w:cstheme="minorHAnsi"/>
                <w:sz w:val="22"/>
                <w:szCs w:val="22"/>
              </w:rPr>
            </w:pPr>
          </w:p>
        </w:tc>
        <w:tc>
          <w:tcPr>
            <w:tcW w:w="922" w:type="dxa"/>
            <w:shd w:val="clear" w:color="auto" w:fill="auto"/>
          </w:tcPr>
          <w:p w14:paraId="403F8F50" w14:textId="77777777" w:rsidR="00296851" w:rsidRPr="00981176" w:rsidRDefault="00296851" w:rsidP="00C23BF1">
            <w:pPr>
              <w:rPr>
                <w:rFonts w:asciiTheme="minorHAnsi" w:hAnsiTheme="minorHAnsi" w:cstheme="minorHAnsi"/>
                <w:sz w:val="22"/>
                <w:szCs w:val="22"/>
              </w:rPr>
            </w:pPr>
          </w:p>
        </w:tc>
      </w:tr>
      <w:tr w:rsidR="0033477B" w:rsidRPr="00981176" w14:paraId="2D0F4047" w14:textId="6169B538" w:rsidTr="0033477B">
        <w:tc>
          <w:tcPr>
            <w:tcW w:w="5382" w:type="dxa"/>
            <w:shd w:val="clear" w:color="auto" w:fill="auto"/>
          </w:tcPr>
          <w:p w14:paraId="0C7DB0D8"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lastRenderedPageBreak/>
              <w:t>Aantal leerlingen met toelaatbaarheidsverklaring voor het SBO</w:t>
            </w:r>
          </w:p>
        </w:tc>
        <w:tc>
          <w:tcPr>
            <w:tcW w:w="921" w:type="dxa"/>
            <w:shd w:val="clear" w:color="auto" w:fill="auto"/>
          </w:tcPr>
          <w:p w14:paraId="4CF605FD" w14:textId="6018D179"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2</w:t>
            </w:r>
          </w:p>
        </w:tc>
        <w:tc>
          <w:tcPr>
            <w:tcW w:w="921" w:type="dxa"/>
            <w:shd w:val="clear" w:color="auto" w:fill="auto"/>
          </w:tcPr>
          <w:p w14:paraId="1550AB9B" w14:textId="434B9AAF" w:rsidR="00296851" w:rsidRPr="00981176" w:rsidRDefault="00296851" w:rsidP="00C23BF1">
            <w:pPr>
              <w:rPr>
                <w:rFonts w:asciiTheme="minorHAnsi" w:hAnsiTheme="minorHAnsi" w:cstheme="minorHAnsi"/>
                <w:sz w:val="22"/>
                <w:szCs w:val="22"/>
              </w:rPr>
            </w:pPr>
          </w:p>
        </w:tc>
        <w:tc>
          <w:tcPr>
            <w:tcW w:w="921" w:type="dxa"/>
            <w:shd w:val="clear" w:color="auto" w:fill="auto"/>
          </w:tcPr>
          <w:p w14:paraId="52D413FA" w14:textId="13DFCF91" w:rsidR="00296851" w:rsidRPr="00981176" w:rsidRDefault="00C23BF1" w:rsidP="00C23BF1">
            <w:pPr>
              <w:rPr>
                <w:rFonts w:asciiTheme="minorHAnsi" w:hAnsiTheme="minorHAnsi" w:cstheme="minorHAnsi"/>
                <w:sz w:val="22"/>
                <w:szCs w:val="22"/>
              </w:rPr>
            </w:pPr>
            <w:r w:rsidRPr="00981176">
              <w:rPr>
                <w:rFonts w:asciiTheme="minorHAnsi" w:hAnsiTheme="minorHAnsi" w:cstheme="minorHAnsi"/>
                <w:sz w:val="22"/>
                <w:szCs w:val="22"/>
              </w:rPr>
              <w:t>2</w:t>
            </w:r>
          </w:p>
        </w:tc>
        <w:tc>
          <w:tcPr>
            <w:tcW w:w="922" w:type="dxa"/>
            <w:shd w:val="clear" w:color="auto" w:fill="auto"/>
          </w:tcPr>
          <w:p w14:paraId="2F5A1849" w14:textId="77777777" w:rsidR="00296851" w:rsidRPr="00981176" w:rsidRDefault="00296851" w:rsidP="00C23BF1">
            <w:pPr>
              <w:rPr>
                <w:rFonts w:asciiTheme="minorHAnsi" w:hAnsiTheme="minorHAnsi" w:cstheme="minorHAnsi"/>
                <w:sz w:val="22"/>
                <w:szCs w:val="22"/>
              </w:rPr>
            </w:pPr>
          </w:p>
        </w:tc>
      </w:tr>
      <w:tr w:rsidR="0033477B" w:rsidRPr="00981176" w14:paraId="5E0F9875" w14:textId="2E62746C" w:rsidTr="0033477B">
        <w:tc>
          <w:tcPr>
            <w:tcW w:w="5382" w:type="dxa"/>
            <w:shd w:val="clear" w:color="auto" w:fill="auto"/>
          </w:tcPr>
          <w:p w14:paraId="3D21B132"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toelaatbaarheidsverklaring voor SO cluster 3</w:t>
            </w:r>
          </w:p>
        </w:tc>
        <w:tc>
          <w:tcPr>
            <w:tcW w:w="921" w:type="dxa"/>
            <w:shd w:val="clear" w:color="auto" w:fill="auto"/>
          </w:tcPr>
          <w:p w14:paraId="62886138" w14:textId="3315BEDA" w:rsidR="00296851" w:rsidRPr="00981176" w:rsidRDefault="00296851" w:rsidP="00C23BF1">
            <w:pPr>
              <w:rPr>
                <w:rFonts w:asciiTheme="minorHAnsi" w:hAnsiTheme="minorHAnsi" w:cstheme="minorHAnsi"/>
                <w:sz w:val="22"/>
                <w:szCs w:val="22"/>
              </w:rPr>
            </w:pPr>
          </w:p>
        </w:tc>
        <w:tc>
          <w:tcPr>
            <w:tcW w:w="921" w:type="dxa"/>
            <w:shd w:val="clear" w:color="auto" w:fill="auto"/>
          </w:tcPr>
          <w:p w14:paraId="0520A6B5" w14:textId="29E0E09D" w:rsidR="00296851" w:rsidRPr="00981176" w:rsidRDefault="00296851" w:rsidP="00C23BF1">
            <w:pPr>
              <w:rPr>
                <w:rFonts w:asciiTheme="minorHAnsi" w:hAnsiTheme="minorHAnsi" w:cstheme="minorHAnsi"/>
                <w:sz w:val="22"/>
                <w:szCs w:val="22"/>
              </w:rPr>
            </w:pPr>
          </w:p>
        </w:tc>
        <w:tc>
          <w:tcPr>
            <w:tcW w:w="921" w:type="dxa"/>
            <w:shd w:val="clear" w:color="auto" w:fill="auto"/>
          </w:tcPr>
          <w:p w14:paraId="5BE7936D" w14:textId="2438960B" w:rsidR="00296851" w:rsidRPr="00981176" w:rsidRDefault="00296851" w:rsidP="00C23BF1">
            <w:pPr>
              <w:rPr>
                <w:rFonts w:asciiTheme="minorHAnsi" w:hAnsiTheme="minorHAnsi" w:cstheme="minorHAnsi"/>
                <w:sz w:val="22"/>
                <w:szCs w:val="22"/>
              </w:rPr>
            </w:pPr>
          </w:p>
        </w:tc>
        <w:tc>
          <w:tcPr>
            <w:tcW w:w="922" w:type="dxa"/>
            <w:shd w:val="clear" w:color="auto" w:fill="auto"/>
          </w:tcPr>
          <w:p w14:paraId="12192D27" w14:textId="77777777" w:rsidR="00296851" w:rsidRPr="00981176" w:rsidRDefault="00296851" w:rsidP="00C23BF1">
            <w:pPr>
              <w:rPr>
                <w:rFonts w:asciiTheme="minorHAnsi" w:hAnsiTheme="minorHAnsi" w:cstheme="minorHAnsi"/>
                <w:sz w:val="22"/>
                <w:szCs w:val="22"/>
              </w:rPr>
            </w:pPr>
          </w:p>
        </w:tc>
      </w:tr>
      <w:tr w:rsidR="0033477B" w:rsidRPr="00981176" w14:paraId="372D8951" w14:textId="6AE5E371" w:rsidTr="0033477B">
        <w:tc>
          <w:tcPr>
            <w:tcW w:w="5382" w:type="dxa"/>
            <w:shd w:val="clear" w:color="auto" w:fill="auto"/>
          </w:tcPr>
          <w:p w14:paraId="1758B4DF"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 xml:space="preserve">Aantal leerlingen met toelaatbaarheidsverklaring voor SO cluster 4  </w:t>
            </w:r>
          </w:p>
        </w:tc>
        <w:tc>
          <w:tcPr>
            <w:tcW w:w="921" w:type="dxa"/>
            <w:shd w:val="clear" w:color="auto" w:fill="auto"/>
          </w:tcPr>
          <w:p w14:paraId="411F85DC" w14:textId="73DC8A7F" w:rsidR="00296851" w:rsidRPr="00981176" w:rsidRDefault="00296851" w:rsidP="00C23BF1">
            <w:pPr>
              <w:rPr>
                <w:rFonts w:asciiTheme="minorHAnsi" w:hAnsiTheme="minorHAnsi" w:cstheme="minorHAnsi"/>
                <w:sz w:val="22"/>
                <w:szCs w:val="22"/>
              </w:rPr>
            </w:pPr>
          </w:p>
        </w:tc>
        <w:tc>
          <w:tcPr>
            <w:tcW w:w="921" w:type="dxa"/>
            <w:shd w:val="clear" w:color="auto" w:fill="auto"/>
          </w:tcPr>
          <w:p w14:paraId="715F2142" w14:textId="270131B4" w:rsidR="00296851" w:rsidRPr="00981176" w:rsidRDefault="00296851" w:rsidP="00C23BF1">
            <w:pPr>
              <w:rPr>
                <w:rFonts w:asciiTheme="minorHAnsi" w:hAnsiTheme="minorHAnsi" w:cstheme="minorHAnsi"/>
                <w:sz w:val="22"/>
                <w:szCs w:val="22"/>
              </w:rPr>
            </w:pPr>
          </w:p>
        </w:tc>
        <w:tc>
          <w:tcPr>
            <w:tcW w:w="921" w:type="dxa"/>
            <w:shd w:val="clear" w:color="auto" w:fill="auto"/>
          </w:tcPr>
          <w:p w14:paraId="698BE719" w14:textId="64478689" w:rsidR="00296851" w:rsidRPr="00981176" w:rsidRDefault="00296851" w:rsidP="00C23BF1">
            <w:pPr>
              <w:rPr>
                <w:rFonts w:asciiTheme="minorHAnsi" w:hAnsiTheme="minorHAnsi" w:cstheme="minorHAnsi"/>
                <w:sz w:val="22"/>
                <w:szCs w:val="22"/>
              </w:rPr>
            </w:pPr>
          </w:p>
        </w:tc>
        <w:tc>
          <w:tcPr>
            <w:tcW w:w="922" w:type="dxa"/>
            <w:shd w:val="clear" w:color="auto" w:fill="auto"/>
          </w:tcPr>
          <w:p w14:paraId="105361B0" w14:textId="77777777" w:rsidR="00296851" w:rsidRPr="00981176" w:rsidRDefault="00296851" w:rsidP="00C23BF1">
            <w:pPr>
              <w:rPr>
                <w:rFonts w:asciiTheme="minorHAnsi" w:hAnsiTheme="minorHAnsi" w:cstheme="minorHAnsi"/>
                <w:sz w:val="22"/>
                <w:szCs w:val="22"/>
              </w:rPr>
            </w:pPr>
          </w:p>
        </w:tc>
      </w:tr>
      <w:tr w:rsidR="0033477B" w:rsidRPr="00981176" w14:paraId="4E5A21D0" w14:textId="69D74552" w:rsidTr="0033477B">
        <w:tc>
          <w:tcPr>
            <w:tcW w:w="5382" w:type="dxa"/>
            <w:shd w:val="clear" w:color="auto" w:fill="auto"/>
          </w:tcPr>
          <w:p w14:paraId="41E6B590" w14:textId="01C33F4E"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extra ondersteuning SWV (gelden passend onderwijs)</w:t>
            </w:r>
          </w:p>
        </w:tc>
        <w:tc>
          <w:tcPr>
            <w:tcW w:w="921" w:type="dxa"/>
            <w:shd w:val="clear" w:color="auto" w:fill="auto"/>
          </w:tcPr>
          <w:p w14:paraId="4AD035F8" w14:textId="3E3FBCB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6</w:t>
            </w:r>
          </w:p>
        </w:tc>
        <w:tc>
          <w:tcPr>
            <w:tcW w:w="921" w:type="dxa"/>
            <w:shd w:val="clear" w:color="auto" w:fill="auto"/>
          </w:tcPr>
          <w:p w14:paraId="30B35113" w14:textId="3A92BE03"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7</w:t>
            </w:r>
          </w:p>
        </w:tc>
        <w:tc>
          <w:tcPr>
            <w:tcW w:w="921" w:type="dxa"/>
            <w:shd w:val="clear" w:color="auto" w:fill="auto"/>
          </w:tcPr>
          <w:p w14:paraId="6A3A018B" w14:textId="48A25D28"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17</w:t>
            </w:r>
          </w:p>
        </w:tc>
        <w:tc>
          <w:tcPr>
            <w:tcW w:w="922" w:type="dxa"/>
            <w:shd w:val="clear" w:color="auto" w:fill="auto"/>
          </w:tcPr>
          <w:p w14:paraId="028B5753" w14:textId="5683F6F3" w:rsidR="00296851" w:rsidRPr="00981176" w:rsidRDefault="00C23BF1" w:rsidP="00C23BF1">
            <w:pPr>
              <w:rPr>
                <w:rFonts w:asciiTheme="minorHAnsi" w:hAnsiTheme="minorHAnsi" w:cstheme="minorHAnsi"/>
                <w:sz w:val="22"/>
                <w:szCs w:val="22"/>
              </w:rPr>
            </w:pPr>
            <w:r w:rsidRPr="00981176">
              <w:rPr>
                <w:rFonts w:asciiTheme="minorHAnsi" w:hAnsiTheme="minorHAnsi" w:cstheme="minorHAnsi"/>
                <w:sz w:val="22"/>
                <w:szCs w:val="22"/>
              </w:rPr>
              <w:t>13</w:t>
            </w:r>
          </w:p>
        </w:tc>
      </w:tr>
      <w:tr w:rsidR="0033477B" w:rsidRPr="00981176" w14:paraId="579C6D72" w14:textId="36A1BA48" w:rsidTr="0033477B">
        <w:tc>
          <w:tcPr>
            <w:tcW w:w="5382" w:type="dxa"/>
            <w:shd w:val="clear" w:color="auto" w:fill="auto"/>
          </w:tcPr>
          <w:p w14:paraId="72D00D1D"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dat tijdelijk geen onderwijs volgt op onze school, maar geplaatst is in een crisis- of observatieplaats</w:t>
            </w:r>
          </w:p>
        </w:tc>
        <w:tc>
          <w:tcPr>
            <w:tcW w:w="921" w:type="dxa"/>
            <w:shd w:val="clear" w:color="auto" w:fill="auto"/>
          </w:tcPr>
          <w:p w14:paraId="32940899" w14:textId="466EB224" w:rsidR="00296851" w:rsidRPr="00981176" w:rsidRDefault="00296851" w:rsidP="00C23BF1">
            <w:pPr>
              <w:rPr>
                <w:rFonts w:asciiTheme="minorHAnsi" w:hAnsiTheme="minorHAnsi" w:cstheme="minorHAnsi"/>
                <w:sz w:val="22"/>
                <w:szCs w:val="22"/>
              </w:rPr>
            </w:pPr>
          </w:p>
        </w:tc>
        <w:tc>
          <w:tcPr>
            <w:tcW w:w="921" w:type="dxa"/>
            <w:shd w:val="clear" w:color="auto" w:fill="auto"/>
          </w:tcPr>
          <w:p w14:paraId="741AA12F" w14:textId="74323D83" w:rsidR="00296851" w:rsidRPr="00981176" w:rsidRDefault="00296851" w:rsidP="00C23BF1">
            <w:pPr>
              <w:rPr>
                <w:rFonts w:asciiTheme="minorHAnsi" w:hAnsiTheme="minorHAnsi" w:cstheme="minorHAnsi"/>
                <w:sz w:val="22"/>
                <w:szCs w:val="22"/>
              </w:rPr>
            </w:pPr>
          </w:p>
        </w:tc>
        <w:tc>
          <w:tcPr>
            <w:tcW w:w="921" w:type="dxa"/>
            <w:shd w:val="clear" w:color="auto" w:fill="auto"/>
          </w:tcPr>
          <w:p w14:paraId="3CA66C7B" w14:textId="11D6B033" w:rsidR="00296851" w:rsidRPr="00981176" w:rsidRDefault="00296851" w:rsidP="00C23BF1">
            <w:pPr>
              <w:rPr>
                <w:rFonts w:asciiTheme="minorHAnsi" w:hAnsiTheme="minorHAnsi" w:cstheme="minorHAnsi"/>
                <w:sz w:val="22"/>
                <w:szCs w:val="22"/>
              </w:rPr>
            </w:pPr>
          </w:p>
        </w:tc>
        <w:tc>
          <w:tcPr>
            <w:tcW w:w="922" w:type="dxa"/>
            <w:shd w:val="clear" w:color="auto" w:fill="auto"/>
          </w:tcPr>
          <w:p w14:paraId="75743FA9" w14:textId="77777777" w:rsidR="00296851" w:rsidRPr="00981176" w:rsidRDefault="00296851" w:rsidP="00C23BF1">
            <w:pPr>
              <w:rPr>
                <w:rFonts w:asciiTheme="minorHAnsi" w:hAnsiTheme="minorHAnsi" w:cstheme="minorHAnsi"/>
                <w:sz w:val="22"/>
                <w:szCs w:val="22"/>
              </w:rPr>
            </w:pPr>
          </w:p>
        </w:tc>
      </w:tr>
      <w:tr w:rsidR="0033477B" w:rsidRPr="00981176" w14:paraId="68A08DE0" w14:textId="07BB2FA2" w:rsidTr="0033477B">
        <w:tc>
          <w:tcPr>
            <w:tcW w:w="5382" w:type="dxa"/>
            <w:shd w:val="clear" w:color="auto" w:fill="auto"/>
          </w:tcPr>
          <w:p w14:paraId="271F8230"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dat ondersteuning krijgt vanuit cluster 1 (visueel)</w:t>
            </w:r>
          </w:p>
        </w:tc>
        <w:tc>
          <w:tcPr>
            <w:tcW w:w="921" w:type="dxa"/>
            <w:shd w:val="clear" w:color="auto" w:fill="auto"/>
          </w:tcPr>
          <w:p w14:paraId="7ED221C2" w14:textId="0D908AA4" w:rsidR="00296851" w:rsidRPr="00981176" w:rsidRDefault="00296851" w:rsidP="00C23BF1">
            <w:pPr>
              <w:rPr>
                <w:rFonts w:asciiTheme="minorHAnsi" w:hAnsiTheme="minorHAnsi" w:cstheme="minorHAnsi"/>
                <w:sz w:val="22"/>
                <w:szCs w:val="22"/>
              </w:rPr>
            </w:pPr>
          </w:p>
        </w:tc>
        <w:tc>
          <w:tcPr>
            <w:tcW w:w="921" w:type="dxa"/>
            <w:shd w:val="clear" w:color="auto" w:fill="auto"/>
          </w:tcPr>
          <w:p w14:paraId="5E6603C4" w14:textId="7A864EF8" w:rsidR="00296851" w:rsidRPr="00981176" w:rsidRDefault="00296851" w:rsidP="00C23BF1">
            <w:pPr>
              <w:rPr>
                <w:rFonts w:asciiTheme="minorHAnsi" w:hAnsiTheme="minorHAnsi" w:cstheme="minorHAnsi"/>
                <w:sz w:val="22"/>
                <w:szCs w:val="22"/>
              </w:rPr>
            </w:pPr>
          </w:p>
        </w:tc>
        <w:tc>
          <w:tcPr>
            <w:tcW w:w="921" w:type="dxa"/>
            <w:shd w:val="clear" w:color="auto" w:fill="auto"/>
          </w:tcPr>
          <w:p w14:paraId="0AAB4C73" w14:textId="1FB4EA1E" w:rsidR="00296851" w:rsidRPr="00981176" w:rsidRDefault="00296851" w:rsidP="00C23BF1">
            <w:pPr>
              <w:rPr>
                <w:rFonts w:asciiTheme="minorHAnsi" w:hAnsiTheme="minorHAnsi" w:cstheme="minorHAnsi"/>
                <w:sz w:val="22"/>
                <w:szCs w:val="22"/>
              </w:rPr>
            </w:pPr>
          </w:p>
        </w:tc>
        <w:tc>
          <w:tcPr>
            <w:tcW w:w="922" w:type="dxa"/>
            <w:shd w:val="clear" w:color="auto" w:fill="auto"/>
          </w:tcPr>
          <w:p w14:paraId="331F096F" w14:textId="77777777" w:rsidR="00296851" w:rsidRPr="00981176" w:rsidRDefault="00296851" w:rsidP="00C23BF1">
            <w:pPr>
              <w:rPr>
                <w:rFonts w:asciiTheme="minorHAnsi" w:hAnsiTheme="minorHAnsi" w:cstheme="minorHAnsi"/>
                <w:sz w:val="22"/>
                <w:szCs w:val="22"/>
              </w:rPr>
            </w:pPr>
          </w:p>
        </w:tc>
      </w:tr>
      <w:tr w:rsidR="0033477B" w:rsidRPr="00981176" w14:paraId="2D69C1E8" w14:textId="48B9A7EA" w:rsidTr="0033477B">
        <w:tc>
          <w:tcPr>
            <w:tcW w:w="5382" w:type="dxa"/>
            <w:shd w:val="clear" w:color="auto" w:fill="auto"/>
          </w:tcPr>
          <w:p w14:paraId="726FA9C2"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 xml:space="preserve">Aantal leerlingen dat ondersteuning krijgt vanuit cluster 2 (auditief) </w:t>
            </w:r>
          </w:p>
        </w:tc>
        <w:tc>
          <w:tcPr>
            <w:tcW w:w="921" w:type="dxa"/>
            <w:shd w:val="clear" w:color="auto" w:fill="auto"/>
          </w:tcPr>
          <w:p w14:paraId="40D05A15" w14:textId="0248C2F6" w:rsidR="00296851" w:rsidRPr="00981176" w:rsidRDefault="00296851" w:rsidP="00C23BF1">
            <w:pPr>
              <w:rPr>
                <w:rFonts w:asciiTheme="minorHAnsi" w:hAnsiTheme="minorHAnsi" w:cstheme="minorHAnsi"/>
                <w:sz w:val="22"/>
                <w:szCs w:val="22"/>
              </w:rPr>
            </w:pPr>
          </w:p>
        </w:tc>
        <w:tc>
          <w:tcPr>
            <w:tcW w:w="921" w:type="dxa"/>
            <w:shd w:val="clear" w:color="auto" w:fill="auto"/>
          </w:tcPr>
          <w:p w14:paraId="141CB2F8" w14:textId="51AD5954" w:rsidR="00296851" w:rsidRPr="00981176" w:rsidRDefault="00296851" w:rsidP="00C23BF1">
            <w:pPr>
              <w:rPr>
                <w:rFonts w:asciiTheme="minorHAnsi" w:hAnsiTheme="minorHAnsi" w:cstheme="minorHAnsi"/>
                <w:sz w:val="22"/>
                <w:szCs w:val="22"/>
              </w:rPr>
            </w:pPr>
          </w:p>
        </w:tc>
        <w:tc>
          <w:tcPr>
            <w:tcW w:w="921" w:type="dxa"/>
            <w:shd w:val="clear" w:color="auto" w:fill="auto"/>
          </w:tcPr>
          <w:p w14:paraId="2C0A97AE" w14:textId="7D236381" w:rsidR="00296851" w:rsidRPr="00981176" w:rsidRDefault="00296851" w:rsidP="00C23BF1">
            <w:pPr>
              <w:rPr>
                <w:rFonts w:asciiTheme="minorHAnsi" w:hAnsiTheme="minorHAnsi" w:cstheme="minorHAnsi"/>
                <w:sz w:val="22"/>
                <w:szCs w:val="22"/>
              </w:rPr>
            </w:pPr>
          </w:p>
        </w:tc>
        <w:tc>
          <w:tcPr>
            <w:tcW w:w="922" w:type="dxa"/>
            <w:shd w:val="clear" w:color="auto" w:fill="auto"/>
          </w:tcPr>
          <w:p w14:paraId="156B8584" w14:textId="77777777" w:rsidR="00296851" w:rsidRPr="00981176" w:rsidRDefault="00296851" w:rsidP="00C23BF1">
            <w:pPr>
              <w:rPr>
                <w:rFonts w:asciiTheme="minorHAnsi" w:hAnsiTheme="minorHAnsi" w:cstheme="minorHAnsi"/>
                <w:sz w:val="22"/>
                <w:szCs w:val="22"/>
              </w:rPr>
            </w:pPr>
          </w:p>
        </w:tc>
      </w:tr>
      <w:tr w:rsidR="0033477B" w:rsidRPr="00981176" w14:paraId="2C4846B7" w14:textId="58EDD3B2" w:rsidTr="0033477B">
        <w:tc>
          <w:tcPr>
            <w:tcW w:w="5382" w:type="dxa"/>
            <w:shd w:val="clear" w:color="auto" w:fill="auto"/>
          </w:tcPr>
          <w:p w14:paraId="4D40B700"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een dyslexieverklaring</w:t>
            </w:r>
          </w:p>
        </w:tc>
        <w:tc>
          <w:tcPr>
            <w:tcW w:w="921" w:type="dxa"/>
            <w:shd w:val="clear" w:color="auto" w:fill="auto"/>
          </w:tcPr>
          <w:p w14:paraId="46B94D0C" w14:textId="26F2CB20" w:rsidR="00296851" w:rsidRPr="00981176" w:rsidRDefault="00606FBC" w:rsidP="00C23BF1">
            <w:pPr>
              <w:rPr>
                <w:rFonts w:asciiTheme="minorHAnsi" w:hAnsiTheme="minorHAnsi" w:cstheme="minorHAnsi"/>
                <w:sz w:val="22"/>
                <w:szCs w:val="22"/>
              </w:rPr>
            </w:pPr>
            <w:r w:rsidRPr="00981176">
              <w:rPr>
                <w:rFonts w:asciiTheme="minorHAnsi" w:hAnsiTheme="minorHAnsi" w:cstheme="minorHAnsi"/>
                <w:sz w:val="22"/>
                <w:szCs w:val="22"/>
              </w:rPr>
              <w:t>11</w:t>
            </w:r>
          </w:p>
        </w:tc>
        <w:tc>
          <w:tcPr>
            <w:tcW w:w="921" w:type="dxa"/>
            <w:shd w:val="clear" w:color="auto" w:fill="auto"/>
          </w:tcPr>
          <w:p w14:paraId="4DCD9B3A" w14:textId="62B517F7" w:rsidR="00296851" w:rsidRPr="00981176" w:rsidRDefault="00606FBC" w:rsidP="00C23BF1">
            <w:pPr>
              <w:rPr>
                <w:rFonts w:asciiTheme="minorHAnsi" w:hAnsiTheme="minorHAnsi" w:cstheme="minorHAnsi"/>
                <w:sz w:val="22"/>
                <w:szCs w:val="22"/>
              </w:rPr>
            </w:pPr>
            <w:r w:rsidRPr="00981176">
              <w:rPr>
                <w:rFonts w:asciiTheme="minorHAnsi" w:hAnsiTheme="minorHAnsi" w:cstheme="minorHAnsi"/>
                <w:sz w:val="22"/>
                <w:szCs w:val="22"/>
              </w:rPr>
              <w:t>13</w:t>
            </w:r>
          </w:p>
        </w:tc>
        <w:tc>
          <w:tcPr>
            <w:tcW w:w="921" w:type="dxa"/>
            <w:shd w:val="clear" w:color="auto" w:fill="auto"/>
          </w:tcPr>
          <w:p w14:paraId="63C8E00D" w14:textId="50C4E7CD" w:rsidR="00296851" w:rsidRPr="00981176" w:rsidRDefault="00606FBC" w:rsidP="00C23BF1">
            <w:pPr>
              <w:rPr>
                <w:rFonts w:asciiTheme="minorHAnsi" w:hAnsiTheme="minorHAnsi" w:cstheme="minorHAnsi"/>
                <w:sz w:val="22"/>
                <w:szCs w:val="22"/>
              </w:rPr>
            </w:pPr>
            <w:r w:rsidRPr="00981176">
              <w:rPr>
                <w:rFonts w:asciiTheme="minorHAnsi" w:hAnsiTheme="minorHAnsi" w:cstheme="minorHAnsi"/>
                <w:sz w:val="22"/>
                <w:szCs w:val="22"/>
              </w:rPr>
              <w:t>8</w:t>
            </w:r>
          </w:p>
        </w:tc>
        <w:tc>
          <w:tcPr>
            <w:tcW w:w="922" w:type="dxa"/>
            <w:shd w:val="clear" w:color="auto" w:fill="auto"/>
          </w:tcPr>
          <w:p w14:paraId="36DF3D17" w14:textId="49350731" w:rsidR="00296851" w:rsidRPr="00981176" w:rsidRDefault="00606FBC" w:rsidP="00C23BF1">
            <w:pPr>
              <w:rPr>
                <w:rFonts w:asciiTheme="minorHAnsi" w:hAnsiTheme="minorHAnsi" w:cstheme="minorHAnsi"/>
                <w:sz w:val="22"/>
                <w:szCs w:val="22"/>
              </w:rPr>
            </w:pPr>
            <w:r w:rsidRPr="00981176">
              <w:rPr>
                <w:rFonts w:asciiTheme="minorHAnsi" w:hAnsiTheme="minorHAnsi" w:cstheme="minorHAnsi"/>
                <w:sz w:val="22"/>
                <w:szCs w:val="22"/>
              </w:rPr>
              <w:t>12</w:t>
            </w:r>
          </w:p>
        </w:tc>
      </w:tr>
      <w:tr w:rsidR="0033477B" w:rsidRPr="00981176" w14:paraId="46BD0072" w14:textId="2D3764A3" w:rsidTr="0033477B">
        <w:tc>
          <w:tcPr>
            <w:tcW w:w="5382" w:type="dxa"/>
            <w:shd w:val="clear" w:color="auto" w:fill="auto"/>
          </w:tcPr>
          <w:p w14:paraId="6BCD94D9"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een dyscalculieverklaring</w:t>
            </w:r>
          </w:p>
        </w:tc>
        <w:tc>
          <w:tcPr>
            <w:tcW w:w="921" w:type="dxa"/>
            <w:shd w:val="clear" w:color="auto" w:fill="auto"/>
          </w:tcPr>
          <w:p w14:paraId="48D435C7" w14:textId="3DAD24FF" w:rsidR="00296851" w:rsidRPr="00981176" w:rsidRDefault="00296851" w:rsidP="00C23BF1">
            <w:pPr>
              <w:rPr>
                <w:rFonts w:asciiTheme="minorHAnsi" w:hAnsiTheme="minorHAnsi" w:cstheme="minorHAnsi"/>
                <w:sz w:val="22"/>
                <w:szCs w:val="22"/>
              </w:rPr>
            </w:pPr>
          </w:p>
        </w:tc>
        <w:tc>
          <w:tcPr>
            <w:tcW w:w="921" w:type="dxa"/>
            <w:shd w:val="clear" w:color="auto" w:fill="auto"/>
          </w:tcPr>
          <w:p w14:paraId="101FF155" w14:textId="397E4F18" w:rsidR="00296851" w:rsidRPr="00981176" w:rsidRDefault="00296851" w:rsidP="00C23BF1">
            <w:pPr>
              <w:rPr>
                <w:rFonts w:asciiTheme="minorHAnsi" w:hAnsiTheme="minorHAnsi" w:cstheme="minorHAnsi"/>
                <w:sz w:val="22"/>
                <w:szCs w:val="22"/>
              </w:rPr>
            </w:pPr>
          </w:p>
        </w:tc>
        <w:tc>
          <w:tcPr>
            <w:tcW w:w="921" w:type="dxa"/>
            <w:shd w:val="clear" w:color="auto" w:fill="auto"/>
          </w:tcPr>
          <w:p w14:paraId="3479FBC8" w14:textId="27105AF6" w:rsidR="00296851" w:rsidRPr="00981176" w:rsidRDefault="00296851" w:rsidP="00C23BF1">
            <w:pPr>
              <w:rPr>
                <w:rFonts w:asciiTheme="minorHAnsi" w:hAnsiTheme="minorHAnsi" w:cstheme="minorHAnsi"/>
                <w:sz w:val="22"/>
                <w:szCs w:val="22"/>
              </w:rPr>
            </w:pPr>
          </w:p>
        </w:tc>
        <w:tc>
          <w:tcPr>
            <w:tcW w:w="922" w:type="dxa"/>
            <w:shd w:val="clear" w:color="auto" w:fill="auto"/>
          </w:tcPr>
          <w:p w14:paraId="411C8D6B" w14:textId="77777777" w:rsidR="00296851" w:rsidRPr="00981176" w:rsidRDefault="00296851" w:rsidP="00C23BF1">
            <w:pPr>
              <w:rPr>
                <w:rFonts w:asciiTheme="minorHAnsi" w:hAnsiTheme="minorHAnsi" w:cstheme="minorHAnsi"/>
                <w:sz w:val="22"/>
                <w:szCs w:val="22"/>
              </w:rPr>
            </w:pPr>
          </w:p>
        </w:tc>
      </w:tr>
      <w:tr w:rsidR="0033477B" w:rsidRPr="00981176" w14:paraId="752FB2A1" w14:textId="7F6A114B" w:rsidTr="0033477B">
        <w:tc>
          <w:tcPr>
            <w:tcW w:w="5382" w:type="dxa"/>
            <w:shd w:val="clear" w:color="auto" w:fill="auto"/>
          </w:tcPr>
          <w:p w14:paraId="5BC6F89E"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DSM V indicatie (ADHD, ASS)</w:t>
            </w:r>
          </w:p>
        </w:tc>
        <w:tc>
          <w:tcPr>
            <w:tcW w:w="921" w:type="dxa"/>
            <w:shd w:val="clear" w:color="auto" w:fill="auto"/>
          </w:tcPr>
          <w:p w14:paraId="7B3CB21E" w14:textId="300715E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5</w:t>
            </w:r>
          </w:p>
        </w:tc>
        <w:tc>
          <w:tcPr>
            <w:tcW w:w="921" w:type="dxa"/>
            <w:shd w:val="clear" w:color="auto" w:fill="auto"/>
          </w:tcPr>
          <w:p w14:paraId="628A183D" w14:textId="2EE8490E"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4</w:t>
            </w:r>
          </w:p>
        </w:tc>
        <w:tc>
          <w:tcPr>
            <w:tcW w:w="921" w:type="dxa"/>
            <w:shd w:val="clear" w:color="auto" w:fill="auto"/>
          </w:tcPr>
          <w:p w14:paraId="66D0D95D" w14:textId="324A8CF2"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10</w:t>
            </w:r>
          </w:p>
        </w:tc>
        <w:tc>
          <w:tcPr>
            <w:tcW w:w="922" w:type="dxa"/>
            <w:shd w:val="clear" w:color="auto" w:fill="auto"/>
          </w:tcPr>
          <w:p w14:paraId="232658C4" w14:textId="6D8D643E"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9</w:t>
            </w:r>
          </w:p>
        </w:tc>
      </w:tr>
      <w:tr w:rsidR="0033477B" w:rsidRPr="00981176" w14:paraId="49A3675B" w14:textId="11282E0C" w:rsidTr="0033477B">
        <w:tc>
          <w:tcPr>
            <w:tcW w:w="5382" w:type="dxa"/>
            <w:shd w:val="clear" w:color="auto" w:fill="auto"/>
          </w:tcPr>
          <w:p w14:paraId="41E4AF44"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dat versnelt (aantal leerlingen groep 3 t/m 8) dat dit schooljaar versneld is doorgestroomd)</w:t>
            </w:r>
          </w:p>
        </w:tc>
        <w:tc>
          <w:tcPr>
            <w:tcW w:w="921" w:type="dxa"/>
            <w:shd w:val="clear" w:color="auto" w:fill="auto"/>
          </w:tcPr>
          <w:p w14:paraId="7D24A961" w14:textId="5A19C6AC"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w:t>
            </w:r>
          </w:p>
        </w:tc>
        <w:tc>
          <w:tcPr>
            <w:tcW w:w="921" w:type="dxa"/>
            <w:shd w:val="clear" w:color="auto" w:fill="auto"/>
          </w:tcPr>
          <w:p w14:paraId="0282DABD" w14:textId="454AD449" w:rsidR="00296851" w:rsidRPr="00981176" w:rsidRDefault="00296851" w:rsidP="00C23BF1">
            <w:pPr>
              <w:rPr>
                <w:rFonts w:asciiTheme="minorHAnsi" w:hAnsiTheme="minorHAnsi" w:cstheme="minorHAnsi"/>
                <w:sz w:val="22"/>
                <w:szCs w:val="22"/>
              </w:rPr>
            </w:pPr>
          </w:p>
        </w:tc>
        <w:tc>
          <w:tcPr>
            <w:tcW w:w="921" w:type="dxa"/>
            <w:shd w:val="clear" w:color="auto" w:fill="auto"/>
          </w:tcPr>
          <w:p w14:paraId="710E38BC" w14:textId="383ADD5C" w:rsidR="00296851" w:rsidRPr="00981176" w:rsidRDefault="00296851" w:rsidP="00C23BF1">
            <w:pPr>
              <w:rPr>
                <w:rFonts w:asciiTheme="minorHAnsi" w:hAnsiTheme="minorHAnsi" w:cstheme="minorHAnsi"/>
                <w:sz w:val="22"/>
                <w:szCs w:val="22"/>
              </w:rPr>
            </w:pPr>
          </w:p>
        </w:tc>
        <w:tc>
          <w:tcPr>
            <w:tcW w:w="922" w:type="dxa"/>
            <w:shd w:val="clear" w:color="auto" w:fill="auto"/>
          </w:tcPr>
          <w:p w14:paraId="4D7B49D7" w14:textId="77777777" w:rsidR="00296851" w:rsidRPr="00981176" w:rsidRDefault="00296851" w:rsidP="00C23BF1">
            <w:pPr>
              <w:rPr>
                <w:rFonts w:asciiTheme="minorHAnsi" w:hAnsiTheme="minorHAnsi" w:cstheme="minorHAnsi"/>
                <w:sz w:val="22"/>
                <w:szCs w:val="22"/>
              </w:rPr>
            </w:pPr>
          </w:p>
        </w:tc>
      </w:tr>
      <w:tr w:rsidR="0033477B" w:rsidRPr="00981176" w14:paraId="242B128D" w14:textId="0DCCA1E3" w:rsidTr="0033477B">
        <w:tc>
          <w:tcPr>
            <w:tcW w:w="5382" w:type="dxa"/>
            <w:shd w:val="clear" w:color="auto" w:fill="auto"/>
          </w:tcPr>
          <w:p w14:paraId="1CC0DD8F"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vastgestelde hoogbegaafdheid</w:t>
            </w:r>
          </w:p>
        </w:tc>
        <w:tc>
          <w:tcPr>
            <w:tcW w:w="921" w:type="dxa"/>
            <w:tcBorders>
              <w:bottom w:val="single" w:sz="4" w:space="0" w:color="auto"/>
            </w:tcBorders>
            <w:shd w:val="clear" w:color="auto" w:fill="auto"/>
          </w:tcPr>
          <w:p w14:paraId="2E008613" w14:textId="68D3B795"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w:t>
            </w:r>
          </w:p>
        </w:tc>
        <w:tc>
          <w:tcPr>
            <w:tcW w:w="921" w:type="dxa"/>
            <w:tcBorders>
              <w:bottom w:val="single" w:sz="4" w:space="0" w:color="auto"/>
            </w:tcBorders>
            <w:shd w:val="clear" w:color="auto" w:fill="auto"/>
          </w:tcPr>
          <w:p w14:paraId="6524598C" w14:textId="50C90902"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w:t>
            </w:r>
          </w:p>
        </w:tc>
        <w:tc>
          <w:tcPr>
            <w:tcW w:w="921" w:type="dxa"/>
            <w:tcBorders>
              <w:bottom w:val="single" w:sz="4" w:space="0" w:color="auto"/>
            </w:tcBorders>
            <w:shd w:val="clear" w:color="auto" w:fill="auto"/>
          </w:tcPr>
          <w:p w14:paraId="3E8C371C" w14:textId="011296DD"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w:t>
            </w:r>
          </w:p>
        </w:tc>
        <w:tc>
          <w:tcPr>
            <w:tcW w:w="922" w:type="dxa"/>
            <w:tcBorders>
              <w:bottom w:val="single" w:sz="4" w:space="0" w:color="auto"/>
            </w:tcBorders>
            <w:shd w:val="clear" w:color="auto" w:fill="auto"/>
          </w:tcPr>
          <w:p w14:paraId="7E6B40B3" w14:textId="6C9A1A19" w:rsidR="00296851" w:rsidRPr="00981176" w:rsidRDefault="007D6EAD" w:rsidP="00C23BF1">
            <w:pPr>
              <w:rPr>
                <w:rFonts w:asciiTheme="minorHAnsi" w:hAnsiTheme="minorHAnsi" w:cstheme="minorHAnsi"/>
                <w:sz w:val="22"/>
                <w:szCs w:val="22"/>
              </w:rPr>
            </w:pPr>
            <w:r w:rsidRPr="00981176">
              <w:rPr>
                <w:rFonts w:asciiTheme="minorHAnsi" w:hAnsiTheme="minorHAnsi" w:cstheme="minorHAnsi"/>
                <w:sz w:val="22"/>
                <w:szCs w:val="22"/>
              </w:rPr>
              <w:t>1</w:t>
            </w:r>
          </w:p>
        </w:tc>
      </w:tr>
      <w:tr w:rsidR="0033477B" w:rsidRPr="00981176" w14:paraId="06E5E661" w14:textId="739E1EEA" w:rsidTr="0033477B">
        <w:tc>
          <w:tcPr>
            <w:tcW w:w="5382" w:type="dxa"/>
            <w:tcBorders>
              <w:right w:val="single" w:sz="4" w:space="0" w:color="auto"/>
            </w:tcBorders>
            <w:shd w:val="clear" w:color="auto" w:fill="auto"/>
          </w:tcPr>
          <w:p w14:paraId="23737BD9" w14:textId="77777777"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Aantal leerlingen met een vastgestelde verminderde intelligentie (&gt;80)</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062F865" w14:textId="511ECD92" w:rsidR="00296851" w:rsidRPr="00981176" w:rsidRDefault="00296851" w:rsidP="00C23BF1">
            <w:pPr>
              <w:rPr>
                <w:rFonts w:asciiTheme="minorHAnsi" w:hAnsiTheme="minorHAnsi" w:cstheme="minorHAnsi"/>
                <w:sz w:val="22"/>
                <w:szCs w:val="22"/>
              </w:rPr>
            </w:pPr>
            <w:r w:rsidRPr="00981176">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FDFF5E3" w14:textId="5A039C0E" w:rsidR="00296851" w:rsidRPr="00981176" w:rsidRDefault="00C23BF1" w:rsidP="00C23BF1">
            <w:pPr>
              <w:rPr>
                <w:rFonts w:asciiTheme="minorHAnsi" w:hAnsiTheme="minorHAnsi" w:cstheme="minorHAnsi"/>
                <w:sz w:val="22"/>
                <w:szCs w:val="22"/>
              </w:rPr>
            </w:pPr>
            <w:r w:rsidRPr="00981176">
              <w:rPr>
                <w:rFonts w:asciiTheme="minorHAnsi" w:hAnsiTheme="minorHAnsi" w:cstheme="minorHAnsi"/>
                <w:sz w:val="22"/>
                <w:szCs w:val="22"/>
              </w:rPr>
              <w:t>3</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DE8CBFA" w14:textId="77C0E17E" w:rsidR="00296851" w:rsidRPr="00981176" w:rsidRDefault="00C23BF1" w:rsidP="00C23BF1">
            <w:pPr>
              <w:rPr>
                <w:rFonts w:asciiTheme="minorHAnsi" w:hAnsiTheme="minorHAnsi" w:cstheme="minorHAnsi"/>
                <w:sz w:val="22"/>
                <w:szCs w:val="22"/>
              </w:rPr>
            </w:pPr>
            <w:r w:rsidRPr="00981176">
              <w:rPr>
                <w:rFonts w:asciiTheme="minorHAnsi" w:hAnsiTheme="minorHAnsi" w:cstheme="minorHAnsi"/>
                <w:sz w:val="22"/>
                <w:szCs w:val="22"/>
              </w:rPr>
              <w:t>2</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414FC02" w14:textId="6ABB9B50" w:rsidR="00296851" w:rsidRPr="00981176" w:rsidRDefault="00C23BF1" w:rsidP="00C23BF1">
            <w:pPr>
              <w:rPr>
                <w:rFonts w:asciiTheme="minorHAnsi" w:hAnsiTheme="minorHAnsi" w:cstheme="minorHAnsi"/>
                <w:sz w:val="22"/>
                <w:szCs w:val="22"/>
              </w:rPr>
            </w:pPr>
            <w:r w:rsidRPr="00981176">
              <w:rPr>
                <w:rFonts w:asciiTheme="minorHAnsi" w:hAnsiTheme="minorHAnsi" w:cstheme="minorHAnsi"/>
                <w:sz w:val="22"/>
                <w:szCs w:val="22"/>
              </w:rPr>
              <w:t>2</w:t>
            </w:r>
          </w:p>
        </w:tc>
      </w:tr>
    </w:tbl>
    <w:p w14:paraId="777AAD53" w14:textId="091A9368" w:rsidR="00D55351" w:rsidRPr="00981176" w:rsidRDefault="006D3E73" w:rsidP="00981176">
      <w:pPr>
        <w:pStyle w:val="Kop1"/>
        <w:numPr>
          <w:ilvl w:val="0"/>
          <w:numId w:val="8"/>
        </w:numPr>
        <w:rPr>
          <w:rFonts w:asciiTheme="minorHAnsi" w:hAnsiTheme="minorHAnsi"/>
          <w:color w:val="auto"/>
        </w:rPr>
      </w:pPr>
      <w:bookmarkStart w:id="45" w:name="_Toc31104822"/>
      <w:r w:rsidRPr="00981176">
        <w:rPr>
          <w:rFonts w:asciiTheme="minorHAnsi" w:hAnsiTheme="minorHAnsi"/>
          <w:color w:val="auto"/>
        </w:rPr>
        <w:t>Basisondersteuning</w:t>
      </w:r>
      <w:bookmarkEnd w:id="45"/>
    </w:p>
    <w:p w14:paraId="523B6875" w14:textId="491479B3" w:rsidR="006D3E73" w:rsidRPr="00981176" w:rsidRDefault="006D3E73" w:rsidP="00981176">
      <w:pPr>
        <w:pStyle w:val="Kop1"/>
        <w:numPr>
          <w:ilvl w:val="1"/>
          <w:numId w:val="8"/>
        </w:numPr>
        <w:ind w:left="426"/>
        <w:rPr>
          <w:rFonts w:asciiTheme="minorHAnsi" w:hAnsiTheme="minorHAnsi"/>
          <w:color w:val="auto"/>
          <w:sz w:val="24"/>
          <w:szCs w:val="24"/>
        </w:rPr>
      </w:pPr>
      <w:bookmarkStart w:id="46" w:name="_Toc31104823"/>
      <w:r w:rsidRPr="00981176">
        <w:rPr>
          <w:rFonts w:asciiTheme="minorHAnsi" w:hAnsiTheme="minorHAnsi"/>
          <w:color w:val="auto"/>
          <w:sz w:val="24"/>
          <w:szCs w:val="24"/>
        </w:rPr>
        <w:t>Preventie en lichte curatieve interventies</w:t>
      </w:r>
      <w:bookmarkEnd w:id="46"/>
    </w:p>
    <w:p w14:paraId="4C2337FB" w14:textId="77777777" w:rsidR="003F1F98" w:rsidRPr="00981176" w:rsidRDefault="003F1F98" w:rsidP="00C23BF1">
      <w:pPr>
        <w:rPr>
          <w:rFonts w:asciiTheme="minorHAnsi" w:hAnsiTheme="minorHAnsi" w:cs="Calibri"/>
          <w:sz w:val="20"/>
          <w:szCs w:val="20"/>
        </w:rPr>
      </w:pPr>
      <w:r w:rsidRPr="00981176">
        <w:rPr>
          <w:rFonts w:asciiTheme="minorHAnsi" w:hAnsiTheme="minorHAnsi" w:cs="Calibri"/>
          <w:sz w:val="20"/>
          <w:szCs w:val="20"/>
        </w:rPr>
        <w:t>Hier worden de voorzieningen die in de basiszorg beschikbaar zijn voor alle leerlingen beschreven. Dit zijn de voorzieningen die de school zelf zonder hulp van externe specialisten  kan inzetten ten behoeve van de leerlingen.</w:t>
      </w:r>
    </w:p>
    <w:p w14:paraId="7E276C1A" w14:textId="77777777" w:rsidR="003F1F98" w:rsidRPr="00981176" w:rsidRDefault="003F1F98" w:rsidP="00C23BF1">
      <w:pPr>
        <w:rPr>
          <w:rFonts w:asciiTheme="minorHAnsi" w:hAnsiTheme="minorHAnsi" w:cs="Calibri"/>
          <w:sz w:val="20"/>
          <w:szCs w:val="20"/>
        </w:rPr>
      </w:pPr>
    </w:p>
    <w:tbl>
      <w:tblPr>
        <w:tblStyle w:val="Tabelraster"/>
        <w:tblW w:w="9067" w:type="dxa"/>
        <w:tblLook w:val="04A0" w:firstRow="1" w:lastRow="0" w:firstColumn="1" w:lastColumn="0" w:noHBand="0" w:noVBand="1"/>
      </w:tblPr>
      <w:tblGrid>
        <w:gridCol w:w="5382"/>
        <w:gridCol w:w="3685"/>
      </w:tblGrid>
      <w:tr w:rsidR="003F1F98" w:rsidRPr="00981176" w14:paraId="5C6F4591" w14:textId="77777777" w:rsidTr="00B3625E">
        <w:tc>
          <w:tcPr>
            <w:tcW w:w="5382" w:type="dxa"/>
            <w:shd w:val="clear" w:color="auto" w:fill="B8CCE4" w:themeFill="accent1" w:themeFillTint="66"/>
          </w:tcPr>
          <w:p w14:paraId="496B0C11" w14:textId="77777777" w:rsidR="003F1F98" w:rsidRPr="00981176" w:rsidRDefault="00A34D51" w:rsidP="00C23BF1">
            <w:pPr>
              <w:rPr>
                <w:rFonts w:asciiTheme="minorHAnsi" w:hAnsiTheme="minorHAnsi" w:cs="Calibri"/>
                <w:b/>
                <w:sz w:val="22"/>
                <w:szCs w:val="22"/>
              </w:rPr>
            </w:pPr>
            <w:r w:rsidRPr="00981176">
              <w:rPr>
                <w:rFonts w:asciiTheme="minorHAnsi" w:hAnsiTheme="minorHAnsi" w:cs="Calibri"/>
                <w:b/>
                <w:sz w:val="22"/>
                <w:szCs w:val="22"/>
              </w:rPr>
              <w:t>Zorgbehoefte</w:t>
            </w:r>
          </w:p>
        </w:tc>
        <w:tc>
          <w:tcPr>
            <w:tcW w:w="3685" w:type="dxa"/>
            <w:shd w:val="clear" w:color="auto" w:fill="B8CCE4" w:themeFill="accent1" w:themeFillTint="66"/>
          </w:tcPr>
          <w:p w14:paraId="2ABAD44D" w14:textId="77777777" w:rsidR="003F1F98" w:rsidRPr="00981176" w:rsidRDefault="003F1F98" w:rsidP="00C23BF1">
            <w:pPr>
              <w:rPr>
                <w:rFonts w:asciiTheme="minorHAnsi" w:hAnsiTheme="minorHAnsi" w:cs="Calibri"/>
                <w:b/>
                <w:sz w:val="22"/>
                <w:szCs w:val="22"/>
              </w:rPr>
            </w:pPr>
            <w:r w:rsidRPr="00981176">
              <w:rPr>
                <w:rFonts w:asciiTheme="minorHAnsi" w:hAnsiTheme="minorHAnsi" w:cs="Calibri"/>
                <w:b/>
                <w:sz w:val="22"/>
                <w:szCs w:val="22"/>
              </w:rPr>
              <w:t>interventies</w:t>
            </w:r>
          </w:p>
        </w:tc>
      </w:tr>
      <w:tr w:rsidR="003F1F98" w:rsidRPr="00981176" w14:paraId="618E6052" w14:textId="77777777" w:rsidTr="00B3625E">
        <w:tc>
          <w:tcPr>
            <w:tcW w:w="5382" w:type="dxa"/>
          </w:tcPr>
          <w:p w14:paraId="33CCC356" w14:textId="77777777" w:rsidR="003F1F98" w:rsidRPr="00981176" w:rsidRDefault="003F1F98" w:rsidP="00C23BF1">
            <w:pPr>
              <w:rPr>
                <w:rFonts w:asciiTheme="minorHAnsi" w:hAnsiTheme="minorHAnsi" w:cs="Calibri"/>
                <w:sz w:val="22"/>
                <w:szCs w:val="22"/>
              </w:rPr>
            </w:pPr>
            <w:r w:rsidRPr="00981176">
              <w:rPr>
                <w:rFonts w:asciiTheme="minorHAnsi" w:hAnsiTheme="minorHAnsi" w:cs="Calibri"/>
                <w:sz w:val="22"/>
                <w:szCs w:val="22"/>
              </w:rPr>
              <w:t>Vroegtijdige signalering van leer- en opvoedproblemen</w:t>
            </w:r>
          </w:p>
        </w:tc>
        <w:tc>
          <w:tcPr>
            <w:tcW w:w="3685" w:type="dxa"/>
          </w:tcPr>
          <w:p w14:paraId="516E9727" w14:textId="40A3BC77" w:rsidR="003F1F98" w:rsidRPr="00981176" w:rsidRDefault="003F1F98" w:rsidP="00C23BF1">
            <w:pPr>
              <w:rPr>
                <w:rFonts w:asciiTheme="minorHAnsi" w:hAnsiTheme="minorHAnsi" w:cs="Calibri"/>
                <w:sz w:val="22"/>
                <w:szCs w:val="22"/>
              </w:rPr>
            </w:pPr>
            <w:r w:rsidRPr="00981176">
              <w:rPr>
                <w:rFonts w:asciiTheme="minorHAnsi" w:hAnsiTheme="minorHAnsi" w:cs="Calibri"/>
                <w:sz w:val="22"/>
                <w:szCs w:val="22"/>
              </w:rPr>
              <w:t>We hanteren het Cito leerlingvolgsysteem</w:t>
            </w:r>
          </w:p>
          <w:p w14:paraId="64820722" w14:textId="3F54AAA7" w:rsidR="0033329C" w:rsidRPr="00981176" w:rsidRDefault="0033329C" w:rsidP="00C23BF1">
            <w:pPr>
              <w:rPr>
                <w:rFonts w:asciiTheme="minorHAnsi" w:hAnsiTheme="minorHAnsi" w:cs="Calibri"/>
                <w:sz w:val="22"/>
                <w:szCs w:val="22"/>
              </w:rPr>
            </w:pPr>
            <w:r w:rsidRPr="00981176">
              <w:rPr>
                <w:rFonts w:asciiTheme="minorHAnsi" w:hAnsiTheme="minorHAnsi" w:cs="Calibri"/>
                <w:sz w:val="22"/>
                <w:szCs w:val="22"/>
              </w:rPr>
              <w:t>D.m.v. methodetoetsen en observaties volgen we de leerlingen tussen de Citoperiodes voortdurend</w:t>
            </w:r>
          </w:p>
          <w:p w14:paraId="1AA99600" w14:textId="77777777" w:rsidR="003F1F98" w:rsidRPr="00981176" w:rsidRDefault="003F1F98" w:rsidP="00C23BF1">
            <w:pPr>
              <w:rPr>
                <w:rFonts w:asciiTheme="minorHAnsi" w:hAnsiTheme="minorHAnsi" w:cs="Calibri"/>
                <w:sz w:val="22"/>
                <w:szCs w:val="22"/>
              </w:rPr>
            </w:pPr>
            <w:r w:rsidRPr="00981176">
              <w:rPr>
                <w:rFonts w:asciiTheme="minorHAnsi" w:hAnsiTheme="minorHAnsi" w:cs="Calibri"/>
                <w:sz w:val="22"/>
                <w:szCs w:val="22"/>
              </w:rPr>
              <w:t>We hebben 3 keer per jaar een groepsbespreking en een leerlingbespreking</w:t>
            </w:r>
          </w:p>
          <w:p w14:paraId="76EC47E0" w14:textId="56F18248" w:rsidR="003F1F98" w:rsidRPr="00981176" w:rsidRDefault="003F1F98" w:rsidP="00C23BF1">
            <w:pPr>
              <w:rPr>
                <w:rFonts w:asciiTheme="minorHAnsi" w:hAnsiTheme="minorHAnsi" w:cs="Calibri"/>
                <w:sz w:val="22"/>
                <w:szCs w:val="22"/>
              </w:rPr>
            </w:pPr>
            <w:r w:rsidRPr="00981176">
              <w:rPr>
                <w:rFonts w:asciiTheme="minorHAnsi" w:hAnsiTheme="minorHAnsi" w:cs="Calibri"/>
                <w:sz w:val="22"/>
                <w:szCs w:val="22"/>
              </w:rPr>
              <w:t>4 x per jaar is er een ZAT-overleg (schoolarts, verpleegkundige van de GGD , s</w:t>
            </w:r>
            <w:r w:rsidR="009E0C06" w:rsidRPr="00981176">
              <w:rPr>
                <w:rFonts w:asciiTheme="minorHAnsi" w:hAnsiTheme="minorHAnsi" w:cs="Calibri"/>
                <w:sz w:val="22"/>
                <w:szCs w:val="22"/>
              </w:rPr>
              <w:t>choolmaatschappelijk werk en CPO-er</w:t>
            </w:r>
          </w:p>
        </w:tc>
      </w:tr>
      <w:tr w:rsidR="003F1F98" w:rsidRPr="00981176" w14:paraId="655642B6" w14:textId="77777777" w:rsidTr="00B3625E">
        <w:tc>
          <w:tcPr>
            <w:tcW w:w="5382" w:type="dxa"/>
          </w:tcPr>
          <w:p w14:paraId="2E12250C" w14:textId="77777777" w:rsidR="003F1F98" w:rsidRPr="00981176" w:rsidRDefault="00B74438" w:rsidP="00C23BF1">
            <w:pPr>
              <w:rPr>
                <w:rFonts w:asciiTheme="minorHAnsi" w:hAnsiTheme="minorHAnsi" w:cs="Calibri"/>
                <w:sz w:val="22"/>
                <w:szCs w:val="22"/>
              </w:rPr>
            </w:pPr>
            <w:r w:rsidRPr="00981176">
              <w:rPr>
                <w:rFonts w:asciiTheme="minorHAnsi" w:hAnsiTheme="minorHAnsi" w:cs="Calibri"/>
                <w:sz w:val="22"/>
                <w:szCs w:val="22"/>
              </w:rPr>
              <w:t>De zorg voor een veilig schoolklimaat</w:t>
            </w:r>
          </w:p>
        </w:tc>
        <w:tc>
          <w:tcPr>
            <w:tcW w:w="3685" w:type="dxa"/>
          </w:tcPr>
          <w:p w14:paraId="09240F7C" w14:textId="78B3C8C0" w:rsidR="00B74438" w:rsidRPr="00981176" w:rsidRDefault="00144228" w:rsidP="00C23BF1">
            <w:pPr>
              <w:rPr>
                <w:rFonts w:asciiTheme="minorHAnsi" w:hAnsiTheme="minorHAnsi" w:cs="Calibri"/>
                <w:sz w:val="22"/>
                <w:szCs w:val="22"/>
              </w:rPr>
            </w:pPr>
            <w:r w:rsidRPr="00981176">
              <w:rPr>
                <w:rFonts w:asciiTheme="minorHAnsi" w:hAnsiTheme="minorHAnsi" w:cs="Calibri"/>
                <w:sz w:val="22"/>
                <w:szCs w:val="22"/>
              </w:rPr>
              <w:t xml:space="preserve">Er is </w:t>
            </w:r>
            <w:r w:rsidR="00B74438" w:rsidRPr="00981176">
              <w:rPr>
                <w:rFonts w:asciiTheme="minorHAnsi" w:hAnsiTheme="minorHAnsi" w:cs="Calibri"/>
                <w:sz w:val="22"/>
                <w:szCs w:val="22"/>
              </w:rPr>
              <w:t xml:space="preserve"> een pestprotocol</w:t>
            </w:r>
          </w:p>
          <w:p w14:paraId="426FDD3F" w14:textId="388D3DD1" w:rsidR="00797FB4" w:rsidRPr="00981176" w:rsidRDefault="009E0C06" w:rsidP="00C23BF1">
            <w:pPr>
              <w:rPr>
                <w:rFonts w:asciiTheme="minorHAnsi" w:hAnsiTheme="minorHAnsi" w:cs="Calibri"/>
                <w:sz w:val="22"/>
                <w:szCs w:val="22"/>
              </w:rPr>
            </w:pPr>
            <w:r w:rsidRPr="00981176">
              <w:rPr>
                <w:rFonts w:asciiTheme="minorHAnsi" w:hAnsiTheme="minorHAnsi" w:cs="Calibri"/>
                <w:sz w:val="22"/>
                <w:szCs w:val="22"/>
              </w:rPr>
              <w:t xml:space="preserve">Het gehele team is geschoold en bevoegd om de Kanjerlessen te geven. </w:t>
            </w:r>
          </w:p>
          <w:p w14:paraId="1803D02E" w14:textId="18CF8690" w:rsidR="00001996" w:rsidRPr="00981176" w:rsidRDefault="00001996" w:rsidP="00C23BF1">
            <w:pPr>
              <w:rPr>
                <w:rFonts w:asciiTheme="minorHAnsi" w:hAnsiTheme="minorHAnsi" w:cs="Calibri"/>
                <w:sz w:val="22"/>
                <w:szCs w:val="22"/>
              </w:rPr>
            </w:pPr>
            <w:r w:rsidRPr="00981176">
              <w:rPr>
                <w:rFonts w:asciiTheme="minorHAnsi" w:hAnsiTheme="minorHAnsi" w:cs="Calibri"/>
                <w:sz w:val="22"/>
                <w:szCs w:val="22"/>
              </w:rPr>
              <w:t>Sociaal vei</w:t>
            </w:r>
            <w:r w:rsidR="00797FB4" w:rsidRPr="00981176">
              <w:rPr>
                <w:rFonts w:asciiTheme="minorHAnsi" w:hAnsiTheme="minorHAnsi" w:cs="Calibri"/>
                <w:sz w:val="22"/>
                <w:szCs w:val="22"/>
              </w:rPr>
              <w:t>li</w:t>
            </w:r>
            <w:r w:rsidR="009E0C06" w:rsidRPr="00981176">
              <w:rPr>
                <w:rFonts w:asciiTheme="minorHAnsi" w:hAnsiTheme="minorHAnsi" w:cs="Calibri"/>
                <w:sz w:val="22"/>
                <w:szCs w:val="22"/>
              </w:rPr>
              <w:t xml:space="preserve">gheidsbeleid is </w:t>
            </w:r>
            <w:r w:rsidRPr="00981176">
              <w:rPr>
                <w:rFonts w:asciiTheme="minorHAnsi" w:hAnsiTheme="minorHAnsi" w:cs="Calibri"/>
                <w:sz w:val="22"/>
                <w:szCs w:val="22"/>
              </w:rPr>
              <w:t>vastgesteld.</w:t>
            </w:r>
          </w:p>
        </w:tc>
      </w:tr>
      <w:tr w:rsidR="003F1F98" w:rsidRPr="00981176" w14:paraId="42127F64" w14:textId="77777777" w:rsidTr="00B3625E">
        <w:tc>
          <w:tcPr>
            <w:tcW w:w="5382" w:type="dxa"/>
          </w:tcPr>
          <w:p w14:paraId="394A1D54" w14:textId="77777777" w:rsidR="003F1F98" w:rsidRPr="00981176" w:rsidRDefault="00B74438" w:rsidP="00C23BF1">
            <w:pPr>
              <w:rPr>
                <w:rFonts w:asciiTheme="minorHAnsi" w:hAnsiTheme="minorHAnsi" w:cs="Calibri"/>
                <w:sz w:val="22"/>
                <w:szCs w:val="22"/>
              </w:rPr>
            </w:pPr>
            <w:r w:rsidRPr="00981176">
              <w:rPr>
                <w:rFonts w:asciiTheme="minorHAnsi" w:hAnsiTheme="minorHAnsi" w:cs="Calibri"/>
                <w:sz w:val="22"/>
                <w:szCs w:val="22"/>
              </w:rPr>
              <w:t>Een aanbod voor leerlingen met dyslexie of dyscalculie</w:t>
            </w:r>
          </w:p>
        </w:tc>
        <w:tc>
          <w:tcPr>
            <w:tcW w:w="3685" w:type="dxa"/>
          </w:tcPr>
          <w:p w14:paraId="6B53F7DB" w14:textId="77777777" w:rsidR="003F1F98" w:rsidRPr="00981176" w:rsidRDefault="00B74438" w:rsidP="00C23BF1">
            <w:pPr>
              <w:rPr>
                <w:rFonts w:asciiTheme="minorHAnsi" w:hAnsiTheme="minorHAnsi" w:cs="Calibri"/>
                <w:sz w:val="22"/>
                <w:szCs w:val="22"/>
              </w:rPr>
            </w:pPr>
            <w:r w:rsidRPr="00981176">
              <w:rPr>
                <w:rFonts w:asciiTheme="minorHAnsi" w:hAnsiTheme="minorHAnsi" w:cs="Calibri"/>
                <w:sz w:val="22"/>
                <w:szCs w:val="22"/>
              </w:rPr>
              <w:t>We werken met een dyslexieprotocol</w:t>
            </w:r>
            <w:r w:rsidR="006E6912" w:rsidRPr="00981176">
              <w:rPr>
                <w:rFonts w:asciiTheme="minorHAnsi" w:hAnsiTheme="minorHAnsi" w:cs="Calibri"/>
                <w:sz w:val="22"/>
                <w:szCs w:val="22"/>
              </w:rPr>
              <w:t>.</w:t>
            </w:r>
          </w:p>
          <w:p w14:paraId="0F586C52" w14:textId="77777777" w:rsidR="006E6912" w:rsidRPr="00981176" w:rsidRDefault="006E6912" w:rsidP="00C23BF1">
            <w:pPr>
              <w:rPr>
                <w:rFonts w:asciiTheme="minorHAnsi" w:hAnsiTheme="minorHAnsi" w:cs="Calibri"/>
                <w:sz w:val="22"/>
                <w:szCs w:val="22"/>
              </w:rPr>
            </w:pPr>
            <w:r w:rsidRPr="00981176">
              <w:rPr>
                <w:rFonts w:asciiTheme="minorHAnsi" w:hAnsiTheme="minorHAnsi" w:cs="Calibri"/>
                <w:sz w:val="22"/>
                <w:szCs w:val="22"/>
              </w:rPr>
              <w:lastRenderedPageBreak/>
              <w:t xml:space="preserve">We maken gebruik van het landelijk vastgestelde ERWD-protocol </w:t>
            </w:r>
          </w:p>
          <w:p w14:paraId="11B0AE11" w14:textId="4FC0EEDB" w:rsidR="00B74438" w:rsidRPr="00981176" w:rsidRDefault="00D83FF1" w:rsidP="00C23BF1">
            <w:pPr>
              <w:rPr>
                <w:rFonts w:asciiTheme="minorHAnsi" w:hAnsiTheme="minorHAnsi" w:cs="Calibri"/>
                <w:sz w:val="22"/>
                <w:szCs w:val="22"/>
              </w:rPr>
            </w:pPr>
            <w:r w:rsidRPr="00981176">
              <w:rPr>
                <w:rFonts w:asciiTheme="minorHAnsi" w:hAnsiTheme="minorHAnsi" w:cs="Calibri"/>
                <w:sz w:val="22"/>
                <w:szCs w:val="22"/>
              </w:rPr>
              <w:t xml:space="preserve">Leerlingen vanaf </w:t>
            </w:r>
            <w:r w:rsidR="00A00146" w:rsidRPr="00981176">
              <w:rPr>
                <w:rFonts w:asciiTheme="minorHAnsi" w:hAnsiTheme="minorHAnsi" w:cs="Calibri"/>
                <w:sz w:val="22"/>
                <w:szCs w:val="22"/>
              </w:rPr>
              <w:t>groep 6</w:t>
            </w:r>
            <w:r w:rsidR="00B74438" w:rsidRPr="00981176">
              <w:rPr>
                <w:rFonts w:asciiTheme="minorHAnsi" w:hAnsiTheme="minorHAnsi" w:cs="Calibri"/>
                <w:sz w:val="22"/>
                <w:szCs w:val="22"/>
              </w:rPr>
              <w:t xml:space="preserve"> met zeer ernstige dyslexie mogen werken met SPRINT. Er is een SPRINT coördinator aanwezig op school. </w:t>
            </w:r>
          </w:p>
        </w:tc>
      </w:tr>
      <w:tr w:rsidR="003F1F98" w:rsidRPr="00981176" w14:paraId="0E275C2C" w14:textId="77777777" w:rsidTr="00B3625E">
        <w:tc>
          <w:tcPr>
            <w:tcW w:w="5382" w:type="dxa"/>
          </w:tcPr>
          <w:p w14:paraId="5AAE0887" w14:textId="3AA7B7CD" w:rsidR="003F1F98" w:rsidRPr="00981176" w:rsidRDefault="00B74438" w:rsidP="00C23BF1">
            <w:pPr>
              <w:rPr>
                <w:rFonts w:asciiTheme="minorHAnsi" w:hAnsiTheme="minorHAnsi" w:cs="Calibri"/>
                <w:sz w:val="22"/>
                <w:szCs w:val="22"/>
              </w:rPr>
            </w:pPr>
            <w:r w:rsidRPr="00981176">
              <w:rPr>
                <w:rFonts w:asciiTheme="minorHAnsi" w:hAnsiTheme="minorHAnsi" w:cs="Calibri"/>
                <w:sz w:val="22"/>
                <w:szCs w:val="22"/>
              </w:rPr>
              <w:t>Een afgest</w:t>
            </w:r>
            <w:r w:rsidR="0033329C" w:rsidRPr="00981176">
              <w:rPr>
                <w:rFonts w:asciiTheme="minorHAnsi" w:hAnsiTheme="minorHAnsi" w:cs="Calibri"/>
                <w:sz w:val="22"/>
                <w:szCs w:val="22"/>
              </w:rPr>
              <w:t xml:space="preserve">emd aanbod voor (hoog) begaafde leerlingen </w:t>
            </w:r>
          </w:p>
          <w:p w14:paraId="6189FDC8" w14:textId="77777777" w:rsidR="00B74438" w:rsidRPr="00981176" w:rsidRDefault="00B74438" w:rsidP="00C23BF1">
            <w:pPr>
              <w:rPr>
                <w:rFonts w:asciiTheme="minorHAnsi" w:hAnsiTheme="minorHAnsi" w:cs="Calibri"/>
                <w:sz w:val="22"/>
                <w:szCs w:val="22"/>
              </w:rPr>
            </w:pPr>
          </w:p>
          <w:p w14:paraId="05D9BA3A" w14:textId="77777777" w:rsidR="00B74438" w:rsidRPr="00981176" w:rsidRDefault="00B74438" w:rsidP="00C23BF1">
            <w:pPr>
              <w:rPr>
                <w:rFonts w:asciiTheme="minorHAnsi" w:hAnsiTheme="minorHAnsi" w:cs="Calibri"/>
                <w:sz w:val="22"/>
                <w:szCs w:val="22"/>
              </w:rPr>
            </w:pPr>
          </w:p>
        </w:tc>
        <w:tc>
          <w:tcPr>
            <w:tcW w:w="3685" w:type="dxa"/>
          </w:tcPr>
          <w:p w14:paraId="1F5C39E3" w14:textId="09B44A30" w:rsidR="00B74438" w:rsidRPr="00981176" w:rsidRDefault="0033329C" w:rsidP="00C23BF1">
            <w:pPr>
              <w:rPr>
                <w:rFonts w:asciiTheme="minorHAnsi" w:hAnsiTheme="minorHAnsi" w:cs="Calibri"/>
                <w:sz w:val="22"/>
                <w:szCs w:val="22"/>
              </w:rPr>
            </w:pPr>
            <w:r w:rsidRPr="00981176">
              <w:rPr>
                <w:rFonts w:asciiTheme="minorHAnsi" w:hAnsiTheme="minorHAnsi" w:cs="Calibri"/>
                <w:sz w:val="22"/>
                <w:szCs w:val="22"/>
              </w:rPr>
              <w:t>(Hoog)begaafde leerlingen krijgen een verkorte instructie, leerstof in compacte vorm en Levelwerk in de klas.</w:t>
            </w:r>
          </w:p>
          <w:p w14:paraId="11A6F874" w14:textId="791E88E2" w:rsidR="0033329C" w:rsidRPr="00981176" w:rsidRDefault="0033329C" w:rsidP="00C23BF1">
            <w:pPr>
              <w:rPr>
                <w:rFonts w:asciiTheme="minorHAnsi" w:hAnsiTheme="minorHAnsi" w:cs="Calibri"/>
                <w:sz w:val="22"/>
                <w:szCs w:val="22"/>
              </w:rPr>
            </w:pPr>
            <w:r w:rsidRPr="00981176">
              <w:rPr>
                <w:rFonts w:asciiTheme="minorHAnsi" w:hAnsiTheme="minorHAnsi" w:cs="Calibri"/>
                <w:sz w:val="22"/>
                <w:szCs w:val="22"/>
              </w:rPr>
              <w:t>Er is een plusgroep op donderdagochtenden voor leerlingen die voldoen aan de criteria die daarvoor opgesteld zijn</w:t>
            </w:r>
          </w:p>
          <w:p w14:paraId="28382D1C" w14:textId="5286F9DD" w:rsidR="009E0C06" w:rsidRPr="00981176" w:rsidRDefault="009E0C06" w:rsidP="00C23BF1">
            <w:pPr>
              <w:rPr>
                <w:rFonts w:asciiTheme="minorHAnsi" w:hAnsiTheme="minorHAnsi" w:cs="Calibri"/>
                <w:sz w:val="22"/>
                <w:szCs w:val="22"/>
              </w:rPr>
            </w:pPr>
          </w:p>
        </w:tc>
      </w:tr>
      <w:tr w:rsidR="00B5636E" w:rsidRPr="00981176" w14:paraId="56015293" w14:textId="77777777" w:rsidTr="00B3625E">
        <w:tc>
          <w:tcPr>
            <w:tcW w:w="5382" w:type="dxa"/>
          </w:tcPr>
          <w:p w14:paraId="2BEA47DF" w14:textId="77777777"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Afgestemd aanbod voor leerlingen die qua intelligentie het reguliere aanbod niet(meer) kunnen volgen en de kerndoelen van groep 8 aan het einde van de basisschoolperiode niet behalen</w:t>
            </w:r>
          </w:p>
          <w:p w14:paraId="47896B9E" w14:textId="743B8F02" w:rsidR="00B5636E" w:rsidRPr="00981176" w:rsidRDefault="00B5636E" w:rsidP="00C23BF1">
            <w:pPr>
              <w:rPr>
                <w:rFonts w:asciiTheme="minorHAnsi" w:hAnsiTheme="minorHAnsi" w:cs="Calibri"/>
                <w:sz w:val="22"/>
                <w:szCs w:val="22"/>
              </w:rPr>
            </w:pPr>
          </w:p>
        </w:tc>
        <w:tc>
          <w:tcPr>
            <w:tcW w:w="3685" w:type="dxa"/>
          </w:tcPr>
          <w:p w14:paraId="3C9D53C8" w14:textId="77777777"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Werken op een eigen leerlijn voor één of meerdere vakgebieden</w:t>
            </w:r>
          </w:p>
          <w:p w14:paraId="7DF25DB1" w14:textId="376BC2E9"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Voor deze leerlingen wordt een OPP gemaakt</w:t>
            </w:r>
          </w:p>
        </w:tc>
      </w:tr>
      <w:tr w:rsidR="00B5636E" w:rsidRPr="00981176" w14:paraId="05D308CB" w14:textId="77777777" w:rsidTr="00B3625E">
        <w:tc>
          <w:tcPr>
            <w:tcW w:w="5382" w:type="dxa"/>
          </w:tcPr>
          <w:p w14:paraId="742CC3F1" w14:textId="3D0CDCB5"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Speciale ondersteuning door een onderwijsassistente</w:t>
            </w:r>
          </w:p>
        </w:tc>
        <w:tc>
          <w:tcPr>
            <w:tcW w:w="3685" w:type="dxa"/>
          </w:tcPr>
          <w:p w14:paraId="7465F0C7" w14:textId="3BBED277"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Wanneer blijkt dat een leerling extra ondersteuning nodig heeft bij een of meerdere vakgebieden wordt er bij het BZT een aanvraag gedaan om de begeleiding van een onderwijsassistente in of buiten de klas te bekostigen vanuit de gelden passend onderwijs</w:t>
            </w:r>
          </w:p>
        </w:tc>
      </w:tr>
      <w:tr w:rsidR="00B74438" w:rsidRPr="00981176" w14:paraId="71E9D5D2" w14:textId="77777777" w:rsidTr="00B3625E">
        <w:tc>
          <w:tcPr>
            <w:tcW w:w="5382" w:type="dxa"/>
          </w:tcPr>
          <w:p w14:paraId="1707C506" w14:textId="77777777" w:rsidR="00B74438" w:rsidRPr="00981176" w:rsidRDefault="00B74438" w:rsidP="00C23BF1">
            <w:pPr>
              <w:rPr>
                <w:rFonts w:asciiTheme="minorHAnsi" w:hAnsiTheme="minorHAnsi" w:cs="Calibri"/>
                <w:sz w:val="22"/>
                <w:szCs w:val="22"/>
              </w:rPr>
            </w:pPr>
            <w:r w:rsidRPr="00981176">
              <w:rPr>
                <w:rFonts w:asciiTheme="minorHAnsi" w:hAnsiTheme="minorHAnsi" w:cs="Calibri"/>
                <w:sz w:val="22"/>
                <w:szCs w:val="22"/>
              </w:rPr>
              <w:t>Toegankelijk schoolgebouw met aangepaste werk- en instructieruimtes en hulpmiddelen</w:t>
            </w:r>
          </w:p>
        </w:tc>
        <w:tc>
          <w:tcPr>
            <w:tcW w:w="3685" w:type="dxa"/>
          </w:tcPr>
          <w:p w14:paraId="201E4422" w14:textId="07E6398F" w:rsidR="00B74438" w:rsidRPr="00981176" w:rsidRDefault="001F003E" w:rsidP="00C23BF1">
            <w:pPr>
              <w:rPr>
                <w:rFonts w:asciiTheme="minorHAnsi" w:hAnsiTheme="minorHAnsi" w:cs="Calibri"/>
                <w:sz w:val="22"/>
                <w:szCs w:val="22"/>
              </w:rPr>
            </w:pPr>
            <w:r w:rsidRPr="00981176">
              <w:rPr>
                <w:rFonts w:asciiTheme="minorHAnsi" w:hAnsiTheme="minorHAnsi" w:cs="Calibri"/>
                <w:sz w:val="22"/>
                <w:szCs w:val="22"/>
              </w:rPr>
              <w:t>We hebben een nieuw schoolgebouw</w:t>
            </w:r>
          </w:p>
          <w:p w14:paraId="63DEB59B" w14:textId="77777777" w:rsidR="00B74438" w:rsidRPr="00981176" w:rsidRDefault="00B74438" w:rsidP="00C23BF1">
            <w:pPr>
              <w:rPr>
                <w:rFonts w:asciiTheme="minorHAnsi" w:hAnsiTheme="minorHAnsi" w:cs="Calibri"/>
                <w:sz w:val="22"/>
                <w:szCs w:val="22"/>
              </w:rPr>
            </w:pPr>
            <w:r w:rsidRPr="00981176">
              <w:rPr>
                <w:rFonts w:asciiTheme="minorHAnsi" w:hAnsiTheme="minorHAnsi" w:cs="Calibri"/>
                <w:sz w:val="22"/>
                <w:szCs w:val="22"/>
              </w:rPr>
              <w:t>Het gebouw is rolstoelvriendelijk</w:t>
            </w:r>
          </w:p>
        </w:tc>
      </w:tr>
      <w:tr w:rsidR="00A34D51" w:rsidRPr="00981176" w14:paraId="5247C709" w14:textId="77777777" w:rsidTr="00B3625E">
        <w:tc>
          <w:tcPr>
            <w:tcW w:w="5382" w:type="dxa"/>
          </w:tcPr>
          <w:p w14:paraId="32BCC350" w14:textId="77777777" w:rsidR="00A34D51" w:rsidRPr="00981176" w:rsidRDefault="00A34D51" w:rsidP="00C23BF1">
            <w:pPr>
              <w:rPr>
                <w:rFonts w:asciiTheme="minorHAnsi" w:hAnsiTheme="minorHAnsi" w:cs="Calibri"/>
                <w:sz w:val="22"/>
                <w:szCs w:val="22"/>
              </w:rPr>
            </w:pPr>
            <w:r w:rsidRPr="00981176">
              <w:rPr>
                <w:rFonts w:asciiTheme="minorHAnsi" w:hAnsiTheme="minorHAnsi" w:cs="Calibri"/>
                <w:sz w:val="22"/>
                <w:szCs w:val="22"/>
              </w:rPr>
              <w:t>Een protocol voor medische handelingen</w:t>
            </w:r>
          </w:p>
        </w:tc>
        <w:tc>
          <w:tcPr>
            <w:tcW w:w="3685" w:type="dxa"/>
          </w:tcPr>
          <w:p w14:paraId="0E9DAECE" w14:textId="01A193D7" w:rsidR="00A34D51" w:rsidRPr="00981176" w:rsidRDefault="00A34D51" w:rsidP="00C23BF1">
            <w:pPr>
              <w:rPr>
                <w:rFonts w:asciiTheme="minorHAnsi" w:hAnsiTheme="minorHAnsi" w:cs="Calibri"/>
                <w:sz w:val="22"/>
                <w:szCs w:val="22"/>
              </w:rPr>
            </w:pPr>
            <w:r w:rsidRPr="00981176">
              <w:rPr>
                <w:rFonts w:asciiTheme="minorHAnsi" w:hAnsiTheme="minorHAnsi" w:cs="Calibri"/>
                <w:sz w:val="22"/>
                <w:szCs w:val="22"/>
              </w:rPr>
              <w:t>We werken met een protocol voor medische handelingen (Stichting</w:t>
            </w:r>
            <w:r w:rsidR="00BE0CD1" w:rsidRPr="00981176">
              <w:rPr>
                <w:rFonts w:asciiTheme="minorHAnsi" w:hAnsiTheme="minorHAnsi" w:cs="Calibri"/>
                <w:sz w:val="22"/>
                <w:szCs w:val="22"/>
              </w:rPr>
              <w:t>-</w:t>
            </w:r>
            <w:r w:rsidRPr="00981176">
              <w:rPr>
                <w:rFonts w:asciiTheme="minorHAnsi" w:hAnsiTheme="minorHAnsi" w:cs="Calibri"/>
                <w:sz w:val="22"/>
                <w:szCs w:val="22"/>
              </w:rPr>
              <w:t xml:space="preserve">breed). </w:t>
            </w:r>
          </w:p>
        </w:tc>
      </w:tr>
    </w:tbl>
    <w:p w14:paraId="22441C62" w14:textId="470DF13D" w:rsidR="00275EAB" w:rsidRPr="00981176" w:rsidRDefault="00275EAB" w:rsidP="00C23BF1">
      <w:pPr>
        <w:rPr>
          <w:rFonts w:asciiTheme="minorHAnsi" w:hAnsiTheme="minorHAnsi" w:cs="Calibri"/>
          <w:b/>
          <w:sz w:val="20"/>
          <w:szCs w:val="20"/>
        </w:rPr>
      </w:pPr>
    </w:p>
    <w:p w14:paraId="72B6D4DD" w14:textId="77777777" w:rsidR="003B72D5" w:rsidRPr="00981176" w:rsidRDefault="003B72D5" w:rsidP="00C23BF1">
      <w:pPr>
        <w:rPr>
          <w:rFonts w:asciiTheme="minorHAnsi" w:hAnsiTheme="minorHAnsi" w:cs="Calibri"/>
          <w:b/>
          <w:sz w:val="20"/>
          <w:szCs w:val="20"/>
        </w:rPr>
      </w:pPr>
    </w:p>
    <w:p w14:paraId="27F151B8" w14:textId="0E2448D4" w:rsidR="003F1F98" w:rsidRPr="00981176" w:rsidRDefault="00A34D51" w:rsidP="00981176">
      <w:pPr>
        <w:pStyle w:val="Kop1"/>
        <w:numPr>
          <w:ilvl w:val="1"/>
          <w:numId w:val="8"/>
        </w:numPr>
        <w:ind w:left="426"/>
        <w:rPr>
          <w:rFonts w:asciiTheme="minorHAnsi" w:hAnsiTheme="minorHAnsi"/>
          <w:color w:val="auto"/>
          <w:sz w:val="24"/>
          <w:szCs w:val="24"/>
        </w:rPr>
      </w:pPr>
      <w:bookmarkStart w:id="47" w:name="_Toc31104824"/>
      <w:r w:rsidRPr="00981176">
        <w:rPr>
          <w:rFonts w:asciiTheme="minorHAnsi" w:hAnsiTheme="minorHAnsi"/>
          <w:color w:val="auto"/>
          <w:sz w:val="24"/>
          <w:szCs w:val="24"/>
        </w:rPr>
        <w:t>Onderwijs</w:t>
      </w:r>
      <w:r w:rsidR="00D55351" w:rsidRPr="00981176">
        <w:rPr>
          <w:rFonts w:asciiTheme="minorHAnsi" w:hAnsiTheme="minorHAnsi"/>
          <w:color w:val="auto"/>
          <w:sz w:val="24"/>
          <w:szCs w:val="24"/>
        </w:rPr>
        <w:t>-</w:t>
      </w:r>
      <w:r w:rsidRPr="00981176">
        <w:rPr>
          <w:rFonts w:asciiTheme="minorHAnsi" w:hAnsiTheme="minorHAnsi"/>
          <w:color w:val="auto"/>
          <w:sz w:val="24"/>
          <w:szCs w:val="24"/>
        </w:rPr>
        <w:t>ondersteuningsstructuur</w:t>
      </w:r>
      <w:bookmarkEnd w:id="47"/>
    </w:p>
    <w:p w14:paraId="06F4E63F" w14:textId="77777777" w:rsidR="00C06C3A" w:rsidRPr="00981176" w:rsidRDefault="00C06C3A" w:rsidP="00C23BF1">
      <w:pPr>
        <w:rPr>
          <w:rFonts w:asciiTheme="minorHAnsi" w:hAnsiTheme="minorHAnsi" w:cs="Calibri"/>
          <w:sz w:val="20"/>
          <w:szCs w:val="20"/>
        </w:rPr>
      </w:pPr>
    </w:p>
    <w:p w14:paraId="6FD8BABC" w14:textId="36055E06" w:rsidR="00A34D51" w:rsidRPr="00981176" w:rsidRDefault="00A34D51" w:rsidP="00C23BF1">
      <w:pPr>
        <w:rPr>
          <w:rFonts w:asciiTheme="minorHAnsi" w:hAnsiTheme="minorHAnsi" w:cs="Calibri"/>
          <w:sz w:val="20"/>
          <w:szCs w:val="20"/>
        </w:rPr>
      </w:pPr>
      <w:r w:rsidRPr="00981176">
        <w:rPr>
          <w:rFonts w:asciiTheme="minorHAnsi" w:hAnsiTheme="minorHAnsi" w:cs="Calibri"/>
          <w:sz w:val="20"/>
          <w:szCs w:val="20"/>
        </w:rPr>
        <w:t>Bij dit aspect van de basisondersteuning beschrijven we de expertise die in de school aanwezig is om interventies te plegen, de manier waarop dat in de school georganiseerd is en met welke onderwijs- en ke</w:t>
      </w:r>
      <w:r w:rsidR="00D43A07" w:rsidRPr="00981176">
        <w:rPr>
          <w:rFonts w:asciiTheme="minorHAnsi" w:hAnsiTheme="minorHAnsi" w:cs="Calibri"/>
          <w:sz w:val="20"/>
          <w:szCs w:val="20"/>
        </w:rPr>
        <w:t>tenpartners wordt samengewerkt.</w:t>
      </w:r>
    </w:p>
    <w:p w14:paraId="6880B5A8" w14:textId="77777777" w:rsidR="00E51EBB" w:rsidRPr="00981176" w:rsidRDefault="00E51EBB" w:rsidP="00C23BF1">
      <w:pPr>
        <w:rPr>
          <w:rFonts w:asciiTheme="minorHAnsi" w:hAnsiTheme="minorHAnsi" w:cs="Calibri"/>
          <w:sz w:val="20"/>
          <w:szCs w:val="20"/>
        </w:rPr>
      </w:pPr>
    </w:p>
    <w:p w14:paraId="2CC5D582" w14:textId="1B7D1579" w:rsidR="00A34D51" w:rsidRPr="00981176" w:rsidRDefault="00A34D51" w:rsidP="00C23BF1">
      <w:pPr>
        <w:rPr>
          <w:rFonts w:asciiTheme="minorHAnsi" w:hAnsiTheme="minorHAnsi" w:cs="Calibri"/>
          <w:b/>
          <w:sz w:val="20"/>
          <w:szCs w:val="20"/>
        </w:rPr>
      </w:pPr>
      <w:r w:rsidRPr="00981176">
        <w:rPr>
          <w:rFonts w:asciiTheme="minorHAnsi" w:hAnsiTheme="minorHAnsi" w:cs="Calibri"/>
          <w:b/>
          <w:sz w:val="20"/>
          <w:szCs w:val="20"/>
        </w:rPr>
        <w:t>Functies en taakprofielen binnen de school</w:t>
      </w:r>
      <w:r w:rsidR="00C06C3A" w:rsidRPr="00981176">
        <w:rPr>
          <w:rFonts w:asciiTheme="minorHAnsi" w:hAnsiTheme="minorHAnsi" w:cs="Calibri"/>
          <w:b/>
          <w:sz w:val="20"/>
          <w:szCs w:val="20"/>
        </w:rPr>
        <w:t>:</w:t>
      </w:r>
    </w:p>
    <w:p w14:paraId="28AD924F" w14:textId="77777777" w:rsidR="00C06C3A" w:rsidRPr="00981176" w:rsidRDefault="00C06C3A" w:rsidP="00C23BF1">
      <w:pPr>
        <w:rPr>
          <w:rFonts w:asciiTheme="minorHAnsi" w:hAnsiTheme="minorHAnsi" w:cs="Calibri"/>
          <w:b/>
          <w:sz w:val="20"/>
          <w:szCs w:val="20"/>
        </w:rPr>
      </w:pPr>
    </w:p>
    <w:tbl>
      <w:tblPr>
        <w:tblStyle w:val="Tabelraster"/>
        <w:tblW w:w="9067" w:type="dxa"/>
        <w:tblLook w:val="04A0" w:firstRow="1" w:lastRow="0" w:firstColumn="1" w:lastColumn="0" w:noHBand="0" w:noVBand="1"/>
      </w:tblPr>
      <w:tblGrid>
        <w:gridCol w:w="2898"/>
        <w:gridCol w:w="6169"/>
      </w:tblGrid>
      <w:tr w:rsidR="00A34D51" w:rsidRPr="00981176" w14:paraId="433E5FDC" w14:textId="77777777" w:rsidTr="00B3625E">
        <w:tc>
          <w:tcPr>
            <w:tcW w:w="2898" w:type="dxa"/>
            <w:shd w:val="clear" w:color="auto" w:fill="B8CCE4" w:themeFill="accent1" w:themeFillTint="66"/>
          </w:tcPr>
          <w:p w14:paraId="3C9CB026" w14:textId="77777777" w:rsidR="00A34D51" w:rsidRPr="00981176" w:rsidRDefault="00A34D51" w:rsidP="00C23BF1">
            <w:pPr>
              <w:rPr>
                <w:rFonts w:asciiTheme="minorHAnsi" w:hAnsiTheme="minorHAnsi" w:cs="Calibri"/>
                <w:b/>
                <w:sz w:val="22"/>
                <w:szCs w:val="22"/>
              </w:rPr>
            </w:pPr>
            <w:r w:rsidRPr="00981176">
              <w:rPr>
                <w:rFonts w:asciiTheme="minorHAnsi" w:hAnsiTheme="minorHAnsi" w:cs="Calibri"/>
                <w:b/>
                <w:sz w:val="22"/>
                <w:szCs w:val="22"/>
              </w:rPr>
              <w:t>Functie</w:t>
            </w:r>
          </w:p>
        </w:tc>
        <w:tc>
          <w:tcPr>
            <w:tcW w:w="6169" w:type="dxa"/>
            <w:shd w:val="clear" w:color="auto" w:fill="B8CCE4" w:themeFill="accent1" w:themeFillTint="66"/>
          </w:tcPr>
          <w:p w14:paraId="621E6610" w14:textId="77777777" w:rsidR="00A34D51" w:rsidRPr="00981176" w:rsidRDefault="00A34D51" w:rsidP="00C23BF1">
            <w:pPr>
              <w:rPr>
                <w:rFonts w:asciiTheme="minorHAnsi" w:hAnsiTheme="minorHAnsi" w:cs="Calibri"/>
                <w:b/>
                <w:sz w:val="22"/>
                <w:szCs w:val="22"/>
              </w:rPr>
            </w:pPr>
            <w:r w:rsidRPr="00981176">
              <w:rPr>
                <w:rFonts w:asciiTheme="minorHAnsi" w:hAnsiTheme="minorHAnsi" w:cs="Calibri"/>
                <w:b/>
                <w:sz w:val="22"/>
                <w:szCs w:val="22"/>
              </w:rPr>
              <w:t>Taken</w:t>
            </w:r>
          </w:p>
        </w:tc>
      </w:tr>
      <w:tr w:rsidR="00A34D51" w:rsidRPr="00981176" w14:paraId="527982B1" w14:textId="77777777" w:rsidTr="00B3625E">
        <w:tc>
          <w:tcPr>
            <w:tcW w:w="2898" w:type="dxa"/>
          </w:tcPr>
          <w:p w14:paraId="4AF051EA" w14:textId="77777777" w:rsidR="00A34D51" w:rsidRPr="00981176" w:rsidRDefault="00E677B7" w:rsidP="00C23BF1">
            <w:pPr>
              <w:rPr>
                <w:rFonts w:asciiTheme="minorHAnsi" w:hAnsiTheme="minorHAnsi" w:cs="Calibri"/>
                <w:sz w:val="22"/>
                <w:szCs w:val="22"/>
              </w:rPr>
            </w:pPr>
            <w:r w:rsidRPr="00981176">
              <w:rPr>
                <w:rFonts w:asciiTheme="minorHAnsi" w:hAnsiTheme="minorHAnsi" w:cs="Calibri"/>
                <w:sz w:val="22"/>
                <w:szCs w:val="22"/>
              </w:rPr>
              <w:t>Leerkracht</w:t>
            </w:r>
          </w:p>
        </w:tc>
        <w:tc>
          <w:tcPr>
            <w:tcW w:w="6169" w:type="dxa"/>
          </w:tcPr>
          <w:p w14:paraId="340904D7" w14:textId="2F3120FE" w:rsidR="00797FB4" w:rsidRPr="00981176" w:rsidRDefault="00A34D51" w:rsidP="00C23BF1">
            <w:pPr>
              <w:rPr>
                <w:rFonts w:asciiTheme="minorHAnsi" w:hAnsiTheme="minorHAnsi" w:cs="Calibri"/>
                <w:sz w:val="22"/>
                <w:szCs w:val="22"/>
              </w:rPr>
            </w:pPr>
            <w:r w:rsidRPr="00981176">
              <w:rPr>
                <w:rFonts w:asciiTheme="minorHAnsi" w:hAnsiTheme="minorHAnsi" w:cs="Calibri"/>
                <w:sz w:val="22"/>
                <w:szCs w:val="22"/>
              </w:rPr>
              <w:t>Lesgeven</w:t>
            </w:r>
            <w:r w:rsidR="00DE2D16" w:rsidRPr="00981176">
              <w:rPr>
                <w:rFonts w:asciiTheme="minorHAnsi" w:hAnsiTheme="minorHAnsi" w:cs="Calibri"/>
                <w:sz w:val="22"/>
                <w:szCs w:val="22"/>
              </w:rPr>
              <w:t xml:space="preserve"> </w:t>
            </w:r>
          </w:p>
          <w:p w14:paraId="49245922" w14:textId="77777777" w:rsidR="00A34D51" w:rsidRPr="00981176" w:rsidRDefault="00A34D51" w:rsidP="00C23BF1">
            <w:pPr>
              <w:rPr>
                <w:rFonts w:asciiTheme="minorHAnsi" w:hAnsiTheme="minorHAnsi" w:cs="Calibri"/>
                <w:sz w:val="22"/>
                <w:szCs w:val="22"/>
              </w:rPr>
            </w:pPr>
            <w:r w:rsidRPr="00981176">
              <w:rPr>
                <w:rFonts w:asciiTheme="minorHAnsi" w:hAnsiTheme="minorHAnsi" w:cs="Calibri"/>
                <w:sz w:val="22"/>
                <w:szCs w:val="22"/>
              </w:rPr>
              <w:t>Helpt met schoolzaken organiseren</w:t>
            </w:r>
          </w:p>
          <w:p w14:paraId="127C53B5" w14:textId="77777777" w:rsidR="00A34D51" w:rsidRPr="00981176" w:rsidRDefault="00A34D51" w:rsidP="00C23BF1">
            <w:pPr>
              <w:rPr>
                <w:rFonts w:asciiTheme="minorHAnsi" w:hAnsiTheme="minorHAnsi" w:cs="Calibri"/>
                <w:sz w:val="22"/>
                <w:szCs w:val="22"/>
              </w:rPr>
            </w:pPr>
            <w:r w:rsidRPr="00981176">
              <w:rPr>
                <w:rFonts w:asciiTheme="minorHAnsi" w:hAnsiTheme="minorHAnsi" w:cs="Calibri"/>
                <w:sz w:val="22"/>
                <w:szCs w:val="22"/>
              </w:rPr>
              <w:t>Vergadert met collega’s en het management</w:t>
            </w:r>
          </w:p>
          <w:p w14:paraId="46A40A57" w14:textId="77777777" w:rsidR="00A34D51" w:rsidRPr="00981176" w:rsidRDefault="00A34D51" w:rsidP="00C23BF1">
            <w:pPr>
              <w:rPr>
                <w:rFonts w:asciiTheme="minorHAnsi" w:hAnsiTheme="minorHAnsi" w:cs="Calibri"/>
                <w:sz w:val="22"/>
                <w:szCs w:val="22"/>
              </w:rPr>
            </w:pPr>
            <w:r w:rsidRPr="00981176">
              <w:rPr>
                <w:rFonts w:asciiTheme="minorHAnsi" w:hAnsiTheme="minorHAnsi" w:cs="Calibri"/>
                <w:sz w:val="22"/>
                <w:szCs w:val="22"/>
              </w:rPr>
              <w:t>Onderhoudt contacten met ouders en de intern begeleider</w:t>
            </w:r>
          </w:p>
          <w:p w14:paraId="60089428" w14:textId="77777777" w:rsidR="00693169" w:rsidRPr="00981176" w:rsidRDefault="00693169" w:rsidP="00C23BF1">
            <w:pPr>
              <w:rPr>
                <w:rFonts w:asciiTheme="minorHAnsi" w:hAnsiTheme="minorHAnsi" w:cs="Calibri"/>
                <w:sz w:val="22"/>
                <w:szCs w:val="22"/>
              </w:rPr>
            </w:pPr>
            <w:r w:rsidRPr="00981176">
              <w:rPr>
                <w:rFonts w:asciiTheme="minorHAnsi" w:hAnsiTheme="minorHAnsi" w:cs="Calibri"/>
                <w:sz w:val="22"/>
                <w:szCs w:val="22"/>
              </w:rPr>
              <w:t>Iedere leerkracht is lid van minstens 1 werkgroep, naar gelang de werktijdsfactor</w:t>
            </w:r>
          </w:p>
          <w:p w14:paraId="1E2D7F4E" w14:textId="38B1370F" w:rsidR="00DE2D16" w:rsidRPr="00981176" w:rsidRDefault="00DE2D16" w:rsidP="00C23BF1">
            <w:pPr>
              <w:rPr>
                <w:rFonts w:asciiTheme="minorHAnsi" w:hAnsiTheme="minorHAnsi" w:cs="Calibri"/>
                <w:sz w:val="22"/>
                <w:szCs w:val="22"/>
              </w:rPr>
            </w:pPr>
            <w:r w:rsidRPr="00981176">
              <w:rPr>
                <w:rFonts w:asciiTheme="minorHAnsi" w:hAnsiTheme="minorHAnsi" w:cs="Calibri"/>
                <w:sz w:val="22"/>
                <w:szCs w:val="22"/>
              </w:rPr>
              <w:lastRenderedPageBreak/>
              <w:t>Verder verwijzen we naar de SBL –competentielijst (=Stichting Beroepskwaliteit Leerkracht)</w:t>
            </w:r>
          </w:p>
        </w:tc>
      </w:tr>
      <w:tr w:rsidR="00A34D51" w:rsidRPr="00981176" w14:paraId="593139D1" w14:textId="77777777" w:rsidTr="00B3625E">
        <w:tc>
          <w:tcPr>
            <w:tcW w:w="2898" w:type="dxa"/>
          </w:tcPr>
          <w:p w14:paraId="1A97925A" w14:textId="458D31BA" w:rsidR="00A34D51" w:rsidRPr="00981176" w:rsidRDefault="003B72D5" w:rsidP="00C23BF1">
            <w:pPr>
              <w:rPr>
                <w:rFonts w:asciiTheme="minorHAnsi" w:hAnsiTheme="minorHAnsi" w:cs="Calibri"/>
                <w:sz w:val="22"/>
                <w:szCs w:val="22"/>
              </w:rPr>
            </w:pPr>
            <w:r w:rsidRPr="00981176">
              <w:rPr>
                <w:rFonts w:asciiTheme="minorHAnsi" w:hAnsiTheme="minorHAnsi" w:cs="Calibri"/>
                <w:sz w:val="22"/>
                <w:szCs w:val="22"/>
              </w:rPr>
              <w:t>Coördinator</w:t>
            </w:r>
            <w:r w:rsidR="00523E09" w:rsidRPr="00981176">
              <w:rPr>
                <w:rFonts w:asciiTheme="minorHAnsi" w:hAnsiTheme="minorHAnsi" w:cs="Calibri"/>
                <w:sz w:val="22"/>
                <w:szCs w:val="22"/>
              </w:rPr>
              <w:t xml:space="preserve"> Passend Onderwijs</w:t>
            </w:r>
            <w:r w:rsidR="00C06C3A" w:rsidRPr="00981176">
              <w:rPr>
                <w:rFonts w:asciiTheme="minorHAnsi" w:hAnsiTheme="minorHAnsi" w:cs="Calibri"/>
                <w:sz w:val="22"/>
                <w:szCs w:val="22"/>
              </w:rPr>
              <w:t xml:space="preserve"> (CPO)</w:t>
            </w:r>
          </w:p>
          <w:p w14:paraId="303AC938" w14:textId="77777777" w:rsidR="00E677B7" w:rsidRPr="00981176" w:rsidRDefault="00E677B7" w:rsidP="00C23BF1">
            <w:pPr>
              <w:rPr>
                <w:rFonts w:asciiTheme="minorHAnsi" w:hAnsiTheme="minorHAnsi" w:cs="Calibri"/>
                <w:sz w:val="22"/>
                <w:szCs w:val="22"/>
              </w:rPr>
            </w:pPr>
          </w:p>
          <w:p w14:paraId="5A4623B6" w14:textId="77777777" w:rsidR="00E677B7" w:rsidRPr="00981176" w:rsidRDefault="00E677B7" w:rsidP="00C23BF1">
            <w:pPr>
              <w:rPr>
                <w:rFonts w:asciiTheme="minorHAnsi" w:hAnsiTheme="minorHAnsi" w:cs="Calibri"/>
                <w:sz w:val="22"/>
                <w:szCs w:val="22"/>
              </w:rPr>
            </w:pPr>
          </w:p>
          <w:p w14:paraId="4FD4EA10" w14:textId="77777777" w:rsidR="00E677B7" w:rsidRPr="00981176" w:rsidRDefault="00E677B7" w:rsidP="00C23BF1">
            <w:pPr>
              <w:rPr>
                <w:rFonts w:asciiTheme="minorHAnsi" w:hAnsiTheme="minorHAnsi" w:cs="Calibri"/>
                <w:sz w:val="22"/>
                <w:szCs w:val="22"/>
              </w:rPr>
            </w:pPr>
          </w:p>
          <w:p w14:paraId="362445B3" w14:textId="77777777" w:rsidR="00E677B7" w:rsidRPr="00981176" w:rsidRDefault="00E677B7" w:rsidP="00C23BF1">
            <w:pPr>
              <w:rPr>
                <w:rFonts w:asciiTheme="minorHAnsi" w:hAnsiTheme="minorHAnsi" w:cs="Calibri"/>
                <w:sz w:val="22"/>
                <w:szCs w:val="22"/>
              </w:rPr>
            </w:pPr>
          </w:p>
          <w:p w14:paraId="2892AE5C" w14:textId="77777777" w:rsidR="00E677B7" w:rsidRPr="00981176" w:rsidRDefault="00E677B7" w:rsidP="00C23BF1">
            <w:pPr>
              <w:rPr>
                <w:rFonts w:asciiTheme="minorHAnsi" w:hAnsiTheme="minorHAnsi" w:cs="Calibri"/>
                <w:sz w:val="22"/>
                <w:szCs w:val="22"/>
              </w:rPr>
            </w:pPr>
          </w:p>
          <w:p w14:paraId="4319A9A6" w14:textId="77777777" w:rsidR="00D83FF1" w:rsidRPr="00981176" w:rsidRDefault="00D83FF1" w:rsidP="00C23BF1">
            <w:pPr>
              <w:rPr>
                <w:rFonts w:asciiTheme="minorHAnsi" w:hAnsiTheme="minorHAnsi" w:cs="Calibri"/>
                <w:sz w:val="22"/>
                <w:szCs w:val="22"/>
              </w:rPr>
            </w:pPr>
          </w:p>
          <w:p w14:paraId="7071199A" w14:textId="77777777" w:rsidR="003B72D5" w:rsidRPr="00981176" w:rsidRDefault="003B72D5" w:rsidP="00C23BF1">
            <w:pPr>
              <w:rPr>
                <w:rFonts w:asciiTheme="minorHAnsi" w:hAnsiTheme="minorHAnsi" w:cs="Calibri"/>
                <w:sz w:val="22"/>
                <w:szCs w:val="22"/>
              </w:rPr>
            </w:pPr>
          </w:p>
          <w:p w14:paraId="5ECF61E8" w14:textId="77777777" w:rsidR="003B72D5" w:rsidRPr="00981176" w:rsidRDefault="003B72D5" w:rsidP="00C23BF1">
            <w:pPr>
              <w:rPr>
                <w:rFonts w:asciiTheme="minorHAnsi" w:hAnsiTheme="minorHAnsi" w:cs="Calibri"/>
                <w:sz w:val="22"/>
                <w:szCs w:val="22"/>
              </w:rPr>
            </w:pPr>
          </w:p>
          <w:p w14:paraId="10D8A9E6" w14:textId="2CFA570E" w:rsidR="003B72D5"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Tijd: 2</w:t>
            </w:r>
            <w:r w:rsidR="007D6EAD" w:rsidRPr="00981176">
              <w:rPr>
                <w:rFonts w:asciiTheme="minorHAnsi" w:hAnsiTheme="minorHAnsi" w:cs="Calibri"/>
                <w:sz w:val="22"/>
                <w:szCs w:val="22"/>
              </w:rPr>
              <w:t xml:space="preserve"> ½ </w:t>
            </w:r>
            <w:r w:rsidR="003B72D5" w:rsidRPr="00981176">
              <w:rPr>
                <w:rFonts w:asciiTheme="minorHAnsi" w:hAnsiTheme="minorHAnsi" w:cs="Calibri"/>
                <w:sz w:val="22"/>
                <w:szCs w:val="22"/>
              </w:rPr>
              <w:t xml:space="preserve"> dag per week aanwezig</w:t>
            </w:r>
          </w:p>
        </w:tc>
        <w:tc>
          <w:tcPr>
            <w:tcW w:w="6169" w:type="dxa"/>
          </w:tcPr>
          <w:p w14:paraId="62FA9E6A" w14:textId="2A685D26" w:rsidR="00D83FF1" w:rsidRPr="00981176" w:rsidRDefault="00523E09" w:rsidP="00C23BF1">
            <w:pPr>
              <w:rPr>
                <w:rFonts w:asciiTheme="minorHAnsi" w:hAnsiTheme="minorHAnsi" w:cs="Calibri"/>
                <w:sz w:val="22"/>
                <w:szCs w:val="22"/>
              </w:rPr>
            </w:pPr>
            <w:r w:rsidRPr="00981176">
              <w:rPr>
                <w:rFonts w:asciiTheme="minorHAnsi" w:hAnsiTheme="minorHAnsi" w:cs="Calibri"/>
                <w:sz w:val="22"/>
                <w:szCs w:val="22"/>
              </w:rPr>
              <w:t>De functie van coördinator passend onderwijs</w:t>
            </w:r>
            <w:r w:rsidR="00D83FF1" w:rsidRPr="00981176">
              <w:rPr>
                <w:rFonts w:asciiTheme="minorHAnsi" w:hAnsiTheme="minorHAnsi" w:cs="Calibri"/>
                <w:sz w:val="22"/>
                <w:szCs w:val="22"/>
              </w:rPr>
              <w:t xml:space="preserve"> is een </w:t>
            </w:r>
            <w:r w:rsidR="00797FB4" w:rsidRPr="00981176">
              <w:rPr>
                <w:rFonts w:asciiTheme="minorHAnsi" w:hAnsiTheme="minorHAnsi" w:cs="Calibri"/>
                <w:sz w:val="22"/>
                <w:szCs w:val="22"/>
              </w:rPr>
              <w:t xml:space="preserve">LB-functie </w:t>
            </w:r>
          </w:p>
          <w:p w14:paraId="439C3BBF" w14:textId="42D7EB55"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Het</w:t>
            </w:r>
            <w:r w:rsidR="00E677B7" w:rsidRPr="00981176">
              <w:rPr>
                <w:rFonts w:asciiTheme="minorHAnsi" w:hAnsiTheme="minorHAnsi" w:cs="Calibri"/>
                <w:sz w:val="22"/>
                <w:szCs w:val="22"/>
              </w:rPr>
              <w:t xml:space="preserve"> coördineren </w:t>
            </w:r>
            <w:r w:rsidR="00B5636E" w:rsidRPr="00981176">
              <w:rPr>
                <w:rFonts w:asciiTheme="minorHAnsi" w:hAnsiTheme="minorHAnsi" w:cs="Calibri"/>
                <w:sz w:val="22"/>
                <w:szCs w:val="22"/>
              </w:rPr>
              <w:t>van de zorg rond leerlingen buiten en binnen</w:t>
            </w:r>
            <w:r w:rsidR="00E677B7" w:rsidRPr="00981176">
              <w:rPr>
                <w:rFonts w:asciiTheme="minorHAnsi" w:hAnsiTheme="minorHAnsi" w:cs="Calibri"/>
                <w:sz w:val="22"/>
                <w:szCs w:val="22"/>
              </w:rPr>
              <w:t xml:space="preserve"> school</w:t>
            </w:r>
          </w:p>
          <w:p w14:paraId="5BACF629" w14:textId="4C2C74B5"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Benutting</w:t>
            </w:r>
            <w:r w:rsidR="00E677B7" w:rsidRPr="00981176">
              <w:rPr>
                <w:rFonts w:asciiTheme="minorHAnsi" w:hAnsiTheme="minorHAnsi" w:cs="Calibri"/>
                <w:sz w:val="22"/>
                <w:szCs w:val="22"/>
              </w:rPr>
              <w:t xml:space="preserve"> van de voorschoolse (zorg)informatie</w:t>
            </w:r>
          </w:p>
          <w:p w14:paraId="156C72B1" w14:textId="213D4718"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Een</w:t>
            </w:r>
            <w:r w:rsidR="00E677B7" w:rsidRPr="00981176">
              <w:rPr>
                <w:rFonts w:asciiTheme="minorHAnsi" w:hAnsiTheme="minorHAnsi" w:cs="Calibri"/>
                <w:sz w:val="22"/>
                <w:szCs w:val="22"/>
              </w:rPr>
              <w:t xml:space="preserve"> goede overdracht (samen met de leerkracht van groep 8) naar het VO</w:t>
            </w:r>
          </w:p>
          <w:p w14:paraId="7C78A413" w14:textId="11E19C0D"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Scholing</w:t>
            </w:r>
            <w:r w:rsidR="00E677B7" w:rsidRPr="00981176">
              <w:rPr>
                <w:rFonts w:asciiTheme="minorHAnsi" w:hAnsiTheme="minorHAnsi" w:cs="Calibri"/>
                <w:sz w:val="22"/>
                <w:szCs w:val="22"/>
              </w:rPr>
              <w:t xml:space="preserve"> organiseren over thema’s als omgaan met lastig gedrag</w:t>
            </w:r>
          </w:p>
          <w:p w14:paraId="3B3B5A73" w14:textId="606F2CC8"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Klassenmanagement</w:t>
            </w:r>
          </w:p>
          <w:p w14:paraId="6F09B6D4" w14:textId="06A3DDF3"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Gesprekken</w:t>
            </w:r>
            <w:r w:rsidR="00E677B7" w:rsidRPr="00981176">
              <w:rPr>
                <w:rFonts w:asciiTheme="minorHAnsi" w:hAnsiTheme="minorHAnsi" w:cs="Calibri"/>
                <w:sz w:val="22"/>
                <w:szCs w:val="22"/>
              </w:rPr>
              <w:t xml:space="preserve"> met ouders</w:t>
            </w:r>
          </w:p>
          <w:p w14:paraId="62B7E70A" w14:textId="31974AE1"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Het</w:t>
            </w:r>
            <w:r w:rsidR="00E677B7" w:rsidRPr="00981176">
              <w:rPr>
                <w:rFonts w:asciiTheme="minorHAnsi" w:hAnsiTheme="minorHAnsi" w:cs="Calibri"/>
                <w:sz w:val="22"/>
                <w:szCs w:val="22"/>
              </w:rPr>
              <w:t xml:space="preserve"> </w:t>
            </w:r>
            <w:r w:rsidR="00B5636E" w:rsidRPr="00981176">
              <w:rPr>
                <w:rFonts w:asciiTheme="minorHAnsi" w:hAnsiTheme="minorHAnsi" w:cs="Calibri"/>
                <w:sz w:val="22"/>
                <w:szCs w:val="22"/>
              </w:rPr>
              <w:t xml:space="preserve">onderwijsinhoudelijk- en </w:t>
            </w:r>
            <w:r w:rsidR="00E677B7" w:rsidRPr="00981176">
              <w:rPr>
                <w:rFonts w:asciiTheme="minorHAnsi" w:hAnsiTheme="minorHAnsi" w:cs="Calibri"/>
                <w:sz w:val="22"/>
                <w:szCs w:val="22"/>
              </w:rPr>
              <w:t>zorgbeleid van de school (mee) formuleren</w:t>
            </w:r>
          </w:p>
          <w:p w14:paraId="14206FFC" w14:textId="3ADA7BF8"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Mede vormgeven aan de onderwijsontwikkeling van de school</w:t>
            </w:r>
          </w:p>
          <w:p w14:paraId="6AD29DE0" w14:textId="3C412E86" w:rsidR="00B5636E" w:rsidRPr="00981176" w:rsidRDefault="00B5636E" w:rsidP="00C23BF1">
            <w:pPr>
              <w:rPr>
                <w:rFonts w:asciiTheme="minorHAnsi" w:hAnsiTheme="minorHAnsi" w:cs="Calibri"/>
                <w:sz w:val="22"/>
                <w:szCs w:val="22"/>
              </w:rPr>
            </w:pPr>
            <w:r w:rsidRPr="00981176">
              <w:rPr>
                <w:rFonts w:asciiTheme="minorHAnsi" w:hAnsiTheme="minorHAnsi" w:cs="Calibri"/>
                <w:sz w:val="22"/>
                <w:szCs w:val="22"/>
              </w:rPr>
              <w:t>Coördineren van handelingsgericht en planmatig handelen van de leerkrachten</w:t>
            </w:r>
          </w:p>
          <w:p w14:paraId="2BA29443" w14:textId="591C6500" w:rsidR="00F2494C"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Coördineren zorgstructuur</w:t>
            </w:r>
          </w:p>
          <w:p w14:paraId="44274692" w14:textId="37603259" w:rsidR="00E677B7" w:rsidRPr="00981176" w:rsidRDefault="00797FB4" w:rsidP="00C23BF1">
            <w:pPr>
              <w:rPr>
                <w:rFonts w:asciiTheme="minorHAnsi" w:hAnsiTheme="minorHAnsi" w:cs="Calibri"/>
                <w:sz w:val="22"/>
                <w:szCs w:val="22"/>
              </w:rPr>
            </w:pPr>
            <w:r w:rsidRPr="00981176">
              <w:rPr>
                <w:rFonts w:asciiTheme="minorHAnsi" w:hAnsiTheme="minorHAnsi" w:cs="Calibri"/>
                <w:sz w:val="22"/>
                <w:szCs w:val="22"/>
              </w:rPr>
              <w:t>Het</w:t>
            </w:r>
            <w:r w:rsidR="00E677B7" w:rsidRPr="00981176">
              <w:rPr>
                <w:rFonts w:asciiTheme="minorHAnsi" w:hAnsiTheme="minorHAnsi" w:cs="Calibri"/>
                <w:sz w:val="22"/>
                <w:szCs w:val="22"/>
              </w:rPr>
              <w:t xml:space="preserve"> omgaan met </w:t>
            </w:r>
            <w:r w:rsidRPr="00981176">
              <w:rPr>
                <w:rFonts w:asciiTheme="minorHAnsi" w:hAnsiTheme="minorHAnsi" w:cs="Calibri"/>
                <w:sz w:val="22"/>
                <w:szCs w:val="22"/>
              </w:rPr>
              <w:t>privacygevoelige</w:t>
            </w:r>
            <w:r w:rsidR="00E677B7" w:rsidRPr="00981176">
              <w:rPr>
                <w:rFonts w:asciiTheme="minorHAnsi" w:hAnsiTheme="minorHAnsi" w:cs="Calibri"/>
                <w:sz w:val="22"/>
                <w:szCs w:val="22"/>
              </w:rPr>
              <w:t xml:space="preserve"> informatie</w:t>
            </w:r>
          </w:p>
          <w:p w14:paraId="6BB7E930" w14:textId="7701A037" w:rsidR="00A34D51"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D</w:t>
            </w:r>
            <w:r w:rsidR="00E677B7" w:rsidRPr="00981176">
              <w:rPr>
                <w:rFonts w:asciiTheme="minorHAnsi" w:hAnsiTheme="minorHAnsi" w:cs="Calibri"/>
                <w:sz w:val="22"/>
                <w:szCs w:val="22"/>
              </w:rPr>
              <w:t>e coördinatie van het zorgteam op school.</w:t>
            </w:r>
          </w:p>
          <w:p w14:paraId="5EDFBAE9" w14:textId="77777777" w:rsidR="00F2494C"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Klassenbezoeken</w:t>
            </w:r>
          </w:p>
          <w:p w14:paraId="04DEBB58" w14:textId="77777777" w:rsidR="00F2494C"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Aanvragen van onderzoeken voor leerlingen</w:t>
            </w:r>
          </w:p>
          <w:p w14:paraId="054FB3D1" w14:textId="77777777" w:rsidR="00F2494C"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Contact met Baasis Zorgteam + aanvragen extra ondersteuning</w:t>
            </w:r>
          </w:p>
          <w:p w14:paraId="31CB2402" w14:textId="10C74BAD" w:rsidR="00F2494C"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Observeren van leerlingen</w:t>
            </w:r>
          </w:p>
        </w:tc>
      </w:tr>
      <w:tr w:rsidR="00A34D51" w:rsidRPr="00981176" w14:paraId="4CBC2B56" w14:textId="77777777" w:rsidTr="00B3625E">
        <w:tc>
          <w:tcPr>
            <w:tcW w:w="2898" w:type="dxa"/>
          </w:tcPr>
          <w:p w14:paraId="5083DFA4" w14:textId="77777777" w:rsidR="00A34D51" w:rsidRPr="00981176" w:rsidRDefault="00E677B7" w:rsidP="00C23BF1">
            <w:pPr>
              <w:rPr>
                <w:rFonts w:asciiTheme="minorHAnsi" w:hAnsiTheme="minorHAnsi" w:cs="Calibri"/>
                <w:sz w:val="22"/>
                <w:szCs w:val="22"/>
              </w:rPr>
            </w:pPr>
            <w:r w:rsidRPr="00981176">
              <w:rPr>
                <w:rFonts w:asciiTheme="minorHAnsi" w:hAnsiTheme="minorHAnsi" w:cs="Calibri"/>
                <w:sz w:val="22"/>
                <w:szCs w:val="22"/>
              </w:rPr>
              <w:t>Unit coördinator</w:t>
            </w:r>
          </w:p>
          <w:p w14:paraId="6E2772D0" w14:textId="77777777" w:rsidR="004A7271" w:rsidRPr="00981176" w:rsidRDefault="004A7271" w:rsidP="00C23BF1">
            <w:pPr>
              <w:rPr>
                <w:rFonts w:asciiTheme="minorHAnsi" w:hAnsiTheme="minorHAnsi" w:cs="Calibri"/>
                <w:sz w:val="22"/>
                <w:szCs w:val="22"/>
              </w:rPr>
            </w:pPr>
          </w:p>
          <w:p w14:paraId="7A6C8667" w14:textId="77777777" w:rsidR="004A7271" w:rsidRPr="00981176" w:rsidRDefault="004A7271" w:rsidP="00C23BF1">
            <w:pPr>
              <w:rPr>
                <w:rFonts w:asciiTheme="minorHAnsi" w:hAnsiTheme="minorHAnsi" w:cs="Calibri"/>
                <w:sz w:val="22"/>
                <w:szCs w:val="22"/>
              </w:rPr>
            </w:pPr>
          </w:p>
          <w:p w14:paraId="306D0C8A" w14:textId="77777777" w:rsidR="004A7271" w:rsidRPr="00981176" w:rsidRDefault="004A7271" w:rsidP="00C23BF1">
            <w:pPr>
              <w:rPr>
                <w:rFonts w:asciiTheme="minorHAnsi" w:hAnsiTheme="minorHAnsi" w:cs="Calibri"/>
                <w:sz w:val="22"/>
                <w:szCs w:val="22"/>
              </w:rPr>
            </w:pPr>
          </w:p>
          <w:p w14:paraId="6286CBFE" w14:textId="77777777" w:rsidR="004A7271" w:rsidRPr="00981176" w:rsidRDefault="004A7271" w:rsidP="00C23BF1">
            <w:pPr>
              <w:rPr>
                <w:rFonts w:asciiTheme="minorHAnsi" w:hAnsiTheme="minorHAnsi" w:cs="Calibri"/>
                <w:sz w:val="22"/>
                <w:szCs w:val="22"/>
              </w:rPr>
            </w:pPr>
          </w:p>
          <w:p w14:paraId="684CC283" w14:textId="77777777" w:rsidR="004A7271" w:rsidRPr="00981176" w:rsidRDefault="004A7271" w:rsidP="00C23BF1">
            <w:pPr>
              <w:rPr>
                <w:rFonts w:asciiTheme="minorHAnsi" w:hAnsiTheme="minorHAnsi" w:cs="Calibri"/>
                <w:sz w:val="22"/>
                <w:szCs w:val="22"/>
              </w:rPr>
            </w:pPr>
          </w:p>
          <w:p w14:paraId="63CF035D" w14:textId="77777777" w:rsidR="004A7271" w:rsidRPr="00981176" w:rsidRDefault="004A7271" w:rsidP="00C23BF1">
            <w:pPr>
              <w:rPr>
                <w:rFonts w:asciiTheme="minorHAnsi" w:hAnsiTheme="minorHAnsi" w:cs="Calibri"/>
                <w:sz w:val="22"/>
                <w:szCs w:val="22"/>
              </w:rPr>
            </w:pPr>
          </w:p>
          <w:p w14:paraId="17C0F695" w14:textId="77777777" w:rsidR="004A7271" w:rsidRPr="00981176" w:rsidRDefault="004A7271" w:rsidP="00C23BF1">
            <w:pPr>
              <w:rPr>
                <w:rFonts w:asciiTheme="minorHAnsi" w:hAnsiTheme="minorHAnsi" w:cs="Calibri"/>
                <w:sz w:val="22"/>
                <w:szCs w:val="22"/>
              </w:rPr>
            </w:pPr>
          </w:p>
          <w:p w14:paraId="60C065E7" w14:textId="77777777" w:rsidR="004A7271" w:rsidRPr="00981176" w:rsidRDefault="004A7271" w:rsidP="00C23BF1">
            <w:pPr>
              <w:rPr>
                <w:rFonts w:asciiTheme="minorHAnsi" w:hAnsiTheme="minorHAnsi" w:cs="Calibri"/>
                <w:sz w:val="22"/>
                <w:szCs w:val="22"/>
              </w:rPr>
            </w:pPr>
          </w:p>
          <w:p w14:paraId="50123C76" w14:textId="77777777" w:rsidR="004A7271" w:rsidRPr="00981176" w:rsidRDefault="004A7271" w:rsidP="00C23BF1">
            <w:pPr>
              <w:rPr>
                <w:rFonts w:asciiTheme="minorHAnsi" w:hAnsiTheme="minorHAnsi" w:cs="Calibri"/>
                <w:sz w:val="22"/>
                <w:szCs w:val="22"/>
              </w:rPr>
            </w:pPr>
          </w:p>
          <w:p w14:paraId="66A66A22" w14:textId="77777777" w:rsidR="004A7271" w:rsidRPr="00981176" w:rsidRDefault="004A7271" w:rsidP="00C23BF1">
            <w:pPr>
              <w:rPr>
                <w:rFonts w:asciiTheme="minorHAnsi" w:hAnsiTheme="minorHAnsi" w:cs="Calibri"/>
                <w:sz w:val="22"/>
                <w:szCs w:val="22"/>
              </w:rPr>
            </w:pPr>
          </w:p>
          <w:p w14:paraId="19429071" w14:textId="7447D2C4" w:rsidR="004A7271"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t>Tijd: 1 dag</w:t>
            </w:r>
            <w:r w:rsidR="004A7271" w:rsidRPr="00981176">
              <w:rPr>
                <w:rFonts w:asciiTheme="minorHAnsi" w:hAnsiTheme="minorHAnsi" w:cs="Calibri"/>
                <w:sz w:val="22"/>
                <w:szCs w:val="22"/>
              </w:rPr>
              <w:t xml:space="preserve"> per week aanwezig</w:t>
            </w:r>
          </w:p>
        </w:tc>
        <w:tc>
          <w:tcPr>
            <w:tcW w:w="6169" w:type="dxa"/>
          </w:tcPr>
          <w:p w14:paraId="29ABFCB8" w14:textId="2AAE61D0" w:rsidR="00E677B7" w:rsidRPr="00981176" w:rsidRDefault="00E677B7" w:rsidP="00C23BF1">
            <w:pPr>
              <w:rPr>
                <w:rFonts w:asciiTheme="minorHAnsi" w:hAnsiTheme="minorHAnsi" w:cs="Calibri"/>
                <w:sz w:val="22"/>
                <w:szCs w:val="22"/>
              </w:rPr>
            </w:pPr>
            <w:r w:rsidRPr="00981176">
              <w:rPr>
                <w:rFonts w:asciiTheme="minorHAnsi" w:hAnsiTheme="minorHAnsi" w:cs="Calibri"/>
                <w:sz w:val="22"/>
                <w:szCs w:val="22"/>
              </w:rPr>
              <w:t>De functie van unit</w:t>
            </w:r>
            <w:r w:rsidR="00797FB4" w:rsidRPr="00981176">
              <w:rPr>
                <w:rFonts w:asciiTheme="minorHAnsi" w:hAnsiTheme="minorHAnsi" w:cs="Calibri"/>
                <w:sz w:val="22"/>
                <w:szCs w:val="22"/>
              </w:rPr>
              <w:t>-coördinator is een LB-functie</w:t>
            </w:r>
          </w:p>
          <w:p w14:paraId="460AE520" w14:textId="77777777" w:rsidR="00E677B7" w:rsidRPr="00981176" w:rsidRDefault="00F522E7" w:rsidP="00C23BF1">
            <w:pPr>
              <w:rPr>
                <w:rFonts w:asciiTheme="minorHAnsi" w:hAnsiTheme="minorHAnsi" w:cs="Calibri"/>
                <w:sz w:val="22"/>
                <w:szCs w:val="22"/>
              </w:rPr>
            </w:pPr>
            <w:r w:rsidRPr="00981176">
              <w:rPr>
                <w:rFonts w:asciiTheme="minorHAnsi" w:hAnsiTheme="minorHAnsi" w:cs="Calibri"/>
                <w:sz w:val="22"/>
                <w:szCs w:val="22"/>
              </w:rPr>
              <w:t>W</w:t>
            </w:r>
            <w:r w:rsidR="00E677B7" w:rsidRPr="00981176">
              <w:rPr>
                <w:rFonts w:asciiTheme="minorHAnsi" w:hAnsiTheme="minorHAnsi" w:cs="Calibri"/>
                <w:sz w:val="22"/>
                <w:szCs w:val="22"/>
              </w:rPr>
              <w:t xml:space="preserve">erkt onder directe verantwoordelijkheid van de directeur en stemt structureel af bij zaken die gemaakte afspraken en kaders te boven gaan. </w:t>
            </w:r>
          </w:p>
          <w:p w14:paraId="2B04E500" w14:textId="77777777" w:rsidR="00E677B7" w:rsidRPr="00981176" w:rsidRDefault="00F522E7" w:rsidP="00C23BF1">
            <w:pPr>
              <w:rPr>
                <w:rFonts w:asciiTheme="minorHAnsi" w:hAnsiTheme="minorHAnsi" w:cs="Calibri"/>
                <w:sz w:val="22"/>
                <w:szCs w:val="22"/>
              </w:rPr>
            </w:pPr>
            <w:r w:rsidRPr="00981176">
              <w:rPr>
                <w:rFonts w:asciiTheme="minorHAnsi" w:hAnsiTheme="minorHAnsi" w:cs="Calibri"/>
                <w:sz w:val="22"/>
                <w:szCs w:val="22"/>
              </w:rPr>
              <w:t>O</w:t>
            </w:r>
            <w:r w:rsidR="00E677B7" w:rsidRPr="00981176">
              <w:rPr>
                <w:rFonts w:asciiTheme="minorHAnsi" w:hAnsiTheme="minorHAnsi" w:cs="Calibri"/>
                <w:sz w:val="22"/>
                <w:szCs w:val="22"/>
              </w:rPr>
              <w:t xml:space="preserve">ntwikkelt mede beleidsplannen voor de school (integraal; koppeling van verschillende velden als onderwijs, financiën, strategie, personeel), denkt mee en adviseert bij de ontwikkeling van schoolbeleid. </w:t>
            </w:r>
          </w:p>
          <w:p w14:paraId="75D20BCF" w14:textId="77777777" w:rsidR="00E677B7" w:rsidRPr="00981176" w:rsidRDefault="00F522E7" w:rsidP="00C23BF1">
            <w:pPr>
              <w:rPr>
                <w:rFonts w:asciiTheme="minorHAnsi" w:hAnsiTheme="minorHAnsi" w:cs="Calibri"/>
                <w:sz w:val="22"/>
                <w:szCs w:val="22"/>
              </w:rPr>
            </w:pPr>
            <w:r w:rsidRPr="00981176">
              <w:rPr>
                <w:rFonts w:asciiTheme="minorHAnsi" w:hAnsiTheme="minorHAnsi" w:cs="Calibri"/>
                <w:sz w:val="22"/>
                <w:szCs w:val="22"/>
              </w:rPr>
              <w:t>G</w:t>
            </w:r>
            <w:r w:rsidR="00E677B7" w:rsidRPr="00981176">
              <w:rPr>
                <w:rFonts w:asciiTheme="minorHAnsi" w:hAnsiTheme="minorHAnsi" w:cs="Calibri"/>
                <w:sz w:val="22"/>
                <w:szCs w:val="22"/>
              </w:rPr>
              <w:t xml:space="preserve">eeft leiding aan en coördineert het werken in de unit. </w:t>
            </w:r>
          </w:p>
          <w:p w14:paraId="161C0A19" w14:textId="77777777" w:rsidR="00F522E7" w:rsidRPr="00981176" w:rsidRDefault="00F522E7" w:rsidP="00C23BF1">
            <w:pPr>
              <w:rPr>
                <w:rFonts w:asciiTheme="minorHAnsi" w:hAnsiTheme="minorHAnsi" w:cs="Calibri"/>
                <w:sz w:val="22"/>
                <w:szCs w:val="22"/>
              </w:rPr>
            </w:pPr>
            <w:r w:rsidRPr="00981176">
              <w:rPr>
                <w:rFonts w:asciiTheme="minorHAnsi" w:hAnsiTheme="minorHAnsi" w:cs="Calibri"/>
                <w:sz w:val="22"/>
                <w:szCs w:val="22"/>
              </w:rPr>
              <w:t>O</w:t>
            </w:r>
            <w:r w:rsidR="00E677B7" w:rsidRPr="00981176">
              <w:rPr>
                <w:rFonts w:asciiTheme="minorHAnsi" w:hAnsiTheme="minorHAnsi" w:cs="Calibri"/>
                <w:sz w:val="22"/>
                <w:szCs w:val="22"/>
              </w:rPr>
              <w:t xml:space="preserve">verlegt, wisselt informatie uit en stemt af met externe contacten, voor zover het de eigen unit betreft. (NB: complexere contacten zoals onderhandelen, schoolbeleid verdedigen in de gehele school of richting bestuur, is een directieaangelegenheid.) </w:t>
            </w:r>
          </w:p>
        </w:tc>
      </w:tr>
      <w:tr w:rsidR="00E677B7" w:rsidRPr="00981176" w14:paraId="38A00ECF" w14:textId="77777777" w:rsidTr="00B3625E">
        <w:tc>
          <w:tcPr>
            <w:tcW w:w="2898" w:type="dxa"/>
          </w:tcPr>
          <w:p w14:paraId="69D75C4E" w14:textId="77777777" w:rsidR="00E677B7" w:rsidRPr="00981176" w:rsidRDefault="00E677B7" w:rsidP="00C23BF1">
            <w:pPr>
              <w:rPr>
                <w:rFonts w:asciiTheme="minorHAnsi" w:hAnsiTheme="minorHAnsi" w:cs="Calibri"/>
                <w:sz w:val="22"/>
                <w:szCs w:val="22"/>
              </w:rPr>
            </w:pPr>
            <w:r w:rsidRPr="00981176">
              <w:rPr>
                <w:rFonts w:asciiTheme="minorHAnsi" w:hAnsiTheme="minorHAnsi" w:cs="Calibri"/>
                <w:sz w:val="22"/>
                <w:szCs w:val="22"/>
              </w:rPr>
              <w:t>Unit directeur</w:t>
            </w:r>
          </w:p>
          <w:p w14:paraId="05FD02EB" w14:textId="77777777" w:rsidR="004A7271" w:rsidRPr="00981176" w:rsidRDefault="004A7271" w:rsidP="00C23BF1">
            <w:pPr>
              <w:rPr>
                <w:rFonts w:asciiTheme="minorHAnsi" w:hAnsiTheme="minorHAnsi" w:cs="Calibri"/>
                <w:sz w:val="22"/>
                <w:szCs w:val="22"/>
              </w:rPr>
            </w:pPr>
          </w:p>
          <w:p w14:paraId="56659808" w14:textId="77777777" w:rsidR="004A7271" w:rsidRPr="00981176" w:rsidRDefault="004A7271" w:rsidP="00C23BF1">
            <w:pPr>
              <w:rPr>
                <w:rFonts w:asciiTheme="minorHAnsi" w:hAnsiTheme="minorHAnsi" w:cs="Calibri"/>
                <w:sz w:val="22"/>
                <w:szCs w:val="22"/>
              </w:rPr>
            </w:pPr>
          </w:p>
          <w:p w14:paraId="1286609F" w14:textId="77777777" w:rsidR="004A7271" w:rsidRPr="00981176" w:rsidRDefault="004A7271" w:rsidP="00C23BF1">
            <w:pPr>
              <w:rPr>
                <w:rFonts w:asciiTheme="minorHAnsi" w:hAnsiTheme="minorHAnsi" w:cs="Calibri"/>
                <w:sz w:val="22"/>
                <w:szCs w:val="22"/>
              </w:rPr>
            </w:pPr>
          </w:p>
          <w:p w14:paraId="483574F3" w14:textId="77777777" w:rsidR="004A7271" w:rsidRPr="00981176" w:rsidRDefault="004A7271" w:rsidP="00C23BF1">
            <w:pPr>
              <w:rPr>
                <w:rFonts w:asciiTheme="minorHAnsi" w:hAnsiTheme="minorHAnsi" w:cs="Calibri"/>
                <w:sz w:val="22"/>
                <w:szCs w:val="22"/>
              </w:rPr>
            </w:pPr>
          </w:p>
          <w:p w14:paraId="45D4692A" w14:textId="77777777" w:rsidR="004A7271" w:rsidRPr="00981176" w:rsidRDefault="004A7271" w:rsidP="00C23BF1">
            <w:pPr>
              <w:rPr>
                <w:rFonts w:asciiTheme="minorHAnsi" w:hAnsiTheme="minorHAnsi" w:cs="Calibri"/>
                <w:sz w:val="22"/>
                <w:szCs w:val="22"/>
              </w:rPr>
            </w:pPr>
          </w:p>
          <w:p w14:paraId="00D356C4" w14:textId="77777777" w:rsidR="004A7271" w:rsidRPr="00981176" w:rsidRDefault="004A7271" w:rsidP="00C23BF1">
            <w:pPr>
              <w:rPr>
                <w:rFonts w:asciiTheme="minorHAnsi" w:hAnsiTheme="minorHAnsi" w:cs="Calibri"/>
                <w:sz w:val="22"/>
                <w:szCs w:val="22"/>
              </w:rPr>
            </w:pPr>
          </w:p>
          <w:p w14:paraId="46B43CE6" w14:textId="77777777" w:rsidR="004A7271" w:rsidRPr="00981176" w:rsidRDefault="004A7271" w:rsidP="00C23BF1">
            <w:pPr>
              <w:rPr>
                <w:rFonts w:asciiTheme="minorHAnsi" w:hAnsiTheme="minorHAnsi" w:cs="Calibri"/>
                <w:sz w:val="22"/>
                <w:szCs w:val="22"/>
              </w:rPr>
            </w:pPr>
          </w:p>
          <w:p w14:paraId="0B911708" w14:textId="77777777" w:rsidR="004A7271" w:rsidRPr="00981176" w:rsidRDefault="004A7271" w:rsidP="00C23BF1">
            <w:pPr>
              <w:rPr>
                <w:rFonts w:asciiTheme="minorHAnsi" w:hAnsiTheme="minorHAnsi" w:cs="Calibri"/>
                <w:sz w:val="22"/>
                <w:szCs w:val="22"/>
              </w:rPr>
            </w:pPr>
          </w:p>
          <w:p w14:paraId="582D33D2" w14:textId="77777777" w:rsidR="004A7271" w:rsidRPr="00981176" w:rsidRDefault="004A7271" w:rsidP="00C23BF1">
            <w:pPr>
              <w:rPr>
                <w:rFonts w:asciiTheme="minorHAnsi" w:hAnsiTheme="minorHAnsi" w:cs="Calibri"/>
                <w:sz w:val="22"/>
                <w:szCs w:val="22"/>
              </w:rPr>
            </w:pPr>
          </w:p>
          <w:p w14:paraId="5929D5AE" w14:textId="77777777" w:rsidR="004A7271" w:rsidRPr="00981176" w:rsidRDefault="004A7271" w:rsidP="00C23BF1">
            <w:pPr>
              <w:rPr>
                <w:rFonts w:asciiTheme="minorHAnsi" w:hAnsiTheme="minorHAnsi" w:cs="Calibri"/>
                <w:sz w:val="22"/>
                <w:szCs w:val="22"/>
              </w:rPr>
            </w:pPr>
          </w:p>
          <w:p w14:paraId="34F75E9C" w14:textId="77777777" w:rsidR="004A7271" w:rsidRPr="00981176" w:rsidRDefault="004A7271" w:rsidP="00C23BF1">
            <w:pPr>
              <w:rPr>
                <w:rFonts w:asciiTheme="minorHAnsi" w:hAnsiTheme="minorHAnsi" w:cs="Calibri"/>
                <w:sz w:val="22"/>
                <w:szCs w:val="22"/>
              </w:rPr>
            </w:pPr>
          </w:p>
          <w:p w14:paraId="10F55DD1" w14:textId="77777777" w:rsidR="004A7271" w:rsidRPr="00981176" w:rsidRDefault="004A7271" w:rsidP="00C23BF1">
            <w:pPr>
              <w:rPr>
                <w:rFonts w:asciiTheme="minorHAnsi" w:hAnsiTheme="minorHAnsi" w:cs="Calibri"/>
                <w:sz w:val="22"/>
                <w:szCs w:val="22"/>
              </w:rPr>
            </w:pPr>
          </w:p>
          <w:p w14:paraId="301CD7EB" w14:textId="1A15145C" w:rsidR="004A7271" w:rsidRPr="00981176" w:rsidRDefault="00F2494C" w:rsidP="00C23BF1">
            <w:pPr>
              <w:rPr>
                <w:rFonts w:asciiTheme="minorHAnsi" w:hAnsiTheme="minorHAnsi" w:cs="Calibri"/>
                <w:sz w:val="22"/>
                <w:szCs w:val="22"/>
              </w:rPr>
            </w:pPr>
            <w:r w:rsidRPr="00981176">
              <w:rPr>
                <w:rFonts w:asciiTheme="minorHAnsi" w:hAnsiTheme="minorHAnsi" w:cs="Calibri"/>
                <w:sz w:val="22"/>
                <w:szCs w:val="22"/>
              </w:rPr>
              <w:lastRenderedPageBreak/>
              <w:t xml:space="preserve">Tijd: </w:t>
            </w:r>
            <w:r w:rsidR="00C06C3A" w:rsidRPr="00981176">
              <w:rPr>
                <w:rFonts w:asciiTheme="minorHAnsi" w:hAnsiTheme="minorHAnsi" w:cs="Calibri"/>
                <w:sz w:val="22"/>
                <w:szCs w:val="22"/>
              </w:rPr>
              <w:t>4</w:t>
            </w:r>
            <w:r w:rsidRPr="00981176">
              <w:rPr>
                <w:rFonts w:asciiTheme="minorHAnsi" w:hAnsiTheme="minorHAnsi" w:cs="Calibri"/>
                <w:sz w:val="22"/>
                <w:szCs w:val="22"/>
              </w:rPr>
              <w:t xml:space="preserve"> </w:t>
            </w:r>
            <w:r w:rsidR="003B72D5" w:rsidRPr="00981176">
              <w:rPr>
                <w:rFonts w:asciiTheme="minorHAnsi" w:hAnsiTheme="minorHAnsi" w:cs="Calibri"/>
                <w:sz w:val="22"/>
                <w:szCs w:val="22"/>
              </w:rPr>
              <w:t>dag</w:t>
            </w:r>
            <w:r w:rsidRPr="00981176">
              <w:rPr>
                <w:rFonts w:asciiTheme="minorHAnsi" w:hAnsiTheme="minorHAnsi" w:cs="Calibri"/>
                <w:sz w:val="22"/>
                <w:szCs w:val="22"/>
              </w:rPr>
              <w:t>en</w:t>
            </w:r>
            <w:r w:rsidR="004A7271" w:rsidRPr="00981176">
              <w:rPr>
                <w:rFonts w:asciiTheme="minorHAnsi" w:hAnsiTheme="minorHAnsi" w:cs="Calibri"/>
                <w:sz w:val="22"/>
                <w:szCs w:val="22"/>
              </w:rPr>
              <w:t xml:space="preserve"> per week aanwezig</w:t>
            </w:r>
            <w:r w:rsidR="00C06C3A" w:rsidRPr="00981176">
              <w:rPr>
                <w:rFonts w:asciiTheme="minorHAnsi" w:hAnsiTheme="minorHAnsi" w:cs="Calibri"/>
                <w:sz w:val="22"/>
                <w:szCs w:val="22"/>
              </w:rPr>
              <w:t xml:space="preserve"> (interim 3 dagen per week aanwezig)</w:t>
            </w:r>
          </w:p>
        </w:tc>
        <w:tc>
          <w:tcPr>
            <w:tcW w:w="6169" w:type="dxa"/>
          </w:tcPr>
          <w:p w14:paraId="5D9426AA"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lastRenderedPageBreak/>
              <w:t>Formuleert en implementeert een missie, beleid en strategieën.</w:t>
            </w:r>
          </w:p>
          <w:p w14:paraId="179C2EDD"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Stelt onderwijskundige doelen en standaarden vast.</w:t>
            </w:r>
          </w:p>
          <w:p w14:paraId="5DBE855D"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Bestuurt en coördineert de onderwijskundige, administratieve en financiële zaken van een basisschool.</w:t>
            </w:r>
          </w:p>
          <w:p w14:paraId="710F19A6"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Houdt toezicht op het personeel, inclusief leidinggevenden, ondersteunend personeel, leraren, etc.</w:t>
            </w:r>
          </w:p>
          <w:p w14:paraId="6B57DF7A"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Ziet toe op de ordehandhaving binnen de school.</w:t>
            </w:r>
          </w:p>
          <w:p w14:paraId="252533FF"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Overlegt met personeelsleden, bijv. om advies of verklaringen te geven of om procedurele vragen te beantwoorden.</w:t>
            </w:r>
          </w:p>
          <w:p w14:paraId="1F488E09"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Evalueert het werk van leraren, bijv. door klassenbezoek, het observeren van lesmethoden, het beoordelen van lesdoelen en lesmateriaal.</w:t>
            </w:r>
          </w:p>
          <w:p w14:paraId="3D7DC54A"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Heeft de leiding over werving en training van personeelsleden.</w:t>
            </w:r>
          </w:p>
          <w:p w14:paraId="1D066F71" w14:textId="77777777" w:rsidR="004A7271"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t>Ziet toe op het onderhoud van de schoolfaciliteiten.</w:t>
            </w:r>
          </w:p>
          <w:p w14:paraId="1AEE0770" w14:textId="77777777" w:rsidR="00E677B7" w:rsidRPr="00981176" w:rsidRDefault="004A7271" w:rsidP="00C23BF1">
            <w:pPr>
              <w:rPr>
                <w:rFonts w:asciiTheme="minorHAnsi" w:hAnsiTheme="minorHAnsi" w:cs="Calibri"/>
                <w:sz w:val="22"/>
                <w:szCs w:val="22"/>
              </w:rPr>
            </w:pPr>
            <w:r w:rsidRPr="00981176">
              <w:rPr>
                <w:rFonts w:asciiTheme="minorHAnsi" w:hAnsiTheme="minorHAnsi" w:cs="Calibri"/>
                <w:sz w:val="22"/>
                <w:szCs w:val="22"/>
              </w:rPr>
              <w:lastRenderedPageBreak/>
              <w:t>Stelt rapporten op over verschillende onderwerpen, zoals aanwezigheid, activiteiten, planning en personeelsdossiers.</w:t>
            </w:r>
          </w:p>
        </w:tc>
      </w:tr>
    </w:tbl>
    <w:p w14:paraId="023DF504" w14:textId="77777777" w:rsidR="00523E09" w:rsidRPr="00981176" w:rsidRDefault="00523E09" w:rsidP="00C23BF1">
      <w:pPr>
        <w:rPr>
          <w:rFonts w:asciiTheme="minorHAnsi" w:eastAsia="Cambria" w:hAnsiTheme="minorHAnsi" w:cs="Arial"/>
          <w:b/>
          <w:sz w:val="20"/>
          <w:szCs w:val="20"/>
          <w:lang w:eastAsia="en-US"/>
        </w:rPr>
      </w:pPr>
    </w:p>
    <w:p w14:paraId="0806E36B" w14:textId="77777777" w:rsidR="00887996" w:rsidRPr="00981176" w:rsidRDefault="00887996" w:rsidP="00C23BF1">
      <w:pPr>
        <w:rPr>
          <w:rFonts w:asciiTheme="minorHAnsi" w:eastAsia="Cambria" w:hAnsiTheme="minorHAnsi" w:cs="Arial"/>
          <w:b/>
          <w:sz w:val="20"/>
          <w:szCs w:val="20"/>
          <w:lang w:eastAsia="en-US"/>
        </w:rPr>
      </w:pPr>
    </w:p>
    <w:p w14:paraId="4C34BD7F" w14:textId="56501C8C" w:rsidR="00B51D89" w:rsidRPr="00981176" w:rsidRDefault="00B51D89" w:rsidP="00C23BF1">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groepsaanpak</w:t>
      </w:r>
    </w:p>
    <w:p w14:paraId="1E56813D" w14:textId="2F0E7784" w:rsidR="00111FFB" w:rsidRPr="00981176" w:rsidRDefault="00F2494C" w:rsidP="00C23BF1">
      <w:pPr>
        <w:rPr>
          <w:rFonts w:asciiTheme="minorHAnsi" w:eastAsia="Cambria" w:hAnsiTheme="minorHAnsi" w:cs="Tahoma"/>
          <w:sz w:val="20"/>
          <w:szCs w:val="20"/>
          <w:lang w:eastAsia="en-US"/>
        </w:rPr>
      </w:pPr>
      <w:r w:rsidRPr="00981176">
        <w:rPr>
          <w:rFonts w:asciiTheme="minorHAnsi" w:eastAsia="Cambria" w:hAnsiTheme="minorHAnsi" w:cs="Arial"/>
          <w:sz w:val="20"/>
          <w:szCs w:val="20"/>
          <w:lang w:eastAsia="en-US"/>
        </w:rPr>
        <w:t>Onze school gebruikt het IGDI-model voor de instructie,</w:t>
      </w:r>
      <w:r w:rsidR="00B51D89" w:rsidRPr="00981176">
        <w:rPr>
          <w:rFonts w:asciiTheme="minorHAnsi" w:eastAsia="Cambria" w:hAnsiTheme="minorHAnsi" w:cs="Arial"/>
          <w:sz w:val="20"/>
          <w:szCs w:val="20"/>
          <w:lang w:eastAsia="en-US"/>
        </w:rPr>
        <w:t xml:space="preserve"> waarbij de groepsinstructie als uitgangspunt dient. Vanuit de groepsaanbieding en instructie, waarbij veel interactie plaats vindt tussen leerkracht en leerling, maar ook tussen leerlingen onderling, kiest de leerkracht waar nodig voor verlengde instructiemomenten waarbij kleine groepjes leerlingen of individuele leerlingen waar </w:t>
      </w:r>
      <w:r w:rsidR="00887996" w:rsidRPr="00981176">
        <w:rPr>
          <w:rFonts w:asciiTheme="minorHAnsi" w:eastAsia="Cambria" w:hAnsiTheme="minorHAnsi" w:cs="Arial"/>
          <w:sz w:val="20"/>
          <w:szCs w:val="20"/>
          <w:lang w:eastAsia="en-US"/>
        </w:rPr>
        <w:t xml:space="preserve">het </w:t>
      </w:r>
      <w:r w:rsidR="00B51D89" w:rsidRPr="00981176">
        <w:rPr>
          <w:rFonts w:asciiTheme="minorHAnsi" w:eastAsia="Cambria" w:hAnsiTheme="minorHAnsi" w:cs="Arial"/>
          <w:sz w:val="20"/>
          <w:szCs w:val="20"/>
          <w:lang w:eastAsia="en-US"/>
        </w:rPr>
        <w:t>nodig</w:t>
      </w:r>
      <w:r w:rsidR="00887996" w:rsidRPr="00981176">
        <w:rPr>
          <w:rFonts w:asciiTheme="minorHAnsi" w:eastAsia="Cambria" w:hAnsiTheme="minorHAnsi" w:cs="Arial"/>
          <w:sz w:val="20"/>
          <w:szCs w:val="20"/>
          <w:lang w:eastAsia="en-US"/>
        </w:rPr>
        <w:t xml:space="preserve"> is</w:t>
      </w:r>
      <w:r w:rsidR="00B51D89" w:rsidRPr="00981176">
        <w:rPr>
          <w:rFonts w:asciiTheme="minorHAnsi" w:eastAsia="Cambria" w:hAnsiTheme="minorHAnsi" w:cs="Arial"/>
          <w:sz w:val="20"/>
          <w:szCs w:val="20"/>
          <w:lang w:eastAsia="en-US"/>
        </w:rPr>
        <w:t xml:space="preserve"> geholpen worden. Op die momenten werken de andere kinderen zelfstandig aan hun opdracht. </w:t>
      </w:r>
      <w:r w:rsidR="003B72D5" w:rsidRPr="00981176">
        <w:rPr>
          <w:rFonts w:asciiTheme="minorHAnsi" w:eastAsia="Cambria" w:hAnsiTheme="minorHAnsi" w:cs="Tahoma"/>
          <w:sz w:val="20"/>
          <w:szCs w:val="20"/>
          <w:lang w:eastAsia="en-US"/>
        </w:rPr>
        <w:t xml:space="preserve">De aanpak op </w:t>
      </w:r>
      <w:r w:rsidR="0002101E" w:rsidRPr="00981176">
        <w:rPr>
          <w:rFonts w:asciiTheme="minorHAnsi" w:eastAsia="Cambria" w:hAnsiTheme="minorHAnsi" w:cs="Tahoma"/>
          <w:sz w:val="20"/>
          <w:szCs w:val="20"/>
          <w:lang w:eastAsia="en-US"/>
        </w:rPr>
        <w:t>Obs De Vijverstee</w:t>
      </w:r>
      <w:r w:rsidR="00B51D89" w:rsidRPr="00981176">
        <w:rPr>
          <w:rFonts w:asciiTheme="minorHAnsi" w:eastAsia="Cambria" w:hAnsiTheme="minorHAnsi" w:cs="Tahoma"/>
          <w:sz w:val="20"/>
          <w:szCs w:val="20"/>
          <w:lang w:eastAsia="en-US"/>
        </w:rPr>
        <w:t xml:space="preserve"> is erop gericht, de leerlingen een ononderbroken ontwikkelingsproces te laten doormaken en de school in acht aaneengesloten jaren te laten doorlopen.</w:t>
      </w:r>
    </w:p>
    <w:p w14:paraId="77A8BB4D" w14:textId="251B8F27" w:rsidR="00B51D89" w:rsidRPr="00981176" w:rsidRDefault="00B51D89" w:rsidP="00C23BF1">
      <w:pPr>
        <w:rPr>
          <w:rFonts w:asciiTheme="minorHAnsi" w:eastAsia="Cambria" w:hAnsiTheme="minorHAnsi" w:cs="Tahoma"/>
          <w:sz w:val="20"/>
          <w:szCs w:val="20"/>
          <w:lang w:eastAsia="en-US"/>
        </w:rPr>
      </w:pPr>
      <w:r w:rsidRPr="00981176">
        <w:rPr>
          <w:rFonts w:asciiTheme="minorHAnsi" w:eastAsia="Cambria" w:hAnsiTheme="minorHAnsi" w:cs="Tahoma"/>
          <w:sz w:val="20"/>
          <w:szCs w:val="20"/>
          <w:lang w:eastAsia="en-US"/>
        </w:rPr>
        <w:t>De kerndoelen die de overheid ons stelt, zijn leidend en die willen wij in principe met alle leerlingen halen. Hierbij rekening houdend met een veilige (leer)omgeving en de onderwijsbehoeften van het individuele kind.</w:t>
      </w:r>
    </w:p>
    <w:p w14:paraId="2D4F97F9" w14:textId="77777777" w:rsidR="008206FF" w:rsidRPr="00981176" w:rsidRDefault="008206FF" w:rsidP="00C23BF1">
      <w:pPr>
        <w:rPr>
          <w:rFonts w:asciiTheme="minorHAnsi" w:eastAsia="Cambria" w:hAnsiTheme="minorHAnsi" w:cs="Tahoma"/>
          <w:sz w:val="20"/>
          <w:szCs w:val="20"/>
          <w:lang w:eastAsia="en-US"/>
        </w:rPr>
      </w:pPr>
    </w:p>
    <w:p w14:paraId="1F267761" w14:textId="77777777" w:rsidR="00B51D89" w:rsidRPr="00981176" w:rsidRDefault="00B51D89" w:rsidP="00C23BF1">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groepsindeling</w:t>
      </w:r>
    </w:p>
    <w:p w14:paraId="21DCAD6A" w14:textId="64D3255E" w:rsidR="003B071B" w:rsidRPr="00981176" w:rsidRDefault="0002101E"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Obs De Vijverstee</w:t>
      </w:r>
      <w:r w:rsidR="00F2494C" w:rsidRPr="00981176">
        <w:rPr>
          <w:rFonts w:asciiTheme="minorHAnsi" w:eastAsia="Cambria" w:hAnsiTheme="minorHAnsi" w:cs="Arial"/>
          <w:sz w:val="20"/>
          <w:szCs w:val="20"/>
          <w:lang w:eastAsia="en-US"/>
        </w:rPr>
        <w:t xml:space="preserve"> verzorgt, samen met </w:t>
      </w:r>
      <w:proofErr w:type="spellStart"/>
      <w:r w:rsidR="00F2494C" w:rsidRPr="00981176">
        <w:rPr>
          <w:rFonts w:asciiTheme="minorHAnsi" w:eastAsia="Cambria" w:hAnsiTheme="minorHAnsi" w:cs="Arial"/>
          <w:sz w:val="20"/>
          <w:szCs w:val="20"/>
          <w:lang w:eastAsia="en-US"/>
        </w:rPr>
        <w:t>Cbs</w:t>
      </w:r>
      <w:proofErr w:type="spellEnd"/>
      <w:r w:rsidR="00F2494C" w:rsidRPr="00981176">
        <w:rPr>
          <w:rFonts w:asciiTheme="minorHAnsi" w:eastAsia="Cambria" w:hAnsiTheme="minorHAnsi" w:cs="Arial"/>
          <w:sz w:val="20"/>
          <w:szCs w:val="20"/>
          <w:lang w:eastAsia="en-US"/>
        </w:rPr>
        <w:t xml:space="preserve"> De Holtenhoek, het basisonderwijs in Vries</w:t>
      </w:r>
      <w:r w:rsidR="007104C6" w:rsidRPr="00981176">
        <w:rPr>
          <w:rFonts w:asciiTheme="minorHAnsi" w:eastAsia="Cambria" w:hAnsiTheme="minorHAnsi" w:cs="Arial"/>
          <w:sz w:val="20"/>
          <w:szCs w:val="20"/>
          <w:lang w:eastAsia="en-US"/>
        </w:rPr>
        <w:t xml:space="preserve">. </w:t>
      </w:r>
      <w:r w:rsidR="00F2494C" w:rsidRPr="00981176">
        <w:rPr>
          <w:rFonts w:asciiTheme="minorHAnsi" w:eastAsia="Cambria" w:hAnsiTheme="minorHAnsi" w:cs="Arial"/>
          <w:sz w:val="20"/>
          <w:szCs w:val="20"/>
          <w:lang w:eastAsia="en-US"/>
        </w:rPr>
        <w:t>Het aantal leerlingen in de regio krimpt en dus ook op Obs De Vijverstee. Dat betekent dat er dit schooljaar(18-19) gewerkt wordt met één combinatiegroep en de rest enkele groepen</w:t>
      </w:r>
      <w:r w:rsidR="007104C6" w:rsidRPr="00981176">
        <w:rPr>
          <w:rFonts w:asciiTheme="minorHAnsi" w:eastAsia="Cambria" w:hAnsiTheme="minorHAnsi" w:cs="Arial"/>
          <w:sz w:val="20"/>
          <w:szCs w:val="20"/>
          <w:lang w:eastAsia="en-US"/>
        </w:rPr>
        <w:t xml:space="preserve">. </w:t>
      </w:r>
    </w:p>
    <w:p w14:paraId="2C39A205" w14:textId="08B6F218" w:rsidR="007104C6" w:rsidRPr="00981176" w:rsidRDefault="007104C6"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We kijken ja</w:t>
      </w:r>
      <w:r w:rsidR="00F2494C" w:rsidRPr="00981176">
        <w:rPr>
          <w:rFonts w:asciiTheme="minorHAnsi" w:eastAsia="Cambria" w:hAnsiTheme="minorHAnsi" w:cs="Arial"/>
          <w:sz w:val="20"/>
          <w:szCs w:val="20"/>
          <w:lang w:eastAsia="en-US"/>
        </w:rPr>
        <w:t xml:space="preserve">arlijks welke </w:t>
      </w:r>
      <w:r w:rsidRPr="00981176">
        <w:rPr>
          <w:rFonts w:asciiTheme="minorHAnsi" w:eastAsia="Cambria" w:hAnsiTheme="minorHAnsi" w:cs="Arial"/>
          <w:sz w:val="20"/>
          <w:szCs w:val="20"/>
          <w:lang w:eastAsia="en-US"/>
        </w:rPr>
        <w:t>groep</w:t>
      </w:r>
      <w:r w:rsidR="00F2494C" w:rsidRPr="00981176">
        <w:rPr>
          <w:rFonts w:asciiTheme="minorHAnsi" w:eastAsia="Cambria" w:hAnsiTheme="minorHAnsi" w:cs="Arial"/>
          <w:sz w:val="20"/>
          <w:szCs w:val="20"/>
          <w:lang w:eastAsia="en-US"/>
        </w:rPr>
        <w:t>(</w:t>
      </w:r>
      <w:r w:rsidRPr="00981176">
        <w:rPr>
          <w:rFonts w:asciiTheme="minorHAnsi" w:eastAsia="Cambria" w:hAnsiTheme="minorHAnsi" w:cs="Arial"/>
          <w:sz w:val="20"/>
          <w:szCs w:val="20"/>
          <w:lang w:eastAsia="en-US"/>
        </w:rPr>
        <w:t>en</w:t>
      </w:r>
      <w:r w:rsidR="00F2494C" w:rsidRPr="00981176">
        <w:rPr>
          <w:rFonts w:asciiTheme="minorHAnsi" w:eastAsia="Cambria" w:hAnsiTheme="minorHAnsi" w:cs="Arial"/>
          <w:sz w:val="20"/>
          <w:szCs w:val="20"/>
          <w:lang w:eastAsia="en-US"/>
        </w:rPr>
        <w:t>)</w:t>
      </w:r>
      <w:r w:rsidRPr="00981176">
        <w:rPr>
          <w:rFonts w:asciiTheme="minorHAnsi" w:eastAsia="Cambria" w:hAnsiTheme="minorHAnsi" w:cs="Arial"/>
          <w:sz w:val="20"/>
          <w:szCs w:val="20"/>
          <w:lang w:eastAsia="en-US"/>
        </w:rPr>
        <w:t xml:space="preserve"> we het beste kunnen formeren</w:t>
      </w:r>
      <w:r w:rsidR="00F2494C" w:rsidRPr="00981176">
        <w:rPr>
          <w:rFonts w:asciiTheme="minorHAnsi" w:eastAsia="Cambria" w:hAnsiTheme="minorHAnsi" w:cs="Arial"/>
          <w:sz w:val="20"/>
          <w:szCs w:val="20"/>
          <w:lang w:eastAsia="en-US"/>
        </w:rPr>
        <w:t xml:space="preserve"> tot een combinatiegroep</w:t>
      </w:r>
      <w:r w:rsidRPr="00981176">
        <w:rPr>
          <w:rFonts w:asciiTheme="minorHAnsi" w:eastAsia="Cambria" w:hAnsiTheme="minorHAnsi" w:cs="Arial"/>
          <w:sz w:val="20"/>
          <w:szCs w:val="20"/>
          <w:lang w:eastAsia="en-US"/>
        </w:rPr>
        <w:t xml:space="preserve">. We kijken dan naar de groepsgrootte en naar de onderwijsbehoeften van de individuele kinderen. </w:t>
      </w:r>
    </w:p>
    <w:p w14:paraId="62E26DD7" w14:textId="77777777" w:rsidR="00B54CFC" w:rsidRPr="00981176" w:rsidRDefault="00B54CFC" w:rsidP="00C23BF1">
      <w:pPr>
        <w:rPr>
          <w:rFonts w:asciiTheme="minorHAnsi" w:eastAsia="Cambria" w:hAnsiTheme="minorHAnsi" w:cs="Arial"/>
          <w:sz w:val="20"/>
          <w:szCs w:val="20"/>
          <w:lang w:eastAsia="en-US"/>
        </w:rPr>
      </w:pPr>
    </w:p>
    <w:p w14:paraId="29F57F52" w14:textId="77777777" w:rsidR="00B51D89" w:rsidRPr="00981176" w:rsidRDefault="00B51D89" w:rsidP="00C23BF1">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groepsgrootte</w:t>
      </w:r>
    </w:p>
    <w:p w14:paraId="4A222F06" w14:textId="14883444" w:rsidR="00B51D89"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 xml:space="preserve">Het beleid van de school is </w:t>
      </w:r>
      <w:r w:rsidR="00D43A07" w:rsidRPr="00981176">
        <w:rPr>
          <w:rFonts w:asciiTheme="minorHAnsi" w:eastAsia="Cambria" w:hAnsiTheme="minorHAnsi" w:cs="Arial"/>
          <w:sz w:val="20"/>
          <w:szCs w:val="20"/>
          <w:lang w:eastAsia="en-US"/>
        </w:rPr>
        <w:t>er op</w:t>
      </w:r>
      <w:r w:rsidRPr="00981176">
        <w:rPr>
          <w:rFonts w:asciiTheme="minorHAnsi" w:eastAsia="Cambria" w:hAnsiTheme="minorHAnsi" w:cs="Arial"/>
          <w:sz w:val="20"/>
          <w:szCs w:val="20"/>
          <w:lang w:eastAsia="en-US"/>
        </w:rPr>
        <w:t xml:space="preserve"> gericht om de formatie en zorg daar in te zetten waar dit het meest nodig is. </w:t>
      </w:r>
    </w:p>
    <w:p w14:paraId="1C72E8E6" w14:textId="77777777" w:rsidR="00B51D89" w:rsidRPr="00981176" w:rsidRDefault="00B51D89" w:rsidP="00C23BF1">
      <w:pPr>
        <w:rPr>
          <w:rFonts w:asciiTheme="minorHAnsi" w:eastAsia="Cambria" w:hAnsiTheme="minorHAnsi" w:cs="Arial"/>
          <w:sz w:val="20"/>
          <w:szCs w:val="20"/>
          <w:lang w:eastAsia="en-US"/>
        </w:rPr>
      </w:pPr>
    </w:p>
    <w:p w14:paraId="7F5D92B9" w14:textId="13684332" w:rsidR="00B51D89"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We proberen de grootte van de groepen te beperken. Een en ander is altijd afhankelijk van factoren als toeloop of de leeftijdsopbouw van de kinderen b</w:t>
      </w:r>
      <w:r w:rsidR="00833B4C" w:rsidRPr="00981176">
        <w:rPr>
          <w:rFonts w:asciiTheme="minorHAnsi" w:eastAsia="Cambria" w:hAnsiTheme="minorHAnsi" w:cs="Arial"/>
          <w:sz w:val="20"/>
          <w:szCs w:val="20"/>
          <w:lang w:eastAsia="en-US"/>
        </w:rPr>
        <w:t xml:space="preserve">innen de school. Met instemming van </w:t>
      </w:r>
      <w:r w:rsidRPr="00981176">
        <w:rPr>
          <w:rFonts w:asciiTheme="minorHAnsi" w:eastAsia="Cambria" w:hAnsiTheme="minorHAnsi" w:cs="Arial"/>
          <w:sz w:val="20"/>
          <w:szCs w:val="20"/>
          <w:lang w:eastAsia="en-US"/>
        </w:rPr>
        <w:t>de medezeggenschapsraad wordt jaarlijks een nieuwe groepsindeling vastgesteld. Uitgangspunten zijn hier het aantal beschikbare format</w:t>
      </w:r>
      <w:r w:rsidR="007104C6" w:rsidRPr="00981176">
        <w:rPr>
          <w:rFonts w:asciiTheme="minorHAnsi" w:eastAsia="Cambria" w:hAnsiTheme="minorHAnsi" w:cs="Arial"/>
          <w:sz w:val="20"/>
          <w:szCs w:val="20"/>
          <w:lang w:eastAsia="en-US"/>
        </w:rPr>
        <w:t xml:space="preserve">ieplaatsen en </w:t>
      </w:r>
      <w:r w:rsidRPr="00981176">
        <w:rPr>
          <w:rFonts w:asciiTheme="minorHAnsi" w:eastAsia="Cambria" w:hAnsiTheme="minorHAnsi" w:cs="Arial"/>
          <w:sz w:val="20"/>
          <w:szCs w:val="20"/>
          <w:lang w:eastAsia="en-US"/>
        </w:rPr>
        <w:t>een evenwichtige verdeling va</w:t>
      </w:r>
      <w:r w:rsidR="007104C6" w:rsidRPr="00981176">
        <w:rPr>
          <w:rFonts w:asciiTheme="minorHAnsi" w:eastAsia="Cambria" w:hAnsiTheme="minorHAnsi" w:cs="Arial"/>
          <w:sz w:val="20"/>
          <w:szCs w:val="20"/>
          <w:lang w:eastAsia="en-US"/>
        </w:rPr>
        <w:t>n het aantal kinderen per groep.</w:t>
      </w:r>
    </w:p>
    <w:p w14:paraId="43D2B4E0" w14:textId="2AF8FEAF" w:rsidR="00B51D89" w:rsidRPr="00981176" w:rsidRDefault="00B51D89" w:rsidP="00C23BF1">
      <w:pPr>
        <w:rPr>
          <w:rFonts w:asciiTheme="minorHAnsi" w:eastAsia="Cambria" w:hAnsiTheme="minorHAnsi" w:cs="Arial"/>
          <w:sz w:val="20"/>
          <w:szCs w:val="20"/>
          <w:lang w:eastAsia="en-US"/>
        </w:rPr>
      </w:pPr>
    </w:p>
    <w:p w14:paraId="0BE8FB08" w14:textId="7B89B097" w:rsidR="007104C6" w:rsidRPr="00981176" w:rsidRDefault="007104C6" w:rsidP="00C23BF1">
      <w:pPr>
        <w:rPr>
          <w:rFonts w:asciiTheme="minorHAnsi" w:eastAsia="Cambria" w:hAnsiTheme="minorHAnsi" w:cs="Arial"/>
          <w:sz w:val="20"/>
          <w:szCs w:val="20"/>
          <w:lang w:eastAsia="en-US"/>
        </w:rPr>
      </w:pPr>
    </w:p>
    <w:p w14:paraId="5356330D" w14:textId="02588603" w:rsidR="00AE6B4C" w:rsidRPr="00981176" w:rsidRDefault="00B51D89" w:rsidP="00981176">
      <w:pPr>
        <w:pStyle w:val="Lijstalinea"/>
        <w:numPr>
          <w:ilvl w:val="1"/>
          <w:numId w:val="17"/>
        </w:numPr>
        <w:rPr>
          <w:rStyle w:val="Kop1Char"/>
          <w:rFonts w:asciiTheme="minorHAnsi" w:eastAsia="Cambria" w:hAnsiTheme="minorHAnsi" w:cs="Arial"/>
          <w:bCs w:val="0"/>
          <w:color w:val="auto"/>
          <w:sz w:val="18"/>
          <w:szCs w:val="18"/>
          <w:lang w:eastAsia="en-US"/>
        </w:rPr>
      </w:pPr>
      <w:bookmarkStart w:id="48" w:name="_Toc31104825"/>
      <w:r w:rsidRPr="00981176">
        <w:rPr>
          <w:rStyle w:val="Kop1Char"/>
          <w:rFonts w:asciiTheme="minorHAnsi" w:hAnsiTheme="minorHAnsi"/>
          <w:color w:val="auto"/>
          <w:sz w:val="24"/>
          <w:szCs w:val="24"/>
        </w:rPr>
        <w:t>De samenstelling van het team</w:t>
      </w:r>
      <w:bookmarkEnd w:id="48"/>
    </w:p>
    <w:p w14:paraId="77EF734D" w14:textId="77777777" w:rsidR="00AE6B4C" w:rsidRPr="00981176" w:rsidRDefault="00AE6B4C" w:rsidP="00AE6B4C">
      <w:pPr>
        <w:rPr>
          <w:rFonts w:asciiTheme="minorHAnsi" w:eastAsia="Cambria" w:hAnsiTheme="minorHAnsi" w:cs="Arial"/>
          <w:b/>
          <w:sz w:val="20"/>
          <w:szCs w:val="20"/>
          <w:lang w:eastAsia="en-US"/>
        </w:rPr>
      </w:pPr>
    </w:p>
    <w:p w14:paraId="77922065" w14:textId="7CD44F34" w:rsidR="00B51D89" w:rsidRPr="00981176" w:rsidRDefault="00B51D89" w:rsidP="00AE6B4C">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schoolleiding</w:t>
      </w:r>
    </w:p>
    <w:p w14:paraId="3BF1B735" w14:textId="4DEF29EB" w:rsidR="00B51D89"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 xml:space="preserve">De schoolleiding van onze school is belast met de schoolorganisatie, schoolontwikkeling, personeelsbeleid, leerlingenadministratie, het aannemen van leerlingen en het financieel beheer. De unit-directeur is </w:t>
      </w:r>
      <w:r w:rsidR="009F5753" w:rsidRPr="00981176">
        <w:rPr>
          <w:rFonts w:asciiTheme="minorHAnsi" w:eastAsia="Cambria" w:hAnsiTheme="minorHAnsi" w:cs="Arial"/>
          <w:sz w:val="20"/>
          <w:szCs w:val="20"/>
          <w:lang w:eastAsia="en-US"/>
        </w:rPr>
        <w:t xml:space="preserve">integraal </w:t>
      </w:r>
      <w:r w:rsidRPr="00981176">
        <w:rPr>
          <w:rFonts w:asciiTheme="minorHAnsi" w:eastAsia="Cambria" w:hAnsiTheme="minorHAnsi" w:cs="Arial"/>
          <w:sz w:val="20"/>
          <w:szCs w:val="20"/>
          <w:lang w:eastAsia="en-US"/>
        </w:rPr>
        <w:t xml:space="preserve">eindverantwoordelijk </w:t>
      </w:r>
      <w:r w:rsidR="00833B4C" w:rsidRPr="00981176">
        <w:rPr>
          <w:rFonts w:asciiTheme="minorHAnsi" w:eastAsia="Cambria" w:hAnsiTheme="minorHAnsi" w:cs="Arial"/>
          <w:sz w:val="20"/>
          <w:szCs w:val="20"/>
          <w:lang w:eastAsia="en-US"/>
        </w:rPr>
        <w:t xml:space="preserve">voor de gang van zaken op Obs De Vijverstee en Obs De Zeijer Hoogte </w:t>
      </w:r>
      <w:r w:rsidRPr="00981176">
        <w:rPr>
          <w:rFonts w:asciiTheme="minorHAnsi" w:eastAsia="Cambria" w:hAnsiTheme="minorHAnsi" w:cs="Arial"/>
          <w:sz w:val="20"/>
          <w:szCs w:val="20"/>
          <w:lang w:eastAsia="en-US"/>
        </w:rPr>
        <w:t xml:space="preserve">. Om deze taken uit te voeren is er naast de directeur een unit-coördinator aangesteld. </w:t>
      </w:r>
    </w:p>
    <w:p w14:paraId="775DA146" w14:textId="4180E857" w:rsidR="00A80973" w:rsidRPr="00981176" w:rsidRDefault="00A80973" w:rsidP="00C23BF1">
      <w:pPr>
        <w:rPr>
          <w:rFonts w:asciiTheme="minorHAnsi" w:eastAsia="Cambria" w:hAnsiTheme="minorHAnsi" w:cs="Arial"/>
          <w:sz w:val="20"/>
          <w:szCs w:val="20"/>
          <w:lang w:eastAsia="en-US"/>
        </w:rPr>
      </w:pPr>
    </w:p>
    <w:p w14:paraId="79834B6B" w14:textId="77777777" w:rsidR="00B51D89" w:rsidRPr="00981176" w:rsidRDefault="00B51D89" w:rsidP="00C23BF1">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groepsleerkracht</w:t>
      </w:r>
    </w:p>
    <w:p w14:paraId="0B7A8163" w14:textId="77777777" w:rsidR="007104C6"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De groepsleerkracht geeft dagelijks les, observeert de kinderen en registreert de vorderingen. Hij/zij is het eerste aanspreekpunt van de ouders. We streven er naar dat er niet meer dan twee leerkrachten vo</w:t>
      </w:r>
      <w:r w:rsidR="007104C6" w:rsidRPr="00981176">
        <w:rPr>
          <w:rFonts w:asciiTheme="minorHAnsi" w:eastAsia="Cambria" w:hAnsiTheme="minorHAnsi" w:cs="Arial"/>
          <w:sz w:val="20"/>
          <w:szCs w:val="20"/>
          <w:lang w:eastAsia="en-US"/>
        </w:rPr>
        <w:t>or een groep staan. Leerkrachten met een duobaan</w:t>
      </w:r>
      <w:r w:rsidRPr="00981176">
        <w:rPr>
          <w:rFonts w:asciiTheme="minorHAnsi" w:eastAsia="Cambria" w:hAnsiTheme="minorHAnsi" w:cs="Arial"/>
          <w:sz w:val="20"/>
          <w:szCs w:val="20"/>
          <w:lang w:eastAsia="en-US"/>
        </w:rPr>
        <w:t xml:space="preserve"> voeren wekelijks, zowel schriftelijk als mondeling, overleg </w:t>
      </w:r>
      <w:r w:rsidR="007104C6" w:rsidRPr="00981176">
        <w:rPr>
          <w:rFonts w:asciiTheme="minorHAnsi" w:eastAsia="Cambria" w:hAnsiTheme="minorHAnsi" w:cs="Arial"/>
          <w:sz w:val="20"/>
          <w:szCs w:val="20"/>
          <w:lang w:eastAsia="en-US"/>
        </w:rPr>
        <w:t xml:space="preserve">met elkaar </w:t>
      </w:r>
      <w:r w:rsidRPr="00981176">
        <w:rPr>
          <w:rFonts w:asciiTheme="minorHAnsi" w:eastAsia="Cambria" w:hAnsiTheme="minorHAnsi" w:cs="Arial"/>
          <w:sz w:val="20"/>
          <w:szCs w:val="20"/>
          <w:lang w:eastAsia="en-US"/>
        </w:rPr>
        <w:t>over de dagelijkse gang van zaken in hun gro</w:t>
      </w:r>
      <w:r w:rsidR="007104C6" w:rsidRPr="00981176">
        <w:rPr>
          <w:rFonts w:asciiTheme="minorHAnsi" w:eastAsia="Cambria" w:hAnsiTheme="minorHAnsi" w:cs="Arial"/>
          <w:sz w:val="20"/>
          <w:szCs w:val="20"/>
          <w:lang w:eastAsia="en-US"/>
        </w:rPr>
        <w:t xml:space="preserve">ep. </w:t>
      </w:r>
    </w:p>
    <w:p w14:paraId="3CF1357E" w14:textId="53D77398" w:rsidR="00B51D89" w:rsidRPr="00981176" w:rsidRDefault="007104C6"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 xml:space="preserve">Er zijn regelmatig </w:t>
      </w:r>
      <w:r w:rsidR="00B51D89" w:rsidRPr="00981176">
        <w:rPr>
          <w:rFonts w:asciiTheme="minorHAnsi" w:eastAsia="Cambria" w:hAnsiTheme="minorHAnsi" w:cs="Arial"/>
          <w:sz w:val="20"/>
          <w:szCs w:val="20"/>
          <w:lang w:eastAsia="en-US"/>
        </w:rPr>
        <w:t>teamvergaderingen.</w:t>
      </w:r>
    </w:p>
    <w:p w14:paraId="4013F79B" w14:textId="3DBD5BEB" w:rsidR="00B54CFC"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 xml:space="preserve">Naast de zorg voor de eigen groep vervult elke leerkracht ook </w:t>
      </w:r>
      <w:proofErr w:type="spellStart"/>
      <w:r w:rsidRPr="00981176">
        <w:rPr>
          <w:rFonts w:asciiTheme="minorHAnsi" w:eastAsia="Cambria" w:hAnsiTheme="minorHAnsi" w:cs="Arial"/>
          <w:sz w:val="20"/>
          <w:szCs w:val="20"/>
          <w:lang w:eastAsia="en-US"/>
        </w:rPr>
        <w:t>groep</w:t>
      </w:r>
      <w:r w:rsidR="007104C6" w:rsidRPr="00981176">
        <w:rPr>
          <w:rFonts w:asciiTheme="minorHAnsi" w:eastAsia="Cambria" w:hAnsiTheme="minorHAnsi" w:cs="Arial"/>
          <w:sz w:val="20"/>
          <w:szCs w:val="20"/>
          <w:lang w:eastAsia="en-US"/>
        </w:rPr>
        <w:t>s</w:t>
      </w:r>
      <w:r w:rsidR="007D6EAD" w:rsidRPr="00981176">
        <w:rPr>
          <w:rFonts w:asciiTheme="minorHAnsi" w:eastAsia="Cambria" w:hAnsiTheme="minorHAnsi" w:cs="Arial"/>
          <w:sz w:val="20"/>
          <w:szCs w:val="20"/>
          <w:lang w:eastAsia="en-US"/>
        </w:rPr>
        <w:t>o</w:t>
      </w:r>
      <w:r w:rsidRPr="00981176">
        <w:rPr>
          <w:rFonts w:asciiTheme="minorHAnsi" w:eastAsia="Cambria" w:hAnsiTheme="minorHAnsi" w:cs="Arial"/>
          <w:sz w:val="20"/>
          <w:szCs w:val="20"/>
          <w:lang w:eastAsia="en-US"/>
        </w:rPr>
        <w:t>verstijgende</w:t>
      </w:r>
      <w:proofErr w:type="spellEnd"/>
      <w:r w:rsidRPr="00981176">
        <w:rPr>
          <w:rFonts w:asciiTheme="minorHAnsi" w:eastAsia="Cambria" w:hAnsiTheme="minorHAnsi" w:cs="Arial"/>
          <w:sz w:val="20"/>
          <w:szCs w:val="20"/>
          <w:lang w:eastAsia="en-US"/>
        </w:rPr>
        <w:t xml:space="preserve"> taken in en buiten de school. </w:t>
      </w:r>
    </w:p>
    <w:p w14:paraId="6ADE1CB8" w14:textId="52E694B0" w:rsidR="00536B39" w:rsidRPr="00981176" w:rsidRDefault="00536B39" w:rsidP="00C23BF1">
      <w:pPr>
        <w:rPr>
          <w:rFonts w:asciiTheme="minorHAnsi" w:eastAsia="Cambria" w:hAnsiTheme="minorHAnsi" w:cs="Arial"/>
          <w:sz w:val="20"/>
          <w:szCs w:val="20"/>
          <w:lang w:eastAsia="en-US"/>
        </w:rPr>
      </w:pPr>
    </w:p>
    <w:p w14:paraId="0F343394" w14:textId="3E5BC802" w:rsidR="00B51D89" w:rsidRPr="00981176" w:rsidRDefault="00B51D89" w:rsidP="00C23BF1">
      <w:pPr>
        <w:rPr>
          <w:rFonts w:asciiTheme="minorHAnsi" w:eastAsia="Cambria" w:hAnsiTheme="minorHAnsi" w:cs="Arial"/>
          <w:sz w:val="22"/>
          <w:szCs w:val="22"/>
          <w:lang w:eastAsia="en-US"/>
        </w:rPr>
      </w:pPr>
      <w:r w:rsidRPr="00981176">
        <w:rPr>
          <w:rFonts w:asciiTheme="minorHAnsi" w:eastAsia="Cambria" w:hAnsiTheme="minorHAnsi" w:cs="Arial"/>
          <w:b/>
          <w:sz w:val="22"/>
          <w:szCs w:val="22"/>
          <w:lang w:eastAsia="en-US"/>
        </w:rPr>
        <w:t xml:space="preserve">De </w:t>
      </w:r>
      <w:r w:rsidR="00523E09" w:rsidRPr="00981176">
        <w:rPr>
          <w:rFonts w:asciiTheme="minorHAnsi" w:eastAsia="Cambria" w:hAnsiTheme="minorHAnsi" w:cs="Arial"/>
          <w:b/>
          <w:sz w:val="22"/>
          <w:szCs w:val="22"/>
          <w:lang w:eastAsia="en-US"/>
        </w:rPr>
        <w:t>Coördinator Passend Onderwijs (CPO-er)</w:t>
      </w:r>
    </w:p>
    <w:p w14:paraId="60AB77E6" w14:textId="2C2B4AA7" w:rsidR="00B51D89"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Op onze scho</w:t>
      </w:r>
      <w:r w:rsidR="00833B4C" w:rsidRPr="00981176">
        <w:rPr>
          <w:rFonts w:asciiTheme="minorHAnsi" w:eastAsia="Cambria" w:hAnsiTheme="minorHAnsi" w:cs="Arial"/>
          <w:sz w:val="20"/>
          <w:szCs w:val="20"/>
          <w:lang w:eastAsia="en-US"/>
        </w:rPr>
        <w:t>ol is één CPO-er voor 2</w:t>
      </w:r>
      <w:r w:rsidR="007104C6" w:rsidRPr="00981176">
        <w:rPr>
          <w:rFonts w:asciiTheme="minorHAnsi" w:eastAsia="Cambria" w:hAnsiTheme="minorHAnsi" w:cs="Arial"/>
          <w:sz w:val="20"/>
          <w:szCs w:val="20"/>
          <w:lang w:eastAsia="en-US"/>
        </w:rPr>
        <w:t xml:space="preserve"> dag</w:t>
      </w:r>
      <w:r w:rsidR="00833B4C" w:rsidRPr="00981176">
        <w:rPr>
          <w:rFonts w:asciiTheme="minorHAnsi" w:eastAsia="Cambria" w:hAnsiTheme="minorHAnsi" w:cs="Arial"/>
          <w:sz w:val="20"/>
          <w:szCs w:val="20"/>
          <w:lang w:eastAsia="en-US"/>
        </w:rPr>
        <w:t>en</w:t>
      </w:r>
      <w:r w:rsidR="007104C6" w:rsidRPr="00981176">
        <w:rPr>
          <w:rFonts w:asciiTheme="minorHAnsi" w:eastAsia="Cambria" w:hAnsiTheme="minorHAnsi" w:cs="Arial"/>
          <w:sz w:val="20"/>
          <w:szCs w:val="20"/>
          <w:lang w:eastAsia="en-US"/>
        </w:rPr>
        <w:t xml:space="preserve"> aangesteld. Zij is</w:t>
      </w:r>
      <w:r w:rsidRPr="00981176">
        <w:rPr>
          <w:rFonts w:asciiTheme="minorHAnsi" w:eastAsia="Cambria" w:hAnsiTheme="minorHAnsi" w:cs="Arial"/>
          <w:sz w:val="20"/>
          <w:szCs w:val="20"/>
          <w:lang w:eastAsia="en-US"/>
        </w:rPr>
        <w:t xml:space="preserve"> belast met de c</w:t>
      </w:r>
      <w:r w:rsidR="007104C6" w:rsidRPr="00981176">
        <w:rPr>
          <w:rFonts w:asciiTheme="minorHAnsi" w:eastAsia="Cambria" w:hAnsiTheme="minorHAnsi" w:cs="Arial"/>
          <w:sz w:val="20"/>
          <w:szCs w:val="20"/>
          <w:lang w:eastAsia="en-US"/>
        </w:rPr>
        <w:t>oördinatie van de zorg en heeft geen lesgevende taken. Wekelijks</w:t>
      </w:r>
      <w:r w:rsidR="00523E09" w:rsidRPr="00981176">
        <w:rPr>
          <w:rFonts w:asciiTheme="minorHAnsi" w:eastAsia="Cambria" w:hAnsiTheme="minorHAnsi" w:cs="Arial"/>
          <w:sz w:val="20"/>
          <w:szCs w:val="20"/>
          <w:lang w:eastAsia="en-US"/>
        </w:rPr>
        <w:t xml:space="preserve"> vindt er een CPO</w:t>
      </w:r>
      <w:r w:rsidRPr="00981176">
        <w:rPr>
          <w:rFonts w:asciiTheme="minorHAnsi" w:eastAsia="Cambria" w:hAnsiTheme="minorHAnsi" w:cs="Arial"/>
          <w:sz w:val="20"/>
          <w:szCs w:val="20"/>
          <w:lang w:eastAsia="en-US"/>
        </w:rPr>
        <w:t>- directie overleg plaats.</w:t>
      </w:r>
    </w:p>
    <w:p w14:paraId="2D23A92B" w14:textId="2D65ED41" w:rsidR="00B51D89" w:rsidRPr="00981176" w:rsidRDefault="007104C6"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Daarnaast behoort tot de CPO-</w:t>
      </w:r>
      <w:r w:rsidR="00B51D89" w:rsidRPr="00981176">
        <w:rPr>
          <w:rFonts w:asciiTheme="minorHAnsi" w:eastAsia="Cambria" w:hAnsiTheme="minorHAnsi" w:cs="Arial"/>
          <w:sz w:val="20"/>
          <w:szCs w:val="20"/>
          <w:lang w:eastAsia="en-US"/>
        </w:rPr>
        <w:t xml:space="preserve"> taken:</w:t>
      </w:r>
    </w:p>
    <w:p w14:paraId="4C1D9EB4" w14:textId="55459568" w:rsidR="00B51D89" w:rsidRPr="00981176" w:rsidRDefault="00B51D89" w:rsidP="00981176">
      <w:pPr>
        <w:pStyle w:val="Lijstalinea"/>
        <w:numPr>
          <w:ilvl w:val="0"/>
          <w:numId w:val="9"/>
        </w:num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 xml:space="preserve">de begeleiding en coaching van leerkrachten </w:t>
      </w:r>
    </w:p>
    <w:p w14:paraId="275E2F31" w14:textId="66E69715" w:rsidR="00B51D89" w:rsidRPr="00981176" w:rsidRDefault="00B51D89" w:rsidP="00981176">
      <w:pPr>
        <w:pStyle w:val="Lijstalinea"/>
        <w:numPr>
          <w:ilvl w:val="0"/>
          <w:numId w:val="9"/>
        </w:num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zorg voor onderwijs op maat</w:t>
      </w:r>
    </w:p>
    <w:p w14:paraId="63452F6F" w14:textId="3860F7D4" w:rsidR="00B51D89" w:rsidRPr="00981176" w:rsidRDefault="00B51D89" w:rsidP="00981176">
      <w:pPr>
        <w:pStyle w:val="Lijstalinea"/>
        <w:numPr>
          <w:ilvl w:val="0"/>
          <w:numId w:val="9"/>
        </w:num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contacten met externe deskundigen</w:t>
      </w:r>
    </w:p>
    <w:p w14:paraId="70399DD9" w14:textId="59010A8A" w:rsidR="00B51D89" w:rsidRPr="00981176" w:rsidRDefault="00B51D89" w:rsidP="00981176">
      <w:pPr>
        <w:pStyle w:val="Lijstalinea"/>
        <w:numPr>
          <w:ilvl w:val="0"/>
          <w:numId w:val="9"/>
        </w:num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lastRenderedPageBreak/>
        <w:t>onderwijsvernieuwing volgen en invoeren op het gebied van zorg.</w:t>
      </w:r>
    </w:p>
    <w:p w14:paraId="01F70993" w14:textId="77777777" w:rsidR="00B51D89" w:rsidRPr="00981176" w:rsidRDefault="00B51D89" w:rsidP="00C23BF1">
      <w:pPr>
        <w:rPr>
          <w:rFonts w:asciiTheme="minorHAnsi" w:eastAsia="Cambria" w:hAnsiTheme="minorHAnsi" w:cs="Arial"/>
          <w:sz w:val="20"/>
          <w:szCs w:val="20"/>
          <w:lang w:eastAsia="en-US"/>
        </w:rPr>
      </w:pPr>
    </w:p>
    <w:p w14:paraId="7D36FEFA" w14:textId="77777777" w:rsidR="00B51D89" w:rsidRPr="00981176" w:rsidRDefault="00B51D89" w:rsidP="00C23BF1">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vakleerkracht lichamelijke oefening</w:t>
      </w:r>
    </w:p>
    <w:p w14:paraId="41E0ADF7" w14:textId="51739205" w:rsidR="00B51D89" w:rsidRPr="00981176" w:rsidRDefault="007104C6" w:rsidP="00C23BF1">
      <w:pPr>
        <w:rPr>
          <w:rFonts w:asciiTheme="minorHAnsi" w:eastAsia="Cambria" w:hAnsiTheme="minorHAnsi" w:cs="Arial"/>
          <w:sz w:val="20"/>
          <w:szCs w:val="20"/>
          <w:lang w:eastAsia="en-US"/>
        </w:rPr>
      </w:pPr>
      <w:r w:rsidRPr="00981176">
        <w:rPr>
          <w:rFonts w:asciiTheme="minorHAnsi" w:eastAsia="Cambria" w:hAnsiTheme="minorHAnsi" w:cs="Arial"/>
          <w:spacing w:val="-2"/>
          <w:sz w:val="20"/>
          <w:szCs w:val="20"/>
          <w:lang w:eastAsia="en-US"/>
        </w:rPr>
        <w:t>De vakleerkracht</w:t>
      </w:r>
      <w:r w:rsidR="00B51D89" w:rsidRPr="00981176">
        <w:rPr>
          <w:rFonts w:asciiTheme="minorHAnsi" w:eastAsia="Cambria" w:hAnsiTheme="minorHAnsi" w:cs="Arial"/>
          <w:spacing w:val="-2"/>
          <w:sz w:val="20"/>
          <w:szCs w:val="20"/>
          <w:lang w:eastAsia="en-US"/>
        </w:rPr>
        <w:t xml:space="preserve"> </w:t>
      </w:r>
      <w:r w:rsidRPr="00981176">
        <w:rPr>
          <w:rFonts w:asciiTheme="minorHAnsi" w:eastAsia="Cambria" w:hAnsiTheme="minorHAnsi" w:cs="Arial"/>
          <w:spacing w:val="-2"/>
          <w:sz w:val="20"/>
          <w:szCs w:val="20"/>
          <w:lang w:eastAsia="en-US"/>
        </w:rPr>
        <w:t>lichamelijke opvoeding verzorgt</w:t>
      </w:r>
      <w:r w:rsidR="00B51D89" w:rsidRPr="00981176">
        <w:rPr>
          <w:rFonts w:asciiTheme="minorHAnsi" w:eastAsia="Cambria" w:hAnsiTheme="minorHAnsi" w:cs="Arial"/>
          <w:spacing w:val="-2"/>
          <w:sz w:val="20"/>
          <w:szCs w:val="20"/>
          <w:lang w:eastAsia="en-US"/>
        </w:rPr>
        <w:t xml:space="preserve"> twee keer per week de gymlessen voor de groepen 3 t/m 8.</w:t>
      </w:r>
    </w:p>
    <w:p w14:paraId="637EB1EC" w14:textId="77777777" w:rsidR="00B51D89" w:rsidRPr="00981176" w:rsidRDefault="00B51D89" w:rsidP="00C23BF1">
      <w:pPr>
        <w:rPr>
          <w:rFonts w:asciiTheme="minorHAnsi" w:eastAsia="Cambria" w:hAnsiTheme="minorHAnsi" w:cs="Arial"/>
          <w:sz w:val="20"/>
          <w:szCs w:val="20"/>
          <w:lang w:eastAsia="en-US"/>
        </w:rPr>
      </w:pPr>
    </w:p>
    <w:p w14:paraId="0E7C98BC" w14:textId="77777777" w:rsidR="00B51D89" w:rsidRPr="00981176" w:rsidRDefault="00B51D89" w:rsidP="00C23BF1">
      <w:pPr>
        <w:rPr>
          <w:rFonts w:asciiTheme="minorHAnsi" w:eastAsia="Cambria" w:hAnsiTheme="minorHAnsi" w:cs="Arial"/>
          <w:b/>
          <w:sz w:val="22"/>
          <w:szCs w:val="22"/>
          <w:lang w:eastAsia="en-US"/>
        </w:rPr>
      </w:pPr>
      <w:r w:rsidRPr="00981176">
        <w:rPr>
          <w:rFonts w:asciiTheme="minorHAnsi" w:eastAsia="Cambria" w:hAnsiTheme="minorHAnsi" w:cs="Arial"/>
          <w:b/>
          <w:sz w:val="22"/>
          <w:szCs w:val="22"/>
          <w:lang w:eastAsia="en-US"/>
        </w:rPr>
        <w:t>De administratief medewerker</w:t>
      </w:r>
    </w:p>
    <w:p w14:paraId="5CFC0A49" w14:textId="343E1CF4" w:rsidR="00B51D89" w:rsidRPr="00981176" w:rsidRDefault="00B51D89" w:rsidP="00C23BF1">
      <w:pPr>
        <w:rPr>
          <w:rFonts w:asciiTheme="minorHAnsi" w:eastAsia="Cambria" w:hAnsiTheme="minorHAnsi" w:cs="Arial"/>
          <w:sz w:val="20"/>
          <w:szCs w:val="20"/>
          <w:lang w:eastAsia="en-US"/>
        </w:rPr>
      </w:pPr>
      <w:r w:rsidRPr="00981176">
        <w:rPr>
          <w:rFonts w:asciiTheme="minorHAnsi" w:eastAsia="Cambria" w:hAnsiTheme="minorHAnsi" w:cs="Arial"/>
          <w:sz w:val="20"/>
          <w:szCs w:val="20"/>
          <w:lang w:eastAsia="en-US"/>
        </w:rPr>
        <w:t xml:space="preserve">Onze school beschikt over een </w:t>
      </w:r>
      <w:proofErr w:type="spellStart"/>
      <w:r w:rsidR="008206FF" w:rsidRPr="00981176">
        <w:rPr>
          <w:rFonts w:asciiTheme="minorHAnsi" w:eastAsia="Cambria" w:hAnsiTheme="minorHAnsi" w:cs="Arial"/>
          <w:sz w:val="20"/>
          <w:szCs w:val="20"/>
          <w:lang w:eastAsia="en-US"/>
        </w:rPr>
        <w:t>bovenschoolse</w:t>
      </w:r>
      <w:proofErr w:type="spellEnd"/>
      <w:r w:rsidR="008206FF" w:rsidRPr="00981176">
        <w:rPr>
          <w:rFonts w:asciiTheme="minorHAnsi" w:eastAsia="Cambria" w:hAnsiTheme="minorHAnsi" w:cs="Arial"/>
          <w:sz w:val="20"/>
          <w:szCs w:val="20"/>
          <w:lang w:eastAsia="en-US"/>
        </w:rPr>
        <w:t xml:space="preserve"> </w:t>
      </w:r>
      <w:r w:rsidRPr="00981176">
        <w:rPr>
          <w:rFonts w:asciiTheme="minorHAnsi" w:eastAsia="Cambria" w:hAnsiTheme="minorHAnsi" w:cs="Arial"/>
          <w:sz w:val="20"/>
          <w:szCs w:val="20"/>
          <w:lang w:eastAsia="en-US"/>
        </w:rPr>
        <w:t>administratief medewerker die de leerlingenadministratie verricht en andere administratieve taken uit handen van de directie neemt.</w:t>
      </w:r>
    </w:p>
    <w:p w14:paraId="28CBC29C" w14:textId="134D4789" w:rsidR="003F1F98" w:rsidRPr="00981176" w:rsidRDefault="00B51D89" w:rsidP="00C23BF1">
      <w:pPr>
        <w:rPr>
          <w:rFonts w:asciiTheme="minorHAnsi" w:eastAsia="Cambria" w:hAnsiTheme="minorHAnsi" w:cs="Arial"/>
          <w:sz w:val="22"/>
          <w:szCs w:val="22"/>
          <w:lang w:eastAsia="en-US"/>
        </w:rPr>
      </w:pPr>
      <w:r w:rsidRPr="00981176">
        <w:rPr>
          <w:rFonts w:asciiTheme="minorHAnsi" w:eastAsia="Cambria" w:hAnsiTheme="minorHAnsi" w:cs="Arial"/>
          <w:sz w:val="20"/>
          <w:szCs w:val="20"/>
          <w:lang w:eastAsia="en-US"/>
        </w:rPr>
        <w:br/>
      </w:r>
      <w:r w:rsidR="0045347D" w:rsidRPr="00981176">
        <w:rPr>
          <w:rFonts w:asciiTheme="minorHAnsi" w:hAnsiTheme="minorHAnsi" w:cs="Calibri"/>
          <w:b/>
          <w:sz w:val="22"/>
          <w:szCs w:val="22"/>
        </w:rPr>
        <w:t>Gecertificeerde expertise binnen de school</w:t>
      </w:r>
    </w:p>
    <w:p w14:paraId="2BF5AFB8" w14:textId="77777777" w:rsidR="0045347D" w:rsidRPr="00981176" w:rsidRDefault="0045347D" w:rsidP="00C23BF1">
      <w:pPr>
        <w:rPr>
          <w:rFonts w:asciiTheme="minorHAnsi" w:hAnsiTheme="minorHAnsi" w:cs="Calibri"/>
          <w:sz w:val="20"/>
          <w:szCs w:val="20"/>
        </w:rPr>
      </w:pPr>
    </w:p>
    <w:tbl>
      <w:tblPr>
        <w:tblStyle w:val="Tabelraster"/>
        <w:tblW w:w="0" w:type="auto"/>
        <w:tblLook w:val="04A0" w:firstRow="1" w:lastRow="0" w:firstColumn="1" w:lastColumn="0" w:noHBand="0" w:noVBand="1"/>
      </w:tblPr>
      <w:tblGrid>
        <w:gridCol w:w="3025"/>
        <w:gridCol w:w="3007"/>
        <w:gridCol w:w="3030"/>
      </w:tblGrid>
      <w:tr w:rsidR="00DF597C" w:rsidRPr="00981176" w14:paraId="51378B08" w14:textId="77777777" w:rsidTr="00EB2738">
        <w:tc>
          <w:tcPr>
            <w:tcW w:w="3070" w:type="dxa"/>
            <w:shd w:val="clear" w:color="auto" w:fill="DBE5F1" w:themeFill="accent1" w:themeFillTint="33"/>
          </w:tcPr>
          <w:p w14:paraId="0B62DF8B" w14:textId="77777777" w:rsidR="00DF597C" w:rsidRPr="00981176" w:rsidRDefault="00DF597C" w:rsidP="00C23BF1">
            <w:pPr>
              <w:rPr>
                <w:rFonts w:asciiTheme="minorHAnsi" w:hAnsiTheme="minorHAnsi" w:cs="Calibri"/>
                <w:b/>
                <w:sz w:val="20"/>
                <w:szCs w:val="20"/>
              </w:rPr>
            </w:pPr>
            <w:r w:rsidRPr="00981176">
              <w:rPr>
                <w:rFonts w:asciiTheme="minorHAnsi" w:hAnsiTheme="minorHAnsi" w:cs="Calibri"/>
                <w:b/>
                <w:sz w:val="20"/>
                <w:szCs w:val="20"/>
              </w:rPr>
              <w:t>Specialisme</w:t>
            </w:r>
          </w:p>
        </w:tc>
        <w:tc>
          <w:tcPr>
            <w:tcW w:w="3071" w:type="dxa"/>
            <w:shd w:val="clear" w:color="auto" w:fill="DBE5F1" w:themeFill="accent1" w:themeFillTint="33"/>
          </w:tcPr>
          <w:p w14:paraId="6B2685B9" w14:textId="77777777" w:rsidR="00DF597C" w:rsidRPr="00981176" w:rsidRDefault="00DE1CBF" w:rsidP="00C23BF1">
            <w:pPr>
              <w:rPr>
                <w:rFonts w:asciiTheme="minorHAnsi" w:hAnsiTheme="minorHAnsi" w:cs="Calibri"/>
                <w:b/>
                <w:sz w:val="20"/>
                <w:szCs w:val="20"/>
              </w:rPr>
            </w:pPr>
            <w:r w:rsidRPr="00981176">
              <w:rPr>
                <w:rFonts w:asciiTheme="minorHAnsi" w:hAnsiTheme="minorHAnsi" w:cs="Calibri"/>
                <w:b/>
                <w:sz w:val="20"/>
                <w:szCs w:val="20"/>
              </w:rPr>
              <w:t>Diploma?</w:t>
            </w:r>
          </w:p>
        </w:tc>
        <w:tc>
          <w:tcPr>
            <w:tcW w:w="3071" w:type="dxa"/>
            <w:shd w:val="clear" w:color="auto" w:fill="DBE5F1" w:themeFill="accent1" w:themeFillTint="33"/>
          </w:tcPr>
          <w:p w14:paraId="3FE50D2F" w14:textId="77777777" w:rsidR="00DF597C" w:rsidRPr="00981176" w:rsidRDefault="00DF597C" w:rsidP="00C23BF1">
            <w:pPr>
              <w:rPr>
                <w:rFonts w:asciiTheme="minorHAnsi" w:hAnsiTheme="minorHAnsi" w:cs="Calibri"/>
                <w:b/>
                <w:sz w:val="20"/>
                <w:szCs w:val="20"/>
              </w:rPr>
            </w:pPr>
            <w:r w:rsidRPr="00981176">
              <w:rPr>
                <w:rFonts w:asciiTheme="minorHAnsi" w:hAnsiTheme="minorHAnsi" w:cs="Calibri"/>
                <w:b/>
                <w:sz w:val="20"/>
                <w:szCs w:val="20"/>
              </w:rPr>
              <w:t>Opmerkingen</w:t>
            </w:r>
          </w:p>
        </w:tc>
      </w:tr>
      <w:tr w:rsidR="00DF597C" w:rsidRPr="00981176" w14:paraId="26DC547F" w14:textId="77777777" w:rsidTr="00DF597C">
        <w:tc>
          <w:tcPr>
            <w:tcW w:w="3070" w:type="dxa"/>
          </w:tcPr>
          <w:p w14:paraId="5ADD8C45" w14:textId="77777777" w:rsidR="00DF597C" w:rsidRPr="00981176" w:rsidRDefault="00DF597C" w:rsidP="00C23BF1">
            <w:pPr>
              <w:rPr>
                <w:rFonts w:asciiTheme="minorHAnsi" w:hAnsiTheme="minorHAnsi" w:cs="Calibri"/>
                <w:sz w:val="20"/>
                <w:szCs w:val="20"/>
              </w:rPr>
            </w:pPr>
            <w:r w:rsidRPr="00981176">
              <w:rPr>
                <w:rFonts w:asciiTheme="minorHAnsi" w:hAnsiTheme="minorHAnsi" w:cs="Calibri"/>
                <w:sz w:val="20"/>
                <w:szCs w:val="20"/>
              </w:rPr>
              <w:t>Specialist dyslexie</w:t>
            </w:r>
          </w:p>
          <w:p w14:paraId="005B0F28" w14:textId="77777777" w:rsidR="00DF597C" w:rsidRPr="00981176" w:rsidRDefault="00DF597C" w:rsidP="00C23BF1">
            <w:pPr>
              <w:rPr>
                <w:rFonts w:asciiTheme="minorHAnsi" w:hAnsiTheme="minorHAnsi" w:cs="Calibri"/>
                <w:sz w:val="20"/>
                <w:szCs w:val="20"/>
              </w:rPr>
            </w:pPr>
          </w:p>
          <w:p w14:paraId="40612E13" w14:textId="77777777" w:rsidR="00DF597C" w:rsidRPr="00981176" w:rsidRDefault="00DF597C" w:rsidP="00C23BF1">
            <w:pPr>
              <w:rPr>
                <w:rFonts w:asciiTheme="minorHAnsi" w:hAnsiTheme="minorHAnsi" w:cs="Calibri"/>
                <w:sz w:val="20"/>
                <w:szCs w:val="20"/>
              </w:rPr>
            </w:pPr>
          </w:p>
        </w:tc>
        <w:tc>
          <w:tcPr>
            <w:tcW w:w="3071" w:type="dxa"/>
          </w:tcPr>
          <w:p w14:paraId="6B315FC0" w14:textId="77777777" w:rsidR="00DF597C" w:rsidRPr="00981176" w:rsidRDefault="00DF597C" w:rsidP="00C23BF1">
            <w:pPr>
              <w:rPr>
                <w:rFonts w:asciiTheme="minorHAnsi" w:hAnsiTheme="minorHAnsi" w:cs="Calibri"/>
                <w:sz w:val="20"/>
                <w:szCs w:val="20"/>
              </w:rPr>
            </w:pPr>
            <w:r w:rsidRPr="00981176">
              <w:rPr>
                <w:rFonts w:asciiTheme="minorHAnsi" w:hAnsiTheme="minorHAnsi" w:cs="Calibri"/>
                <w:sz w:val="20"/>
                <w:szCs w:val="20"/>
              </w:rPr>
              <w:t>nee</w:t>
            </w:r>
          </w:p>
        </w:tc>
        <w:tc>
          <w:tcPr>
            <w:tcW w:w="3071" w:type="dxa"/>
          </w:tcPr>
          <w:p w14:paraId="60333099" w14:textId="77777777" w:rsidR="00DF597C" w:rsidRPr="00981176" w:rsidRDefault="00DF597C" w:rsidP="00C23BF1">
            <w:pPr>
              <w:rPr>
                <w:rFonts w:asciiTheme="minorHAnsi" w:hAnsiTheme="minorHAnsi" w:cs="Calibri"/>
                <w:sz w:val="20"/>
                <w:szCs w:val="20"/>
              </w:rPr>
            </w:pPr>
          </w:p>
        </w:tc>
      </w:tr>
      <w:tr w:rsidR="00DF597C" w:rsidRPr="00981176" w14:paraId="4B7DFACC" w14:textId="77777777" w:rsidTr="00DF597C">
        <w:tc>
          <w:tcPr>
            <w:tcW w:w="3070" w:type="dxa"/>
          </w:tcPr>
          <w:p w14:paraId="6DA249BA" w14:textId="77777777" w:rsidR="00DF597C" w:rsidRPr="00981176" w:rsidRDefault="00DF597C" w:rsidP="00C23BF1">
            <w:pPr>
              <w:rPr>
                <w:rFonts w:asciiTheme="minorHAnsi" w:hAnsiTheme="minorHAnsi" w:cs="Calibri"/>
                <w:sz w:val="20"/>
                <w:szCs w:val="20"/>
              </w:rPr>
            </w:pPr>
            <w:r w:rsidRPr="00981176">
              <w:rPr>
                <w:rFonts w:asciiTheme="minorHAnsi" w:hAnsiTheme="minorHAnsi" w:cs="Calibri"/>
                <w:sz w:val="20"/>
                <w:szCs w:val="20"/>
              </w:rPr>
              <w:t>Specialist dyscalculie</w:t>
            </w:r>
          </w:p>
          <w:p w14:paraId="05F34A40" w14:textId="77777777" w:rsidR="00DF597C" w:rsidRPr="00981176" w:rsidRDefault="00DF597C" w:rsidP="00C23BF1">
            <w:pPr>
              <w:rPr>
                <w:rFonts w:asciiTheme="minorHAnsi" w:hAnsiTheme="minorHAnsi" w:cs="Calibri"/>
                <w:sz w:val="20"/>
                <w:szCs w:val="20"/>
              </w:rPr>
            </w:pPr>
          </w:p>
          <w:p w14:paraId="61743F75" w14:textId="77777777" w:rsidR="00DF597C" w:rsidRPr="00981176" w:rsidRDefault="00DF597C" w:rsidP="00C23BF1">
            <w:pPr>
              <w:rPr>
                <w:rFonts w:asciiTheme="minorHAnsi" w:hAnsiTheme="minorHAnsi" w:cs="Calibri"/>
                <w:sz w:val="20"/>
                <w:szCs w:val="20"/>
              </w:rPr>
            </w:pPr>
          </w:p>
        </w:tc>
        <w:tc>
          <w:tcPr>
            <w:tcW w:w="3071" w:type="dxa"/>
          </w:tcPr>
          <w:p w14:paraId="43B34CE9" w14:textId="77777777" w:rsidR="00DF597C" w:rsidRPr="00981176" w:rsidRDefault="00DF597C" w:rsidP="00C23BF1">
            <w:pPr>
              <w:rPr>
                <w:rFonts w:asciiTheme="minorHAnsi" w:hAnsiTheme="minorHAnsi" w:cs="Calibri"/>
                <w:sz w:val="20"/>
                <w:szCs w:val="20"/>
              </w:rPr>
            </w:pPr>
            <w:r w:rsidRPr="00981176">
              <w:rPr>
                <w:rFonts w:asciiTheme="minorHAnsi" w:hAnsiTheme="minorHAnsi" w:cs="Calibri"/>
                <w:sz w:val="20"/>
                <w:szCs w:val="20"/>
              </w:rPr>
              <w:t>nee</w:t>
            </w:r>
          </w:p>
        </w:tc>
        <w:tc>
          <w:tcPr>
            <w:tcW w:w="3071" w:type="dxa"/>
          </w:tcPr>
          <w:p w14:paraId="509A6594" w14:textId="7069EC5F" w:rsidR="00DF597C" w:rsidRPr="00981176" w:rsidRDefault="007104C6" w:rsidP="00C23BF1">
            <w:pPr>
              <w:rPr>
                <w:rFonts w:asciiTheme="minorHAnsi" w:hAnsiTheme="minorHAnsi" w:cs="Calibri"/>
                <w:sz w:val="20"/>
                <w:szCs w:val="20"/>
              </w:rPr>
            </w:pPr>
            <w:r w:rsidRPr="00981176">
              <w:rPr>
                <w:rFonts w:asciiTheme="minorHAnsi" w:hAnsiTheme="minorHAnsi" w:cs="Calibri"/>
                <w:sz w:val="20"/>
                <w:szCs w:val="20"/>
              </w:rPr>
              <w:t>De</w:t>
            </w:r>
            <w:r w:rsidR="00523E09" w:rsidRPr="00981176">
              <w:rPr>
                <w:rFonts w:asciiTheme="minorHAnsi" w:hAnsiTheme="minorHAnsi" w:cs="Calibri"/>
                <w:sz w:val="20"/>
                <w:szCs w:val="20"/>
              </w:rPr>
              <w:t xml:space="preserve"> CPO-er</w:t>
            </w:r>
            <w:r w:rsidR="00833B4C" w:rsidRPr="00981176">
              <w:rPr>
                <w:rFonts w:asciiTheme="minorHAnsi" w:hAnsiTheme="minorHAnsi" w:cs="Calibri"/>
                <w:sz w:val="20"/>
                <w:szCs w:val="20"/>
              </w:rPr>
              <w:t xml:space="preserve"> heeft in maart 2019 een Masterclass Dyscalculie gevolgd</w:t>
            </w:r>
          </w:p>
          <w:p w14:paraId="4E37BDED" w14:textId="2629B241" w:rsidR="00432CB5" w:rsidRPr="00981176" w:rsidRDefault="007104C6" w:rsidP="00C23BF1">
            <w:pPr>
              <w:rPr>
                <w:rFonts w:asciiTheme="minorHAnsi" w:hAnsiTheme="minorHAnsi" w:cs="Calibri"/>
                <w:sz w:val="20"/>
                <w:szCs w:val="20"/>
              </w:rPr>
            </w:pPr>
            <w:r w:rsidRPr="00981176">
              <w:rPr>
                <w:rFonts w:asciiTheme="minorHAnsi" w:hAnsiTheme="minorHAnsi" w:cs="Calibri"/>
                <w:sz w:val="20"/>
                <w:szCs w:val="20"/>
              </w:rPr>
              <w:t xml:space="preserve">Alle teamleden hebben workshops over dyscalculie gevolgd. </w:t>
            </w:r>
          </w:p>
        </w:tc>
      </w:tr>
      <w:tr w:rsidR="009125E4" w:rsidRPr="00981176" w14:paraId="1B3A3EDC" w14:textId="77777777" w:rsidTr="00DF597C">
        <w:tc>
          <w:tcPr>
            <w:tcW w:w="3070" w:type="dxa"/>
          </w:tcPr>
          <w:p w14:paraId="3B0B4BD0" w14:textId="77777777" w:rsidR="009125E4" w:rsidRPr="00981176" w:rsidRDefault="009125E4" w:rsidP="00C23BF1">
            <w:pPr>
              <w:rPr>
                <w:rFonts w:asciiTheme="minorHAnsi" w:hAnsiTheme="minorHAnsi" w:cs="Calibri"/>
                <w:sz w:val="20"/>
                <w:szCs w:val="20"/>
              </w:rPr>
            </w:pPr>
            <w:r w:rsidRPr="00981176">
              <w:rPr>
                <w:rFonts w:asciiTheme="minorHAnsi" w:hAnsiTheme="minorHAnsi" w:cs="Calibri"/>
                <w:sz w:val="20"/>
                <w:szCs w:val="20"/>
              </w:rPr>
              <w:t>Specialist lezen</w:t>
            </w:r>
          </w:p>
        </w:tc>
        <w:tc>
          <w:tcPr>
            <w:tcW w:w="3071" w:type="dxa"/>
          </w:tcPr>
          <w:p w14:paraId="3B682D06" w14:textId="70E05546" w:rsidR="009125E4" w:rsidRPr="00981176" w:rsidRDefault="00887996" w:rsidP="00C23BF1">
            <w:pPr>
              <w:rPr>
                <w:rFonts w:asciiTheme="minorHAnsi" w:hAnsiTheme="minorHAnsi" w:cs="Calibri"/>
                <w:sz w:val="20"/>
                <w:szCs w:val="20"/>
              </w:rPr>
            </w:pPr>
            <w:r w:rsidRPr="00981176">
              <w:rPr>
                <w:rFonts w:asciiTheme="minorHAnsi" w:hAnsiTheme="minorHAnsi" w:cs="Calibri"/>
                <w:sz w:val="20"/>
                <w:szCs w:val="20"/>
              </w:rPr>
              <w:t>J</w:t>
            </w:r>
            <w:r w:rsidR="00A228EC" w:rsidRPr="00981176">
              <w:rPr>
                <w:rFonts w:asciiTheme="minorHAnsi" w:hAnsiTheme="minorHAnsi" w:cs="Calibri"/>
                <w:sz w:val="20"/>
                <w:szCs w:val="20"/>
              </w:rPr>
              <w:t>a</w:t>
            </w:r>
            <w:r w:rsidR="00833B4C" w:rsidRPr="00981176">
              <w:rPr>
                <w:rFonts w:asciiTheme="minorHAnsi" w:hAnsiTheme="minorHAnsi" w:cs="Calibri"/>
                <w:sz w:val="20"/>
                <w:szCs w:val="20"/>
              </w:rPr>
              <w:t xml:space="preserve"> (2</w:t>
            </w:r>
            <w:r w:rsidRPr="00981176">
              <w:rPr>
                <w:rFonts w:asciiTheme="minorHAnsi" w:hAnsiTheme="minorHAnsi" w:cs="Calibri"/>
                <w:sz w:val="20"/>
                <w:szCs w:val="20"/>
              </w:rPr>
              <w:t>)</w:t>
            </w:r>
          </w:p>
        </w:tc>
        <w:tc>
          <w:tcPr>
            <w:tcW w:w="3071" w:type="dxa"/>
          </w:tcPr>
          <w:p w14:paraId="26941D71" w14:textId="22678722" w:rsidR="009125E4" w:rsidRPr="00981176" w:rsidRDefault="007104C6" w:rsidP="00C23BF1">
            <w:pPr>
              <w:rPr>
                <w:rFonts w:asciiTheme="minorHAnsi" w:hAnsiTheme="minorHAnsi" w:cs="Calibri"/>
                <w:sz w:val="20"/>
                <w:szCs w:val="20"/>
              </w:rPr>
            </w:pPr>
            <w:r w:rsidRPr="00981176">
              <w:rPr>
                <w:rFonts w:asciiTheme="minorHAnsi" w:hAnsiTheme="minorHAnsi" w:cs="Calibri"/>
                <w:sz w:val="20"/>
                <w:szCs w:val="20"/>
              </w:rPr>
              <w:t xml:space="preserve">Op </w:t>
            </w:r>
            <w:r w:rsidR="0002101E" w:rsidRPr="00981176">
              <w:rPr>
                <w:rFonts w:asciiTheme="minorHAnsi" w:hAnsiTheme="minorHAnsi" w:cs="Calibri"/>
                <w:sz w:val="20"/>
                <w:szCs w:val="20"/>
              </w:rPr>
              <w:t>Obs De Vijverstee</w:t>
            </w:r>
            <w:r w:rsidR="00F21B43" w:rsidRPr="00981176">
              <w:rPr>
                <w:rFonts w:asciiTheme="minorHAnsi" w:hAnsiTheme="minorHAnsi" w:cs="Calibri"/>
                <w:sz w:val="20"/>
                <w:szCs w:val="20"/>
              </w:rPr>
              <w:t xml:space="preserve"> </w:t>
            </w:r>
            <w:r w:rsidR="00833B4C" w:rsidRPr="00981176">
              <w:rPr>
                <w:rFonts w:asciiTheme="minorHAnsi" w:hAnsiTheme="minorHAnsi" w:cs="Calibri"/>
                <w:sz w:val="20"/>
                <w:szCs w:val="20"/>
              </w:rPr>
              <w:t>zijn</w:t>
            </w:r>
            <w:r w:rsidRPr="00981176">
              <w:rPr>
                <w:rFonts w:asciiTheme="minorHAnsi" w:hAnsiTheme="minorHAnsi" w:cs="Calibri"/>
                <w:sz w:val="20"/>
                <w:szCs w:val="20"/>
              </w:rPr>
              <w:t xml:space="preserve">  er </w:t>
            </w:r>
            <w:r w:rsidR="00833B4C" w:rsidRPr="00981176">
              <w:rPr>
                <w:rFonts w:asciiTheme="minorHAnsi" w:hAnsiTheme="minorHAnsi" w:cs="Calibri"/>
                <w:sz w:val="20"/>
                <w:szCs w:val="20"/>
              </w:rPr>
              <w:t>2</w:t>
            </w:r>
            <w:r w:rsidR="00405A53" w:rsidRPr="00981176">
              <w:rPr>
                <w:rFonts w:asciiTheme="minorHAnsi" w:hAnsiTheme="minorHAnsi" w:cs="Calibri"/>
                <w:sz w:val="20"/>
                <w:szCs w:val="20"/>
              </w:rPr>
              <w:t xml:space="preserve"> leesspecialist</w:t>
            </w:r>
            <w:r w:rsidR="00833B4C" w:rsidRPr="00981176">
              <w:rPr>
                <w:rFonts w:asciiTheme="minorHAnsi" w:hAnsiTheme="minorHAnsi" w:cs="Calibri"/>
                <w:sz w:val="20"/>
                <w:szCs w:val="20"/>
              </w:rPr>
              <w:t>en</w:t>
            </w:r>
          </w:p>
        </w:tc>
      </w:tr>
      <w:tr w:rsidR="009125E4" w:rsidRPr="00981176" w14:paraId="4CCE361D" w14:textId="77777777" w:rsidTr="00DF597C">
        <w:tc>
          <w:tcPr>
            <w:tcW w:w="3070" w:type="dxa"/>
          </w:tcPr>
          <w:p w14:paraId="248A4A5A" w14:textId="77777777" w:rsidR="009125E4" w:rsidRPr="00981176" w:rsidRDefault="009125E4" w:rsidP="00C23BF1">
            <w:pPr>
              <w:rPr>
                <w:rFonts w:asciiTheme="minorHAnsi" w:hAnsiTheme="minorHAnsi" w:cs="Calibri"/>
                <w:sz w:val="20"/>
                <w:szCs w:val="20"/>
              </w:rPr>
            </w:pPr>
            <w:r w:rsidRPr="00981176">
              <w:rPr>
                <w:rFonts w:asciiTheme="minorHAnsi" w:hAnsiTheme="minorHAnsi" w:cs="Calibri"/>
                <w:sz w:val="20"/>
                <w:szCs w:val="20"/>
              </w:rPr>
              <w:t>Specialist rekenen</w:t>
            </w:r>
          </w:p>
        </w:tc>
        <w:tc>
          <w:tcPr>
            <w:tcW w:w="3071" w:type="dxa"/>
          </w:tcPr>
          <w:p w14:paraId="68531CA9" w14:textId="77777777" w:rsidR="009125E4" w:rsidRPr="00981176" w:rsidRDefault="00693169" w:rsidP="00C23BF1">
            <w:pPr>
              <w:rPr>
                <w:rFonts w:asciiTheme="minorHAnsi" w:hAnsiTheme="minorHAnsi" w:cs="Calibri"/>
                <w:sz w:val="20"/>
                <w:szCs w:val="20"/>
              </w:rPr>
            </w:pPr>
            <w:r w:rsidRPr="00981176">
              <w:rPr>
                <w:rFonts w:asciiTheme="minorHAnsi" w:hAnsiTheme="minorHAnsi" w:cs="Calibri"/>
                <w:sz w:val="20"/>
                <w:szCs w:val="20"/>
              </w:rPr>
              <w:t>nee</w:t>
            </w:r>
          </w:p>
        </w:tc>
        <w:tc>
          <w:tcPr>
            <w:tcW w:w="3071" w:type="dxa"/>
          </w:tcPr>
          <w:p w14:paraId="577F618D" w14:textId="77777777" w:rsidR="009125E4" w:rsidRPr="00981176" w:rsidRDefault="009125E4" w:rsidP="00C23BF1">
            <w:pPr>
              <w:rPr>
                <w:rFonts w:asciiTheme="minorHAnsi" w:hAnsiTheme="minorHAnsi" w:cs="Calibri"/>
                <w:sz w:val="20"/>
                <w:szCs w:val="20"/>
              </w:rPr>
            </w:pPr>
          </w:p>
        </w:tc>
      </w:tr>
      <w:tr w:rsidR="00DF597C" w:rsidRPr="00981176" w14:paraId="429026B8" w14:textId="77777777" w:rsidTr="00DF597C">
        <w:tc>
          <w:tcPr>
            <w:tcW w:w="3070" w:type="dxa"/>
          </w:tcPr>
          <w:p w14:paraId="1DFED2D9" w14:textId="77777777" w:rsidR="00DF597C"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Specialist motorische remedial te</w:t>
            </w:r>
            <w:r w:rsidR="00F8230B" w:rsidRPr="00981176">
              <w:rPr>
                <w:rFonts w:asciiTheme="minorHAnsi" w:hAnsiTheme="minorHAnsi" w:cs="Calibri"/>
                <w:sz w:val="20"/>
                <w:szCs w:val="20"/>
              </w:rPr>
              <w:t>a</w:t>
            </w:r>
            <w:r w:rsidRPr="00981176">
              <w:rPr>
                <w:rFonts w:asciiTheme="minorHAnsi" w:hAnsiTheme="minorHAnsi" w:cs="Calibri"/>
                <w:sz w:val="20"/>
                <w:szCs w:val="20"/>
              </w:rPr>
              <w:t>ching</w:t>
            </w:r>
          </w:p>
          <w:p w14:paraId="53EBA047" w14:textId="77777777" w:rsidR="00DF597C" w:rsidRPr="00981176" w:rsidRDefault="00DF597C" w:rsidP="00C23BF1">
            <w:pPr>
              <w:rPr>
                <w:rFonts w:asciiTheme="minorHAnsi" w:hAnsiTheme="minorHAnsi" w:cs="Calibri"/>
                <w:sz w:val="20"/>
                <w:szCs w:val="20"/>
              </w:rPr>
            </w:pPr>
          </w:p>
          <w:p w14:paraId="1170AEA5" w14:textId="77777777" w:rsidR="00DF597C" w:rsidRPr="00981176" w:rsidRDefault="00DF597C" w:rsidP="00C23BF1">
            <w:pPr>
              <w:rPr>
                <w:rFonts w:asciiTheme="minorHAnsi" w:hAnsiTheme="minorHAnsi" w:cs="Calibri"/>
                <w:sz w:val="20"/>
                <w:szCs w:val="20"/>
              </w:rPr>
            </w:pPr>
          </w:p>
        </w:tc>
        <w:tc>
          <w:tcPr>
            <w:tcW w:w="3071" w:type="dxa"/>
          </w:tcPr>
          <w:p w14:paraId="39EED040" w14:textId="334C26DE" w:rsidR="00432CB5" w:rsidRPr="00981176" w:rsidRDefault="00887996" w:rsidP="00C23BF1">
            <w:pPr>
              <w:rPr>
                <w:rFonts w:asciiTheme="minorHAnsi" w:hAnsiTheme="minorHAnsi" w:cs="Calibri"/>
                <w:sz w:val="20"/>
                <w:szCs w:val="20"/>
              </w:rPr>
            </w:pPr>
            <w:r w:rsidRPr="00981176">
              <w:rPr>
                <w:rFonts w:asciiTheme="minorHAnsi" w:hAnsiTheme="minorHAnsi" w:cs="Calibri"/>
                <w:sz w:val="20"/>
                <w:szCs w:val="20"/>
              </w:rPr>
              <w:t>nee</w:t>
            </w:r>
          </w:p>
        </w:tc>
        <w:tc>
          <w:tcPr>
            <w:tcW w:w="3071" w:type="dxa"/>
          </w:tcPr>
          <w:p w14:paraId="19B7FDCB" w14:textId="78C32462" w:rsidR="00A228EC" w:rsidRPr="00981176" w:rsidRDefault="00A228EC" w:rsidP="00C23BF1">
            <w:pPr>
              <w:rPr>
                <w:rFonts w:asciiTheme="minorHAnsi" w:hAnsiTheme="minorHAnsi" w:cs="Calibri"/>
                <w:sz w:val="20"/>
                <w:szCs w:val="20"/>
              </w:rPr>
            </w:pPr>
          </w:p>
        </w:tc>
      </w:tr>
      <w:tr w:rsidR="00DF597C" w:rsidRPr="00981176" w14:paraId="3DD165DF" w14:textId="77777777" w:rsidTr="00DF597C">
        <w:tc>
          <w:tcPr>
            <w:tcW w:w="3070" w:type="dxa"/>
          </w:tcPr>
          <w:p w14:paraId="2F2A2FBF" w14:textId="77777777" w:rsidR="00DF597C"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Specialist remedial teaching</w:t>
            </w:r>
          </w:p>
          <w:p w14:paraId="00767022" w14:textId="77777777" w:rsidR="00DF597C" w:rsidRPr="00981176" w:rsidRDefault="00DF597C" w:rsidP="00C23BF1">
            <w:pPr>
              <w:rPr>
                <w:rFonts w:asciiTheme="minorHAnsi" w:hAnsiTheme="minorHAnsi" w:cs="Calibri"/>
                <w:sz w:val="20"/>
                <w:szCs w:val="20"/>
              </w:rPr>
            </w:pPr>
          </w:p>
          <w:p w14:paraId="5AB86F3D" w14:textId="77777777" w:rsidR="00DF597C" w:rsidRPr="00981176" w:rsidRDefault="00DF597C" w:rsidP="00C23BF1">
            <w:pPr>
              <w:rPr>
                <w:rFonts w:asciiTheme="minorHAnsi" w:hAnsiTheme="minorHAnsi" w:cs="Calibri"/>
                <w:sz w:val="20"/>
                <w:szCs w:val="20"/>
              </w:rPr>
            </w:pPr>
          </w:p>
        </w:tc>
        <w:tc>
          <w:tcPr>
            <w:tcW w:w="3071" w:type="dxa"/>
          </w:tcPr>
          <w:p w14:paraId="70905B6A" w14:textId="7DE3787A" w:rsidR="00DF597C"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Ja</w:t>
            </w:r>
            <w:r w:rsidR="007104C6" w:rsidRPr="00981176">
              <w:rPr>
                <w:rFonts w:asciiTheme="minorHAnsi" w:hAnsiTheme="minorHAnsi" w:cs="Calibri"/>
                <w:sz w:val="20"/>
                <w:szCs w:val="20"/>
              </w:rPr>
              <w:t xml:space="preserve"> (1</w:t>
            </w:r>
            <w:r w:rsidR="00523E09" w:rsidRPr="00981176">
              <w:rPr>
                <w:rFonts w:asciiTheme="minorHAnsi" w:hAnsiTheme="minorHAnsi" w:cs="Calibri"/>
                <w:sz w:val="20"/>
                <w:szCs w:val="20"/>
              </w:rPr>
              <w:t>)</w:t>
            </w:r>
          </w:p>
          <w:p w14:paraId="6D0FD828" w14:textId="36259FEA" w:rsidR="00432CB5" w:rsidRPr="00981176" w:rsidRDefault="00432CB5" w:rsidP="00C23BF1">
            <w:pPr>
              <w:rPr>
                <w:rFonts w:asciiTheme="minorHAnsi" w:hAnsiTheme="minorHAnsi" w:cs="Calibri"/>
                <w:sz w:val="20"/>
                <w:szCs w:val="20"/>
              </w:rPr>
            </w:pPr>
          </w:p>
        </w:tc>
        <w:tc>
          <w:tcPr>
            <w:tcW w:w="3071" w:type="dxa"/>
          </w:tcPr>
          <w:p w14:paraId="13E4710B" w14:textId="7AC495E6" w:rsidR="00DF597C" w:rsidRPr="00981176" w:rsidRDefault="007104C6" w:rsidP="00C23BF1">
            <w:pPr>
              <w:rPr>
                <w:rFonts w:asciiTheme="minorHAnsi" w:hAnsiTheme="minorHAnsi" w:cs="Calibri"/>
                <w:sz w:val="20"/>
                <w:szCs w:val="20"/>
              </w:rPr>
            </w:pPr>
            <w:r w:rsidRPr="00981176">
              <w:rPr>
                <w:rFonts w:asciiTheme="minorHAnsi" w:hAnsiTheme="minorHAnsi" w:cs="Calibri"/>
                <w:sz w:val="20"/>
                <w:szCs w:val="20"/>
              </w:rPr>
              <w:t>D</w:t>
            </w:r>
            <w:r w:rsidR="00523E09" w:rsidRPr="00981176">
              <w:rPr>
                <w:rFonts w:asciiTheme="minorHAnsi" w:hAnsiTheme="minorHAnsi" w:cs="Calibri"/>
                <w:sz w:val="20"/>
                <w:szCs w:val="20"/>
              </w:rPr>
              <w:t xml:space="preserve">e CPO-er </w:t>
            </w:r>
            <w:r w:rsidRPr="00981176">
              <w:rPr>
                <w:rFonts w:asciiTheme="minorHAnsi" w:hAnsiTheme="minorHAnsi" w:cs="Calibri"/>
                <w:sz w:val="20"/>
                <w:szCs w:val="20"/>
              </w:rPr>
              <w:t xml:space="preserve">heeft </w:t>
            </w:r>
            <w:r w:rsidR="00432CB5" w:rsidRPr="00981176">
              <w:rPr>
                <w:rFonts w:asciiTheme="minorHAnsi" w:hAnsiTheme="minorHAnsi" w:cs="Calibri"/>
                <w:sz w:val="20"/>
                <w:szCs w:val="20"/>
              </w:rPr>
              <w:t>de opleiding Master SE</w:t>
            </w:r>
            <w:r w:rsidR="00833B4C" w:rsidRPr="00981176">
              <w:rPr>
                <w:rFonts w:asciiTheme="minorHAnsi" w:hAnsiTheme="minorHAnsi" w:cs="Calibri"/>
                <w:sz w:val="20"/>
                <w:szCs w:val="20"/>
              </w:rPr>
              <w:t xml:space="preserve">N </w:t>
            </w:r>
            <w:r w:rsidR="006E6912" w:rsidRPr="00981176">
              <w:rPr>
                <w:rFonts w:asciiTheme="minorHAnsi" w:hAnsiTheme="minorHAnsi" w:cs="Calibri"/>
                <w:sz w:val="20"/>
                <w:szCs w:val="20"/>
              </w:rPr>
              <w:t>(leerproblemen)</w:t>
            </w:r>
            <w:r w:rsidR="00432CB5" w:rsidRPr="00981176">
              <w:rPr>
                <w:rFonts w:asciiTheme="minorHAnsi" w:hAnsiTheme="minorHAnsi" w:cs="Calibri"/>
                <w:sz w:val="20"/>
                <w:szCs w:val="20"/>
              </w:rPr>
              <w:t xml:space="preserve"> afgerond. </w:t>
            </w:r>
          </w:p>
        </w:tc>
      </w:tr>
      <w:tr w:rsidR="00DF597C" w:rsidRPr="00981176" w14:paraId="4FBF8505" w14:textId="77777777" w:rsidTr="00DF597C">
        <w:tc>
          <w:tcPr>
            <w:tcW w:w="3070" w:type="dxa"/>
          </w:tcPr>
          <w:p w14:paraId="253E02AA" w14:textId="77777777" w:rsidR="00DF597C"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Specialist meer- en hoogbegaafdheid</w:t>
            </w:r>
          </w:p>
          <w:p w14:paraId="56F907C0" w14:textId="77777777" w:rsidR="00DF597C" w:rsidRPr="00981176" w:rsidRDefault="00DF597C" w:rsidP="00C23BF1">
            <w:pPr>
              <w:rPr>
                <w:rFonts w:asciiTheme="minorHAnsi" w:hAnsiTheme="minorHAnsi" w:cs="Calibri"/>
                <w:sz w:val="20"/>
                <w:szCs w:val="20"/>
              </w:rPr>
            </w:pPr>
          </w:p>
          <w:p w14:paraId="2AAB4258" w14:textId="77777777" w:rsidR="00DF597C" w:rsidRPr="00981176" w:rsidRDefault="00DF597C" w:rsidP="00C23BF1">
            <w:pPr>
              <w:rPr>
                <w:rFonts w:asciiTheme="minorHAnsi" w:hAnsiTheme="minorHAnsi" w:cs="Calibri"/>
                <w:sz w:val="20"/>
                <w:szCs w:val="20"/>
              </w:rPr>
            </w:pPr>
          </w:p>
        </w:tc>
        <w:tc>
          <w:tcPr>
            <w:tcW w:w="3071" w:type="dxa"/>
          </w:tcPr>
          <w:p w14:paraId="071CEB89" w14:textId="53A5B1A1" w:rsidR="00DF597C" w:rsidRPr="00981176" w:rsidRDefault="007104C6" w:rsidP="00C23BF1">
            <w:pPr>
              <w:rPr>
                <w:rFonts w:asciiTheme="minorHAnsi" w:hAnsiTheme="minorHAnsi" w:cs="Calibri"/>
                <w:sz w:val="20"/>
                <w:szCs w:val="20"/>
              </w:rPr>
            </w:pPr>
            <w:r w:rsidRPr="00981176">
              <w:rPr>
                <w:rFonts w:asciiTheme="minorHAnsi" w:hAnsiTheme="minorHAnsi" w:cs="Calibri"/>
                <w:sz w:val="20"/>
                <w:szCs w:val="20"/>
              </w:rPr>
              <w:t>Nee</w:t>
            </w:r>
          </w:p>
        </w:tc>
        <w:tc>
          <w:tcPr>
            <w:tcW w:w="3071" w:type="dxa"/>
          </w:tcPr>
          <w:p w14:paraId="7B8497C5" w14:textId="067DCD50" w:rsidR="00DF597C" w:rsidRPr="00981176" w:rsidRDefault="00833B4C" w:rsidP="00C23BF1">
            <w:pPr>
              <w:rPr>
                <w:rFonts w:asciiTheme="minorHAnsi" w:hAnsiTheme="minorHAnsi" w:cs="Calibri"/>
                <w:sz w:val="20"/>
                <w:szCs w:val="20"/>
              </w:rPr>
            </w:pPr>
            <w:r w:rsidRPr="00981176">
              <w:rPr>
                <w:rFonts w:asciiTheme="minorHAnsi" w:hAnsiTheme="minorHAnsi" w:cs="Calibri"/>
                <w:sz w:val="20"/>
                <w:szCs w:val="20"/>
              </w:rPr>
              <w:t>Er zijn 2 specialisten (hoog)begaafdheid</w:t>
            </w:r>
          </w:p>
          <w:p w14:paraId="233A3CB9" w14:textId="073F7EF3" w:rsidR="00833B4C" w:rsidRPr="00981176" w:rsidRDefault="00833B4C" w:rsidP="00C23BF1">
            <w:pPr>
              <w:rPr>
                <w:rFonts w:asciiTheme="minorHAnsi" w:hAnsiTheme="minorHAnsi" w:cs="Calibri"/>
                <w:sz w:val="20"/>
                <w:szCs w:val="20"/>
              </w:rPr>
            </w:pPr>
            <w:r w:rsidRPr="00981176">
              <w:rPr>
                <w:rFonts w:asciiTheme="minorHAnsi" w:hAnsiTheme="minorHAnsi" w:cs="Calibri"/>
                <w:sz w:val="20"/>
                <w:szCs w:val="20"/>
              </w:rPr>
              <w:t xml:space="preserve">De CPO neemt deel aan de overleggen van de </w:t>
            </w:r>
            <w:proofErr w:type="spellStart"/>
            <w:r w:rsidRPr="00981176">
              <w:rPr>
                <w:rFonts w:asciiTheme="minorHAnsi" w:hAnsiTheme="minorHAnsi" w:cs="Calibri"/>
                <w:sz w:val="20"/>
                <w:szCs w:val="20"/>
              </w:rPr>
              <w:t>bovenschoolse</w:t>
            </w:r>
            <w:proofErr w:type="spellEnd"/>
            <w:r w:rsidRPr="00981176">
              <w:rPr>
                <w:rFonts w:asciiTheme="minorHAnsi" w:hAnsiTheme="minorHAnsi" w:cs="Calibri"/>
                <w:sz w:val="20"/>
                <w:szCs w:val="20"/>
              </w:rPr>
              <w:t xml:space="preserve"> werkgroep (hoog)begaafdheid</w:t>
            </w:r>
          </w:p>
          <w:p w14:paraId="28BF58D4" w14:textId="77777777" w:rsidR="001B4116" w:rsidRPr="00981176" w:rsidRDefault="001B4116" w:rsidP="00C23BF1">
            <w:pPr>
              <w:rPr>
                <w:rFonts w:asciiTheme="minorHAnsi" w:hAnsiTheme="minorHAnsi" w:cs="Calibri"/>
                <w:sz w:val="20"/>
                <w:szCs w:val="20"/>
              </w:rPr>
            </w:pPr>
          </w:p>
        </w:tc>
      </w:tr>
      <w:tr w:rsidR="00432CB5" w:rsidRPr="00981176" w14:paraId="78C8662B" w14:textId="77777777" w:rsidTr="00DF597C">
        <w:tc>
          <w:tcPr>
            <w:tcW w:w="3070" w:type="dxa"/>
          </w:tcPr>
          <w:p w14:paraId="015F0004" w14:textId="77777777" w:rsidR="00432CB5"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Specialist gedrag</w:t>
            </w:r>
          </w:p>
        </w:tc>
        <w:tc>
          <w:tcPr>
            <w:tcW w:w="3071" w:type="dxa"/>
          </w:tcPr>
          <w:p w14:paraId="34903BD9" w14:textId="77777777" w:rsidR="00432CB5"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nee</w:t>
            </w:r>
          </w:p>
        </w:tc>
        <w:tc>
          <w:tcPr>
            <w:tcW w:w="3071" w:type="dxa"/>
          </w:tcPr>
          <w:p w14:paraId="1C54B59F" w14:textId="77777777" w:rsidR="00432CB5" w:rsidRPr="00981176" w:rsidRDefault="00432CB5" w:rsidP="00C23BF1">
            <w:pPr>
              <w:rPr>
                <w:rFonts w:asciiTheme="minorHAnsi" w:hAnsiTheme="minorHAnsi" w:cs="Calibri"/>
                <w:sz w:val="20"/>
                <w:szCs w:val="20"/>
              </w:rPr>
            </w:pPr>
            <w:r w:rsidRPr="00981176">
              <w:rPr>
                <w:rFonts w:asciiTheme="minorHAnsi" w:hAnsiTheme="minorHAnsi" w:cs="Calibri"/>
                <w:sz w:val="20"/>
                <w:szCs w:val="20"/>
              </w:rPr>
              <w:t>Het team heeft meerdere workshops en cursussen gevolgd over de meest voorkomende gedragsproblemen zoals ADHD, ASS</w:t>
            </w:r>
            <w:r w:rsidR="00EB2738" w:rsidRPr="00981176">
              <w:rPr>
                <w:rFonts w:asciiTheme="minorHAnsi" w:hAnsiTheme="minorHAnsi" w:cs="Calibri"/>
                <w:sz w:val="20"/>
                <w:szCs w:val="20"/>
              </w:rPr>
              <w:t xml:space="preserve">, NLD, DCD etc. </w:t>
            </w:r>
          </w:p>
        </w:tc>
      </w:tr>
      <w:tr w:rsidR="001B4116" w:rsidRPr="00981176" w14:paraId="178532C8" w14:textId="77777777" w:rsidTr="00DF597C">
        <w:tc>
          <w:tcPr>
            <w:tcW w:w="3070" w:type="dxa"/>
          </w:tcPr>
          <w:p w14:paraId="3B047A2B" w14:textId="77777777" w:rsidR="001B4116" w:rsidRPr="00981176" w:rsidRDefault="001B4116" w:rsidP="00C23BF1">
            <w:pPr>
              <w:rPr>
                <w:rFonts w:asciiTheme="minorHAnsi" w:hAnsiTheme="minorHAnsi" w:cs="Calibri"/>
                <w:sz w:val="20"/>
                <w:szCs w:val="20"/>
              </w:rPr>
            </w:pPr>
            <w:r w:rsidRPr="00981176">
              <w:rPr>
                <w:rFonts w:asciiTheme="minorHAnsi" w:hAnsiTheme="minorHAnsi" w:cs="Calibri"/>
                <w:sz w:val="20"/>
                <w:szCs w:val="20"/>
              </w:rPr>
              <w:t>Coach</w:t>
            </w:r>
          </w:p>
        </w:tc>
        <w:tc>
          <w:tcPr>
            <w:tcW w:w="3071" w:type="dxa"/>
          </w:tcPr>
          <w:p w14:paraId="35CF8D20" w14:textId="7274AA90" w:rsidR="001B4116" w:rsidRPr="00981176" w:rsidRDefault="001B4116" w:rsidP="00C23BF1">
            <w:pPr>
              <w:rPr>
                <w:rFonts w:asciiTheme="minorHAnsi" w:hAnsiTheme="minorHAnsi" w:cs="Calibri"/>
                <w:sz w:val="20"/>
                <w:szCs w:val="20"/>
              </w:rPr>
            </w:pPr>
            <w:r w:rsidRPr="00981176">
              <w:rPr>
                <w:rFonts w:asciiTheme="minorHAnsi" w:hAnsiTheme="minorHAnsi" w:cs="Calibri"/>
                <w:sz w:val="20"/>
                <w:szCs w:val="20"/>
              </w:rPr>
              <w:t>Ja</w:t>
            </w:r>
            <w:r w:rsidR="00F21B43" w:rsidRPr="00981176">
              <w:rPr>
                <w:rFonts w:asciiTheme="minorHAnsi" w:hAnsiTheme="minorHAnsi" w:cs="Calibri"/>
                <w:sz w:val="20"/>
                <w:szCs w:val="20"/>
              </w:rPr>
              <w:t xml:space="preserve"> (1</w:t>
            </w:r>
            <w:r w:rsidR="005A025C" w:rsidRPr="00981176">
              <w:rPr>
                <w:rFonts w:asciiTheme="minorHAnsi" w:hAnsiTheme="minorHAnsi" w:cs="Calibri"/>
                <w:sz w:val="20"/>
                <w:szCs w:val="20"/>
              </w:rPr>
              <w:t>)</w:t>
            </w:r>
          </w:p>
        </w:tc>
        <w:tc>
          <w:tcPr>
            <w:tcW w:w="3071" w:type="dxa"/>
          </w:tcPr>
          <w:p w14:paraId="35EBB0DE" w14:textId="4240F03A" w:rsidR="005A025C" w:rsidRPr="00981176" w:rsidRDefault="00F21B43" w:rsidP="00C23BF1">
            <w:pPr>
              <w:rPr>
                <w:rFonts w:asciiTheme="minorHAnsi" w:hAnsiTheme="minorHAnsi" w:cs="Calibri"/>
                <w:sz w:val="20"/>
                <w:szCs w:val="20"/>
              </w:rPr>
            </w:pPr>
            <w:r w:rsidRPr="00981176">
              <w:rPr>
                <w:rFonts w:asciiTheme="minorHAnsi" w:hAnsiTheme="minorHAnsi" w:cs="Calibri"/>
                <w:sz w:val="20"/>
                <w:szCs w:val="20"/>
              </w:rPr>
              <w:t>De CPO-er heeft</w:t>
            </w:r>
            <w:r w:rsidR="00833B4C" w:rsidRPr="00981176">
              <w:rPr>
                <w:rFonts w:asciiTheme="minorHAnsi" w:hAnsiTheme="minorHAnsi" w:cs="Calibri"/>
                <w:sz w:val="20"/>
                <w:szCs w:val="20"/>
              </w:rPr>
              <w:t xml:space="preserve"> de opleiding “Meesterlijk C</w:t>
            </w:r>
            <w:r w:rsidR="005A025C" w:rsidRPr="00981176">
              <w:rPr>
                <w:rFonts w:asciiTheme="minorHAnsi" w:hAnsiTheme="minorHAnsi" w:cs="Calibri"/>
                <w:sz w:val="20"/>
                <w:szCs w:val="20"/>
              </w:rPr>
              <w:t xml:space="preserve">oachen” afgerond. </w:t>
            </w:r>
          </w:p>
          <w:p w14:paraId="3AEFFE33" w14:textId="77777777" w:rsidR="005A025C" w:rsidRPr="00981176" w:rsidRDefault="005A025C" w:rsidP="00C23BF1">
            <w:pPr>
              <w:rPr>
                <w:rFonts w:asciiTheme="minorHAnsi" w:hAnsiTheme="minorHAnsi" w:cs="Calibri"/>
                <w:sz w:val="20"/>
                <w:szCs w:val="20"/>
              </w:rPr>
            </w:pPr>
          </w:p>
          <w:p w14:paraId="3E2B205C" w14:textId="533A5B89" w:rsidR="00A228EC" w:rsidRPr="00981176" w:rsidRDefault="00A228EC" w:rsidP="00C23BF1">
            <w:pPr>
              <w:rPr>
                <w:rFonts w:asciiTheme="minorHAnsi" w:hAnsiTheme="minorHAnsi" w:cs="Calibri"/>
                <w:sz w:val="20"/>
                <w:szCs w:val="20"/>
              </w:rPr>
            </w:pPr>
          </w:p>
        </w:tc>
      </w:tr>
    </w:tbl>
    <w:p w14:paraId="11D9F818" w14:textId="66CAF696" w:rsidR="00A27B16" w:rsidRPr="00981176" w:rsidRDefault="00A27B16" w:rsidP="00C23BF1">
      <w:pPr>
        <w:rPr>
          <w:rFonts w:asciiTheme="minorHAnsi" w:hAnsiTheme="minorHAnsi" w:cstheme="minorHAnsi"/>
          <w:sz w:val="20"/>
          <w:szCs w:val="20"/>
        </w:rPr>
      </w:pPr>
    </w:p>
    <w:p w14:paraId="720F5881" w14:textId="54746069" w:rsidR="00A27B16" w:rsidRPr="00981176" w:rsidRDefault="00A27B16" w:rsidP="00C23BF1">
      <w:pPr>
        <w:rPr>
          <w:rFonts w:asciiTheme="minorHAnsi" w:hAnsiTheme="minorHAnsi" w:cstheme="minorHAnsi"/>
          <w:sz w:val="20"/>
          <w:szCs w:val="20"/>
        </w:rPr>
      </w:pPr>
    </w:p>
    <w:p w14:paraId="65173593" w14:textId="0AD8C3E5" w:rsidR="00EB2738" w:rsidRPr="00981176" w:rsidRDefault="00EB2738" w:rsidP="00981176">
      <w:pPr>
        <w:pStyle w:val="Kop1"/>
        <w:numPr>
          <w:ilvl w:val="1"/>
          <w:numId w:val="17"/>
        </w:numPr>
        <w:rPr>
          <w:rFonts w:asciiTheme="minorHAnsi" w:hAnsiTheme="minorHAnsi"/>
          <w:color w:val="auto"/>
          <w:sz w:val="24"/>
          <w:szCs w:val="24"/>
        </w:rPr>
      </w:pPr>
      <w:bookmarkStart w:id="49" w:name="_Toc31104826"/>
      <w:r w:rsidRPr="00981176">
        <w:rPr>
          <w:rFonts w:asciiTheme="minorHAnsi" w:hAnsiTheme="minorHAnsi"/>
          <w:color w:val="auto"/>
          <w:sz w:val="24"/>
          <w:szCs w:val="24"/>
        </w:rPr>
        <w:t>Samenwerkingsrelaties van de school</w:t>
      </w:r>
      <w:bookmarkEnd w:id="49"/>
    </w:p>
    <w:p w14:paraId="466F3DBD" w14:textId="72B5776D" w:rsidR="00096C28" w:rsidRPr="00981176" w:rsidRDefault="00096C28" w:rsidP="00C23BF1">
      <w:pPr>
        <w:rPr>
          <w:rFonts w:asciiTheme="minorHAnsi" w:hAnsiTheme="minorHAnsi" w:cstheme="minorHAnsi"/>
          <w:sz w:val="20"/>
          <w:szCs w:val="20"/>
        </w:rPr>
      </w:pPr>
      <w:r w:rsidRPr="00981176">
        <w:rPr>
          <w:rFonts w:asciiTheme="minorHAnsi" w:hAnsiTheme="minorHAnsi" w:cstheme="minorHAnsi"/>
          <w:sz w:val="20"/>
          <w:szCs w:val="20"/>
        </w:rPr>
        <w:t>O</w:t>
      </w:r>
      <w:r w:rsidR="00833B4C" w:rsidRPr="00981176">
        <w:rPr>
          <w:rFonts w:asciiTheme="minorHAnsi" w:hAnsiTheme="minorHAnsi" w:cstheme="minorHAnsi"/>
          <w:sz w:val="20"/>
          <w:szCs w:val="20"/>
        </w:rPr>
        <w:t>BS  De Vijverstee</w:t>
      </w:r>
      <w:r w:rsidRPr="00981176">
        <w:rPr>
          <w:rFonts w:asciiTheme="minorHAnsi" w:hAnsiTheme="minorHAnsi" w:cstheme="minorHAnsi"/>
          <w:sz w:val="20"/>
          <w:szCs w:val="20"/>
        </w:rPr>
        <w:t xml:space="preserve"> werkt nauw samen met diverse instanties. </w:t>
      </w:r>
    </w:p>
    <w:p w14:paraId="34A066BC" w14:textId="62B5D2BF" w:rsidR="00096C28" w:rsidRPr="00981176" w:rsidRDefault="00096C28" w:rsidP="00C23BF1">
      <w:pPr>
        <w:rPr>
          <w:rFonts w:asciiTheme="minorHAnsi" w:hAnsiTheme="minorHAnsi" w:cstheme="minorHAnsi"/>
          <w:sz w:val="20"/>
          <w:szCs w:val="20"/>
        </w:rPr>
      </w:pPr>
      <w:r w:rsidRPr="00981176">
        <w:rPr>
          <w:rFonts w:asciiTheme="minorHAnsi" w:hAnsiTheme="minorHAnsi" w:cstheme="minorHAnsi"/>
          <w:sz w:val="20"/>
          <w:szCs w:val="20"/>
        </w:rPr>
        <w:t xml:space="preserve">Als het gaat om “zorg” voor leerlingen dan </w:t>
      </w:r>
      <w:r w:rsidR="00510F61" w:rsidRPr="00981176">
        <w:rPr>
          <w:rFonts w:asciiTheme="minorHAnsi" w:hAnsiTheme="minorHAnsi" w:cstheme="minorHAnsi"/>
          <w:sz w:val="20"/>
          <w:szCs w:val="20"/>
        </w:rPr>
        <w:t>vinden w</w:t>
      </w:r>
      <w:r w:rsidR="00405A53" w:rsidRPr="00981176">
        <w:rPr>
          <w:rFonts w:asciiTheme="minorHAnsi" w:hAnsiTheme="minorHAnsi" w:cstheme="minorHAnsi"/>
          <w:sz w:val="20"/>
          <w:szCs w:val="20"/>
        </w:rPr>
        <w:t xml:space="preserve">e dit ook noodzakelijk. </w:t>
      </w:r>
      <w:r w:rsidR="00510F61" w:rsidRPr="00981176">
        <w:rPr>
          <w:rFonts w:asciiTheme="minorHAnsi" w:hAnsiTheme="minorHAnsi" w:cstheme="minorHAnsi"/>
          <w:sz w:val="20"/>
          <w:szCs w:val="20"/>
        </w:rPr>
        <w:t xml:space="preserve">We vinden het belangrijk om te weten wat een leerling bijvoorbeeld aangeboden krijgt bij een dyslexiebureau en of we als school daar iets in kunnen betekenen. </w:t>
      </w:r>
    </w:p>
    <w:p w14:paraId="0892036E" w14:textId="47F38141" w:rsidR="00510F61" w:rsidRPr="00981176" w:rsidRDefault="00510F61" w:rsidP="00C23BF1">
      <w:pPr>
        <w:rPr>
          <w:rFonts w:asciiTheme="minorHAnsi" w:hAnsiTheme="minorHAnsi" w:cstheme="minorHAnsi"/>
          <w:sz w:val="20"/>
          <w:szCs w:val="20"/>
        </w:rPr>
      </w:pPr>
      <w:r w:rsidRPr="00981176">
        <w:rPr>
          <w:rFonts w:asciiTheme="minorHAnsi" w:hAnsiTheme="minorHAnsi" w:cstheme="minorHAnsi"/>
          <w:sz w:val="20"/>
          <w:szCs w:val="20"/>
        </w:rPr>
        <w:t>Met onderstaande instanties werken we als school veel samen:</w:t>
      </w:r>
    </w:p>
    <w:p w14:paraId="558F0D4B" w14:textId="7CDF6E12" w:rsidR="002E19A1" w:rsidRPr="00981176" w:rsidRDefault="002E19A1" w:rsidP="00C23BF1">
      <w:pPr>
        <w:rPr>
          <w:rFonts w:asciiTheme="minorHAnsi" w:hAnsiTheme="minorHAnsi" w:cstheme="minorHAnsi"/>
          <w:sz w:val="20"/>
          <w:szCs w:val="20"/>
        </w:rPr>
      </w:pPr>
    </w:p>
    <w:p w14:paraId="228E9C75" w14:textId="1602DB24" w:rsidR="00A80973" w:rsidRPr="00981176" w:rsidRDefault="00A80973" w:rsidP="00C23BF1">
      <w:pPr>
        <w:rPr>
          <w:rFonts w:asciiTheme="minorHAnsi" w:hAnsiTheme="minorHAnsi" w:cstheme="minorHAnsi"/>
          <w:b/>
          <w:sz w:val="22"/>
          <w:szCs w:val="22"/>
        </w:rPr>
      </w:pPr>
      <w:r w:rsidRPr="00981176">
        <w:rPr>
          <w:rFonts w:asciiTheme="minorHAnsi" w:hAnsiTheme="minorHAnsi" w:cstheme="minorHAnsi"/>
          <w:b/>
          <w:sz w:val="22"/>
          <w:szCs w:val="22"/>
        </w:rPr>
        <w:t>Baasis</w:t>
      </w:r>
      <w:r w:rsidR="00BE0CD1" w:rsidRPr="00981176">
        <w:rPr>
          <w:rFonts w:asciiTheme="minorHAnsi" w:hAnsiTheme="minorHAnsi" w:cstheme="minorHAnsi"/>
          <w:b/>
          <w:sz w:val="22"/>
          <w:szCs w:val="22"/>
        </w:rPr>
        <w:t>-</w:t>
      </w:r>
      <w:r w:rsidRPr="00981176">
        <w:rPr>
          <w:rFonts w:asciiTheme="minorHAnsi" w:hAnsiTheme="minorHAnsi" w:cstheme="minorHAnsi"/>
          <w:b/>
          <w:sz w:val="22"/>
          <w:szCs w:val="22"/>
        </w:rPr>
        <w:t>zorgteam</w:t>
      </w:r>
    </w:p>
    <w:p w14:paraId="4A151E05" w14:textId="57A16878" w:rsidR="00A80973" w:rsidRPr="00981176" w:rsidRDefault="00A80973" w:rsidP="00C23BF1">
      <w:pPr>
        <w:rPr>
          <w:rFonts w:asciiTheme="minorHAnsi" w:hAnsiTheme="minorHAnsi" w:cstheme="minorHAnsi"/>
          <w:sz w:val="20"/>
          <w:szCs w:val="20"/>
        </w:rPr>
      </w:pPr>
      <w:r w:rsidRPr="00981176">
        <w:rPr>
          <w:rFonts w:asciiTheme="minorHAnsi" w:hAnsiTheme="minorHAnsi" w:cstheme="minorHAnsi"/>
          <w:sz w:val="20"/>
          <w:szCs w:val="20"/>
        </w:rPr>
        <w:t>In eerste instantie zullen we bij leerlingen die extra zorg nodig hebben een beroep doen op ons Baasis</w:t>
      </w:r>
      <w:r w:rsidR="00BE0CD1" w:rsidRPr="00981176">
        <w:rPr>
          <w:rFonts w:asciiTheme="minorHAnsi" w:hAnsiTheme="minorHAnsi" w:cstheme="minorHAnsi"/>
          <w:sz w:val="20"/>
          <w:szCs w:val="20"/>
        </w:rPr>
        <w:t>-</w:t>
      </w:r>
      <w:r w:rsidRPr="00981176">
        <w:rPr>
          <w:rFonts w:asciiTheme="minorHAnsi" w:hAnsiTheme="minorHAnsi" w:cstheme="minorHAnsi"/>
          <w:sz w:val="20"/>
          <w:szCs w:val="20"/>
        </w:rPr>
        <w:t>zorgteam. In dit team zitten deskundigen van verschillende disciplines. Leden van het Baasis</w:t>
      </w:r>
      <w:r w:rsidR="00BE0CD1" w:rsidRPr="00981176">
        <w:rPr>
          <w:rFonts w:asciiTheme="minorHAnsi" w:hAnsiTheme="minorHAnsi" w:cstheme="minorHAnsi"/>
          <w:sz w:val="20"/>
          <w:szCs w:val="20"/>
        </w:rPr>
        <w:t>-</w:t>
      </w:r>
      <w:r w:rsidRPr="00981176">
        <w:rPr>
          <w:rFonts w:asciiTheme="minorHAnsi" w:hAnsiTheme="minorHAnsi" w:cstheme="minorHAnsi"/>
          <w:sz w:val="20"/>
          <w:szCs w:val="20"/>
        </w:rPr>
        <w:t>zorgteam kunnen leerlingen observeren, didactische onderzoeken doen, intelligentieonderzoeken afnemen e</w:t>
      </w:r>
      <w:r w:rsidR="00F21B43" w:rsidRPr="00981176">
        <w:rPr>
          <w:rFonts w:asciiTheme="minorHAnsi" w:hAnsiTheme="minorHAnsi" w:cstheme="minorHAnsi"/>
          <w:sz w:val="20"/>
          <w:szCs w:val="20"/>
        </w:rPr>
        <w:t>tc. Ook kan de CPO-er</w:t>
      </w:r>
      <w:r w:rsidRPr="00981176">
        <w:rPr>
          <w:rFonts w:asciiTheme="minorHAnsi" w:hAnsiTheme="minorHAnsi" w:cstheme="minorHAnsi"/>
          <w:sz w:val="20"/>
          <w:szCs w:val="20"/>
        </w:rPr>
        <w:t xml:space="preserve"> om extra ondersteuning vragen in de vorm van een onderwijsassistent of extra hulpmiddelen. Het Baasis</w:t>
      </w:r>
      <w:r w:rsidR="00BE0CD1" w:rsidRPr="00981176">
        <w:rPr>
          <w:rFonts w:asciiTheme="minorHAnsi" w:hAnsiTheme="minorHAnsi" w:cstheme="minorHAnsi"/>
          <w:sz w:val="20"/>
          <w:szCs w:val="20"/>
        </w:rPr>
        <w:t>-</w:t>
      </w:r>
      <w:r w:rsidRPr="00981176">
        <w:rPr>
          <w:rFonts w:asciiTheme="minorHAnsi" w:hAnsiTheme="minorHAnsi" w:cstheme="minorHAnsi"/>
          <w:sz w:val="20"/>
          <w:szCs w:val="20"/>
        </w:rPr>
        <w:t xml:space="preserve">zorgteam beslist hier dan over. </w:t>
      </w:r>
      <w:r w:rsidR="00017436" w:rsidRPr="00981176">
        <w:rPr>
          <w:rFonts w:asciiTheme="minorHAnsi" w:hAnsiTheme="minorHAnsi" w:cstheme="minorHAnsi"/>
          <w:sz w:val="20"/>
          <w:szCs w:val="20"/>
        </w:rPr>
        <w:t>Ouders zijn er altijd van op de hoogte als we hulp inschakelen van het Baasis</w:t>
      </w:r>
      <w:r w:rsidR="00BE0CD1" w:rsidRPr="00981176">
        <w:rPr>
          <w:rFonts w:asciiTheme="minorHAnsi" w:hAnsiTheme="minorHAnsi" w:cstheme="minorHAnsi"/>
          <w:sz w:val="20"/>
          <w:szCs w:val="20"/>
        </w:rPr>
        <w:t>-</w:t>
      </w:r>
      <w:r w:rsidR="00017436" w:rsidRPr="00981176">
        <w:rPr>
          <w:rFonts w:asciiTheme="minorHAnsi" w:hAnsiTheme="minorHAnsi" w:cstheme="minorHAnsi"/>
          <w:sz w:val="20"/>
          <w:szCs w:val="20"/>
        </w:rPr>
        <w:t xml:space="preserve">zorgteam. </w:t>
      </w:r>
    </w:p>
    <w:p w14:paraId="74D76C0C" w14:textId="6C61FE60" w:rsidR="005A025C" w:rsidRPr="00981176" w:rsidRDefault="005A025C" w:rsidP="00C23BF1">
      <w:pPr>
        <w:rPr>
          <w:rFonts w:asciiTheme="minorHAnsi" w:hAnsiTheme="minorHAnsi" w:cstheme="minorHAnsi"/>
          <w:sz w:val="20"/>
          <w:szCs w:val="20"/>
        </w:rPr>
      </w:pPr>
    </w:p>
    <w:p w14:paraId="06689261" w14:textId="67B9785D" w:rsidR="005A025C" w:rsidRPr="00981176" w:rsidRDefault="005A025C" w:rsidP="00C23BF1">
      <w:pPr>
        <w:rPr>
          <w:rFonts w:asciiTheme="minorHAnsi" w:hAnsiTheme="minorHAnsi" w:cstheme="minorHAnsi"/>
          <w:b/>
          <w:sz w:val="22"/>
          <w:szCs w:val="22"/>
        </w:rPr>
      </w:pPr>
      <w:r w:rsidRPr="00981176">
        <w:rPr>
          <w:rFonts w:asciiTheme="minorHAnsi" w:hAnsiTheme="minorHAnsi" w:cstheme="minorHAnsi"/>
          <w:b/>
          <w:sz w:val="22"/>
          <w:szCs w:val="22"/>
        </w:rPr>
        <w:t>Samenwerking met scholen van Voortgezet Onderwijs</w:t>
      </w:r>
    </w:p>
    <w:p w14:paraId="514B648C" w14:textId="4BADE5DD" w:rsidR="005565A0" w:rsidRPr="00981176" w:rsidRDefault="005565A0" w:rsidP="00C23BF1">
      <w:pPr>
        <w:rPr>
          <w:rFonts w:asciiTheme="minorHAnsi" w:hAnsiTheme="minorHAnsi" w:cstheme="minorHAnsi"/>
          <w:sz w:val="20"/>
          <w:szCs w:val="20"/>
        </w:rPr>
      </w:pPr>
      <w:r w:rsidRPr="00981176">
        <w:rPr>
          <w:rFonts w:asciiTheme="minorHAnsi" w:hAnsiTheme="minorHAnsi" w:cstheme="minorHAnsi"/>
          <w:sz w:val="20"/>
          <w:szCs w:val="20"/>
        </w:rPr>
        <w:t>Onze school streeft naar een “warme overdracht”</w:t>
      </w:r>
      <w:r w:rsidR="00F21B43" w:rsidRPr="00981176">
        <w:rPr>
          <w:rFonts w:asciiTheme="minorHAnsi" w:hAnsiTheme="minorHAnsi" w:cstheme="minorHAnsi"/>
          <w:sz w:val="20"/>
          <w:szCs w:val="20"/>
        </w:rPr>
        <w:t xml:space="preserve"> </w:t>
      </w:r>
      <w:r w:rsidRPr="00981176">
        <w:rPr>
          <w:rFonts w:asciiTheme="minorHAnsi" w:hAnsiTheme="minorHAnsi" w:cstheme="minorHAnsi"/>
          <w:sz w:val="20"/>
          <w:szCs w:val="20"/>
        </w:rPr>
        <w:t xml:space="preserve">met de verschillende scholen van het Voortgezet Onderwijs. Ook vindt hier een terugkoppeling plaats ten aanzien van het welbevinden en de prestaties van oud-leerlingen in het Voortgezet Onderwijs. </w:t>
      </w:r>
    </w:p>
    <w:p w14:paraId="69583A81" w14:textId="0E2C1B9D" w:rsidR="008206FF" w:rsidRPr="00981176" w:rsidRDefault="008206FF" w:rsidP="00C23BF1">
      <w:pPr>
        <w:rPr>
          <w:rFonts w:asciiTheme="minorHAnsi" w:hAnsiTheme="minorHAnsi" w:cstheme="minorHAnsi"/>
          <w:sz w:val="20"/>
          <w:szCs w:val="20"/>
        </w:rPr>
      </w:pPr>
    </w:p>
    <w:p w14:paraId="55D2A240" w14:textId="1BF6D547" w:rsidR="005A025C" w:rsidRPr="00981176" w:rsidRDefault="005A025C" w:rsidP="00C23BF1">
      <w:pPr>
        <w:rPr>
          <w:rFonts w:asciiTheme="minorHAnsi" w:hAnsiTheme="minorHAnsi" w:cstheme="minorHAnsi"/>
          <w:b/>
          <w:sz w:val="22"/>
          <w:szCs w:val="22"/>
        </w:rPr>
      </w:pPr>
      <w:r w:rsidRPr="00981176">
        <w:rPr>
          <w:rFonts w:asciiTheme="minorHAnsi" w:hAnsiTheme="minorHAnsi" w:cstheme="minorHAnsi"/>
          <w:b/>
          <w:sz w:val="22"/>
          <w:szCs w:val="22"/>
        </w:rPr>
        <w:t>Samenwerking</w:t>
      </w:r>
      <w:r w:rsidR="00833B4C" w:rsidRPr="00981176">
        <w:rPr>
          <w:rFonts w:asciiTheme="minorHAnsi" w:hAnsiTheme="minorHAnsi" w:cstheme="minorHAnsi"/>
          <w:b/>
          <w:sz w:val="22"/>
          <w:szCs w:val="22"/>
        </w:rPr>
        <w:t xml:space="preserve"> met peuterspeelzaal ‘t </w:t>
      </w:r>
      <w:proofErr w:type="spellStart"/>
      <w:r w:rsidR="00833B4C" w:rsidRPr="00981176">
        <w:rPr>
          <w:rFonts w:asciiTheme="minorHAnsi" w:hAnsiTheme="minorHAnsi" w:cstheme="minorHAnsi"/>
          <w:b/>
          <w:sz w:val="22"/>
          <w:szCs w:val="22"/>
        </w:rPr>
        <w:t>Kiekgat</w:t>
      </w:r>
      <w:proofErr w:type="spellEnd"/>
    </w:p>
    <w:p w14:paraId="667D70B9" w14:textId="30111D98" w:rsidR="00A80973" w:rsidRPr="00981176" w:rsidRDefault="00F21B43" w:rsidP="00C23BF1">
      <w:pPr>
        <w:rPr>
          <w:rFonts w:asciiTheme="minorHAnsi" w:hAnsiTheme="minorHAnsi" w:cstheme="minorHAnsi"/>
          <w:sz w:val="20"/>
          <w:szCs w:val="20"/>
        </w:rPr>
      </w:pPr>
      <w:r w:rsidRPr="00981176">
        <w:rPr>
          <w:rFonts w:asciiTheme="minorHAnsi" w:hAnsiTheme="minorHAnsi" w:cstheme="minorHAnsi"/>
          <w:sz w:val="20"/>
          <w:szCs w:val="20"/>
        </w:rPr>
        <w:t>Wij krijgen regelmatig leerling</w:t>
      </w:r>
      <w:r w:rsidR="00833B4C" w:rsidRPr="00981176">
        <w:rPr>
          <w:rFonts w:asciiTheme="minorHAnsi" w:hAnsiTheme="minorHAnsi" w:cstheme="minorHAnsi"/>
          <w:sz w:val="20"/>
          <w:szCs w:val="20"/>
        </w:rPr>
        <w:t xml:space="preserve">en op school die eerst naar ’t </w:t>
      </w:r>
      <w:proofErr w:type="spellStart"/>
      <w:r w:rsidR="00833B4C" w:rsidRPr="00981176">
        <w:rPr>
          <w:rFonts w:asciiTheme="minorHAnsi" w:hAnsiTheme="minorHAnsi" w:cstheme="minorHAnsi"/>
          <w:sz w:val="20"/>
          <w:szCs w:val="20"/>
        </w:rPr>
        <w:t>Kiekgat</w:t>
      </w:r>
      <w:proofErr w:type="spellEnd"/>
      <w:r w:rsidR="00833B4C" w:rsidRPr="00981176">
        <w:rPr>
          <w:rFonts w:asciiTheme="minorHAnsi" w:hAnsiTheme="minorHAnsi" w:cstheme="minorHAnsi"/>
          <w:sz w:val="20"/>
          <w:szCs w:val="20"/>
        </w:rPr>
        <w:t xml:space="preserve"> zijn</w:t>
      </w:r>
      <w:r w:rsidRPr="00981176">
        <w:rPr>
          <w:rFonts w:asciiTheme="minorHAnsi" w:hAnsiTheme="minorHAnsi" w:cstheme="minorHAnsi"/>
          <w:sz w:val="20"/>
          <w:szCs w:val="20"/>
        </w:rPr>
        <w:t xml:space="preserve"> geweest. We vinden het belangrijk om korte lijntjes met elkaar te hebben. Dat betekent dat we van te voren een “warme overdracht” hebben met de betrokken werknemers van bovenstaande organisaties. </w:t>
      </w:r>
    </w:p>
    <w:p w14:paraId="0A4388D7" w14:textId="77777777" w:rsidR="00F21B43" w:rsidRPr="00981176" w:rsidRDefault="00F21B43" w:rsidP="00C23BF1">
      <w:pPr>
        <w:rPr>
          <w:rFonts w:asciiTheme="minorHAnsi" w:hAnsiTheme="minorHAnsi" w:cstheme="minorHAnsi"/>
          <w:sz w:val="20"/>
          <w:szCs w:val="20"/>
        </w:rPr>
      </w:pPr>
    </w:p>
    <w:p w14:paraId="6BFDDF4B" w14:textId="462CEBE0" w:rsidR="002E19A1" w:rsidRPr="00981176" w:rsidRDefault="002E19A1" w:rsidP="00C23BF1">
      <w:pPr>
        <w:rPr>
          <w:rFonts w:asciiTheme="minorHAnsi" w:hAnsiTheme="minorHAnsi" w:cstheme="minorHAnsi"/>
          <w:b/>
          <w:sz w:val="22"/>
          <w:szCs w:val="22"/>
        </w:rPr>
      </w:pPr>
      <w:r w:rsidRPr="00981176">
        <w:rPr>
          <w:rFonts w:asciiTheme="minorHAnsi" w:hAnsiTheme="minorHAnsi" w:cstheme="minorHAnsi"/>
          <w:b/>
          <w:sz w:val="22"/>
          <w:szCs w:val="22"/>
        </w:rPr>
        <w:t xml:space="preserve">Samenwerkingsverband </w:t>
      </w:r>
      <w:r w:rsidR="00405A53" w:rsidRPr="00981176">
        <w:rPr>
          <w:rFonts w:asciiTheme="minorHAnsi" w:hAnsiTheme="minorHAnsi" w:cstheme="minorHAnsi"/>
          <w:b/>
          <w:sz w:val="22"/>
          <w:szCs w:val="22"/>
        </w:rPr>
        <w:t xml:space="preserve">Passend </w:t>
      </w:r>
      <w:r w:rsidR="00922D6E" w:rsidRPr="00981176">
        <w:rPr>
          <w:rFonts w:asciiTheme="minorHAnsi" w:hAnsiTheme="minorHAnsi" w:cstheme="minorHAnsi"/>
          <w:b/>
          <w:sz w:val="22"/>
          <w:szCs w:val="22"/>
        </w:rPr>
        <w:t>Onderwijs 22.01</w:t>
      </w:r>
    </w:p>
    <w:p w14:paraId="056C336A" w14:textId="66A30253" w:rsidR="00510F61" w:rsidRPr="00981176" w:rsidRDefault="0002101E" w:rsidP="00C23BF1">
      <w:pPr>
        <w:rPr>
          <w:rFonts w:asciiTheme="minorHAnsi" w:hAnsiTheme="minorHAnsi" w:cstheme="minorHAnsi"/>
          <w:sz w:val="20"/>
          <w:szCs w:val="20"/>
        </w:rPr>
      </w:pPr>
      <w:r w:rsidRPr="00981176">
        <w:rPr>
          <w:rFonts w:asciiTheme="minorHAnsi" w:hAnsiTheme="minorHAnsi" w:cstheme="minorHAnsi"/>
          <w:sz w:val="20"/>
          <w:szCs w:val="20"/>
        </w:rPr>
        <w:t>Obs De Vijverstee</w:t>
      </w:r>
      <w:r w:rsidR="00510F61" w:rsidRPr="00981176">
        <w:rPr>
          <w:rFonts w:asciiTheme="minorHAnsi" w:hAnsiTheme="minorHAnsi" w:cstheme="minorHAnsi"/>
          <w:sz w:val="20"/>
          <w:szCs w:val="20"/>
        </w:rPr>
        <w:t xml:space="preserve"> valt onder dit samenwerkingsverband. </w:t>
      </w:r>
    </w:p>
    <w:p w14:paraId="22FD2407" w14:textId="7B3ED400" w:rsidR="00510F61" w:rsidRPr="00981176" w:rsidRDefault="00510F61" w:rsidP="00C23BF1">
      <w:pPr>
        <w:rPr>
          <w:rFonts w:asciiTheme="minorHAnsi" w:hAnsiTheme="minorHAnsi" w:cstheme="minorHAnsi"/>
          <w:sz w:val="20"/>
          <w:szCs w:val="20"/>
        </w:rPr>
      </w:pPr>
      <w:r w:rsidRPr="00981176">
        <w:rPr>
          <w:rFonts w:asciiTheme="minorHAnsi" w:hAnsiTheme="minorHAnsi" w:cstheme="minorHAnsi"/>
          <w:sz w:val="20"/>
          <w:szCs w:val="20"/>
        </w:rPr>
        <w:t>Het samenwerkingsverband is een vereniging van 11 schoolbesturen van alle schoolbesturen in de regio Assen, Tynaarlo, Midden-Drenthe en Aa- en Hunze. Het samenwerkingsverband heeft tot doel een samenhangend geheel van zorgvoorzieningen binnen en tussen basisscholen en in samenwerking met speciale scholen voor basisonderwijs te realiseren en wel zodanig dat zoveel mogelijk leerlingen een ononderbroken ontwikkelingsproces kunnen doormaken.</w:t>
      </w:r>
      <w:r w:rsidRPr="00981176">
        <w:rPr>
          <w:rFonts w:asciiTheme="minorHAnsi" w:hAnsiTheme="minorHAnsi" w:cstheme="minorHAnsi"/>
          <w:sz w:val="20"/>
          <w:szCs w:val="20"/>
        </w:rPr>
        <w:br/>
        <w:t>Je zou ook kunnen zeggen dat het samenwerkingsverband zich tot doel heeft gesteld scholen te ondersteunen zodat alle kinderen op de aangesloten scholen zorg op maat krijgen.</w:t>
      </w:r>
    </w:p>
    <w:p w14:paraId="4B4B3346" w14:textId="19D59875" w:rsidR="00A80973" w:rsidRPr="00981176" w:rsidRDefault="00A80973" w:rsidP="00C23BF1">
      <w:pPr>
        <w:rPr>
          <w:rFonts w:asciiTheme="minorHAnsi" w:hAnsiTheme="minorHAnsi" w:cstheme="minorHAnsi"/>
          <w:sz w:val="20"/>
          <w:szCs w:val="20"/>
        </w:rPr>
      </w:pPr>
    </w:p>
    <w:p w14:paraId="4CAD4F7F" w14:textId="77777777" w:rsidR="00A80973" w:rsidRPr="00981176" w:rsidRDefault="00A80973" w:rsidP="00C23BF1">
      <w:pPr>
        <w:rPr>
          <w:rFonts w:asciiTheme="minorHAnsi" w:hAnsiTheme="minorHAnsi" w:cstheme="minorHAnsi"/>
          <w:b/>
          <w:sz w:val="22"/>
          <w:szCs w:val="22"/>
        </w:rPr>
      </w:pPr>
      <w:r w:rsidRPr="00981176">
        <w:rPr>
          <w:rFonts w:asciiTheme="minorHAnsi" w:hAnsiTheme="minorHAnsi" w:cstheme="minorHAnsi"/>
          <w:b/>
          <w:sz w:val="22"/>
          <w:szCs w:val="22"/>
        </w:rPr>
        <w:t>Centrum Jeugd en Gezin</w:t>
      </w:r>
    </w:p>
    <w:p w14:paraId="2FCFAC5B" w14:textId="3D6FC01D" w:rsidR="00A80973" w:rsidRPr="00981176" w:rsidRDefault="00A80973" w:rsidP="00C23BF1">
      <w:pPr>
        <w:rPr>
          <w:rFonts w:asciiTheme="minorHAnsi" w:hAnsiTheme="minorHAnsi" w:cstheme="minorHAnsi"/>
          <w:sz w:val="20"/>
          <w:szCs w:val="20"/>
        </w:rPr>
      </w:pPr>
      <w:r w:rsidRPr="00981176">
        <w:rPr>
          <w:rFonts w:asciiTheme="minorHAnsi" w:hAnsiTheme="minorHAnsi" w:cstheme="minorHAnsi"/>
          <w:sz w:val="20"/>
          <w:szCs w:val="20"/>
        </w:rPr>
        <w:t xml:space="preserve">Vanuit de overheid wordt het </w:t>
      </w:r>
      <w:r w:rsidRPr="00981176">
        <w:rPr>
          <w:rFonts w:asciiTheme="minorHAnsi" w:hAnsiTheme="minorHAnsi" w:cstheme="minorHAnsi"/>
          <w:i/>
          <w:sz w:val="20"/>
          <w:szCs w:val="20"/>
        </w:rPr>
        <w:t>“Centrum Jeugd en Gezin”</w:t>
      </w:r>
      <w:r w:rsidR="005565A0" w:rsidRPr="00981176">
        <w:rPr>
          <w:rFonts w:asciiTheme="minorHAnsi" w:hAnsiTheme="minorHAnsi" w:cstheme="minorHAnsi"/>
          <w:sz w:val="20"/>
          <w:szCs w:val="20"/>
        </w:rPr>
        <w:t xml:space="preserve"> vormgegeven. De CPO</w:t>
      </w:r>
      <w:r w:rsidRPr="00981176">
        <w:rPr>
          <w:rFonts w:asciiTheme="minorHAnsi" w:hAnsiTheme="minorHAnsi" w:cstheme="minorHAnsi"/>
          <w:sz w:val="20"/>
          <w:szCs w:val="20"/>
        </w:rPr>
        <w:t xml:space="preserve">-er van de school vervult via het Zorg Advies Team, (ZAT) een rol binnen dit CJG. </w:t>
      </w:r>
    </w:p>
    <w:p w14:paraId="4D13E424" w14:textId="2786583C" w:rsidR="00A80973" w:rsidRPr="00981176" w:rsidRDefault="00A80973" w:rsidP="00C23BF1">
      <w:pPr>
        <w:rPr>
          <w:rFonts w:asciiTheme="minorHAnsi" w:hAnsiTheme="minorHAnsi" w:cstheme="minorHAnsi"/>
          <w:sz w:val="20"/>
          <w:szCs w:val="20"/>
        </w:rPr>
      </w:pPr>
      <w:r w:rsidRPr="00981176">
        <w:rPr>
          <w:rFonts w:asciiTheme="minorHAnsi" w:hAnsiTheme="minorHAnsi" w:cstheme="minorHAnsi"/>
          <w:sz w:val="20"/>
          <w:szCs w:val="20"/>
        </w:rPr>
        <w:t>Vier keer per jaar is er een ZAT-overleg. In dit ZAT-team zitten de schoolarts, de GGD-verpleegkundige, schoolmaatschappel</w:t>
      </w:r>
      <w:r w:rsidR="005565A0" w:rsidRPr="00981176">
        <w:rPr>
          <w:rFonts w:asciiTheme="minorHAnsi" w:hAnsiTheme="minorHAnsi" w:cstheme="minorHAnsi"/>
          <w:sz w:val="20"/>
          <w:szCs w:val="20"/>
        </w:rPr>
        <w:t>ijk werk en de coördinator passend onderwijs</w:t>
      </w:r>
      <w:r w:rsidRPr="00981176">
        <w:rPr>
          <w:rFonts w:asciiTheme="minorHAnsi" w:hAnsiTheme="minorHAnsi" w:cstheme="minorHAnsi"/>
          <w:sz w:val="20"/>
          <w:szCs w:val="20"/>
        </w:rPr>
        <w:t xml:space="preserve">. </w:t>
      </w:r>
    </w:p>
    <w:p w14:paraId="0F24250E" w14:textId="77777777" w:rsidR="00A80973" w:rsidRPr="00981176" w:rsidRDefault="00A80973" w:rsidP="00C23BF1">
      <w:pPr>
        <w:rPr>
          <w:rFonts w:asciiTheme="minorHAnsi" w:hAnsiTheme="minorHAnsi" w:cstheme="minorHAnsi"/>
          <w:sz w:val="20"/>
          <w:szCs w:val="20"/>
        </w:rPr>
      </w:pPr>
      <w:r w:rsidRPr="00981176">
        <w:rPr>
          <w:rFonts w:asciiTheme="minorHAnsi" w:hAnsiTheme="minorHAnsi" w:cstheme="minorHAnsi"/>
          <w:sz w:val="20"/>
          <w:szCs w:val="20"/>
        </w:rPr>
        <w:t xml:space="preserve">In dit overleg worden “zorgleerlingen” besproken. Ouders van de desbetreffende kinderen zijn hier altijd van op de hoogte. </w:t>
      </w:r>
    </w:p>
    <w:p w14:paraId="1E0D22CB" w14:textId="77777777" w:rsidR="008206FF" w:rsidRPr="00981176" w:rsidRDefault="008206FF" w:rsidP="00C23BF1">
      <w:pPr>
        <w:rPr>
          <w:rFonts w:asciiTheme="minorHAnsi" w:hAnsiTheme="minorHAnsi" w:cstheme="minorHAnsi"/>
          <w:sz w:val="20"/>
          <w:szCs w:val="20"/>
        </w:rPr>
      </w:pPr>
    </w:p>
    <w:p w14:paraId="67CD6B81" w14:textId="6B5459FD" w:rsidR="002E19A1" w:rsidRPr="00981176" w:rsidRDefault="008206FF" w:rsidP="00C23BF1">
      <w:pPr>
        <w:rPr>
          <w:rFonts w:asciiTheme="minorHAnsi" w:hAnsiTheme="minorHAnsi" w:cstheme="minorHAnsi"/>
          <w:b/>
          <w:sz w:val="22"/>
          <w:szCs w:val="22"/>
        </w:rPr>
      </w:pPr>
      <w:r w:rsidRPr="00981176">
        <w:rPr>
          <w:rFonts w:asciiTheme="minorHAnsi" w:hAnsiTheme="minorHAnsi" w:cstheme="minorHAnsi"/>
          <w:b/>
          <w:sz w:val="22"/>
          <w:szCs w:val="22"/>
        </w:rPr>
        <w:t xml:space="preserve"> </w:t>
      </w:r>
      <w:r w:rsidR="002E19A1" w:rsidRPr="00981176">
        <w:rPr>
          <w:rFonts w:asciiTheme="minorHAnsi" w:hAnsiTheme="minorHAnsi" w:cstheme="minorHAnsi"/>
          <w:b/>
          <w:sz w:val="22"/>
          <w:szCs w:val="22"/>
        </w:rPr>
        <w:t>(</w:t>
      </w:r>
      <w:r w:rsidR="00891D77" w:rsidRPr="00981176">
        <w:rPr>
          <w:rFonts w:asciiTheme="minorHAnsi" w:hAnsiTheme="minorHAnsi" w:cstheme="minorHAnsi"/>
          <w:b/>
          <w:sz w:val="22"/>
          <w:szCs w:val="22"/>
        </w:rPr>
        <w:t>Vergoede</w:t>
      </w:r>
      <w:r w:rsidR="00922D6E" w:rsidRPr="00981176">
        <w:rPr>
          <w:rFonts w:asciiTheme="minorHAnsi" w:hAnsiTheme="minorHAnsi" w:cstheme="minorHAnsi"/>
          <w:b/>
          <w:sz w:val="22"/>
          <w:szCs w:val="22"/>
        </w:rPr>
        <w:t>) D</w:t>
      </w:r>
      <w:r w:rsidR="002E19A1" w:rsidRPr="00981176">
        <w:rPr>
          <w:rFonts w:asciiTheme="minorHAnsi" w:hAnsiTheme="minorHAnsi" w:cstheme="minorHAnsi"/>
          <w:b/>
          <w:sz w:val="22"/>
          <w:szCs w:val="22"/>
        </w:rPr>
        <w:t>yslexiebureaus zoals OCRN</w:t>
      </w:r>
      <w:r w:rsidR="00A27B16" w:rsidRPr="00981176">
        <w:rPr>
          <w:rFonts w:asciiTheme="minorHAnsi" w:hAnsiTheme="minorHAnsi" w:cstheme="minorHAnsi"/>
          <w:b/>
          <w:sz w:val="22"/>
          <w:szCs w:val="22"/>
        </w:rPr>
        <w:t xml:space="preserve">, </w:t>
      </w:r>
      <w:r w:rsidR="005565A0" w:rsidRPr="00981176">
        <w:rPr>
          <w:rFonts w:asciiTheme="minorHAnsi" w:hAnsiTheme="minorHAnsi" w:cstheme="minorHAnsi"/>
          <w:b/>
          <w:sz w:val="22"/>
          <w:szCs w:val="22"/>
        </w:rPr>
        <w:t xml:space="preserve">Timpaanonderwijs, </w:t>
      </w:r>
      <w:r w:rsidR="00A27B16" w:rsidRPr="00981176">
        <w:rPr>
          <w:rFonts w:asciiTheme="minorHAnsi" w:hAnsiTheme="minorHAnsi" w:cstheme="minorHAnsi"/>
          <w:b/>
          <w:sz w:val="22"/>
          <w:szCs w:val="22"/>
        </w:rPr>
        <w:t>Molendrift</w:t>
      </w:r>
      <w:r w:rsidR="002E19A1" w:rsidRPr="00981176">
        <w:rPr>
          <w:rFonts w:asciiTheme="minorHAnsi" w:hAnsiTheme="minorHAnsi" w:cstheme="minorHAnsi"/>
          <w:b/>
          <w:sz w:val="22"/>
          <w:szCs w:val="22"/>
        </w:rPr>
        <w:t xml:space="preserve"> en RID</w:t>
      </w:r>
    </w:p>
    <w:p w14:paraId="4EA22B60" w14:textId="318B558E" w:rsidR="0001493D" w:rsidRPr="00981176" w:rsidRDefault="0001493D" w:rsidP="00C23BF1">
      <w:pPr>
        <w:rPr>
          <w:rFonts w:asciiTheme="minorHAnsi" w:hAnsiTheme="minorHAnsi" w:cstheme="minorHAnsi"/>
          <w:sz w:val="20"/>
          <w:szCs w:val="20"/>
        </w:rPr>
      </w:pPr>
      <w:r w:rsidRPr="00981176">
        <w:rPr>
          <w:rFonts w:asciiTheme="minorHAnsi" w:hAnsiTheme="minorHAnsi" w:cstheme="minorHAnsi"/>
          <w:sz w:val="20"/>
          <w:szCs w:val="20"/>
        </w:rPr>
        <w:t>Als we vermoeden dat er sprake is van zeer ernstige, enkelvoudige dyslexie verwijzen we de ouders naar de vergoede dysle</w:t>
      </w:r>
      <w:r w:rsidR="00FC7EE1" w:rsidRPr="00981176">
        <w:rPr>
          <w:rFonts w:asciiTheme="minorHAnsi" w:hAnsiTheme="minorHAnsi" w:cstheme="minorHAnsi"/>
          <w:sz w:val="20"/>
          <w:szCs w:val="20"/>
        </w:rPr>
        <w:t>xiezo</w:t>
      </w:r>
      <w:r w:rsidR="00F21B43" w:rsidRPr="00981176">
        <w:rPr>
          <w:rFonts w:asciiTheme="minorHAnsi" w:hAnsiTheme="minorHAnsi" w:cstheme="minorHAnsi"/>
          <w:sz w:val="20"/>
          <w:szCs w:val="20"/>
        </w:rPr>
        <w:t xml:space="preserve">rg. Voor de omgeving Zeijen/Vries/Assen </w:t>
      </w:r>
      <w:r w:rsidRPr="00981176">
        <w:rPr>
          <w:rFonts w:asciiTheme="minorHAnsi" w:hAnsiTheme="minorHAnsi" w:cstheme="minorHAnsi"/>
          <w:sz w:val="20"/>
          <w:szCs w:val="20"/>
        </w:rPr>
        <w:t xml:space="preserve">komen de bureaus OCRN, Timpaanonderwijs en het RID dan in aanmerking. </w:t>
      </w:r>
      <w:r w:rsidR="003921F7" w:rsidRPr="00981176">
        <w:rPr>
          <w:rFonts w:asciiTheme="minorHAnsi" w:hAnsiTheme="minorHAnsi" w:cstheme="minorHAnsi"/>
          <w:sz w:val="20"/>
          <w:szCs w:val="20"/>
        </w:rPr>
        <w:t xml:space="preserve">Ouders mogen zelf kiezen naar welk dyslexiebureau ze gaan. </w:t>
      </w:r>
    </w:p>
    <w:p w14:paraId="3E66D0DA" w14:textId="77777777" w:rsidR="00096C28" w:rsidRPr="00981176" w:rsidRDefault="00096C28" w:rsidP="00C23BF1">
      <w:pPr>
        <w:rPr>
          <w:rFonts w:asciiTheme="minorHAnsi" w:hAnsiTheme="minorHAnsi" w:cstheme="minorHAnsi"/>
          <w:sz w:val="20"/>
          <w:szCs w:val="20"/>
        </w:rPr>
      </w:pPr>
    </w:p>
    <w:p w14:paraId="0966FFE9" w14:textId="77777777" w:rsidR="00096C28" w:rsidRPr="00981176" w:rsidRDefault="00096C28" w:rsidP="00C23BF1">
      <w:pPr>
        <w:rPr>
          <w:rFonts w:asciiTheme="minorHAnsi" w:hAnsiTheme="minorHAnsi" w:cstheme="minorHAnsi"/>
          <w:b/>
          <w:sz w:val="22"/>
          <w:szCs w:val="22"/>
        </w:rPr>
      </w:pPr>
      <w:r w:rsidRPr="00981176">
        <w:rPr>
          <w:rFonts w:asciiTheme="minorHAnsi" w:hAnsiTheme="minorHAnsi" w:cstheme="minorHAnsi"/>
          <w:b/>
          <w:sz w:val="22"/>
          <w:szCs w:val="22"/>
        </w:rPr>
        <w:t>Logopedisten</w:t>
      </w:r>
    </w:p>
    <w:p w14:paraId="4F743069" w14:textId="77777777" w:rsidR="00054812" w:rsidRPr="00981176" w:rsidRDefault="003921F7" w:rsidP="00C23BF1">
      <w:pPr>
        <w:rPr>
          <w:rFonts w:asciiTheme="minorHAnsi" w:hAnsiTheme="minorHAnsi" w:cstheme="minorHAnsi"/>
          <w:sz w:val="20"/>
          <w:szCs w:val="20"/>
        </w:rPr>
      </w:pPr>
      <w:r w:rsidRPr="00981176">
        <w:rPr>
          <w:rFonts w:asciiTheme="minorHAnsi" w:hAnsiTheme="minorHAnsi" w:cstheme="minorHAnsi"/>
          <w:sz w:val="20"/>
          <w:szCs w:val="20"/>
        </w:rPr>
        <w:t>Leerlingen van Stichting Baasis worden niet meer gescreend door een</w:t>
      </w:r>
      <w:r w:rsidR="0001493D" w:rsidRPr="00981176">
        <w:rPr>
          <w:rFonts w:asciiTheme="minorHAnsi" w:hAnsiTheme="minorHAnsi" w:cstheme="minorHAnsi"/>
          <w:sz w:val="20"/>
          <w:szCs w:val="20"/>
        </w:rPr>
        <w:t xml:space="preserve"> schoollogopedist. Dit gebeurt nu door de leerkracht(en) van groep 1 en 2. Bij vermoedens van een taal-spraakprobleem worden ouders verwezen naar een particuliere logopedist in de omgeving. </w:t>
      </w:r>
    </w:p>
    <w:p w14:paraId="377210C6" w14:textId="77777777" w:rsidR="00054812" w:rsidRPr="00981176" w:rsidRDefault="00054812" w:rsidP="00C23BF1">
      <w:pPr>
        <w:rPr>
          <w:rFonts w:asciiTheme="minorHAnsi" w:hAnsiTheme="minorHAnsi" w:cstheme="minorHAnsi"/>
          <w:sz w:val="20"/>
          <w:szCs w:val="20"/>
        </w:rPr>
      </w:pPr>
    </w:p>
    <w:p w14:paraId="2DFA5399" w14:textId="259BD36A" w:rsidR="00096C28" w:rsidRPr="00981176" w:rsidRDefault="00922D6E" w:rsidP="00C23BF1">
      <w:pPr>
        <w:rPr>
          <w:rFonts w:asciiTheme="minorHAnsi" w:hAnsiTheme="minorHAnsi" w:cstheme="minorHAnsi"/>
          <w:b/>
          <w:sz w:val="22"/>
          <w:szCs w:val="22"/>
        </w:rPr>
      </w:pPr>
      <w:r w:rsidRPr="00981176">
        <w:rPr>
          <w:rFonts w:asciiTheme="minorHAnsi" w:hAnsiTheme="minorHAnsi" w:cstheme="minorHAnsi"/>
          <w:b/>
          <w:sz w:val="22"/>
          <w:szCs w:val="22"/>
        </w:rPr>
        <w:t>(</w:t>
      </w:r>
      <w:proofErr w:type="spellStart"/>
      <w:r w:rsidRPr="00981176">
        <w:rPr>
          <w:rFonts w:asciiTheme="minorHAnsi" w:hAnsiTheme="minorHAnsi" w:cstheme="minorHAnsi"/>
          <w:b/>
          <w:sz w:val="22"/>
          <w:szCs w:val="22"/>
        </w:rPr>
        <w:t>Kinder</w:t>
      </w:r>
      <w:proofErr w:type="spellEnd"/>
      <w:r w:rsidRPr="00981176">
        <w:rPr>
          <w:rFonts w:asciiTheme="minorHAnsi" w:hAnsiTheme="minorHAnsi" w:cstheme="minorHAnsi"/>
          <w:b/>
          <w:sz w:val="22"/>
          <w:szCs w:val="22"/>
        </w:rPr>
        <w:t>)F</w:t>
      </w:r>
      <w:r w:rsidR="00096C28" w:rsidRPr="00981176">
        <w:rPr>
          <w:rFonts w:asciiTheme="minorHAnsi" w:hAnsiTheme="minorHAnsi" w:cstheme="minorHAnsi"/>
          <w:b/>
          <w:sz w:val="22"/>
          <w:szCs w:val="22"/>
        </w:rPr>
        <w:t>ysiotherapeuten en ergotherapeuten</w:t>
      </w:r>
    </w:p>
    <w:p w14:paraId="7765DBFC" w14:textId="77777777" w:rsidR="0001493D" w:rsidRPr="00981176" w:rsidRDefault="0001493D" w:rsidP="00C23BF1">
      <w:pPr>
        <w:rPr>
          <w:rFonts w:asciiTheme="minorHAnsi" w:hAnsiTheme="minorHAnsi" w:cstheme="minorHAnsi"/>
          <w:sz w:val="20"/>
          <w:szCs w:val="20"/>
        </w:rPr>
      </w:pPr>
      <w:r w:rsidRPr="00981176">
        <w:rPr>
          <w:rFonts w:asciiTheme="minorHAnsi" w:hAnsiTheme="minorHAnsi" w:cstheme="minorHAnsi"/>
          <w:sz w:val="20"/>
          <w:szCs w:val="20"/>
        </w:rPr>
        <w:t>Sommige leerlingen hebben problemen met de grove en/of de fijne motoriek. Als we dit signaleren verwijzen we de ouders door naar een (</w:t>
      </w:r>
      <w:proofErr w:type="spellStart"/>
      <w:r w:rsidRPr="00981176">
        <w:rPr>
          <w:rFonts w:asciiTheme="minorHAnsi" w:hAnsiTheme="minorHAnsi" w:cstheme="minorHAnsi"/>
          <w:sz w:val="20"/>
          <w:szCs w:val="20"/>
        </w:rPr>
        <w:t>kinder</w:t>
      </w:r>
      <w:proofErr w:type="spellEnd"/>
      <w:r w:rsidRPr="00981176">
        <w:rPr>
          <w:rFonts w:asciiTheme="minorHAnsi" w:hAnsiTheme="minorHAnsi" w:cstheme="minorHAnsi"/>
          <w:sz w:val="20"/>
          <w:szCs w:val="20"/>
        </w:rPr>
        <w:t xml:space="preserve">)fysiotherapeut of ergotherapeut. </w:t>
      </w:r>
    </w:p>
    <w:p w14:paraId="19B556B9" w14:textId="77777777" w:rsidR="002E19A1" w:rsidRPr="00981176" w:rsidRDefault="002E19A1" w:rsidP="00C23BF1">
      <w:pPr>
        <w:rPr>
          <w:rFonts w:asciiTheme="minorHAnsi" w:hAnsiTheme="minorHAnsi" w:cstheme="minorHAnsi"/>
          <w:sz w:val="20"/>
          <w:szCs w:val="20"/>
        </w:rPr>
      </w:pPr>
    </w:p>
    <w:p w14:paraId="5CCCBA91" w14:textId="2624B702" w:rsidR="002E19A1" w:rsidRPr="00981176" w:rsidRDefault="002E19A1" w:rsidP="00C23BF1">
      <w:pPr>
        <w:rPr>
          <w:rFonts w:asciiTheme="minorHAnsi" w:hAnsiTheme="minorHAnsi" w:cstheme="minorHAnsi"/>
          <w:b/>
          <w:sz w:val="22"/>
          <w:szCs w:val="22"/>
        </w:rPr>
      </w:pPr>
      <w:r w:rsidRPr="00981176">
        <w:rPr>
          <w:rFonts w:asciiTheme="minorHAnsi" w:hAnsiTheme="minorHAnsi" w:cstheme="minorHAnsi"/>
          <w:b/>
          <w:sz w:val="22"/>
          <w:szCs w:val="22"/>
        </w:rPr>
        <w:t>Opleidingsinstituten</w:t>
      </w:r>
      <w:r w:rsidR="00274C19" w:rsidRPr="00981176">
        <w:rPr>
          <w:rFonts w:asciiTheme="minorHAnsi" w:hAnsiTheme="minorHAnsi" w:cstheme="minorHAnsi"/>
          <w:b/>
          <w:sz w:val="22"/>
          <w:szCs w:val="22"/>
        </w:rPr>
        <w:t xml:space="preserve"> (</w:t>
      </w:r>
      <w:r w:rsidR="00891D77" w:rsidRPr="00981176">
        <w:rPr>
          <w:rFonts w:asciiTheme="minorHAnsi" w:hAnsiTheme="minorHAnsi" w:cstheme="minorHAnsi"/>
          <w:b/>
          <w:sz w:val="22"/>
          <w:szCs w:val="22"/>
        </w:rPr>
        <w:t>Pabo</w:t>
      </w:r>
      <w:r w:rsidR="00274C19" w:rsidRPr="00981176">
        <w:rPr>
          <w:rFonts w:asciiTheme="minorHAnsi" w:hAnsiTheme="minorHAnsi" w:cstheme="minorHAnsi"/>
          <w:b/>
          <w:sz w:val="22"/>
          <w:szCs w:val="22"/>
        </w:rPr>
        <w:t>, MBO Zorg en Welzijn</w:t>
      </w:r>
      <w:r w:rsidRPr="00981176">
        <w:rPr>
          <w:rFonts w:asciiTheme="minorHAnsi" w:hAnsiTheme="minorHAnsi" w:cstheme="minorHAnsi"/>
          <w:b/>
          <w:sz w:val="22"/>
          <w:szCs w:val="22"/>
        </w:rPr>
        <w:t>)</w:t>
      </w:r>
    </w:p>
    <w:p w14:paraId="351E31D4" w14:textId="6F86DF78" w:rsidR="00274C19" w:rsidRPr="00981176" w:rsidRDefault="00A27B16" w:rsidP="00C23BF1">
      <w:pPr>
        <w:rPr>
          <w:rFonts w:asciiTheme="minorHAnsi" w:hAnsiTheme="minorHAnsi"/>
          <w:sz w:val="20"/>
          <w:szCs w:val="20"/>
        </w:rPr>
      </w:pPr>
      <w:r w:rsidRPr="00981176">
        <w:rPr>
          <w:rFonts w:asciiTheme="minorHAnsi" w:hAnsiTheme="minorHAnsi"/>
          <w:sz w:val="20"/>
          <w:szCs w:val="20"/>
        </w:rPr>
        <w:t>O</w:t>
      </w:r>
      <w:r w:rsidR="00274C19" w:rsidRPr="00981176">
        <w:rPr>
          <w:rFonts w:asciiTheme="minorHAnsi" w:hAnsiTheme="minorHAnsi"/>
          <w:sz w:val="20"/>
          <w:szCs w:val="20"/>
        </w:rPr>
        <w:t>nze school heeft een convenant af</w:t>
      </w:r>
      <w:r w:rsidR="00F21B43" w:rsidRPr="00981176">
        <w:rPr>
          <w:rFonts w:asciiTheme="minorHAnsi" w:hAnsiTheme="minorHAnsi"/>
          <w:sz w:val="20"/>
          <w:szCs w:val="20"/>
        </w:rPr>
        <w:t>gesloten met Pabo de Eekhorst in Assen (Stenden). We kunnen jaarlijks 3</w:t>
      </w:r>
      <w:r w:rsidR="00274C19" w:rsidRPr="00981176">
        <w:rPr>
          <w:rFonts w:asciiTheme="minorHAnsi" w:hAnsiTheme="minorHAnsi"/>
          <w:sz w:val="20"/>
          <w:szCs w:val="20"/>
        </w:rPr>
        <w:t xml:space="preserve"> studenten aan</w:t>
      </w:r>
      <w:r w:rsidR="00F21B43" w:rsidRPr="00981176">
        <w:rPr>
          <w:rFonts w:asciiTheme="minorHAnsi" w:hAnsiTheme="minorHAnsi"/>
          <w:sz w:val="20"/>
          <w:szCs w:val="20"/>
        </w:rPr>
        <w:t>nemen</w:t>
      </w:r>
      <w:r w:rsidR="00274C19" w:rsidRPr="00981176">
        <w:rPr>
          <w:rFonts w:asciiTheme="minorHAnsi" w:hAnsiTheme="minorHAnsi"/>
          <w:sz w:val="20"/>
          <w:szCs w:val="20"/>
        </w:rPr>
        <w:t xml:space="preserve"> van de </w:t>
      </w:r>
      <w:r w:rsidR="00891D77" w:rsidRPr="00981176">
        <w:rPr>
          <w:rFonts w:asciiTheme="minorHAnsi" w:hAnsiTheme="minorHAnsi"/>
          <w:sz w:val="20"/>
          <w:szCs w:val="20"/>
        </w:rPr>
        <w:t>Pabo</w:t>
      </w:r>
      <w:r w:rsidR="00274C19" w:rsidRPr="00981176">
        <w:rPr>
          <w:rFonts w:asciiTheme="minorHAnsi" w:hAnsiTheme="minorHAnsi"/>
          <w:sz w:val="20"/>
          <w:szCs w:val="20"/>
        </w:rPr>
        <w:t xml:space="preserve">. Daarnaast is het mogelijk dat stagiaires van andere </w:t>
      </w:r>
      <w:r w:rsidR="005A65B8" w:rsidRPr="00981176">
        <w:rPr>
          <w:rFonts w:asciiTheme="minorHAnsi" w:hAnsiTheme="minorHAnsi"/>
          <w:sz w:val="20"/>
          <w:szCs w:val="20"/>
        </w:rPr>
        <w:t>opleidingen (MBO Pedagogisch Werk</w:t>
      </w:r>
      <w:r w:rsidR="00274C19" w:rsidRPr="00981176">
        <w:rPr>
          <w:rFonts w:asciiTheme="minorHAnsi" w:hAnsiTheme="minorHAnsi"/>
          <w:sz w:val="20"/>
          <w:szCs w:val="20"/>
        </w:rPr>
        <w:t>)</w:t>
      </w:r>
      <w:r w:rsidR="004D5086" w:rsidRPr="00981176">
        <w:rPr>
          <w:rFonts w:asciiTheme="minorHAnsi" w:hAnsiTheme="minorHAnsi"/>
          <w:sz w:val="20"/>
          <w:szCs w:val="20"/>
        </w:rPr>
        <w:t xml:space="preserve"> </w:t>
      </w:r>
      <w:r w:rsidR="00274C19" w:rsidRPr="00981176">
        <w:rPr>
          <w:rFonts w:asciiTheme="minorHAnsi" w:hAnsiTheme="minorHAnsi"/>
          <w:sz w:val="20"/>
          <w:szCs w:val="20"/>
        </w:rPr>
        <w:t>stage komen lopen, dit in overleg met de stage coördinator.</w:t>
      </w:r>
    </w:p>
    <w:p w14:paraId="626A7418" w14:textId="77777777" w:rsidR="002E19A1" w:rsidRPr="00981176" w:rsidRDefault="002E19A1" w:rsidP="00C23BF1">
      <w:pPr>
        <w:rPr>
          <w:rFonts w:asciiTheme="minorHAnsi" w:hAnsiTheme="minorHAnsi" w:cstheme="minorHAnsi"/>
          <w:sz w:val="20"/>
          <w:szCs w:val="20"/>
        </w:rPr>
      </w:pPr>
    </w:p>
    <w:p w14:paraId="28F4B402" w14:textId="77777777" w:rsidR="002E19A1" w:rsidRPr="00981176" w:rsidRDefault="002E19A1" w:rsidP="00C23BF1">
      <w:pPr>
        <w:rPr>
          <w:rFonts w:asciiTheme="minorHAnsi" w:hAnsiTheme="minorHAnsi" w:cstheme="minorHAnsi"/>
          <w:b/>
          <w:sz w:val="22"/>
          <w:szCs w:val="22"/>
        </w:rPr>
      </w:pPr>
      <w:r w:rsidRPr="00981176">
        <w:rPr>
          <w:rFonts w:asciiTheme="minorHAnsi" w:hAnsiTheme="minorHAnsi" w:cstheme="minorHAnsi"/>
          <w:b/>
          <w:sz w:val="22"/>
          <w:szCs w:val="22"/>
        </w:rPr>
        <w:lastRenderedPageBreak/>
        <w:t>Bibliotheek</w:t>
      </w:r>
    </w:p>
    <w:p w14:paraId="4EAA6ACC" w14:textId="20FF7554" w:rsidR="00F40D0E" w:rsidRPr="00981176" w:rsidRDefault="0002101E" w:rsidP="00C23BF1">
      <w:pPr>
        <w:rPr>
          <w:rFonts w:asciiTheme="minorHAnsi" w:hAnsiTheme="minorHAnsi" w:cstheme="minorHAnsi"/>
          <w:sz w:val="20"/>
          <w:szCs w:val="20"/>
        </w:rPr>
      </w:pPr>
      <w:r w:rsidRPr="00981176">
        <w:rPr>
          <w:rFonts w:asciiTheme="minorHAnsi" w:hAnsiTheme="minorHAnsi" w:cstheme="minorHAnsi"/>
          <w:sz w:val="20"/>
          <w:szCs w:val="20"/>
        </w:rPr>
        <w:t>Obs De Vijverstee</w:t>
      </w:r>
      <w:r w:rsidR="00891D77" w:rsidRPr="00981176">
        <w:rPr>
          <w:rFonts w:asciiTheme="minorHAnsi" w:hAnsiTheme="minorHAnsi" w:cstheme="minorHAnsi"/>
          <w:sz w:val="20"/>
          <w:szCs w:val="20"/>
        </w:rPr>
        <w:t xml:space="preserve"> doet</w:t>
      </w:r>
      <w:r w:rsidR="00F40D0E" w:rsidRPr="00981176">
        <w:rPr>
          <w:rFonts w:asciiTheme="minorHAnsi" w:hAnsiTheme="minorHAnsi" w:cstheme="minorHAnsi"/>
          <w:sz w:val="20"/>
          <w:szCs w:val="20"/>
        </w:rPr>
        <w:t xml:space="preserve"> mee aan </w:t>
      </w:r>
      <w:r w:rsidR="00F40D0E" w:rsidRPr="00981176">
        <w:rPr>
          <w:rFonts w:asciiTheme="minorHAnsi" w:hAnsiTheme="minorHAnsi" w:cstheme="minorHAnsi"/>
          <w:i/>
          <w:sz w:val="20"/>
          <w:szCs w:val="20"/>
        </w:rPr>
        <w:t>“de bibliotheek op school”</w:t>
      </w:r>
      <w:r w:rsidR="00F40D0E" w:rsidRPr="00981176">
        <w:rPr>
          <w:rFonts w:asciiTheme="minorHAnsi" w:hAnsiTheme="minorHAnsi" w:cstheme="minorHAnsi"/>
          <w:sz w:val="20"/>
          <w:szCs w:val="20"/>
        </w:rPr>
        <w:t xml:space="preserve">. De bibliotheek brengt haar expertise en collectie de school binnen en gaat samen met de leerkrachten met het vrij lezen aan de slag. Op deze manier is er een zeer ruime en moderne collectie kinderboeken aanwezig op onze school. </w:t>
      </w:r>
    </w:p>
    <w:p w14:paraId="7ACFE52E" w14:textId="77777777" w:rsidR="002E19A1" w:rsidRPr="00981176" w:rsidRDefault="002E19A1" w:rsidP="00C23BF1">
      <w:pPr>
        <w:rPr>
          <w:rFonts w:asciiTheme="minorHAnsi" w:hAnsiTheme="minorHAnsi" w:cstheme="minorHAnsi"/>
          <w:sz w:val="20"/>
          <w:szCs w:val="20"/>
        </w:rPr>
      </w:pPr>
    </w:p>
    <w:p w14:paraId="14980415" w14:textId="77777777" w:rsidR="002E19A1" w:rsidRPr="00981176" w:rsidRDefault="002E19A1" w:rsidP="00C23BF1">
      <w:pPr>
        <w:rPr>
          <w:rFonts w:asciiTheme="minorHAnsi" w:hAnsiTheme="minorHAnsi" w:cstheme="minorHAnsi"/>
          <w:b/>
          <w:sz w:val="20"/>
          <w:szCs w:val="20"/>
        </w:rPr>
      </w:pPr>
      <w:r w:rsidRPr="00981176">
        <w:rPr>
          <w:rFonts w:asciiTheme="minorHAnsi" w:hAnsiTheme="minorHAnsi" w:cstheme="minorHAnsi"/>
          <w:b/>
          <w:sz w:val="20"/>
          <w:szCs w:val="20"/>
        </w:rPr>
        <w:t>Buitenschoolse opvang</w:t>
      </w:r>
    </w:p>
    <w:p w14:paraId="41889D5C" w14:textId="3A11CF84" w:rsidR="005065E8" w:rsidRPr="00981176" w:rsidRDefault="0002101E" w:rsidP="00C23BF1">
      <w:pPr>
        <w:rPr>
          <w:rFonts w:asciiTheme="minorHAnsi" w:hAnsiTheme="minorHAnsi" w:cstheme="minorHAnsi"/>
          <w:sz w:val="20"/>
          <w:szCs w:val="20"/>
        </w:rPr>
      </w:pPr>
      <w:r w:rsidRPr="00981176">
        <w:rPr>
          <w:rFonts w:asciiTheme="minorHAnsi" w:hAnsiTheme="minorHAnsi" w:cstheme="minorHAnsi"/>
          <w:sz w:val="20"/>
          <w:szCs w:val="20"/>
        </w:rPr>
        <w:t>Obs De Vijverstee</w:t>
      </w:r>
      <w:r w:rsidR="005065E8" w:rsidRPr="00981176">
        <w:rPr>
          <w:rFonts w:asciiTheme="minorHAnsi" w:hAnsiTheme="minorHAnsi" w:cstheme="minorHAnsi"/>
          <w:sz w:val="20"/>
          <w:szCs w:val="20"/>
        </w:rPr>
        <w:t xml:space="preserve"> is ondergebracht in een multifunctionele accommodatie. Dat betekent dat er in het gebouw ook voorschoolse en naschoolse kinderopvang aanwezig is. Deze opvang w</w:t>
      </w:r>
      <w:r w:rsidR="00833B4C" w:rsidRPr="00981176">
        <w:rPr>
          <w:rFonts w:asciiTheme="minorHAnsi" w:hAnsiTheme="minorHAnsi" w:cstheme="minorHAnsi"/>
          <w:sz w:val="20"/>
          <w:szCs w:val="20"/>
        </w:rPr>
        <w:t xml:space="preserve">ordt gerealiseerd door </w:t>
      </w:r>
      <w:proofErr w:type="spellStart"/>
      <w:r w:rsidR="00B3625E" w:rsidRPr="00981176">
        <w:rPr>
          <w:rFonts w:asciiTheme="minorHAnsi" w:hAnsiTheme="minorHAnsi" w:cstheme="minorHAnsi"/>
          <w:sz w:val="20"/>
          <w:szCs w:val="20"/>
        </w:rPr>
        <w:t>KidsFirst</w:t>
      </w:r>
      <w:proofErr w:type="spellEnd"/>
      <w:r w:rsidR="005065E8" w:rsidRPr="00981176">
        <w:rPr>
          <w:rFonts w:asciiTheme="minorHAnsi" w:hAnsiTheme="minorHAnsi" w:cstheme="minorHAnsi"/>
          <w:sz w:val="20"/>
          <w:szCs w:val="20"/>
        </w:rPr>
        <w:t>. Er is regelmatig ov</w:t>
      </w:r>
      <w:r w:rsidR="00833B4C" w:rsidRPr="00981176">
        <w:rPr>
          <w:rFonts w:asciiTheme="minorHAnsi" w:hAnsiTheme="minorHAnsi" w:cstheme="minorHAnsi"/>
          <w:sz w:val="20"/>
          <w:szCs w:val="20"/>
        </w:rPr>
        <w:t xml:space="preserve">erleg tussen school en </w:t>
      </w:r>
      <w:proofErr w:type="spellStart"/>
      <w:r w:rsidR="00B3625E" w:rsidRPr="00981176">
        <w:rPr>
          <w:rFonts w:asciiTheme="minorHAnsi" w:hAnsiTheme="minorHAnsi" w:cstheme="minorHAnsi"/>
          <w:sz w:val="20"/>
          <w:szCs w:val="20"/>
        </w:rPr>
        <w:t>KidsFirst</w:t>
      </w:r>
      <w:proofErr w:type="spellEnd"/>
      <w:r w:rsidR="005065E8" w:rsidRPr="00981176">
        <w:rPr>
          <w:rFonts w:asciiTheme="minorHAnsi" w:hAnsiTheme="minorHAnsi" w:cstheme="minorHAnsi"/>
          <w:sz w:val="20"/>
          <w:szCs w:val="20"/>
        </w:rPr>
        <w:t xml:space="preserve">. </w:t>
      </w:r>
    </w:p>
    <w:p w14:paraId="675BDB60" w14:textId="77777777" w:rsidR="002127C2" w:rsidRPr="00981176" w:rsidRDefault="002127C2" w:rsidP="00C23BF1">
      <w:pPr>
        <w:rPr>
          <w:rFonts w:asciiTheme="minorHAnsi" w:hAnsiTheme="minorHAnsi" w:cstheme="minorHAnsi"/>
          <w:sz w:val="20"/>
          <w:szCs w:val="20"/>
        </w:rPr>
      </w:pPr>
    </w:p>
    <w:p w14:paraId="20FD93EB" w14:textId="7AA48F6A" w:rsidR="00F40D0E" w:rsidRPr="00981176" w:rsidRDefault="00C832F9" w:rsidP="00981176">
      <w:pPr>
        <w:pStyle w:val="Kop1"/>
        <w:numPr>
          <w:ilvl w:val="1"/>
          <w:numId w:val="17"/>
        </w:numPr>
        <w:rPr>
          <w:rFonts w:asciiTheme="minorHAnsi" w:hAnsiTheme="minorHAnsi" w:cstheme="minorHAnsi"/>
          <w:color w:val="auto"/>
          <w:sz w:val="24"/>
          <w:szCs w:val="24"/>
        </w:rPr>
      </w:pPr>
      <w:bookmarkStart w:id="50" w:name="_Toc31104827"/>
      <w:r w:rsidRPr="00981176">
        <w:rPr>
          <w:rFonts w:asciiTheme="minorHAnsi" w:hAnsiTheme="minorHAnsi" w:cstheme="minorHAnsi"/>
          <w:color w:val="auto"/>
          <w:sz w:val="24"/>
          <w:szCs w:val="24"/>
        </w:rPr>
        <w:t>P</w:t>
      </w:r>
      <w:r w:rsidR="00BA454E" w:rsidRPr="00981176">
        <w:rPr>
          <w:rFonts w:asciiTheme="minorHAnsi" w:hAnsiTheme="minorHAnsi" w:cstheme="minorHAnsi"/>
          <w:color w:val="auto"/>
          <w:sz w:val="24"/>
          <w:szCs w:val="24"/>
        </w:rPr>
        <w:t xml:space="preserve">lanmatig </w:t>
      </w:r>
      <w:r w:rsidR="00BE0CD1" w:rsidRPr="00981176">
        <w:rPr>
          <w:rFonts w:asciiTheme="minorHAnsi" w:hAnsiTheme="minorHAnsi" w:cstheme="minorHAnsi"/>
          <w:color w:val="auto"/>
          <w:sz w:val="24"/>
          <w:szCs w:val="24"/>
        </w:rPr>
        <w:t>handelen</w:t>
      </w:r>
      <w:bookmarkEnd w:id="50"/>
    </w:p>
    <w:p w14:paraId="3B20543F" w14:textId="77777777" w:rsidR="0030049D" w:rsidRPr="00981176" w:rsidRDefault="0030049D" w:rsidP="00C23BF1">
      <w:pPr>
        <w:rPr>
          <w:rFonts w:asciiTheme="minorHAnsi" w:hAnsiTheme="minorHAnsi" w:cstheme="minorHAnsi"/>
          <w:sz w:val="20"/>
          <w:szCs w:val="20"/>
        </w:rPr>
      </w:pPr>
      <w:r w:rsidRPr="00981176">
        <w:rPr>
          <w:rFonts w:asciiTheme="minorHAnsi" w:hAnsiTheme="minorHAnsi" w:cstheme="minorHAnsi"/>
          <w:sz w:val="20"/>
          <w:szCs w:val="20"/>
        </w:rPr>
        <w:t xml:space="preserve">Als een school planmatig werkt hanteert de school een goede manier om na te gaan welke onderwijsbehoefte leerlingen hebben. Op basis daarvan organiseert ze een passend onderwijsaanbod en evalueert dat regelmatig. Als het nodig is kan de school bovendien aanvullende expertise van buiten inschakelen. </w:t>
      </w:r>
    </w:p>
    <w:p w14:paraId="7AF6F5B8" w14:textId="77777777" w:rsidR="00B3625E" w:rsidRPr="00981176" w:rsidRDefault="00B3625E" w:rsidP="00C23BF1">
      <w:pPr>
        <w:rPr>
          <w:rFonts w:asciiTheme="minorHAnsi" w:eastAsiaTheme="majorEastAsia" w:hAnsiTheme="minorHAnsi" w:cstheme="minorHAnsi"/>
          <w:b/>
          <w:bCs/>
          <w:sz w:val="20"/>
          <w:szCs w:val="20"/>
          <w:lang w:eastAsia="en-US"/>
        </w:rPr>
      </w:pPr>
    </w:p>
    <w:p w14:paraId="624CBF5D" w14:textId="5852C907" w:rsidR="00CF3E42" w:rsidRPr="00981176" w:rsidRDefault="00CF3E42" w:rsidP="00C23BF1">
      <w:pPr>
        <w:rPr>
          <w:rFonts w:asciiTheme="minorHAnsi" w:eastAsiaTheme="majorEastAsia" w:hAnsiTheme="minorHAnsi" w:cstheme="minorHAnsi"/>
          <w:b/>
          <w:bCs/>
          <w:sz w:val="20"/>
          <w:szCs w:val="20"/>
        </w:rPr>
      </w:pPr>
      <w:r w:rsidRPr="00981176">
        <w:rPr>
          <w:rFonts w:asciiTheme="minorHAnsi" w:eastAsiaTheme="majorEastAsia" w:hAnsiTheme="minorHAnsi" w:cstheme="minorHAnsi"/>
          <w:b/>
          <w:bCs/>
          <w:sz w:val="20"/>
          <w:szCs w:val="20"/>
          <w:lang w:eastAsia="en-US"/>
        </w:rPr>
        <w:t>Begeleidingss</w:t>
      </w:r>
      <w:r w:rsidR="005065E8" w:rsidRPr="00981176">
        <w:rPr>
          <w:rFonts w:asciiTheme="minorHAnsi" w:eastAsiaTheme="majorEastAsia" w:hAnsiTheme="minorHAnsi" w:cstheme="minorHAnsi"/>
          <w:b/>
          <w:bCs/>
          <w:sz w:val="20"/>
          <w:szCs w:val="20"/>
          <w:lang w:eastAsia="en-US"/>
        </w:rPr>
        <w:t xml:space="preserve">tructuur op </w:t>
      </w:r>
      <w:r w:rsidR="0002101E" w:rsidRPr="00981176">
        <w:rPr>
          <w:rFonts w:asciiTheme="minorHAnsi" w:eastAsiaTheme="majorEastAsia" w:hAnsiTheme="minorHAnsi" w:cstheme="minorHAnsi"/>
          <w:b/>
          <w:bCs/>
          <w:sz w:val="20"/>
          <w:szCs w:val="20"/>
          <w:lang w:eastAsia="en-US"/>
        </w:rPr>
        <w:t>Obs De Vijverstee</w:t>
      </w:r>
    </w:p>
    <w:p w14:paraId="355641C1" w14:textId="279AA98F" w:rsidR="00CF3E42" w:rsidRPr="00981176" w:rsidRDefault="00922D6E"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Om alle</w:t>
      </w:r>
      <w:r w:rsidR="00CF3E42" w:rsidRPr="00981176">
        <w:rPr>
          <w:rFonts w:asciiTheme="minorHAnsi" w:eastAsiaTheme="minorHAnsi" w:hAnsiTheme="minorHAnsi" w:cstheme="minorHAnsi"/>
          <w:sz w:val="20"/>
          <w:szCs w:val="20"/>
          <w:lang w:eastAsia="en-US"/>
        </w:rPr>
        <w:t xml:space="preserve"> kinderen zo goed mogelijk te volgen</w:t>
      </w:r>
      <w:r w:rsidR="003921F7" w:rsidRPr="00981176">
        <w:rPr>
          <w:rFonts w:asciiTheme="minorHAnsi" w:eastAsiaTheme="minorHAnsi" w:hAnsiTheme="minorHAnsi" w:cstheme="minorHAnsi"/>
          <w:sz w:val="20"/>
          <w:szCs w:val="20"/>
          <w:lang w:eastAsia="en-US"/>
        </w:rPr>
        <w:t>,</w:t>
      </w:r>
      <w:r w:rsidR="00CF3E42" w:rsidRPr="00981176">
        <w:rPr>
          <w:rFonts w:asciiTheme="minorHAnsi" w:eastAsiaTheme="minorHAnsi" w:hAnsiTheme="minorHAnsi" w:cstheme="minorHAnsi"/>
          <w:sz w:val="20"/>
          <w:szCs w:val="20"/>
          <w:lang w:eastAsia="en-US"/>
        </w:rPr>
        <w:t xml:space="preserve"> h</w:t>
      </w:r>
      <w:r w:rsidR="009E7333" w:rsidRPr="00981176">
        <w:rPr>
          <w:rFonts w:asciiTheme="minorHAnsi" w:eastAsiaTheme="minorHAnsi" w:hAnsiTheme="minorHAnsi" w:cstheme="minorHAnsi"/>
          <w:sz w:val="20"/>
          <w:szCs w:val="20"/>
          <w:lang w:eastAsia="en-US"/>
        </w:rPr>
        <w:t>ebben we he</w:t>
      </w:r>
      <w:r w:rsidR="005565A0" w:rsidRPr="00981176">
        <w:rPr>
          <w:rFonts w:asciiTheme="minorHAnsi" w:eastAsiaTheme="minorHAnsi" w:hAnsiTheme="minorHAnsi" w:cstheme="minorHAnsi"/>
          <w:sz w:val="20"/>
          <w:szCs w:val="20"/>
          <w:lang w:eastAsia="en-US"/>
        </w:rPr>
        <w:t>t schooljaar in drie</w:t>
      </w:r>
      <w:r w:rsidRPr="00981176">
        <w:rPr>
          <w:rFonts w:asciiTheme="minorHAnsi" w:eastAsiaTheme="minorHAnsi" w:hAnsiTheme="minorHAnsi" w:cstheme="minorHAnsi"/>
          <w:sz w:val="20"/>
          <w:szCs w:val="20"/>
          <w:lang w:eastAsia="en-US"/>
        </w:rPr>
        <w:t xml:space="preserve"> </w:t>
      </w:r>
      <w:r w:rsidR="00CF3E42" w:rsidRPr="00981176">
        <w:rPr>
          <w:rFonts w:asciiTheme="minorHAnsi" w:eastAsiaTheme="minorHAnsi" w:hAnsiTheme="minorHAnsi" w:cstheme="minorHAnsi"/>
          <w:sz w:val="20"/>
          <w:szCs w:val="20"/>
          <w:lang w:eastAsia="en-US"/>
        </w:rPr>
        <w:t xml:space="preserve">periodes verdeeld. Het volgen van leerlingen is een cyclisch proces. </w:t>
      </w:r>
      <w:r w:rsidR="007E123D" w:rsidRPr="00981176">
        <w:rPr>
          <w:rFonts w:asciiTheme="minorHAnsi" w:eastAsiaTheme="minorHAnsi" w:hAnsiTheme="minorHAnsi" w:cstheme="minorHAnsi"/>
          <w:sz w:val="20"/>
          <w:szCs w:val="20"/>
          <w:lang w:eastAsia="en-US"/>
        </w:rPr>
        <w:t>W</w:t>
      </w:r>
      <w:r w:rsidR="00755A21" w:rsidRPr="00981176">
        <w:rPr>
          <w:rFonts w:asciiTheme="minorHAnsi" w:eastAsiaTheme="minorHAnsi" w:hAnsiTheme="minorHAnsi" w:cstheme="minorHAnsi"/>
          <w:sz w:val="20"/>
          <w:szCs w:val="20"/>
          <w:lang w:eastAsia="en-US"/>
        </w:rPr>
        <w:t>e</w:t>
      </w:r>
      <w:r w:rsidR="007E123D" w:rsidRPr="00981176">
        <w:rPr>
          <w:rFonts w:asciiTheme="minorHAnsi" w:eastAsiaTheme="minorHAnsi" w:hAnsiTheme="minorHAnsi" w:cstheme="minorHAnsi"/>
          <w:sz w:val="20"/>
          <w:szCs w:val="20"/>
          <w:lang w:eastAsia="en-US"/>
        </w:rPr>
        <w:t xml:space="preserve"> gebruiken daarvoor de HGW-cyclus. </w:t>
      </w:r>
      <w:r w:rsidR="00CF3E42" w:rsidRPr="00981176">
        <w:rPr>
          <w:rFonts w:asciiTheme="minorHAnsi" w:eastAsiaTheme="minorHAnsi" w:hAnsiTheme="minorHAnsi" w:cstheme="minorHAnsi"/>
          <w:sz w:val="20"/>
          <w:szCs w:val="20"/>
          <w:lang w:eastAsia="en-US"/>
        </w:rPr>
        <w:t xml:space="preserve">Op deze manier is de zorg voor leerlingen niet afhankelijk van toeval. </w:t>
      </w:r>
    </w:p>
    <w:p w14:paraId="49256354" w14:textId="327182F2" w:rsidR="00CF3E42" w:rsidRPr="00981176" w:rsidRDefault="001727B5"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Tweemaal</w:t>
      </w:r>
      <w:r w:rsidR="00CF3E42" w:rsidRPr="00981176">
        <w:rPr>
          <w:rFonts w:asciiTheme="minorHAnsi" w:eastAsiaTheme="minorHAnsi" w:hAnsiTheme="minorHAnsi" w:cstheme="minorHAnsi"/>
          <w:sz w:val="20"/>
          <w:szCs w:val="20"/>
          <w:lang w:eastAsia="en-US"/>
        </w:rPr>
        <w:t xml:space="preserve"> per jaar worden alle leerlingen geobserveerd en getoetst </w:t>
      </w:r>
      <w:r w:rsidR="00922D6E" w:rsidRPr="00981176">
        <w:rPr>
          <w:rFonts w:asciiTheme="minorHAnsi" w:eastAsiaTheme="minorHAnsi" w:hAnsiTheme="minorHAnsi" w:cstheme="minorHAnsi"/>
          <w:sz w:val="20"/>
          <w:szCs w:val="20"/>
          <w:lang w:eastAsia="en-US"/>
        </w:rPr>
        <w:t xml:space="preserve">met methode onafhankelijke toetsen (Cito) </w:t>
      </w:r>
      <w:r w:rsidR="00CF3E42" w:rsidRPr="00981176">
        <w:rPr>
          <w:rFonts w:asciiTheme="minorHAnsi" w:eastAsiaTheme="minorHAnsi" w:hAnsiTheme="minorHAnsi" w:cstheme="minorHAnsi"/>
          <w:sz w:val="20"/>
          <w:szCs w:val="20"/>
          <w:lang w:eastAsia="en-US"/>
        </w:rPr>
        <w:t>door de groepsleerkracht.</w:t>
      </w:r>
      <w:r w:rsidR="005565A0" w:rsidRPr="00981176">
        <w:rPr>
          <w:rFonts w:asciiTheme="minorHAnsi" w:eastAsiaTheme="minorHAnsi" w:hAnsiTheme="minorHAnsi" w:cstheme="minorHAnsi"/>
          <w:sz w:val="20"/>
          <w:szCs w:val="20"/>
          <w:lang w:eastAsia="en-US"/>
        </w:rPr>
        <w:t xml:space="preserve"> </w:t>
      </w:r>
      <w:r w:rsidR="00CF3E42" w:rsidRPr="00981176">
        <w:rPr>
          <w:rFonts w:asciiTheme="minorHAnsi" w:eastAsiaTheme="minorHAnsi" w:hAnsiTheme="minorHAnsi" w:cstheme="minorHAnsi"/>
          <w:sz w:val="20"/>
          <w:szCs w:val="20"/>
          <w:lang w:eastAsia="en-US"/>
        </w:rPr>
        <w:t xml:space="preserve">De resultaten worden omgezet in trendanalyses. </w:t>
      </w:r>
    </w:p>
    <w:p w14:paraId="1DA973E8" w14:textId="1623C69F" w:rsidR="00CF3E42" w:rsidRPr="00981176" w:rsidRDefault="00CF3E42"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 xml:space="preserve">De </w:t>
      </w:r>
      <w:proofErr w:type="spellStart"/>
      <w:r w:rsidRPr="00981176">
        <w:rPr>
          <w:rFonts w:asciiTheme="minorHAnsi" w:eastAsiaTheme="minorHAnsi" w:hAnsiTheme="minorHAnsi" w:cstheme="minorHAnsi"/>
          <w:sz w:val="20"/>
          <w:szCs w:val="20"/>
          <w:lang w:eastAsia="en-US"/>
        </w:rPr>
        <w:t>toetsresultaten</w:t>
      </w:r>
      <w:proofErr w:type="spellEnd"/>
      <w:r w:rsidRPr="00981176">
        <w:rPr>
          <w:rFonts w:asciiTheme="minorHAnsi" w:eastAsiaTheme="minorHAnsi" w:hAnsiTheme="minorHAnsi" w:cstheme="minorHAnsi"/>
          <w:sz w:val="20"/>
          <w:szCs w:val="20"/>
          <w:lang w:eastAsia="en-US"/>
        </w:rPr>
        <w:t xml:space="preserve"> van een gro</w:t>
      </w:r>
      <w:r w:rsidR="005565A0" w:rsidRPr="00981176">
        <w:rPr>
          <w:rFonts w:asciiTheme="minorHAnsi" w:eastAsiaTheme="minorHAnsi" w:hAnsiTheme="minorHAnsi" w:cstheme="minorHAnsi"/>
          <w:sz w:val="20"/>
          <w:szCs w:val="20"/>
          <w:lang w:eastAsia="en-US"/>
        </w:rPr>
        <w:t>ep worden besproken met de CPO-er</w:t>
      </w:r>
      <w:r w:rsidRPr="00981176">
        <w:rPr>
          <w:rFonts w:asciiTheme="minorHAnsi" w:eastAsiaTheme="minorHAnsi" w:hAnsiTheme="minorHAnsi" w:cstheme="minorHAnsi"/>
          <w:sz w:val="20"/>
          <w:szCs w:val="20"/>
          <w:lang w:eastAsia="en-US"/>
        </w:rPr>
        <w:t xml:space="preserve"> tijdens een groepsbespreking. </w:t>
      </w:r>
      <w:r w:rsidR="00922D6E" w:rsidRPr="00981176">
        <w:rPr>
          <w:rFonts w:asciiTheme="minorHAnsi" w:eastAsiaTheme="minorHAnsi" w:hAnsiTheme="minorHAnsi" w:cstheme="minorHAnsi"/>
          <w:sz w:val="20"/>
          <w:szCs w:val="20"/>
          <w:lang w:eastAsia="en-US"/>
        </w:rPr>
        <w:t xml:space="preserve">Tijdens de groepsbespreking wordt niet alleen gekeken naar de </w:t>
      </w:r>
      <w:proofErr w:type="spellStart"/>
      <w:r w:rsidR="00922D6E" w:rsidRPr="00981176">
        <w:rPr>
          <w:rFonts w:asciiTheme="minorHAnsi" w:eastAsiaTheme="minorHAnsi" w:hAnsiTheme="minorHAnsi" w:cstheme="minorHAnsi"/>
          <w:sz w:val="20"/>
          <w:szCs w:val="20"/>
          <w:lang w:eastAsia="en-US"/>
        </w:rPr>
        <w:t>toetsresultaten</w:t>
      </w:r>
      <w:proofErr w:type="spellEnd"/>
      <w:r w:rsidR="00922D6E" w:rsidRPr="00981176">
        <w:rPr>
          <w:rFonts w:asciiTheme="minorHAnsi" w:eastAsiaTheme="minorHAnsi" w:hAnsiTheme="minorHAnsi" w:cstheme="minorHAnsi"/>
          <w:sz w:val="20"/>
          <w:szCs w:val="20"/>
          <w:lang w:eastAsia="en-US"/>
        </w:rPr>
        <w:t xml:space="preserve">, maar ook naar de sfeer in de groep en naar het sociaal welbevinden van de leerlingen. </w:t>
      </w:r>
    </w:p>
    <w:p w14:paraId="3074A86E" w14:textId="4A996FB6" w:rsidR="00922D6E" w:rsidRPr="00981176" w:rsidRDefault="00922D6E"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Alle opvallende leerlingen worden besproken tijdens een leerlingbes</w:t>
      </w:r>
      <w:r w:rsidR="005565A0" w:rsidRPr="00981176">
        <w:rPr>
          <w:rFonts w:asciiTheme="minorHAnsi" w:eastAsiaTheme="minorHAnsi" w:hAnsiTheme="minorHAnsi" w:cstheme="minorHAnsi"/>
          <w:sz w:val="20"/>
          <w:szCs w:val="20"/>
          <w:lang w:eastAsia="en-US"/>
        </w:rPr>
        <w:t>preking met de CPO-er</w:t>
      </w:r>
      <w:r w:rsidRPr="00981176">
        <w:rPr>
          <w:rFonts w:asciiTheme="minorHAnsi" w:eastAsiaTheme="minorHAnsi" w:hAnsiTheme="minorHAnsi" w:cstheme="minorHAnsi"/>
          <w:sz w:val="20"/>
          <w:szCs w:val="20"/>
          <w:lang w:eastAsia="en-US"/>
        </w:rPr>
        <w:t>. Een leerling kan om diverse redenen opvallend zijn (sociaal-emotioneel, cognitief, thuissituatie etc</w:t>
      </w:r>
      <w:r w:rsidR="00B3625E" w:rsidRPr="00981176">
        <w:rPr>
          <w:rFonts w:asciiTheme="minorHAnsi" w:eastAsiaTheme="minorHAnsi" w:hAnsiTheme="minorHAnsi" w:cstheme="minorHAnsi"/>
          <w:sz w:val="20"/>
          <w:szCs w:val="20"/>
          <w:lang w:eastAsia="en-US"/>
        </w:rPr>
        <w:t>.</w:t>
      </w:r>
      <w:r w:rsidRPr="00981176">
        <w:rPr>
          <w:rFonts w:asciiTheme="minorHAnsi" w:eastAsiaTheme="minorHAnsi" w:hAnsiTheme="minorHAnsi" w:cstheme="minorHAnsi"/>
          <w:sz w:val="20"/>
          <w:szCs w:val="20"/>
          <w:lang w:eastAsia="en-US"/>
        </w:rPr>
        <w:t xml:space="preserve">). </w:t>
      </w:r>
    </w:p>
    <w:p w14:paraId="297B0F6E" w14:textId="430F9732" w:rsidR="00CF3E42" w:rsidRPr="00981176" w:rsidRDefault="00CF3E42" w:rsidP="00C23BF1">
      <w:pPr>
        <w:rPr>
          <w:rFonts w:asciiTheme="minorHAnsi" w:eastAsiaTheme="minorHAnsi" w:hAnsiTheme="minorHAnsi" w:cstheme="minorHAnsi"/>
          <w:sz w:val="20"/>
          <w:szCs w:val="20"/>
          <w:lang w:eastAsia="en-US"/>
        </w:rPr>
      </w:pPr>
    </w:p>
    <w:p w14:paraId="710BB2D8" w14:textId="23F2F5A7" w:rsidR="00CF3E42" w:rsidRPr="00981176" w:rsidRDefault="00CF3E42"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 xml:space="preserve">Al met al wordt de school op twee vaste momenten in zijn geheel doorgelicht op de zorgbegeleiding. Varen we nog de juiste koers of moeten we gaan bijstellen? </w:t>
      </w:r>
    </w:p>
    <w:p w14:paraId="68D8F809" w14:textId="77777777" w:rsidR="00CF3E42" w:rsidRPr="00981176" w:rsidRDefault="00CF3E42" w:rsidP="00C23BF1">
      <w:pPr>
        <w:rPr>
          <w:rFonts w:asciiTheme="minorHAnsi" w:eastAsiaTheme="minorHAnsi" w:hAnsiTheme="minorHAnsi" w:cstheme="minorHAnsi"/>
          <w:sz w:val="20"/>
          <w:szCs w:val="20"/>
          <w:lang w:eastAsia="en-US"/>
        </w:rPr>
      </w:pPr>
    </w:p>
    <w:p w14:paraId="66B05CF0" w14:textId="2C015A10" w:rsidR="00CF3E42" w:rsidRPr="00981176" w:rsidRDefault="00CF3E42"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 xml:space="preserve">Met alle ouders is er drie keer per jaar een (formeel) overlegmoment. </w:t>
      </w:r>
    </w:p>
    <w:p w14:paraId="245D5644" w14:textId="684A0E75" w:rsidR="005565A0" w:rsidRPr="00981176" w:rsidRDefault="005565A0"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 xml:space="preserve">De leerkracht bespreekt dan de vorderingen van het kind met de ouders. </w:t>
      </w:r>
      <w:r w:rsidR="00887996" w:rsidRPr="00981176">
        <w:rPr>
          <w:rFonts w:asciiTheme="minorHAnsi" w:eastAsiaTheme="minorHAnsi" w:hAnsiTheme="minorHAnsi" w:cstheme="minorHAnsi"/>
          <w:sz w:val="20"/>
          <w:szCs w:val="20"/>
          <w:lang w:eastAsia="en-US"/>
        </w:rPr>
        <w:t>V</w:t>
      </w:r>
      <w:r w:rsidRPr="00981176">
        <w:rPr>
          <w:rFonts w:asciiTheme="minorHAnsi" w:eastAsiaTheme="minorHAnsi" w:hAnsiTheme="minorHAnsi" w:cstheme="minorHAnsi"/>
          <w:sz w:val="20"/>
          <w:szCs w:val="20"/>
          <w:lang w:eastAsia="en-US"/>
        </w:rPr>
        <w:t xml:space="preserve">oor deze gesprekken krijgen alle ouders een uitnodiging. </w:t>
      </w:r>
    </w:p>
    <w:p w14:paraId="64CE7BCF" w14:textId="3F1968D6" w:rsidR="005565A0" w:rsidRPr="00981176" w:rsidRDefault="005565A0" w:rsidP="00C23BF1">
      <w:pPr>
        <w:rPr>
          <w:rFonts w:asciiTheme="minorHAnsi" w:eastAsiaTheme="minorHAnsi" w:hAnsiTheme="minorHAnsi" w:cstheme="minorHAnsi"/>
          <w:sz w:val="20"/>
          <w:szCs w:val="20"/>
          <w:lang w:eastAsia="en-US"/>
        </w:rPr>
      </w:pPr>
    </w:p>
    <w:p w14:paraId="16EA6411" w14:textId="6FC6E86D" w:rsidR="00CF3E42" w:rsidRPr="00981176" w:rsidRDefault="00CF3E42" w:rsidP="00C23BF1">
      <w:pPr>
        <w:rPr>
          <w:rFonts w:asciiTheme="minorHAnsi" w:eastAsiaTheme="minorHAnsi" w:hAnsiTheme="minorHAnsi" w:cstheme="minorHAnsi"/>
          <w:sz w:val="20"/>
          <w:szCs w:val="20"/>
          <w:lang w:eastAsia="en-US"/>
        </w:rPr>
      </w:pPr>
      <w:r w:rsidRPr="00981176">
        <w:rPr>
          <w:rFonts w:asciiTheme="minorHAnsi" w:eastAsiaTheme="minorHAnsi" w:hAnsiTheme="minorHAnsi" w:cstheme="minorHAnsi"/>
          <w:sz w:val="20"/>
          <w:szCs w:val="20"/>
          <w:lang w:eastAsia="en-US"/>
        </w:rPr>
        <w:t xml:space="preserve">Ouders die een kind hebben met een OPP </w:t>
      </w:r>
      <w:r w:rsidR="005565A0" w:rsidRPr="00981176">
        <w:rPr>
          <w:rFonts w:asciiTheme="minorHAnsi" w:eastAsiaTheme="minorHAnsi" w:hAnsiTheme="minorHAnsi" w:cstheme="minorHAnsi"/>
          <w:sz w:val="20"/>
          <w:szCs w:val="20"/>
          <w:lang w:eastAsia="en-US"/>
        </w:rPr>
        <w:t xml:space="preserve">(= een eigen leerlijn) </w:t>
      </w:r>
      <w:r w:rsidRPr="00981176">
        <w:rPr>
          <w:rFonts w:asciiTheme="minorHAnsi" w:eastAsiaTheme="minorHAnsi" w:hAnsiTheme="minorHAnsi" w:cstheme="minorHAnsi"/>
          <w:sz w:val="20"/>
          <w:szCs w:val="20"/>
          <w:lang w:eastAsia="en-US"/>
        </w:rPr>
        <w:t xml:space="preserve">krijgen een aparte uitnodiging. Bij deze gesprekken </w:t>
      </w:r>
      <w:r w:rsidR="001727B5" w:rsidRPr="00981176">
        <w:rPr>
          <w:rFonts w:asciiTheme="minorHAnsi" w:eastAsiaTheme="minorHAnsi" w:hAnsiTheme="minorHAnsi" w:cstheme="minorHAnsi"/>
          <w:sz w:val="20"/>
          <w:szCs w:val="20"/>
          <w:lang w:eastAsia="en-US"/>
        </w:rPr>
        <w:t>zal naast</w:t>
      </w:r>
      <w:r w:rsidRPr="00981176">
        <w:rPr>
          <w:rFonts w:asciiTheme="minorHAnsi" w:eastAsiaTheme="minorHAnsi" w:hAnsiTheme="minorHAnsi" w:cstheme="minorHAnsi"/>
          <w:sz w:val="20"/>
          <w:szCs w:val="20"/>
          <w:lang w:eastAsia="en-US"/>
        </w:rPr>
        <w:t xml:space="preserve"> de </w:t>
      </w:r>
      <w:r w:rsidR="005565A0" w:rsidRPr="00981176">
        <w:rPr>
          <w:rFonts w:asciiTheme="minorHAnsi" w:eastAsiaTheme="minorHAnsi" w:hAnsiTheme="minorHAnsi" w:cstheme="minorHAnsi"/>
          <w:sz w:val="20"/>
          <w:szCs w:val="20"/>
          <w:lang w:eastAsia="en-US"/>
        </w:rPr>
        <w:t>leerkracht, de CPO-er</w:t>
      </w:r>
      <w:r w:rsidRPr="00981176">
        <w:rPr>
          <w:rFonts w:asciiTheme="minorHAnsi" w:eastAsiaTheme="minorHAnsi" w:hAnsiTheme="minorHAnsi" w:cstheme="minorHAnsi"/>
          <w:sz w:val="20"/>
          <w:szCs w:val="20"/>
          <w:lang w:eastAsia="en-US"/>
        </w:rPr>
        <w:t xml:space="preserve"> ook </w:t>
      </w:r>
      <w:r w:rsidR="00C019C3" w:rsidRPr="00981176">
        <w:rPr>
          <w:rFonts w:asciiTheme="minorHAnsi" w:eastAsiaTheme="minorHAnsi" w:hAnsiTheme="minorHAnsi" w:cstheme="minorHAnsi"/>
          <w:sz w:val="20"/>
          <w:szCs w:val="20"/>
          <w:lang w:eastAsia="en-US"/>
        </w:rPr>
        <w:t>op afroep</w:t>
      </w:r>
      <w:r w:rsidR="005565A0" w:rsidRPr="00981176">
        <w:rPr>
          <w:rFonts w:asciiTheme="minorHAnsi" w:eastAsiaTheme="minorHAnsi" w:hAnsiTheme="minorHAnsi" w:cstheme="minorHAnsi"/>
          <w:sz w:val="20"/>
          <w:szCs w:val="20"/>
          <w:lang w:eastAsia="en-US"/>
        </w:rPr>
        <w:t xml:space="preserve"> </w:t>
      </w:r>
      <w:r w:rsidRPr="00981176">
        <w:rPr>
          <w:rFonts w:asciiTheme="minorHAnsi" w:eastAsiaTheme="minorHAnsi" w:hAnsiTheme="minorHAnsi" w:cstheme="minorHAnsi"/>
          <w:sz w:val="20"/>
          <w:szCs w:val="20"/>
          <w:lang w:eastAsia="en-US"/>
        </w:rPr>
        <w:t xml:space="preserve">aanwezig zijn. We trekken voor deze gesprekken meer tijd uit dan voor de reguliere gesprekken. </w:t>
      </w:r>
    </w:p>
    <w:p w14:paraId="390DA3D6" w14:textId="77777777" w:rsidR="00CF3E42" w:rsidRPr="00981176" w:rsidRDefault="00CF3E42" w:rsidP="00C23BF1">
      <w:pPr>
        <w:rPr>
          <w:rFonts w:asciiTheme="minorHAnsi" w:eastAsiaTheme="minorHAnsi" w:hAnsiTheme="minorHAnsi" w:cstheme="minorHAnsi"/>
          <w:sz w:val="20"/>
          <w:szCs w:val="20"/>
          <w:lang w:eastAsia="en-US"/>
        </w:rPr>
      </w:pPr>
    </w:p>
    <w:p w14:paraId="0BA7573A" w14:textId="2E20BC20" w:rsidR="00AB69E3" w:rsidRPr="00981176" w:rsidRDefault="00887996" w:rsidP="00C23BF1">
      <w:pPr>
        <w:rPr>
          <w:rFonts w:asciiTheme="minorHAnsi" w:eastAsiaTheme="minorHAnsi" w:hAnsiTheme="minorHAnsi" w:cstheme="minorBidi"/>
          <w:sz w:val="20"/>
          <w:szCs w:val="20"/>
          <w:lang w:eastAsia="en-US"/>
        </w:rPr>
      </w:pPr>
      <w:r w:rsidRPr="00981176">
        <w:rPr>
          <w:rFonts w:asciiTheme="minorHAnsi" w:eastAsiaTheme="minorHAnsi" w:hAnsiTheme="minorHAnsi" w:cstheme="minorBidi"/>
          <w:sz w:val="20"/>
          <w:szCs w:val="20"/>
          <w:lang w:eastAsia="en-US"/>
        </w:rPr>
        <w:t>Om alle</w:t>
      </w:r>
      <w:r w:rsidR="00AB69E3" w:rsidRPr="00981176">
        <w:rPr>
          <w:rFonts w:asciiTheme="minorHAnsi" w:eastAsiaTheme="minorHAnsi" w:hAnsiTheme="minorHAnsi" w:cstheme="minorBidi"/>
          <w:sz w:val="20"/>
          <w:szCs w:val="20"/>
          <w:lang w:eastAsia="en-US"/>
        </w:rPr>
        <w:t xml:space="preserve"> kinderen zo goed mogelijk te volgen </w:t>
      </w:r>
      <w:r w:rsidRPr="00981176">
        <w:rPr>
          <w:rFonts w:asciiTheme="minorHAnsi" w:eastAsiaTheme="minorHAnsi" w:hAnsiTheme="minorHAnsi" w:cstheme="minorBidi"/>
          <w:sz w:val="20"/>
          <w:szCs w:val="20"/>
          <w:lang w:eastAsia="en-US"/>
        </w:rPr>
        <w:t>hebben we het schooljaar in drie</w:t>
      </w:r>
      <w:r w:rsidR="00AB69E3" w:rsidRPr="00981176">
        <w:rPr>
          <w:rFonts w:asciiTheme="minorHAnsi" w:eastAsiaTheme="minorHAnsi" w:hAnsiTheme="minorHAnsi" w:cstheme="minorBidi"/>
          <w:sz w:val="20"/>
          <w:szCs w:val="20"/>
          <w:lang w:eastAsia="en-US"/>
        </w:rPr>
        <w:t xml:space="preserve"> periodes verdeeld. </w:t>
      </w:r>
    </w:p>
    <w:p w14:paraId="2DCA028B" w14:textId="77777777" w:rsidR="00AB69E3" w:rsidRPr="00981176" w:rsidRDefault="00AB69E3" w:rsidP="00C23BF1">
      <w:pPr>
        <w:rPr>
          <w:rFonts w:asciiTheme="minorHAnsi" w:eastAsiaTheme="minorHAnsi" w:hAnsiTheme="minorHAnsi" w:cstheme="minorBidi"/>
          <w:sz w:val="20"/>
          <w:szCs w:val="20"/>
          <w:lang w:eastAsia="en-US"/>
        </w:rPr>
      </w:pPr>
    </w:p>
    <w:tbl>
      <w:tblPr>
        <w:tblStyle w:val="Tabelraster12"/>
        <w:tblW w:w="9067" w:type="dxa"/>
        <w:tblLayout w:type="fixed"/>
        <w:tblLook w:val="04A0" w:firstRow="1" w:lastRow="0" w:firstColumn="1" w:lastColumn="0" w:noHBand="0" w:noVBand="1"/>
      </w:tblPr>
      <w:tblGrid>
        <w:gridCol w:w="3022"/>
        <w:gridCol w:w="3022"/>
        <w:gridCol w:w="3023"/>
      </w:tblGrid>
      <w:tr w:rsidR="00887996" w:rsidRPr="00981176" w14:paraId="63D72F0D" w14:textId="77777777" w:rsidTr="00B3625E">
        <w:trPr>
          <w:trHeight w:val="1024"/>
        </w:trPr>
        <w:tc>
          <w:tcPr>
            <w:tcW w:w="3022" w:type="dxa"/>
            <w:shd w:val="clear" w:color="auto" w:fill="C6D9F1" w:themeFill="text2" w:themeFillTint="33"/>
          </w:tcPr>
          <w:p w14:paraId="39D06A5C" w14:textId="77777777" w:rsidR="00887996" w:rsidRPr="00981176" w:rsidRDefault="00887996" w:rsidP="00C23BF1">
            <w:pPr>
              <w:rPr>
                <w:b/>
                <w:sz w:val="22"/>
                <w:szCs w:val="22"/>
              </w:rPr>
            </w:pPr>
            <w:r w:rsidRPr="00981176">
              <w:rPr>
                <w:b/>
                <w:sz w:val="22"/>
                <w:szCs w:val="22"/>
              </w:rPr>
              <w:t>Periode 1:</w:t>
            </w:r>
          </w:p>
          <w:p w14:paraId="0B8D196D" w14:textId="77777777" w:rsidR="00887996" w:rsidRPr="00981176" w:rsidRDefault="00887996" w:rsidP="00C23BF1">
            <w:pPr>
              <w:rPr>
                <w:b/>
                <w:sz w:val="22"/>
                <w:szCs w:val="22"/>
              </w:rPr>
            </w:pPr>
            <w:r w:rsidRPr="00981176">
              <w:rPr>
                <w:b/>
                <w:sz w:val="22"/>
                <w:szCs w:val="22"/>
              </w:rPr>
              <w:t>Oktober/november</w:t>
            </w:r>
          </w:p>
        </w:tc>
        <w:tc>
          <w:tcPr>
            <w:tcW w:w="3022" w:type="dxa"/>
            <w:shd w:val="clear" w:color="auto" w:fill="C6D9F1" w:themeFill="text2" w:themeFillTint="33"/>
          </w:tcPr>
          <w:p w14:paraId="3F152172" w14:textId="77777777" w:rsidR="00887996" w:rsidRPr="00981176" w:rsidRDefault="00887996" w:rsidP="00C23BF1">
            <w:pPr>
              <w:rPr>
                <w:b/>
                <w:sz w:val="22"/>
                <w:szCs w:val="22"/>
              </w:rPr>
            </w:pPr>
            <w:r w:rsidRPr="00981176">
              <w:rPr>
                <w:b/>
                <w:sz w:val="22"/>
                <w:szCs w:val="22"/>
              </w:rPr>
              <w:t>Periode 2:</w:t>
            </w:r>
          </w:p>
          <w:p w14:paraId="28B0EAC2" w14:textId="77777777" w:rsidR="00887996" w:rsidRPr="00981176" w:rsidRDefault="00887996" w:rsidP="00C23BF1">
            <w:pPr>
              <w:rPr>
                <w:b/>
                <w:sz w:val="22"/>
                <w:szCs w:val="22"/>
              </w:rPr>
            </w:pPr>
            <w:r w:rsidRPr="00981176">
              <w:rPr>
                <w:b/>
                <w:sz w:val="22"/>
                <w:szCs w:val="22"/>
              </w:rPr>
              <w:t>Januari/februari</w:t>
            </w:r>
          </w:p>
        </w:tc>
        <w:tc>
          <w:tcPr>
            <w:tcW w:w="3023" w:type="dxa"/>
            <w:shd w:val="clear" w:color="auto" w:fill="C6D9F1" w:themeFill="text2" w:themeFillTint="33"/>
          </w:tcPr>
          <w:p w14:paraId="5DD15CD0" w14:textId="77777777" w:rsidR="00887996" w:rsidRPr="00981176" w:rsidRDefault="00887996" w:rsidP="00C23BF1">
            <w:pPr>
              <w:rPr>
                <w:b/>
                <w:sz w:val="22"/>
                <w:szCs w:val="22"/>
              </w:rPr>
            </w:pPr>
            <w:r w:rsidRPr="00981176">
              <w:rPr>
                <w:b/>
                <w:sz w:val="22"/>
                <w:szCs w:val="22"/>
              </w:rPr>
              <w:t>Periode 4:</w:t>
            </w:r>
          </w:p>
          <w:p w14:paraId="43E28362" w14:textId="77777777" w:rsidR="00887996" w:rsidRPr="00981176" w:rsidRDefault="00887996" w:rsidP="00C23BF1">
            <w:pPr>
              <w:rPr>
                <w:b/>
                <w:sz w:val="22"/>
                <w:szCs w:val="22"/>
              </w:rPr>
            </w:pPr>
            <w:r w:rsidRPr="00981176">
              <w:rPr>
                <w:b/>
                <w:w w:val="101"/>
                <w:sz w:val="22"/>
                <w:szCs w:val="22"/>
              </w:rPr>
              <w:t>Mei</w:t>
            </w:r>
            <w:r w:rsidRPr="00981176">
              <w:rPr>
                <w:b/>
                <w:sz w:val="22"/>
                <w:szCs w:val="22"/>
              </w:rPr>
              <w:t>/juni</w:t>
            </w:r>
          </w:p>
        </w:tc>
      </w:tr>
      <w:tr w:rsidR="00887996" w:rsidRPr="00981176" w14:paraId="2B0DD03F" w14:textId="77777777" w:rsidTr="00B3625E">
        <w:trPr>
          <w:trHeight w:val="2258"/>
        </w:trPr>
        <w:tc>
          <w:tcPr>
            <w:tcW w:w="3022" w:type="dxa"/>
          </w:tcPr>
          <w:p w14:paraId="0BCB3C8D" w14:textId="77777777" w:rsidR="00887996" w:rsidRPr="00981176" w:rsidRDefault="00887996" w:rsidP="00C23BF1">
            <w:pPr>
              <w:rPr>
                <w:sz w:val="22"/>
                <w:szCs w:val="22"/>
              </w:rPr>
            </w:pPr>
            <w:r w:rsidRPr="00981176">
              <w:rPr>
                <w:sz w:val="22"/>
                <w:szCs w:val="22"/>
              </w:rPr>
              <w:t xml:space="preserve">Groeps- en leerlingbespreking CPO-er en leerkracht. </w:t>
            </w:r>
          </w:p>
          <w:p w14:paraId="00EE7FF8" w14:textId="77777777" w:rsidR="00887996" w:rsidRPr="00981176" w:rsidRDefault="00887996" w:rsidP="00C23BF1">
            <w:pPr>
              <w:rPr>
                <w:sz w:val="22"/>
                <w:szCs w:val="22"/>
              </w:rPr>
            </w:pPr>
          </w:p>
          <w:p w14:paraId="5134E781" w14:textId="2DADB7EC" w:rsidR="00887996" w:rsidRPr="00981176" w:rsidRDefault="00887996" w:rsidP="00C23BF1">
            <w:pPr>
              <w:rPr>
                <w:sz w:val="22"/>
                <w:szCs w:val="22"/>
              </w:rPr>
            </w:pPr>
            <w:r w:rsidRPr="00981176">
              <w:rPr>
                <w:sz w:val="22"/>
                <w:szCs w:val="22"/>
              </w:rPr>
              <w:t xml:space="preserve">Hierbij staat het ingevulde groepsbesprekings-formulier van het voorgaande schooljaar centraal. </w:t>
            </w:r>
          </w:p>
        </w:tc>
        <w:tc>
          <w:tcPr>
            <w:tcW w:w="3022" w:type="dxa"/>
          </w:tcPr>
          <w:p w14:paraId="75A21B46" w14:textId="77777777" w:rsidR="00887996" w:rsidRPr="00981176" w:rsidRDefault="00887996" w:rsidP="00C23BF1">
            <w:pPr>
              <w:rPr>
                <w:sz w:val="22"/>
                <w:szCs w:val="22"/>
              </w:rPr>
            </w:pPr>
            <w:r w:rsidRPr="00981176">
              <w:rPr>
                <w:sz w:val="22"/>
                <w:szCs w:val="22"/>
              </w:rPr>
              <w:t xml:space="preserve">LVS toetsen afnemen door leerkracht </w:t>
            </w:r>
          </w:p>
        </w:tc>
        <w:tc>
          <w:tcPr>
            <w:tcW w:w="3023" w:type="dxa"/>
          </w:tcPr>
          <w:p w14:paraId="1C274EFC" w14:textId="77777777" w:rsidR="00887996" w:rsidRPr="00981176" w:rsidRDefault="00887996" w:rsidP="00C23BF1">
            <w:pPr>
              <w:rPr>
                <w:sz w:val="22"/>
                <w:szCs w:val="22"/>
              </w:rPr>
            </w:pPr>
            <w:r w:rsidRPr="00981176">
              <w:rPr>
                <w:sz w:val="22"/>
                <w:szCs w:val="22"/>
              </w:rPr>
              <w:t>LVS toetsen afnemen door leerkracht.</w:t>
            </w:r>
          </w:p>
        </w:tc>
      </w:tr>
      <w:tr w:rsidR="00887996" w:rsidRPr="00981176" w14:paraId="3C4534CB" w14:textId="77777777" w:rsidTr="00B3625E">
        <w:trPr>
          <w:trHeight w:val="2262"/>
        </w:trPr>
        <w:tc>
          <w:tcPr>
            <w:tcW w:w="3022" w:type="dxa"/>
          </w:tcPr>
          <w:p w14:paraId="4BFACB4A" w14:textId="21B4C23A" w:rsidR="00887996" w:rsidRPr="00981176" w:rsidRDefault="00887996" w:rsidP="00C23BF1">
            <w:pPr>
              <w:rPr>
                <w:sz w:val="22"/>
                <w:szCs w:val="22"/>
              </w:rPr>
            </w:pPr>
            <w:r w:rsidRPr="00981176">
              <w:rPr>
                <w:sz w:val="22"/>
                <w:szCs w:val="22"/>
              </w:rPr>
              <w:lastRenderedPageBreak/>
              <w:t>Tussenvaluatie individuele handelingsplannen en bijstellen indien nodig.</w:t>
            </w:r>
          </w:p>
        </w:tc>
        <w:tc>
          <w:tcPr>
            <w:tcW w:w="3022" w:type="dxa"/>
          </w:tcPr>
          <w:p w14:paraId="22114213" w14:textId="0EA600E1" w:rsidR="00887996" w:rsidRPr="00981176" w:rsidRDefault="00887996" w:rsidP="00C23BF1">
            <w:pPr>
              <w:rPr>
                <w:sz w:val="22"/>
                <w:szCs w:val="22"/>
              </w:rPr>
            </w:pPr>
            <w:r w:rsidRPr="00981176">
              <w:rPr>
                <w:sz w:val="22"/>
                <w:szCs w:val="22"/>
              </w:rPr>
              <w:t xml:space="preserve">Groeps- en leerlingbespreking met leerkracht en CPO-er. </w:t>
            </w:r>
          </w:p>
          <w:p w14:paraId="47626570" w14:textId="4FFFCA21" w:rsidR="00887996" w:rsidRPr="00981176" w:rsidRDefault="00887996" w:rsidP="00C23BF1">
            <w:pPr>
              <w:rPr>
                <w:sz w:val="22"/>
                <w:szCs w:val="22"/>
              </w:rPr>
            </w:pPr>
            <w:r w:rsidRPr="00981176">
              <w:rPr>
                <w:sz w:val="22"/>
                <w:szCs w:val="22"/>
              </w:rPr>
              <w:t xml:space="preserve">De leerkracht vult van te voren het groepsbespreking-formulier in. </w:t>
            </w:r>
          </w:p>
        </w:tc>
        <w:tc>
          <w:tcPr>
            <w:tcW w:w="3023" w:type="dxa"/>
          </w:tcPr>
          <w:p w14:paraId="516E2FD1" w14:textId="77777777" w:rsidR="00887996" w:rsidRPr="00981176" w:rsidRDefault="00887996" w:rsidP="00C23BF1">
            <w:pPr>
              <w:rPr>
                <w:sz w:val="22"/>
                <w:szCs w:val="22"/>
              </w:rPr>
            </w:pPr>
            <w:r w:rsidRPr="00981176">
              <w:rPr>
                <w:sz w:val="22"/>
                <w:szCs w:val="22"/>
              </w:rPr>
              <w:t xml:space="preserve">Groeps- en leerlingbespreking met leerkracht en CPO-er. </w:t>
            </w:r>
          </w:p>
          <w:p w14:paraId="7DA19E5C" w14:textId="0B2D3507" w:rsidR="00887996" w:rsidRPr="00981176" w:rsidRDefault="00887996" w:rsidP="00C23BF1">
            <w:pPr>
              <w:rPr>
                <w:sz w:val="22"/>
                <w:szCs w:val="22"/>
              </w:rPr>
            </w:pPr>
            <w:r w:rsidRPr="00981176">
              <w:rPr>
                <w:sz w:val="22"/>
                <w:szCs w:val="22"/>
              </w:rPr>
              <w:t>De leerkracht vult van te voren het groepsbespreking-formulier in.</w:t>
            </w:r>
          </w:p>
        </w:tc>
      </w:tr>
      <w:tr w:rsidR="00887996" w:rsidRPr="00981176" w14:paraId="7AB294AC" w14:textId="77777777" w:rsidTr="00B3625E">
        <w:trPr>
          <w:trHeight w:val="1685"/>
        </w:trPr>
        <w:tc>
          <w:tcPr>
            <w:tcW w:w="3022" w:type="dxa"/>
          </w:tcPr>
          <w:p w14:paraId="460735E0" w14:textId="386F0EE9" w:rsidR="00887996" w:rsidRPr="00981176" w:rsidRDefault="00887996" w:rsidP="00C23BF1">
            <w:pPr>
              <w:rPr>
                <w:sz w:val="22"/>
                <w:szCs w:val="22"/>
              </w:rPr>
            </w:pPr>
            <w:r w:rsidRPr="00981176">
              <w:rPr>
                <w:sz w:val="22"/>
                <w:szCs w:val="22"/>
              </w:rPr>
              <w:t xml:space="preserve">Evalueren </w:t>
            </w:r>
            <w:proofErr w:type="spellStart"/>
            <w:r w:rsidRPr="00981176">
              <w:rPr>
                <w:sz w:val="22"/>
                <w:szCs w:val="22"/>
              </w:rPr>
              <w:t>OPP’s</w:t>
            </w:r>
            <w:proofErr w:type="spellEnd"/>
            <w:r w:rsidRPr="00981176">
              <w:rPr>
                <w:sz w:val="22"/>
                <w:szCs w:val="22"/>
              </w:rPr>
              <w:t xml:space="preserve"> + het handelingsplan bijstellen indien nodig.</w:t>
            </w:r>
          </w:p>
        </w:tc>
        <w:tc>
          <w:tcPr>
            <w:tcW w:w="3022" w:type="dxa"/>
          </w:tcPr>
          <w:p w14:paraId="78A9A476" w14:textId="6026201F" w:rsidR="00887996" w:rsidRPr="00981176" w:rsidRDefault="00887996" w:rsidP="00C23BF1">
            <w:pPr>
              <w:rPr>
                <w:sz w:val="22"/>
                <w:szCs w:val="22"/>
              </w:rPr>
            </w:pPr>
            <w:r w:rsidRPr="00981176">
              <w:rPr>
                <w:sz w:val="22"/>
                <w:szCs w:val="22"/>
              </w:rPr>
              <w:t xml:space="preserve">Analyse en monitoring van de LVS toetsen door de CPO-er in </w:t>
            </w:r>
            <w:proofErr w:type="spellStart"/>
            <w:r w:rsidRPr="00981176">
              <w:rPr>
                <w:sz w:val="22"/>
                <w:szCs w:val="22"/>
              </w:rPr>
              <w:t>Driedee</w:t>
            </w:r>
            <w:proofErr w:type="spellEnd"/>
            <w:r w:rsidRPr="00981176">
              <w:rPr>
                <w:sz w:val="22"/>
                <w:szCs w:val="22"/>
              </w:rPr>
              <w:t>.</w:t>
            </w:r>
          </w:p>
          <w:p w14:paraId="1DAA9BF5" w14:textId="1F1749AA" w:rsidR="00887996" w:rsidRPr="00981176" w:rsidRDefault="00887996" w:rsidP="00C23BF1">
            <w:pPr>
              <w:rPr>
                <w:sz w:val="22"/>
                <w:szCs w:val="22"/>
              </w:rPr>
            </w:pPr>
            <w:r w:rsidRPr="00981176">
              <w:rPr>
                <w:sz w:val="22"/>
                <w:szCs w:val="22"/>
              </w:rPr>
              <w:t>Bespreken trendanalyses met directie en team.</w:t>
            </w:r>
          </w:p>
        </w:tc>
        <w:tc>
          <w:tcPr>
            <w:tcW w:w="3023" w:type="dxa"/>
          </w:tcPr>
          <w:p w14:paraId="58682127" w14:textId="13220885" w:rsidR="00887996" w:rsidRPr="00981176" w:rsidRDefault="00887996" w:rsidP="00C23BF1">
            <w:pPr>
              <w:rPr>
                <w:sz w:val="22"/>
                <w:szCs w:val="22"/>
              </w:rPr>
            </w:pPr>
            <w:r w:rsidRPr="00981176">
              <w:rPr>
                <w:sz w:val="22"/>
                <w:szCs w:val="22"/>
              </w:rPr>
              <w:t xml:space="preserve">Analyse en monitoring van de LVS toetsen door de CPO-er in </w:t>
            </w:r>
            <w:proofErr w:type="spellStart"/>
            <w:r w:rsidRPr="00981176">
              <w:rPr>
                <w:sz w:val="22"/>
                <w:szCs w:val="22"/>
              </w:rPr>
              <w:t>Driedee</w:t>
            </w:r>
            <w:proofErr w:type="spellEnd"/>
            <w:r w:rsidRPr="00981176">
              <w:rPr>
                <w:sz w:val="22"/>
                <w:szCs w:val="22"/>
              </w:rPr>
              <w:t>.</w:t>
            </w:r>
          </w:p>
          <w:p w14:paraId="38539CC9" w14:textId="2DCCBA3F" w:rsidR="00887996" w:rsidRPr="00981176" w:rsidRDefault="00887996" w:rsidP="00C23BF1">
            <w:pPr>
              <w:rPr>
                <w:sz w:val="22"/>
                <w:szCs w:val="22"/>
              </w:rPr>
            </w:pPr>
            <w:r w:rsidRPr="00981176">
              <w:rPr>
                <w:sz w:val="22"/>
                <w:szCs w:val="22"/>
              </w:rPr>
              <w:t>Bespreken trendanalyses met directie en team.</w:t>
            </w:r>
          </w:p>
        </w:tc>
      </w:tr>
      <w:tr w:rsidR="00887996" w:rsidRPr="00981176" w14:paraId="3A36650B" w14:textId="77777777" w:rsidTr="00B3625E">
        <w:trPr>
          <w:trHeight w:val="2120"/>
        </w:trPr>
        <w:tc>
          <w:tcPr>
            <w:tcW w:w="3022" w:type="dxa"/>
          </w:tcPr>
          <w:p w14:paraId="1229A523" w14:textId="77777777" w:rsidR="00887996" w:rsidRPr="00981176" w:rsidRDefault="00887996" w:rsidP="00C23BF1">
            <w:pPr>
              <w:rPr>
                <w:sz w:val="22"/>
                <w:szCs w:val="22"/>
              </w:rPr>
            </w:pPr>
            <w:r w:rsidRPr="00981176">
              <w:rPr>
                <w:sz w:val="22"/>
                <w:szCs w:val="22"/>
              </w:rPr>
              <w:t>Oudercontacten</w:t>
            </w:r>
          </w:p>
          <w:p w14:paraId="1BADA3A5" w14:textId="122A508B" w:rsidR="00887996" w:rsidRPr="00981176" w:rsidRDefault="00887996" w:rsidP="00C23BF1">
            <w:pPr>
              <w:rPr>
                <w:sz w:val="22"/>
                <w:szCs w:val="22"/>
              </w:rPr>
            </w:pPr>
            <w:r w:rsidRPr="00981176">
              <w:rPr>
                <w:sz w:val="22"/>
                <w:szCs w:val="22"/>
              </w:rPr>
              <w:t>10-minuten gesprekken</w:t>
            </w:r>
          </w:p>
          <w:p w14:paraId="2FFE7988" w14:textId="2CA05209" w:rsidR="00887996" w:rsidRPr="00981176" w:rsidRDefault="00887996" w:rsidP="00C23BF1">
            <w:pPr>
              <w:rPr>
                <w:sz w:val="22"/>
                <w:szCs w:val="22"/>
              </w:rPr>
            </w:pPr>
          </w:p>
        </w:tc>
        <w:tc>
          <w:tcPr>
            <w:tcW w:w="3022" w:type="dxa"/>
          </w:tcPr>
          <w:p w14:paraId="14366559" w14:textId="3D1377C3" w:rsidR="00887996" w:rsidRPr="00981176" w:rsidRDefault="00887996" w:rsidP="00C23BF1">
            <w:pPr>
              <w:rPr>
                <w:sz w:val="22"/>
                <w:szCs w:val="22"/>
              </w:rPr>
            </w:pPr>
            <w:r w:rsidRPr="00981176">
              <w:rPr>
                <w:sz w:val="22"/>
                <w:szCs w:val="22"/>
              </w:rPr>
              <w:t>-</w:t>
            </w:r>
            <w:r w:rsidR="00C9088D" w:rsidRPr="00981176">
              <w:rPr>
                <w:sz w:val="22"/>
                <w:szCs w:val="22"/>
              </w:rPr>
              <w:t xml:space="preserve"> </w:t>
            </w:r>
            <w:r w:rsidRPr="00981176">
              <w:rPr>
                <w:sz w:val="22"/>
                <w:szCs w:val="22"/>
              </w:rPr>
              <w:t>Opstellen zorgniveaus</w:t>
            </w:r>
          </w:p>
          <w:p w14:paraId="7FA8514A" w14:textId="2F465751" w:rsidR="00887996" w:rsidRPr="00981176" w:rsidRDefault="00887996" w:rsidP="00C23BF1">
            <w:pPr>
              <w:rPr>
                <w:sz w:val="22"/>
                <w:szCs w:val="22"/>
              </w:rPr>
            </w:pPr>
            <w:r w:rsidRPr="00981176">
              <w:rPr>
                <w:sz w:val="22"/>
                <w:szCs w:val="22"/>
              </w:rPr>
              <w:t>-</w:t>
            </w:r>
            <w:r w:rsidR="00C9088D" w:rsidRPr="00981176">
              <w:rPr>
                <w:sz w:val="22"/>
                <w:szCs w:val="22"/>
              </w:rPr>
              <w:t xml:space="preserve"> </w:t>
            </w:r>
            <w:r w:rsidRPr="00981176">
              <w:rPr>
                <w:sz w:val="22"/>
                <w:szCs w:val="22"/>
              </w:rPr>
              <w:t>Opstellen individuele handelingsplannen</w:t>
            </w:r>
          </w:p>
          <w:p w14:paraId="77436F1A" w14:textId="77777777" w:rsidR="00887996" w:rsidRPr="00981176" w:rsidRDefault="00887996" w:rsidP="00C23BF1">
            <w:pPr>
              <w:rPr>
                <w:sz w:val="22"/>
                <w:szCs w:val="22"/>
              </w:rPr>
            </w:pPr>
            <w:r w:rsidRPr="00981176">
              <w:rPr>
                <w:sz w:val="22"/>
                <w:szCs w:val="22"/>
              </w:rPr>
              <w:t>Dit gebeurt door de leerkrachten.</w:t>
            </w:r>
          </w:p>
        </w:tc>
        <w:tc>
          <w:tcPr>
            <w:tcW w:w="3023" w:type="dxa"/>
          </w:tcPr>
          <w:p w14:paraId="4E9E51D1" w14:textId="0FE84630" w:rsidR="00887996" w:rsidRPr="00981176" w:rsidRDefault="00887996" w:rsidP="00C23BF1">
            <w:pPr>
              <w:rPr>
                <w:sz w:val="22"/>
                <w:szCs w:val="22"/>
              </w:rPr>
            </w:pPr>
            <w:r w:rsidRPr="00981176">
              <w:rPr>
                <w:sz w:val="22"/>
                <w:szCs w:val="22"/>
              </w:rPr>
              <w:t>-</w:t>
            </w:r>
            <w:r w:rsidR="00C9088D" w:rsidRPr="00981176">
              <w:rPr>
                <w:sz w:val="22"/>
                <w:szCs w:val="22"/>
              </w:rPr>
              <w:t xml:space="preserve"> </w:t>
            </w:r>
            <w:r w:rsidRPr="00981176">
              <w:rPr>
                <w:sz w:val="22"/>
                <w:szCs w:val="22"/>
              </w:rPr>
              <w:t>Opstellen zorgniveaus</w:t>
            </w:r>
          </w:p>
          <w:p w14:paraId="2AB5A50E" w14:textId="44BE468D" w:rsidR="00887996" w:rsidRPr="00981176" w:rsidRDefault="00887996" w:rsidP="00C23BF1">
            <w:pPr>
              <w:rPr>
                <w:sz w:val="22"/>
                <w:szCs w:val="22"/>
              </w:rPr>
            </w:pPr>
            <w:r w:rsidRPr="00981176">
              <w:rPr>
                <w:sz w:val="22"/>
                <w:szCs w:val="22"/>
              </w:rPr>
              <w:t>-</w:t>
            </w:r>
            <w:r w:rsidR="00C9088D" w:rsidRPr="00981176">
              <w:rPr>
                <w:sz w:val="22"/>
                <w:szCs w:val="22"/>
              </w:rPr>
              <w:t xml:space="preserve"> </w:t>
            </w:r>
            <w:r w:rsidRPr="00981176">
              <w:rPr>
                <w:sz w:val="22"/>
                <w:szCs w:val="22"/>
              </w:rPr>
              <w:t>Opstellen individuele handelingsplannen</w:t>
            </w:r>
          </w:p>
          <w:p w14:paraId="07CC0DB4" w14:textId="1589D3AB" w:rsidR="00887996" w:rsidRPr="00981176" w:rsidRDefault="00887996" w:rsidP="00C23BF1">
            <w:pPr>
              <w:rPr>
                <w:sz w:val="22"/>
                <w:szCs w:val="22"/>
              </w:rPr>
            </w:pPr>
            <w:r w:rsidRPr="00981176">
              <w:rPr>
                <w:sz w:val="22"/>
                <w:szCs w:val="22"/>
              </w:rPr>
              <w:t>Dit gebeurt door de leerkrachten.</w:t>
            </w:r>
          </w:p>
        </w:tc>
      </w:tr>
      <w:tr w:rsidR="00887996" w:rsidRPr="00981176" w14:paraId="1E4DF5C7" w14:textId="77777777" w:rsidTr="00B3625E">
        <w:trPr>
          <w:trHeight w:val="1258"/>
        </w:trPr>
        <w:tc>
          <w:tcPr>
            <w:tcW w:w="3022" w:type="dxa"/>
          </w:tcPr>
          <w:p w14:paraId="51BF24DB" w14:textId="010949FB" w:rsidR="00887996" w:rsidRPr="00981176" w:rsidRDefault="00887996" w:rsidP="00C23BF1">
            <w:pPr>
              <w:rPr>
                <w:sz w:val="22"/>
                <w:szCs w:val="22"/>
              </w:rPr>
            </w:pPr>
          </w:p>
        </w:tc>
        <w:tc>
          <w:tcPr>
            <w:tcW w:w="3022" w:type="dxa"/>
          </w:tcPr>
          <w:p w14:paraId="2CF5D5F4" w14:textId="2BFC01D8" w:rsidR="00887996" w:rsidRPr="00981176" w:rsidRDefault="00887996" w:rsidP="00C23BF1">
            <w:pPr>
              <w:rPr>
                <w:sz w:val="22"/>
                <w:szCs w:val="22"/>
              </w:rPr>
            </w:pPr>
            <w:r w:rsidRPr="00981176">
              <w:rPr>
                <w:sz w:val="22"/>
                <w:szCs w:val="22"/>
              </w:rPr>
              <w:t xml:space="preserve">Eindevaluatie </w:t>
            </w:r>
            <w:proofErr w:type="spellStart"/>
            <w:r w:rsidRPr="00981176">
              <w:rPr>
                <w:sz w:val="22"/>
                <w:szCs w:val="22"/>
              </w:rPr>
              <w:t>OPP’s</w:t>
            </w:r>
            <w:proofErr w:type="spellEnd"/>
            <w:r w:rsidRPr="00981176">
              <w:rPr>
                <w:sz w:val="22"/>
                <w:szCs w:val="22"/>
              </w:rPr>
              <w:t xml:space="preserve"> + handelingsgedeelte bijstellen</w:t>
            </w:r>
          </w:p>
        </w:tc>
        <w:tc>
          <w:tcPr>
            <w:tcW w:w="3023" w:type="dxa"/>
          </w:tcPr>
          <w:p w14:paraId="04FAA30E" w14:textId="77777777" w:rsidR="00887996" w:rsidRPr="00981176" w:rsidRDefault="00887996" w:rsidP="00C23BF1">
            <w:pPr>
              <w:rPr>
                <w:sz w:val="22"/>
                <w:szCs w:val="22"/>
              </w:rPr>
            </w:pPr>
            <w:r w:rsidRPr="00981176">
              <w:rPr>
                <w:sz w:val="22"/>
                <w:szCs w:val="22"/>
              </w:rPr>
              <w:t xml:space="preserve">Evalueren </w:t>
            </w:r>
            <w:proofErr w:type="spellStart"/>
            <w:r w:rsidRPr="00981176">
              <w:rPr>
                <w:sz w:val="22"/>
                <w:szCs w:val="22"/>
              </w:rPr>
              <w:t>OPP’s</w:t>
            </w:r>
            <w:proofErr w:type="spellEnd"/>
            <w:r w:rsidRPr="00981176">
              <w:rPr>
                <w:sz w:val="22"/>
                <w:szCs w:val="22"/>
              </w:rPr>
              <w:t xml:space="preserve"> + het handelingsplan bijstellen indien nodig.</w:t>
            </w:r>
          </w:p>
        </w:tc>
      </w:tr>
      <w:tr w:rsidR="00887996" w:rsidRPr="00981176" w14:paraId="69889A83" w14:textId="77777777" w:rsidTr="00B3625E">
        <w:trPr>
          <w:trHeight w:val="1352"/>
        </w:trPr>
        <w:tc>
          <w:tcPr>
            <w:tcW w:w="3022" w:type="dxa"/>
          </w:tcPr>
          <w:p w14:paraId="2FDA94C8" w14:textId="77777777" w:rsidR="00887996" w:rsidRPr="00981176" w:rsidRDefault="00887996" w:rsidP="00C23BF1">
            <w:pPr>
              <w:rPr>
                <w:sz w:val="22"/>
                <w:szCs w:val="22"/>
              </w:rPr>
            </w:pPr>
            <w:r w:rsidRPr="00981176">
              <w:rPr>
                <w:sz w:val="22"/>
                <w:szCs w:val="22"/>
              </w:rPr>
              <w:t xml:space="preserve"> </w:t>
            </w:r>
          </w:p>
        </w:tc>
        <w:tc>
          <w:tcPr>
            <w:tcW w:w="3022" w:type="dxa"/>
          </w:tcPr>
          <w:p w14:paraId="6F8A8D0D" w14:textId="77777777" w:rsidR="00887996" w:rsidRPr="00981176" w:rsidRDefault="00887996" w:rsidP="00C23BF1">
            <w:pPr>
              <w:rPr>
                <w:sz w:val="22"/>
                <w:szCs w:val="22"/>
              </w:rPr>
            </w:pPr>
            <w:r w:rsidRPr="00981176">
              <w:rPr>
                <w:sz w:val="22"/>
                <w:szCs w:val="22"/>
              </w:rPr>
              <w:t>Oudercontacten</w:t>
            </w:r>
          </w:p>
          <w:p w14:paraId="3152281B" w14:textId="0D47BB98" w:rsidR="00887996" w:rsidRPr="00981176" w:rsidRDefault="00887996" w:rsidP="00C23BF1">
            <w:pPr>
              <w:rPr>
                <w:sz w:val="22"/>
                <w:szCs w:val="22"/>
              </w:rPr>
            </w:pPr>
            <w:r w:rsidRPr="00981176">
              <w:rPr>
                <w:sz w:val="22"/>
                <w:szCs w:val="22"/>
              </w:rPr>
              <w:t xml:space="preserve">10-minuten gesprekken </w:t>
            </w:r>
          </w:p>
          <w:p w14:paraId="37D95B5E" w14:textId="646CFDE4" w:rsidR="00887996" w:rsidRPr="00981176" w:rsidRDefault="00887996" w:rsidP="00C23BF1">
            <w:pPr>
              <w:rPr>
                <w:sz w:val="22"/>
                <w:szCs w:val="22"/>
              </w:rPr>
            </w:pPr>
          </w:p>
        </w:tc>
        <w:tc>
          <w:tcPr>
            <w:tcW w:w="3023" w:type="dxa"/>
          </w:tcPr>
          <w:p w14:paraId="273C44E4" w14:textId="77777777" w:rsidR="00887996" w:rsidRPr="00981176" w:rsidRDefault="00887996" w:rsidP="00C23BF1">
            <w:pPr>
              <w:rPr>
                <w:sz w:val="22"/>
                <w:szCs w:val="22"/>
              </w:rPr>
            </w:pPr>
            <w:r w:rsidRPr="00981176">
              <w:rPr>
                <w:sz w:val="22"/>
                <w:szCs w:val="22"/>
              </w:rPr>
              <w:t>Oudercontacten</w:t>
            </w:r>
          </w:p>
          <w:p w14:paraId="4E2B9E5E" w14:textId="52CAA87E" w:rsidR="00887996" w:rsidRPr="00981176" w:rsidRDefault="00887996" w:rsidP="00C23BF1">
            <w:pPr>
              <w:rPr>
                <w:sz w:val="22"/>
                <w:szCs w:val="22"/>
              </w:rPr>
            </w:pPr>
            <w:r w:rsidRPr="00981176">
              <w:rPr>
                <w:sz w:val="22"/>
                <w:szCs w:val="22"/>
              </w:rPr>
              <w:t xml:space="preserve">10-minuten gesprekken </w:t>
            </w:r>
          </w:p>
          <w:p w14:paraId="7A67572F" w14:textId="3CE2C950" w:rsidR="00887996" w:rsidRPr="00981176" w:rsidRDefault="00887996" w:rsidP="00C23BF1">
            <w:pPr>
              <w:rPr>
                <w:sz w:val="22"/>
                <w:szCs w:val="22"/>
              </w:rPr>
            </w:pPr>
          </w:p>
        </w:tc>
      </w:tr>
    </w:tbl>
    <w:p w14:paraId="389C77EB" w14:textId="77777777" w:rsidR="00054812" w:rsidRPr="00981176" w:rsidRDefault="00054812" w:rsidP="00C23BF1">
      <w:pPr>
        <w:rPr>
          <w:rFonts w:asciiTheme="minorHAnsi" w:eastAsiaTheme="minorHAnsi" w:hAnsiTheme="minorHAnsi" w:cstheme="minorBidi"/>
          <w:b/>
          <w:sz w:val="20"/>
          <w:szCs w:val="20"/>
          <w:lang w:eastAsia="en-US"/>
        </w:rPr>
      </w:pPr>
    </w:p>
    <w:p w14:paraId="708FE28E" w14:textId="6D241BAA" w:rsidR="00BB4081" w:rsidRPr="00981176" w:rsidRDefault="00BB4081" w:rsidP="00C23BF1">
      <w:pPr>
        <w:rPr>
          <w:rFonts w:asciiTheme="minorHAnsi" w:eastAsiaTheme="minorHAnsi" w:hAnsiTheme="minorHAnsi" w:cstheme="minorBidi"/>
          <w:b/>
          <w:sz w:val="20"/>
          <w:szCs w:val="20"/>
          <w:lang w:eastAsia="en-US"/>
        </w:rPr>
      </w:pPr>
    </w:p>
    <w:p w14:paraId="4E1F2B23" w14:textId="77777777" w:rsidR="00CF3E42" w:rsidRPr="00981176" w:rsidRDefault="00CF3E42" w:rsidP="00C23BF1">
      <w:pPr>
        <w:rPr>
          <w:rFonts w:asciiTheme="minorHAnsi" w:eastAsiaTheme="minorHAnsi" w:hAnsiTheme="minorHAnsi" w:cstheme="minorBidi"/>
          <w:b/>
          <w:sz w:val="22"/>
          <w:szCs w:val="22"/>
          <w:lang w:eastAsia="en-US"/>
        </w:rPr>
      </w:pPr>
      <w:r w:rsidRPr="00981176">
        <w:rPr>
          <w:rFonts w:asciiTheme="minorHAnsi" w:eastAsiaTheme="minorHAnsi" w:hAnsiTheme="minorHAnsi" w:cstheme="minorBidi"/>
          <w:b/>
          <w:sz w:val="22"/>
          <w:szCs w:val="22"/>
          <w:lang w:eastAsia="en-US"/>
        </w:rPr>
        <w:t>Ouders en school</w:t>
      </w:r>
    </w:p>
    <w:p w14:paraId="1CC6AF2A" w14:textId="41980CB7" w:rsidR="00CF3E42" w:rsidRPr="00981176" w:rsidRDefault="0002101E" w:rsidP="00C23BF1">
      <w:pPr>
        <w:rPr>
          <w:rFonts w:asciiTheme="minorHAnsi" w:hAnsiTheme="minorHAnsi" w:cstheme="minorHAnsi"/>
          <w:sz w:val="20"/>
          <w:szCs w:val="20"/>
        </w:rPr>
      </w:pPr>
      <w:r w:rsidRPr="00981176">
        <w:rPr>
          <w:rFonts w:asciiTheme="minorHAnsi" w:hAnsiTheme="minorHAnsi" w:cstheme="minorHAnsi"/>
          <w:sz w:val="20"/>
          <w:szCs w:val="20"/>
        </w:rPr>
        <w:t>Obs De Vijverstee</w:t>
      </w:r>
      <w:r w:rsidR="00696110" w:rsidRPr="00981176">
        <w:rPr>
          <w:rFonts w:asciiTheme="minorHAnsi" w:hAnsiTheme="minorHAnsi" w:cstheme="minorHAnsi"/>
          <w:sz w:val="20"/>
          <w:szCs w:val="20"/>
        </w:rPr>
        <w:t xml:space="preserve"> </w:t>
      </w:r>
      <w:r w:rsidR="001727B5" w:rsidRPr="00981176">
        <w:rPr>
          <w:rFonts w:asciiTheme="minorHAnsi" w:hAnsiTheme="minorHAnsi" w:cstheme="minorHAnsi"/>
          <w:sz w:val="20"/>
          <w:szCs w:val="20"/>
        </w:rPr>
        <w:t>ziet</w:t>
      </w:r>
      <w:r w:rsidR="00CF3E42" w:rsidRPr="00981176">
        <w:rPr>
          <w:rFonts w:asciiTheme="minorHAnsi" w:hAnsiTheme="minorHAnsi" w:cstheme="minorHAnsi"/>
          <w:sz w:val="20"/>
          <w:szCs w:val="20"/>
        </w:rPr>
        <w:t xml:space="preserve"> ouders als belangrijke partners. We proberen onderwijs en opvoeding zoveel mogelijk op elkaar af te stemmen. We houden elkaar goed op de hoogte en we streven naar een goede samenwerking. </w:t>
      </w:r>
    </w:p>
    <w:p w14:paraId="0D3AA2BF" w14:textId="77777777" w:rsidR="00CF3E42" w:rsidRPr="00981176" w:rsidRDefault="00CF3E42" w:rsidP="00C23BF1">
      <w:pPr>
        <w:rPr>
          <w:rFonts w:asciiTheme="minorHAnsi" w:hAnsiTheme="minorHAnsi" w:cstheme="minorHAnsi"/>
          <w:sz w:val="20"/>
          <w:szCs w:val="20"/>
        </w:rPr>
      </w:pPr>
    </w:p>
    <w:p w14:paraId="1D822D9D" w14:textId="77777777"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 xml:space="preserve">De kinderen brengen een groot deel van de dag door op onze school. Hier vindt dan ook een groot deel van hun ontwikkeling plaats. De betrokkenheid van ouders bij het schoolgebeuren is daarom ook erg belangrijk. Hoe meer overeenstemming er bestaat tussen ouder en leraar in aanpak, hoe beter voor het kind. Wij vinden het dan ook essentieel dat er daarover tussen ouders en school duidelijkheid bestaat. Dit betekent dat er regelmatig overleg zal zijn tussen ouder(s) en de leerkracht. Te denken valt aan de 10-minuten gesprekken, de informatieavond en andere ouderavonden. </w:t>
      </w:r>
    </w:p>
    <w:p w14:paraId="261CAAAA" w14:textId="3C5197F1"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Ouders kunnen iedere d</w:t>
      </w:r>
      <w:r w:rsidR="00696110" w:rsidRPr="00981176">
        <w:rPr>
          <w:rFonts w:asciiTheme="minorHAnsi" w:hAnsiTheme="minorHAnsi" w:cstheme="minorHAnsi"/>
          <w:sz w:val="20"/>
          <w:szCs w:val="20"/>
        </w:rPr>
        <w:t>ag op school terecht. Graag</w:t>
      </w:r>
      <w:r w:rsidRPr="00981176">
        <w:rPr>
          <w:rFonts w:asciiTheme="minorHAnsi" w:hAnsiTheme="minorHAnsi" w:cstheme="minorHAnsi"/>
          <w:sz w:val="20"/>
          <w:szCs w:val="20"/>
        </w:rPr>
        <w:t xml:space="preserve"> op afspraak na schooltijd. </w:t>
      </w:r>
    </w:p>
    <w:p w14:paraId="34CC124D" w14:textId="77777777" w:rsidR="00CF3E42" w:rsidRPr="00981176" w:rsidRDefault="00CF3E42" w:rsidP="00C23BF1">
      <w:pPr>
        <w:rPr>
          <w:rFonts w:asciiTheme="minorHAnsi" w:hAnsiTheme="minorHAnsi"/>
          <w:sz w:val="20"/>
          <w:szCs w:val="20"/>
        </w:rPr>
      </w:pPr>
    </w:p>
    <w:p w14:paraId="13E6E5F2" w14:textId="77777777"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 xml:space="preserve">Er zijn leerlingen die extra zorg nodig hebben. Extra zorg is bijvoorbeeld nodig bij leer- of gedragsproblemen. Maar kan ook nodig zijn bij hoogbegaafdheid of een auditieve beperking. </w:t>
      </w:r>
    </w:p>
    <w:p w14:paraId="1C1043D1" w14:textId="77777777"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 xml:space="preserve">Bij het begeleiden van deze leerlingen streven we als team om te werken met het principe van gedeelde verantwoordelijkheid. </w:t>
      </w:r>
    </w:p>
    <w:p w14:paraId="370666AB" w14:textId="77777777"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 xml:space="preserve">Bij de samenwerking hebben ouders/verzorgers en leerkrachten rechten en plichten om de kinderen zo goed mogelijk te begeleiden. Ieder zal dat doen met zijn expertise. </w:t>
      </w:r>
    </w:p>
    <w:p w14:paraId="0B9D7B60" w14:textId="77777777" w:rsidR="00CF3E42" w:rsidRPr="00981176" w:rsidRDefault="00CF3E42" w:rsidP="00C23BF1">
      <w:pPr>
        <w:rPr>
          <w:rFonts w:asciiTheme="minorHAnsi" w:hAnsiTheme="minorHAnsi" w:cstheme="minorHAnsi"/>
          <w:sz w:val="20"/>
          <w:szCs w:val="20"/>
        </w:rPr>
      </w:pPr>
    </w:p>
    <w:p w14:paraId="3392CFC4" w14:textId="17E48FC3"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lastRenderedPageBreak/>
        <w:t>Het eerste aanspreekpunt over de ontwikkeling van het kind is de groepsleerkracht. Bij zorgleerlingen is er ook een rol weg</w:t>
      </w:r>
      <w:r w:rsidR="00696110" w:rsidRPr="00981176">
        <w:rPr>
          <w:rFonts w:asciiTheme="minorHAnsi" w:hAnsiTheme="minorHAnsi" w:cstheme="minorHAnsi"/>
          <w:sz w:val="20"/>
          <w:szCs w:val="20"/>
        </w:rPr>
        <w:t>gelegd voor de coördinator passend onderwijs</w:t>
      </w:r>
      <w:r w:rsidRPr="00981176">
        <w:rPr>
          <w:rFonts w:asciiTheme="minorHAnsi" w:hAnsiTheme="minorHAnsi" w:cstheme="minorHAnsi"/>
          <w:sz w:val="20"/>
          <w:szCs w:val="20"/>
        </w:rPr>
        <w:t>.</w:t>
      </w:r>
    </w:p>
    <w:p w14:paraId="22396D65" w14:textId="4AC73E67"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Bij de ontwikkeling van zorgleerlingen worden de ouders/verzorgers drie keer per schooljaar geïnformeerd. Bij deze gesprekken zijn de</w:t>
      </w:r>
      <w:r w:rsidR="00BB4081" w:rsidRPr="00981176">
        <w:rPr>
          <w:rFonts w:asciiTheme="minorHAnsi" w:hAnsiTheme="minorHAnsi" w:cstheme="minorHAnsi"/>
          <w:sz w:val="20"/>
          <w:szCs w:val="20"/>
        </w:rPr>
        <w:t xml:space="preserve"> ouders, de groepsleerkracht en indien noodzakelijk</w:t>
      </w:r>
      <w:r w:rsidR="0034617C" w:rsidRPr="00981176">
        <w:rPr>
          <w:rFonts w:asciiTheme="minorHAnsi" w:hAnsiTheme="minorHAnsi" w:cstheme="minorHAnsi"/>
          <w:sz w:val="20"/>
          <w:szCs w:val="20"/>
        </w:rPr>
        <w:t xml:space="preserve"> ook </w:t>
      </w:r>
      <w:r w:rsidR="00BB4081" w:rsidRPr="00981176">
        <w:rPr>
          <w:rFonts w:asciiTheme="minorHAnsi" w:hAnsiTheme="minorHAnsi" w:cstheme="minorHAnsi"/>
          <w:sz w:val="20"/>
          <w:szCs w:val="20"/>
        </w:rPr>
        <w:t>de coördinator passend onderwijs</w:t>
      </w:r>
      <w:r w:rsidRPr="00981176">
        <w:rPr>
          <w:rFonts w:asciiTheme="minorHAnsi" w:hAnsiTheme="minorHAnsi" w:cstheme="minorHAnsi"/>
          <w:sz w:val="20"/>
          <w:szCs w:val="20"/>
        </w:rPr>
        <w:t xml:space="preserve"> aanwezig. </w:t>
      </w:r>
    </w:p>
    <w:p w14:paraId="10267158" w14:textId="5264B93F"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 xml:space="preserve">Voor leerlingen die extra zorg nodig hebben, wordt een handelingsplan of een ontwikkelingsperspectief geschreven. Waar het een meerwaarde heeft, denken de ouders mee bij het schrijven van dit plan. </w:t>
      </w:r>
    </w:p>
    <w:p w14:paraId="42A15908" w14:textId="2D61E66F" w:rsidR="00CF3E42" w:rsidRPr="00981176" w:rsidRDefault="00CF3E42" w:rsidP="00981176">
      <w:pPr>
        <w:pStyle w:val="Kop1"/>
        <w:numPr>
          <w:ilvl w:val="1"/>
          <w:numId w:val="17"/>
        </w:numPr>
        <w:rPr>
          <w:rFonts w:asciiTheme="minorHAnsi" w:hAnsiTheme="minorHAnsi" w:cstheme="minorHAnsi"/>
          <w:color w:val="auto"/>
          <w:sz w:val="24"/>
          <w:szCs w:val="24"/>
        </w:rPr>
      </w:pPr>
      <w:bookmarkStart w:id="51" w:name="_Toc31104828"/>
      <w:r w:rsidRPr="00981176">
        <w:rPr>
          <w:rFonts w:asciiTheme="minorHAnsi" w:hAnsiTheme="minorHAnsi" w:cstheme="minorHAnsi"/>
          <w:color w:val="auto"/>
          <w:sz w:val="24"/>
          <w:szCs w:val="24"/>
        </w:rPr>
        <w:t>Basiskwaliteit van het onderwijs</w:t>
      </w:r>
      <w:bookmarkEnd w:id="51"/>
    </w:p>
    <w:p w14:paraId="42E15190" w14:textId="77777777" w:rsidR="00CF3E42" w:rsidRPr="00981176" w:rsidRDefault="00CF3E42" w:rsidP="00C23BF1">
      <w:pPr>
        <w:rPr>
          <w:rFonts w:asciiTheme="minorHAnsi" w:hAnsiTheme="minorHAnsi" w:cstheme="minorHAnsi"/>
          <w:sz w:val="20"/>
          <w:szCs w:val="20"/>
        </w:rPr>
      </w:pPr>
      <w:r w:rsidRPr="00981176">
        <w:rPr>
          <w:rFonts w:asciiTheme="minorHAnsi" w:hAnsiTheme="minorHAnsi" w:cstheme="minorHAnsi"/>
          <w:sz w:val="20"/>
          <w:szCs w:val="20"/>
        </w:rPr>
        <w:t xml:space="preserve">Dit aspect van de basisondersteuning verwijst naar het toezichtkader van de inspectie van het onderwijs en naar het meest recente oordeel van de inspectie van het onderwijs over de kwaliteit van de school. </w:t>
      </w:r>
    </w:p>
    <w:p w14:paraId="035E627C" w14:textId="28DA6FC6" w:rsidR="005758AE" w:rsidRPr="00981176" w:rsidRDefault="005758AE" w:rsidP="00C23BF1">
      <w:pPr>
        <w:rPr>
          <w:rFonts w:asciiTheme="minorHAnsi" w:hAnsiTheme="minorHAnsi" w:cstheme="minorHAnsi"/>
          <w:bCs/>
          <w:sz w:val="20"/>
          <w:szCs w:val="20"/>
        </w:rPr>
      </w:pPr>
      <w:r w:rsidRPr="00981176">
        <w:rPr>
          <w:rFonts w:asciiTheme="minorHAnsi" w:hAnsiTheme="minorHAnsi" w:cstheme="minorHAnsi"/>
          <w:bCs/>
          <w:sz w:val="20"/>
          <w:szCs w:val="20"/>
        </w:rPr>
        <w:t>Voor het volledige in</w:t>
      </w:r>
      <w:r w:rsidR="00696110" w:rsidRPr="00981176">
        <w:rPr>
          <w:rFonts w:asciiTheme="minorHAnsi" w:hAnsiTheme="minorHAnsi" w:cstheme="minorHAnsi"/>
          <w:bCs/>
          <w:sz w:val="20"/>
          <w:szCs w:val="20"/>
        </w:rPr>
        <w:t xml:space="preserve">spectierapport van </w:t>
      </w:r>
      <w:r w:rsidR="0002101E" w:rsidRPr="00981176">
        <w:rPr>
          <w:rFonts w:asciiTheme="minorHAnsi" w:hAnsiTheme="minorHAnsi" w:cstheme="minorHAnsi"/>
          <w:bCs/>
          <w:sz w:val="20"/>
          <w:szCs w:val="20"/>
        </w:rPr>
        <w:t>Obs De Vijverstee</w:t>
      </w:r>
      <w:r w:rsidRPr="00981176">
        <w:rPr>
          <w:rFonts w:asciiTheme="minorHAnsi" w:hAnsiTheme="minorHAnsi" w:cstheme="minorHAnsi"/>
          <w:bCs/>
          <w:sz w:val="20"/>
          <w:szCs w:val="20"/>
        </w:rPr>
        <w:t xml:space="preserve"> verwijzen we naar de website van de onderwijsinspectie (</w:t>
      </w:r>
      <w:hyperlink r:id="rId14" w:history="1">
        <w:r w:rsidRPr="00981176">
          <w:rPr>
            <w:rStyle w:val="Hyperlink"/>
            <w:rFonts w:asciiTheme="minorHAnsi" w:hAnsiTheme="minorHAnsi" w:cstheme="minorHAnsi"/>
            <w:bCs/>
            <w:color w:val="auto"/>
            <w:sz w:val="20"/>
            <w:szCs w:val="20"/>
          </w:rPr>
          <w:t>www.onderwijsinspectie.nl</w:t>
        </w:r>
      </w:hyperlink>
      <w:r w:rsidRPr="00981176">
        <w:rPr>
          <w:rFonts w:asciiTheme="minorHAnsi" w:hAnsiTheme="minorHAnsi" w:cstheme="minorHAnsi"/>
          <w:bCs/>
          <w:sz w:val="20"/>
          <w:szCs w:val="20"/>
        </w:rPr>
        <w:t>).</w:t>
      </w:r>
    </w:p>
    <w:p w14:paraId="4FBACA21" w14:textId="74CAA7E3" w:rsidR="00CE1996" w:rsidRPr="00981176" w:rsidRDefault="00CE1996" w:rsidP="00C23BF1">
      <w:pPr>
        <w:rPr>
          <w:rFonts w:asciiTheme="minorHAnsi" w:hAnsiTheme="minorHAnsi" w:cstheme="minorHAnsi"/>
          <w:sz w:val="20"/>
          <w:szCs w:val="20"/>
        </w:rPr>
      </w:pPr>
    </w:p>
    <w:p w14:paraId="06E55532" w14:textId="767F0818" w:rsidR="008D370F" w:rsidRPr="00981176" w:rsidRDefault="008D370F" w:rsidP="00981176">
      <w:pPr>
        <w:pStyle w:val="Kop1"/>
        <w:numPr>
          <w:ilvl w:val="0"/>
          <w:numId w:val="8"/>
        </w:numPr>
        <w:rPr>
          <w:rFonts w:asciiTheme="minorHAnsi" w:hAnsiTheme="minorHAnsi" w:cstheme="minorHAnsi"/>
          <w:color w:val="auto"/>
        </w:rPr>
      </w:pPr>
      <w:bookmarkStart w:id="52" w:name="_Toc31104829"/>
      <w:r w:rsidRPr="00981176">
        <w:rPr>
          <w:rFonts w:asciiTheme="minorHAnsi" w:hAnsiTheme="minorHAnsi" w:cstheme="minorHAnsi"/>
          <w:color w:val="auto"/>
        </w:rPr>
        <w:t xml:space="preserve">Extra ondersteuning: </w:t>
      </w:r>
      <w:r w:rsidR="00B3625E" w:rsidRPr="00981176">
        <w:rPr>
          <w:rFonts w:asciiTheme="minorHAnsi" w:hAnsiTheme="minorHAnsi" w:cstheme="minorHAnsi"/>
          <w:color w:val="auto"/>
        </w:rPr>
        <w:br/>
      </w:r>
      <w:r w:rsidRPr="00981176">
        <w:rPr>
          <w:rFonts w:asciiTheme="minorHAnsi" w:hAnsiTheme="minorHAnsi" w:cstheme="minorHAnsi"/>
          <w:color w:val="auto"/>
        </w:rPr>
        <w:t>Ondersteuningsarrangementen voor leerlingen met specifieke onderwijsbehoeften</w:t>
      </w:r>
      <w:bookmarkEnd w:id="52"/>
    </w:p>
    <w:p w14:paraId="270213FE" w14:textId="77777777" w:rsidR="008D370F" w:rsidRPr="00981176" w:rsidRDefault="008D370F" w:rsidP="00C23BF1">
      <w:pPr>
        <w:rPr>
          <w:rFonts w:asciiTheme="minorHAnsi" w:hAnsiTheme="minorHAnsi" w:cstheme="minorHAnsi"/>
          <w:sz w:val="20"/>
          <w:szCs w:val="20"/>
        </w:rPr>
      </w:pPr>
    </w:p>
    <w:p w14:paraId="15C5ACED" w14:textId="724F9D60" w:rsidR="008D370F" w:rsidRPr="00981176" w:rsidRDefault="008D370F" w:rsidP="00C23BF1">
      <w:pPr>
        <w:rPr>
          <w:rFonts w:asciiTheme="minorHAnsi" w:hAnsiTheme="minorHAnsi" w:cstheme="minorHAnsi"/>
          <w:sz w:val="20"/>
          <w:szCs w:val="20"/>
        </w:rPr>
      </w:pPr>
      <w:r w:rsidRPr="00981176">
        <w:rPr>
          <w:rFonts w:asciiTheme="minorHAnsi" w:hAnsiTheme="minorHAnsi" w:cstheme="minorHAnsi"/>
          <w:sz w:val="20"/>
          <w:szCs w:val="20"/>
        </w:rPr>
        <w:t>In dit hoofdstuk van het school</w:t>
      </w:r>
      <w:r w:rsidR="00BE0CD1" w:rsidRPr="00981176">
        <w:rPr>
          <w:rFonts w:asciiTheme="minorHAnsi" w:hAnsiTheme="minorHAnsi" w:cstheme="minorHAnsi"/>
          <w:sz w:val="20"/>
          <w:szCs w:val="20"/>
        </w:rPr>
        <w:t>-</w:t>
      </w:r>
      <w:r w:rsidRPr="00981176">
        <w:rPr>
          <w:rFonts w:asciiTheme="minorHAnsi" w:hAnsiTheme="minorHAnsi" w:cstheme="minorHAnsi"/>
          <w:sz w:val="20"/>
          <w:szCs w:val="20"/>
        </w:rPr>
        <w:t xml:space="preserve">ondersteuningsprofiel wordt omschreven welke extra (specifieke) mogelijkheden onze school heeft. Extra ondersteuning wordt omschreven in termen van “arrangementen” die al dan niet structureel onderdeel uitmaken van het onderwijsaanbod van de school. </w:t>
      </w:r>
    </w:p>
    <w:p w14:paraId="4C54A73B" w14:textId="0848392C" w:rsidR="008D370F" w:rsidRPr="00981176" w:rsidRDefault="008D370F" w:rsidP="00981176">
      <w:pPr>
        <w:pStyle w:val="Kop1"/>
        <w:numPr>
          <w:ilvl w:val="1"/>
          <w:numId w:val="18"/>
        </w:numPr>
        <w:rPr>
          <w:rFonts w:asciiTheme="minorHAnsi" w:hAnsiTheme="minorHAnsi" w:cstheme="minorHAnsi"/>
          <w:color w:val="auto"/>
          <w:sz w:val="24"/>
          <w:szCs w:val="24"/>
        </w:rPr>
      </w:pPr>
      <w:bookmarkStart w:id="53" w:name="_Toc31104830"/>
      <w:r w:rsidRPr="00981176">
        <w:rPr>
          <w:rFonts w:asciiTheme="minorHAnsi" w:hAnsiTheme="minorHAnsi" w:cstheme="minorHAnsi"/>
          <w:color w:val="auto"/>
          <w:sz w:val="24"/>
          <w:szCs w:val="24"/>
        </w:rPr>
        <w:t>Leer- en ontwikkelingsondersteuning</w:t>
      </w:r>
      <w:bookmarkEnd w:id="53"/>
    </w:p>
    <w:p w14:paraId="66A05B26" w14:textId="77777777" w:rsidR="00AD2D59" w:rsidRPr="00981176" w:rsidRDefault="00AD2D59" w:rsidP="00C23BF1">
      <w:pPr>
        <w:rPr>
          <w:rFonts w:asciiTheme="minorHAnsi" w:hAnsiTheme="minorHAnsi" w:cstheme="minorHAnsi"/>
          <w:i/>
          <w:iCs/>
          <w:sz w:val="20"/>
          <w:szCs w:val="20"/>
        </w:rPr>
      </w:pPr>
    </w:p>
    <w:tbl>
      <w:tblPr>
        <w:tblStyle w:val="Tabelraster"/>
        <w:tblW w:w="0" w:type="auto"/>
        <w:tblLook w:val="04A0" w:firstRow="1" w:lastRow="0" w:firstColumn="1" w:lastColumn="0" w:noHBand="0" w:noVBand="1"/>
      </w:tblPr>
      <w:tblGrid>
        <w:gridCol w:w="4957"/>
        <w:gridCol w:w="4105"/>
      </w:tblGrid>
      <w:tr w:rsidR="00CA4891" w:rsidRPr="00981176" w14:paraId="786E70EE" w14:textId="77777777" w:rsidTr="076E8432">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0D5AB6E" w14:textId="77777777" w:rsidR="00AD2D59" w:rsidRPr="00981176" w:rsidRDefault="004529BD"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rPr>
              <w:t>Huidige situatie. Wat doen/ kunnen we nu al?</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1E60A6" w14:textId="77777777" w:rsidR="00AD2D59" w:rsidRPr="00981176" w:rsidRDefault="00AD2D59"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Invulling</w:t>
            </w:r>
          </w:p>
        </w:tc>
      </w:tr>
      <w:tr w:rsidR="00CA4891" w:rsidRPr="00981176" w14:paraId="28B38C6F" w14:textId="77777777" w:rsidTr="076E8432">
        <w:tc>
          <w:tcPr>
            <w:tcW w:w="4957" w:type="dxa"/>
            <w:vMerge w:val="restart"/>
            <w:tcBorders>
              <w:top w:val="single" w:sz="4" w:space="0" w:color="auto"/>
              <w:left w:val="single" w:sz="4" w:space="0" w:color="auto"/>
              <w:bottom w:val="single" w:sz="4" w:space="0" w:color="auto"/>
              <w:right w:val="single" w:sz="4" w:space="0" w:color="auto"/>
            </w:tcBorders>
          </w:tcPr>
          <w:p w14:paraId="5BCC650F" w14:textId="44C72DCC" w:rsidR="004529BD" w:rsidRPr="00981176" w:rsidRDefault="004529BD" w:rsidP="076E8432">
            <w:pPr>
              <w:rPr>
                <w:rFonts w:asciiTheme="minorHAnsi" w:hAnsiTheme="minorHAnsi" w:cstheme="minorBidi"/>
                <w:sz w:val="20"/>
                <w:szCs w:val="20"/>
                <w:lang w:eastAsia="en-US"/>
              </w:rPr>
            </w:pPr>
            <w:r w:rsidRPr="076E8432">
              <w:rPr>
                <w:rFonts w:asciiTheme="minorHAnsi" w:hAnsiTheme="minorHAnsi" w:cstheme="minorBidi"/>
                <w:sz w:val="20"/>
                <w:szCs w:val="20"/>
                <w:lang w:eastAsia="en-US"/>
              </w:rPr>
              <w:t>De school biedt passende vormen van onderwijs voor</w:t>
            </w:r>
            <w:r w:rsidR="00755A21" w:rsidRPr="076E8432">
              <w:rPr>
                <w:rFonts w:asciiTheme="minorHAnsi" w:hAnsiTheme="minorHAnsi" w:cstheme="minorBidi"/>
                <w:sz w:val="20"/>
                <w:szCs w:val="20"/>
                <w:lang w:eastAsia="en-US"/>
              </w:rPr>
              <w:t>:</w:t>
            </w:r>
          </w:p>
          <w:p w14:paraId="4B4DD6CD" w14:textId="5E17ECBD" w:rsidR="004529BD" w:rsidRPr="00981176" w:rsidRDefault="00A0384A" w:rsidP="00981176">
            <w:pPr>
              <w:pStyle w:val="Lijstalinea"/>
              <w:numPr>
                <w:ilvl w:val="0"/>
                <w:numId w:val="10"/>
              </w:num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Meer</w:t>
            </w:r>
            <w:r w:rsidR="002B3C90" w:rsidRPr="00981176">
              <w:rPr>
                <w:rFonts w:asciiTheme="minorHAnsi" w:hAnsiTheme="minorHAnsi" w:cstheme="minorHAnsi"/>
                <w:iCs/>
                <w:sz w:val="20"/>
                <w:szCs w:val="20"/>
                <w:lang w:eastAsia="en-US"/>
              </w:rPr>
              <w:t>- en hoog</w:t>
            </w:r>
            <w:r w:rsidR="004529BD" w:rsidRPr="00981176">
              <w:rPr>
                <w:rFonts w:asciiTheme="minorHAnsi" w:hAnsiTheme="minorHAnsi" w:cstheme="minorHAnsi"/>
                <w:iCs/>
                <w:sz w:val="20"/>
                <w:szCs w:val="20"/>
                <w:lang w:eastAsia="en-US"/>
              </w:rPr>
              <w:t>begaafde leerlingen</w:t>
            </w:r>
          </w:p>
          <w:p w14:paraId="043654F6" w14:textId="3CA9DA09" w:rsidR="004529BD" w:rsidRPr="00981176" w:rsidRDefault="00A0384A" w:rsidP="00981176">
            <w:pPr>
              <w:pStyle w:val="Lijstalinea"/>
              <w:numPr>
                <w:ilvl w:val="0"/>
                <w:numId w:val="10"/>
              </w:num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Leerlingen</w:t>
            </w:r>
            <w:r w:rsidR="004529BD" w:rsidRPr="00981176">
              <w:rPr>
                <w:rFonts w:asciiTheme="minorHAnsi" w:hAnsiTheme="minorHAnsi" w:cstheme="minorHAnsi"/>
                <w:iCs/>
                <w:sz w:val="20"/>
                <w:szCs w:val="20"/>
                <w:lang w:eastAsia="en-US"/>
              </w:rPr>
              <w:t xml:space="preserve"> met leesproblemen</w:t>
            </w:r>
          </w:p>
          <w:p w14:paraId="336616B8" w14:textId="330F5666" w:rsidR="004529BD" w:rsidRPr="00981176" w:rsidRDefault="00A0384A" w:rsidP="00981176">
            <w:pPr>
              <w:pStyle w:val="Lijstalinea"/>
              <w:numPr>
                <w:ilvl w:val="0"/>
                <w:numId w:val="10"/>
              </w:num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Leerlingen</w:t>
            </w:r>
            <w:r w:rsidR="004529BD" w:rsidRPr="00981176">
              <w:rPr>
                <w:rFonts w:asciiTheme="minorHAnsi" w:hAnsiTheme="minorHAnsi" w:cstheme="minorHAnsi"/>
                <w:iCs/>
                <w:sz w:val="20"/>
                <w:szCs w:val="20"/>
                <w:lang w:eastAsia="en-US"/>
              </w:rPr>
              <w:t xml:space="preserve"> met rekenproblemen</w:t>
            </w:r>
          </w:p>
          <w:p w14:paraId="616EA413" w14:textId="77777777" w:rsidR="00CD11F6" w:rsidRPr="00981176" w:rsidRDefault="00CD11F6" w:rsidP="00C23BF1">
            <w:pPr>
              <w:rPr>
                <w:rFonts w:asciiTheme="minorHAnsi" w:hAnsiTheme="minorHAnsi" w:cstheme="minorHAnsi"/>
                <w:iCs/>
                <w:sz w:val="20"/>
                <w:szCs w:val="20"/>
                <w:lang w:eastAsia="en-US"/>
              </w:rPr>
            </w:pPr>
          </w:p>
          <w:p w14:paraId="683D9C0B" w14:textId="77777777" w:rsidR="00CD11F6" w:rsidRPr="00981176" w:rsidRDefault="00CD11F6"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Begaafde leerlingen</w:t>
            </w:r>
          </w:p>
          <w:p w14:paraId="1E983CC5" w14:textId="77777777" w:rsidR="00CD11F6" w:rsidRPr="00981176" w:rsidRDefault="00CD11F6"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Meer- en hoogbegaafde leerlingen aangepast lesaanbod in de groep. </w:t>
            </w:r>
          </w:p>
          <w:p w14:paraId="6E8250E8" w14:textId="77777777" w:rsidR="004529BD" w:rsidRPr="00981176" w:rsidRDefault="004529BD" w:rsidP="00C23BF1">
            <w:pPr>
              <w:rPr>
                <w:rFonts w:asciiTheme="minorHAnsi" w:hAnsiTheme="minorHAnsi" w:cstheme="minorHAnsi"/>
                <w:iCs/>
                <w:sz w:val="20"/>
                <w:szCs w:val="20"/>
                <w:lang w:eastAsia="en-US"/>
              </w:rPr>
            </w:pPr>
          </w:p>
          <w:p w14:paraId="1866B9BD" w14:textId="77777777" w:rsidR="004529BD" w:rsidRPr="00981176" w:rsidRDefault="004529BD"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Dyslexie</w:t>
            </w:r>
          </w:p>
          <w:p w14:paraId="5B853D6A" w14:textId="4302ABDA" w:rsidR="004529BD" w:rsidRPr="00981176" w:rsidRDefault="004529BD" w:rsidP="076E8432">
            <w:pPr>
              <w:rPr>
                <w:rFonts w:asciiTheme="minorHAnsi" w:hAnsiTheme="minorHAnsi" w:cstheme="minorBidi"/>
                <w:sz w:val="20"/>
                <w:szCs w:val="20"/>
                <w:lang w:eastAsia="en-US"/>
              </w:rPr>
            </w:pPr>
            <w:r w:rsidRPr="076E8432">
              <w:rPr>
                <w:rFonts w:asciiTheme="minorHAnsi" w:hAnsiTheme="minorHAnsi" w:cstheme="minorBidi"/>
                <w:sz w:val="20"/>
                <w:szCs w:val="20"/>
                <w:lang w:eastAsia="en-US"/>
              </w:rPr>
              <w:t xml:space="preserve">Leerlingen met </w:t>
            </w:r>
            <w:r w:rsidR="00295C1C" w:rsidRPr="076E8432">
              <w:rPr>
                <w:rFonts w:asciiTheme="minorHAnsi" w:hAnsiTheme="minorHAnsi" w:cstheme="minorBidi"/>
                <w:sz w:val="20"/>
                <w:szCs w:val="20"/>
                <w:lang w:eastAsia="en-US"/>
              </w:rPr>
              <w:t xml:space="preserve">(ernstige) </w:t>
            </w:r>
            <w:r w:rsidRPr="076E8432">
              <w:rPr>
                <w:rFonts w:asciiTheme="minorHAnsi" w:hAnsiTheme="minorHAnsi" w:cstheme="minorBidi"/>
                <w:sz w:val="20"/>
                <w:szCs w:val="20"/>
                <w:lang w:eastAsia="en-US"/>
              </w:rPr>
              <w:t xml:space="preserve">dyslexie krijgen aanpassingen in hun lesaanbod, toetsen en </w:t>
            </w:r>
            <w:r w:rsidR="006A4942" w:rsidRPr="076E8432">
              <w:rPr>
                <w:rFonts w:asciiTheme="minorHAnsi" w:hAnsiTheme="minorHAnsi" w:cstheme="minorBidi"/>
                <w:sz w:val="20"/>
                <w:szCs w:val="20"/>
                <w:lang w:eastAsia="en-US"/>
              </w:rPr>
              <w:t>instructie.</w:t>
            </w:r>
            <w:r w:rsidR="002B3C90" w:rsidRPr="076E8432">
              <w:rPr>
                <w:rFonts w:asciiTheme="minorHAnsi" w:hAnsiTheme="minorHAnsi" w:cstheme="minorBidi"/>
                <w:sz w:val="20"/>
                <w:szCs w:val="20"/>
                <w:lang w:eastAsia="en-US"/>
              </w:rPr>
              <w:t xml:space="preserve"> Leerlingen met zeer ernstige dyslexie bieden we vanaf groep 6 de mogelijkheid om digitaal te werken met het programma SPRINT. </w:t>
            </w:r>
          </w:p>
          <w:p w14:paraId="2191F59C" w14:textId="77777777" w:rsidR="006A4942" w:rsidRPr="00981176" w:rsidRDefault="006A4942" w:rsidP="00C23BF1">
            <w:pPr>
              <w:rPr>
                <w:rFonts w:asciiTheme="minorHAnsi" w:hAnsiTheme="minorHAnsi" w:cstheme="minorHAnsi"/>
                <w:iCs/>
                <w:sz w:val="20"/>
                <w:szCs w:val="20"/>
                <w:lang w:eastAsia="en-US"/>
              </w:rPr>
            </w:pPr>
          </w:p>
          <w:p w14:paraId="77881CF0" w14:textId="77777777" w:rsidR="006A4942" w:rsidRPr="00981176" w:rsidRDefault="006A4942"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Dyscalculie</w:t>
            </w:r>
          </w:p>
          <w:p w14:paraId="3BCB1707" w14:textId="77777777" w:rsidR="006A4942" w:rsidRPr="00981176" w:rsidRDefault="006A4942"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Leerlingen met dyscalculie krijgen aanpassingen in hun lesaanbod, toetsen en instructie. </w:t>
            </w:r>
          </w:p>
          <w:p w14:paraId="793F3A7C" w14:textId="77777777" w:rsidR="004529BD" w:rsidRPr="00981176" w:rsidRDefault="004529BD" w:rsidP="00C23BF1">
            <w:pPr>
              <w:rPr>
                <w:rFonts w:asciiTheme="minorHAnsi" w:hAnsiTheme="minorHAnsi" w:cstheme="minorHAnsi"/>
                <w:iCs/>
                <w:sz w:val="20"/>
                <w:szCs w:val="20"/>
                <w:lang w:eastAsia="en-US"/>
              </w:rPr>
            </w:pPr>
          </w:p>
          <w:p w14:paraId="18468B8B" w14:textId="77777777" w:rsidR="00AD2D59" w:rsidRPr="00981176" w:rsidRDefault="00AD2D59"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656409D1" w14:textId="77777777" w:rsidR="00AD2D59" w:rsidRPr="00981176" w:rsidRDefault="00AD2D59" w:rsidP="00C23BF1">
            <w:pPr>
              <w:rPr>
                <w:rFonts w:asciiTheme="minorHAnsi" w:hAnsiTheme="minorHAnsi" w:cstheme="minorHAnsi"/>
                <w:i/>
                <w:iCs/>
                <w:sz w:val="20"/>
                <w:szCs w:val="20"/>
              </w:rPr>
            </w:pPr>
            <w:r w:rsidRPr="00981176">
              <w:rPr>
                <w:rFonts w:asciiTheme="minorHAnsi" w:hAnsiTheme="minorHAnsi" w:cstheme="minorHAnsi"/>
                <w:i/>
                <w:iCs/>
                <w:sz w:val="20"/>
                <w:szCs w:val="20"/>
              </w:rPr>
              <w:t>Deskundigheid</w:t>
            </w:r>
          </w:p>
          <w:p w14:paraId="49D98B37" w14:textId="6A34B1E4" w:rsidR="00AD2D59" w:rsidRPr="00981176" w:rsidRDefault="00696110" w:rsidP="00C23BF1">
            <w:pPr>
              <w:rPr>
                <w:rFonts w:asciiTheme="minorHAnsi" w:hAnsiTheme="minorHAnsi" w:cstheme="minorHAnsi"/>
                <w:iCs/>
                <w:sz w:val="20"/>
                <w:szCs w:val="20"/>
              </w:rPr>
            </w:pPr>
            <w:r w:rsidRPr="00981176">
              <w:rPr>
                <w:rFonts w:asciiTheme="minorHAnsi" w:hAnsiTheme="minorHAnsi" w:cstheme="minorHAnsi"/>
                <w:iCs/>
                <w:sz w:val="20"/>
                <w:szCs w:val="20"/>
              </w:rPr>
              <w:t>De CPO-er heeft haar</w:t>
            </w:r>
            <w:r w:rsidR="002B3C90" w:rsidRPr="00981176">
              <w:rPr>
                <w:rFonts w:asciiTheme="minorHAnsi" w:hAnsiTheme="minorHAnsi" w:cstheme="minorHAnsi"/>
                <w:iCs/>
                <w:sz w:val="20"/>
                <w:szCs w:val="20"/>
              </w:rPr>
              <w:t xml:space="preserve"> </w:t>
            </w:r>
            <w:r w:rsidRPr="00981176">
              <w:rPr>
                <w:rFonts w:asciiTheme="minorHAnsi" w:hAnsiTheme="minorHAnsi" w:cstheme="minorHAnsi"/>
                <w:iCs/>
                <w:sz w:val="20"/>
                <w:szCs w:val="20"/>
              </w:rPr>
              <w:t>Master</w:t>
            </w:r>
            <w:r w:rsidR="00C019C3" w:rsidRPr="00981176">
              <w:rPr>
                <w:rFonts w:asciiTheme="minorHAnsi" w:hAnsiTheme="minorHAnsi" w:cstheme="minorHAnsi"/>
                <w:iCs/>
                <w:sz w:val="20"/>
                <w:szCs w:val="20"/>
              </w:rPr>
              <w:t xml:space="preserve"> </w:t>
            </w:r>
            <w:r w:rsidR="006A4942" w:rsidRPr="00981176">
              <w:rPr>
                <w:rFonts w:asciiTheme="minorHAnsi" w:hAnsiTheme="minorHAnsi" w:cstheme="minorHAnsi"/>
                <w:iCs/>
                <w:sz w:val="20"/>
                <w:szCs w:val="20"/>
              </w:rPr>
              <w:t>SEN (leer</w:t>
            </w:r>
            <w:r w:rsidR="00C019C3" w:rsidRPr="00981176">
              <w:rPr>
                <w:rFonts w:asciiTheme="minorHAnsi" w:hAnsiTheme="minorHAnsi" w:cstheme="minorHAnsi"/>
                <w:iCs/>
                <w:sz w:val="20"/>
                <w:szCs w:val="20"/>
              </w:rPr>
              <w:t>- en gedrags</w:t>
            </w:r>
            <w:r w:rsidR="006A4942" w:rsidRPr="00981176">
              <w:rPr>
                <w:rFonts w:asciiTheme="minorHAnsi" w:hAnsiTheme="minorHAnsi" w:cstheme="minorHAnsi"/>
                <w:iCs/>
                <w:sz w:val="20"/>
                <w:szCs w:val="20"/>
              </w:rPr>
              <w:t>problemen)</w:t>
            </w:r>
          </w:p>
          <w:p w14:paraId="1F41D79C" w14:textId="34968868" w:rsidR="00C019C3" w:rsidRPr="00981176" w:rsidRDefault="00C019C3" w:rsidP="00C23BF1">
            <w:pPr>
              <w:rPr>
                <w:rFonts w:asciiTheme="minorHAnsi" w:hAnsiTheme="minorHAnsi" w:cstheme="minorHAnsi"/>
                <w:iCs/>
                <w:sz w:val="20"/>
                <w:szCs w:val="20"/>
              </w:rPr>
            </w:pPr>
            <w:r w:rsidRPr="00981176">
              <w:rPr>
                <w:rFonts w:asciiTheme="minorHAnsi" w:hAnsiTheme="minorHAnsi" w:cstheme="minorHAnsi"/>
                <w:iCs/>
                <w:sz w:val="20"/>
                <w:szCs w:val="20"/>
              </w:rPr>
              <w:t>De CPO-er heeft een Masterclass Dyscalculie gevolgd</w:t>
            </w:r>
          </w:p>
          <w:p w14:paraId="5F22CE2B" w14:textId="77777777" w:rsidR="006A4942" w:rsidRPr="00981176" w:rsidRDefault="006A4942"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Alle leerkrachten hebben meerdere workshops en cursussen gevolgd over diverse leer- en ontwikkelingsproblemen. </w:t>
            </w:r>
          </w:p>
          <w:p w14:paraId="554C2701" w14:textId="77777777" w:rsidR="002B3C90" w:rsidRPr="00981176" w:rsidRDefault="002B3C90"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Er is een leerkracht aanwezig op school die gespecialiseerd is in SPRINT (voor dyslectische leerlingen). </w:t>
            </w:r>
          </w:p>
          <w:p w14:paraId="1F199F70" w14:textId="0C1F48FD" w:rsidR="00AD2D59" w:rsidRPr="00981176" w:rsidRDefault="006A4942" w:rsidP="076E8432">
            <w:pPr>
              <w:rPr>
                <w:rFonts w:asciiTheme="minorHAnsi" w:hAnsiTheme="minorHAnsi" w:cstheme="minorBidi"/>
                <w:sz w:val="20"/>
                <w:szCs w:val="20"/>
              </w:rPr>
            </w:pPr>
            <w:r w:rsidRPr="076E8432">
              <w:rPr>
                <w:rFonts w:asciiTheme="minorHAnsi" w:hAnsiTheme="minorHAnsi" w:cstheme="minorBidi"/>
                <w:sz w:val="20"/>
                <w:szCs w:val="20"/>
              </w:rPr>
              <w:t>Alle leerkrachten hebben kennis van</w:t>
            </w:r>
            <w:r w:rsidR="002B3C90" w:rsidRPr="076E8432">
              <w:rPr>
                <w:rFonts w:asciiTheme="minorHAnsi" w:hAnsiTheme="minorHAnsi" w:cstheme="minorBidi"/>
                <w:sz w:val="20"/>
                <w:szCs w:val="20"/>
              </w:rPr>
              <w:t xml:space="preserve"> het</w:t>
            </w:r>
            <w:r w:rsidRPr="076E8432">
              <w:rPr>
                <w:rFonts w:asciiTheme="minorHAnsi" w:hAnsiTheme="minorHAnsi" w:cstheme="minorBidi"/>
                <w:sz w:val="20"/>
                <w:szCs w:val="20"/>
              </w:rPr>
              <w:t xml:space="preserve"> </w:t>
            </w:r>
            <w:r w:rsidR="00E95044" w:rsidRPr="076E8432">
              <w:rPr>
                <w:rFonts w:asciiTheme="minorHAnsi" w:hAnsiTheme="minorHAnsi" w:cstheme="minorBidi"/>
                <w:sz w:val="20"/>
                <w:szCs w:val="20"/>
              </w:rPr>
              <w:t>ERWD-protocol</w:t>
            </w:r>
            <w:r w:rsidR="00C019C3" w:rsidRPr="076E8432">
              <w:rPr>
                <w:rFonts w:asciiTheme="minorHAnsi" w:hAnsiTheme="minorHAnsi" w:cstheme="minorBidi"/>
                <w:sz w:val="20"/>
                <w:szCs w:val="20"/>
              </w:rPr>
              <w:t xml:space="preserve"> (dyscalculie),</w:t>
            </w:r>
            <w:r w:rsidR="2E41E34C" w:rsidRPr="076E8432">
              <w:rPr>
                <w:rFonts w:asciiTheme="minorHAnsi" w:hAnsiTheme="minorHAnsi" w:cstheme="minorBidi"/>
                <w:sz w:val="20"/>
                <w:szCs w:val="20"/>
              </w:rPr>
              <w:t xml:space="preserve"> </w:t>
            </w:r>
            <w:r w:rsidR="00C019C3" w:rsidRPr="076E8432">
              <w:rPr>
                <w:rFonts w:asciiTheme="minorHAnsi" w:hAnsiTheme="minorHAnsi" w:cstheme="minorBidi"/>
                <w:sz w:val="20"/>
                <w:szCs w:val="20"/>
              </w:rPr>
              <w:t>het dyslexieprotocol</w:t>
            </w:r>
            <w:r w:rsidRPr="076E8432">
              <w:rPr>
                <w:rFonts w:asciiTheme="minorHAnsi" w:hAnsiTheme="minorHAnsi" w:cstheme="minorBidi"/>
                <w:sz w:val="20"/>
                <w:szCs w:val="20"/>
              </w:rPr>
              <w:t xml:space="preserve"> </w:t>
            </w:r>
            <w:r w:rsidR="00C019C3" w:rsidRPr="076E8432">
              <w:rPr>
                <w:rFonts w:asciiTheme="minorHAnsi" w:hAnsiTheme="minorHAnsi" w:cstheme="minorBidi"/>
                <w:sz w:val="20"/>
                <w:szCs w:val="20"/>
              </w:rPr>
              <w:t>en het protocol (Hoog)begaafdheid</w:t>
            </w:r>
          </w:p>
          <w:p w14:paraId="4F27FCA1" w14:textId="4C1384FA" w:rsidR="00C019C3" w:rsidRPr="00981176" w:rsidRDefault="00C019C3" w:rsidP="00C23BF1">
            <w:pPr>
              <w:rPr>
                <w:rFonts w:asciiTheme="minorHAnsi" w:hAnsiTheme="minorHAnsi" w:cstheme="minorHAnsi"/>
                <w:iCs/>
                <w:sz w:val="20"/>
                <w:szCs w:val="20"/>
              </w:rPr>
            </w:pPr>
            <w:r w:rsidRPr="00981176">
              <w:rPr>
                <w:rFonts w:asciiTheme="minorHAnsi" w:hAnsiTheme="minorHAnsi" w:cstheme="minorHAnsi"/>
                <w:iCs/>
                <w:sz w:val="20"/>
                <w:szCs w:val="20"/>
              </w:rPr>
              <w:t>Er zijn twee specialisten (hoog)begaafdheid</w:t>
            </w:r>
            <w:r w:rsidR="00755A21" w:rsidRPr="00981176">
              <w:rPr>
                <w:rFonts w:asciiTheme="minorHAnsi" w:hAnsiTheme="minorHAnsi" w:cstheme="minorHAnsi"/>
                <w:iCs/>
                <w:sz w:val="20"/>
                <w:szCs w:val="20"/>
              </w:rPr>
              <w:t>.</w:t>
            </w:r>
          </w:p>
          <w:p w14:paraId="658133F8" w14:textId="5C735245" w:rsidR="00755A21" w:rsidRPr="00981176" w:rsidRDefault="00755A21" w:rsidP="00C23BF1">
            <w:pPr>
              <w:rPr>
                <w:rFonts w:asciiTheme="minorHAnsi" w:hAnsiTheme="minorHAnsi" w:cstheme="minorHAnsi"/>
                <w:iCs/>
                <w:sz w:val="20"/>
                <w:szCs w:val="20"/>
              </w:rPr>
            </w:pPr>
          </w:p>
        </w:tc>
      </w:tr>
      <w:tr w:rsidR="00CA4891" w:rsidRPr="00981176" w14:paraId="4607CCAD" w14:textId="77777777" w:rsidTr="076E8432">
        <w:tc>
          <w:tcPr>
            <w:tcW w:w="4957" w:type="dxa"/>
            <w:vMerge/>
            <w:vAlign w:val="center"/>
            <w:hideMark/>
          </w:tcPr>
          <w:p w14:paraId="0B1F41EA" w14:textId="77777777" w:rsidR="00AD2D59" w:rsidRPr="00981176" w:rsidRDefault="00AD2D59"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49305B57" w14:textId="77777777" w:rsidR="00AD2D59" w:rsidRPr="00981176" w:rsidRDefault="00AD2D59" w:rsidP="00C23BF1">
            <w:pPr>
              <w:rPr>
                <w:rFonts w:asciiTheme="minorHAnsi" w:hAnsiTheme="minorHAnsi" w:cstheme="minorHAnsi"/>
                <w:i/>
                <w:iCs/>
                <w:sz w:val="20"/>
                <w:szCs w:val="20"/>
              </w:rPr>
            </w:pPr>
            <w:r w:rsidRPr="00981176">
              <w:rPr>
                <w:rFonts w:asciiTheme="minorHAnsi" w:hAnsiTheme="minorHAnsi" w:cstheme="minorHAnsi"/>
                <w:i/>
                <w:iCs/>
                <w:sz w:val="20"/>
                <w:szCs w:val="20"/>
              </w:rPr>
              <w:t>Aandacht en tijd</w:t>
            </w:r>
          </w:p>
          <w:p w14:paraId="5F2CEE52" w14:textId="77777777" w:rsidR="006A4942" w:rsidRPr="00981176" w:rsidRDefault="006A4942"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Lesstof aanpassen voor leerlingen met dyslexie en/of dyscalculie. </w:t>
            </w:r>
          </w:p>
          <w:p w14:paraId="59BFB833" w14:textId="77777777" w:rsidR="006A4942" w:rsidRPr="00981176" w:rsidRDefault="006A4942" w:rsidP="00C23BF1">
            <w:pPr>
              <w:rPr>
                <w:rFonts w:asciiTheme="minorHAnsi" w:hAnsiTheme="minorHAnsi" w:cstheme="minorHAnsi"/>
                <w:iCs/>
                <w:sz w:val="20"/>
                <w:szCs w:val="20"/>
                <w:lang w:eastAsia="en-US"/>
              </w:rPr>
            </w:pPr>
            <w:proofErr w:type="spellStart"/>
            <w:r w:rsidRPr="00981176">
              <w:rPr>
                <w:rFonts w:asciiTheme="minorHAnsi" w:hAnsiTheme="minorHAnsi" w:cstheme="minorHAnsi"/>
                <w:iCs/>
                <w:sz w:val="20"/>
                <w:szCs w:val="20"/>
                <w:lang w:eastAsia="en-US"/>
              </w:rPr>
              <w:t>Compacten</w:t>
            </w:r>
            <w:proofErr w:type="spellEnd"/>
            <w:r w:rsidRPr="00981176">
              <w:rPr>
                <w:rFonts w:asciiTheme="minorHAnsi" w:hAnsiTheme="minorHAnsi" w:cstheme="minorHAnsi"/>
                <w:iCs/>
                <w:sz w:val="20"/>
                <w:szCs w:val="20"/>
                <w:lang w:eastAsia="en-US"/>
              </w:rPr>
              <w:t xml:space="preserve"> en verrijken voor meer- en hoogbegaafde leerlingen</w:t>
            </w:r>
          </w:p>
          <w:p w14:paraId="3156727F" w14:textId="77777777" w:rsidR="00AD2D59" w:rsidRPr="00981176" w:rsidRDefault="006A4942"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In de ochtenden veel aandacht voor rekenen, taal, lezen en spelling. </w:t>
            </w:r>
          </w:p>
          <w:p w14:paraId="2B0A5266" w14:textId="037EC4F4" w:rsidR="00755A21" w:rsidRPr="00981176" w:rsidRDefault="00755A21" w:rsidP="00C23BF1">
            <w:pPr>
              <w:rPr>
                <w:rFonts w:asciiTheme="minorHAnsi" w:hAnsiTheme="minorHAnsi" w:cstheme="minorHAnsi"/>
                <w:iCs/>
                <w:sz w:val="20"/>
                <w:szCs w:val="20"/>
                <w:lang w:eastAsia="en-US"/>
              </w:rPr>
            </w:pPr>
          </w:p>
        </w:tc>
      </w:tr>
      <w:tr w:rsidR="00CA4891" w:rsidRPr="00981176" w14:paraId="300A8411" w14:textId="77777777" w:rsidTr="076E8432">
        <w:tc>
          <w:tcPr>
            <w:tcW w:w="4957" w:type="dxa"/>
            <w:vMerge/>
            <w:vAlign w:val="center"/>
            <w:hideMark/>
          </w:tcPr>
          <w:p w14:paraId="3443D679" w14:textId="77777777" w:rsidR="00AD2D59" w:rsidRPr="00981176" w:rsidRDefault="00AD2D59"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2987C0B1" w14:textId="77777777" w:rsidR="00AD2D59" w:rsidRPr="00981176" w:rsidRDefault="00AD2D59" w:rsidP="00C23BF1">
            <w:pPr>
              <w:rPr>
                <w:rFonts w:asciiTheme="minorHAnsi" w:hAnsiTheme="minorHAnsi" w:cstheme="minorHAnsi"/>
                <w:i/>
                <w:iCs/>
                <w:sz w:val="20"/>
                <w:szCs w:val="20"/>
              </w:rPr>
            </w:pPr>
            <w:r w:rsidRPr="00981176">
              <w:rPr>
                <w:rFonts w:asciiTheme="minorHAnsi" w:hAnsiTheme="minorHAnsi" w:cstheme="minorHAnsi"/>
                <w:i/>
                <w:iCs/>
                <w:sz w:val="20"/>
                <w:szCs w:val="20"/>
              </w:rPr>
              <w:t>Voorzieningen</w:t>
            </w:r>
          </w:p>
          <w:p w14:paraId="57F80CE2" w14:textId="77777777" w:rsidR="00AD2D59" w:rsidRPr="00981176" w:rsidRDefault="006A4942"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Protocol leesproblemen en dyslexie</w:t>
            </w:r>
          </w:p>
          <w:p w14:paraId="621317FC" w14:textId="77777777" w:rsidR="006A4942" w:rsidRPr="00981176" w:rsidRDefault="006A4942"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lastRenderedPageBreak/>
              <w:t>Protocol ERWD (dyscalculie)</w:t>
            </w:r>
          </w:p>
          <w:p w14:paraId="118C0F3E" w14:textId="52A0293E" w:rsidR="00295C1C" w:rsidRPr="00981176" w:rsidRDefault="00C019C3"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Protocol (Hoog)</w:t>
            </w:r>
            <w:r w:rsidR="00295C1C" w:rsidRPr="00981176">
              <w:rPr>
                <w:rFonts w:asciiTheme="minorHAnsi" w:hAnsiTheme="minorHAnsi" w:cstheme="minorHAnsi"/>
                <w:iCs/>
                <w:sz w:val="20"/>
                <w:szCs w:val="20"/>
                <w:lang w:eastAsia="en-US"/>
              </w:rPr>
              <w:t>begaafdheid</w:t>
            </w:r>
          </w:p>
          <w:p w14:paraId="45317831" w14:textId="77777777" w:rsidR="006A4942" w:rsidRPr="00981176" w:rsidRDefault="00295C1C"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Computerprogramma S</w:t>
            </w:r>
            <w:r w:rsidR="006A4942" w:rsidRPr="00981176">
              <w:rPr>
                <w:rFonts w:asciiTheme="minorHAnsi" w:hAnsiTheme="minorHAnsi" w:cstheme="minorHAnsi"/>
                <w:iCs/>
                <w:sz w:val="20"/>
                <w:szCs w:val="20"/>
                <w:lang w:eastAsia="en-US"/>
              </w:rPr>
              <w:t xml:space="preserve">print voor leerlingen vanaf groep 6 met zeer ernstige dyslexie. </w:t>
            </w:r>
          </w:p>
          <w:p w14:paraId="302B2D8A" w14:textId="77777777" w:rsidR="009D675E" w:rsidRPr="00981176" w:rsidRDefault="00C019C3"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Levelwerk</w:t>
            </w:r>
            <w:r w:rsidR="006A4942" w:rsidRPr="00981176">
              <w:rPr>
                <w:rFonts w:asciiTheme="minorHAnsi" w:hAnsiTheme="minorHAnsi" w:cstheme="minorHAnsi"/>
                <w:iCs/>
                <w:sz w:val="20"/>
                <w:szCs w:val="20"/>
                <w:lang w:eastAsia="en-US"/>
              </w:rPr>
              <w:t xml:space="preserve"> met extra materialen voor me</w:t>
            </w:r>
            <w:r w:rsidR="005F2557" w:rsidRPr="00981176">
              <w:rPr>
                <w:rFonts w:asciiTheme="minorHAnsi" w:hAnsiTheme="minorHAnsi" w:cstheme="minorHAnsi"/>
                <w:iCs/>
                <w:sz w:val="20"/>
                <w:szCs w:val="20"/>
                <w:lang w:eastAsia="en-US"/>
              </w:rPr>
              <w:t>er- en hoogbegaafde leerlingen.</w:t>
            </w:r>
          </w:p>
          <w:p w14:paraId="537AFB60" w14:textId="740648FE" w:rsidR="00755A21" w:rsidRPr="00981176" w:rsidRDefault="00755A21" w:rsidP="00C23BF1">
            <w:pPr>
              <w:rPr>
                <w:rFonts w:asciiTheme="minorHAnsi" w:hAnsiTheme="minorHAnsi" w:cstheme="minorHAnsi"/>
                <w:iCs/>
                <w:sz w:val="20"/>
                <w:szCs w:val="20"/>
                <w:lang w:eastAsia="en-US"/>
              </w:rPr>
            </w:pPr>
          </w:p>
        </w:tc>
      </w:tr>
      <w:tr w:rsidR="00CA4891" w:rsidRPr="00981176" w14:paraId="15510205" w14:textId="77777777" w:rsidTr="076E8432">
        <w:tc>
          <w:tcPr>
            <w:tcW w:w="4957" w:type="dxa"/>
            <w:vMerge/>
            <w:vAlign w:val="center"/>
            <w:hideMark/>
          </w:tcPr>
          <w:p w14:paraId="1E795320" w14:textId="77777777" w:rsidR="00AD2D59" w:rsidRPr="00981176" w:rsidRDefault="00AD2D59"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2F76A906" w14:textId="77777777" w:rsidR="00AD2D59" w:rsidRPr="00981176" w:rsidRDefault="00AD2D59" w:rsidP="00C23BF1">
            <w:pPr>
              <w:rPr>
                <w:rFonts w:asciiTheme="minorHAnsi" w:hAnsiTheme="minorHAnsi" w:cstheme="minorHAnsi"/>
                <w:i/>
                <w:iCs/>
                <w:sz w:val="20"/>
                <w:szCs w:val="20"/>
              </w:rPr>
            </w:pPr>
            <w:r w:rsidRPr="00981176">
              <w:rPr>
                <w:rFonts w:asciiTheme="minorHAnsi" w:hAnsiTheme="minorHAnsi" w:cstheme="minorHAnsi"/>
                <w:i/>
                <w:iCs/>
                <w:sz w:val="20"/>
                <w:szCs w:val="20"/>
              </w:rPr>
              <w:t>Gebouw</w:t>
            </w:r>
          </w:p>
          <w:p w14:paraId="763F2012" w14:textId="77777777" w:rsidR="00AD2D59" w:rsidRPr="00981176" w:rsidRDefault="00295C1C"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Ons schoolgebouw heeft werkruimtes op de gang gecreëerd, zodat leerlingen zelfstandig aan de slag kunnen. </w:t>
            </w:r>
          </w:p>
          <w:p w14:paraId="6EBE4B05" w14:textId="77777777" w:rsidR="003B071B" w:rsidRPr="00981176" w:rsidRDefault="003B071B" w:rsidP="00C23BF1">
            <w:pPr>
              <w:rPr>
                <w:rFonts w:asciiTheme="minorHAnsi" w:hAnsiTheme="minorHAnsi" w:cstheme="minorHAnsi"/>
                <w:iCs/>
                <w:sz w:val="20"/>
                <w:szCs w:val="20"/>
                <w:lang w:eastAsia="en-US"/>
              </w:rPr>
            </w:pPr>
          </w:p>
        </w:tc>
      </w:tr>
      <w:tr w:rsidR="00CA4891" w:rsidRPr="00981176" w14:paraId="7B73B2B5" w14:textId="77777777" w:rsidTr="076E8432">
        <w:tc>
          <w:tcPr>
            <w:tcW w:w="4957" w:type="dxa"/>
            <w:vMerge/>
            <w:vAlign w:val="center"/>
            <w:hideMark/>
          </w:tcPr>
          <w:p w14:paraId="5FC72F63" w14:textId="77777777" w:rsidR="00AD2D59" w:rsidRPr="00981176" w:rsidRDefault="00AD2D59"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7771E44B" w14:textId="77777777" w:rsidR="00AD2D59" w:rsidRPr="00981176" w:rsidRDefault="00AD2D59" w:rsidP="00C23BF1">
            <w:pPr>
              <w:rPr>
                <w:rFonts w:asciiTheme="minorHAnsi" w:hAnsiTheme="minorHAnsi" w:cstheme="minorHAnsi"/>
                <w:i/>
                <w:iCs/>
                <w:sz w:val="20"/>
                <w:szCs w:val="20"/>
              </w:rPr>
            </w:pPr>
            <w:r w:rsidRPr="00981176">
              <w:rPr>
                <w:rFonts w:asciiTheme="minorHAnsi" w:hAnsiTheme="minorHAnsi" w:cstheme="minorHAnsi"/>
                <w:i/>
                <w:iCs/>
                <w:sz w:val="20"/>
                <w:szCs w:val="20"/>
              </w:rPr>
              <w:t>Samenwerking</w:t>
            </w:r>
          </w:p>
          <w:p w14:paraId="675010B2" w14:textId="77777777" w:rsidR="00AD2D59" w:rsidRPr="00981176" w:rsidRDefault="005F2557" w:rsidP="00C23BF1">
            <w:pPr>
              <w:rPr>
                <w:rFonts w:asciiTheme="minorHAnsi" w:hAnsiTheme="minorHAnsi" w:cstheme="minorHAnsi"/>
                <w:iCs/>
                <w:sz w:val="20"/>
                <w:szCs w:val="20"/>
              </w:rPr>
            </w:pPr>
            <w:r w:rsidRPr="00981176">
              <w:rPr>
                <w:rFonts w:asciiTheme="minorHAnsi" w:hAnsiTheme="minorHAnsi" w:cstheme="minorHAnsi"/>
                <w:iCs/>
                <w:sz w:val="20"/>
                <w:szCs w:val="20"/>
              </w:rPr>
              <w:t>Orthopedagoog en ambulant begeleider van Stichting Baasis</w:t>
            </w:r>
          </w:p>
          <w:p w14:paraId="059D7BD2" w14:textId="77777777" w:rsidR="005F2557" w:rsidRPr="00981176" w:rsidRDefault="00295C1C"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Samenwerking met diverse externe instanties. </w:t>
            </w:r>
          </w:p>
          <w:p w14:paraId="05A3E422" w14:textId="77777777" w:rsidR="00AD2D59" w:rsidRPr="00981176" w:rsidRDefault="00AD2D59" w:rsidP="00C23BF1">
            <w:pPr>
              <w:rPr>
                <w:rFonts w:asciiTheme="minorHAnsi" w:hAnsiTheme="minorHAnsi" w:cstheme="minorHAnsi"/>
                <w:iCs/>
                <w:sz w:val="20"/>
                <w:szCs w:val="20"/>
                <w:lang w:eastAsia="en-US"/>
              </w:rPr>
            </w:pPr>
          </w:p>
        </w:tc>
      </w:tr>
      <w:tr w:rsidR="00A4382B" w:rsidRPr="00981176" w14:paraId="1118CAED" w14:textId="77777777" w:rsidTr="076E8432">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9BB919" w14:textId="77777777" w:rsidR="00A4382B" w:rsidRPr="00981176" w:rsidRDefault="00A4382B" w:rsidP="00C23BF1">
            <w:pPr>
              <w:rPr>
                <w:rFonts w:asciiTheme="minorHAnsi" w:hAnsiTheme="minorHAnsi" w:cstheme="minorHAnsi"/>
                <w:b/>
                <w:iCs/>
                <w:sz w:val="20"/>
                <w:szCs w:val="20"/>
              </w:rPr>
            </w:pPr>
            <w:r w:rsidRPr="00981176">
              <w:rPr>
                <w:rFonts w:asciiTheme="minorHAnsi" w:hAnsiTheme="minorHAnsi" w:cstheme="minorHAnsi"/>
                <w:b/>
                <w:iCs/>
                <w:sz w:val="20"/>
                <w:szCs w:val="20"/>
                <w:lang w:eastAsia="en-US"/>
              </w:rPr>
              <w:t>Onze grenzen m.b.t. de zorg voor leer- en ontwikkelingsproblemen</w:t>
            </w:r>
          </w:p>
        </w:tc>
      </w:tr>
      <w:tr w:rsidR="00853FF4" w:rsidRPr="00981176" w14:paraId="430CDA86" w14:textId="77777777" w:rsidTr="076E8432">
        <w:tc>
          <w:tcPr>
            <w:tcW w:w="9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DAD93" w14:textId="1C9FEDD6" w:rsidR="00853FF4" w:rsidRPr="00981176" w:rsidRDefault="00853FF4"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In uitzonderlijke gevallen kan het voorkomen dat wij het desondanks toch niet verantwoord achten om een leerling onderwijs op onze school te laten</w:t>
            </w:r>
            <w:r w:rsidR="00F96EFB" w:rsidRPr="00981176">
              <w:rPr>
                <w:rFonts w:asciiTheme="minorHAnsi" w:hAnsiTheme="minorHAnsi" w:cstheme="minorHAnsi"/>
                <w:iCs/>
                <w:sz w:val="20"/>
                <w:szCs w:val="20"/>
                <w:lang w:eastAsia="en-US"/>
              </w:rPr>
              <w:t xml:space="preserve"> volgen, omdat er volgens ons</w:t>
            </w:r>
            <w:r w:rsidRPr="00981176">
              <w:rPr>
                <w:rFonts w:asciiTheme="minorHAnsi" w:hAnsiTheme="minorHAnsi" w:cstheme="minorHAnsi"/>
                <w:iCs/>
                <w:sz w:val="20"/>
                <w:szCs w:val="20"/>
                <w:lang w:eastAsia="en-US"/>
              </w:rPr>
              <w:t xml:space="preserve"> een te groot gat zit tussen dat wat het kind nodig heeft aan goede begeleiding en ondersteuning en dat wat wij kunnen bieden (ook met extra externe hulp en ondersteuning). De leerling zal dan niet worden toegelaten. </w:t>
            </w:r>
          </w:p>
          <w:p w14:paraId="1668EB8C" w14:textId="77777777" w:rsidR="00853FF4" w:rsidRPr="00981176" w:rsidRDefault="00853FF4" w:rsidP="00C23BF1">
            <w:pPr>
              <w:rPr>
                <w:rFonts w:asciiTheme="minorHAnsi" w:hAnsiTheme="minorHAnsi" w:cstheme="minorHAnsi"/>
                <w:iCs/>
                <w:sz w:val="20"/>
                <w:szCs w:val="20"/>
              </w:rPr>
            </w:pPr>
          </w:p>
          <w:p w14:paraId="5221192C" w14:textId="77777777" w:rsidR="004A15E6" w:rsidRPr="00981176" w:rsidRDefault="004A15E6" w:rsidP="00C23BF1">
            <w:pPr>
              <w:rPr>
                <w:rFonts w:asciiTheme="minorHAnsi" w:hAnsiTheme="minorHAnsi" w:cstheme="minorHAnsi"/>
                <w:iCs/>
                <w:sz w:val="20"/>
                <w:szCs w:val="20"/>
              </w:rPr>
            </w:pPr>
            <w:r w:rsidRPr="00981176">
              <w:rPr>
                <w:rFonts w:asciiTheme="minorHAnsi" w:hAnsiTheme="minorHAnsi" w:cstheme="minorHAnsi"/>
                <w:iCs/>
                <w:sz w:val="20"/>
                <w:szCs w:val="20"/>
              </w:rPr>
              <w:t>Enkele belangrijke grenzen zijn:</w:t>
            </w:r>
          </w:p>
          <w:p w14:paraId="5ACF997B" w14:textId="23E15884" w:rsidR="004A15E6" w:rsidRPr="00981176" w:rsidRDefault="004A15E6" w:rsidP="00C23BF1">
            <w:pPr>
              <w:rPr>
                <w:rFonts w:asciiTheme="minorHAnsi" w:hAnsiTheme="minorHAnsi" w:cstheme="minorHAnsi"/>
                <w:iCs/>
                <w:sz w:val="20"/>
                <w:szCs w:val="20"/>
              </w:rPr>
            </w:pPr>
            <w:r w:rsidRPr="00981176">
              <w:rPr>
                <w:rFonts w:asciiTheme="minorHAnsi" w:hAnsiTheme="minorHAnsi" w:cstheme="minorHAnsi"/>
                <w:b/>
                <w:iCs/>
                <w:sz w:val="20"/>
                <w:szCs w:val="20"/>
              </w:rPr>
              <w:t>Verstoring van het leerproces voor andere kinderen.</w:t>
            </w:r>
            <w:r w:rsidRPr="00981176">
              <w:rPr>
                <w:rFonts w:asciiTheme="minorHAnsi" w:hAnsiTheme="minorHAnsi" w:cstheme="minorHAnsi"/>
                <w:iCs/>
                <w:sz w:val="20"/>
                <w:szCs w:val="20"/>
              </w:rPr>
              <w:t xml:space="preserve"> </w:t>
            </w:r>
            <w:r w:rsidR="00755A21" w:rsidRPr="00981176">
              <w:rPr>
                <w:rFonts w:asciiTheme="minorHAnsi" w:hAnsiTheme="minorHAnsi" w:cstheme="minorHAnsi"/>
                <w:iCs/>
                <w:sz w:val="20"/>
                <w:szCs w:val="20"/>
              </w:rPr>
              <w:br/>
            </w:r>
            <w:r w:rsidRPr="00981176">
              <w:rPr>
                <w:rFonts w:asciiTheme="minorHAnsi" w:hAnsiTheme="minorHAnsi" w:cstheme="minorHAnsi"/>
                <w:iCs/>
                <w:sz w:val="20"/>
                <w:szCs w:val="20"/>
              </w:rPr>
              <w:t xml:space="preserve">Indien het onderwijs aan de leerling met een handicap een zodanig beslag legt op de tijd en de aandacht van de leerkracht dat daardoor de tijd en aandacht voor de overige (zorg)leerlingen in de groep onvoldoende kan worden geboden. De grens is dan voor ons bereikt en is het niet meer mogelijk om kwalitatief goed onderwijs te bieden aan de overige (zorg) leerlingen in de groep. </w:t>
            </w:r>
          </w:p>
          <w:p w14:paraId="693FDE1F" w14:textId="77777777" w:rsidR="004A15E6" w:rsidRPr="00981176" w:rsidRDefault="004A15E6" w:rsidP="00C23BF1">
            <w:pPr>
              <w:rPr>
                <w:rFonts w:asciiTheme="minorHAnsi" w:hAnsiTheme="minorHAnsi" w:cstheme="minorHAnsi"/>
                <w:iCs/>
                <w:sz w:val="20"/>
                <w:szCs w:val="20"/>
              </w:rPr>
            </w:pPr>
          </w:p>
          <w:p w14:paraId="52392E51" w14:textId="170D96CC" w:rsidR="004A15E6" w:rsidRPr="00981176" w:rsidRDefault="004A15E6" w:rsidP="00C23BF1">
            <w:pPr>
              <w:rPr>
                <w:rFonts w:asciiTheme="minorHAnsi" w:hAnsiTheme="minorHAnsi" w:cstheme="minorHAnsi"/>
                <w:iCs/>
                <w:sz w:val="20"/>
                <w:szCs w:val="20"/>
              </w:rPr>
            </w:pPr>
            <w:r w:rsidRPr="00981176">
              <w:rPr>
                <w:rFonts w:asciiTheme="minorHAnsi" w:hAnsiTheme="minorHAnsi" w:cstheme="minorHAnsi"/>
                <w:b/>
                <w:iCs/>
                <w:sz w:val="20"/>
                <w:szCs w:val="20"/>
              </w:rPr>
              <w:t>Gebrek aan opnamecapaciteit (aantal).</w:t>
            </w:r>
            <w:r w:rsidRPr="00981176">
              <w:rPr>
                <w:rFonts w:asciiTheme="minorHAnsi" w:hAnsiTheme="minorHAnsi" w:cstheme="minorHAnsi"/>
                <w:iCs/>
                <w:sz w:val="20"/>
                <w:szCs w:val="20"/>
              </w:rPr>
              <w:t xml:space="preserve"> </w:t>
            </w:r>
            <w:r w:rsidR="00755A21" w:rsidRPr="00981176">
              <w:rPr>
                <w:rFonts w:asciiTheme="minorHAnsi" w:hAnsiTheme="minorHAnsi" w:cstheme="minorHAnsi"/>
                <w:iCs/>
                <w:sz w:val="20"/>
                <w:szCs w:val="20"/>
              </w:rPr>
              <w:br/>
            </w:r>
            <w:r w:rsidRPr="00981176">
              <w:rPr>
                <w:rFonts w:asciiTheme="minorHAnsi" w:hAnsiTheme="minorHAnsi" w:cstheme="minorHAnsi"/>
                <w:iCs/>
                <w:sz w:val="20"/>
                <w:szCs w:val="20"/>
              </w:rPr>
              <w:t xml:space="preserve">Het aantal zorgleerlingen in een groep kan ook een reden zijn dat de school niet in staat is een leerling met ernstige </w:t>
            </w:r>
            <w:r w:rsidR="00E95044" w:rsidRPr="00981176">
              <w:rPr>
                <w:rFonts w:asciiTheme="minorHAnsi" w:hAnsiTheme="minorHAnsi" w:cstheme="minorHAnsi"/>
                <w:iCs/>
                <w:sz w:val="20"/>
                <w:szCs w:val="20"/>
              </w:rPr>
              <w:t>leerproblemen (</w:t>
            </w:r>
            <w:r w:rsidRPr="00981176">
              <w:rPr>
                <w:rFonts w:asciiTheme="minorHAnsi" w:hAnsiTheme="minorHAnsi" w:cstheme="minorHAnsi"/>
                <w:iCs/>
                <w:sz w:val="20"/>
                <w:szCs w:val="20"/>
              </w:rPr>
              <w:t xml:space="preserve">hieronder valt ook extreme hoogbegaafdheid onder) op te nemen. Door een te groot aantal zorgleerlingen is de groepsleerkracht dan niet in staat om kwalitatief goed onderwijs te geven aan alle (zorg) leerlingen in de groep. </w:t>
            </w:r>
          </w:p>
          <w:p w14:paraId="76B2B835" w14:textId="77777777" w:rsidR="00853FF4" w:rsidRPr="00981176" w:rsidRDefault="00853FF4" w:rsidP="00C23BF1">
            <w:pPr>
              <w:rPr>
                <w:rFonts w:asciiTheme="minorHAnsi" w:hAnsiTheme="minorHAnsi" w:cstheme="minorHAnsi"/>
                <w:iCs/>
                <w:sz w:val="20"/>
                <w:szCs w:val="20"/>
              </w:rPr>
            </w:pPr>
          </w:p>
          <w:p w14:paraId="4151C0D7" w14:textId="7F5ED796" w:rsidR="004A15E6" w:rsidRPr="00981176" w:rsidRDefault="004A15E6" w:rsidP="00C23BF1">
            <w:pPr>
              <w:rPr>
                <w:rFonts w:asciiTheme="minorHAnsi" w:hAnsiTheme="minorHAnsi" w:cstheme="minorHAnsi"/>
                <w:iCs/>
                <w:sz w:val="20"/>
                <w:szCs w:val="20"/>
              </w:rPr>
            </w:pPr>
            <w:r w:rsidRPr="00981176">
              <w:rPr>
                <w:rFonts w:asciiTheme="minorHAnsi" w:hAnsiTheme="minorHAnsi" w:cstheme="minorHAnsi"/>
                <w:b/>
                <w:iCs/>
                <w:sz w:val="20"/>
                <w:szCs w:val="20"/>
              </w:rPr>
              <w:t>Gebrek aan opnamecapaciteit (niveau).</w:t>
            </w:r>
            <w:r w:rsidRPr="00981176">
              <w:rPr>
                <w:rFonts w:asciiTheme="minorHAnsi" w:hAnsiTheme="minorHAnsi" w:cstheme="minorHAnsi"/>
                <w:iCs/>
                <w:sz w:val="20"/>
                <w:szCs w:val="20"/>
              </w:rPr>
              <w:t xml:space="preserve"> </w:t>
            </w:r>
            <w:r w:rsidR="00755A21" w:rsidRPr="00981176">
              <w:rPr>
                <w:rFonts w:asciiTheme="minorHAnsi" w:hAnsiTheme="minorHAnsi" w:cstheme="minorHAnsi"/>
                <w:iCs/>
                <w:sz w:val="20"/>
                <w:szCs w:val="20"/>
              </w:rPr>
              <w:br/>
            </w:r>
            <w:r w:rsidRPr="00981176">
              <w:rPr>
                <w:rFonts w:asciiTheme="minorHAnsi" w:hAnsiTheme="minorHAnsi" w:cstheme="minorHAnsi"/>
                <w:iCs/>
                <w:sz w:val="20"/>
                <w:szCs w:val="20"/>
              </w:rPr>
              <w:t xml:space="preserve">Het aantal niveaus binnen een groep kan ook een reden zijn dat de school niet in staat om leerlingen met ernstige leerproblemen op te nemen. Het kan zijn dat er in de groep al op meerdere niveaus gewerkt wordt en dat er geen tijd en ruimte meer is om nog een leerling op te nemen die een eigen leerlijn volgt door de basisschool en geen aansluiting vindt met andere leerlingen binnen de groep. </w:t>
            </w:r>
          </w:p>
          <w:p w14:paraId="785FCE0C" w14:textId="77777777" w:rsidR="004A15E6" w:rsidRPr="00981176" w:rsidRDefault="004A15E6" w:rsidP="00C23BF1">
            <w:pPr>
              <w:rPr>
                <w:rFonts w:asciiTheme="minorHAnsi" w:hAnsiTheme="minorHAnsi" w:cstheme="minorHAnsi"/>
                <w:iCs/>
                <w:sz w:val="20"/>
                <w:szCs w:val="20"/>
              </w:rPr>
            </w:pPr>
          </w:p>
          <w:p w14:paraId="0E708950" w14:textId="7481A0A2" w:rsidR="004A15E6" w:rsidRPr="00981176" w:rsidRDefault="004A15E6" w:rsidP="00C23BF1">
            <w:pPr>
              <w:rPr>
                <w:rFonts w:asciiTheme="minorHAnsi" w:hAnsiTheme="minorHAnsi" w:cstheme="minorHAnsi"/>
                <w:iCs/>
                <w:sz w:val="20"/>
                <w:szCs w:val="20"/>
              </w:rPr>
            </w:pPr>
            <w:r w:rsidRPr="00981176">
              <w:rPr>
                <w:rFonts w:asciiTheme="minorHAnsi" w:hAnsiTheme="minorHAnsi" w:cstheme="minorHAnsi"/>
                <w:b/>
                <w:iCs/>
                <w:sz w:val="20"/>
                <w:szCs w:val="20"/>
              </w:rPr>
              <w:t>Gebrek aan zelfstandigheid.</w:t>
            </w:r>
            <w:r w:rsidRPr="00981176">
              <w:rPr>
                <w:rFonts w:asciiTheme="minorHAnsi" w:hAnsiTheme="minorHAnsi" w:cstheme="minorHAnsi"/>
                <w:iCs/>
                <w:sz w:val="20"/>
                <w:szCs w:val="20"/>
              </w:rPr>
              <w:t xml:space="preserve"> </w:t>
            </w:r>
            <w:r w:rsidR="00755A21" w:rsidRPr="00981176">
              <w:rPr>
                <w:rFonts w:asciiTheme="minorHAnsi" w:hAnsiTheme="minorHAnsi" w:cstheme="minorHAnsi"/>
                <w:iCs/>
                <w:sz w:val="20"/>
                <w:szCs w:val="20"/>
              </w:rPr>
              <w:br/>
            </w:r>
            <w:r w:rsidRPr="00981176">
              <w:rPr>
                <w:rFonts w:asciiTheme="minorHAnsi" w:hAnsiTheme="minorHAnsi" w:cstheme="minorHAnsi"/>
                <w:iCs/>
                <w:sz w:val="20"/>
                <w:szCs w:val="20"/>
              </w:rPr>
              <w:t xml:space="preserve">Een leerling die wordt aangemeld bij onze school, moet zelfstandig kunnen werken. De leerlingen leren werken met een takenkaart en krijgen instructie aan de instructietafel. Per aanmelding zal steeds gekeken moeten worden of de leerling past in de betreffende groep en of er voldoende zorgruimte binnen die groep aanwezig is. </w:t>
            </w:r>
          </w:p>
          <w:p w14:paraId="0E508BB8" w14:textId="77777777" w:rsidR="00853FF4" w:rsidRPr="00981176" w:rsidRDefault="00853FF4" w:rsidP="00C23BF1">
            <w:pPr>
              <w:rPr>
                <w:rFonts w:asciiTheme="minorHAnsi" w:hAnsiTheme="minorHAnsi" w:cstheme="minorHAnsi"/>
                <w:iCs/>
                <w:sz w:val="20"/>
                <w:szCs w:val="20"/>
              </w:rPr>
            </w:pPr>
          </w:p>
        </w:tc>
      </w:tr>
      <w:tr w:rsidR="00CA4891" w:rsidRPr="00981176" w14:paraId="3F87CF96" w14:textId="77777777" w:rsidTr="076E8432">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2827DC" w14:textId="77777777" w:rsidR="006A4942" w:rsidRPr="00981176" w:rsidRDefault="006A4942"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 xml:space="preserve">Ambitie: wat willen we bereiken? </w:t>
            </w:r>
          </w:p>
        </w:tc>
        <w:tc>
          <w:tcPr>
            <w:tcW w:w="4105" w:type="dxa"/>
            <w:tcBorders>
              <w:top w:val="nil"/>
              <w:left w:val="single" w:sz="4" w:space="0" w:color="auto"/>
              <w:bottom w:val="single" w:sz="4" w:space="0" w:color="auto"/>
              <w:right w:val="single" w:sz="4" w:space="0" w:color="auto"/>
            </w:tcBorders>
            <w:shd w:val="clear" w:color="auto" w:fill="DAEEF3" w:themeFill="accent5" w:themeFillTint="33"/>
          </w:tcPr>
          <w:p w14:paraId="228E1351" w14:textId="77777777" w:rsidR="006A4942" w:rsidRPr="00981176" w:rsidRDefault="006A4942" w:rsidP="00C23BF1">
            <w:pPr>
              <w:rPr>
                <w:rFonts w:asciiTheme="minorHAnsi" w:hAnsiTheme="minorHAnsi" w:cstheme="minorHAnsi"/>
                <w:b/>
                <w:iCs/>
                <w:sz w:val="20"/>
                <w:szCs w:val="20"/>
              </w:rPr>
            </w:pPr>
            <w:r w:rsidRPr="00981176">
              <w:rPr>
                <w:rFonts w:asciiTheme="minorHAnsi" w:hAnsiTheme="minorHAnsi" w:cstheme="minorHAnsi"/>
                <w:b/>
                <w:iCs/>
                <w:sz w:val="20"/>
                <w:szCs w:val="20"/>
              </w:rPr>
              <w:t xml:space="preserve">Wat hebben we hier voor nodig? </w:t>
            </w:r>
          </w:p>
        </w:tc>
      </w:tr>
      <w:tr w:rsidR="00CA4891" w:rsidRPr="00981176" w14:paraId="1034D460" w14:textId="77777777" w:rsidTr="076E8432">
        <w:tc>
          <w:tcPr>
            <w:tcW w:w="4957" w:type="dxa"/>
            <w:tcBorders>
              <w:top w:val="single" w:sz="4" w:space="0" w:color="auto"/>
              <w:left w:val="single" w:sz="4" w:space="0" w:color="auto"/>
              <w:bottom w:val="single" w:sz="4" w:space="0" w:color="auto"/>
              <w:right w:val="single" w:sz="4" w:space="0" w:color="auto"/>
            </w:tcBorders>
            <w:vAlign w:val="center"/>
          </w:tcPr>
          <w:p w14:paraId="58337A11" w14:textId="6E3C441F" w:rsidR="005F2557" w:rsidRPr="00981176" w:rsidRDefault="00CA4891"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We willen zoveel mogelijk leerlingen toegang bieden met leer-en gedragsproblemen tot aan de grenzen die wij hierboven hebben genoemd.</w:t>
            </w:r>
          </w:p>
          <w:p w14:paraId="5950A4B5" w14:textId="77777777" w:rsidR="00696110" w:rsidRPr="00981176" w:rsidRDefault="00696110" w:rsidP="00C23BF1">
            <w:pPr>
              <w:rPr>
                <w:rFonts w:asciiTheme="minorHAnsi" w:hAnsiTheme="minorHAnsi" w:cstheme="minorHAnsi"/>
                <w:iCs/>
                <w:sz w:val="20"/>
                <w:szCs w:val="20"/>
                <w:lang w:eastAsia="en-US"/>
              </w:rPr>
            </w:pPr>
          </w:p>
          <w:p w14:paraId="49DED071" w14:textId="79CD0237" w:rsidR="00295C1C" w:rsidRPr="00981176" w:rsidRDefault="00295C1C"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25FC3643" w14:textId="41DE7644" w:rsidR="00CA4891" w:rsidRPr="00981176" w:rsidRDefault="670C8507" w:rsidP="670C8507">
            <w:pPr>
              <w:rPr>
                <w:rFonts w:asciiTheme="minorHAnsi" w:hAnsiTheme="minorHAnsi" w:cstheme="minorBidi"/>
                <w:sz w:val="20"/>
                <w:szCs w:val="20"/>
              </w:rPr>
            </w:pPr>
            <w:r w:rsidRPr="670C8507">
              <w:rPr>
                <w:rFonts w:asciiTheme="minorHAnsi" w:hAnsiTheme="minorHAnsi" w:cstheme="minorBidi"/>
                <w:sz w:val="20"/>
                <w:szCs w:val="20"/>
              </w:rPr>
              <w:t>Een deskundig Baasis-zorgteam dat ons bijstaat in de vorm van Consultatieve Leerling Begeleiding</w:t>
            </w:r>
          </w:p>
          <w:p w14:paraId="1B0CC052" w14:textId="6F3EA627" w:rsidR="005F2557" w:rsidRPr="00981176" w:rsidRDefault="00CA4891" w:rsidP="00C23BF1">
            <w:pPr>
              <w:rPr>
                <w:rFonts w:asciiTheme="minorHAnsi" w:hAnsiTheme="minorHAnsi" w:cstheme="minorHAnsi"/>
                <w:iCs/>
                <w:sz w:val="20"/>
                <w:szCs w:val="20"/>
              </w:rPr>
            </w:pPr>
            <w:r w:rsidRPr="00981176">
              <w:rPr>
                <w:rFonts w:asciiTheme="minorHAnsi" w:hAnsiTheme="minorHAnsi" w:cstheme="minorHAnsi"/>
                <w:iCs/>
                <w:sz w:val="20"/>
                <w:szCs w:val="20"/>
              </w:rPr>
              <w:t>Coaching voor leerkrachten</w:t>
            </w:r>
          </w:p>
          <w:p w14:paraId="0307D168" w14:textId="3C8846CB" w:rsidR="00CA4891" w:rsidRPr="00981176" w:rsidRDefault="00CA4891" w:rsidP="00C23BF1">
            <w:pPr>
              <w:rPr>
                <w:rFonts w:asciiTheme="minorHAnsi" w:hAnsiTheme="minorHAnsi" w:cstheme="minorHAnsi"/>
                <w:iCs/>
                <w:sz w:val="20"/>
                <w:szCs w:val="20"/>
              </w:rPr>
            </w:pPr>
            <w:r w:rsidRPr="00981176">
              <w:rPr>
                <w:rFonts w:asciiTheme="minorHAnsi" w:hAnsiTheme="minorHAnsi" w:cstheme="minorHAnsi"/>
                <w:iCs/>
                <w:sz w:val="20"/>
                <w:szCs w:val="20"/>
              </w:rPr>
              <w:t>Voldoende gelden Passend Onderwijs voor speciale begeleiding van leerlingen met speciale onderwijsbehoeften</w:t>
            </w:r>
          </w:p>
          <w:p w14:paraId="3EAB8CA7" w14:textId="4A5F2A8C" w:rsidR="00CA4891" w:rsidRPr="00981176" w:rsidRDefault="00CA4891" w:rsidP="00C23BF1">
            <w:pPr>
              <w:rPr>
                <w:rFonts w:asciiTheme="minorHAnsi" w:hAnsiTheme="minorHAnsi" w:cstheme="minorHAnsi"/>
                <w:iCs/>
                <w:sz w:val="20"/>
                <w:szCs w:val="20"/>
              </w:rPr>
            </w:pPr>
            <w:r w:rsidRPr="00981176">
              <w:rPr>
                <w:rFonts w:asciiTheme="minorHAnsi" w:hAnsiTheme="minorHAnsi" w:cstheme="minorHAnsi"/>
                <w:iCs/>
                <w:sz w:val="20"/>
                <w:szCs w:val="20"/>
              </w:rPr>
              <w:t>Geschoolde onderwijsassistenten</w:t>
            </w:r>
          </w:p>
          <w:p w14:paraId="3FF00684" w14:textId="0B3A8DD1" w:rsidR="00CA4891" w:rsidRPr="00981176" w:rsidRDefault="00CA4891" w:rsidP="00C23BF1">
            <w:pPr>
              <w:rPr>
                <w:rFonts w:asciiTheme="minorHAnsi" w:hAnsiTheme="minorHAnsi" w:cstheme="minorHAnsi"/>
                <w:iCs/>
                <w:sz w:val="20"/>
                <w:szCs w:val="20"/>
              </w:rPr>
            </w:pPr>
            <w:r w:rsidRPr="00981176">
              <w:rPr>
                <w:rFonts w:asciiTheme="minorHAnsi" w:hAnsiTheme="minorHAnsi" w:cstheme="minorHAnsi"/>
                <w:iCs/>
                <w:sz w:val="20"/>
                <w:szCs w:val="20"/>
              </w:rPr>
              <w:lastRenderedPageBreak/>
              <w:t>Scholing voor leerkrachten en CPO en directie</w:t>
            </w:r>
            <w:r w:rsidR="003D24BD" w:rsidRPr="00981176">
              <w:rPr>
                <w:rFonts w:asciiTheme="minorHAnsi" w:hAnsiTheme="minorHAnsi" w:cstheme="minorHAnsi"/>
                <w:iCs/>
                <w:sz w:val="20"/>
                <w:szCs w:val="20"/>
              </w:rPr>
              <w:t>(jonge kind, lees-en spellingproblemen, IPC)</w:t>
            </w:r>
          </w:p>
          <w:p w14:paraId="03EF58F8" w14:textId="5383A95E" w:rsidR="00696110" w:rsidRPr="00981176" w:rsidRDefault="00CA4891" w:rsidP="00C23BF1">
            <w:pPr>
              <w:rPr>
                <w:rFonts w:asciiTheme="minorHAnsi" w:hAnsiTheme="minorHAnsi" w:cstheme="minorHAnsi"/>
                <w:iCs/>
                <w:sz w:val="20"/>
                <w:szCs w:val="20"/>
              </w:rPr>
            </w:pPr>
            <w:r w:rsidRPr="00981176">
              <w:rPr>
                <w:rFonts w:asciiTheme="minorHAnsi" w:hAnsiTheme="minorHAnsi" w:cstheme="minorHAnsi"/>
                <w:iCs/>
                <w:sz w:val="20"/>
                <w:szCs w:val="20"/>
              </w:rPr>
              <w:t>Gelden voor passende materialen bij de verschillende onderwijsbehoeften</w:t>
            </w:r>
            <w:r w:rsidR="00CD11F6" w:rsidRPr="00981176">
              <w:rPr>
                <w:rFonts w:asciiTheme="minorHAnsi" w:hAnsiTheme="minorHAnsi" w:cstheme="minorHAnsi"/>
                <w:iCs/>
                <w:sz w:val="20"/>
                <w:szCs w:val="20"/>
              </w:rPr>
              <w:t>.</w:t>
            </w:r>
          </w:p>
        </w:tc>
      </w:tr>
    </w:tbl>
    <w:p w14:paraId="16DEEE7A" w14:textId="35A0470C" w:rsidR="00040E4E" w:rsidRPr="00981176" w:rsidRDefault="00040E4E" w:rsidP="00981176">
      <w:pPr>
        <w:pStyle w:val="Kop1"/>
        <w:numPr>
          <w:ilvl w:val="1"/>
          <w:numId w:val="18"/>
        </w:numPr>
        <w:rPr>
          <w:rFonts w:asciiTheme="minorHAnsi" w:hAnsiTheme="minorHAnsi" w:cstheme="minorHAnsi"/>
          <w:color w:val="auto"/>
          <w:sz w:val="24"/>
          <w:szCs w:val="24"/>
        </w:rPr>
      </w:pPr>
      <w:bookmarkStart w:id="54" w:name="_Toc31104831"/>
      <w:r w:rsidRPr="00981176">
        <w:rPr>
          <w:rFonts w:asciiTheme="minorHAnsi" w:hAnsiTheme="minorHAnsi" w:cstheme="minorHAnsi"/>
          <w:color w:val="auto"/>
          <w:sz w:val="24"/>
          <w:szCs w:val="24"/>
        </w:rPr>
        <w:t>Fysiek medische ondersteuning</w:t>
      </w:r>
      <w:bookmarkEnd w:id="54"/>
    </w:p>
    <w:p w14:paraId="016F69C8" w14:textId="77777777" w:rsidR="00040E4E" w:rsidRPr="00981176" w:rsidRDefault="00040E4E" w:rsidP="00C23BF1">
      <w:pPr>
        <w:rPr>
          <w:rFonts w:asciiTheme="minorHAnsi" w:hAnsiTheme="minorHAnsi" w:cs="Verdana"/>
          <w:i/>
          <w:iCs/>
          <w:sz w:val="20"/>
          <w:szCs w:val="20"/>
        </w:rPr>
      </w:pPr>
    </w:p>
    <w:tbl>
      <w:tblPr>
        <w:tblStyle w:val="Tabelraster"/>
        <w:tblW w:w="0" w:type="auto"/>
        <w:tblLook w:val="04A0" w:firstRow="1" w:lastRow="0" w:firstColumn="1" w:lastColumn="0" w:noHBand="0" w:noVBand="1"/>
      </w:tblPr>
      <w:tblGrid>
        <w:gridCol w:w="4957"/>
        <w:gridCol w:w="4105"/>
      </w:tblGrid>
      <w:tr w:rsidR="00101F05" w:rsidRPr="00981176" w14:paraId="1F1881EA" w14:textId="77777777" w:rsidTr="00755A21">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1E3FC0" w14:textId="77777777" w:rsidR="00040E4E" w:rsidRPr="00981176" w:rsidRDefault="005F2557"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rPr>
              <w:t>Huidige situatie. Wat doen/kunnen we al?</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805A63" w14:textId="77777777" w:rsidR="00040E4E" w:rsidRPr="00981176" w:rsidRDefault="00040E4E"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Invulling</w:t>
            </w:r>
          </w:p>
        </w:tc>
      </w:tr>
      <w:tr w:rsidR="00101F05" w:rsidRPr="00981176" w14:paraId="6E2A9E52" w14:textId="77777777" w:rsidTr="00755A21">
        <w:tc>
          <w:tcPr>
            <w:tcW w:w="4957" w:type="dxa"/>
            <w:vMerge w:val="restart"/>
            <w:tcBorders>
              <w:top w:val="single" w:sz="4" w:space="0" w:color="auto"/>
              <w:left w:val="single" w:sz="4" w:space="0" w:color="auto"/>
              <w:bottom w:val="single" w:sz="4" w:space="0" w:color="auto"/>
              <w:right w:val="single" w:sz="4" w:space="0" w:color="auto"/>
            </w:tcBorders>
          </w:tcPr>
          <w:p w14:paraId="0A3CA60F" w14:textId="77777777" w:rsidR="00040E4E" w:rsidRPr="00981176" w:rsidRDefault="005F2557"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De afgelopen jaren hebben we geen leerlingen op school geh</w:t>
            </w:r>
            <w:r w:rsidR="00101F05" w:rsidRPr="00981176">
              <w:rPr>
                <w:rFonts w:asciiTheme="minorHAnsi" w:hAnsiTheme="minorHAnsi" w:cstheme="minorHAnsi"/>
                <w:iCs/>
                <w:sz w:val="20"/>
                <w:szCs w:val="20"/>
                <w:lang w:eastAsia="en-US"/>
              </w:rPr>
              <w:t xml:space="preserve">ad met zeer ernstige fysieke </w:t>
            </w:r>
            <w:r w:rsidRPr="00981176">
              <w:rPr>
                <w:rFonts w:asciiTheme="minorHAnsi" w:hAnsiTheme="minorHAnsi" w:cstheme="minorHAnsi"/>
                <w:iCs/>
                <w:sz w:val="20"/>
                <w:szCs w:val="20"/>
                <w:lang w:eastAsia="en-US"/>
              </w:rPr>
              <w:t xml:space="preserve">problemen die rolstoelafhankelijk waren. </w:t>
            </w:r>
          </w:p>
          <w:p w14:paraId="53BB3BD4" w14:textId="77777777" w:rsidR="005F2557" w:rsidRPr="00981176" w:rsidRDefault="005F2557" w:rsidP="00C23BF1">
            <w:pPr>
              <w:rPr>
                <w:rFonts w:asciiTheme="minorHAnsi" w:hAnsiTheme="minorHAnsi" w:cstheme="minorHAnsi"/>
                <w:iCs/>
                <w:sz w:val="20"/>
                <w:szCs w:val="20"/>
                <w:lang w:eastAsia="en-US"/>
              </w:rPr>
            </w:pPr>
          </w:p>
          <w:p w14:paraId="50F31E90" w14:textId="71126DA1" w:rsidR="005F2557" w:rsidRPr="00981176" w:rsidRDefault="005F2557"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We hebben wel ervarin</w:t>
            </w:r>
            <w:r w:rsidR="00CA4891" w:rsidRPr="00981176">
              <w:rPr>
                <w:rFonts w:asciiTheme="minorHAnsi" w:hAnsiTheme="minorHAnsi" w:cstheme="minorHAnsi"/>
                <w:iCs/>
                <w:sz w:val="20"/>
                <w:szCs w:val="20"/>
                <w:lang w:eastAsia="en-US"/>
              </w:rPr>
              <w:t xml:space="preserve">g met leerlingen met </w:t>
            </w:r>
            <w:r w:rsidR="00B83B1A" w:rsidRPr="00981176">
              <w:rPr>
                <w:rFonts w:asciiTheme="minorHAnsi" w:hAnsiTheme="minorHAnsi" w:cstheme="minorHAnsi"/>
                <w:iCs/>
                <w:sz w:val="20"/>
                <w:szCs w:val="20"/>
                <w:lang w:eastAsia="en-US"/>
              </w:rPr>
              <w:t>DCD</w:t>
            </w:r>
          </w:p>
          <w:p w14:paraId="6B049C8B" w14:textId="3D718A43" w:rsidR="003D24BD" w:rsidRPr="00981176" w:rsidRDefault="003D24BD" w:rsidP="00C23BF1">
            <w:pPr>
              <w:rPr>
                <w:rFonts w:asciiTheme="minorHAnsi" w:hAnsiTheme="minorHAnsi" w:cstheme="minorHAnsi"/>
                <w:iCs/>
                <w:sz w:val="20"/>
                <w:szCs w:val="20"/>
                <w:lang w:eastAsia="en-US"/>
              </w:rPr>
            </w:pPr>
          </w:p>
          <w:p w14:paraId="47D2026F" w14:textId="4DFE0777" w:rsidR="003D24BD" w:rsidRPr="00981176" w:rsidRDefault="003D24BD"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We hebben ervaring met het ziekteproces en overlijden van een leerling met een ongeneeslijke ziekte</w:t>
            </w:r>
          </w:p>
          <w:p w14:paraId="19E85F65" w14:textId="77777777" w:rsidR="00101F05" w:rsidRPr="00981176" w:rsidRDefault="00101F05" w:rsidP="00C23BF1">
            <w:pPr>
              <w:rPr>
                <w:rFonts w:asciiTheme="minorHAnsi" w:hAnsiTheme="minorHAnsi" w:cstheme="minorHAnsi"/>
                <w:iCs/>
                <w:sz w:val="20"/>
                <w:szCs w:val="20"/>
                <w:lang w:eastAsia="en-US"/>
              </w:rPr>
            </w:pPr>
          </w:p>
          <w:p w14:paraId="02A05A72" w14:textId="77777777" w:rsidR="005F2557" w:rsidRPr="00981176" w:rsidRDefault="005F2557"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5CBA7618" w14:textId="77777777" w:rsidR="00040E4E" w:rsidRPr="00981176" w:rsidRDefault="00040E4E" w:rsidP="00C23BF1">
            <w:pPr>
              <w:rPr>
                <w:rFonts w:asciiTheme="minorHAnsi" w:hAnsiTheme="minorHAnsi" w:cstheme="minorHAnsi"/>
                <w:i/>
                <w:iCs/>
                <w:sz w:val="20"/>
                <w:szCs w:val="20"/>
              </w:rPr>
            </w:pPr>
            <w:r w:rsidRPr="00981176">
              <w:rPr>
                <w:rFonts w:asciiTheme="minorHAnsi" w:hAnsiTheme="minorHAnsi" w:cstheme="minorHAnsi"/>
                <w:i/>
                <w:iCs/>
                <w:sz w:val="20"/>
                <w:szCs w:val="20"/>
              </w:rPr>
              <w:t>Deskundigheid</w:t>
            </w:r>
          </w:p>
          <w:p w14:paraId="785156C7" w14:textId="4B286598" w:rsidR="00101F05" w:rsidRPr="00981176" w:rsidRDefault="00040E4E"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De school heeft ervaring met </w:t>
            </w:r>
            <w:r w:rsidR="00CA4891" w:rsidRPr="00981176">
              <w:rPr>
                <w:rFonts w:asciiTheme="minorHAnsi" w:hAnsiTheme="minorHAnsi" w:cstheme="minorHAnsi"/>
                <w:iCs/>
                <w:sz w:val="20"/>
                <w:szCs w:val="20"/>
              </w:rPr>
              <w:t xml:space="preserve">leerlingen </w:t>
            </w:r>
            <w:r w:rsidR="003328CB" w:rsidRPr="00981176">
              <w:rPr>
                <w:rFonts w:asciiTheme="minorHAnsi" w:hAnsiTheme="minorHAnsi" w:cstheme="minorHAnsi"/>
                <w:iCs/>
                <w:sz w:val="20"/>
                <w:szCs w:val="20"/>
              </w:rPr>
              <w:t>DCD</w:t>
            </w:r>
            <w:r w:rsidRPr="00981176">
              <w:rPr>
                <w:rFonts w:asciiTheme="minorHAnsi" w:hAnsiTheme="minorHAnsi" w:cstheme="minorHAnsi"/>
                <w:iCs/>
                <w:sz w:val="20"/>
                <w:szCs w:val="20"/>
              </w:rPr>
              <w:t xml:space="preserve">. </w:t>
            </w:r>
          </w:p>
          <w:p w14:paraId="001E2D61" w14:textId="2A19D1A7" w:rsidR="00040E4E" w:rsidRPr="00981176" w:rsidRDefault="00040E4E"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We hebben geen ervaring met leerlingen die structureel </w:t>
            </w:r>
            <w:r w:rsidR="00E95044" w:rsidRPr="00981176">
              <w:rPr>
                <w:rFonts w:asciiTheme="minorHAnsi" w:hAnsiTheme="minorHAnsi" w:cstheme="minorHAnsi"/>
                <w:iCs/>
                <w:sz w:val="20"/>
                <w:szCs w:val="20"/>
              </w:rPr>
              <w:t>rolstoel gebonden</w:t>
            </w:r>
            <w:r w:rsidRPr="00981176">
              <w:rPr>
                <w:rFonts w:asciiTheme="minorHAnsi" w:hAnsiTheme="minorHAnsi" w:cstheme="minorHAnsi"/>
                <w:iCs/>
                <w:sz w:val="20"/>
                <w:szCs w:val="20"/>
              </w:rPr>
              <w:t xml:space="preserve"> zijn. </w:t>
            </w:r>
          </w:p>
          <w:p w14:paraId="3B8CC4AB" w14:textId="10F847DF" w:rsidR="00B83B1A" w:rsidRPr="00981176" w:rsidRDefault="00B83B1A" w:rsidP="00C23BF1">
            <w:pPr>
              <w:rPr>
                <w:rFonts w:asciiTheme="minorHAnsi" w:hAnsiTheme="minorHAnsi" w:cstheme="minorHAnsi"/>
                <w:iCs/>
                <w:sz w:val="20"/>
                <w:szCs w:val="20"/>
              </w:rPr>
            </w:pPr>
          </w:p>
          <w:p w14:paraId="1FE9F09C" w14:textId="67A842BC" w:rsidR="00B83B1A" w:rsidRPr="00981176" w:rsidRDefault="00B83B1A"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We werken volgens het protocol “medicijnverstrekking en medisch handelen” van Stichting Baasis. </w:t>
            </w:r>
          </w:p>
          <w:p w14:paraId="63969B7A" w14:textId="77777777" w:rsidR="00040E4E" w:rsidRPr="00981176" w:rsidRDefault="00040E4E" w:rsidP="00C23BF1">
            <w:pPr>
              <w:rPr>
                <w:rFonts w:asciiTheme="minorHAnsi" w:hAnsiTheme="minorHAnsi" w:cstheme="minorHAnsi"/>
                <w:iCs/>
                <w:sz w:val="20"/>
                <w:szCs w:val="20"/>
                <w:lang w:eastAsia="en-US"/>
              </w:rPr>
            </w:pPr>
          </w:p>
          <w:p w14:paraId="20BF83A9" w14:textId="0F90A9EC" w:rsidR="003D24BD" w:rsidRPr="00981176" w:rsidRDefault="003D24BD"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Er is een protocol rouw, toegespitst op het overlijden van een leerling</w:t>
            </w:r>
          </w:p>
        </w:tc>
      </w:tr>
      <w:tr w:rsidR="00101F05" w:rsidRPr="00981176" w14:paraId="7997A243"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7408934A" w14:textId="77777777" w:rsidR="00040E4E" w:rsidRPr="00981176" w:rsidRDefault="00040E4E"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0807867B" w14:textId="77777777" w:rsidR="00040E4E" w:rsidRPr="00981176" w:rsidRDefault="00040E4E" w:rsidP="00C23BF1">
            <w:pPr>
              <w:rPr>
                <w:rFonts w:asciiTheme="minorHAnsi" w:hAnsiTheme="minorHAnsi" w:cstheme="minorHAnsi"/>
                <w:i/>
                <w:iCs/>
                <w:sz w:val="20"/>
                <w:szCs w:val="20"/>
              </w:rPr>
            </w:pPr>
            <w:r w:rsidRPr="00981176">
              <w:rPr>
                <w:rFonts w:asciiTheme="minorHAnsi" w:hAnsiTheme="minorHAnsi" w:cstheme="minorHAnsi"/>
                <w:i/>
                <w:iCs/>
                <w:sz w:val="20"/>
                <w:szCs w:val="20"/>
              </w:rPr>
              <w:t>Aandacht en tijd</w:t>
            </w:r>
          </w:p>
          <w:p w14:paraId="23BED542" w14:textId="77777777" w:rsidR="00040E4E" w:rsidRPr="00981176" w:rsidRDefault="00040E4E"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Leerkrachten zijn in staat om leerlingen die slecht ter been zijn te begeleiden. Bij uitstapjes worden hulpouders ingeschakeld. Oudere leerlingen helpen elkaar. </w:t>
            </w:r>
          </w:p>
          <w:p w14:paraId="6B07FDC5" w14:textId="77777777" w:rsidR="00040E4E" w:rsidRPr="00981176" w:rsidRDefault="00040E4E"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De leerkrachten hebben geen tijd om leerlingen te verschonen op school. </w:t>
            </w:r>
          </w:p>
          <w:p w14:paraId="2C9F62A2" w14:textId="77777777" w:rsidR="00040E4E" w:rsidRPr="00981176" w:rsidRDefault="00040E4E" w:rsidP="00C23BF1">
            <w:pPr>
              <w:rPr>
                <w:rFonts w:asciiTheme="minorHAnsi" w:hAnsiTheme="minorHAnsi" w:cstheme="minorHAnsi"/>
                <w:iCs/>
                <w:sz w:val="20"/>
                <w:szCs w:val="20"/>
                <w:lang w:eastAsia="en-US"/>
              </w:rPr>
            </w:pPr>
          </w:p>
        </w:tc>
      </w:tr>
      <w:tr w:rsidR="00101F05" w:rsidRPr="00981176" w14:paraId="4188E812"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4938D422" w14:textId="77777777" w:rsidR="00040E4E" w:rsidRPr="00981176" w:rsidRDefault="00040E4E"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242EF67E" w14:textId="77777777" w:rsidR="00040E4E" w:rsidRPr="00981176" w:rsidRDefault="00040E4E" w:rsidP="00C23BF1">
            <w:pPr>
              <w:rPr>
                <w:rFonts w:asciiTheme="minorHAnsi" w:hAnsiTheme="minorHAnsi" w:cstheme="minorHAnsi"/>
                <w:i/>
                <w:iCs/>
                <w:sz w:val="20"/>
                <w:szCs w:val="20"/>
              </w:rPr>
            </w:pPr>
            <w:r w:rsidRPr="00981176">
              <w:rPr>
                <w:rFonts w:asciiTheme="minorHAnsi" w:hAnsiTheme="minorHAnsi" w:cstheme="minorHAnsi"/>
                <w:i/>
                <w:iCs/>
                <w:sz w:val="20"/>
                <w:szCs w:val="20"/>
              </w:rPr>
              <w:t>Voorzieningen</w:t>
            </w:r>
          </w:p>
          <w:p w14:paraId="38B306F5" w14:textId="77777777" w:rsidR="00040E4E" w:rsidRPr="00981176" w:rsidRDefault="00040E4E"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Er zijn geen specifieke voorzieningen ingericht zoals een aankleedtafel of een rolstoelschommel. </w:t>
            </w:r>
          </w:p>
          <w:p w14:paraId="471EADE9" w14:textId="77777777" w:rsidR="00040E4E" w:rsidRPr="00981176" w:rsidRDefault="00040E4E"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Er is wel een invalidentoilet aanwezig. </w:t>
            </w:r>
          </w:p>
          <w:p w14:paraId="7F02935D" w14:textId="77777777" w:rsidR="00040E4E" w:rsidRPr="00981176" w:rsidRDefault="00040E4E"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De beweging</w:t>
            </w:r>
            <w:r w:rsidR="00E30C57" w:rsidRPr="00981176">
              <w:rPr>
                <w:rFonts w:asciiTheme="minorHAnsi" w:hAnsiTheme="minorHAnsi" w:cstheme="minorHAnsi"/>
                <w:iCs/>
                <w:sz w:val="20"/>
                <w:szCs w:val="20"/>
                <w:lang w:eastAsia="en-US"/>
              </w:rPr>
              <w:t xml:space="preserve">slessen worden gegeven door </w:t>
            </w:r>
            <w:r w:rsidRPr="00981176">
              <w:rPr>
                <w:rFonts w:asciiTheme="minorHAnsi" w:hAnsiTheme="minorHAnsi" w:cstheme="minorHAnsi"/>
                <w:iCs/>
                <w:sz w:val="20"/>
                <w:szCs w:val="20"/>
                <w:lang w:eastAsia="en-US"/>
              </w:rPr>
              <w:t>vakleerkracht</w:t>
            </w:r>
            <w:r w:rsidR="00E30C57" w:rsidRPr="00981176">
              <w:rPr>
                <w:rFonts w:asciiTheme="minorHAnsi" w:hAnsiTheme="minorHAnsi" w:cstheme="minorHAnsi"/>
                <w:iCs/>
                <w:sz w:val="20"/>
                <w:szCs w:val="20"/>
                <w:lang w:eastAsia="en-US"/>
              </w:rPr>
              <w:t>en gymnastiek</w:t>
            </w:r>
            <w:r w:rsidRPr="00981176">
              <w:rPr>
                <w:rFonts w:asciiTheme="minorHAnsi" w:hAnsiTheme="minorHAnsi" w:cstheme="minorHAnsi"/>
                <w:iCs/>
                <w:sz w:val="20"/>
                <w:szCs w:val="20"/>
                <w:lang w:eastAsia="en-US"/>
              </w:rPr>
              <w:t xml:space="preserve"> die in staat is om sommige (spel)oefeningen aan te passen aan de mogelijkheden van de leerlingen. </w:t>
            </w:r>
          </w:p>
          <w:p w14:paraId="20DC612E" w14:textId="77777777" w:rsidR="00040E4E" w:rsidRPr="00981176" w:rsidRDefault="00040E4E" w:rsidP="00C23BF1">
            <w:pPr>
              <w:rPr>
                <w:rFonts w:asciiTheme="minorHAnsi" w:hAnsiTheme="minorHAnsi" w:cstheme="minorHAnsi"/>
                <w:iCs/>
                <w:sz w:val="20"/>
                <w:szCs w:val="20"/>
                <w:lang w:eastAsia="en-US"/>
              </w:rPr>
            </w:pPr>
          </w:p>
        </w:tc>
      </w:tr>
      <w:tr w:rsidR="00101F05" w:rsidRPr="00981176" w14:paraId="60E26EDD"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3C3BC385" w14:textId="77777777" w:rsidR="00040E4E" w:rsidRPr="00981176" w:rsidRDefault="00040E4E"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5BC89C02" w14:textId="77777777" w:rsidR="00040E4E" w:rsidRPr="00981176" w:rsidRDefault="00040E4E" w:rsidP="00C23BF1">
            <w:pPr>
              <w:rPr>
                <w:rFonts w:asciiTheme="minorHAnsi" w:hAnsiTheme="minorHAnsi" w:cstheme="minorHAnsi"/>
                <w:i/>
                <w:iCs/>
                <w:sz w:val="20"/>
                <w:szCs w:val="20"/>
              </w:rPr>
            </w:pPr>
            <w:r w:rsidRPr="00981176">
              <w:rPr>
                <w:rFonts w:asciiTheme="minorHAnsi" w:hAnsiTheme="minorHAnsi" w:cstheme="minorHAnsi"/>
                <w:i/>
                <w:iCs/>
                <w:sz w:val="20"/>
                <w:szCs w:val="20"/>
              </w:rPr>
              <w:t>Gebouw</w:t>
            </w:r>
          </w:p>
          <w:p w14:paraId="3A15D8A3" w14:textId="77777777" w:rsidR="00040E4E" w:rsidRPr="00981176" w:rsidRDefault="00040E4E" w:rsidP="00C23BF1">
            <w:pPr>
              <w:rPr>
                <w:rFonts w:asciiTheme="minorHAnsi" w:hAnsiTheme="minorHAnsi" w:cstheme="minorHAnsi"/>
                <w:sz w:val="20"/>
                <w:szCs w:val="20"/>
              </w:rPr>
            </w:pPr>
            <w:r w:rsidRPr="00981176">
              <w:rPr>
                <w:rFonts w:asciiTheme="minorHAnsi" w:hAnsiTheme="minorHAnsi" w:cstheme="minorHAnsi"/>
                <w:sz w:val="20"/>
                <w:szCs w:val="20"/>
              </w:rPr>
              <w:t>Het schoolgebouw is nieuw</w:t>
            </w:r>
            <w:r w:rsidR="003328CB" w:rsidRPr="00981176">
              <w:rPr>
                <w:rFonts w:asciiTheme="minorHAnsi" w:hAnsiTheme="minorHAnsi" w:cstheme="minorHAnsi"/>
                <w:sz w:val="20"/>
                <w:szCs w:val="20"/>
              </w:rPr>
              <w:t xml:space="preserve"> en toegankelijk voor rolstoelen. </w:t>
            </w:r>
          </w:p>
          <w:p w14:paraId="7324ABDF" w14:textId="77777777" w:rsidR="00040E4E" w:rsidRPr="00981176" w:rsidRDefault="00040E4E" w:rsidP="00C23BF1">
            <w:pPr>
              <w:rPr>
                <w:rFonts w:asciiTheme="minorHAnsi" w:hAnsiTheme="minorHAnsi" w:cstheme="minorHAnsi"/>
                <w:iCs/>
                <w:sz w:val="20"/>
                <w:szCs w:val="20"/>
                <w:lang w:eastAsia="en-US"/>
              </w:rPr>
            </w:pPr>
          </w:p>
        </w:tc>
      </w:tr>
      <w:tr w:rsidR="00101F05" w:rsidRPr="00981176" w14:paraId="286C97D0"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69C40101" w14:textId="77777777" w:rsidR="00040E4E" w:rsidRPr="00981176" w:rsidRDefault="00040E4E"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1F6772B6" w14:textId="77777777" w:rsidR="00040E4E" w:rsidRPr="00981176" w:rsidRDefault="00040E4E" w:rsidP="00C23BF1">
            <w:pPr>
              <w:rPr>
                <w:rFonts w:asciiTheme="minorHAnsi" w:hAnsiTheme="minorHAnsi" w:cstheme="minorHAnsi"/>
                <w:i/>
                <w:iCs/>
                <w:sz w:val="20"/>
                <w:szCs w:val="20"/>
              </w:rPr>
            </w:pPr>
            <w:r w:rsidRPr="00981176">
              <w:rPr>
                <w:rFonts w:asciiTheme="minorHAnsi" w:hAnsiTheme="minorHAnsi" w:cstheme="minorHAnsi"/>
                <w:i/>
                <w:iCs/>
                <w:sz w:val="20"/>
                <w:szCs w:val="20"/>
              </w:rPr>
              <w:t>Samenwerking</w:t>
            </w:r>
          </w:p>
          <w:p w14:paraId="5EA86072" w14:textId="5EDD1B4D" w:rsidR="005F2557" w:rsidRPr="00981176" w:rsidRDefault="003328C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Binnen ons samenwerkingsverband is een ambulant begeleider werkzaam vanuit </w:t>
            </w:r>
            <w:r w:rsidR="00E33898" w:rsidRPr="00981176">
              <w:rPr>
                <w:rFonts w:asciiTheme="minorHAnsi" w:hAnsiTheme="minorHAnsi" w:cstheme="minorHAnsi"/>
                <w:iCs/>
                <w:sz w:val="20"/>
                <w:szCs w:val="20"/>
                <w:lang w:eastAsia="en-US"/>
              </w:rPr>
              <w:t xml:space="preserve">voorheen </w:t>
            </w:r>
            <w:r w:rsidRPr="00981176">
              <w:rPr>
                <w:rFonts w:asciiTheme="minorHAnsi" w:hAnsiTheme="minorHAnsi" w:cstheme="minorHAnsi"/>
                <w:iCs/>
                <w:sz w:val="20"/>
                <w:szCs w:val="20"/>
                <w:lang w:eastAsia="en-US"/>
              </w:rPr>
              <w:t xml:space="preserve">REC3. </w:t>
            </w:r>
          </w:p>
          <w:p w14:paraId="636D3B6D" w14:textId="69405639" w:rsidR="003D24BD" w:rsidRPr="00981176" w:rsidRDefault="003D24BD" w:rsidP="00C23BF1">
            <w:pPr>
              <w:rPr>
                <w:rFonts w:asciiTheme="minorHAnsi" w:hAnsiTheme="minorHAnsi" w:cstheme="minorHAnsi"/>
                <w:iCs/>
                <w:sz w:val="20"/>
                <w:szCs w:val="20"/>
                <w:lang w:eastAsia="en-US"/>
              </w:rPr>
            </w:pPr>
          </w:p>
          <w:p w14:paraId="6438B055" w14:textId="266B8E64" w:rsidR="003D24BD" w:rsidRPr="00981176" w:rsidRDefault="003D24BD"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In samenwerking met de GGD en CJG is een protocol overlijden leerlingen tot stand gekomen</w:t>
            </w:r>
          </w:p>
          <w:p w14:paraId="7C88D552" w14:textId="77777777" w:rsidR="00040E4E" w:rsidRPr="00981176" w:rsidRDefault="003328C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 </w:t>
            </w:r>
          </w:p>
        </w:tc>
      </w:tr>
      <w:tr w:rsidR="00A4382B" w:rsidRPr="00981176" w14:paraId="107F502B" w14:textId="77777777" w:rsidTr="00755A21">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08C520" w14:textId="77777777" w:rsidR="00A4382B" w:rsidRPr="00981176" w:rsidRDefault="00A4382B" w:rsidP="00C23BF1">
            <w:pPr>
              <w:rPr>
                <w:rFonts w:asciiTheme="minorHAnsi" w:hAnsiTheme="minorHAnsi" w:cstheme="minorHAnsi"/>
                <w:b/>
                <w:iCs/>
                <w:sz w:val="20"/>
                <w:szCs w:val="20"/>
              </w:rPr>
            </w:pPr>
            <w:r w:rsidRPr="00981176">
              <w:rPr>
                <w:rFonts w:asciiTheme="minorHAnsi" w:hAnsiTheme="minorHAnsi" w:cstheme="minorHAnsi"/>
                <w:b/>
                <w:iCs/>
                <w:sz w:val="20"/>
                <w:szCs w:val="20"/>
              </w:rPr>
              <w:t>Onze grenzen m.b.t. de zorg voor leerlingen met een medische of fysieke beperking</w:t>
            </w:r>
          </w:p>
        </w:tc>
      </w:tr>
      <w:tr w:rsidR="00A4382B" w:rsidRPr="00981176" w14:paraId="30996BF8" w14:textId="77777777" w:rsidTr="00755A21">
        <w:tc>
          <w:tcPr>
            <w:tcW w:w="9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3388A" w14:textId="77777777" w:rsidR="003B071B" w:rsidRPr="00981176" w:rsidRDefault="003B071B" w:rsidP="00C23BF1">
            <w:pPr>
              <w:rPr>
                <w:rFonts w:asciiTheme="minorHAnsi" w:hAnsiTheme="minorHAnsi" w:cstheme="minorHAnsi"/>
                <w:b/>
                <w:iCs/>
                <w:sz w:val="20"/>
                <w:szCs w:val="20"/>
              </w:rPr>
            </w:pPr>
          </w:p>
          <w:p w14:paraId="6B0D0BCD" w14:textId="77777777" w:rsidR="00A4382B" w:rsidRPr="00981176" w:rsidRDefault="00A4382B" w:rsidP="00C23BF1">
            <w:pPr>
              <w:rPr>
                <w:rFonts w:asciiTheme="minorHAnsi" w:hAnsiTheme="minorHAnsi" w:cstheme="minorHAnsi"/>
                <w:b/>
                <w:iCs/>
                <w:sz w:val="20"/>
                <w:szCs w:val="20"/>
              </w:rPr>
            </w:pPr>
            <w:r w:rsidRPr="00981176">
              <w:rPr>
                <w:rFonts w:asciiTheme="minorHAnsi" w:hAnsiTheme="minorHAnsi" w:cstheme="minorHAnsi"/>
                <w:b/>
                <w:iCs/>
                <w:sz w:val="20"/>
                <w:szCs w:val="20"/>
              </w:rPr>
              <w:t>Visueel:</w:t>
            </w:r>
          </w:p>
          <w:p w14:paraId="6E8AB979" w14:textId="77777777" w:rsidR="00A4382B" w:rsidRPr="00981176" w:rsidRDefault="00A4382B" w:rsidP="00C23BF1">
            <w:pPr>
              <w:rPr>
                <w:rFonts w:asciiTheme="minorHAnsi" w:hAnsiTheme="minorHAnsi" w:cstheme="minorHAnsi"/>
                <w:iCs/>
                <w:sz w:val="20"/>
                <w:szCs w:val="20"/>
              </w:rPr>
            </w:pPr>
            <w:r w:rsidRPr="00981176">
              <w:rPr>
                <w:rFonts w:asciiTheme="minorHAnsi" w:hAnsiTheme="minorHAnsi" w:cstheme="minorHAnsi"/>
                <w:iCs/>
                <w:sz w:val="20"/>
                <w:szCs w:val="20"/>
              </w:rPr>
              <w:t>Er zijn geen gidslijnen op de vloer</w:t>
            </w:r>
          </w:p>
          <w:p w14:paraId="5AFA367D" w14:textId="77777777" w:rsidR="00A4382B" w:rsidRPr="00981176" w:rsidRDefault="00A4382B" w:rsidP="00C23BF1">
            <w:pPr>
              <w:rPr>
                <w:rFonts w:asciiTheme="minorHAnsi" w:hAnsiTheme="minorHAnsi" w:cstheme="minorHAnsi"/>
                <w:iCs/>
                <w:sz w:val="20"/>
                <w:szCs w:val="20"/>
              </w:rPr>
            </w:pPr>
            <w:r w:rsidRPr="00981176">
              <w:rPr>
                <w:rFonts w:asciiTheme="minorHAnsi" w:hAnsiTheme="minorHAnsi" w:cstheme="minorHAnsi"/>
                <w:iCs/>
                <w:sz w:val="20"/>
                <w:szCs w:val="20"/>
              </w:rPr>
              <w:lastRenderedPageBreak/>
              <w:t>Er is geen computer met braille leesregel</w:t>
            </w:r>
          </w:p>
          <w:p w14:paraId="4C094A07" w14:textId="77777777" w:rsidR="00A4382B" w:rsidRPr="00981176" w:rsidRDefault="00A4382B" w:rsidP="00C23BF1">
            <w:pPr>
              <w:rPr>
                <w:rFonts w:asciiTheme="minorHAnsi" w:hAnsiTheme="minorHAnsi" w:cstheme="minorHAnsi"/>
                <w:iCs/>
                <w:sz w:val="20"/>
                <w:szCs w:val="20"/>
              </w:rPr>
            </w:pPr>
            <w:r w:rsidRPr="00981176">
              <w:rPr>
                <w:rFonts w:asciiTheme="minorHAnsi" w:hAnsiTheme="minorHAnsi" w:cstheme="minorHAnsi"/>
                <w:iCs/>
                <w:sz w:val="20"/>
                <w:szCs w:val="20"/>
              </w:rPr>
              <w:t>Leerkrachten zijn niet geschoold om leerlingen met visuele problemen les te geven</w:t>
            </w:r>
          </w:p>
          <w:p w14:paraId="5B413873" w14:textId="7F8B086E" w:rsidR="003B071B" w:rsidRPr="00981176" w:rsidRDefault="003B071B" w:rsidP="00C23BF1">
            <w:pPr>
              <w:rPr>
                <w:rFonts w:asciiTheme="minorHAnsi" w:hAnsiTheme="minorHAnsi" w:cstheme="minorHAnsi"/>
                <w:iCs/>
                <w:sz w:val="20"/>
                <w:szCs w:val="20"/>
              </w:rPr>
            </w:pPr>
          </w:p>
          <w:p w14:paraId="701F7A47" w14:textId="77777777" w:rsidR="00A4382B" w:rsidRPr="00981176" w:rsidRDefault="00A4382B" w:rsidP="00C23BF1">
            <w:pPr>
              <w:rPr>
                <w:rFonts w:asciiTheme="minorHAnsi" w:hAnsiTheme="minorHAnsi" w:cstheme="minorHAnsi"/>
                <w:b/>
                <w:iCs/>
                <w:sz w:val="20"/>
                <w:szCs w:val="20"/>
              </w:rPr>
            </w:pPr>
            <w:r w:rsidRPr="00981176">
              <w:rPr>
                <w:rFonts w:asciiTheme="minorHAnsi" w:hAnsiTheme="minorHAnsi" w:cstheme="minorHAnsi"/>
                <w:b/>
                <w:iCs/>
                <w:sz w:val="20"/>
                <w:szCs w:val="20"/>
              </w:rPr>
              <w:t>Lichamelijk beperkt:</w:t>
            </w:r>
          </w:p>
          <w:p w14:paraId="02A2E238" w14:textId="3C145823" w:rsidR="00A4382B" w:rsidRPr="00981176" w:rsidRDefault="00A4382B" w:rsidP="00C23BF1">
            <w:pPr>
              <w:rPr>
                <w:rFonts w:asciiTheme="minorHAnsi" w:hAnsiTheme="minorHAnsi" w:cstheme="minorHAnsi"/>
                <w:iCs/>
                <w:sz w:val="20"/>
                <w:szCs w:val="20"/>
              </w:rPr>
            </w:pPr>
            <w:r w:rsidRPr="00981176">
              <w:rPr>
                <w:rFonts w:asciiTheme="minorHAnsi" w:hAnsiTheme="minorHAnsi" w:cstheme="minorHAnsi"/>
                <w:iCs/>
                <w:sz w:val="20"/>
                <w:szCs w:val="20"/>
              </w:rPr>
              <w:t>Er is geen aangepast schoolmeubilair. Binnen onze school is geen deskundigheid aanwezig in de vorm van (</w:t>
            </w:r>
            <w:proofErr w:type="spellStart"/>
            <w:r w:rsidRPr="00981176">
              <w:rPr>
                <w:rFonts w:asciiTheme="minorHAnsi" w:hAnsiTheme="minorHAnsi" w:cstheme="minorHAnsi"/>
                <w:iCs/>
                <w:sz w:val="20"/>
                <w:szCs w:val="20"/>
              </w:rPr>
              <w:t>kinder</w:t>
            </w:r>
            <w:proofErr w:type="spellEnd"/>
            <w:r w:rsidRPr="00981176">
              <w:rPr>
                <w:rFonts w:asciiTheme="minorHAnsi" w:hAnsiTheme="minorHAnsi" w:cstheme="minorHAnsi"/>
                <w:iCs/>
                <w:sz w:val="20"/>
                <w:szCs w:val="20"/>
              </w:rPr>
              <w:t xml:space="preserve">)fysiotherapie of ergotherapie. </w:t>
            </w:r>
            <w:r w:rsidR="00722F89" w:rsidRPr="00981176">
              <w:rPr>
                <w:rFonts w:asciiTheme="minorHAnsi" w:hAnsiTheme="minorHAnsi" w:cstheme="minorHAnsi"/>
                <w:iCs/>
                <w:sz w:val="20"/>
                <w:szCs w:val="20"/>
              </w:rPr>
              <w:t>Wel geven een fysiotherapeute en een logopediste behandelingen op school, bekostigd uit de verzekeringsgelden van de betreffende leerlingen</w:t>
            </w:r>
          </w:p>
          <w:p w14:paraId="3DCD2B87" w14:textId="77777777" w:rsidR="00A4382B" w:rsidRPr="00981176" w:rsidRDefault="004541B0"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Indien een leerling een handicap heeft die een zodanige verzorging/behandeling vraagt dat daardoor zowel de zorg en behandeling als het onderwijs aan de betreffende leerling of aan de overige leerlingen van de groep onvoldoende tot zijn recht kan komen, dan is voor ons de grens bereikt. Het is dan niet meer mogelijk om kwalitatief goed onderwijs te geven aan de desbetreffende leerling met een handicap en aan de overige leerlingen binnen de groep. </w:t>
            </w:r>
          </w:p>
          <w:p w14:paraId="704C0CF1" w14:textId="77777777" w:rsidR="00A4382B" w:rsidRPr="00981176" w:rsidRDefault="00A4382B" w:rsidP="00C23BF1">
            <w:pPr>
              <w:rPr>
                <w:rFonts w:asciiTheme="minorHAnsi" w:hAnsiTheme="minorHAnsi" w:cstheme="minorHAnsi"/>
                <w:b/>
                <w:iCs/>
                <w:sz w:val="20"/>
                <w:szCs w:val="20"/>
              </w:rPr>
            </w:pPr>
          </w:p>
        </w:tc>
      </w:tr>
      <w:tr w:rsidR="00101F05" w:rsidRPr="00981176" w14:paraId="75F5BB7E" w14:textId="77777777" w:rsidTr="00755A21">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CFE196" w14:textId="77777777" w:rsidR="005F2557" w:rsidRPr="00981176" w:rsidRDefault="005F2557"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 xml:space="preserve">Ambitie: wat willen we bereiken? </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0DFED3" w14:textId="77777777" w:rsidR="005F2557" w:rsidRPr="00981176" w:rsidRDefault="005F2557" w:rsidP="00C23BF1">
            <w:pPr>
              <w:rPr>
                <w:rFonts w:asciiTheme="minorHAnsi" w:hAnsiTheme="minorHAnsi" w:cstheme="minorHAnsi"/>
                <w:b/>
                <w:iCs/>
                <w:sz w:val="20"/>
                <w:szCs w:val="20"/>
              </w:rPr>
            </w:pPr>
            <w:r w:rsidRPr="00981176">
              <w:rPr>
                <w:rFonts w:asciiTheme="minorHAnsi" w:hAnsiTheme="minorHAnsi" w:cstheme="minorHAnsi"/>
                <w:b/>
                <w:iCs/>
                <w:sz w:val="20"/>
                <w:szCs w:val="20"/>
              </w:rPr>
              <w:t>Wat hebben we hier voor nodig?</w:t>
            </w:r>
          </w:p>
        </w:tc>
      </w:tr>
      <w:tr w:rsidR="00101F05" w:rsidRPr="00981176" w14:paraId="26DEE7DF" w14:textId="77777777" w:rsidTr="00755A21">
        <w:tc>
          <w:tcPr>
            <w:tcW w:w="4957" w:type="dxa"/>
            <w:tcBorders>
              <w:top w:val="single" w:sz="4" w:space="0" w:color="auto"/>
              <w:left w:val="single" w:sz="4" w:space="0" w:color="auto"/>
              <w:bottom w:val="single" w:sz="4" w:space="0" w:color="auto"/>
              <w:right w:val="single" w:sz="4" w:space="0" w:color="auto"/>
            </w:tcBorders>
            <w:vAlign w:val="center"/>
          </w:tcPr>
          <w:p w14:paraId="6F26BE9E" w14:textId="77777777" w:rsidR="00653B49" w:rsidRPr="00981176" w:rsidRDefault="00653B49"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Wij vinden het belangrijk dat een leerling met een medische of fysieke beperking op een school komt waar hij/zij optimaal begeleid kan worden. </w:t>
            </w:r>
          </w:p>
          <w:p w14:paraId="3C6B9854" w14:textId="6D904B9F" w:rsidR="005F2557" w:rsidRPr="00981176" w:rsidRDefault="00101F05"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Als een leerling met een fysieke of medische beperking bij onze school wordt aangemeld dan zullen we </w:t>
            </w:r>
            <w:r w:rsidR="00653B49" w:rsidRPr="00981176">
              <w:rPr>
                <w:rFonts w:asciiTheme="minorHAnsi" w:hAnsiTheme="minorHAnsi" w:cstheme="minorHAnsi"/>
                <w:iCs/>
                <w:sz w:val="20"/>
                <w:szCs w:val="20"/>
                <w:lang w:eastAsia="en-US"/>
              </w:rPr>
              <w:t xml:space="preserve">kritisch </w:t>
            </w:r>
            <w:r w:rsidRPr="00981176">
              <w:rPr>
                <w:rFonts w:asciiTheme="minorHAnsi" w:hAnsiTheme="minorHAnsi" w:cstheme="minorHAnsi"/>
                <w:iCs/>
                <w:sz w:val="20"/>
                <w:szCs w:val="20"/>
                <w:lang w:eastAsia="en-US"/>
              </w:rPr>
              <w:t>kijken wat we voor deze leerling kunnen betekenen</w:t>
            </w:r>
            <w:r w:rsidR="00653B49" w:rsidRPr="00981176">
              <w:rPr>
                <w:rFonts w:asciiTheme="minorHAnsi" w:hAnsiTheme="minorHAnsi" w:cstheme="minorHAnsi"/>
                <w:iCs/>
                <w:sz w:val="20"/>
                <w:szCs w:val="20"/>
                <w:lang w:eastAsia="en-US"/>
              </w:rPr>
              <w:t>. Van doorslaggevende betekenis is de deskundigheid van de leerkrachten, de groepsgrootte en de zorgzwaarte die al in de groep aanwezig is</w:t>
            </w:r>
            <w:r w:rsidR="00054812" w:rsidRPr="00981176">
              <w:rPr>
                <w:rFonts w:asciiTheme="minorHAnsi" w:hAnsiTheme="minorHAnsi" w:cstheme="minorHAnsi"/>
                <w:iCs/>
                <w:sz w:val="20"/>
                <w:szCs w:val="20"/>
                <w:lang w:eastAsia="en-US"/>
              </w:rPr>
              <w:t>. Naast de (onderwijs) behoefte</w:t>
            </w:r>
            <w:r w:rsidR="00696110" w:rsidRPr="00981176">
              <w:rPr>
                <w:rFonts w:asciiTheme="minorHAnsi" w:hAnsiTheme="minorHAnsi" w:cstheme="minorHAnsi"/>
                <w:iCs/>
                <w:sz w:val="20"/>
                <w:szCs w:val="20"/>
                <w:lang w:eastAsia="en-US"/>
              </w:rPr>
              <w:t>n</w:t>
            </w:r>
            <w:r w:rsidR="00054812" w:rsidRPr="00981176">
              <w:rPr>
                <w:rFonts w:asciiTheme="minorHAnsi" w:hAnsiTheme="minorHAnsi" w:cstheme="minorHAnsi"/>
                <w:iCs/>
                <w:sz w:val="20"/>
                <w:szCs w:val="20"/>
                <w:lang w:eastAsia="en-US"/>
              </w:rPr>
              <w:t xml:space="preserve"> van de toe</w:t>
            </w:r>
            <w:r w:rsidR="00696110" w:rsidRPr="00981176">
              <w:rPr>
                <w:rFonts w:asciiTheme="minorHAnsi" w:hAnsiTheme="minorHAnsi" w:cstheme="minorHAnsi"/>
                <w:iCs/>
                <w:sz w:val="20"/>
                <w:szCs w:val="20"/>
                <w:lang w:eastAsia="en-US"/>
              </w:rPr>
              <w:t xml:space="preserve">komstige leerling van </w:t>
            </w:r>
            <w:r w:rsidR="0002101E" w:rsidRPr="00981176">
              <w:rPr>
                <w:rFonts w:asciiTheme="minorHAnsi" w:hAnsiTheme="minorHAnsi" w:cstheme="minorHAnsi"/>
                <w:iCs/>
                <w:sz w:val="20"/>
                <w:szCs w:val="20"/>
                <w:lang w:eastAsia="en-US"/>
              </w:rPr>
              <w:t>Obs De Vijverstee</w:t>
            </w:r>
            <w:r w:rsidR="00696110" w:rsidRPr="00981176">
              <w:rPr>
                <w:rFonts w:asciiTheme="minorHAnsi" w:hAnsiTheme="minorHAnsi" w:cstheme="minorHAnsi"/>
                <w:iCs/>
                <w:sz w:val="20"/>
                <w:szCs w:val="20"/>
                <w:lang w:eastAsia="en-US"/>
              </w:rPr>
              <w:t xml:space="preserve">. </w:t>
            </w:r>
          </w:p>
          <w:p w14:paraId="06BF9BC5" w14:textId="77777777" w:rsidR="00054812" w:rsidRPr="00981176" w:rsidRDefault="00054812" w:rsidP="00C23BF1">
            <w:pPr>
              <w:rPr>
                <w:rFonts w:asciiTheme="minorHAnsi" w:hAnsiTheme="minorHAnsi" w:cstheme="minorHAnsi"/>
                <w:iCs/>
                <w:sz w:val="20"/>
                <w:szCs w:val="20"/>
                <w:lang w:eastAsia="en-US"/>
              </w:rPr>
            </w:pPr>
          </w:p>
          <w:p w14:paraId="7D064FB6" w14:textId="77777777" w:rsidR="005F2557" w:rsidRPr="00981176" w:rsidRDefault="00653B49"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Bij een negatief besluit hebben wij de plicht om voor een andere passende plaats te zorgen. Dit kan op een andere (speciale) basisschool zijn of op een speciale school.</w:t>
            </w:r>
          </w:p>
          <w:p w14:paraId="7FC79274" w14:textId="2FB2E4F5" w:rsidR="00BE0CD1" w:rsidRPr="00981176" w:rsidRDefault="00BE0CD1"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264A6DB2" w14:textId="33E48D4D" w:rsidR="005F2557" w:rsidRPr="00981176" w:rsidRDefault="00653B49" w:rsidP="00C23BF1">
            <w:pPr>
              <w:rPr>
                <w:rFonts w:asciiTheme="minorHAnsi" w:hAnsiTheme="minorHAnsi" w:cstheme="minorHAnsi"/>
                <w:iCs/>
                <w:sz w:val="20"/>
                <w:szCs w:val="20"/>
              </w:rPr>
            </w:pPr>
            <w:r w:rsidRPr="00981176">
              <w:rPr>
                <w:rFonts w:asciiTheme="minorHAnsi" w:hAnsiTheme="minorHAnsi" w:cstheme="minorHAnsi"/>
                <w:iCs/>
                <w:sz w:val="20"/>
                <w:szCs w:val="20"/>
              </w:rPr>
              <w:t>Bij het nemen van een besluit over het wel of niet plaatsen op onze school zullen we uitgebreid informatie inwinnen bij diverse instanties (zoals de vorige school, peuterspeelzaal, kinderdagverblijf, consultatiebureau etc</w:t>
            </w:r>
            <w:r w:rsidR="00BE0CD1" w:rsidRPr="00981176">
              <w:rPr>
                <w:rFonts w:asciiTheme="minorHAnsi" w:hAnsiTheme="minorHAnsi" w:cstheme="minorHAnsi"/>
                <w:iCs/>
                <w:sz w:val="20"/>
                <w:szCs w:val="20"/>
              </w:rPr>
              <w:t>.</w:t>
            </w:r>
            <w:r w:rsidRPr="00981176">
              <w:rPr>
                <w:rFonts w:asciiTheme="minorHAnsi" w:hAnsiTheme="minorHAnsi" w:cstheme="minorHAnsi"/>
                <w:iCs/>
                <w:sz w:val="20"/>
                <w:szCs w:val="20"/>
              </w:rPr>
              <w:t>). Daarnaast maken we gebruik van de kennis en de expertise van ons Baasis</w:t>
            </w:r>
            <w:r w:rsidR="00BE0CD1" w:rsidRPr="00981176">
              <w:rPr>
                <w:rFonts w:asciiTheme="minorHAnsi" w:hAnsiTheme="minorHAnsi" w:cstheme="minorHAnsi"/>
                <w:iCs/>
                <w:sz w:val="20"/>
                <w:szCs w:val="20"/>
              </w:rPr>
              <w:t>-</w:t>
            </w:r>
            <w:r w:rsidRPr="00981176">
              <w:rPr>
                <w:rFonts w:asciiTheme="minorHAnsi" w:hAnsiTheme="minorHAnsi" w:cstheme="minorHAnsi"/>
                <w:iCs/>
                <w:sz w:val="20"/>
                <w:szCs w:val="20"/>
              </w:rPr>
              <w:t xml:space="preserve">zorgteam. </w:t>
            </w:r>
          </w:p>
          <w:p w14:paraId="105EFB64" w14:textId="77777777" w:rsidR="00A4382B" w:rsidRPr="00981176" w:rsidRDefault="00A4382B" w:rsidP="00C23BF1">
            <w:pPr>
              <w:rPr>
                <w:rFonts w:asciiTheme="minorHAnsi" w:hAnsiTheme="minorHAnsi" w:cstheme="minorHAnsi"/>
                <w:iCs/>
                <w:sz w:val="20"/>
                <w:szCs w:val="20"/>
              </w:rPr>
            </w:pPr>
          </w:p>
        </w:tc>
      </w:tr>
    </w:tbl>
    <w:p w14:paraId="3C5A6CAA" w14:textId="79EA638C" w:rsidR="003328CB" w:rsidRPr="00981176" w:rsidRDefault="003328CB" w:rsidP="00981176">
      <w:pPr>
        <w:pStyle w:val="Kop1"/>
        <w:numPr>
          <w:ilvl w:val="1"/>
          <w:numId w:val="18"/>
        </w:numPr>
        <w:rPr>
          <w:rFonts w:asciiTheme="minorHAnsi" w:hAnsiTheme="minorHAnsi" w:cstheme="minorHAnsi"/>
          <w:color w:val="auto"/>
          <w:sz w:val="24"/>
          <w:szCs w:val="24"/>
        </w:rPr>
      </w:pPr>
      <w:bookmarkStart w:id="55" w:name="_Toc31104832"/>
      <w:r w:rsidRPr="00981176">
        <w:rPr>
          <w:rFonts w:asciiTheme="minorHAnsi" w:hAnsiTheme="minorHAnsi" w:cstheme="minorHAnsi"/>
          <w:color w:val="auto"/>
          <w:sz w:val="24"/>
          <w:szCs w:val="24"/>
        </w:rPr>
        <w:t>Sociaal-emotioneel en gedragsondersteuning</w:t>
      </w:r>
      <w:bookmarkEnd w:id="55"/>
    </w:p>
    <w:p w14:paraId="6047FBD3" w14:textId="53606A26" w:rsidR="00E17171" w:rsidRPr="00981176" w:rsidRDefault="00E17171" w:rsidP="00C23BF1">
      <w:pPr>
        <w:rPr>
          <w:rFonts w:asciiTheme="minorHAnsi" w:hAnsiTheme="minorHAnsi" w:cstheme="minorHAnsi"/>
          <w:b/>
          <w:i/>
          <w:iCs/>
          <w:sz w:val="20"/>
          <w:szCs w:val="20"/>
        </w:rPr>
      </w:pPr>
    </w:p>
    <w:tbl>
      <w:tblPr>
        <w:tblStyle w:val="Tabelraster"/>
        <w:tblW w:w="0" w:type="auto"/>
        <w:tblLook w:val="04A0" w:firstRow="1" w:lastRow="0" w:firstColumn="1" w:lastColumn="0" w:noHBand="0" w:noVBand="1"/>
      </w:tblPr>
      <w:tblGrid>
        <w:gridCol w:w="4957"/>
        <w:gridCol w:w="4105"/>
      </w:tblGrid>
      <w:tr w:rsidR="00E17171" w:rsidRPr="00981176" w14:paraId="1268D84E" w14:textId="77777777" w:rsidTr="00755A21">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94A518" w14:textId="77777777" w:rsidR="00E17171" w:rsidRPr="00981176" w:rsidRDefault="00101F05"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rPr>
              <w:t xml:space="preserve">Huidige situatie. Wat doen we al? </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8E6296" w14:textId="77777777" w:rsidR="00E17171" w:rsidRPr="00981176" w:rsidRDefault="00E17171"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Invulling</w:t>
            </w:r>
          </w:p>
        </w:tc>
      </w:tr>
      <w:tr w:rsidR="00E17171" w:rsidRPr="00981176" w14:paraId="75C822FE" w14:textId="77777777" w:rsidTr="00755A21">
        <w:tc>
          <w:tcPr>
            <w:tcW w:w="4957" w:type="dxa"/>
            <w:vMerge w:val="restart"/>
            <w:tcBorders>
              <w:top w:val="single" w:sz="4" w:space="0" w:color="auto"/>
              <w:left w:val="single" w:sz="4" w:space="0" w:color="auto"/>
              <w:right w:val="single" w:sz="4" w:space="0" w:color="auto"/>
            </w:tcBorders>
          </w:tcPr>
          <w:p w14:paraId="5B3EEA92" w14:textId="58FB7BEF" w:rsidR="00E17171" w:rsidRPr="00981176" w:rsidRDefault="00101F05"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We werken school</w:t>
            </w:r>
            <w:r w:rsidR="00D73493" w:rsidRPr="00981176">
              <w:rPr>
                <w:rFonts w:asciiTheme="minorHAnsi" w:hAnsiTheme="minorHAnsi" w:cstheme="minorHAnsi"/>
                <w:iCs/>
                <w:sz w:val="20"/>
                <w:szCs w:val="20"/>
                <w:lang w:eastAsia="en-US"/>
              </w:rPr>
              <w:t>-</w:t>
            </w:r>
            <w:r w:rsidRPr="00981176">
              <w:rPr>
                <w:rFonts w:asciiTheme="minorHAnsi" w:hAnsiTheme="minorHAnsi" w:cstheme="minorHAnsi"/>
                <w:iCs/>
                <w:sz w:val="20"/>
                <w:szCs w:val="20"/>
                <w:lang w:eastAsia="en-US"/>
              </w:rPr>
              <w:t xml:space="preserve">breed met </w:t>
            </w:r>
            <w:r w:rsidR="00B83B1A" w:rsidRPr="00981176">
              <w:rPr>
                <w:rFonts w:asciiTheme="minorHAnsi" w:hAnsiTheme="minorHAnsi" w:cstheme="minorHAnsi"/>
                <w:iCs/>
                <w:sz w:val="20"/>
                <w:szCs w:val="20"/>
                <w:lang w:eastAsia="en-US"/>
              </w:rPr>
              <w:t xml:space="preserve">de Kanjermethode. </w:t>
            </w:r>
          </w:p>
          <w:p w14:paraId="17B9D2C3" w14:textId="77777777" w:rsidR="00101F05" w:rsidRPr="00981176" w:rsidRDefault="00101F05"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Deze methode zorgt voor een positief, pedagogisch en veilig schoolklimaat. </w:t>
            </w:r>
          </w:p>
          <w:p w14:paraId="4ED72FA5" w14:textId="77777777" w:rsidR="00F011DB" w:rsidRPr="00981176" w:rsidRDefault="00F011DB" w:rsidP="00C23BF1">
            <w:pPr>
              <w:rPr>
                <w:rFonts w:asciiTheme="minorHAnsi" w:hAnsiTheme="minorHAnsi" w:cstheme="minorHAnsi"/>
                <w:iCs/>
                <w:sz w:val="20"/>
                <w:szCs w:val="20"/>
                <w:lang w:eastAsia="en-US"/>
              </w:rPr>
            </w:pPr>
          </w:p>
          <w:p w14:paraId="304BBE9C" w14:textId="77777777" w:rsidR="00101F05" w:rsidRPr="00981176" w:rsidRDefault="00101F05"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Daarnaast werken we met een (anti)pestprotocol. </w:t>
            </w:r>
          </w:p>
          <w:p w14:paraId="6E0BB122" w14:textId="1F88A764" w:rsidR="00101F05" w:rsidRPr="00981176" w:rsidRDefault="00101F05" w:rsidP="00C23BF1">
            <w:pPr>
              <w:rPr>
                <w:rFonts w:asciiTheme="minorHAnsi" w:hAnsiTheme="minorHAnsi" w:cstheme="minorHAnsi"/>
                <w:iCs/>
                <w:sz w:val="20"/>
                <w:szCs w:val="20"/>
                <w:lang w:eastAsia="en-US"/>
              </w:rPr>
            </w:pPr>
          </w:p>
          <w:p w14:paraId="51975DFC" w14:textId="77777777" w:rsidR="00F011DB" w:rsidRPr="00981176" w:rsidRDefault="00F011D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De leerkrachten hebben ervaring met de meest voorkomende gedragsproblemen in de klas zoals ADHD en ASS. </w:t>
            </w:r>
          </w:p>
          <w:p w14:paraId="36FD7778" w14:textId="77777777" w:rsidR="00F011DB" w:rsidRPr="00981176" w:rsidRDefault="00F011DB" w:rsidP="00C23BF1">
            <w:pPr>
              <w:rPr>
                <w:rFonts w:asciiTheme="minorHAnsi" w:hAnsiTheme="minorHAnsi" w:cstheme="minorHAnsi"/>
                <w:iCs/>
                <w:sz w:val="20"/>
                <w:szCs w:val="20"/>
                <w:lang w:eastAsia="en-US"/>
              </w:rPr>
            </w:pPr>
          </w:p>
          <w:p w14:paraId="34DD1827" w14:textId="3939B017" w:rsidR="00101F05" w:rsidRPr="00981176" w:rsidRDefault="00101F05"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De school constateert ook haar grenzen wanneer er sprake is van fysiek en/of verbaal agressief gedrag. </w:t>
            </w:r>
            <w:r w:rsidR="00B22F6D" w:rsidRPr="00981176">
              <w:rPr>
                <w:rFonts w:asciiTheme="minorHAnsi" w:hAnsiTheme="minorHAnsi" w:cstheme="minorHAnsi"/>
                <w:iCs/>
                <w:sz w:val="20"/>
                <w:szCs w:val="20"/>
                <w:lang w:eastAsia="en-US"/>
              </w:rPr>
              <w:t xml:space="preserve">Wanneer dit laatste geval is dan nemen we contact op met de ouders en wordt het protocol </w:t>
            </w:r>
            <w:r w:rsidR="00D73493" w:rsidRPr="00981176">
              <w:rPr>
                <w:rFonts w:asciiTheme="minorHAnsi" w:hAnsiTheme="minorHAnsi" w:cstheme="minorHAnsi"/>
                <w:iCs/>
                <w:sz w:val="20"/>
                <w:szCs w:val="20"/>
                <w:lang w:eastAsia="en-US"/>
              </w:rPr>
              <w:t>‘</w:t>
            </w:r>
            <w:r w:rsidR="00B22F6D" w:rsidRPr="00981176">
              <w:rPr>
                <w:rFonts w:asciiTheme="minorHAnsi" w:hAnsiTheme="minorHAnsi" w:cstheme="minorHAnsi"/>
                <w:iCs/>
                <w:sz w:val="20"/>
                <w:szCs w:val="20"/>
                <w:lang w:eastAsia="en-US"/>
              </w:rPr>
              <w:t>schor</w:t>
            </w:r>
            <w:r w:rsidR="00DD1F32" w:rsidRPr="00981176">
              <w:rPr>
                <w:rFonts w:asciiTheme="minorHAnsi" w:hAnsiTheme="minorHAnsi" w:cstheme="minorHAnsi"/>
                <w:iCs/>
                <w:sz w:val="20"/>
                <w:szCs w:val="20"/>
                <w:lang w:eastAsia="en-US"/>
              </w:rPr>
              <w:t>s</w:t>
            </w:r>
            <w:r w:rsidR="00B22F6D" w:rsidRPr="00981176">
              <w:rPr>
                <w:rFonts w:asciiTheme="minorHAnsi" w:hAnsiTheme="minorHAnsi" w:cstheme="minorHAnsi"/>
                <w:iCs/>
                <w:sz w:val="20"/>
                <w:szCs w:val="20"/>
                <w:lang w:eastAsia="en-US"/>
              </w:rPr>
              <w:t>ing en verwijdering</w:t>
            </w:r>
            <w:r w:rsidR="00D73493" w:rsidRPr="00981176">
              <w:rPr>
                <w:rFonts w:asciiTheme="minorHAnsi" w:hAnsiTheme="minorHAnsi" w:cstheme="minorHAnsi"/>
                <w:iCs/>
                <w:sz w:val="20"/>
                <w:szCs w:val="20"/>
                <w:lang w:eastAsia="en-US"/>
              </w:rPr>
              <w:t>’</w:t>
            </w:r>
            <w:r w:rsidR="00B22F6D" w:rsidRPr="00981176">
              <w:rPr>
                <w:rFonts w:asciiTheme="minorHAnsi" w:hAnsiTheme="minorHAnsi" w:cstheme="minorHAnsi"/>
                <w:iCs/>
                <w:sz w:val="20"/>
                <w:szCs w:val="20"/>
                <w:lang w:eastAsia="en-US"/>
              </w:rPr>
              <w:t xml:space="preserve"> besproken met de ouders. </w:t>
            </w:r>
          </w:p>
        </w:tc>
        <w:tc>
          <w:tcPr>
            <w:tcW w:w="4105" w:type="dxa"/>
            <w:tcBorders>
              <w:top w:val="single" w:sz="4" w:space="0" w:color="auto"/>
              <w:left w:val="single" w:sz="4" w:space="0" w:color="auto"/>
              <w:bottom w:val="single" w:sz="4" w:space="0" w:color="auto"/>
              <w:right w:val="single" w:sz="4" w:space="0" w:color="auto"/>
            </w:tcBorders>
          </w:tcPr>
          <w:p w14:paraId="20F456AD" w14:textId="77777777" w:rsidR="00E17171" w:rsidRPr="00981176" w:rsidRDefault="00E17171" w:rsidP="00C23BF1">
            <w:pPr>
              <w:rPr>
                <w:rFonts w:asciiTheme="minorHAnsi" w:hAnsiTheme="minorHAnsi" w:cstheme="minorHAnsi"/>
                <w:i/>
                <w:iCs/>
                <w:sz w:val="20"/>
                <w:szCs w:val="20"/>
              </w:rPr>
            </w:pPr>
            <w:r w:rsidRPr="00981176">
              <w:rPr>
                <w:rFonts w:asciiTheme="minorHAnsi" w:hAnsiTheme="minorHAnsi" w:cstheme="minorHAnsi"/>
                <w:i/>
                <w:iCs/>
                <w:sz w:val="20"/>
                <w:szCs w:val="20"/>
              </w:rPr>
              <w:t>Deskundigheid</w:t>
            </w:r>
          </w:p>
          <w:p w14:paraId="58AE01C3" w14:textId="77777777" w:rsidR="00F011DB" w:rsidRPr="00981176" w:rsidRDefault="00F011D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Het team volgt regelmatig workshops en cursussen m.b.t. gedragsproblemen. </w:t>
            </w:r>
          </w:p>
          <w:p w14:paraId="26868AA8" w14:textId="77777777" w:rsidR="002D4D4B" w:rsidRPr="00981176" w:rsidRDefault="002D4D4B" w:rsidP="00C23BF1">
            <w:pPr>
              <w:rPr>
                <w:rFonts w:asciiTheme="minorHAnsi" w:hAnsiTheme="minorHAnsi" w:cstheme="minorHAnsi"/>
                <w:iCs/>
                <w:sz w:val="20"/>
                <w:szCs w:val="20"/>
                <w:lang w:eastAsia="en-US"/>
              </w:rPr>
            </w:pPr>
          </w:p>
          <w:p w14:paraId="21AC9B22" w14:textId="04E02D18" w:rsidR="002D4D4B" w:rsidRPr="00981176" w:rsidRDefault="00B83B1A"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Het volledige team is gecertificeerd om de Kanjerlessen te mogen geven. </w:t>
            </w:r>
          </w:p>
        </w:tc>
      </w:tr>
      <w:tr w:rsidR="00E17171" w:rsidRPr="00981176" w14:paraId="10C76F07" w14:textId="77777777" w:rsidTr="00755A21">
        <w:tc>
          <w:tcPr>
            <w:tcW w:w="4957" w:type="dxa"/>
            <w:vMerge/>
            <w:tcBorders>
              <w:left w:val="single" w:sz="4" w:space="0" w:color="auto"/>
              <w:right w:val="single" w:sz="4" w:space="0" w:color="auto"/>
            </w:tcBorders>
            <w:vAlign w:val="center"/>
            <w:hideMark/>
          </w:tcPr>
          <w:p w14:paraId="19F35A98" w14:textId="77777777" w:rsidR="00E17171" w:rsidRPr="00981176" w:rsidRDefault="00E17171"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27E7377C" w14:textId="77777777" w:rsidR="00E17171" w:rsidRPr="00981176" w:rsidRDefault="00E17171" w:rsidP="00C23BF1">
            <w:pPr>
              <w:rPr>
                <w:rFonts w:asciiTheme="minorHAnsi" w:hAnsiTheme="minorHAnsi" w:cstheme="minorHAnsi"/>
                <w:i/>
                <w:iCs/>
                <w:sz w:val="20"/>
                <w:szCs w:val="20"/>
              </w:rPr>
            </w:pPr>
            <w:r w:rsidRPr="00981176">
              <w:rPr>
                <w:rFonts w:asciiTheme="minorHAnsi" w:hAnsiTheme="minorHAnsi" w:cstheme="minorHAnsi"/>
                <w:i/>
                <w:iCs/>
                <w:sz w:val="20"/>
                <w:szCs w:val="20"/>
              </w:rPr>
              <w:t>Aa</w:t>
            </w:r>
            <w:r w:rsidR="00F011DB" w:rsidRPr="00981176">
              <w:rPr>
                <w:rFonts w:asciiTheme="minorHAnsi" w:hAnsiTheme="minorHAnsi" w:cstheme="minorHAnsi"/>
                <w:i/>
                <w:iCs/>
                <w:sz w:val="20"/>
                <w:szCs w:val="20"/>
              </w:rPr>
              <w:t>ndacht en tijd</w:t>
            </w:r>
          </w:p>
          <w:p w14:paraId="6C4867B6" w14:textId="48DA78DB" w:rsidR="00E17171" w:rsidRPr="00981176" w:rsidRDefault="00F011D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In alle groe</w:t>
            </w:r>
            <w:r w:rsidR="00B83B1A" w:rsidRPr="00981176">
              <w:rPr>
                <w:rFonts w:asciiTheme="minorHAnsi" w:hAnsiTheme="minorHAnsi" w:cstheme="minorHAnsi"/>
                <w:iCs/>
                <w:sz w:val="20"/>
                <w:szCs w:val="20"/>
                <w:lang w:eastAsia="en-US"/>
              </w:rPr>
              <w:t>pen worden er Kanjerlessen</w:t>
            </w:r>
            <w:r w:rsidR="002D4D4B" w:rsidRPr="00981176">
              <w:rPr>
                <w:rFonts w:asciiTheme="minorHAnsi" w:hAnsiTheme="minorHAnsi" w:cstheme="minorHAnsi"/>
                <w:iCs/>
                <w:sz w:val="20"/>
                <w:szCs w:val="20"/>
                <w:lang w:eastAsia="en-US"/>
              </w:rPr>
              <w:t xml:space="preserve"> gegeven. </w:t>
            </w:r>
          </w:p>
          <w:p w14:paraId="30BF9EE3" w14:textId="77777777" w:rsidR="00F011DB" w:rsidRPr="00981176" w:rsidRDefault="00F011D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Aandacht voor veiligheid rondom </w:t>
            </w:r>
            <w:proofErr w:type="spellStart"/>
            <w:r w:rsidRPr="00981176">
              <w:rPr>
                <w:rFonts w:asciiTheme="minorHAnsi" w:hAnsiTheme="minorHAnsi" w:cstheme="minorHAnsi"/>
                <w:iCs/>
                <w:sz w:val="20"/>
                <w:szCs w:val="20"/>
                <w:lang w:eastAsia="en-US"/>
              </w:rPr>
              <w:t>social</w:t>
            </w:r>
            <w:proofErr w:type="spellEnd"/>
            <w:r w:rsidRPr="00981176">
              <w:rPr>
                <w:rFonts w:asciiTheme="minorHAnsi" w:hAnsiTheme="minorHAnsi" w:cstheme="minorHAnsi"/>
                <w:iCs/>
                <w:sz w:val="20"/>
                <w:szCs w:val="20"/>
                <w:lang w:eastAsia="en-US"/>
              </w:rPr>
              <w:t xml:space="preserve"> media, veilig internetten en digitaal pesten</w:t>
            </w:r>
            <w:r w:rsidR="002D4D4B" w:rsidRPr="00981176">
              <w:rPr>
                <w:rFonts w:asciiTheme="minorHAnsi" w:hAnsiTheme="minorHAnsi" w:cstheme="minorHAnsi"/>
                <w:iCs/>
                <w:sz w:val="20"/>
                <w:szCs w:val="20"/>
                <w:lang w:eastAsia="en-US"/>
              </w:rPr>
              <w:t xml:space="preserve"> (in de bovenbouw)</w:t>
            </w:r>
            <w:r w:rsidRPr="00981176">
              <w:rPr>
                <w:rFonts w:asciiTheme="minorHAnsi" w:hAnsiTheme="minorHAnsi" w:cstheme="minorHAnsi"/>
                <w:iCs/>
                <w:sz w:val="20"/>
                <w:szCs w:val="20"/>
                <w:lang w:eastAsia="en-US"/>
              </w:rPr>
              <w:t xml:space="preserve">. </w:t>
            </w:r>
          </w:p>
          <w:p w14:paraId="423F485A" w14:textId="77777777" w:rsidR="00F011DB" w:rsidRPr="00981176" w:rsidRDefault="00F011DB" w:rsidP="00C23BF1">
            <w:pPr>
              <w:rPr>
                <w:rFonts w:asciiTheme="minorHAnsi" w:hAnsiTheme="minorHAnsi" w:cstheme="minorHAnsi"/>
                <w:iCs/>
                <w:sz w:val="20"/>
                <w:szCs w:val="20"/>
                <w:lang w:eastAsia="en-US"/>
              </w:rPr>
            </w:pPr>
          </w:p>
        </w:tc>
      </w:tr>
      <w:tr w:rsidR="00E17171" w:rsidRPr="00981176" w14:paraId="498353A7" w14:textId="77777777" w:rsidTr="00755A21">
        <w:tc>
          <w:tcPr>
            <w:tcW w:w="4957" w:type="dxa"/>
            <w:vMerge/>
            <w:tcBorders>
              <w:left w:val="single" w:sz="4" w:space="0" w:color="auto"/>
              <w:right w:val="single" w:sz="4" w:space="0" w:color="auto"/>
            </w:tcBorders>
            <w:vAlign w:val="center"/>
            <w:hideMark/>
          </w:tcPr>
          <w:p w14:paraId="4DFB1A36" w14:textId="77777777" w:rsidR="00E17171" w:rsidRPr="00981176" w:rsidRDefault="00E17171"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35296C13" w14:textId="77777777" w:rsidR="00E17171" w:rsidRPr="00981176" w:rsidRDefault="00F011DB" w:rsidP="00C23BF1">
            <w:pPr>
              <w:rPr>
                <w:rFonts w:asciiTheme="minorHAnsi" w:hAnsiTheme="minorHAnsi" w:cstheme="minorHAnsi"/>
                <w:i/>
                <w:iCs/>
                <w:sz w:val="20"/>
                <w:szCs w:val="20"/>
              </w:rPr>
            </w:pPr>
            <w:r w:rsidRPr="00981176">
              <w:rPr>
                <w:rFonts w:asciiTheme="minorHAnsi" w:hAnsiTheme="minorHAnsi" w:cstheme="minorHAnsi"/>
                <w:i/>
                <w:iCs/>
                <w:sz w:val="20"/>
                <w:szCs w:val="20"/>
              </w:rPr>
              <w:t>Voorzieningen</w:t>
            </w:r>
          </w:p>
          <w:p w14:paraId="1123E24E" w14:textId="025B9FD7" w:rsidR="00E17171" w:rsidRPr="00981176" w:rsidRDefault="00B83B1A" w:rsidP="00C23BF1">
            <w:pPr>
              <w:rPr>
                <w:rFonts w:asciiTheme="minorHAnsi" w:hAnsiTheme="minorHAnsi" w:cstheme="minorHAnsi"/>
                <w:iCs/>
                <w:sz w:val="20"/>
                <w:szCs w:val="20"/>
                <w:lang w:eastAsia="en-US"/>
              </w:rPr>
            </w:pPr>
            <w:proofErr w:type="spellStart"/>
            <w:r w:rsidRPr="00981176">
              <w:rPr>
                <w:rFonts w:asciiTheme="minorHAnsi" w:hAnsiTheme="minorHAnsi" w:cstheme="minorHAnsi"/>
                <w:iCs/>
                <w:sz w:val="20"/>
                <w:szCs w:val="20"/>
                <w:lang w:eastAsia="en-US"/>
              </w:rPr>
              <w:t>Kanvas</w:t>
            </w:r>
            <w:proofErr w:type="spellEnd"/>
            <w:r w:rsidRPr="00981176">
              <w:rPr>
                <w:rFonts w:asciiTheme="minorHAnsi" w:hAnsiTheme="minorHAnsi" w:cstheme="minorHAnsi"/>
                <w:iCs/>
                <w:sz w:val="20"/>
                <w:szCs w:val="20"/>
                <w:lang w:eastAsia="en-US"/>
              </w:rPr>
              <w:t>:</w:t>
            </w:r>
            <w:r w:rsidR="002D4D4B" w:rsidRPr="00981176">
              <w:rPr>
                <w:rFonts w:asciiTheme="minorHAnsi" w:hAnsiTheme="minorHAnsi" w:cstheme="minorHAnsi"/>
                <w:iCs/>
                <w:sz w:val="20"/>
                <w:szCs w:val="20"/>
                <w:lang w:eastAsia="en-US"/>
              </w:rPr>
              <w:t xml:space="preserve"> De leerkrachten (1 t/m 8</w:t>
            </w:r>
            <w:r w:rsidR="00E95044" w:rsidRPr="00981176">
              <w:rPr>
                <w:rFonts w:asciiTheme="minorHAnsi" w:hAnsiTheme="minorHAnsi" w:cstheme="minorHAnsi"/>
                <w:iCs/>
                <w:sz w:val="20"/>
                <w:szCs w:val="20"/>
                <w:lang w:eastAsia="en-US"/>
              </w:rPr>
              <w:t>) vullen</w:t>
            </w:r>
            <w:r w:rsidR="00F011DB" w:rsidRPr="00981176">
              <w:rPr>
                <w:rFonts w:asciiTheme="minorHAnsi" w:hAnsiTheme="minorHAnsi" w:cstheme="minorHAnsi"/>
                <w:iCs/>
                <w:sz w:val="20"/>
                <w:szCs w:val="20"/>
                <w:lang w:eastAsia="en-US"/>
              </w:rPr>
              <w:t xml:space="preserve"> twee keer per jaar een observatielijst in. De resultaten</w:t>
            </w:r>
            <w:r w:rsidRPr="00981176">
              <w:rPr>
                <w:rFonts w:asciiTheme="minorHAnsi" w:hAnsiTheme="minorHAnsi" w:cstheme="minorHAnsi"/>
                <w:iCs/>
                <w:sz w:val="20"/>
                <w:szCs w:val="20"/>
                <w:lang w:eastAsia="en-US"/>
              </w:rPr>
              <w:t xml:space="preserve"> worden met de CPO-er</w:t>
            </w:r>
            <w:r w:rsidR="00F011DB" w:rsidRPr="00981176">
              <w:rPr>
                <w:rFonts w:asciiTheme="minorHAnsi" w:hAnsiTheme="minorHAnsi" w:cstheme="minorHAnsi"/>
                <w:iCs/>
                <w:sz w:val="20"/>
                <w:szCs w:val="20"/>
                <w:lang w:eastAsia="en-US"/>
              </w:rPr>
              <w:t xml:space="preserve"> besproken tijdens de groepsbespreking. </w:t>
            </w:r>
          </w:p>
          <w:p w14:paraId="2CA08896" w14:textId="77777777" w:rsidR="00D73493" w:rsidRPr="00981176" w:rsidRDefault="00D73493" w:rsidP="00C23BF1">
            <w:pPr>
              <w:rPr>
                <w:rFonts w:asciiTheme="minorHAnsi" w:hAnsiTheme="minorHAnsi" w:cstheme="minorHAnsi"/>
                <w:iCs/>
                <w:sz w:val="20"/>
                <w:szCs w:val="20"/>
                <w:lang w:eastAsia="en-US"/>
              </w:rPr>
            </w:pPr>
          </w:p>
          <w:p w14:paraId="36257A98" w14:textId="75252244" w:rsidR="00F011DB" w:rsidRPr="00981176" w:rsidRDefault="00CD11F6"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P</w:t>
            </w:r>
            <w:r w:rsidR="00F011DB" w:rsidRPr="00981176">
              <w:rPr>
                <w:rFonts w:asciiTheme="minorHAnsi" w:hAnsiTheme="minorHAnsi" w:cstheme="minorHAnsi"/>
                <w:iCs/>
                <w:sz w:val="20"/>
                <w:szCs w:val="20"/>
                <w:lang w:eastAsia="en-US"/>
              </w:rPr>
              <w:t>estprotocol</w:t>
            </w:r>
          </w:p>
          <w:p w14:paraId="26669C35" w14:textId="7308DD7A" w:rsidR="00CD11F6" w:rsidRPr="00981176" w:rsidRDefault="00CD11F6" w:rsidP="00C23BF1">
            <w:pPr>
              <w:rPr>
                <w:rFonts w:asciiTheme="minorHAnsi" w:hAnsiTheme="minorHAnsi" w:cstheme="minorHAnsi"/>
                <w:iCs/>
                <w:sz w:val="20"/>
                <w:szCs w:val="20"/>
                <w:lang w:eastAsia="en-US"/>
              </w:rPr>
            </w:pPr>
          </w:p>
        </w:tc>
      </w:tr>
    </w:tbl>
    <w:p w14:paraId="78084318" w14:textId="77777777" w:rsidR="00755A21" w:rsidRPr="00981176" w:rsidRDefault="00755A21">
      <w:r w:rsidRPr="00981176">
        <w:br w:type="page"/>
      </w:r>
    </w:p>
    <w:tbl>
      <w:tblPr>
        <w:tblStyle w:val="Tabelraster"/>
        <w:tblW w:w="0" w:type="auto"/>
        <w:tblLook w:val="04A0" w:firstRow="1" w:lastRow="0" w:firstColumn="1" w:lastColumn="0" w:noHBand="0" w:noVBand="1"/>
      </w:tblPr>
      <w:tblGrid>
        <w:gridCol w:w="4957"/>
        <w:gridCol w:w="4105"/>
      </w:tblGrid>
      <w:tr w:rsidR="00A4382B" w:rsidRPr="00981176" w14:paraId="2FC8206F" w14:textId="77777777" w:rsidTr="00755A21">
        <w:tc>
          <w:tcPr>
            <w:tcW w:w="9062" w:type="dxa"/>
            <w:gridSpan w:val="2"/>
            <w:tcBorders>
              <w:left w:val="single" w:sz="4" w:space="0" w:color="auto"/>
              <w:right w:val="single" w:sz="4" w:space="0" w:color="auto"/>
            </w:tcBorders>
            <w:shd w:val="clear" w:color="auto" w:fill="DAEEF3" w:themeFill="accent5" w:themeFillTint="33"/>
            <w:vAlign w:val="center"/>
          </w:tcPr>
          <w:p w14:paraId="4E2D0290" w14:textId="69B24B86" w:rsidR="00A4382B" w:rsidRPr="00981176" w:rsidRDefault="00A4382B" w:rsidP="00C23BF1">
            <w:pPr>
              <w:rPr>
                <w:rFonts w:asciiTheme="minorHAnsi" w:hAnsiTheme="minorHAnsi" w:cstheme="minorHAnsi"/>
                <w:b/>
                <w:iCs/>
                <w:sz w:val="20"/>
                <w:szCs w:val="20"/>
              </w:rPr>
            </w:pPr>
            <w:r w:rsidRPr="00981176">
              <w:rPr>
                <w:rFonts w:asciiTheme="minorHAnsi" w:hAnsiTheme="minorHAnsi" w:cstheme="minorHAnsi"/>
                <w:b/>
                <w:iCs/>
                <w:sz w:val="20"/>
                <w:szCs w:val="20"/>
              </w:rPr>
              <w:lastRenderedPageBreak/>
              <w:t xml:space="preserve">Onze grenzen m.b.t. zorg voor leerlingen met een gedragsprobleem. </w:t>
            </w:r>
          </w:p>
        </w:tc>
      </w:tr>
      <w:tr w:rsidR="00A4382B" w:rsidRPr="00981176" w14:paraId="616CB85A" w14:textId="77777777" w:rsidTr="00755A21">
        <w:tc>
          <w:tcPr>
            <w:tcW w:w="9062" w:type="dxa"/>
            <w:gridSpan w:val="2"/>
            <w:tcBorders>
              <w:left w:val="single" w:sz="4" w:space="0" w:color="auto"/>
              <w:right w:val="single" w:sz="4" w:space="0" w:color="auto"/>
            </w:tcBorders>
            <w:shd w:val="clear" w:color="auto" w:fill="auto"/>
            <w:vAlign w:val="center"/>
          </w:tcPr>
          <w:p w14:paraId="2B911F29" w14:textId="77777777" w:rsidR="004541B0" w:rsidRPr="00981176" w:rsidRDefault="004541B0"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Belangrijke factoren die o.a. een rol spelen bij de afweging wel/niet toelaten op onze school voor een leerling met gedragsproblemen zijn: </w:t>
            </w:r>
          </w:p>
          <w:p w14:paraId="796543C1" w14:textId="77777777" w:rsidR="004541B0" w:rsidRPr="00981176" w:rsidRDefault="004541B0" w:rsidP="00C23BF1">
            <w:pPr>
              <w:rPr>
                <w:rFonts w:asciiTheme="minorHAnsi" w:hAnsiTheme="minorHAnsi" w:cstheme="minorHAnsi"/>
                <w:iCs/>
                <w:sz w:val="20"/>
                <w:szCs w:val="20"/>
              </w:rPr>
            </w:pPr>
          </w:p>
          <w:p w14:paraId="3CE5377A" w14:textId="0E8AA074" w:rsidR="00A4382B" w:rsidRPr="00981176" w:rsidRDefault="004541B0" w:rsidP="00C23BF1">
            <w:pPr>
              <w:rPr>
                <w:rFonts w:asciiTheme="minorHAnsi" w:hAnsiTheme="minorHAnsi" w:cstheme="minorHAnsi"/>
                <w:iCs/>
                <w:sz w:val="20"/>
                <w:szCs w:val="20"/>
              </w:rPr>
            </w:pPr>
            <w:r w:rsidRPr="00981176">
              <w:rPr>
                <w:rFonts w:asciiTheme="minorHAnsi" w:hAnsiTheme="minorHAnsi" w:cstheme="minorHAnsi"/>
                <w:b/>
                <w:iCs/>
                <w:sz w:val="20"/>
                <w:szCs w:val="20"/>
              </w:rPr>
              <w:t>Verstoring van het leerproces voor andere kinderen.</w:t>
            </w:r>
            <w:r w:rsidRPr="00981176">
              <w:rPr>
                <w:rFonts w:asciiTheme="minorHAnsi" w:hAnsiTheme="minorHAnsi" w:cstheme="minorHAnsi"/>
                <w:iCs/>
                <w:sz w:val="20"/>
                <w:szCs w:val="20"/>
              </w:rPr>
              <w:t xml:space="preserve"> Indien het onderwijs aan de leerling met een handicap een zodanig beslag legt op de tijd en de aandacht van de leerkracht dat daardoor de tijd en aandacht voor de overige (zorg)leerlingen in de groep onvoldoende kan worden geboden. De grens is dan voor ons bereikt en is het niet meer mogelijk om kwalitatief goed onderwijs te bieden aan de overige (zorg) leerlingen in de groep. </w:t>
            </w:r>
          </w:p>
          <w:p w14:paraId="408E209B" w14:textId="77777777" w:rsidR="004541B0" w:rsidRPr="00981176" w:rsidRDefault="004541B0" w:rsidP="00C23BF1">
            <w:pPr>
              <w:rPr>
                <w:rFonts w:asciiTheme="minorHAnsi" w:hAnsiTheme="minorHAnsi" w:cstheme="minorHAnsi"/>
                <w:iCs/>
                <w:sz w:val="20"/>
                <w:szCs w:val="20"/>
              </w:rPr>
            </w:pPr>
          </w:p>
          <w:p w14:paraId="2785B99F" w14:textId="77777777" w:rsidR="004541B0" w:rsidRPr="00981176" w:rsidRDefault="004541B0" w:rsidP="00C23BF1">
            <w:pPr>
              <w:rPr>
                <w:rFonts w:asciiTheme="minorHAnsi" w:hAnsiTheme="minorHAnsi" w:cstheme="minorHAnsi"/>
                <w:b/>
                <w:iCs/>
                <w:sz w:val="20"/>
                <w:szCs w:val="20"/>
              </w:rPr>
            </w:pPr>
            <w:r w:rsidRPr="00981176">
              <w:rPr>
                <w:rFonts w:asciiTheme="minorHAnsi" w:hAnsiTheme="minorHAnsi" w:cstheme="minorHAnsi"/>
                <w:b/>
                <w:iCs/>
                <w:sz w:val="20"/>
                <w:szCs w:val="20"/>
              </w:rPr>
              <w:t xml:space="preserve">De beïnvloeding van de rust en de veiligheid in de groep en de school. </w:t>
            </w:r>
          </w:p>
          <w:p w14:paraId="502EBE09" w14:textId="77777777" w:rsidR="00956AE6" w:rsidRPr="00981176" w:rsidRDefault="00956AE6" w:rsidP="00C23BF1">
            <w:pPr>
              <w:rPr>
                <w:rFonts w:asciiTheme="minorHAnsi" w:hAnsiTheme="minorHAnsi" w:cstheme="minorHAnsi"/>
                <w:b/>
                <w:iCs/>
                <w:sz w:val="20"/>
                <w:szCs w:val="20"/>
              </w:rPr>
            </w:pPr>
          </w:p>
          <w:p w14:paraId="2C3D3EBB" w14:textId="77777777" w:rsidR="004541B0" w:rsidRPr="00981176" w:rsidRDefault="004541B0" w:rsidP="00C23BF1">
            <w:pPr>
              <w:rPr>
                <w:rFonts w:asciiTheme="minorHAnsi" w:hAnsiTheme="minorHAnsi" w:cstheme="minorHAnsi"/>
                <w:b/>
                <w:iCs/>
                <w:sz w:val="20"/>
                <w:szCs w:val="20"/>
              </w:rPr>
            </w:pPr>
            <w:r w:rsidRPr="00981176">
              <w:rPr>
                <w:rFonts w:asciiTheme="minorHAnsi" w:hAnsiTheme="minorHAnsi" w:cstheme="minorHAnsi"/>
                <w:b/>
                <w:iCs/>
                <w:sz w:val="20"/>
                <w:szCs w:val="20"/>
              </w:rPr>
              <w:t>De deskundigheid en de ervaring van het personeel</w:t>
            </w:r>
          </w:p>
          <w:p w14:paraId="449C4F25" w14:textId="77777777" w:rsidR="004541B0" w:rsidRPr="00981176" w:rsidRDefault="004541B0" w:rsidP="00C23BF1">
            <w:pPr>
              <w:rPr>
                <w:rFonts w:asciiTheme="minorHAnsi" w:hAnsiTheme="minorHAnsi" w:cstheme="minorHAnsi"/>
                <w:b/>
                <w:iCs/>
                <w:sz w:val="20"/>
                <w:szCs w:val="20"/>
              </w:rPr>
            </w:pPr>
          </w:p>
          <w:p w14:paraId="3B9515A9" w14:textId="77777777" w:rsidR="00A4382B" w:rsidRPr="00981176" w:rsidRDefault="00A4382B" w:rsidP="00C23BF1">
            <w:pPr>
              <w:rPr>
                <w:rFonts w:asciiTheme="minorHAnsi" w:hAnsiTheme="minorHAnsi" w:cstheme="minorHAnsi"/>
                <w:b/>
                <w:iCs/>
                <w:sz w:val="20"/>
                <w:szCs w:val="20"/>
              </w:rPr>
            </w:pPr>
          </w:p>
        </w:tc>
      </w:tr>
      <w:tr w:rsidR="00F011DB" w:rsidRPr="00981176" w14:paraId="46D4A790" w14:textId="77777777" w:rsidTr="00755A21">
        <w:tc>
          <w:tcPr>
            <w:tcW w:w="4957" w:type="dxa"/>
            <w:tcBorders>
              <w:left w:val="single" w:sz="4" w:space="0" w:color="auto"/>
              <w:right w:val="single" w:sz="4" w:space="0" w:color="auto"/>
            </w:tcBorders>
            <w:shd w:val="clear" w:color="auto" w:fill="DAEEF3" w:themeFill="accent5" w:themeFillTint="33"/>
            <w:vAlign w:val="center"/>
          </w:tcPr>
          <w:p w14:paraId="22E94B3C" w14:textId="77777777" w:rsidR="00F011DB" w:rsidRPr="00981176" w:rsidRDefault="00F011DB"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 xml:space="preserve">Ambitie: wat willen we bereiken? </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F7FDE8" w14:textId="77777777" w:rsidR="00F011DB" w:rsidRPr="00981176" w:rsidRDefault="00F011DB" w:rsidP="00C23BF1">
            <w:pPr>
              <w:rPr>
                <w:rFonts w:asciiTheme="minorHAnsi" w:hAnsiTheme="minorHAnsi" w:cstheme="minorHAnsi"/>
                <w:b/>
                <w:iCs/>
                <w:sz w:val="20"/>
                <w:szCs w:val="20"/>
              </w:rPr>
            </w:pPr>
            <w:r w:rsidRPr="00981176">
              <w:rPr>
                <w:rFonts w:asciiTheme="minorHAnsi" w:hAnsiTheme="minorHAnsi" w:cstheme="minorHAnsi"/>
                <w:b/>
                <w:iCs/>
                <w:sz w:val="20"/>
                <w:szCs w:val="20"/>
              </w:rPr>
              <w:t xml:space="preserve">Wat hebben we hier voor nodig? </w:t>
            </w:r>
          </w:p>
        </w:tc>
      </w:tr>
      <w:tr w:rsidR="00F011DB" w:rsidRPr="00981176" w14:paraId="2884BF01" w14:textId="77777777" w:rsidTr="00755A21">
        <w:tc>
          <w:tcPr>
            <w:tcW w:w="4957" w:type="dxa"/>
            <w:tcBorders>
              <w:left w:val="single" w:sz="4" w:space="0" w:color="auto"/>
              <w:right w:val="single" w:sz="4" w:space="0" w:color="auto"/>
            </w:tcBorders>
            <w:vAlign w:val="center"/>
          </w:tcPr>
          <w:p w14:paraId="672D29EF" w14:textId="47BA5818" w:rsidR="00F011DB" w:rsidRPr="00981176" w:rsidRDefault="002D4D4B"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We willen graag streven naar</w:t>
            </w:r>
            <w:r w:rsidR="00DD1F32" w:rsidRPr="00981176">
              <w:rPr>
                <w:rFonts w:asciiTheme="minorHAnsi" w:hAnsiTheme="minorHAnsi" w:cstheme="minorHAnsi"/>
                <w:iCs/>
                <w:sz w:val="20"/>
                <w:szCs w:val="20"/>
                <w:lang w:eastAsia="en-US"/>
              </w:rPr>
              <w:t xml:space="preserve"> meer</w:t>
            </w:r>
            <w:r w:rsidRPr="00981176">
              <w:rPr>
                <w:rFonts w:asciiTheme="minorHAnsi" w:hAnsiTheme="minorHAnsi" w:cstheme="minorHAnsi"/>
                <w:iCs/>
                <w:sz w:val="20"/>
                <w:szCs w:val="20"/>
                <w:lang w:eastAsia="en-US"/>
              </w:rPr>
              <w:t xml:space="preserve"> expertise binnen de school m.b.t. gedrag. </w:t>
            </w:r>
          </w:p>
        </w:tc>
        <w:tc>
          <w:tcPr>
            <w:tcW w:w="4105" w:type="dxa"/>
            <w:tcBorders>
              <w:top w:val="single" w:sz="4" w:space="0" w:color="auto"/>
              <w:left w:val="single" w:sz="4" w:space="0" w:color="auto"/>
              <w:bottom w:val="single" w:sz="4" w:space="0" w:color="auto"/>
              <w:right w:val="single" w:sz="4" w:space="0" w:color="auto"/>
            </w:tcBorders>
          </w:tcPr>
          <w:p w14:paraId="4AAEA1DF" w14:textId="5280AF77" w:rsidR="00F011DB" w:rsidRPr="00981176" w:rsidRDefault="003D24BD" w:rsidP="00C23BF1">
            <w:pPr>
              <w:rPr>
                <w:rFonts w:asciiTheme="minorHAnsi" w:hAnsiTheme="minorHAnsi" w:cstheme="minorHAnsi"/>
                <w:iCs/>
                <w:sz w:val="20"/>
                <w:szCs w:val="20"/>
              </w:rPr>
            </w:pPr>
            <w:r w:rsidRPr="00981176">
              <w:rPr>
                <w:rFonts w:asciiTheme="minorHAnsi" w:hAnsiTheme="minorHAnsi" w:cstheme="minorHAnsi"/>
                <w:iCs/>
                <w:sz w:val="20"/>
                <w:szCs w:val="20"/>
              </w:rPr>
              <w:t>Scholing van een leerkracht tot gedragsspecialist</w:t>
            </w:r>
          </w:p>
        </w:tc>
      </w:tr>
    </w:tbl>
    <w:p w14:paraId="5E75FDAC" w14:textId="77777777" w:rsidR="00275EAB" w:rsidRPr="00981176" w:rsidRDefault="00275EAB" w:rsidP="00C23BF1">
      <w:pPr>
        <w:rPr>
          <w:rFonts w:asciiTheme="minorHAnsi" w:hAnsiTheme="minorHAnsi" w:cstheme="minorHAnsi"/>
          <w:i/>
          <w:iCs/>
          <w:sz w:val="20"/>
          <w:szCs w:val="20"/>
        </w:rPr>
      </w:pPr>
    </w:p>
    <w:p w14:paraId="3B154FA7" w14:textId="76BF13A2" w:rsidR="00E17171" w:rsidRPr="00981176" w:rsidRDefault="004529BD" w:rsidP="00981176">
      <w:pPr>
        <w:pStyle w:val="Kop1"/>
        <w:numPr>
          <w:ilvl w:val="1"/>
          <w:numId w:val="18"/>
        </w:numPr>
        <w:rPr>
          <w:rFonts w:asciiTheme="minorHAnsi" w:hAnsiTheme="minorHAnsi" w:cstheme="minorHAnsi"/>
          <w:color w:val="auto"/>
          <w:sz w:val="24"/>
          <w:szCs w:val="24"/>
        </w:rPr>
      </w:pPr>
      <w:bookmarkStart w:id="56" w:name="_Toc31104833"/>
      <w:r w:rsidRPr="00981176">
        <w:rPr>
          <w:rFonts w:asciiTheme="minorHAnsi" w:hAnsiTheme="minorHAnsi" w:cstheme="minorHAnsi"/>
          <w:color w:val="auto"/>
          <w:sz w:val="24"/>
          <w:szCs w:val="24"/>
        </w:rPr>
        <w:t>Ondersteuning in de thuissituatie</w:t>
      </w:r>
      <w:bookmarkEnd w:id="56"/>
    </w:p>
    <w:p w14:paraId="3B9D9561" w14:textId="77777777" w:rsidR="004529BD" w:rsidRPr="00981176" w:rsidRDefault="004529BD" w:rsidP="00C23BF1">
      <w:pPr>
        <w:rPr>
          <w:rFonts w:asciiTheme="minorHAnsi" w:hAnsiTheme="minorHAnsi" w:cstheme="minorHAnsi"/>
          <w:i/>
          <w:iCs/>
          <w:sz w:val="20"/>
          <w:szCs w:val="20"/>
        </w:rPr>
      </w:pPr>
    </w:p>
    <w:tbl>
      <w:tblPr>
        <w:tblStyle w:val="Tabelraster"/>
        <w:tblW w:w="0" w:type="auto"/>
        <w:tblLook w:val="04A0" w:firstRow="1" w:lastRow="0" w:firstColumn="1" w:lastColumn="0" w:noHBand="0" w:noVBand="1"/>
      </w:tblPr>
      <w:tblGrid>
        <w:gridCol w:w="4957"/>
        <w:gridCol w:w="4105"/>
      </w:tblGrid>
      <w:tr w:rsidR="00096686" w:rsidRPr="00981176" w14:paraId="1A188236" w14:textId="77777777" w:rsidTr="00755A21">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77890AB" w14:textId="77777777" w:rsidR="004529BD" w:rsidRPr="00981176" w:rsidRDefault="00602FE7"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rPr>
              <w:t xml:space="preserve">Huidige situatie. Wat doen we al? </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52AF36" w14:textId="77777777" w:rsidR="004529BD" w:rsidRPr="00981176" w:rsidRDefault="004529BD"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Invulling</w:t>
            </w:r>
          </w:p>
        </w:tc>
      </w:tr>
      <w:tr w:rsidR="00096686" w:rsidRPr="00981176" w14:paraId="06E03FA5" w14:textId="77777777" w:rsidTr="00755A21">
        <w:tc>
          <w:tcPr>
            <w:tcW w:w="4957" w:type="dxa"/>
            <w:vMerge w:val="restart"/>
            <w:tcBorders>
              <w:top w:val="single" w:sz="4" w:space="0" w:color="auto"/>
              <w:left w:val="single" w:sz="4" w:space="0" w:color="auto"/>
              <w:bottom w:val="single" w:sz="4" w:space="0" w:color="auto"/>
              <w:right w:val="single" w:sz="4" w:space="0" w:color="auto"/>
            </w:tcBorders>
          </w:tcPr>
          <w:p w14:paraId="3948120E" w14:textId="77777777" w:rsidR="004529BD" w:rsidRPr="00981176" w:rsidRDefault="00602FE7"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De school voert regelmatig gesprekken met ouders/opvoeders (en leerlingen). </w:t>
            </w:r>
          </w:p>
          <w:p w14:paraId="1CE98505" w14:textId="77777777" w:rsidR="00602FE7" w:rsidRPr="00981176" w:rsidRDefault="00602FE7" w:rsidP="00C23BF1">
            <w:pPr>
              <w:rPr>
                <w:rFonts w:asciiTheme="minorHAnsi" w:hAnsiTheme="minorHAnsi" w:cstheme="minorHAnsi"/>
                <w:iCs/>
                <w:sz w:val="20"/>
                <w:szCs w:val="20"/>
                <w:lang w:eastAsia="en-US"/>
              </w:rPr>
            </w:pPr>
          </w:p>
          <w:p w14:paraId="45A0D3CD" w14:textId="2EE41C45" w:rsidR="00602FE7" w:rsidRPr="00981176" w:rsidRDefault="00602FE7"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Bij problemen in de thuissituatie wordt dit ook besproken</w:t>
            </w:r>
            <w:r w:rsidR="00722F89" w:rsidRPr="00981176">
              <w:rPr>
                <w:rFonts w:asciiTheme="minorHAnsi" w:hAnsiTheme="minorHAnsi" w:cstheme="minorHAnsi"/>
                <w:iCs/>
                <w:sz w:val="20"/>
                <w:szCs w:val="20"/>
                <w:lang w:eastAsia="en-US"/>
              </w:rPr>
              <w:t xml:space="preserve"> in het Zorg Advies Team (ZAT). Dit gebeurt alleen met toestemming van de betreffende ouders</w:t>
            </w:r>
          </w:p>
          <w:p w14:paraId="45EA4826" w14:textId="416BE0E1" w:rsidR="00602FE7" w:rsidRPr="00981176" w:rsidRDefault="00602FE7"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Bij opvoedproblemen kunnen ouders ondersteuning krijgen van schoolmaatschappelijk werk en/of de schoolarts. </w:t>
            </w:r>
            <w:r w:rsidR="00722F89" w:rsidRPr="00981176">
              <w:rPr>
                <w:rFonts w:asciiTheme="minorHAnsi" w:hAnsiTheme="minorHAnsi" w:cstheme="minorHAnsi"/>
                <w:iCs/>
                <w:sz w:val="20"/>
                <w:szCs w:val="20"/>
                <w:lang w:eastAsia="en-US"/>
              </w:rPr>
              <w:t>De IB kan de ouders met hen in contact brengen.</w:t>
            </w:r>
          </w:p>
          <w:p w14:paraId="47DEAA21" w14:textId="77777777" w:rsidR="00602FE7" w:rsidRPr="00981176" w:rsidRDefault="00602FE7" w:rsidP="00C23BF1">
            <w:pPr>
              <w:rPr>
                <w:rFonts w:asciiTheme="minorHAnsi" w:hAnsiTheme="minorHAnsi" w:cstheme="minorHAnsi"/>
                <w:iCs/>
                <w:sz w:val="20"/>
                <w:szCs w:val="20"/>
                <w:lang w:eastAsia="en-US"/>
              </w:rPr>
            </w:pPr>
          </w:p>
          <w:p w14:paraId="4431830A" w14:textId="6A5D2E8E" w:rsidR="00602FE7" w:rsidRPr="00981176" w:rsidRDefault="00C74BE6"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Wij werken volgens de Wet “verplichte meldcode huis</w:t>
            </w:r>
            <w:r w:rsidR="008C6E0D" w:rsidRPr="00981176">
              <w:rPr>
                <w:rFonts w:asciiTheme="minorHAnsi" w:hAnsiTheme="minorHAnsi" w:cstheme="minorHAnsi"/>
                <w:iCs/>
                <w:sz w:val="20"/>
                <w:szCs w:val="20"/>
                <w:lang w:eastAsia="en-US"/>
              </w:rPr>
              <w:t>e</w:t>
            </w:r>
            <w:r w:rsidRPr="00981176">
              <w:rPr>
                <w:rFonts w:asciiTheme="minorHAnsi" w:hAnsiTheme="minorHAnsi" w:cstheme="minorHAnsi"/>
                <w:iCs/>
                <w:sz w:val="20"/>
                <w:szCs w:val="20"/>
                <w:lang w:eastAsia="en-US"/>
              </w:rPr>
              <w:t xml:space="preserve">lijk geweld en kindermishandeling”. </w:t>
            </w:r>
          </w:p>
        </w:tc>
        <w:tc>
          <w:tcPr>
            <w:tcW w:w="4105" w:type="dxa"/>
            <w:tcBorders>
              <w:top w:val="single" w:sz="4" w:space="0" w:color="auto"/>
              <w:left w:val="single" w:sz="4" w:space="0" w:color="auto"/>
              <w:bottom w:val="single" w:sz="4" w:space="0" w:color="auto"/>
              <w:right w:val="single" w:sz="4" w:space="0" w:color="auto"/>
            </w:tcBorders>
          </w:tcPr>
          <w:p w14:paraId="3A7CE250" w14:textId="77777777" w:rsidR="004529BD" w:rsidRPr="00981176" w:rsidRDefault="004529BD" w:rsidP="00C23BF1">
            <w:pPr>
              <w:rPr>
                <w:rFonts w:asciiTheme="minorHAnsi" w:hAnsiTheme="minorHAnsi" w:cstheme="minorHAnsi"/>
                <w:i/>
                <w:iCs/>
                <w:sz w:val="20"/>
                <w:szCs w:val="20"/>
              </w:rPr>
            </w:pPr>
            <w:r w:rsidRPr="00981176">
              <w:rPr>
                <w:rFonts w:asciiTheme="minorHAnsi" w:hAnsiTheme="minorHAnsi" w:cstheme="minorHAnsi"/>
                <w:i/>
                <w:iCs/>
                <w:sz w:val="20"/>
                <w:szCs w:val="20"/>
              </w:rPr>
              <w:t>Deskundigheid</w:t>
            </w:r>
          </w:p>
          <w:p w14:paraId="6402DC12" w14:textId="3B38FE30" w:rsidR="004529BD" w:rsidRPr="00981176" w:rsidRDefault="00C74BE6" w:rsidP="00C23BF1">
            <w:pPr>
              <w:rPr>
                <w:rFonts w:asciiTheme="minorHAnsi" w:hAnsiTheme="minorHAnsi" w:cstheme="minorHAnsi"/>
                <w:iCs/>
                <w:sz w:val="20"/>
                <w:szCs w:val="20"/>
              </w:rPr>
            </w:pPr>
            <w:r w:rsidRPr="00981176">
              <w:rPr>
                <w:rFonts w:asciiTheme="minorHAnsi" w:hAnsiTheme="minorHAnsi" w:cstheme="minorHAnsi"/>
                <w:iCs/>
                <w:sz w:val="20"/>
                <w:szCs w:val="20"/>
              </w:rPr>
              <w:t>Het schoolzorgtea</w:t>
            </w:r>
            <w:r w:rsidR="008C6E0D" w:rsidRPr="00981176">
              <w:rPr>
                <w:rFonts w:asciiTheme="minorHAnsi" w:hAnsiTheme="minorHAnsi" w:cstheme="minorHAnsi"/>
                <w:iCs/>
                <w:sz w:val="20"/>
                <w:szCs w:val="20"/>
              </w:rPr>
              <w:t>m (directie en CPO-er</w:t>
            </w:r>
            <w:r w:rsidRPr="00981176">
              <w:rPr>
                <w:rFonts w:asciiTheme="minorHAnsi" w:hAnsiTheme="minorHAnsi" w:cstheme="minorHAnsi"/>
                <w:iCs/>
                <w:sz w:val="20"/>
                <w:szCs w:val="20"/>
              </w:rPr>
              <w:t>) hebben kennis van de wet “meldcode huis</w:t>
            </w:r>
            <w:r w:rsidR="008C6E0D" w:rsidRPr="00981176">
              <w:rPr>
                <w:rFonts w:asciiTheme="minorHAnsi" w:hAnsiTheme="minorHAnsi" w:cstheme="minorHAnsi"/>
                <w:iCs/>
                <w:sz w:val="20"/>
                <w:szCs w:val="20"/>
              </w:rPr>
              <w:t>e</w:t>
            </w:r>
            <w:r w:rsidRPr="00981176">
              <w:rPr>
                <w:rFonts w:asciiTheme="minorHAnsi" w:hAnsiTheme="minorHAnsi" w:cstheme="minorHAnsi"/>
                <w:iCs/>
                <w:sz w:val="20"/>
                <w:szCs w:val="20"/>
              </w:rPr>
              <w:t xml:space="preserve">lijk geweld en kindermishandeling”. </w:t>
            </w:r>
          </w:p>
          <w:p w14:paraId="5CC1838A" w14:textId="77777777" w:rsidR="004529BD" w:rsidRPr="00981176" w:rsidRDefault="004529BD" w:rsidP="00C23BF1">
            <w:pPr>
              <w:rPr>
                <w:rFonts w:asciiTheme="minorHAnsi" w:hAnsiTheme="minorHAnsi" w:cstheme="minorHAnsi"/>
                <w:iCs/>
                <w:sz w:val="20"/>
                <w:szCs w:val="20"/>
                <w:lang w:eastAsia="en-US"/>
              </w:rPr>
            </w:pPr>
          </w:p>
        </w:tc>
      </w:tr>
      <w:tr w:rsidR="00096686" w:rsidRPr="00981176" w14:paraId="65FF70BB"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63F64FBE" w14:textId="77777777" w:rsidR="004529BD" w:rsidRPr="00981176" w:rsidRDefault="004529BD"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7B5E0BB4" w14:textId="77777777" w:rsidR="004529BD" w:rsidRPr="00981176" w:rsidRDefault="004529BD" w:rsidP="00C23BF1">
            <w:pPr>
              <w:rPr>
                <w:rFonts w:asciiTheme="minorHAnsi" w:hAnsiTheme="minorHAnsi" w:cstheme="minorHAnsi"/>
                <w:i/>
                <w:iCs/>
                <w:sz w:val="20"/>
                <w:szCs w:val="20"/>
              </w:rPr>
            </w:pPr>
            <w:r w:rsidRPr="00981176">
              <w:rPr>
                <w:rFonts w:asciiTheme="minorHAnsi" w:hAnsiTheme="minorHAnsi" w:cstheme="minorHAnsi"/>
                <w:i/>
                <w:iCs/>
                <w:sz w:val="20"/>
                <w:szCs w:val="20"/>
              </w:rPr>
              <w:t>Aandacht en tijd</w:t>
            </w:r>
          </w:p>
          <w:p w14:paraId="61F3F6DE" w14:textId="297FF2E0" w:rsidR="004529BD" w:rsidRPr="00981176" w:rsidRDefault="00C74BE6"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Bij problemen in de thuissituatie kunnen ouders contact opnemen met de</w:t>
            </w:r>
            <w:r w:rsidR="00DD1F32" w:rsidRPr="00981176">
              <w:rPr>
                <w:rFonts w:asciiTheme="minorHAnsi" w:hAnsiTheme="minorHAnsi" w:cstheme="minorHAnsi"/>
                <w:iCs/>
                <w:sz w:val="20"/>
                <w:szCs w:val="20"/>
                <w:lang w:eastAsia="en-US"/>
              </w:rPr>
              <w:t xml:space="preserve"> leerkracht,</w:t>
            </w:r>
            <w:r w:rsidR="00E95044" w:rsidRPr="00981176">
              <w:rPr>
                <w:rFonts w:asciiTheme="minorHAnsi" w:hAnsiTheme="minorHAnsi" w:cstheme="minorHAnsi"/>
                <w:iCs/>
                <w:sz w:val="20"/>
                <w:szCs w:val="20"/>
                <w:lang w:eastAsia="en-US"/>
              </w:rPr>
              <w:t xml:space="preserve"> </w:t>
            </w:r>
            <w:r w:rsidR="008C6E0D" w:rsidRPr="00981176">
              <w:rPr>
                <w:rFonts w:asciiTheme="minorHAnsi" w:hAnsiTheme="minorHAnsi" w:cstheme="minorHAnsi"/>
                <w:iCs/>
                <w:sz w:val="20"/>
                <w:szCs w:val="20"/>
                <w:lang w:eastAsia="en-US"/>
              </w:rPr>
              <w:t>CPO-er</w:t>
            </w:r>
            <w:r w:rsidR="00DD1F32" w:rsidRPr="00981176">
              <w:rPr>
                <w:rFonts w:asciiTheme="minorHAnsi" w:hAnsiTheme="minorHAnsi" w:cstheme="minorHAnsi"/>
                <w:iCs/>
                <w:sz w:val="20"/>
                <w:szCs w:val="20"/>
                <w:lang w:eastAsia="en-US"/>
              </w:rPr>
              <w:t xml:space="preserve"> en/of de directie. </w:t>
            </w:r>
          </w:p>
          <w:p w14:paraId="675293DD" w14:textId="77777777" w:rsidR="00C74BE6" w:rsidRPr="00981176" w:rsidRDefault="00C74BE6" w:rsidP="00C23BF1">
            <w:pPr>
              <w:rPr>
                <w:rFonts w:asciiTheme="minorHAnsi" w:hAnsiTheme="minorHAnsi" w:cstheme="minorHAnsi"/>
                <w:iCs/>
                <w:sz w:val="20"/>
                <w:szCs w:val="20"/>
                <w:lang w:eastAsia="en-US"/>
              </w:rPr>
            </w:pPr>
          </w:p>
        </w:tc>
      </w:tr>
      <w:tr w:rsidR="00096686" w:rsidRPr="00981176" w14:paraId="1241F0A5"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1394A1E9" w14:textId="77777777" w:rsidR="004529BD" w:rsidRPr="00981176" w:rsidRDefault="004529BD"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4814114E" w14:textId="77777777" w:rsidR="004529BD" w:rsidRPr="00981176" w:rsidRDefault="004529BD" w:rsidP="00C23BF1">
            <w:pPr>
              <w:rPr>
                <w:rFonts w:asciiTheme="minorHAnsi" w:hAnsiTheme="minorHAnsi" w:cstheme="minorHAnsi"/>
                <w:i/>
                <w:iCs/>
                <w:sz w:val="20"/>
                <w:szCs w:val="20"/>
              </w:rPr>
            </w:pPr>
            <w:r w:rsidRPr="00981176">
              <w:rPr>
                <w:rFonts w:asciiTheme="minorHAnsi" w:hAnsiTheme="minorHAnsi" w:cstheme="minorHAnsi"/>
                <w:i/>
                <w:iCs/>
                <w:sz w:val="20"/>
                <w:szCs w:val="20"/>
              </w:rPr>
              <w:t>Voorzieningen</w:t>
            </w:r>
          </w:p>
          <w:p w14:paraId="44E8B6E0" w14:textId="0C260D7C" w:rsidR="004529BD" w:rsidRPr="00981176" w:rsidRDefault="00C74BE6" w:rsidP="00C23BF1">
            <w:pPr>
              <w:rPr>
                <w:rFonts w:asciiTheme="minorHAnsi" w:hAnsiTheme="minorHAnsi" w:cstheme="minorHAnsi"/>
                <w:iCs/>
                <w:sz w:val="20"/>
                <w:szCs w:val="20"/>
              </w:rPr>
            </w:pPr>
            <w:r w:rsidRPr="00981176">
              <w:rPr>
                <w:rFonts w:asciiTheme="minorHAnsi" w:hAnsiTheme="minorHAnsi" w:cstheme="minorHAnsi"/>
                <w:iCs/>
                <w:sz w:val="20"/>
                <w:szCs w:val="20"/>
              </w:rPr>
              <w:t>De school maakt deel uit van het ZAT-team van het CJG. Minimaal vier keer per jaar is er overleg tussen school, schoolarts</w:t>
            </w:r>
            <w:r w:rsidR="000E3BE3" w:rsidRPr="00981176">
              <w:rPr>
                <w:rFonts w:asciiTheme="minorHAnsi" w:hAnsiTheme="minorHAnsi" w:cstheme="minorHAnsi"/>
                <w:iCs/>
                <w:sz w:val="20"/>
                <w:szCs w:val="20"/>
              </w:rPr>
              <w:t xml:space="preserve">, </w:t>
            </w:r>
            <w:r w:rsidR="00E95044" w:rsidRPr="00981176">
              <w:rPr>
                <w:rFonts w:asciiTheme="minorHAnsi" w:hAnsiTheme="minorHAnsi" w:cstheme="minorHAnsi"/>
                <w:iCs/>
                <w:sz w:val="20"/>
                <w:szCs w:val="20"/>
              </w:rPr>
              <w:t>schoolverpleegkundige en</w:t>
            </w:r>
            <w:r w:rsidRPr="00981176">
              <w:rPr>
                <w:rFonts w:asciiTheme="minorHAnsi" w:hAnsiTheme="minorHAnsi" w:cstheme="minorHAnsi"/>
                <w:iCs/>
                <w:sz w:val="20"/>
                <w:szCs w:val="20"/>
              </w:rPr>
              <w:t xml:space="preserve"> schoolmaatschappelijk werk. </w:t>
            </w:r>
          </w:p>
          <w:p w14:paraId="2EBC8B8A" w14:textId="77777777" w:rsidR="00C74BE6" w:rsidRPr="00981176" w:rsidRDefault="00C74BE6" w:rsidP="00C23BF1">
            <w:pPr>
              <w:rPr>
                <w:rFonts w:asciiTheme="minorHAnsi" w:hAnsiTheme="minorHAnsi" w:cstheme="minorHAnsi"/>
                <w:iCs/>
                <w:sz w:val="20"/>
                <w:szCs w:val="20"/>
                <w:lang w:eastAsia="en-US"/>
              </w:rPr>
            </w:pPr>
          </w:p>
        </w:tc>
      </w:tr>
      <w:tr w:rsidR="00096686" w:rsidRPr="00981176" w14:paraId="70CF6367" w14:textId="77777777" w:rsidTr="00755A21">
        <w:tc>
          <w:tcPr>
            <w:tcW w:w="4957" w:type="dxa"/>
            <w:vMerge/>
            <w:tcBorders>
              <w:top w:val="single" w:sz="4" w:space="0" w:color="auto"/>
              <w:left w:val="single" w:sz="4" w:space="0" w:color="auto"/>
              <w:bottom w:val="single" w:sz="4" w:space="0" w:color="auto"/>
              <w:right w:val="single" w:sz="4" w:space="0" w:color="auto"/>
            </w:tcBorders>
            <w:vAlign w:val="center"/>
            <w:hideMark/>
          </w:tcPr>
          <w:p w14:paraId="06B9B6AC" w14:textId="77777777" w:rsidR="004529BD" w:rsidRPr="00981176" w:rsidRDefault="004529BD"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1DA197F6" w14:textId="77777777" w:rsidR="004529BD" w:rsidRPr="00981176" w:rsidRDefault="004529BD" w:rsidP="00C23BF1">
            <w:pPr>
              <w:rPr>
                <w:rFonts w:asciiTheme="minorHAnsi" w:hAnsiTheme="minorHAnsi" w:cstheme="minorHAnsi"/>
                <w:i/>
                <w:iCs/>
                <w:sz w:val="20"/>
                <w:szCs w:val="20"/>
              </w:rPr>
            </w:pPr>
            <w:r w:rsidRPr="00981176">
              <w:rPr>
                <w:rFonts w:asciiTheme="minorHAnsi" w:hAnsiTheme="minorHAnsi" w:cstheme="minorHAnsi"/>
                <w:i/>
                <w:iCs/>
                <w:sz w:val="20"/>
                <w:szCs w:val="20"/>
              </w:rPr>
              <w:t>Gebouw</w:t>
            </w:r>
          </w:p>
          <w:p w14:paraId="5B4F8A0A" w14:textId="010EB364" w:rsidR="004529BD" w:rsidRPr="00981176" w:rsidRDefault="00C74BE6" w:rsidP="00C23BF1">
            <w:pPr>
              <w:rPr>
                <w:rFonts w:asciiTheme="minorHAnsi" w:hAnsiTheme="minorHAnsi" w:cstheme="minorHAnsi"/>
                <w:sz w:val="20"/>
                <w:szCs w:val="20"/>
              </w:rPr>
            </w:pPr>
            <w:r w:rsidRPr="00981176">
              <w:rPr>
                <w:rFonts w:asciiTheme="minorHAnsi" w:hAnsiTheme="minorHAnsi" w:cstheme="minorHAnsi"/>
                <w:sz w:val="20"/>
                <w:szCs w:val="20"/>
              </w:rPr>
              <w:t>Er zijn diverse ruimtes in school aanwezig waarin het mogelijk is om over privacygevoelige zaken te p</w:t>
            </w:r>
            <w:r w:rsidR="008C6E0D" w:rsidRPr="00981176">
              <w:rPr>
                <w:rFonts w:asciiTheme="minorHAnsi" w:hAnsiTheme="minorHAnsi" w:cstheme="minorHAnsi"/>
                <w:sz w:val="20"/>
                <w:szCs w:val="20"/>
              </w:rPr>
              <w:t>raten met de CPO-er</w:t>
            </w:r>
            <w:r w:rsidRPr="00981176">
              <w:rPr>
                <w:rFonts w:asciiTheme="minorHAnsi" w:hAnsiTheme="minorHAnsi" w:cstheme="minorHAnsi"/>
                <w:sz w:val="20"/>
                <w:szCs w:val="20"/>
              </w:rPr>
              <w:t xml:space="preserve"> of de directie. </w:t>
            </w:r>
          </w:p>
          <w:p w14:paraId="156F7B06" w14:textId="77777777" w:rsidR="00C74BE6" w:rsidRPr="00981176" w:rsidRDefault="00C74BE6" w:rsidP="00C23BF1">
            <w:pPr>
              <w:rPr>
                <w:rFonts w:asciiTheme="minorHAnsi" w:hAnsiTheme="minorHAnsi" w:cstheme="minorHAnsi"/>
                <w:iCs/>
                <w:sz w:val="20"/>
                <w:szCs w:val="20"/>
                <w:lang w:eastAsia="en-US"/>
              </w:rPr>
            </w:pPr>
          </w:p>
        </w:tc>
      </w:tr>
      <w:tr w:rsidR="00956AE6" w:rsidRPr="00981176" w14:paraId="36C24BD3" w14:textId="77777777" w:rsidTr="00755A21">
        <w:tc>
          <w:tcPr>
            <w:tcW w:w="90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255888" w14:textId="77777777" w:rsidR="00956AE6" w:rsidRPr="00981176" w:rsidRDefault="00956AE6" w:rsidP="00C23BF1">
            <w:pPr>
              <w:rPr>
                <w:rFonts w:asciiTheme="minorHAnsi" w:hAnsiTheme="minorHAnsi" w:cstheme="minorHAnsi"/>
                <w:b/>
                <w:iCs/>
                <w:sz w:val="20"/>
                <w:szCs w:val="20"/>
              </w:rPr>
            </w:pPr>
            <w:r w:rsidRPr="00981176">
              <w:rPr>
                <w:rFonts w:asciiTheme="minorHAnsi" w:hAnsiTheme="minorHAnsi" w:cstheme="minorHAnsi"/>
                <w:b/>
                <w:iCs/>
                <w:sz w:val="20"/>
                <w:szCs w:val="20"/>
              </w:rPr>
              <w:t>Onze grenzen ten aanzien van ondersteuning in de thuissituatie</w:t>
            </w:r>
          </w:p>
        </w:tc>
      </w:tr>
      <w:tr w:rsidR="00956AE6" w:rsidRPr="00981176" w14:paraId="64F26F29" w14:textId="77777777" w:rsidTr="00755A21">
        <w:tc>
          <w:tcPr>
            <w:tcW w:w="9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9F23" w14:textId="2A0D08E9" w:rsidR="00956AE6" w:rsidRPr="00981176" w:rsidRDefault="00DD1F32" w:rsidP="00C23BF1">
            <w:pPr>
              <w:rPr>
                <w:rFonts w:asciiTheme="minorHAnsi" w:hAnsiTheme="minorHAnsi" w:cstheme="minorHAnsi"/>
                <w:iCs/>
                <w:sz w:val="20"/>
                <w:szCs w:val="20"/>
              </w:rPr>
            </w:pPr>
            <w:r w:rsidRPr="00981176">
              <w:rPr>
                <w:rFonts w:asciiTheme="minorHAnsi" w:hAnsiTheme="minorHAnsi" w:cstheme="minorHAnsi"/>
                <w:iCs/>
                <w:sz w:val="20"/>
                <w:szCs w:val="20"/>
              </w:rPr>
              <w:t>Het lesgeven</w:t>
            </w:r>
            <w:r w:rsidR="008C6E0D" w:rsidRPr="00981176">
              <w:rPr>
                <w:rFonts w:asciiTheme="minorHAnsi" w:hAnsiTheme="minorHAnsi" w:cstheme="minorHAnsi"/>
                <w:iCs/>
                <w:sz w:val="20"/>
                <w:szCs w:val="20"/>
              </w:rPr>
              <w:t xml:space="preserve"> aan kinderen zien we </w:t>
            </w:r>
            <w:r w:rsidRPr="00981176">
              <w:rPr>
                <w:rFonts w:asciiTheme="minorHAnsi" w:hAnsiTheme="minorHAnsi" w:cstheme="minorHAnsi"/>
                <w:iCs/>
                <w:sz w:val="20"/>
                <w:szCs w:val="20"/>
              </w:rPr>
              <w:t xml:space="preserve">als onze primaire taak.  </w:t>
            </w:r>
          </w:p>
          <w:p w14:paraId="755CF879" w14:textId="77777777" w:rsidR="00956AE6" w:rsidRPr="00981176" w:rsidRDefault="00956AE6" w:rsidP="00C23BF1">
            <w:pPr>
              <w:rPr>
                <w:rFonts w:asciiTheme="minorHAnsi" w:hAnsiTheme="minorHAnsi" w:cstheme="minorHAnsi"/>
                <w:iCs/>
                <w:sz w:val="20"/>
                <w:szCs w:val="20"/>
              </w:rPr>
            </w:pPr>
            <w:r w:rsidRPr="00981176">
              <w:rPr>
                <w:rFonts w:asciiTheme="minorHAnsi" w:hAnsiTheme="minorHAnsi" w:cstheme="minorHAnsi"/>
                <w:iCs/>
                <w:sz w:val="20"/>
                <w:szCs w:val="20"/>
              </w:rPr>
              <w:t xml:space="preserve">Dat betekent dat wij als school ouders altijd zullen doorverwijzen naar externe instanties als het gaat om problemen in de thuissituatie. </w:t>
            </w:r>
          </w:p>
          <w:p w14:paraId="0AB53657" w14:textId="77777777" w:rsidR="00956AE6" w:rsidRPr="00981176" w:rsidRDefault="00956AE6" w:rsidP="00C23BF1">
            <w:pPr>
              <w:rPr>
                <w:rFonts w:asciiTheme="minorHAnsi" w:hAnsiTheme="minorHAnsi" w:cstheme="minorHAnsi"/>
                <w:b/>
                <w:i/>
                <w:iCs/>
                <w:sz w:val="20"/>
                <w:szCs w:val="20"/>
              </w:rPr>
            </w:pPr>
          </w:p>
        </w:tc>
      </w:tr>
      <w:tr w:rsidR="00096686" w:rsidRPr="00981176" w14:paraId="2844615A" w14:textId="77777777" w:rsidTr="00755A21">
        <w:tc>
          <w:tcPr>
            <w:tcW w:w="49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9F63A4" w14:textId="77777777" w:rsidR="00C74BE6" w:rsidRPr="00981176" w:rsidRDefault="00C74BE6" w:rsidP="00C23BF1">
            <w:pPr>
              <w:rPr>
                <w:rFonts w:asciiTheme="minorHAnsi" w:hAnsiTheme="minorHAnsi" w:cstheme="minorHAnsi"/>
                <w:b/>
                <w:iCs/>
                <w:sz w:val="20"/>
                <w:szCs w:val="20"/>
                <w:lang w:eastAsia="en-US"/>
              </w:rPr>
            </w:pPr>
            <w:r w:rsidRPr="00981176">
              <w:rPr>
                <w:rFonts w:asciiTheme="minorHAnsi" w:hAnsiTheme="minorHAnsi" w:cstheme="minorHAnsi"/>
                <w:b/>
                <w:iCs/>
                <w:sz w:val="20"/>
                <w:szCs w:val="20"/>
                <w:lang w:eastAsia="en-US"/>
              </w:rPr>
              <w:t xml:space="preserve">Ambitie: wat willen we bereiken? </w:t>
            </w:r>
          </w:p>
        </w:tc>
        <w:tc>
          <w:tcPr>
            <w:tcW w:w="41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BE6C0F" w14:textId="77777777" w:rsidR="00C74BE6" w:rsidRPr="00981176" w:rsidRDefault="00C74BE6" w:rsidP="00C23BF1">
            <w:pPr>
              <w:rPr>
                <w:rFonts w:asciiTheme="minorHAnsi" w:hAnsiTheme="minorHAnsi" w:cstheme="minorHAnsi"/>
                <w:b/>
                <w:i/>
                <w:iCs/>
                <w:sz w:val="20"/>
                <w:szCs w:val="20"/>
              </w:rPr>
            </w:pPr>
            <w:r w:rsidRPr="00981176">
              <w:rPr>
                <w:rFonts w:asciiTheme="minorHAnsi" w:hAnsiTheme="minorHAnsi" w:cstheme="minorHAnsi"/>
                <w:b/>
                <w:i/>
                <w:iCs/>
                <w:sz w:val="20"/>
                <w:szCs w:val="20"/>
              </w:rPr>
              <w:t xml:space="preserve">Wat hebben we hier voor nodig? </w:t>
            </w:r>
          </w:p>
        </w:tc>
      </w:tr>
      <w:tr w:rsidR="00096686" w:rsidRPr="00981176" w14:paraId="6EDA7E2D" w14:textId="77777777" w:rsidTr="00755A21">
        <w:tc>
          <w:tcPr>
            <w:tcW w:w="4957" w:type="dxa"/>
            <w:tcBorders>
              <w:top w:val="single" w:sz="4" w:space="0" w:color="auto"/>
              <w:left w:val="single" w:sz="4" w:space="0" w:color="auto"/>
              <w:bottom w:val="single" w:sz="4" w:space="0" w:color="auto"/>
              <w:right w:val="single" w:sz="4" w:space="0" w:color="auto"/>
            </w:tcBorders>
            <w:vAlign w:val="center"/>
          </w:tcPr>
          <w:p w14:paraId="625794BB" w14:textId="77777777" w:rsidR="00C74BE6" w:rsidRPr="00981176" w:rsidRDefault="00096686"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 xml:space="preserve">Een goede samenwerking met ouders vinden we erg belangrijk. We zien ouders dan ook als belangrijke partners. </w:t>
            </w:r>
          </w:p>
          <w:p w14:paraId="54F1BE5F" w14:textId="77777777" w:rsidR="00096686" w:rsidRPr="00981176" w:rsidRDefault="00096686" w:rsidP="00C23BF1">
            <w:pPr>
              <w:rPr>
                <w:rFonts w:asciiTheme="minorHAnsi" w:hAnsiTheme="minorHAnsi" w:cstheme="minorHAnsi"/>
                <w:iCs/>
                <w:sz w:val="20"/>
                <w:szCs w:val="20"/>
                <w:lang w:eastAsia="en-US"/>
              </w:rPr>
            </w:pPr>
          </w:p>
          <w:p w14:paraId="592126B1" w14:textId="0301A94B" w:rsidR="00096686" w:rsidRPr="00981176" w:rsidRDefault="00096686"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De drempel om over de thui</w:t>
            </w:r>
            <w:r w:rsidR="000E3BE3" w:rsidRPr="00981176">
              <w:rPr>
                <w:rFonts w:asciiTheme="minorHAnsi" w:hAnsiTheme="minorHAnsi" w:cstheme="minorHAnsi"/>
                <w:iCs/>
                <w:sz w:val="20"/>
                <w:szCs w:val="20"/>
                <w:lang w:eastAsia="en-US"/>
              </w:rPr>
              <w:t xml:space="preserve">ssituatie te praten is voor </w:t>
            </w:r>
            <w:r w:rsidR="00115A97" w:rsidRPr="00981176">
              <w:rPr>
                <w:rFonts w:asciiTheme="minorHAnsi" w:hAnsiTheme="minorHAnsi" w:cstheme="minorHAnsi"/>
                <w:iCs/>
                <w:sz w:val="20"/>
                <w:szCs w:val="20"/>
                <w:lang w:eastAsia="en-US"/>
              </w:rPr>
              <w:t xml:space="preserve">de </w:t>
            </w:r>
            <w:r w:rsidR="000E3BE3" w:rsidRPr="00981176">
              <w:rPr>
                <w:rFonts w:asciiTheme="minorHAnsi" w:hAnsiTheme="minorHAnsi" w:cstheme="minorHAnsi"/>
                <w:iCs/>
                <w:sz w:val="20"/>
                <w:szCs w:val="20"/>
                <w:lang w:eastAsia="en-US"/>
              </w:rPr>
              <w:t>meeste</w:t>
            </w:r>
            <w:r w:rsidRPr="00981176">
              <w:rPr>
                <w:rFonts w:asciiTheme="minorHAnsi" w:hAnsiTheme="minorHAnsi" w:cstheme="minorHAnsi"/>
                <w:iCs/>
                <w:sz w:val="20"/>
                <w:szCs w:val="20"/>
                <w:lang w:eastAsia="en-US"/>
              </w:rPr>
              <w:t xml:space="preserve"> ouders nog erg hoog. Vaak speelt schaamte ook een rol mee. Ouders worden 3 keer per jaar uitgenodigd voor de tien minuten gesprek</w:t>
            </w:r>
            <w:r w:rsidR="008C6E0D" w:rsidRPr="00981176">
              <w:rPr>
                <w:rFonts w:asciiTheme="minorHAnsi" w:hAnsiTheme="minorHAnsi" w:cstheme="minorHAnsi"/>
                <w:iCs/>
                <w:sz w:val="20"/>
                <w:szCs w:val="20"/>
                <w:lang w:eastAsia="en-US"/>
              </w:rPr>
              <w:t>ken. Vanwege de tijdsdruk kunnen</w:t>
            </w:r>
            <w:r w:rsidRPr="00981176">
              <w:rPr>
                <w:rFonts w:asciiTheme="minorHAnsi" w:hAnsiTheme="minorHAnsi" w:cstheme="minorHAnsi"/>
                <w:iCs/>
                <w:sz w:val="20"/>
                <w:szCs w:val="20"/>
                <w:lang w:eastAsia="en-US"/>
              </w:rPr>
              <w:t xml:space="preserve"> ouders zich echter belemmerd om dan over thuis te prate</w:t>
            </w:r>
            <w:r w:rsidR="00FE672D" w:rsidRPr="00981176">
              <w:rPr>
                <w:rFonts w:asciiTheme="minorHAnsi" w:hAnsiTheme="minorHAnsi" w:cstheme="minorHAnsi"/>
                <w:iCs/>
                <w:sz w:val="20"/>
                <w:szCs w:val="20"/>
                <w:lang w:eastAsia="en-US"/>
              </w:rPr>
              <w:t>n. Wij bieden deze ouders de mogelijkheid om op een ander tijdstip langs te komen om te praten.</w:t>
            </w:r>
            <w:r w:rsidRPr="00981176">
              <w:rPr>
                <w:rFonts w:asciiTheme="minorHAnsi" w:hAnsiTheme="minorHAnsi" w:cstheme="minorHAnsi"/>
                <w:iCs/>
                <w:sz w:val="20"/>
                <w:szCs w:val="20"/>
                <w:lang w:eastAsia="en-US"/>
              </w:rPr>
              <w:t xml:space="preserve"> </w:t>
            </w:r>
          </w:p>
          <w:p w14:paraId="71C85E90" w14:textId="65513AFD" w:rsidR="00722F89" w:rsidRPr="00981176" w:rsidRDefault="00722F89" w:rsidP="00C23BF1">
            <w:pPr>
              <w:rPr>
                <w:rFonts w:asciiTheme="minorHAnsi" w:hAnsiTheme="minorHAnsi" w:cstheme="minorHAnsi"/>
                <w:iCs/>
                <w:sz w:val="20"/>
                <w:szCs w:val="20"/>
                <w:lang w:eastAsia="en-US"/>
              </w:rPr>
            </w:pPr>
            <w:r w:rsidRPr="00981176">
              <w:rPr>
                <w:rFonts w:asciiTheme="minorHAnsi" w:hAnsiTheme="minorHAnsi" w:cstheme="minorHAnsi"/>
                <w:iCs/>
                <w:sz w:val="20"/>
                <w:szCs w:val="20"/>
                <w:lang w:eastAsia="en-US"/>
              </w:rPr>
              <w:t>Als ouders graag ondersteuning willen in de opvoed- en thuissituatie dan kunnen zij dat bij de IB/CPO aangeven. Zij zorgt dan dat iemand van het CJG/maatschappelijk werk contact opneemt met de ouders</w:t>
            </w:r>
          </w:p>
          <w:p w14:paraId="67D62885" w14:textId="77777777" w:rsidR="00C74BE6" w:rsidRPr="00981176" w:rsidRDefault="00C74BE6" w:rsidP="00C23BF1">
            <w:pPr>
              <w:rPr>
                <w:rFonts w:asciiTheme="minorHAnsi" w:hAnsiTheme="minorHAnsi" w:cstheme="minorHAnsi"/>
                <w:iCs/>
                <w:sz w:val="20"/>
                <w:szCs w:val="20"/>
                <w:lang w:eastAsia="en-US"/>
              </w:rPr>
            </w:pPr>
          </w:p>
          <w:p w14:paraId="1DDD5674" w14:textId="77777777" w:rsidR="00C74BE6" w:rsidRPr="00981176" w:rsidRDefault="00C74BE6" w:rsidP="00C23BF1">
            <w:pPr>
              <w:rPr>
                <w:rFonts w:asciiTheme="minorHAnsi" w:hAnsiTheme="minorHAnsi" w:cstheme="minorHAnsi"/>
                <w:iCs/>
                <w:sz w:val="20"/>
                <w:szCs w:val="20"/>
                <w:lang w:eastAsia="en-US"/>
              </w:rPr>
            </w:pPr>
          </w:p>
          <w:p w14:paraId="4F4A5557" w14:textId="77777777" w:rsidR="00C74BE6" w:rsidRPr="00981176" w:rsidRDefault="00C74BE6" w:rsidP="00C23BF1">
            <w:pPr>
              <w:rPr>
                <w:rFonts w:asciiTheme="minorHAnsi" w:hAnsiTheme="minorHAnsi" w:cstheme="minorHAnsi"/>
                <w:iCs/>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tcPr>
          <w:p w14:paraId="1309825A" w14:textId="2E97600F" w:rsidR="00FE672D" w:rsidRPr="00981176" w:rsidRDefault="00696110" w:rsidP="00C23BF1">
            <w:pPr>
              <w:rPr>
                <w:rFonts w:asciiTheme="minorHAnsi" w:hAnsiTheme="minorHAnsi" w:cstheme="minorHAnsi"/>
                <w:iCs/>
                <w:sz w:val="20"/>
                <w:szCs w:val="20"/>
              </w:rPr>
            </w:pPr>
            <w:r w:rsidRPr="00981176">
              <w:rPr>
                <w:rFonts w:asciiTheme="minorHAnsi" w:hAnsiTheme="minorHAnsi" w:cstheme="minorHAnsi"/>
                <w:iCs/>
                <w:sz w:val="20"/>
                <w:szCs w:val="20"/>
              </w:rPr>
              <w:lastRenderedPageBreak/>
              <w:t xml:space="preserve">Informatie geven via de nieuwsbrief over schoolmaatschappelijk werk. </w:t>
            </w:r>
          </w:p>
        </w:tc>
      </w:tr>
    </w:tbl>
    <w:p w14:paraId="3DE2E823" w14:textId="77777777" w:rsidR="008206FF" w:rsidRPr="00981176" w:rsidRDefault="008206FF" w:rsidP="00C23BF1">
      <w:pPr>
        <w:rPr>
          <w:rFonts w:asciiTheme="minorHAnsi" w:hAnsiTheme="minorHAnsi"/>
          <w:sz w:val="20"/>
          <w:szCs w:val="20"/>
        </w:rPr>
      </w:pPr>
    </w:p>
    <w:p w14:paraId="54E3BA08" w14:textId="668C31A2" w:rsidR="00096686" w:rsidRPr="00981176" w:rsidRDefault="00742D39" w:rsidP="00981176">
      <w:pPr>
        <w:pStyle w:val="Kop1"/>
        <w:numPr>
          <w:ilvl w:val="0"/>
          <w:numId w:val="8"/>
        </w:numPr>
        <w:rPr>
          <w:rFonts w:asciiTheme="minorHAnsi" w:hAnsiTheme="minorHAnsi" w:cstheme="minorHAnsi"/>
          <w:color w:val="auto"/>
        </w:rPr>
      </w:pPr>
      <w:bookmarkStart w:id="57" w:name="_Toc31104834"/>
      <w:r w:rsidRPr="00981176">
        <w:rPr>
          <w:rFonts w:asciiTheme="minorHAnsi" w:hAnsiTheme="minorHAnsi" w:cstheme="minorHAnsi"/>
          <w:color w:val="auto"/>
        </w:rPr>
        <w:t>Aanmelding nieuwe leerlingen</w:t>
      </w:r>
      <w:bookmarkEnd w:id="57"/>
    </w:p>
    <w:p w14:paraId="3F64A7F6" w14:textId="1025117D" w:rsidR="00096686" w:rsidRPr="00981176" w:rsidRDefault="00096686" w:rsidP="00C23BF1">
      <w:pPr>
        <w:rPr>
          <w:rFonts w:asciiTheme="minorHAnsi" w:hAnsiTheme="minorHAnsi" w:cstheme="minorHAnsi"/>
          <w:sz w:val="20"/>
          <w:szCs w:val="20"/>
        </w:rPr>
      </w:pPr>
    </w:p>
    <w:p w14:paraId="12D95203" w14:textId="7169013B" w:rsidR="00742D39" w:rsidRPr="00981176" w:rsidRDefault="00742D39" w:rsidP="00C23BF1">
      <w:pPr>
        <w:rPr>
          <w:rFonts w:asciiTheme="minorHAnsi" w:hAnsiTheme="minorHAnsi"/>
          <w:sz w:val="20"/>
          <w:szCs w:val="20"/>
        </w:rPr>
      </w:pPr>
      <w:r w:rsidRPr="00981176">
        <w:rPr>
          <w:rFonts w:asciiTheme="minorHAnsi" w:hAnsiTheme="minorHAnsi"/>
          <w:sz w:val="20"/>
          <w:szCs w:val="20"/>
        </w:rPr>
        <w:t xml:space="preserve">Wanneer u uw kind </w:t>
      </w:r>
      <w:r w:rsidR="00696110" w:rsidRPr="00981176">
        <w:rPr>
          <w:rFonts w:asciiTheme="minorHAnsi" w:hAnsiTheme="minorHAnsi"/>
          <w:sz w:val="20"/>
          <w:szCs w:val="20"/>
        </w:rPr>
        <w:t xml:space="preserve">wilt aanmelden bij </w:t>
      </w:r>
      <w:r w:rsidR="0002101E" w:rsidRPr="00981176">
        <w:rPr>
          <w:rFonts w:asciiTheme="minorHAnsi" w:hAnsiTheme="minorHAnsi"/>
          <w:sz w:val="20"/>
          <w:szCs w:val="20"/>
        </w:rPr>
        <w:t>Obs De Vijverstee</w:t>
      </w:r>
      <w:r w:rsidRPr="00981176">
        <w:rPr>
          <w:rFonts w:asciiTheme="minorHAnsi" w:hAnsiTheme="minorHAnsi"/>
          <w:sz w:val="20"/>
          <w:szCs w:val="20"/>
        </w:rPr>
        <w:t xml:space="preserve"> kunt u contact opnemen met onze directie. De directie kan u desgewenst in een persoonlijk gesprek alles over de school vertellen. Om aan de school te wennen mogen kinderen van 3 jaar en 10 maanden in overleg met de school een aantal dagdelen komen kennismaken.</w:t>
      </w:r>
    </w:p>
    <w:p w14:paraId="53E00578" w14:textId="77777777" w:rsidR="00742D39" w:rsidRPr="00981176" w:rsidRDefault="00742D39" w:rsidP="00C23BF1">
      <w:pPr>
        <w:rPr>
          <w:rFonts w:asciiTheme="minorHAnsi" w:hAnsiTheme="minorHAnsi"/>
          <w:sz w:val="20"/>
          <w:szCs w:val="20"/>
        </w:rPr>
      </w:pPr>
    </w:p>
    <w:p w14:paraId="72EDFBBA" w14:textId="77777777" w:rsidR="00742D39" w:rsidRPr="00981176" w:rsidRDefault="00742D39" w:rsidP="00C23BF1">
      <w:pPr>
        <w:rPr>
          <w:rFonts w:asciiTheme="minorHAnsi" w:hAnsiTheme="minorHAnsi"/>
          <w:sz w:val="20"/>
          <w:szCs w:val="20"/>
        </w:rPr>
      </w:pPr>
      <w:r w:rsidRPr="00981176">
        <w:rPr>
          <w:rFonts w:asciiTheme="minorHAnsi" w:hAnsiTheme="minorHAnsi"/>
          <w:sz w:val="20"/>
          <w:szCs w:val="20"/>
        </w:rPr>
        <w:t>Met ingang van 1 augustus 2014 is de wet passend onderwijs ingevoerd. Als gevolg van deze wetswijziging is de procedure voor het aanmelden en het daadwerkelijke inschrijven van een nieuwe leerling gewijzigd.</w:t>
      </w:r>
    </w:p>
    <w:p w14:paraId="362BEF4B" w14:textId="14453769" w:rsidR="00742D39" w:rsidRPr="00981176" w:rsidRDefault="00742D39" w:rsidP="00C23BF1">
      <w:pPr>
        <w:rPr>
          <w:rFonts w:asciiTheme="minorHAnsi" w:hAnsiTheme="minorHAnsi"/>
          <w:sz w:val="20"/>
          <w:szCs w:val="20"/>
        </w:rPr>
      </w:pPr>
      <w:r w:rsidRPr="00981176">
        <w:rPr>
          <w:rFonts w:asciiTheme="minorHAnsi" w:hAnsiTheme="minorHAnsi"/>
          <w:sz w:val="20"/>
          <w:szCs w:val="20"/>
        </w:rPr>
        <w:br/>
        <w:t>De directie kan bepalen of een aanmeldingsformulier direct wordt meegegeven of dat een vervolgafspraak noodzakelijk is. In dit gesprek zal de eventuele ondersteuningsbehoefte van de leerling en de mogelijkheden van de school verder verkend worden.</w:t>
      </w:r>
      <w:r w:rsidR="008A379F" w:rsidRPr="00981176">
        <w:rPr>
          <w:rFonts w:asciiTheme="minorHAnsi" w:hAnsiTheme="minorHAnsi"/>
          <w:sz w:val="20"/>
          <w:szCs w:val="20"/>
        </w:rPr>
        <w:t xml:space="preserve"> </w:t>
      </w:r>
      <w:r w:rsidR="00696110" w:rsidRPr="00981176">
        <w:rPr>
          <w:rFonts w:asciiTheme="minorHAnsi" w:hAnsiTheme="minorHAnsi"/>
          <w:sz w:val="20"/>
          <w:szCs w:val="20"/>
        </w:rPr>
        <w:t xml:space="preserve">Bij dit gesprek zal de CPO-er ook aanwezig zijn. </w:t>
      </w:r>
    </w:p>
    <w:p w14:paraId="50B19F78" w14:textId="77777777" w:rsidR="00742D39" w:rsidRPr="00981176" w:rsidRDefault="00742D39" w:rsidP="00C23BF1">
      <w:pPr>
        <w:rPr>
          <w:rFonts w:asciiTheme="minorHAnsi" w:hAnsiTheme="minorHAnsi"/>
          <w:sz w:val="20"/>
          <w:szCs w:val="20"/>
        </w:rPr>
      </w:pPr>
    </w:p>
    <w:p w14:paraId="4E87DE8C" w14:textId="30B5B63B" w:rsidR="00742D39" w:rsidRPr="00981176" w:rsidRDefault="00742D39" w:rsidP="00C23BF1">
      <w:pPr>
        <w:rPr>
          <w:rFonts w:asciiTheme="minorHAnsi" w:hAnsiTheme="minorHAnsi"/>
          <w:sz w:val="20"/>
          <w:szCs w:val="20"/>
        </w:rPr>
      </w:pPr>
      <w:r w:rsidRPr="00981176">
        <w:rPr>
          <w:rFonts w:asciiTheme="minorHAnsi" w:hAnsiTheme="minorHAnsi"/>
          <w:sz w:val="20"/>
          <w:szCs w:val="20"/>
        </w:rPr>
        <w:t xml:space="preserve">Door verhuizing en/of verandering van school komen er ook tussentijds kinderen op de school. Hiervoor geldt dezelfde procedure als boven omschreven. </w:t>
      </w:r>
      <w:r w:rsidR="002659DE" w:rsidRPr="00981176">
        <w:rPr>
          <w:rFonts w:asciiTheme="minorHAnsi" w:hAnsiTheme="minorHAnsi"/>
          <w:sz w:val="20"/>
          <w:szCs w:val="20"/>
        </w:rPr>
        <w:t xml:space="preserve">De CPO of directeur neemt contact op met de toeleverende school om zich te laten informeren over de onderwijsbehoeften van de leerling. </w:t>
      </w:r>
      <w:r w:rsidRPr="00981176">
        <w:rPr>
          <w:rFonts w:asciiTheme="minorHAnsi" w:hAnsiTheme="minorHAnsi"/>
          <w:sz w:val="20"/>
          <w:szCs w:val="20"/>
        </w:rPr>
        <w:t>De toeleverende school levert een onderwijskundig rapport aan. Met die gegevens kunnen we ervoor zorgen dat een mogelijke overgang zo soepel mogelijk verloopt.</w:t>
      </w:r>
    </w:p>
    <w:p w14:paraId="4D717394" w14:textId="77777777" w:rsidR="00742D39" w:rsidRPr="00981176" w:rsidRDefault="00742D39" w:rsidP="00C23BF1">
      <w:pPr>
        <w:rPr>
          <w:rFonts w:asciiTheme="minorHAnsi" w:hAnsiTheme="minorHAnsi"/>
          <w:sz w:val="20"/>
          <w:szCs w:val="20"/>
        </w:rPr>
      </w:pPr>
      <w:r w:rsidRPr="00981176">
        <w:rPr>
          <w:rFonts w:asciiTheme="minorHAnsi" w:hAnsiTheme="minorHAnsi"/>
          <w:sz w:val="20"/>
          <w:szCs w:val="20"/>
        </w:rPr>
        <w:t>Na een aanmelding kan eventueel de daadwerkelijke inschrijving plaats vinden.</w:t>
      </w:r>
    </w:p>
    <w:p w14:paraId="6E0D788A" w14:textId="25877DD7" w:rsidR="00742D39" w:rsidRPr="00981176" w:rsidRDefault="00742D39" w:rsidP="00C23BF1">
      <w:pPr>
        <w:rPr>
          <w:rFonts w:asciiTheme="minorHAnsi" w:hAnsiTheme="minorHAnsi" w:cstheme="minorHAnsi"/>
          <w:sz w:val="20"/>
          <w:szCs w:val="20"/>
        </w:rPr>
      </w:pPr>
    </w:p>
    <w:p w14:paraId="113A6B32" w14:textId="7EBA53B7" w:rsidR="007B731F" w:rsidRPr="00981176" w:rsidRDefault="0002101E" w:rsidP="00C23BF1">
      <w:pPr>
        <w:rPr>
          <w:rFonts w:asciiTheme="minorHAnsi" w:hAnsiTheme="minorHAnsi" w:cs="Myriad Pro"/>
          <w:sz w:val="20"/>
          <w:szCs w:val="20"/>
        </w:rPr>
      </w:pPr>
      <w:r w:rsidRPr="00981176">
        <w:rPr>
          <w:rFonts w:asciiTheme="minorHAnsi" w:hAnsiTheme="minorHAnsi" w:cstheme="minorHAnsi"/>
          <w:sz w:val="20"/>
          <w:szCs w:val="20"/>
        </w:rPr>
        <w:t>Obs De Vijverstee</w:t>
      </w:r>
      <w:r w:rsidR="00B22922" w:rsidRPr="00981176">
        <w:rPr>
          <w:rFonts w:asciiTheme="minorHAnsi" w:hAnsiTheme="minorHAnsi" w:cstheme="minorHAnsi"/>
          <w:sz w:val="20"/>
          <w:szCs w:val="20"/>
        </w:rPr>
        <w:t xml:space="preserve"> vindt</w:t>
      </w:r>
      <w:r w:rsidR="00115A97" w:rsidRPr="00981176">
        <w:rPr>
          <w:rFonts w:asciiTheme="minorHAnsi" w:hAnsiTheme="minorHAnsi" w:cstheme="minorHAnsi"/>
          <w:sz w:val="20"/>
          <w:szCs w:val="20"/>
        </w:rPr>
        <w:t xml:space="preserve"> dat ouders </w:t>
      </w:r>
      <w:r w:rsidR="00037DC5" w:rsidRPr="00981176">
        <w:rPr>
          <w:rFonts w:asciiTheme="minorHAnsi" w:hAnsiTheme="minorHAnsi" w:cstheme="minorHAnsi"/>
          <w:sz w:val="20"/>
          <w:szCs w:val="20"/>
        </w:rPr>
        <w:t>de verplichting hebben o</w:t>
      </w:r>
      <w:r w:rsidR="00742D39" w:rsidRPr="00981176">
        <w:rPr>
          <w:rFonts w:asciiTheme="minorHAnsi" w:hAnsiTheme="minorHAnsi" w:cstheme="minorHAnsi"/>
          <w:sz w:val="20"/>
          <w:szCs w:val="20"/>
        </w:rPr>
        <w:t>m bij aanmelding van hun kind</w:t>
      </w:r>
      <w:r w:rsidR="00037DC5" w:rsidRPr="00981176">
        <w:rPr>
          <w:rFonts w:asciiTheme="minorHAnsi" w:hAnsiTheme="minorHAnsi" w:cstheme="minorHAnsi"/>
          <w:sz w:val="20"/>
          <w:szCs w:val="20"/>
        </w:rPr>
        <w:t xml:space="preserve"> te melden of de verwachting bestaat </w:t>
      </w:r>
      <w:r w:rsidR="00742D39" w:rsidRPr="00981176">
        <w:rPr>
          <w:rFonts w:asciiTheme="minorHAnsi" w:hAnsiTheme="minorHAnsi" w:cstheme="minorHAnsi"/>
          <w:sz w:val="20"/>
          <w:szCs w:val="20"/>
        </w:rPr>
        <w:t>of het kind</w:t>
      </w:r>
      <w:r w:rsidR="00037DC5" w:rsidRPr="00981176">
        <w:rPr>
          <w:rFonts w:asciiTheme="minorHAnsi" w:hAnsiTheme="minorHAnsi" w:cstheme="minorHAnsi"/>
          <w:sz w:val="20"/>
          <w:szCs w:val="20"/>
        </w:rPr>
        <w:t xml:space="preserve"> extra zorg nodig gaat hebben. </w:t>
      </w:r>
      <w:r w:rsidR="00742D39" w:rsidRPr="00981176">
        <w:rPr>
          <w:rFonts w:asciiTheme="minorHAnsi" w:hAnsiTheme="minorHAnsi" w:cstheme="minorHAnsi"/>
          <w:sz w:val="20"/>
          <w:szCs w:val="20"/>
        </w:rPr>
        <w:t>Dit kunnen ouders aangeven op het inschrijfformulier</w:t>
      </w:r>
      <w:r w:rsidR="007B731F" w:rsidRPr="00981176">
        <w:rPr>
          <w:rFonts w:asciiTheme="minorHAnsi" w:hAnsiTheme="minorHAnsi" w:cstheme="minorHAnsi"/>
          <w:sz w:val="20"/>
          <w:szCs w:val="20"/>
        </w:rPr>
        <w:t xml:space="preserve"> dat ze meekrijgen na het kennismakingsgesprek. </w:t>
      </w:r>
      <w:r w:rsidR="00742D39" w:rsidRPr="00981176">
        <w:rPr>
          <w:rFonts w:asciiTheme="minorHAnsi" w:hAnsiTheme="minorHAnsi" w:cstheme="minorHAnsi"/>
          <w:sz w:val="20"/>
          <w:szCs w:val="20"/>
        </w:rPr>
        <w:t xml:space="preserve"> </w:t>
      </w:r>
      <w:r w:rsidR="00297EBF" w:rsidRPr="00981176">
        <w:rPr>
          <w:rFonts w:asciiTheme="minorHAnsi" w:hAnsiTheme="minorHAnsi" w:cstheme="minorHAnsi"/>
          <w:sz w:val="20"/>
          <w:szCs w:val="20"/>
        </w:rPr>
        <w:t xml:space="preserve"> </w:t>
      </w:r>
      <w:r w:rsidR="007B731F" w:rsidRPr="00981176">
        <w:rPr>
          <w:rStyle w:val="A3"/>
          <w:rFonts w:asciiTheme="minorHAnsi" w:hAnsiTheme="minorHAnsi"/>
          <w:color w:val="auto"/>
        </w:rPr>
        <w:t xml:space="preserve">Hierin verzoeken we de ouders een aantal vragen te beantwoorden, zodat we onze toekomstige leerlingen zo goed mogelijk kunnen opvangen. </w:t>
      </w:r>
    </w:p>
    <w:p w14:paraId="737482E3" w14:textId="7306479B" w:rsidR="00742D39" w:rsidRPr="00981176" w:rsidRDefault="00742D39" w:rsidP="00C23BF1">
      <w:pPr>
        <w:rPr>
          <w:rFonts w:asciiTheme="minorHAnsi" w:hAnsiTheme="minorHAnsi" w:cs="Arial"/>
          <w:sz w:val="20"/>
          <w:szCs w:val="20"/>
        </w:rPr>
      </w:pPr>
    </w:p>
    <w:p w14:paraId="3D98F41E" w14:textId="6EB9FB97" w:rsidR="00037DC5" w:rsidRPr="00981176" w:rsidRDefault="00037DC5" w:rsidP="00C23BF1">
      <w:pPr>
        <w:rPr>
          <w:rFonts w:asciiTheme="minorHAnsi" w:hAnsiTheme="minorHAnsi" w:cstheme="minorHAnsi"/>
          <w:sz w:val="20"/>
          <w:szCs w:val="20"/>
        </w:rPr>
      </w:pPr>
      <w:r w:rsidRPr="00981176">
        <w:rPr>
          <w:rFonts w:asciiTheme="minorHAnsi" w:hAnsiTheme="minorHAnsi" w:cstheme="minorHAnsi"/>
          <w:sz w:val="20"/>
          <w:szCs w:val="20"/>
        </w:rPr>
        <w:t xml:space="preserve">Wanneer het samenwerkingsverband een beroep doet op onze school voor leerlingen met speciale en/of aanvullende onderwijsbehoeften, wil de school bij elk </w:t>
      </w:r>
      <w:r w:rsidR="008B65B3" w:rsidRPr="00981176">
        <w:rPr>
          <w:rFonts w:asciiTheme="minorHAnsi" w:hAnsiTheme="minorHAnsi" w:cstheme="minorHAnsi"/>
          <w:sz w:val="20"/>
          <w:szCs w:val="20"/>
        </w:rPr>
        <w:t>specifiek</w:t>
      </w:r>
      <w:r w:rsidRPr="00981176">
        <w:rPr>
          <w:rFonts w:asciiTheme="minorHAnsi" w:hAnsiTheme="minorHAnsi" w:cstheme="minorHAnsi"/>
          <w:sz w:val="20"/>
          <w:szCs w:val="20"/>
        </w:rPr>
        <w:t xml:space="preserve"> geval kunnen bepalen of de school een passende vorm van onderwijs kan bieden. </w:t>
      </w:r>
      <w:r w:rsidR="001D55BC" w:rsidRPr="00981176">
        <w:rPr>
          <w:rFonts w:asciiTheme="minorHAnsi" w:hAnsiTheme="minorHAnsi" w:cstheme="minorHAnsi"/>
          <w:sz w:val="20"/>
          <w:szCs w:val="20"/>
        </w:rPr>
        <w:t>Daarom</w:t>
      </w:r>
      <w:r w:rsidR="008B65B3" w:rsidRPr="00981176">
        <w:rPr>
          <w:rFonts w:asciiTheme="minorHAnsi" w:hAnsiTheme="minorHAnsi" w:cstheme="minorHAnsi"/>
          <w:sz w:val="20"/>
          <w:szCs w:val="20"/>
        </w:rPr>
        <w:t xml:space="preserve"> wil de school volledig geïnformeerd worden over de juiste onderwijs- en begeleidingsvragen. </w:t>
      </w:r>
    </w:p>
    <w:p w14:paraId="2FD9EB5B" w14:textId="67F8EB49" w:rsidR="00037DC5" w:rsidRPr="00981176" w:rsidRDefault="00037DC5" w:rsidP="00C23BF1">
      <w:pPr>
        <w:rPr>
          <w:rFonts w:asciiTheme="minorHAnsi" w:hAnsiTheme="minorHAnsi" w:cs="Arial"/>
          <w:sz w:val="20"/>
          <w:szCs w:val="20"/>
        </w:rPr>
      </w:pPr>
    </w:p>
    <w:p w14:paraId="23F197AA" w14:textId="3BF24ABF" w:rsidR="007B731F" w:rsidRPr="00981176" w:rsidRDefault="00017436" w:rsidP="00C23BF1">
      <w:pPr>
        <w:rPr>
          <w:rFonts w:asciiTheme="minorHAnsi" w:hAnsiTheme="minorHAnsi" w:cstheme="minorHAnsi"/>
          <w:sz w:val="20"/>
          <w:szCs w:val="20"/>
        </w:rPr>
      </w:pPr>
      <w:r w:rsidRPr="00981176">
        <w:rPr>
          <w:rFonts w:asciiTheme="minorHAnsi" w:hAnsiTheme="minorHAnsi" w:cstheme="minorHAnsi"/>
          <w:sz w:val="20"/>
          <w:szCs w:val="20"/>
        </w:rPr>
        <w:t>Als blijkt dat een leerling specifieke onderwijs</w:t>
      </w:r>
      <w:r w:rsidR="00696110" w:rsidRPr="00981176">
        <w:rPr>
          <w:rFonts w:asciiTheme="minorHAnsi" w:hAnsiTheme="minorHAnsi" w:cstheme="minorHAnsi"/>
          <w:sz w:val="20"/>
          <w:szCs w:val="20"/>
        </w:rPr>
        <w:t>behoeften heeft, zal</w:t>
      </w:r>
      <w:r w:rsidR="007B731F" w:rsidRPr="00981176">
        <w:rPr>
          <w:rFonts w:asciiTheme="minorHAnsi" w:hAnsiTheme="minorHAnsi" w:cstheme="minorHAnsi"/>
          <w:sz w:val="20"/>
          <w:szCs w:val="20"/>
        </w:rPr>
        <w:t xml:space="preserve"> </w:t>
      </w:r>
      <w:r w:rsidR="006504B8" w:rsidRPr="00981176">
        <w:rPr>
          <w:rFonts w:asciiTheme="minorHAnsi" w:hAnsiTheme="minorHAnsi" w:cstheme="minorHAnsi"/>
          <w:sz w:val="20"/>
          <w:szCs w:val="20"/>
        </w:rPr>
        <w:t xml:space="preserve">directie </w:t>
      </w:r>
      <w:r w:rsidR="008C6E0D" w:rsidRPr="00981176">
        <w:rPr>
          <w:rFonts w:asciiTheme="minorHAnsi" w:hAnsiTheme="minorHAnsi" w:cstheme="minorHAnsi"/>
          <w:sz w:val="20"/>
          <w:szCs w:val="20"/>
        </w:rPr>
        <w:t>samen met de CPO</w:t>
      </w:r>
      <w:r w:rsidR="00765FCE" w:rsidRPr="00981176">
        <w:rPr>
          <w:rFonts w:asciiTheme="minorHAnsi" w:hAnsiTheme="minorHAnsi" w:cstheme="minorHAnsi"/>
          <w:sz w:val="20"/>
          <w:szCs w:val="20"/>
        </w:rPr>
        <w:t xml:space="preserve"> - </w:t>
      </w:r>
      <w:proofErr w:type="spellStart"/>
      <w:r w:rsidR="008C6E0D" w:rsidRPr="00981176">
        <w:rPr>
          <w:rFonts w:asciiTheme="minorHAnsi" w:hAnsiTheme="minorHAnsi" w:cstheme="minorHAnsi"/>
          <w:sz w:val="20"/>
          <w:szCs w:val="20"/>
        </w:rPr>
        <w:t>ers</w:t>
      </w:r>
      <w:proofErr w:type="spellEnd"/>
      <w:r w:rsidR="00696110" w:rsidRPr="00981176">
        <w:rPr>
          <w:rFonts w:asciiTheme="minorHAnsi" w:hAnsiTheme="minorHAnsi" w:cstheme="minorHAnsi"/>
          <w:sz w:val="20"/>
          <w:szCs w:val="20"/>
        </w:rPr>
        <w:t xml:space="preserve"> bekijken of onze school de meest geschikte plek is voor het kind</w:t>
      </w:r>
      <w:r w:rsidR="007B731F" w:rsidRPr="00981176">
        <w:rPr>
          <w:rFonts w:asciiTheme="minorHAnsi" w:hAnsiTheme="minorHAnsi" w:cstheme="minorHAnsi"/>
          <w:sz w:val="20"/>
          <w:szCs w:val="20"/>
        </w:rPr>
        <w:t>.</w:t>
      </w:r>
      <w:r w:rsidR="00EF5803" w:rsidRPr="00981176">
        <w:rPr>
          <w:rFonts w:asciiTheme="minorHAnsi" w:hAnsiTheme="minorHAnsi" w:cstheme="minorHAnsi"/>
          <w:sz w:val="20"/>
          <w:szCs w:val="20"/>
        </w:rPr>
        <w:t xml:space="preserve"> Hierbij kunnen wij de expertise vragen van het Baasis</w:t>
      </w:r>
      <w:r w:rsidR="00765FCE" w:rsidRPr="00981176">
        <w:rPr>
          <w:rFonts w:asciiTheme="minorHAnsi" w:hAnsiTheme="minorHAnsi" w:cstheme="minorHAnsi"/>
          <w:sz w:val="20"/>
          <w:szCs w:val="20"/>
        </w:rPr>
        <w:t>-</w:t>
      </w:r>
      <w:r w:rsidR="00EF5803" w:rsidRPr="00981176">
        <w:rPr>
          <w:rFonts w:asciiTheme="minorHAnsi" w:hAnsiTheme="minorHAnsi" w:cstheme="minorHAnsi"/>
          <w:sz w:val="20"/>
          <w:szCs w:val="20"/>
        </w:rPr>
        <w:t>zorgteam en eventuele externen.</w:t>
      </w:r>
      <w:r w:rsidR="007B731F" w:rsidRPr="00981176">
        <w:rPr>
          <w:rFonts w:asciiTheme="minorHAnsi" w:hAnsiTheme="minorHAnsi" w:cstheme="minorHAnsi"/>
          <w:sz w:val="20"/>
          <w:szCs w:val="20"/>
        </w:rPr>
        <w:t xml:space="preserve"> Als we vinden dat we niet de juiste zorg kunnen bieden aan kind</w:t>
      </w:r>
      <w:r w:rsidR="006504B8" w:rsidRPr="00981176">
        <w:rPr>
          <w:rFonts w:asciiTheme="minorHAnsi" w:hAnsiTheme="minorHAnsi" w:cstheme="minorHAnsi"/>
          <w:sz w:val="20"/>
          <w:szCs w:val="20"/>
        </w:rPr>
        <w:t>eren</w:t>
      </w:r>
      <w:r w:rsidR="007B731F" w:rsidRPr="00981176">
        <w:rPr>
          <w:rFonts w:asciiTheme="minorHAnsi" w:hAnsiTheme="minorHAnsi" w:cstheme="minorHAnsi"/>
          <w:sz w:val="20"/>
          <w:szCs w:val="20"/>
        </w:rPr>
        <w:t xml:space="preserve"> dan zullen we gaan zoeken naar een school die de zorg wel kan bieden. We noemen dat een </w:t>
      </w:r>
      <w:r w:rsidR="00765FCE" w:rsidRPr="00981176">
        <w:rPr>
          <w:rFonts w:asciiTheme="minorHAnsi" w:hAnsiTheme="minorHAnsi" w:cstheme="minorHAnsi"/>
          <w:sz w:val="20"/>
          <w:szCs w:val="20"/>
        </w:rPr>
        <w:t>‘</w:t>
      </w:r>
      <w:r w:rsidR="007B731F" w:rsidRPr="00981176">
        <w:rPr>
          <w:rFonts w:asciiTheme="minorHAnsi" w:hAnsiTheme="minorHAnsi" w:cstheme="minorHAnsi"/>
          <w:sz w:val="20"/>
          <w:szCs w:val="20"/>
        </w:rPr>
        <w:t>zorgplicht</w:t>
      </w:r>
      <w:r w:rsidR="00765FCE" w:rsidRPr="00981176">
        <w:rPr>
          <w:rFonts w:asciiTheme="minorHAnsi" w:hAnsiTheme="minorHAnsi" w:cstheme="minorHAnsi"/>
          <w:sz w:val="20"/>
          <w:szCs w:val="20"/>
        </w:rPr>
        <w:t>’</w:t>
      </w:r>
      <w:r w:rsidR="007B731F" w:rsidRPr="00981176">
        <w:rPr>
          <w:rFonts w:asciiTheme="minorHAnsi" w:hAnsiTheme="minorHAnsi" w:cstheme="minorHAnsi"/>
          <w:sz w:val="20"/>
          <w:szCs w:val="20"/>
        </w:rPr>
        <w:t xml:space="preserve">. </w:t>
      </w:r>
      <w:r w:rsidR="00755A21" w:rsidRPr="00981176">
        <w:rPr>
          <w:rFonts w:asciiTheme="minorHAnsi" w:hAnsiTheme="minorHAnsi" w:cstheme="minorHAnsi"/>
          <w:sz w:val="20"/>
          <w:szCs w:val="20"/>
        </w:rPr>
        <w:t xml:space="preserve"> </w:t>
      </w:r>
      <w:r w:rsidR="007B731F" w:rsidRPr="00981176">
        <w:rPr>
          <w:rFonts w:asciiTheme="minorHAnsi" w:hAnsiTheme="minorHAnsi" w:cstheme="minorHAnsi"/>
          <w:sz w:val="20"/>
          <w:szCs w:val="20"/>
        </w:rPr>
        <w:t>Het kan ook zijn dat een kind wel bij ons naar school kan, maar dat er extra middelen of ondersteuning nodig is. Te denken val</w:t>
      </w:r>
      <w:r w:rsidR="00F311E6" w:rsidRPr="00981176">
        <w:rPr>
          <w:rFonts w:asciiTheme="minorHAnsi" w:hAnsiTheme="minorHAnsi" w:cstheme="minorHAnsi"/>
          <w:sz w:val="20"/>
          <w:szCs w:val="20"/>
        </w:rPr>
        <w:t>t aan individuele begeleiding,</w:t>
      </w:r>
      <w:r w:rsidR="007B731F" w:rsidRPr="00981176">
        <w:rPr>
          <w:rFonts w:asciiTheme="minorHAnsi" w:hAnsiTheme="minorHAnsi" w:cstheme="minorHAnsi"/>
          <w:sz w:val="20"/>
          <w:szCs w:val="20"/>
        </w:rPr>
        <w:t xml:space="preserve"> extra rekenmaterialen</w:t>
      </w:r>
      <w:r w:rsidR="00F311E6" w:rsidRPr="00981176">
        <w:rPr>
          <w:rFonts w:asciiTheme="minorHAnsi" w:hAnsiTheme="minorHAnsi" w:cstheme="minorHAnsi"/>
          <w:sz w:val="20"/>
          <w:szCs w:val="20"/>
        </w:rPr>
        <w:t xml:space="preserve"> of scholing voor de leerkracht</w:t>
      </w:r>
      <w:r w:rsidR="007B731F" w:rsidRPr="00981176">
        <w:rPr>
          <w:rFonts w:asciiTheme="minorHAnsi" w:hAnsiTheme="minorHAnsi" w:cstheme="minorHAnsi"/>
          <w:sz w:val="20"/>
          <w:szCs w:val="20"/>
        </w:rPr>
        <w:t>. Wij zullen dit dan aanvragen bij het Baasis</w:t>
      </w:r>
      <w:r w:rsidR="00755A21" w:rsidRPr="00981176">
        <w:rPr>
          <w:rFonts w:asciiTheme="minorHAnsi" w:hAnsiTheme="minorHAnsi" w:cstheme="minorHAnsi"/>
          <w:sz w:val="20"/>
          <w:szCs w:val="20"/>
        </w:rPr>
        <w:t>-</w:t>
      </w:r>
      <w:r w:rsidR="007B731F" w:rsidRPr="00981176">
        <w:rPr>
          <w:rFonts w:asciiTheme="minorHAnsi" w:hAnsiTheme="minorHAnsi" w:cstheme="minorHAnsi"/>
          <w:sz w:val="20"/>
          <w:szCs w:val="20"/>
        </w:rPr>
        <w:t xml:space="preserve">zorgteam. </w:t>
      </w:r>
    </w:p>
    <w:p w14:paraId="0FA33EC7" w14:textId="7C17F85E" w:rsidR="00742D39" w:rsidRPr="00981176" w:rsidRDefault="00742D39" w:rsidP="00981176">
      <w:pPr>
        <w:pStyle w:val="Kop1"/>
        <w:numPr>
          <w:ilvl w:val="0"/>
          <w:numId w:val="8"/>
        </w:numPr>
        <w:rPr>
          <w:rFonts w:asciiTheme="minorHAnsi" w:hAnsiTheme="minorHAnsi" w:cstheme="minorHAnsi"/>
          <w:color w:val="auto"/>
        </w:rPr>
      </w:pPr>
      <w:bookmarkStart w:id="58" w:name="_Toc31104835"/>
      <w:r w:rsidRPr="00981176">
        <w:rPr>
          <w:rFonts w:asciiTheme="minorHAnsi" w:hAnsiTheme="minorHAnsi" w:cstheme="minorHAnsi"/>
          <w:color w:val="auto"/>
        </w:rPr>
        <w:lastRenderedPageBreak/>
        <w:t>Conclusie</w:t>
      </w:r>
      <w:bookmarkEnd w:id="58"/>
      <w:r w:rsidRPr="00981176">
        <w:rPr>
          <w:rFonts w:asciiTheme="minorHAnsi" w:hAnsiTheme="minorHAnsi" w:cstheme="minorHAnsi"/>
          <w:color w:val="auto"/>
        </w:rPr>
        <w:t xml:space="preserve"> </w:t>
      </w:r>
    </w:p>
    <w:p w14:paraId="03C1FB63" w14:textId="77777777" w:rsidR="00765FCE" w:rsidRPr="00981176" w:rsidRDefault="00765FCE" w:rsidP="00C23BF1">
      <w:pPr>
        <w:rPr>
          <w:rFonts w:asciiTheme="minorHAnsi" w:hAnsiTheme="minorHAnsi" w:cstheme="minorHAnsi"/>
          <w:sz w:val="20"/>
          <w:szCs w:val="20"/>
        </w:rPr>
      </w:pPr>
    </w:p>
    <w:p w14:paraId="49C9893E" w14:textId="16F9AF2C" w:rsidR="00742D39" w:rsidRPr="00981176" w:rsidRDefault="00742D39" w:rsidP="00C23BF1">
      <w:pPr>
        <w:rPr>
          <w:rFonts w:asciiTheme="minorHAnsi" w:hAnsiTheme="minorHAnsi" w:cstheme="minorHAnsi"/>
          <w:sz w:val="20"/>
          <w:szCs w:val="20"/>
        </w:rPr>
      </w:pPr>
      <w:r w:rsidRPr="00981176">
        <w:rPr>
          <w:rFonts w:asciiTheme="minorHAnsi" w:hAnsiTheme="minorHAnsi" w:cstheme="minorHAnsi"/>
          <w:sz w:val="20"/>
          <w:szCs w:val="20"/>
        </w:rPr>
        <w:t xml:space="preserve">De </w:t>
      </w:r>
      <w:r w:rsidR="00CE1996" w:rsidRPr="00981176">
        <w:rPr>
          <w:rFonts w:asciiTheme="minorHAnsi" w:hAnsiTheme="minorHAnsi" w:cstheme="minorHAnsi"/>
          <w:sz w:val="20"/>
          <w:szCs w:val="20"/>
        </w:rPr>
        <w:t xml:space="preserve">basiskwaliteit van </w:t>
      </w:r>
      <w:r w:rsidR="0002101E" w:rsidRPr="00981176">
        <w:rPr>
          <w:rFonts w:asciiTheme="minorHAnsi" w:hAnsiTheme="minorHAnsi" w:cstheme="minorHAnsi"/>
          <w:sz w:val="20"/>
          <w:szCs w:val="20"/>
        </w:rPr>
        <w:t>Obs De Vijverstee</w:t>
      </w:r>
      <w:r w:rsidR="00CE1996" w:rsidRPr="00981176">
        <w:rPr>
          <w:rFonts w:asciiTheme="minorHAnsi" w:hAnsiTheme="minorHAnsi" w:cstheme="minorHAnsi"/>
          <w:sz w:val="20"/>
          <w:szCs w:val="20"/>
        </w:rPr>
        <w:t xml:space="preserve"> is </w:t>
      </w:r>
      <w:r w:rsidRPr="00981176">
        <w:rPr>
          <w:rFonts w:asciiTheme="minorHAnsi" w:hAnsiTheme="minorHAnsi" w:cstheme="minorHAnsi"/>
          <w:sz w:val="20"/>
          <w:szCs w:val="20"/>
        </w:rPr>
        <w:t xml:space="preserve">voldoende. </w:t>
      </w:r>
    </w:p>
    <w:p w14:paraId="53A2D8CD" w14:textId="0DC97677" w:rsidR="00742D39" w:rsidRPr="00981176" w:rsidRDefault="00742D39" w:rsidP="00C23BF1">
      <w:pPr>
        <w:rPr>
          <w:rFonts w:asciiTheme="minorHAnsi" w:hAnsiTheme="minorHAnsi" w:cstheme="minorHAnsi"/>
          <w:sz w:val="20"/>
          <w:szCs w:val="20"/>
        </w:rPr>
      </w:pPr>
      <w:r w:rsidRPr="00981176">
        <w:rPr>
          <w:rFonts w:asciiTheme="minorHAnsi" w:hAnsiTheme="minorHAnsi" w:cstheme="minorHAnsi"/>
          <w:sz w:val="20"/>
          <w:szCs w:val="20"/>
        </w:rPr>
        <w:t>De opbreng</w:t>
      </w:r>
      <w:r w:rsidR="00CE1996" w:rsidRPr="00981176">
        <w:rPr>
          <w:rFonts w:asciiTheme="minorHAnsi" w:hAnsiTheme="minorHAnsi" w:cstheme="minorHAnsi"/>
          <w:sz w:val="20"/>
          <w:szCs w:val="20"/>
        </w:rPr>
        <w:t>sten van de Eindtoets</w:t>
      </w:r>
      <w:r w:rsidRPr="00981176">
        <w:rPr>
          <w:rFonts w:asciiTheme="minorHAnsi" w:hAnsiTheme="minorHAnsi" w:cstheme="minorHAnsi"/>
          <w:sz w:val="20"/>
          <w:szCs w:val="20"/>
        </w:rPr>
        <w:t xml:space="preserve"> liggen structureel op of boven het landelijk gemiddelde. </w:t>
      </w:r>
    </w:p>
    <w:p w14:paraId="2964230A" w14:textId="77777777" w:rsidR="00742D39" w:rsidRPr="00981176" w:rsidRDefault="00742D39" w:rsidP="00C23BF1">
      <w:pPr>
        <w:rPr>
          <w:rFonts w:asciiTheme="minorHAnsi" w:hAnsiTheme="minorHAnsi" w:cstheme="minorHAnsi"/>
          <w:sz w:val="20"/>
          <w:szCs w:val="20"/>
        </w:rPr>
      </w:pPr>
    </w:p>
    <w:p w14:paraId="01A10610" w14:textId="6FF6D80B" w:rsidR="00742D39" w:rsidRPr="00981176" w:rsidRDefault="00742D39" w:rsidP="00C23BF1">
      <w:pPr>
        <w:rPr>
          <w:rFonts w:asciiTheme="minorHAnsi" w:hAnsiTheme="minorHAnsi" w:cstheme="minorHAnsi"/>
          <w:sz w:val="20"/>
          <w:szCs w:val="20"/>
        </w:rPr>
      </w:pPr>
      <w:r w:rsidRPr="00981176">
        <w:rPr>
          <w:rFonts w:asciiTheme="minorHAnsi" w:hAnsiTheme="minorHAnsi" w:cstheme="minorHAnsi"/>
          <w:sz w:val="20"/>
          <w:szCs w:val="20"/>
        </w:rPr>
        <w:t>Vanuit een klassikal</w:t>
      </w:r>
      <w:r w:rsidR="00CE1996" w:rsidRPr="00981176">
        <w:rPr>
          <w:rFonts w:asciiTheme="minorHAnsi" w:hAnsiTheme="minorHAnsi" w:cstheme="minorHAnsi"/>
          <w:sz w:val="20"/>
          <w:szCs w:val="20"/>
        </w:rPr>
        <w:t>e situatie wordt op diverse niveaus</w:t>
      </w:r>
      <w:r w:rsidRPr="00981176">
        <w:rPr>
          <w:rFonts w:asciiTheme="minorHAnsi" w:hAnsiTheme="minorHAnsi" w:cstheme="minorHAnsi"/>
          <w:sz w:val="20"/>
          <w:szCs w:val="20"/>
        </w:rPr>
        <w:t xml:space="preserve"> gewerkt om leerlingen een passend onderwijsaanbod te bieden. </w:t>
      </w:r>
      <w:r w:rsidR="0088793D" w:rsidRPr="00981176">
        <w:rPr>
          <w:rFonts w:asciiTheme="minorHAnsi" w:hAnsiTheme="minorHAnsi" w:cstheme="minorHAnsi"/>
          <w:sz w:val="20"/>
          <w:szCs w:val="20"/>
        </w:rPr>
        <w:t>Daarnaast is het team bezig met een scholing IPC</w:t>
      </w:r>
      <w:r w:rsidR="004214B1" w:rsidRPr="00981176">
        <w:rPr>
          <w:rFonts w:asciiTheme="minorHAnsi" w:hAnsiTheme="minorHAnsi" w:cstheme="minorHAnsi"/>
          <w:sz w:val="20"/>
          <w:szCs w:val="20"/>
        </w:rPr>
        <w:t xml:space="preserve"> </w:t>
      </w:r>
      <w:r w:rsidR="0088793D" w:rsidRPr="00981176">
        <w:rPr>
          <w:rFonts w:asciiTheme="minorHAnsi" w:hAnsiTheme="minorHAnsi" w:cstheme="minorHAnsi"/>
          <w:sz w:val="20"/>
          <w:szCs w:val="20"/>
        </w:rPr>
        <w:t xml:space="preserve">(International </w:t>
      </w:r>
      <w:proofErr w:type="spellStart"/>
      <w:r w:rsidR="0088793D" w:rsidRPr="00981176">
        <w:rPr>
          <w:rFonts w:asciiTheme="minorHAnsi" w:hAnsiTheme="minorHAnsi" w:cstheme="minorHAnsi"/>
          <w:sz w:val="20"/>
          <w:szCs w:val="20"/>
        </w:rPr>
        <w:t>Primary</w:t>
      </w:r>
      <w:proofErr w:type="spellEnd"/>
      <w:r w:rsidR="0088793D" w:rsidRPr="00981176">
        <w:rPr>
          <w:rFonts w:asciiTheme="minorHAnsi" w:hAnsiTheme="minorHAnsi" w:cstheme="minorHAnsi"/>
          <w:sz w:val="20"/>
          <w:szCs w:val="20"/>
        </w:rPr>
        <w:t xml:space="preserve"> Curriculum). Tijdens de middagen worden de creatieve vakken, aardrijkskunde, geschiedenis en natuur geïntegreerd aangeboden. De nadruk ligt op samen ontdekken en leren, eigen leerproces, kennis van de wereld en gebruik maken van sociale media. </w:t>
      </w:r>
      <w:r w:rsidRPr="00981176">
        <w:rPr>
          <w:rFonts w:asciiTheme="minorHAnsi" w:hAnsiTheme="minorHAnsi" w:cstheme="minorHAnsi"/>
          <w:sz w:val="20"/>
          <w:szCs w:val="20"/>
        </w:rPr>
        <w:t>Het tea</w:t>
      </w:r>
      <w:r w:rsidR="0088793D" w:rsidRPr="00981176">
        <w:rPr>
          <w:rFonts w:asciiTheme="minorHAnsi" w:hAnsiTheme="minorHAnsi" w:cstheme="minorHAnsi"/>
          <w:sz w:val="20"/>
          <w:szCs w:val="20"/>
        </w:rPr>
        <w:t>m heeft veel aandacht voor de basisvaardigheden op de ochtenden</w:t>
      </w:r>
      <w:r w:rsidRPr="00981176">
        <w:rPr>
          <w:rFonts w:asciiTheme="minorHAnsi" w:hAnsiTheme="minorHAnsi" w:cstheme="minorHAnsi"/>
          <w:sz w:val="20"/>
          <w:szCs w:val="20"/>
        </w:rPr>
        <w:t xml:space="preserve"> en voor de ontwikkeling van de sociale vaardigheden. </w:t>
      </w:r>
    </w:p>
    <w:p w14:paraId="1972359C" w14:textId="77777777" w:rsidR="00742D39" w:rsidRPr="00981176" w:rsidRDefault="00742D39" w:rsidP="00C23BF1">
      <w:pPr>
        <w:rPr>
          <w:rFonts w:asciiTheme="minorHAnsi" w:hAnsiTheme="minorHAnsi" w:cstheme="minorHAnsi"/>
          <w:sz w:val="20"/>
          <w:szCs w:val="20"/>
        </w:rPr>
      </w:pPr>
      <w:r w:rsidRPr="00981176">
        <w:rPr>
          <w:rFonts w:asciiTheme="minorHAnsi" w:hAnsiTheme="minorHAnsi" w:cstheme="minorHAnsi"/>
          <w:sz w:val="20"/>
          <w:szCs w:val="20"/>
        </w:rPr>
        <w:t xml:space="preserve">De school stemt af op de onderwijsbehoeften van alle leerlingen. We hebben ervaring met het werken met eigen leerlijnen en een ontwikkelingsperspectief. </w:t>
      </w:r>
    </w:p>
    <w:p w14:paraId="4D7F5214" w14:textId="77777777" w:rsidR="00742D39" w:rsidRPr="00981176" w:rsidRDefault="00742D39" w:rsidP="00C23BF1">
      <w:pPr>
        <w:rPr>
          <w:rFonts w:asciiTheme="minorHAnsi" w:hAnsiTheme="minorHAnsi" w:cstheme="minorHAnsi"/>
          <w:sz w:val="20"/>
          <w:szCs w:val="20"/>
        </w:rPr>
      </w:pPr>
    </w:p>
    <w:p w14:paraId="287C9548" w14:textId="3664DA26" w:rsidR="00742D39" w:rsidRPr="00981176" w:rsidRDefault="00CE1996" w:rsidP="00C23BF1">
      <w:pPr>
        <w:rPr>
          <w:rFonts w:asciiTheme="minorHAnsi" w:hAnsiTheme="minorHAnsi" w:cstheme="minorHAnsi"/>
          <w:sz w:val="20"/>
          <w:szCs w:val="20"/>
        </w:rPr>
      </w:pPr>
      <w:r w:rsidRPr="00981176">
        <w:rPr>
          <w:rFonts w:asciiTheme="minorHAnsi" w:hAnsiTheme="minorHAnsi" w:cstheme="minorHAnsi"/>
          <w:sz w:val="20"/>
          <w:szCs w:val="20"/>
        </w:rPr>
        <w:t>De school heeft enkele jaren</w:t>
      </w:r>
      <w:r w:rsidR="00742D39" w:rsidRPr="00981176">
        <w:rPr>
          <w:rFonts w:asciiTheme="minorHAnsi" w:hAnsiTheme="minorHAnsi" w:cstheme="minorHAnsi"/>
          <w:sz w:val="20"/>
          <w:szCs w:val="20"/>
        </w:rPr>
        <w:t xml:space="preserve"> geleden een start gemaakt met handelingsgericht werken en wil vanuit onderwijsbehoeften van leerlingen, het aanbod aanpassen. Met onderwijsbehoeften bedoelt het team: Wat heeft dit kind, in deze klas, met deze leerkracht nodig op het gebied van instructie, leerstof, materiaal en aanpak. </w:t>
      </w:r>
    </w:p>
    <w:p w14:paraId="4E77BC61" w14:textId="77777777" w:rsidR="00742D39" w:rsidRPr="00981176" w:rsidRDefault="00742D39" w:rsidP="00C23BF1">
      <w:pPr>
        <w:rPr>
          <w:rFonts w:asciiTheme="minorHAnsi" w:hAnsiTheme="minorHAnsi" w:cstheme="minorHAnsi"/>
          <w:sz w:val="20"/>
          <w:szCs w:val="20"/>
        </w:rPr>
      </w:pPr>
    </w:p>
    <w:p w14:paraId="6282AB2E" w14:textId="77777777" w:rsidR="00742D39" w:rsidRPr="00981176" w:rsidRDefault="00742D39" w:rsidP="00C23BF1">
      <w:pPr>
        <w:rPr>
          <w:rFonts w:asciiTheme="minorHAnsi" w:hAnsiTheme="minorHAnsi" w:cstheme="minorHAnsi"/>
          <w:sz w:val="20"/>
          <w:szCs w:val="20"/>
        </w:rPr>
      </w:pPr>
      <w:r w:rsidRPr="00981176">
        <w:rPr>
          <w:rFonts w:asciiTheme="minorHAnsi" w:hAnsiTheme="minorHAnsi" w:cstheme="minorHAnsi"/>
          <w:sz w:val="20"/>
          <w:szCs w:val="20"/>
        </w:rPr>
        <w:t>De school is van mening dat voor leerlingen met lichte onderwijsbehoeften een aanpak aanwezig is, zoals:</w:t>
      </w:r>
    </w:p>
    <w:p w14:paraId="49EDEAAA" w14:textId="77777777" w:rsidR="00742D39" w:rsidRPr="00981176" w:rsidRDefault="00742D39" w:rsidP="00981176">
      <w:pPr>
        <w:pStyle w:val="Lijstalinea"/>
        <w:numPr>
          <w:ilvl w:val="0"/>
          <w:numId w:val="11"/>
        </w:numPr>
        <w:rPr>
          <w:rFonts w:asciiTheme="minorHAnsi" w:hAnsiTheme="minorHAnsi" w:cstheme="minorHAnsi"/>
          <w:sz w:val="20"/>
          <w:szCs w:val="20"/>
        </w:rPr>
      </w:pPr>
      <w:r w:rsidRPr="00981176">
        <w:rPr>
          <w:rFonts w:asciiTheme="minorHAnsi" w:hAnsiTheme="minorHAnsi" w:cstheme="minorHAnsi"/>
          <w:sz w:val="20"/>
          <w:szCs w:val="20"/>
        </w:rPr>
        <w:t>Kinderen die een gestructureerde omgeving nodig hebben</w:t>
      </w:r>
    </w:p>
    <w:p w14:paraId="47504543" w14:textId="77777777" w:rsidR="00742D39" w:rsidRPr="00981176" w:rsidRDefault="00742D39" w:rsidP="00981176">
      <w:pPr>
        <w:pStyle w:val="Lijstalinea"/>
        <w:numPr>
          <w:ilvl w:val="0"/>
          <w:numId w:val="11"/>
        </w:numPr>
        <w:rPr>
          <w:rFonts w:asciiTheme="minorHAnsi" w:hAnsiTheme="minorHAnsi" w:cstheme="minorHAnsi"/>
          <w:sz w:val="20"/>
          <w:szCs w:val="20"/>
        </w:rPr>
      </w:pPr>
      <w:r w:rsidRPr="00981176">
        <w:rPr>
          <w:rFonts w:asciiTheme="minorHAnsi" w:hAnsiTheme="minorHAnsi" w:cstheme="minorHAnsi"/>
          <w:sz w:val="20"/>
          <w:szCs w:val="20"/>
        </w:rPr>
        <w:t>Leerlingen met leesproblemen</w:t>
      </w:r>
    </w:p>
    <w:p w14:paraId="6D7DFC72" w14:textId="77777777" w:rsidR="00742D39" w:rsidRPr="00981176" w:rsidRDefault="00742D39" w:rsidP="00981176">
      <w:pPr>
        <w:pStyle w:val="Lijstalinea"/>
        <w:numPr>
          <w:ilvl w:val="0"/>
          <w:numId w:val="11"/>
        </w:numPr>
        <w:rPr>
          <w:rFonts w:asciiTheme="minorHAnsi" w:hAnsiTheme="minorHAnsi" w:cstheme="minorHAnsi"/>
          <w:sz w:val="20"/>
          <w:szCs w:val="20"/>
        </w:rPr>
      </w:pPr>
      <w:r w:rsidRPr="00981176">
        <w:rPr>
          <w:rFonts w:asciiTheme="minorHAnsi" w:hAnsiTheme="minorHAnsi" w:cstheme="minorHAnsi"/>
          <w:sz w:val="20"/>
          <w:szCs w:val="20"/>
        </w:rPr>
        <w:t>Leerlingen met rekenproblemen</w:t>
      </w:r>
    </w:p>
    <w:p w14:paraId="154A8AD7" w14:textId="77777777" w:rsidR="00742D39" w:rsidRPr="00981176" w:rsidRDefault="00742D39" w:rsidP="00C23BF1">
      <w:pPr>
        <w:rPr>
          <w:rFonts w:asciiTheme="minorHAnsi" w:hAnsiTheme="minorHAnsi" w:cstheme="minorHAnsi"/>
          <w:sz w:val="20"/>
          <w:szCs w:val="20"/>
        </w:rPr>
      </w:pPr>
    </w:p>
    <w:p w14:paraId="5E063909" w14:textId="2DD55699" w:rsidR="00742D39" w:rsidRPr="00981176" w:rsidRDefault="00A73C47" w:rsidP="00C23BF1">
      <w:pPr>
        <w:rPr>
          <w:rFonts w:asciiTheme="minorHAnsi" w:hAnsiTheme="minorHAnsi" w:cstheme="minorHAnsi"/>
          <w:sz w:val="20"/>
          <w:szCs w:val="20"/>
        </w:rPr>
      </w:pPr>
      <w:r w:rsidRPr="00981176">
        <w:rPr>
          <w:rFonts w:asciiTheme="minorHAnsi" w:hAnsiTheme="minorHAnsi" w:cstheme="minorHAnsi"/>
          <w:sz w:val="20"/>
          <w:szCs w:val="20"/>
        </w:rPr>
        <w:t>Ook zijn er veel leerlingen</w:t>
      </w:r>
      <w:r w:rsidR="00742D39" w:rsidRPr="00981176">
        <w:rPr>
          <w:rFonts w:asciiTheme="minorHAnsi" w:hAnsiTheme="minorHAnsi" w:cstheme="minorHAnsi"/>
          <w:sz w:val="20"/>
          <w:szCs w:val="20"/>
        </w:rPr>
        <w:t xml:space="preserve"> waaraan de sch</w:t>
      </w:r>
      <w:r w:rsidR="00FC60E0" w:rsidRPr="00981176">
        <w:rPr>
          <w:rFonts w:asciiTheme="minorHAnsi" w:hAnsiTheme="minorHAnsi" w:cstheme="minorHAnsi"/>
          <w:sz w:val="20"/>
          <w:szCs w:val="20"/>
        </w:rPr>
        <w:t>ool zorg verleent, die</w:t>
      </w:r>
      <w:r w:rsidR="00742D39" w:rsidRPr="00981176">
        <w:rPr>
          <w:rFonts w:asciiTheme="minorHAnsi" w:hAnsiTheme="minorHAnsi" w:cstheme="minorHAnsi"/>
          <w:sz w:val="20"/>
          <w:szCs w:val="20"/>
        </w:rPr>
        <w:t xml:space="preserve"> niet zijn terug te vinden in de kengetallen. Zoals leerlingen met een lichte vorm van ASS of ADHD waar </w:t>
      </w:r>
      <w:r w:rsidR="00722F89" w:rsidRPr="00981176">
        <w:rPr>
          <w:rFonts w:asciiTheme="minorHAnsi" w:hAnsiTheme="minorHAnsi" w:cstheme="minorHAnsi"/>
          <w:sz w:val="20"/>
          <w:szCs w:val="20"/>
        </w:rPr>
        <w:t>(</w:t>
      </w:r>
      <w:r w:rsidR="00742D39" w:rsidRPr="00981176">
        <w:rPr>
          <w:rFonts w:asciiTheme="minorHAnsi" w:hAnsiTheme="minorHAnsi" w:cstheme="minorHAnsi"/>
          <w:sz w:val="20"/>
          <w:szCs w:val="20"/>
        </w:rPr>
        <w:t>geen</w:t>
      </w:r>
      <w:r w:rsidR="00722F89" w:rsidRPr="00981176">
        <w:rPr>
          <w:rFonts w:asciiTheme="minorHAnsi" w:hAnsiTheme="minorHAnsi" w:cstheme="minorHAnsi"/>
          <w:sz w:val="20"/>
          <w:szCs w:val="20"/>
        </w:rPr>
        <w:t>)</w:t>
      </w:r>
      <w:r w:rsidR="00742D39" w:rsidRPr="00981176">
        <w:rPr>
          <w:rFonts w:asciiTheme="minorHAnsi" w:hAnsiTheme="minorHAnsi" w:cstheme="minorHAnsi"/>
          <w:sz w:val="20"/>
          <w:szCs w:val="20"/>
        </w:rPr>
        <w:t xml:space="preserve"> specia</w:t>
      </w:r>
      <w:r w:rsidR="00B22922" w:rsidRPr="00981176">
        <w:rPr>
          <w:rFonts w:asciiTheme="minorHAnsi" w:hAnsiTheme="minorHAnsi" w:cstheme="minorHAnsi"/>
          <w:sz w:val="20"/>
          <w:szCs w:val="20"/>
        </w:rPr>
        <w:t>listische ondersteuning voor</w:t>
      </w:r>
      <w:r w:rsidR="00742D39" w:rsidRPr="00981176">
        <w:rPr>
          <w:rFonts w:asciiTheme="minorHAnsi" w:hAnsiTheme="minorHAnsi" w:cstheme="minorHAnsi"/>
          <w:sz w:val="20"/>
          <w:szCs w:val="20"/>
        </w:rPr>
        <w:t xml:space="preserve"> is, zwakke spellers die niet zwak zijn met lezen</w:t>
      </w:r>
      <w:r w:rsidR="00755A21" w:rsidRPr="00981176">
        <w:rPr>
          <w:rFonts w:asciiTheme="minorHAnsi" w:hAnsiTheme="minorHAnsi" w:cstheme="minorHAnsi"/>
          <w:sz w:val="20"/>
          <w:szCs w:val="20"/>
        </w:rPr>
        <w:t xml:space="preserve"> </w:t>
      </w:r>
      <w:r w:rsidR="0088793D" w:rsidRPr="00981176">
        <w:rPr>
          <w:rFonts w:asciiTheme="minorHAnsi" w:hAnsiTheme="minorHAnsi" w:cstheme="minorHAnsi"/>
          <w:sz w:val="20"/>
          <w:szCs w:val="20"/>
        </w:rPr>
        <w:t>(of andersom)</w:t>
      </w:r>
      <w:r w:rsidR="00742D39" w:rsidRPr="00981176">
        <w:rPr>
          <w:rFonts w:asciiTheme="minorHAnsi" w:hAnsiTheme="minorHAnsi" w:cstheme="minorHAnsi"/>
          <w:sz w:val="20"/>
          <w:szCs w:val="20"/>
        </w:rPr>
        <w:t xml:space="preserve"> en dus geen dyslexieverklaring hebben etc. Deze leerlingen hebben echter wel extra ondersteuning nodig</w:t>
      </w:r>
      <w:r w:rsidRPr="00981176">
        <w:rPr>
          <w:rFonts w:asciiTheme="minorHAnsi" w:hAnsiTheme="minorHAnsi" w:cstheme="minorHAnsi"/>
          <w:sz w:val="20"/>
          <w:szCs w:val="20"/>
        </w:rPr>
        <w:t xml:space="preserve"> en krijgen deze ook</w:t>
      </w:r>
      <w:r w:rsidR="00742D39" w:rsidRPr="00981176">
        <w:rPr>
          <w:rFonts w:asciiTheme="minorHAnsi" w:hAnsiTheme="minorHAnsi" w:cstheme="minorHAnsi"/>
          <w:sz w:val="20"/>
          <w:szCs w:val="20"/>
        </w:rPr>
        <w:t xml:space="preserve">. </w:t>
      </w:r>
      <w:r w:rsidR="00B22922" w:rsidRPr="00981176">
        <w:rPr>
          <w:rFonts w:asciiTheme="minorHAnsi" w:hAnsiTheme="minorHAnsi" w:cstheme="minorHAnsi"/>
          <w:sz w:val="20"/>
          <w:szCs w:val="20"/>
        </w:rPr>
        <w:t>Vaak lukt dat in de gewone klassensituatie. Maar soms is er ook behoefte aan individuele begeleiding, extra materialen of scholing voor de leerkra</w:t>
      </w:r>
      <w:r w:rsidRPr="00981176">
        <w:rPr>
          <w:rFonts w:asciiTheme="minorHAnsi" w:hAnsiTheme="minorHAnsi" w:cstheme="minorHAnsi"/>
          <w:sz w:val="20"/>
          <w:szCs w:val="20"/>
        </w:rPr>
        <w:t xml:space="preserve">cht. We hebben inmiddels de nodige ervaring met het aanvragen van deze specialistische ondersteuning. </w:t>
      </w:r>
    </w:p>
    <w:p w14:paraId="2FC6FFF0" w14:textId="77777777" w:rsidR="00742D39" w:rsidRPr="00981176" w:rsidRDefault="00742D39" w:rsidP="00C23BF1">
      <w:pPr>
        <w:rPr>
          <w:rFonts w:asciiTheme="minorHAnsi" w:hAnsiTheme="minorHAnsi" w:cstheme="minorHAnsi"/>
          <w:sz w:val="20"/>
          <w:szCs w:val="20"/>
        </w:rPr>
      </w:pPr>
    </w:p>
    <w:p w14:paraId="5626CE56" w14:textId="77777777" w:rsidR="00037DC5" w:rsidRPr="00981176" w:rsidRDefault="00037DC5" w:rsidP="00C23BF1">
      <w:pPr>
        <w:rPr>
          <w:rFonts w:asciiTheme="minorHAnsi" w:hAnsiTheme="minorHAnsi" w:cs="Arial"/>
          <w:sz w:val="20"/>
          <w:szCs w:val="20"/>
        </w:rPr>
      </w:pPr>
    </w:p>
    <w:p w14:paraId="29C68FA3" w14:textId="77777777" w:rsidR="00037DC5" w:rsidRPr="00981176" w:rsidRDefault="00037DC5" w:rsidP="00C23BF1">
      <w:pPr>
        <w:rPr>
          <w:rFonts w:asciiTheme="minorHAnsi" w:hAnsiTheme="minorHAnsi" w:cs="Arial"/>
          <w:sz w:val="20"/>
          <w:szCs w:val="20"/>
        </w:rPr>
      </w:pPr>
    </w:p>
    <w:p w14:paraId="54D922DE" w14:textId="2ED8549E" w:rsidR="00FC347B" w:rsidRPr="00981176" w:rsidRDefault="00FC347B" w:rsidP="00C23BF1">
      <w:pPr>
        <w:rPr>
          <w:rFonts w:asciiTheme="minorHAnsi" w:hAnsiTheme="minorHAnsi" w:cs="Arial"/>
          <w:sz w:val="20"/>
          <w:szCs w:val="20"/>
        </w:rPr>
      </w:pPr>
    </w:p>
    <w:p w14:paraId="3C3303AC" w14:textId="01872378" w:rsidR="008C6E0D" w:rsidRPr="00981176" w:rsidRDefault="008C6E0D" w:rsidP="00C23BF1">
      <w:pPr>
        <w:rPr>
          <w:rFonts w:asciiTheme="minorHAnsi" w:hAnsiTheme="minorHAnsi" w:cs="Arial"/>
          <w:sz w:val="20"/>
          <w:szCs w:val="20"/>
        </w:rPr>
      </w:pPr>
    </w:p>
    <w:p w14:paraId="291B85C0" w14:textId="6A5BFD35" w:rsidR="00FC347B" w:rsidRPr="00981176" w:rsidRDefault="00FC347B" w:rsidP="00C23BF1">
      <w:pPr>
        <w:rPr>
          <w:rFonts w:asciiTheme="minorHAnsi" w:hAnsiTheme="minorHAnsi" w:cs="Arial"/>
          <w:sz w:val="20"/>
          <w:szCs w:val="20"/>
        </w:rPr>
      </w:pPr>
    </w:p>
    <w:p w14:paraId="0EC40499" w14:textId="77777777" w:rsidR="00A73C47" w:rsidRPr="00981176" w:rsidRDefault="00A73C47" w:rsidP="00C23BF1">
      <w:pPr>
        <w:rPr>
          <w:rFonts w:asciiTheme="minorHAnsi" w:hAnsiTheme="minorHAnsi" w:cs="Arial"/>
          <w:sz w:val="20"/>
          <w:szCs w:val="20"/>
        </w:rPr>
      </w:pPr>
    </w:p>
    <w:p w14:paraId="2CE8BDC1" w14:textId="77777777" w:rsidR="004214B1" w:rsidRPr="00981176" w:rsidRDefault="004214B1" w:rsidP="00C23BF1">
      <w:pPr>
        <w:rPr>
          <w:rFonts w:asciiTheme="minorHAnsi" w:hAnsiTheme="minorHAnsi" w:cs="Arial"/>
          <w:sz w:val="20"/>
          <w:szCs w:val="20"/>
        </w:rPr>
      </w:pPr>
      <w:r w:rsidRPr="00981176">
        <w:rPr>
          <w:rFonts w:asciiTheme="minorHAnsi" w:hAnsiTheme="minorHAnsi" w:cs="Arial"/>
          <w:sz w:val="20"/>
          <w:szCs w:val="20"/>
        </w:rPr>
        <w:br w:type="page"/>
      </w:r>
    </w:p>
    <w:p w14:paraId="3DF7A1AF" w14:textId="4F8E9B4D" w:rsidR="00261ADE" w:rsidRPr="00981176" w:rsidRDefault="00FC347B" w:rsidP="00981176">
      <w:pPr>
        <w:pStyle w:val="Kop1"/>
        <w:numPr>
          <w:ilvl w:val="0"/>
          <w:numId w:val="8"/>
        </w:numPr>
        <w:rPr>
          <w:rFonts w:asciiTheme="minorHAnsi" w:hAnsiTheme="minorHAnsi" w:cstheme="minorHAnsi"/>
          <w:color w:val="auto"/>
        </w:rPr>
      </w:pPr>
      <w:bookmarkStart w:id="59" w:name="_Toc31104836"/>
      <w:r w:rsidRPr="00981176">
        <w:rPr>
          <w:rFonts w:asciiTheme="minorHAnsi" w:hAnsiTheme="minorHAnsi" w:cstheme="minorHAnsi"/>
          <w:color w:val="auto"/>
        </w:rPr>
        <w:lastRenderedPageBreak/>
        <w:t>Bijlage 1:</w:t>
      </w:r>
      <w:bookmarkEnd w:id="59"/>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66"/>
        <w:gridCol w:w="610"/>
        <w:gridCol w:w="566"/>
        <w:gridCol w:w="580"/>
        <w:gridCol w:w="567"/>
        <w:gridCol w:w="772"/>
      </w:tblGrid>
      <w:tr w:rsidR="00FC347B" w:rsidRPr="00981176" w14:paraId="5B4BBC9F" w14:textId="77777777" w:rsidTr="670C8507">
        <w:tc>
          <w:tcPr>
            <w:tcW w:w="9493" w:type="dxa"/>
            <w:gridSpan w:val="7"/>
            <w:tcBorders>
              <w:top w:val="nil"/>
              <w:left w:val="nil"/>
              <w:bottom w:val="single" w:sz="4" w:space="0" w:color="auto"/>
              <w:right w:val="nil"/>
            </w:tcBorders>
            <w:hideMark/>
          </w:tcPr>
          <w:p w14:paraId="0FDDF1BF" w14:textId="77777777" w:rsidR="0019555B" w:rsidRPr="00981176" w:rsidRDefault="0019555B" w:rsidP="00C23BF1">
            <w:pPr>
              <w:rPr>
                <w:rFonts w:asciiTheme="minorHAnsi" w:hAnsiTheme="minorHAnsi"/>
                <w:b/>
                <w:sz w:val="20"/>
                <w:szCs w:val="20"/>
              </w:rPr>
            </w:pPr>
          </w:p>
          <w:p w14:paraId="60028240" w14:textId="0FFA4962"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 xml:space="preserve">Ondersteuningsdeskundigheid binnen de formatie van de school </w:t>
            </w:r>
          </w:p>
        </w:tc>
      </w:tr>
      <w:tr w:rsidR="00FC347B" w:rsidRPr="00981176" w14:paraId="7DAAA7B4" w14:textId="77777777" w:rsidTr="670C8507">
        <w:tc>
          <w:tcPr>
            <w:tcW w:w="9493" w:type="dxa"/>
            <w:gridSpan w:val="7"/>
            <w:tcBorders>
              <w:top w:val="single" w:sz="4" w:space="0" w:color="auto"/>
              <w:left w:val="nil"/>
              <w:bottom w:val="dotted" w:sz="4" w:space="0" w:color="auto"/>
              <w:right w:val="nil"/>
            </w:tcBorders>
          </w:tcPr>
          <w:p w14:paraId="6AF2DFB5" w14:textId="77777777" w:rsidR="0019555B" w:rsidRPr="00981176" w:rsidRDefault="00FC347B" w:rsidP="00C23BF1">
            <w:pPr>
              <w:rPr>
                <w:rFonts w:asciiTheme="minorHAnsi" w:hAnsiTheme="minorHAnsi"/>
                <w:sz w:val="20"/>
                <w:szCs w:val="20"/>
              </w:rPr>
            </w:pPr>
            <w:r w:rsidRPr="00981176">
              <w:rPr>
                <w:rFonts w:asciiTheme="minorHAnsi" w:hAnsiTheme="minorHAnsi"/>
                <w:sz w:val="20"/>
                <w:szCs w:val="20"/>
              </w:rPr>
              <w:t xml:space="preserve">Het gaat hier om de deskundigheid </w:t>
            </w:r>
            <w:r w:rsidRPr="00981176">
              <w:rPr>
                <w:rFonts w:asciiTheme="minorHAnsi" w:hAnsiTheme="minorHAnsi"/>
                <w:sz w:val="20"/>
                <w:szCs w:val="20"/>
                <w:u w:val="single"/>
              </w:rPr>
              <w:t>die de school structureel zelf beschikbaar</w:t>
            </w:r>
            <w:r w:rsidRPr="00981176">
              <w:rPr>
                <w:rFonts w:asciiTheme="minorHAnsi" w:hAnsiTheme="minorHAnsi"/>
                <w:sz w:val="20"/>
                <w:szCs w:val="20"/>
              </w:rPr>
              <w:t xml:space="preserve"> heeft voor leerlingen en ouders</w:t>
            </w:r>
            <w:r w:rsidRPr="00981176">
              <w:rPr>
                <w:rFonts w:asciiTheme="minorHAnsi" w:hAnsiTheme="minorHAnsi"/>
                <w:sz w:val="20"/>
                <w:szCs w:val="20"/>
                <w:u w:val="single"/>
              </w:rPr>
              <w:t xml:space="preserve"> vanuit de eigen formatie</w:t>
            </w:r>
            <w:r w:rsidRPr="00981176">
              <w:rPr>
                <w:rFonts w:asciiTheme="minorHAnsi" w:hAnsiTheme="minorHAnsi"/>
                <w:sz w:val="20"/>
                <w:szCs w:val="20"/>
              </w:rPr>
              <w:t xml:space="preserve">. </w:t>
            </w:r>
          </w:p>
          <w:p w14:paraId="133DC7B0" w14:textId="77777777" w:rsidR="0019555B" w:rsidRPr="00981176" w:rsidRDefault="00FC347B" w:rsidP="00C23BF1">
            <w:pPr>
              <w:rPr>
                <w:rFonts w:asciiTheme="minorHAnsi" w:hAnsiTheme="minorHAnsi"/>
                <w:sz w:val="20"/>
                <w:szCs w:val="20"/>
              </w:rPr>
            </w:pPr>
            <w:r w:rsidRPr="00981176">
              <w:rPr>
                <w:rFonts w:asciiTheme="minorHAnsi" w:hAnsiTheme="minorHAnsi"/>
                <w:sz w:val="20"/>
                <w:szCs w:val="20"/>
              </w:rPr>
              <w:t xml:space="preserve">Ondersteuningsdeskundigheid van buiten volgt bij de volgende blokken. </w:t>
            </w:r>
          </w:p>
          <w:p w14:paraId="039004C5" w14:textId="57810ED2"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van deskundigheid wordt bepaald door opleiding of ervaring of een combinatie (het is aan de school de afweging zelf te maken).</w:t>
            </w:r>
          </w:p>
          <w:p w14:paraId="0D2279AA" w14:textId="77777777" w:rsidR="0019555B" w:rsidRPr="00981176" w:rsidRDefault="0019555B" w:rsidP="00C23BF1">
            <w:pPr>
              <w:rPr>
                <w:rFonts w:asciiTheme="minorHAnsi" w:hAnsiTheme="minorHAnsi"/>
                <w:sz w:val="20"/>
                <w:szCs w:val="20"/>
              </w:rPr>
            </w:pPr>
          </w:p>
          <w:p w14:paraId="4713A759" w14:textId="2015E388" w:rsidR="00FC347B" w:rsidRPr="00981176" w:rsidRDefault="00FC347B" w:rsidP="00C23BF1">
            <w:pPr>
              <w:rPr>
                <w:rFonts w:asciiTheme="minorHAnsi" w:hAnsiTheme="minorHAnsi"/>
                <w:sz w:val="20"/>
                <w:szCs w:val="20"/>
              </w:rPr>
            </w:pPr>
            <w:r w:rsidRPr="00981176">
              <w:rPr>
                <w:rFonts w:asciiTheme="minorHAnsi" w:hAnsiTheme="minorHAnsi"/>
                <w:sz w:val="20"/>
                <w:szCs w:val="20"/>
              </w:rPr>
              <w:t>Heeft uw school specifieke deskundigheid op het terrein van de ondersteuning van leerlingen. Wat is de kwaliteit en wat zijn de plannen?</w:t>
            </w:r>
          </w:p>
          <w:p w14:paraId="5807DA7F"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Betekenis scores</w:t>
            </w:r>
            <w:r w:rsidRPr="00981176">
              <w:rPr>
                <w:rFonts w:asciiTheme="minorHAnsi" w:hAnsiTheme="minorHAnsi"/>
                <w:sz w:val="20"/>
                <w:szCs w:val="20"/>
              </w:rPr>
              <w:t>:</w:t>
            </w:r>
          </w:p>
          <w:p w14:paraId="405619D2"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niet</w:t>
            </w:r>
            <w:r w:rsidRPr="00981176">
              <w:rPr>
                <w:rFonts w:asciiTheme="minorHAnsi" w:hAnsiTheme="minorHAnsi"/>
                <w:sz w:val="20"/>
                <w:szCs w:val="20"/>
              </w:rPr>
              <w:t xml:space="preserve"> </w:t>
            </w:r>
            <w:r w:rsidRPr="00981176">
              <w:rPr>
                <w:rFonts w:asciiTheme="minorHAnsi" w:hAnsiTheme="minorHAnsi"/>
                <w:sz w:val="20"/>
                <w:szCs w:val="20"/>
              </w:rPr>
              <w:tab/>
              <w:t xml:space="preserve">= </w:t>
            </w:r>
            <w:r w:rsidRPr="00981176">
              <w:rPr>
                <w:rFonts w:asciiTheme="minorHAnsi" w:hAnsiTheme="minorHAnsi"/>
                <w:sz w:val="20"/>
                <w:szCs w:val="20"/>
              </w:rPr>
              <w:tab/>
              <w:t>wij hebben deze deskundigheid niet beschikbaar.</w:t>
            </w:r>
          </w:p>
          <w:p w14:paraId="42296568" w14:textId="1D00BF5C" w:rsidR="00FC347B" w:rsidRPr="00981176" w:rsidRDefault="00FC347B" w:rsidP="670C8507">
            <w:pPr>
              <w:rPr>
                <w:rFonts w:asciiTheme="minorHAnsi" w:hAnsiTheme="minorHAnsi"/>
                <w:sz w:val="20"/>
                <w:szCs w:val="20"/>
              </w:rPr>
            </w:pPr>
            <w:r w:rsidRPr="670C8507">
              <w:rPr>
                <w:rFonts w:asciiTheme="minorHAnsi" w:hAnsiTheme="minorHAnsi"/>
                <w:b/>
                <w:bCs/>
                <w:sz w:val="20"/>
                <w:szCs w:val="20"/>
              </w:rPr>
              <w:t xml:space="preserve">1 </w:t>
            </w:r>
            <w:r w:rsidRPr="00981176">
              <w:rPr>
                <w:rFonts w:asciiTheme="minorHAnsi" w:hAnsiTheme="minorHAnsi"/>
                <w:sz w:val="20"/>
                <w:szCs w:val="20"/>
              </w:rPr>
              <w:tab/>
            </w:r>
            <w:r w:rsidRPr="670C8507">
              <w:rPr>
                <w:rFonts w:asciiTheme="minorHAnsi" w:hAnsiTheme="minorHAnsi"/>
                <w:sz w:val="20"/>
                <w:szCs w:val="20"/>
              </w:rPr>
              <w:t xml:space="preserve">= </w:t>
            </w:r>
            <w:r w:rsidRPr="00981176">
              <w:rPr>
                <w:rFonts w:asciiTheme="minorHAnsi" w:hAnsiTheme="minorHAnsi"/>
                <w:sz w:val="20"/>
                <w:szCs w:val="20"/>
              </w:rPr>
              <w:tab/>
            </w:r>
            <w:r w:rsidRPr="670C8507">
              <w:rPr>
                <w:rFonts w:asciiTheme="minorHAnsi" w:hAnsiTheme="minorHAnsi"/>
                <w:sz w:val="20"/>
                <w:szCs w:val="20"/>
              </w:rPr>
              <w:t>wij hebben deze deskundigheid, maar deze functioneert nog niet naar tevredenheid.</w:t>
            </w:r>
          </w:p>
          <w:p w14:paraId="492411A2" w14:textId="51B56B00" w:rsidR="00FC347B" w:rsidRPr="00981176" w:rsidRDefault="00FC347B" w:rsidP="670C8507">
            <w:pPr>
              <w:rPr>
                <w:rFonts w:asciiTheme="minorHAnsi" w:hAnsiTheme="minorHAnsi"/>
                <w:sz w:val="20"/>
                <w:szCs w:val="20"/>
              </w:rPr>
            </w:pPr>
            <w:r w:rsidRPr="670C8507">
              <w:rPr>
                <w:rFonts w:asciiTheme="minorHAnsi" w:hAnsiTheme="minorHAnsi"/>
                <w:b/>
                <w:bCs/>
                <w:sz w:val="20"/>
                <w:szCs w:val="20"/>
              </w:rPr>
              <w:t xml:space="preserve">2 </w:t>
            </w:r>
            <w:r w:rsidRPr="00981176">
              <w:rPr>
                <w:rFonts w:asciiTheme="minorHAnsi" w:hAnsiTheme="minorHAnsi"/>
                <w:sz w:val="20"/>
                <w:szCs w:val="20"/>
              </w:rPr>
              <w:tab/>
            </w:r>
            <w:r w:rsidRPr="670C8507">
              <w:rPr>
                <w:rFonts w:asciiTheme="minorHAnsi" w:hAnsiTheme="minorHAnsi"/>
                <w:sz w:val="20"/>
                <w:szCs w:val="20"/>
              </w:rPr>
              <w:t xml:space="preserve">= </w:t>
            </w:r>
            <w:r w:rsidRPr="00981176">
              <w:rPr>
                <w:rFonts w:asciiTheme="minorHAnsi" w:hAnsiTheme="minorHAnsi"/>
                <w:sz w:val="20"/>
                <w:szCs w:val="20"/>
              </w:rPr>
              <w:tab/>
            </w:r>
            <w:r w:rsidRPr="670C8507">
              <w:rPr>
                <w:rFonts w:asciiTheme="minorHAnsi" w:hAnsiTheme="minorHAnsi"/>
                <w:sz w:val="20"/>
                <w:szCs w:val="20"/>
              </w:rPr>
              <w:t>wij hebben deze deskundigheid en deze functioneert naar tevredenheid.</w:t>
            </w:r>
          </w:p>
          <w:p w14:paraId="07C55F4D" w14:textId="1688EB47" w:rsidR="00FC347B" w:rsidRPr="00981176" w:rsidRDefault="00FC347B" w:rsidP="670C8507">
            <w:pPr>
              <w:rPr>
                <w:rFonts w:asciiTheme="minorHAnsi" w:hAnsiTheme="minorHAnsi"/>
                <w:sz w:val="20"/>
                <w:szCs w:val="20"/>
              </w:rPr>
            </w:pPr>
            <w:r w:rsidRPr="670C8507">
              <w:rPr>
                <w:rFonts w:asciiTheme="minorHAnsi" w:hAnsiTheme="minorHAnsi"/>
                <w:b/>
                <w:bCs/>
                <w:sz w:val="20"/>
                <w:szCs w:val="20"/>
              </w:rPr>
              <w:t>3</w:t>
            </w:r>
            <w:r w:rsidRPr="00981176">
              <w:rPr>
                <w:rFonts w:asciiTheme="minorHAnsi" w:hAnsiTheme="minorHAnsi"/>
                <w:sz w:val="20"/>
                <w:szCs w:val="20"/>
              </w:rPr>
              <w:tab/>
            </w:r>
            <w:r w:rsidRPr="670C8507">
              <w:rPr>
                <w:rFonts w:asciiTheme="minorHAnsi" w:hAnsiTheme="minorHAnsi"/>
                <w:sz w:val="20"/>
                <w:szCs w:val="20"/>
              </w:rPr>
              <w:t xml:space="preserve">=  </w:t>
            </w:r>
            <w:r w:rsidRPr="00981176">
              <w:rPr>
                <w:rFonts w:asciiTheme="minorHAnsi" w:hAnsiTheme="minorHAnsi"/>
                <w:sz w:val="20"/>
                <w:szCs w:val="20"/>
              </w:rPr>
              <w:tab/>
            </w:r>
            <w:r w:rsidRPr="670C8507">
              <w:rPr>
                <w:rFonts w:asciiTheme="minorHAnsi" w:hAnsiTheme="minorHAnsi"/>
                <w:sz w:val="20"/>
                <w:szCs w:val="20"/>
              </w:rPr>
              <w:t>wij hebben deze deskundigheid, deze is ervaren, opgeleid en de kwaliteit is geborgd.</w:t>
            </w:r>
          </w:p>
          <w:p w14:paraId="39E5D295" w14:textId="053CC6FF" w:rsidR="00FC347B" w:rsidRPr="00981176" w:rsidRDefault="00FC347B" w:rsidP="670C8507">
            <w:pPr>
              <w:rPr>
                <w:rFonts w:asciiTheme="minorHAnsi" w:hAnsiTheme="minorHAnsi"/>
                <w:sz w:val="20"/>
                <w:szCs w:val="20"/>
              </w:rPr>
            </w:pPr>
            <w:r w:rsidRPr="670C8507">
              <w:rPr>
                <w:rFonts w:asciiTheme="minorHAnsi" w:hAnsiTheme="minorHAnsi"/>
                <w:b/>
                <w:bCs/>
                <w:sz w:val="20"/>
                <w:szCs w:val="20"/>
              </w:rPr>
              <w:t>P</w:t>
            </w:r>
            <w:r w:rsidRPr="670C8507">
              <w:rPr>
                <w:rFonts w:asciiTheme="minorHAnsi" w:hAnsiTheme="minorHAnsi"/>
                <w:sz w:val="20"/>
                <w:szCs w:val="20"/>
              </w:rPr>
              <w:t xml:space="preserve"> </w:t>
            </w:r>
            <w:r w:rsidRPr="00981176">
              <w:rPr>
                <w:rFonts w:asciiTheme="minorHAnsi" w:hAnsiTheme="minorHAnsi"/>
                <w:sz w:val="20"/>
                <w:szCs w:val="20"/>
              </w:rPr>
              <w:tab/>
            </w:r>
            <w:r w:rsidRPr="670C8507">
              <w:rPr>
                <w:rFonts w:asciiTheme="minorHAnsi" w:hAnsiTheme="minorHAnsi"/>
                <w:sz w:val="20"/>
                <w:szCs w:val="20"/>
              </w:rPr>
              <w:t>= w</w:t>
            </w:r>
            <w:r w:rsidRPr="00981176">
              <w:rPr>
                <w:rFonts w:asciiTheme="minorHAnsi" w:hAnsiTheme="minorHAnsi"/>
                <w:sz w:val="20"/>
                <w:szCs w:val="20"/>
              </w:rPr>
              <w:tab/>
            </w:r>
            <w:r w:rsidRPr="670C8507">
              <w:rPr>
                <w:rFonts w:asciiTheme="minorHAnsi" w:hAnsiTheme="minorHAnsi"/>
                <w:sz w:val="20"/>
                <w:szCs w:val="20"/>
              </w:rPr>
              <w:t>ij zijn van plan in de komende 2 jaar deze deskundigheid te ontwikkelen.</w:t>
            </w:r>
          </w:p>
          <w:p w14:paraId="40CC6E27" w14:textId="77777777" w:rsidR="00FC347B" w:rsidRPr="00981176" w:rsidRDefault="00FC347B" w:rsidP="00C23BF1">
            <w:pPr>
              <w:rPr>
                <w:rFonts w:asciiTheme="minorHAnsi" w:hAnsiTheme="minorHAnsi"/>
                <w:sz w:val="20"/>
                <w:szCs w:val="20"/>
              </w:rPr>
            </w:pPr>
          </w:p>
        </w:tc>
      </w:tr>
      <w:tr w:rsidR="00FC347B" w:rsidRPr="00981176" w14:paraId="0A5665B2"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hideMark/>
          </w:tcPr>
          <w:p w14:paraId="16F0A6EB" w14:textId="77777777" w:rsidR="00FC347B" w:rsidRPr="00981176" w:rsidRDefault="00FC347B" w:rsidP="00C23BF1">
            <w:pPr>
              <w:rPr>
                <w:rFonts w:asciiTheme="minorHAnsi" w:hAnsiTheme="minorHAnsi"/>
                <w:sz w:val="20"/>
                <w:szCs w:val="20"/>
              </w:rPr>
            </w:pPr>
          </w:p>
        </w:tc>
        <w:tc>
          <w:tcPr>
            <w:tcW w:w="610" w:type="dxa"/>
            <w:tcBorders>
              <w:top w:val="dotted" w:sz="4" w:space="0" w:color="auto"/>
              <w:left w:val="dotted" w:sz="4" w:space="0" w:color="auto"/>
              <w:bottom w:val="dotted" w:sz="4" w:space="0" w:color="auto"/>
              <w:right w:val="dotted" w:sz="4" w:space="0" w:color="auto"/>
            </w:tcBorders>
            <w:hideMark/>
          </w:tcPr>
          <w:p w14:paraId="29404908"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niet</w:t>
            </w:r>
          </w:p>
        </w:tc>
        <w:tc>
          <w:tcPr>
            <w:tcW w:w="566" w:type="dxa"/>
            <w:tcBorders>
              <w:top w:val="dotted" w:sz="4" w:space="0" w:color="auto"/>
              <w:left w:val="dotted" w:sz="4" w:space="0" w:color="auto"/>
              <w:bottom w:val="dotted" w:sz="4" w:space="0" w:color="auto"/>
              <w:right w:val="dotted" w:sz="4" w:space="0" w:color="auto"/>
            </w:tcBorders>
            <w:hideMark/>
          </w:tcPr>
          <w:p w14:paraId="223E9292"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1</w:t>
            </w:r>
          </w:p>
        </w:tc>
        <w:tc>
          <w:tcPr>
            <w:tcW w:w="580" w:type="dxa"/>
            <w:tcBorders>
              <w:top w:val="dotted" w:sz="4" w:space="0" w:color="auto"/>
              <w:left w:val="dotted" w:sz="4" w:space="0" w:color="auto"/>
              <w:bottom w:val="dotted" w:sz="4" w:space="0" w:color="auto"/>
              <w:right w:val="dotted" w:sz="4" w:space="0" w:color="auto"/>
            </w:tcBorders>
          </w:tcPr>
          <w:p w14:paraId="5589BCA3"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2</w:t>
            </w:r>
          </w:p>
        </w:tc>
        <w:tc>
          <w:tcPr>
            <w:tcW w:w="567" w:type="dxa"/>
            <w:tcBorders>
              <w:top w:val="dotted" w:sz="4" w:space="0" w:color="auto"/>
              <w:left w:val="dotted" w:sz="4" w:space="0" w:color="auto"/>
              <w:bottom w:val="dotted" w:sz="4" w:space="0" w:color="auto"/>
              <w:right w:val="dotted" w:sz="4" w:space="0" w:color="auto"/>
            </w:tcBorders>
            <w:hideMark/>
          </w:tcPr>
          <w:p w14:paraId="20168BA3"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3</w:t>
            </w:r>
          </w:p>
        </w:tc>
        <w:tc>
          <w:tcPr>
            <w:tcW w:w="767" w:type="dxa"/>
            <w:tcBorders>
              <w:top w:val="dotted" w:sz="4" w:space="0" w:color="auto"/>
              <w:left w:val="dotted" w:sz="4" w:space="0" w:color="auto"/>
              <w:bottom w:val="dotted" w:sz="4" w:space="0" w:color="auto"/>
              <w:right w:val="dotted" w:sz="4" w:space="0" w:color="auto"/>
            </w:tcBorders>
            <w:hideMark/>
          </w:tcPr>
          <w:p w14:paraId="1BF7BE90"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Plan</w:t>
            </w:r>
          </w:p>
        </w:tc>
      </w:tr>
      <w:tr w:rsidR="00FC347B" w:rsidRPr="00981176" w14:paraId="1C8E5F73"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hideMark/>
          </w:tcPr>
          <w:p w14:paraId="2F8806CD" w14:textId="765C1B28" w:rsidR="00FC347B" w:rsidRPr="00981176" w:rsidRDefault="00FC347B" w:rsidP="00C23BF1">
            <w:pPr>
              <w:rPr>
                <w:rFonts w:asciiTheme="minorHAnsi" w:hAnsiTheme="minorHAnsi"/>
                <w:sz w:val="20"/>
                <w:szCs w:val="20"/>
              </w:rPr>
            </w:pPr>
            <w:r w:rsidRPr="00981176">
              <w:rPr>
                <w:rFonts w:asciiTheme="minorHAnsi" w:hAnsiTheme="minorHAnsi"/>
                <w:sz w:val="20"/>
                <w:szCs w:val="20"/>
              </w:rPr>
              <w:t>Orthopedagogie</w:t>
            </w:r>
            <w:r w:rsidR="00722F89" w:rsidRPr="00981176">
              <w:rPr>
                <w:rFonts w:asciiTheme="minorHAnsi" w:hAnsiTheme="minorHAnsi"/>
                <w:sz w:val="20"/>
                <w:szCs w:val="20"/>
              </w:rPr>
              <w:t>(binnen Stichting Baasis)</w:t>
            </w:r>
          </w:p>
        </w:tc>
        <w:tc>
          <w:tcPr>
            <w:tcW w:w="610" w:type="dxa"/>
            <w:tcBorders>
              <w:top w:val="dotted" w:sz="4" w:space="0" w:color="auto"/>
              <w:left w:val="dotted" w:sz="4" w:space="0" w:color="auto"/>
              <w:bottom w:val="dotted" w:sz="4" w:space="0" w:color="auto"/>
              <w:right w:val="dotted" w:sz="4" w:space="0" w:color="auto"/>
            </w:tcBorders>
          </w:tcPr>
          <w:p w14:paraId="1079B59A"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2838813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AC27553"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311BB02B" w14:textId="3AAAA242"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767" w:type="dxa"/>
            <w:tcBorders>
              <w:top w:val="dotted" w:sz="4" w:space="0" w:color="auto"/>
              <w:left w:val="dotted" w:sz="4" w:space="0" w:color="auto"/>
              <w:bottom w:val="dotted" w:sz="4" w:space="0" w:color="auto"/>
              <w:right w:val="dotted" w:sz="4" w:space="0" w:color="auto"/>
            </w:tcBorders>
          </w:tcPr>
          <w:p w14:paraId="0E42323F" w14:textId="77777777" w:rsidR="00FC347B" w:rsidRPr="00981176" w:rsidRDefault="00FC347B" w:rsidP="00C23BF1">
            <w:pPr>
              <w:rPr>
                <w:rFonts w:asciiTheme="minorHAnsi" w:hAnsiTheme="minorHAnsi"/>
                <w:sz w:val="20"/>
                <w:szCs w:val="20"/>
              </w:rPr>
            </w:pPr>
          </w:p>
        </w:tc>
      </w:tr>
      <w:tr w:rsidR="00FC347B" w:rsidRPr="00981176" w14:paraId="7787BA64"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hideMark/>
          </w:tcPr>
          <w:p w14:paraId="1CF079F9" w14:textId="746D64FD" w:rsidR="00FC347B" w:rsidRPr="00981176" w:rsidRDefault="00FC347B" w:rsidP="00C23BF1">
            <w:pPr>
              <w:rPr>
                <w:rFonts w:asciiTheme="minorHAnsi" w:hAnsiTheme="minorHAnsi"/>
                <w:sz w:val="20"/>
                <w:szCs w:val="20"/>
              </w:rPr>
            </w:pPr>
            <w:r w:rsidRPr="00981176">
              <w:rPr>
                <w:rFonts w:asciiTheme="minorHAnsi" w:hAnsiTheme="minorHAnsi"/>
                <w:sz w:val="20"/>
                <w:szCs w:val="20"/>
              </w:rPr>
              <w:t>(School)maatschappelijk werk</w:t>
            </w:r>
            <w:r w:rsidR="00722F89" w:rsidRPr="00981176">
              <w:rPr>
                <w:rFonts w:asciiTheme="minorHAnsi" w:hAnsiTheme="minorHAnsi"/>
                <w:sz w:val="20"/>
                <w:szCs w:val="20"/>
              </w:rPr>
              <w:t>(CJG, Gemeente Tynaarlo)</w:t>
            </w:r>
          </w:p>
        </w:tc>
        <w:tc>
          <w:tcPr>
            <w:tcW w:w="610" w:type="dxa"/>
            <w:tcBorders>
              <w:top w:val="dotted" w:sz="4" w:space="0" w:color="auto"/>
              <w:left w:val="dotted" w:sz="4" w:space="0" w:color="auto"/>
              <w:bottom w:val="dotted" w:sz="4" w:space="0" w:color="auto"/>
              <w:right w:val="dotted" w:sz="4" w:space="0" w:color="auto"/>
            </w:tcBorders>
          </w:tcPr>
          <w:p w14:paraId="50840BF7"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74CBD9A5"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B6983C1"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9F063D9" w14:textId="0E76C522"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767" w:type="dxa"/>
            <w:tcBorders>
              <w:top w:val="dotted" w:sz="4" w:space="0" w:color="auto"/>
              <w:left w:val="dotted" w:sz="4" w:space="0" w:color="auto"/>
              <w:bottom w:val="dotted" w:sz="4" w:space="0" w:color="auto"/>
              <w:right w:val="dotted" w:sz="4" w:space="0" w:color="auto"/>
            </w:tcBorders>
          </w:tcPr>
          <w:p w14:paraId="0633426B" w14:textId="77777777" w:rsidR="00FC347B" w:rsidRPr="00981176" w:rsidRDefault="00FC347B" w:rsidP="00C23BF1">
            <w:pPr>
              <w:rPr>
                <w:rFonts w:asciiTheme="minorHAnsi" w:hAnsiTheme="minorHAnsi"/>
                <w:sz w:val="20"/>
                <w:szCs w:val="20"/>
              </w:rPr>
            </w:pPr>
          </w:p>
        </w:tc>
      </w:tr>
      <w:tr w:rsidR="00FC347B" w:rsidRPr="00981176" w14:paraId="52BEB409"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1"/>
        </w:trPr>
        <w:tc>
          <w:tcPr>
            <w:tcW w:w="6403" w:type="dxa"/>
            <w:gridSpan w:val="2"/>
            <w:tcBorders>
              <w:top w:val="dotted" w:sz="4" w:space="0" w:color="auto"/>
              <w:left w:val="dotted" w:sz="4" w:space="0" w:color="auto"/>
              <w:bottom w:val="dotted" w:sz="4" w:space="0" w:color="auto"/>
              <w:right w:val="dotted" w:sz="4" w:space="0" w:color="auto"/>
            </w:tcBorders>
            <w:vAlign w:val="center"/>
            <w:hideMark/>
          </w:tcPr>
          <w:p w14:paraId="2D067F06"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Remedial teaching</w:t>
            </w:r>
          </w:p>
        </w:tc>
        <w:tc>
          <w:tcPr>
            <w:tcW w:w="610" w:type="dxa"/>
            <w:tcBorders>
              <w:top w:val="dotted" w:sz="4" w:space="0" w:color="auto"/>
              <w:left w:val="dotted" w:sz="4" w:space="0" w:color="auto"/>
              <w:bottom w:val="dotted" w:sz="4" w:space="0" w:color="auto"/>
              <w:right w:val="dotted" w:sz="4" w:space="0" w:color="auto"/>
            </w:tcBorders>
          </w:tcPr>
          <w:p w14:paraId="6D43C3D9" w14:textId="7359F5D0"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BBD3E49"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60B6A70"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EFEFE16"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17668310" w14:textId="77777777" w:rsidR="00FC347B" w:rsidRPr="00981176" w:rsidRDefault="00FC347B" w:rsidP="00C23BF1">
            <w:pPr>
              <w:rPr>
                <w:rFonts w:asciiTheme="minorHAnsi" w:hAnsiTheme="minorHAnsi"/>
                <w:sz w:val="20"/>
                <w:szCs w:val="20"/>
              </w:rPr>
            </w:pPr>
          </w:p>
        </w:tc>
      </w:tr>
      <w:tr w:rsidR="00FC347B" w:rsidRPr="00981176" w14:paraId="2AAC1700"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790D9216"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Speltherapie/ergotherapie/fysiotherapie</w:t>
            </w:r>
          </w:p>
        </w:tc>
        <w:tc>
          <w:tcPr>
            <w:tcW w:w="610" w:type="dxa"/>
            <w:tcBorders>
              <w:top w:val="dotted" w:sz="4" w:space="0" w:color="auto"/>
              <w:left w:val="dotted" w:sz="4" w:space="0" w:color="auto"/>
              <w:bottom w:val="dotted" w:sz="4" w:space="0" w:color="auto"/>
              <w:right w:val="dotted" w:sz="4" w:space="0" w:color="auto"/>
            </w:tcBorders>
          </w:tcPr>
          <w:p w14:paraId="18AA4783" w14:textId="2F097AE0"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7862742"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509CF16F"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FE6FCBA"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4B7A3766" w14:textId="77777777" w:rsidR="00FC347B" w:rsidRPr="00981176" w:rsidRDefault="00FC347B" w:rsidP="00C23BF1">
            <w:pPr>
              <w:rPr>
                <w:rFonts w:asciiTheme="minorHAnsi" w:hAnsiTheme="minorHAnsi"/>
                <w:sz w:val="20"/>
                <w:szCs w:val="20"/>
              </w:rPr>
            </w:pPr>
          </w:p>
        </w:tc>
      </w:tr>
      <w:tr w:rsidR="00FC347B" w:rsidRPr="00981176" w14:paraId="1D2BE702"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26FB37C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Logopedie</w:t>
            </w:r>
          </w:p>
        </w:tc>
        <w:tc>
          <w:tcPr>
            <w:tcW w:w="610" w:type="dxa"/>
            <w:tcBorders>
              <w:top w:val="dotted" w:sz="4" w:space="0" w:color="auto"/>
              <w:left w:val="dotted" w:sz="4" w:space="0" w:color="auto"/>
              <w:bottom w:val="dotted" w:sz="4" w:space="0" w:color="auto"/>
              <w:right w:val="dotted" w:sz="4" w:space="0" w:color="auto"/>
            </w:tcBorders>
          </w:tcPr>
          <w:p w14:paraId="0E9708BD" w14:textId="06A802AF"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336E66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C3273B4"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368DC29E"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776FF58C" w14:textId="77777777" w:rsidR="00FC347B" w:rsidRPr="00981176" w:rsidRDefault="00FC347B" w:rsidP="00C23BF1">
            <w:pPr>
              <w:rPr>
                <w:rFonts w:asciiTheme="minorHAnsi" w:hAnsiTheme="minorHAnsi"/>
                <w:sz w:val="20"/>
                <w:szCs w:val="20"/>
              </w:rPr>
            </w:pPr>
          </w:p>
        </w:tc>
      </w:tr>
      <w:tr w:rsidR="00FC347B" w:rsidRPr="00981176" w14:paraId="7B4C5B81"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384A07FA"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Dyslexie/ taal-, lees-, spraakproblemen</w:t>
            </w:r>
          </w:p>
        </w:tc>
        <w:tc>
          <w:tcPr>
            <w:tcW w:w="610" w:type="dxa"/>
            <w:tcBorders>
              <w:top w:val="dotted" w:sz="4" w:space="0" w:color="auto"/>
              <w:left w:val="dotted" w:sz="4" w:space="0" w:color="auto"/>
              <w:bottom w:val="dotted" w:sz="4" w:space="0" w:color="auto"/>
              <w:right w:val="dotted" w:sz="4" w:space="0" w:color="auto"/>
            </w:tcBorders>
          </w:tcPr>
          <w:p w14:paraId="0B20C9E8" w14:textId="23E068AF"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03EE72B8"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DB3C17A"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4124DD9"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6D41404A" w14:textId="77777777" w:rsidR="00FC347B" w:rsidRPr="00981176" w:rsidRDefault="00FC347B" w:rsidP="00C23BF1">
            <w:pPr>
              <w:rPr>
                <w:rFonts w:asciiTheme="minorHAnsi" w:hAnsiTheme="minorHAnsi"/>
                <w:sz w:val="20"/>
                <w:szCs w:val="20"/>
              </w:rPr>
            </w:pPr>
          </w:p>
        </w:tc>
      </w:tr>
      <w:tr w:rsidR="00FC347B" w:rsidRPr="00981176" w14:paraId="223FB9E4"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3B5F512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Dyscalculie/ rekenen-, wiskundeproblemen</w:t>
            </w:r>
          </w:p>
        </w:tc>
        <w:tc>
          <w:tcPr>
            <w:tcW w:w="610" w:type="dxa"/>
            <w:tcBorders>
              <w:top w:val="dotted" w:sz="4" w:space="0" w:color="auto"/>
              <w:left w:val="dotted" w:sz="4" w:space="0" w:color="auto"/>
              <w:bottom w:val="dotted" w:sz="4" w:space="0" w:color="auto"/>
              <w:right w:val="dotted" w:sz="4" w:space="0" w:color="auto"/>
            </w:tcBorders>
          </w:tcPr>
          <w:p w14:paraId="52BA5283" w14:textId="2EEDCA7E"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0FC4EA5"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A61EEB9"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A1026CC"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78AD0FB0" w14:textId="77777777" w:rsidR="00FC347B" w:rsidRPr="00981176" w:rsidRDefault="00FC347B" w:rsidP="00C23BF1">
            <w:pPr>
              <w:rPr>
                <w:rFonts w:asciiTheme="minorHAnsi" w:hAnsiTheme="minorHAnsi"/>
                <w:sz w:val="20"/>
                <w:szCs w:val="20"/>
              </w:rPr>
            </w:pPr>
          </w:p>
        </w:tc>
      </w:tr>
      <w:tr w:rsidR="00FC347B" w:rsidRPr="00981176" w14:paraId="4C5FA6D5"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01CB297D"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Faalangstreductie </w:t>
            </w:r>
          </w:p>
        </w:tc>
        <w:tc>
          <w:tcPr>
            <w:tcW w:w="610" w:type="dxa"/>
            <w:tcBorders>
              <w:top w:val="dotted" w:sz="4" w:space="0" w:color="auto"/>
              <w:left w:val="dotted" w:sz="4" w:space="0" w:color="auto"/>
              <w:bottom w:val="dotted" w:sz="4" w:space="0" w:color="auto"/>
              <w:right w:val="dotted" w:sz="4" w:space="0" w:color="auto"/>
            </w:tcBorders>
          </w:tcPr>
          <w:p w14:paraId="6A0342BA" w14:textId="03EAE419"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1A23BAC2"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7C05F25"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5A0EF0E5"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0A3C74F6" w14:textId="77777777" w:rsidR="00FC347B" w:rsidRPr="00981176" w:rsidRDefault="00FC347B" w:rsidP="00C23BF1">
            <w:pPr>
              <w:rPr>
                <w:rFonts w:asciiTheme="minorHAnsi" w:hAnsiTheme="minorHAnsi"/>
                <w:sz w:val="20"/>
                <w:szCs w:val="20"/>
              </w:rPr>
            </w:pPr>
          </w:p>
        </w:tc>
      </w:tr>
      <w:tr w:rsidR="00FC347B" w:rsidRPr="00981176" w14:paraId="56283A60"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0C900C54" w14:textId="64218669" w:rsidR="00FC347B" w:rsidRPr="00981176" w:rsidRDefault="00FC347B" w:rsidP="00C23BF1">
            <w:pPr>
              <w:rPr>
                <w:rFonts w:asciiTheme="minorHAnsi" w:hAnsiTheme="minorHAnsi"/>
                <w:sz w:val="20"/>
                <w:szCs w:val="20"/>
              </w:rPr>
            </w:pPr>
            <w:r w:rsidRPr="00981176">
              <w:rPr>
                <w:rFonts w:asciiTheme="minorHAnsi" w:hAnsiTheme="minorHAnsi"/>
                <w:sz w:val="20"/>
                <w:szCs w:val="20"/>
              </w:rPr>
              <w:t>Sociale vaardigheden (SOVA-training)= K</w:t>
            </w:r>
            <w:r w:rsidR="00F52DDA" w:rsidRPr="00981176">
              <w:rPr>
                <w:rFonts w:asciiTheme="minorHAnsi" w:hAnsiTheme="minorHAnsi"/>
                <w:sz w:val="20"/>
                <w:szCs w:val="20"/>
              </w:rPr>
              <w:t>ANJER</w:t>
            </w:r>
          </w:p>
        </w:tc>
        <w:tc>
          <w:tcPr>
            <w:tcW w:w="610" w:type="dxa"/>
            <w:tcBorders>
              <w:top w:val="dotted" w:sz="4" w:space="0" w:color="auto"/>
              <w:left w:val="dotted" w:sz="4" w:space="0" w:color="auto"/>
              <w:bottom w:val="dotted" w:sz="4" w:space="0" w:color="auto"/>
              <w:right w:val="dotted" w:sz="4" w:space="0" w:color="auto"/>
            </w:tcBorders>
          </w:tcPr>
          <w:p w14:paraId="0D35A8EB" w14:textId="56952D69"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5E9DEDE6"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BBC8909"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3AE22178" w14:textId="00BF55F7" w:rsidR="00FC347B" w:rsidRPr="00981176" w:rsidRDefault="00CE1996" w:rsidP="00C23BF1">
            <w:pPr>
              <w:rPr>
                <w:rFonts w:asciiTheme="minorHAnsi" w:hAnsiTheme="minorHAnsi"/>
                <w:sz w:val="20"/>
                <w:szCs w:val="20"/>
              </w:rPr>
            </w:pPr>
            <w:r w:rsidRPr="00981176">
              <w:rPr>
                <w:rFonts w:asciiTheme="minorHAnsi" w:hAnsiTheme="minorHAnsi"/>
                <w:sz w:val="20"/>
                <w:szCs w:val="20"/>
              </w:rPr>
              <w:t>x</w:t>
            </w:r>
          </w:p>
        </w:tc>
        <w:tc>
          <w:tcPr>
            <w:tcW w:w="767" w:type="dxa"/>
            <w:tcBorders>
              <w:top w:val="dotted" w:sz="4" w:space="0" w:color="auto"/>
              <w:left w:val="dotted" w:sz="4" w:space="0" w:color="auto"/>
              <w:bottom w:val="dotted" w:sz="4" w:space="0" w:color="auto"/>
              <w:right w:val="dotted" w:sz="4" w:space="0" w:color="auto"/>
            </w:tcBorders>
          </w:tcPr>
          <w:p w14:paraId="102AD489" w14:textId="5611B7A7" w:rsidR="00FC347B" w:rsidRPr="00981176" w:rsidRDefault="00FC347B" w:rsidP="00C23BF1">
            <w:pPr>
              <w:rPr>
                <w:rFonts w:asciiTheme="minorHAnsi" w:hAnsiTheme="minorHAnsi"/>
                <w:sz w:val="20"/>
                <w:szCs w:val="20"/>
              </w:rPr>
            </w:pPr>
          </w:p>
        </w:tc>
      </w:tr>
      <w:tr w:rsidR="00FC347B" w:rsidRPr="00981176" w14:paraId="7E46E692"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60544DF7"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Motorische beperkingen/ motorische remedial teaching</w:t>
            </w:r>
          </w:p>
        </w:tc>
        <w:tc>
          <w:tcPr>
            <w:tcW w:w="610" w:type="dxa"/>
            <w:tcBorders>
              <w:top w:val="dotted" w:sz="4" w:space="0" w:color="auto"/>
              <w:left w:val="dotted" w:sz="4" w:space="0" w:color="auto"/>
              <w:bottom w:val="dotted" w:sz="4" w:space="0" w:color="auto"/>
              <w:right w:val="dotted" w:sz="4" w:space="0" w:color="auto"/>
            </w:tcBorders>
          </w:tcPr>
          <w:p w14:paraId="1D3FD573" w14:textId="1108802C"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34EC52A7"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92B9B25"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8EBC969"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189A9B5C" w14:textId="77777777" w:rsidR="00FC347B" w:rsidRPr="00981176" w:rsidRDefault="00FC347B" w:rsidP="00C23BF1">
            <w:pPr>
              <w:rPr>
                <w:rFonts w:asciiTheme="minorHAnsi" w:hAnsiTheme="minorHAnsi"/>
                <w:sz w:val="20"/>
                <w:szCs w:val="20"/>
              </w:rPr>
            </w:pPr>
          </w:p>
        </w:tc>
      </w:tr>
      <w:tr w:rsidR="00FC347B" w:rsidRPr="00981176" w14:paraId="42DFCEBC"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01085A31"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Verstandelijke beperkingen</w:t>
            </w:r>
          </w:p>
        </w:tc>
        <w:tc>
          <w:tcPr>
            <w:tcW w:w="610" w:type="dxa"/>
            <w:tcBorders>
              <w:top w:val="dotted" w:sz="4" w:space="0" w:color="auto"/>
              <w:left w:val="dotted" w:sz="4" w:space="0" w:color="auto"/>
              <w:bottom w:val="dotted" w:sz="4" w:space="0" w:color="auto"/>
              <w:right w:val="dotted" w:sz="4" w:space="0" w:color="auto"/>
            </w:tcBorders>
          </w:tcPr>
          <w:p w14:paraId="3878B3B0"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09922F06" w14:textId="4751A578"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822AE14" w14:textId="2245C40A" w:rsidR="00FC347B" w:rsidRPr="00981176" w:rsidRDefault="00CE1996"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757D183E"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5B1800B4" w14:textId="77777777" w:rsidR="00FC347B" w:rsidRPr="00981176" w:rsidRDefault="00FC347B" w:rsidP="00C23BF1">
            <w:pPr>
              <w:rPr>
                <w:rFonts w:asciiTheme="minorHAnsi" w:hAnsiTheme="minorHAnsi"/>
                <w:sz w:val="20"/>
                <w:szCs w:val="20"/>
              </w:rPr>
            </w:pPr>
          </w:p>
        </w:tc>
      </w:tr>
      <w:tr w:rsidR="00FC347B" w:rsidRPr="00981176" w14:paraId="614F2EDC"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1F0AD7DE"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Gedragsproblemen (gedragsspecialist) </w:t>
            </w:r>
          </w:p>
        </w:tc>
        <w:tc>
          <w:tcPr>
            <w:tcW w:w="610" w:type="dxa"/>
            <w:tcBorders>
              <w:top w:val="dotted" w:sz="4" w:space="0" w:color="auto"/>
              <w:left w:val="dotted" w:sz="4" w:space="0" w:color="auto"/>
              <w:bottom w:val="dotted" w:sz="4" w:space="0" w:color="auto"/>
              <w:right w:val="dotted" w:sz="4" w:space="0" w:color="auto"/>
            </w:tcBorders>
          </w:tcPr>
          <w:p w14:paraId="7E0823C1"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950A797"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63A04BA"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3AD4283D"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78188FBD" w14:textId="52941766"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r>
      <w:tr w:rsidR="00FC347B" w:rsidRPr="00981176" w14:paraId="3AC8D4F9"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5FE94FB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Huiselijk geweld/AMK</w:t>
            </w:r>
          </w:p>
        </w:tc>
        <w:tc>
          <w:tcPr>
            <w:tcW w:w="610" w:type="dxa"/>
            <w:tcBorders>
              <w:top w:val="dotted" w:sz="4" w:space="0" w:color="auto"/>
              <w:left w:val="dotted" w:sz="4" w:space="0" w:color="auto"/>
              <w:bottom w:val="dotted" w:sz="4" w:space="0" w:color="auto"/>
              <w:right w:val="dotted" w:sz="4" w:space="0" w:color="auto"/>
            </w:tcBorders>
          </w:tcPr>
          <w:p w14:paraId="14A4206F"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777D0CF3"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366C330"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685AB41E" w14:textId="7B8484ED"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767" w:type="dxa"/>
            <w:tcBorders>
              <w:top w:val="dotted" w:sz="4" w:space="0" w:color="auto"/>
              <w:left w:val="dotted" w:sz="4" w:space="0" w:color="auto"/>
              <w:bottom w:val="dotted" w:sz="4" w:space="0" w:color="auto"/>
              <w:right w:val="dotted" w:sz="4" w:space="0" w:color="auto"/>
            </w:tcBorders>
          </w:tcPr>
          <w:p w14:paraId="7ABCDF20" w14:textId="77777777" w:rsidR="00FC347B" w:rsidRPr="00981176" w:rsidRDefault="00FC347B" w:rsidP="00C23BF1">
            <w:pPr>
              <w:rPr>
                <w:rFonts w:asciiTheme="minorHAnsi" w:hAnsiTheme="minorHAnsi"/>
                <w:sz w:val="20"/>
                <w:szCs w:val="20"/>
              </w:rPr>
            </w:pPr>
          </w:p>
        </w:tc>
      </w:tr>
      <w:tr w:rsidR="00FC347B" w:rsidRPr="00981176" w14:paraId="0856B4A6"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459F222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Vertrouwenszaken</w:t>
            </w:r>
          </w:p>
        </w:tc>
        <w:tc>
          <w:tcPr>
            <w:tcW w:w="610" w:type="dxa"/>
            <w:tcBorders>
              <w:top w:val="dotted" w:sz="4" w:space="0" w:color="auto"/>
              <w:left w:val="dotted" w:sz="4" w:space="0" w:color="auto"/>
              <w:bottom w:val="dotted" w:sz="4" w:space="0" w:color="auto"/>
              <w:right w:val="dotted" w:sz="4" w:space="0" w:color="auto"/>
            </w:tcBorders>
          </w:tcPr>
          <w:p w14:paraId="04EE403C"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43230042"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30CDC23D"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60A164F7" w14:textId="64C6A80A"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767" w:type="dxa"/>
            <w:tcBorders>
              <w:top w:val="dotted" w:sz="4" w:space="0" w:color="auto"/>
              <w:left w:val="dotted" w:sz="4" w:space="0" w:color="auto"/>
              <w:bottom w:val="dotted" w:sz="4" w:space="0" w:color="auto"/>
              <w:right w:val="dotted" w:sz="4" w:space="0" w:color="auto"/>
            </w:tcBorders>
          </w:tcPr>
          <w:p w14:paraId="2AAB4A86" w14:textId="77777777" w:rsidR="00FC347B" w:rsidRPr="00981176" w:rsidRDefault="00FC347B" w:rsidP="00C23BF1">
            <w:pPr>
              <w:rPr>
                <w:rFonts w:asciiTheme="minorHAnsi" w:hAnsiTheme="minorHAnsi"/>
                <w:sz w:val="20"/>
                <w:szCs w:val="20"/>
              </w:rPr>
            </w:pPr>
          </w:p>
        </w:tc>
      </w:tr>
      <w:tr w:rsidR="00FC347B" w:rsidRPr="00981176" w14:paraId="48BCFAF2"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015D001A"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Auditieve beperkingen </w:t>
            </w:r>
          </w:p>
        </w:tc>
        <w:tc>
          <w:tcPr>
            <w:tcW w:w="610" w:type="dxa"/>
            <w:tcBorders>
              <w:top w:val="dotted" w:sz="4" w:space="0" w:color="auto"/>
              <w:left w:val="dotted" w:sz="4" w:space="0" w:color="auto"/>
              <w:bottom w:val="dotted" w:sz="4" w:space="0" w:color="auto"/>
              <w:right w:val="dotted" w:sz="4" w:space="0" w:color="auto"/>
            </w:tcBorders>
          </w:tcPr>
          <w:p w14:paraId="67D996F9" w14:textId="76AF88B6"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181AAC6"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681247B"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3613F27"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64C0850C" w14:textId="77777777" w:rsidR="00FC347B" w:rsidRPr="00981176" w:rsidRDefault="00FC347B" w:rsidP="00C23BF1">
            <w:pPr>
              <w:rPr>
                <w:rFonts w:asciiTheme="minorHAnsi" w:hAnsiTheme="minorHAnsi"/>
                <w:sz w:val="20"/>
                <w:szCs w:val="20"/>
              </w:rPr>
            </w:pPr>
          </w:p>
        </w:tc>
      </w:tr>
      <w:tr w:rsidR="00FC347B" w:rsidRPr="00981176" w14:paraId="15E19827"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14F3EABC"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Visuele beperkingen </w:t>
            </w:r>
          </w:p>
        </w:tc>
        <w:tc>
          <w:tcPr>
            <w:tcW w:w="610" w:type="dxa"/>
            <w:tcBorders>
              <w:top w:val="dotted" w:sz="4" w:space="0" w:color="auto"/>
              <w:left w:val="dotted" w:sz="4" w:space="0" w:color="auto"/>
              <w:bottom w:val="dotted" w:sz="4" w:space="0" w:color="auto"/>
              <w:right w:val="dotted" w:sz="4" w:space="0" w:color="auto"/>
            </w:tcBorders>
          </w:tcPr>
          <w:p w14:paraId="6C80F973" w14:textId="61AA895C"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AEE91BC"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D59B4F0"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57F1449"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4739F7BB" w14:textId="77777777" w:rsidR="00FC347B" w:rsidRPr="00981176" w:rsidRDefault="00FC347B" w:rsidP="00C23BF1">
            <w:pPr>
              <w:rPr>
                <w:rFonts w:asciiTheme="minorHAnsi" w:hAnsiTheme="minorHAnsi"/>
                <w:sz w:val="20"/>
                <w:szCs w:val="20"/>
              </w:rPr>
            </w:pPr>
          </w:p>
        </w:tc>
      </w:tr>
      <w:tr w:rsidR="00FC347B" w:rsidRPr="00981176" w14:paraId="1A105558"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0A96D422"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ADHD-leerlingen</w:t>
            </w:r>
          </w:p>
        </w:tc>
        <w:tc>
          <w:tcPr>
            <w:tcW w:w="610" w:type="dxa"/>
            <w:tcBorders>
              <w:top w:val="dotted" w:sz="4" w:space="0" w:color="auto"/>
              <w:left w:val="dotted" w:sz="4" w:space="0" w:color="auto"/>
              <w:bottom w:val="dotted" w:sz="4" w:space="0" w:color="auto"/>
              <w:right w:val="dotted" w:sz="4" w:space="0" w:color="auto"/>
            </w:tcBorders>
          </w:tcPr>
          <w:p w14:paraId="5754C629" w14:textId="697E7199"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6A42FA5E"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68BE26F" w14:textId="32D8DCBD" w:rsidR="00FC347B" w:rsidRPr="00981176" w:rsidRDefault="00CE1996"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5F7A8095"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79A3C02C" w14:textId="77777777" w:rsidR="00FC347B" w:rsidRPr="00981176" w:rsidRDefault="00FC347B" w:rsidP="00C23BF1">
            <w:pPr>
              <w:rPr>
                <w:rFonts w:asciiTheme="minorHAnsi" w:hAnsiTheme="minorHAnsi"/>
                <w:sz w:val="20"/>
                <w:szCs w:val="20"/>
              </w:rPr>
            </w:pPr>
          </w:p>
        </w:tc>
      </w:tr>
      <w:tr w:rsidR="00FC347B" w:rsidRPr="00981176" w14:paraId="03CC2235"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7FA6C018" w14:textId="77777777" w:rsidR="00FC347B" w:rsidRPr="00981176" w:rsidRDefault="00FC347B" w:rsidP="00C23BF1">
            <w:pPr>
              <w:rPr>
                <w:rFonts w:asciiTheme="minorHAnsi" w:hAnsiTheme="minorHAnsi"/>
                <w:sz w:val="20"/>
                <w:szCs w:val="20"/>
                <w:lang w:val="en-US"/>
              </w:rPr>
            </w:pPr>
            <w:proofErr w:type="spellStart"/>
            <w:r w:rsidRPr="00981176">
              <w:rPr>
                <w:rFonts w:asciiTheme="minorHAnsi" w:hAnsiTheme="minorHAnsi"/>
                <w:sz w:val="20"/>
                <w:szCs w:val="20"/>
                <w:lang w:val="en-US"/>
              </w:rPr>
              <w:t>Autisme</w:t>
            </w:r>
            <w:proofErr w:type="spellEnd"/>
            <w:r w:rsidRPr="00981176">
              <w:rPr>
                <w:rFonts w:asciiTheme="minorHAnsi" w:hAnsiTheme="minorHAnsi"/>
                <w:sz w:val="20"/>
                <w:szCs w:val="20"/>
                <w:lang w:val="en-US"/>
              </w:rPr>
              <w:t xml:space="preserve"> (PDD, PDD-NOS, Asperger, ASS).</w:t>
            </w:r>
          </w:p>
        </w:tc>
        <w:tc>
          <w:tcPr>
            <w:tcW w:w="610" w:type="dxa"/>
            <w:tcBorders>
              <w:top w:val="dotted" w:sz="4" w:space="0" w:color="auto"/>
              <w:left w:val="dotted" w:sz="4" w:space="0" w:color="auto"/>
              <w:bottom w:val="dotted" w:sz="4" w:space="0" w:color="auto"/>
              <w:right w:val="dotted" w:sz="4" w:space="0" w:color="auto"/>
            </w:tcBorders>
          </w:tcPr>
          <w:p w14:paraId="3B246296" w14:textId="4002FB89"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7DE6F6B8"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093F612" w14:textId="4499168D" w:rsidR="00FC347B" w:rsidRPr="00981176" w:rsidRDefault="00CE1996"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6753C284"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135A21B7" w14:textId="77777777" w:rsidR="00FC347B" w:rsidRPr="00981176" w:rsidRDefault="00FC347B" w:rsidP="00C23BF1">
            <w:pPr>
              <w:rPr>
                <w:rFonts w:asciiTheme="minorHAnsi" w:hAnsiTheme="minorHAnsi"/>
                <w:sz w:val="20"/>
                <w:szCs w:val="20"/>
              </w:rPr>
            </w:pPr>
          </w:p>
        </w:tc>
      </w:tr>
      <w:tr w:rsidR="00FC347B" w:rsidRPr="00981176" w14:paraId="64677132"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4948EB9F" w14:textId="77777777" w:rsidR="00FC347B" w:rsidRPr="00981176" w:rsidRDefault="00FC347B" w:rsidP="00C23BF1">
            <w:pPr>
              <w:rPr>
                <w:rFonts w:asciiTheme="minorHAnsi" w:hAnsiTheme="minorHAnsi"/>
                <w:sz w:val="20"/>
                <w:szCs w:val="20"/>
                <w:lang w:val="en-US"/>
              </w:rPr>
            </w:pPr>
            <w:r w:rsidRPr="00981176">
              <w:rPr>
                <w:rFonts w:asciiTheme="minorHAnsi" w:hAnsiTheme="minorHAnsi"/>
                <w:sz w:val="20"/>
                <w:szCs w:val="20"/>
              </w:rPr>
              <w:t>Hoogbegaafdheid</w:t>
            </w:r>
          </w:p>
        </w:tc>
        <w:tc>
          <w:tcPr>
            <w:tcW w:w="610" w:type="dxa"/>
            <w:tcBorders>
              <w:top w:val="dotted" w:sz="4" w:space="0" w:color="auto"/>
              <w:left w:val="dotted" w:sz="4" w:space="0" w:color="auto"/>
              <w:bottom w:val="dotted" w:sz="4" w:space="0" w:color="auto"/>
              <w:right w:val="dotted" w:sz="4" w:space="0" w:color="auto"/>
            </w:tcBorders>
          </w:tcPr>
          <w:p w14:paraId="0D841E96"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20962295" w14:textId="236898D5"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3AB9698C" w14:textId="19B2D7F1"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612FB45" w14:textId="4E3FD5CE" w:rsidR="00FC347B" w:rsidRPr="00981176" w:rsidRDefault="0088793D" w:rsidP="00C23BF1">
            <w:pPr>
              <w:rPr>
                <w:rFonts w:asciiTheme="minorHAnsi" w:hAnsiTheme="minorHAnsi"/>
                <w:sz w:val="20"/>
                <w:szCs w:val="20"/>
              </w:rPr>
            </w:pPr>
            <w:r w:rsidRPr="00981176">
              <w:rPr>
                <w:rFonts w:asciiTheme="minorHAnsi" w:hAnsiTheme="minorHAnsi"/>
                <w:sz w:val="20"/>
                <w:szCs w:val="20"/>
              </w:rPr>
              <w:t>x</w:t>
            </w:r>
          </w:p>
        </w:tc>
        <w:tc>
          <w:tcPr>
            <w:tcW w:w="767" w:type="dxa"/>
            <w:tcBorders>
              <w:top w:val="dotted" w:sz="4" w:space="0" w:color="auto"/>
              <w:left w:val="dotted" w:sz="4" w:space="0" w:color="auto"/>
              <w:bottom w:val="dotted" w:sz="4" w:space="0" w:color="auto"/>
              <w:right w:val="dotted" w:sz="4" w:space="0" w:color="auto"/>
            </w:tcBorders>
          </w:tcPr>
          <w:p w14:paraId="513E76FC" w14:textId="77777777" w:rsidR="00FC347B" w:rsidRPr="00981176" w:rsidRDefault="00FC347B" w:rsidP="00C23BF1">
            <w:pPr>
              <w:rPr>
                <w:rFonts w:asciiTheme="minorHAnsi" w:hAnsiTheme="minorHAnsi"/>
                <w:sz w:val="20"/>
                <w:szCs w:val="20"/>
              </w:rPr>
            </w:pPr>
          </w:p>
        </w:tc>
      </w:tr>
      <w:tr w:rsidR="00FC347B" w:rsidRPr="00981176" w14:paraId="3B9A238F"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6F6E683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Jonge risicoleerlingen</w:t>
            </w:r>
          </w:p>
        </w:tc>
        <w:tc>
          <w:tcPr>
            <w:tcW w:w="610" w:type="dxa"/>
            <w:tcBorders>
              <w:top w:val="dotted" w:sz="4" w:space="0" w:color="auto"/>
              <w:left w:val="dotted" w:sz="4" w:space="0" w:color="auto"/>
              <w:bottom w:val="dotted" w:sz="4" w:space="0" w:color="auto"/>
              <w:right w:val="dotted" w:sz="4" w:space="0" w:color="auto"/>
            </w:tcBorders>
          </w:tcPr>
          <w:p w14:paraId="79A14379" w14:textId="5C99F10A"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AA66108"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BE55549"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805A224"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1B2A2A01" w14:textId="2BEE583D" w:rsidR="00FC347B" w:rsidRPr="00981176" w:rsidRDefault="00CE6994" w:rsidP="00C23BF1">
            <w:pPr>
              <w:rPr>
                <w:rFonts w:asciiTheme="minorHAnsi" w:hAnsiTheme="minorHAnsi"/>
                <w:sz w:val="20"/>
                <w:szCs w:val="20"/>
              </w:rPr>
            </w:pPr>
            <w:r w:rsidRPr="00981176">
              <w:rPr>
                <w:rFonts w:asciiTheme="minorHAnsi" w:hAnsiTheme="minorHAnsi"/>
                <w:sz w:val="20"/>
                <w:szCs w:val="20"/>
              </w:rPr>
              <w:t>x</w:t>
            </w:r>
          </w:p>
        </w:tc>
      </w:tr>
      <w:tr w:rsidR="00FC347B" w:rsidRPr="00981176" w14:paraId="354FC93E"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759323D0"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NT2</w:t>
            </w:r>
          </w:p>
        </w:tc>
        <w:tc>
          <w:tcPr>
            <w:tcW w:w="610" w:type="dxa"/>
            <w:tcBorders>
              <w:top w:val="dotted" w:sz="4" w:space="0" w:color="auto"/>
              <w:left w:val="dotted" w:sz="4" w:space="0" w:color="auto"/>
              <w:bottom w:val="dotted" w:sz="4" w:space="0" w:color="auto"/>
              <w:right w:val="dotted" w:sz="4" w:space="0" w:color="auto"/>
            </w:tcBorders>
          </w:tcPr>
          <w:p w14:paraId="28D1D9A0" w14:textId="270D4321"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5969AB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DBAB5F9"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EE3FA96"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5B10F9E6" w14:textId="13DAD49E" w:rsidR="00FC347B" w:rsidRPr="00981176" w:rsidRDefault="00CE6994" w:rsidP="00C23BF1">
            <w:pPr>
              <w:rPr>
                <w:rFonts w:asciiTheme="minorHAnsi" w:hAnsiTheme="minorHAnsi"/>
                <w:sz w:val="20"/>
                <w:szCs w:val="20"/>
              </w:rPr>
            </w:pPr>
            <w:r w:rsidRPr="00981176">
              <w:rPr>
                <w:rFonts w:asciiTheme="minorHAnsi" w:hAnsiTheme="minorHAnsi"/>
                <w:sz w:val="20"/>
                <w:szCs w:val="20"/>
              </w:rPr>
              <w:t>x</w:t>
            </w:r>
          </w:p>
        </w:tc>
      </w:tr>
      <w:tr w:rsidR="00FC347B" w:rsidRPr="00981176" w14:paraId="4B474085"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403" w:type="dxa"/>
            <w:gridSpan w:val="2"/>
            <w:tcBorders>
              <w:top w:val="dotted" w:sz="4" w:space="0" w:color="auto"/>
              <w:left w:val="dotted" w:sz="4" w:space="0" w:color="auto"/>
              <w:bottom w:val="dotted" w:sz="4" w:space="0" w:color="auto"/>
              <w:right w:val="dotted" w:sz="4" w:space="0" w:color="auto"/>
            </w:tcBorders>
            <w:vAlign w:val="center"/>
          </w:tcPr>
          <w:p w14:paraId="2710DD3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Jeugdpsychiatrie</w:t>
            </w:r>
          </w:p>
        </w:tc>
        <w:tc>
          <w:tcPr>
            <w:tcW w:w="610" w:type="dxa"/>
            <w:tcBorders>
              <w:top w:val="dotted" w:sz="4" w:space="0" w:color="auto"/>
              <w:left w:val="dotted" w:sz="4" w:space="0" w:color="auto"/>
              <w:bottom w:val="dotted" w:sz="4" w:space="0" w:color="auto"/>
              <w:right w:val="dotted" w:sz="4" w:space="0" w:color="auto"/>
            </w:tcBorders>
          </w:tcPr>
          <w:p w14:paraId="4D02E33D" w14:textId="3CDCCDA4" w:rsidR="00FC347B" w:rsidRPr="00981176" w:rsidRDefault="00F52DDA"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02D482B7"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DA75B02"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85B1BDF" w14:textId="77777777" w:rsidR="00FC347B" w:rsidRPr="00981176" w:rsidRDefault="00FC347B" w:rsidP="00C23BF1">
            <w:pPr>
              <w:rPr>
                <w:rFonts w:asciiTheme="minorHAnsi" w:hAnsiTheme="minorHAnsi"/>
                <w:sz w:val="20"/>
                <w:szCs w:val="20"/>
              </w:rPr>
            </w:pPr>
          </w:p>
        </w:tc>
        <w:tc>
          <w:tcPr>
            <w:tcW w:w="767" w:type="dxa"/>
            <w:tcBorders>
              <w:top w:val="dotted" w:sz="4" w:space="0" w:color="auto"/>
              <w:left w:val="dotted" w:sz="4" w:space="0" w:color="auto"/>
              <w:bottom w:val="dotted" w:sz="4" w:space="0" w:color="auto"/>
              <w:right w:val="dotted" w:sz="4" w:space="0" w:color="auto"/>
            </w:tcBorders>
          </w:tcPr>
          <w:p w14:paraId="2A48F0B6" w14:textId="77777777" w:rsidR="00FC347B" w:rsidRPr="00981176" w:rsidRDefault="00FC347B" w:rsidP="00C23BF1">
            <w:pPr>
              <w:rPr>
                <w:rFonts w:asciiTheme="minorHAnsi" w:hAnsiTheme="minorHAnsi"/>
                <w:sz w:val="20"/>
                <w:szCs w:val="20"/>
              </w:rPr>
            </w:pPr>
          </w:p>
        </w:tc>
      </w:tr>
      <w:tr w:rsidR="00FC347B" w:rsidRPr="00981176" w14:paraId="7EEF060E" w14:textId="77777777" w:rsidTr="670C8507">
        <w:tc>
          <w:tcPr>
            <w:tcW w:w="9493" w:type="dxa"/>
            <w:gridSpan w:val="7"/>
            <w:tcBorders>
              <w:top w:val="nil"/>
              <w:left w:val="nil"/>
              <w:bottom w:val="single" w:sz="4" w:space="0" w:color="auto"/>
              <w:right w:val="nil"/>
            </w:tcBorders>
            <w:hideMark/>
          </w:tcPr>
          <w:p w14:paraId="4DC6DB27" w14:textId="77777777" w:rsidR="00FC347B" w:rsidRPr="00981176" w:rsidRDefault="00FC347B" w:rsidP="00C23BF1">
            <w:pPr>
              <w:rPr>
                <w:rFonts w:asciiTheme="minorHAnsi" w:hAnsiTheme="minorHAnsi"/>
                <w:b/>
                <w:sz w:val="20"/>
                <w:szCs w:val="20"/>
              </w:rPr>
            </w:pPr>
          </w:p>
          <w:p w14:paraId="60D24D5E" w14:textId="400B56AF" w:rsidR="00FC347B" w:rsidRPr="00981176" w:rsidRDefault="00F52DDA" w:rsidP="00C23BF1">
            <w:pPr>
              <w:rPr>
                <w:rFonts w:asciiTheme="minorHAnsi" w:hAnsiTheme="minorHAnsi"/>
                <w:b/>
                <w:sz w:val="20"/>
                <w:szCs w:val="20"/>
              </w:rPr>
            </w:pPr>
            <w:r w:rsidRPr="00981176">
              <w:rPr>
                <w:rFonts w:asciiTheme="minorHAnsi" w:hAnsiTheme="minorHAnsi"/>
                <w:b/>
                <w:sz w:val="20"/>
                <w:szCs w:val="20"/>
              </w:rPr>
              <w:t>Toelichting</w:t>
            </w:r>
          </w:p>
        </w:tc>
      </w:tr>
      <w:tr w:rsidR="00FC347B" w:rsidRPr="00981176" w14:paraId="5B13BEF4" w14:textId="77777777" w:rsidTr="670C8507">
        <w:tc>
          <w:tcPr>
            <w:tcW w:w="9493" w:type="dxa"/>
            <w:gridSpan w:val="7"/>
            <w:tcBorders>
              <w:top w:val="single" w:sz="4" w:space="0" w:color="auto"/>
              <w:left w:val="dotted" w:sz="4" w:space="0" w:color="auto"/>
              <w:bottom w:val="dotted" w:sz="4" w:space="0" w:color="auto"/>
              <w:right w:val="dotted" w:sz="4" w:space="0" w:color="auto"/>
            </w:tcBorders>
          </w:tcPr>
          <w:p w14:paraId="4E83BE22" w14:textId="248C1544" w:rsidR="00FC347B" w:rsidRPr="00981176" w:rsidRDefault="0002101E" w:rsidP="00C23BF1">
            <w:pPr>
              <w:rPr>
                <w:rFonts w:asciiTheme="minorHAnsi" w:hAnsiTheme="minorHAnsi"/>
                <w:sz w:val="20"/>
                <w:szCs w:val="20"/>
              </w:rPr>
            </w:pPr>
            <w:r w:rsidRPr="00981176">
              <w:rPr>
                <w:rFonts w:asciiTheme="minorHAnsi" w:hAnsiTheme="minorHAnsi"/>
                <w:sz w:val="20"/>
                <w:szCs w:val="20"/>
              </w:rPr>
              <w:t>Obs De Vijverstee</w:t>
            </w:r>
            <w:r w:rsidR="0088793D" w:rsidRPr="00981176">
              <w:rPr>
                <w:rFonts w:asciiTheme="minorHAnsi" w:hAnsiTheme="minorHAnsi"/>
                <w:sz w:val="20"/>
                <w:szCs w:val="20"/>
              </w:rPr>
              <w:t xml:space="preserve"> heeft een </w:t>
            </w:r>
            <w:r w:rsidR="00CE1996" w:rsidRPr="00981176">
              <w:rPr>
                <w:rFonts w:asciiTheme="minorHAnsi" w:hAnsiTheme="minorHAnsi"/>
                <w:sz w:val="20"/>
                <w:szCs w:val="20"/>
              </w:rPr>
              <w:t xml:space="preserve">team met </w:t>
            </w:r>
            <w:r w:rsidR="0088793D" w:rsidRPr="00981176">
              <w:rPr>
                <w:rFonts w:asciiTheme="minorHAnsi" w:hAnsiTheme="minorHAnsi"/>
                <w:sz w:val="20"/>
                <w:szCs w:val="20"/>
              </w:rPr>
              <w:t>(</w:t>
            </w:r>
            <w:r w:rsidR="00CE1996" w:rsidRPr="00981176">
              <w:rPr>
                <w:rFonts w:asciiTheme="minorHAnsi" w:hAnsiTheme="minorHAnsi"/>
                <w:sz w:val="20"/>
                <w:szCs w:val="20"/>
              </w:rPr>
              <w:t>zeer</w:t>
            </w:r>
            <w:r w:rsidR="0088793D" w:rsidRPr="00981176">
              <w:rPr>
                <w:rFonts w:asciiTheme="minorHAnsi" w:hAnsiTheme="minorHAnsi"/>
                <w:sz w:val="20"/>
                <w:szCs w:val="20"/>
              </w:rPr>
              <w:t>)</w:t>
            </w:r>
            <w:r w:rsidR="00CE1996" w:rsidRPr="00981176">
              <w:rPr>
                <w:rFonts w:asciiTheme="minorHAnsi" w:hAnsiTheme="minorHAnsi"/>
                <w:sz w:val="20"/>
                <w:szCs w:val="20"/>
              </w:rPr>
              <w:t xml:space="preserve"> ervaren leerkrachten</w:t>
            </w:r>
            <w:r w:rsidR="0088793D" w:rsidRPr="00981176">
              <w:rPr>
                <w:rFonts w:asciiTheme="minorHAnsi" w:hAnsiTheme="minorHAnsi"/>
                <w:sz w:val="20"/>
                <w:szCs w:val="20"/>
              </w:rPr>
              <w:t xml:space="preserve"> en een jonge, relatief onervaren leerkracht</w:t>
            </w:r>
            <w:r w:rsidR="00CE1996" w:rsidRPr="00981176">
              <w:rPr>
                <w:rFonts w:asciiTheme="minorHAnsi" w:hAnsiTheme="minorHAnsi"/>
                <w:sz w:val="20"/>
                <w:szCs w:val="20"/>
              </w:rPr>
              <w:t xml:space="preserve">. Het team is goed geschoold. </w:t>
            </w:r>
          </w:p>
          <w:p w14:paraId="49E7C23F" w14:textId="617F633E" w:rsidR="00CE1996" w:rsidRPr="00981176" w:rsidRDefault="00CE1996" w:rsidP="670C8507">
            <w:pPr>
              <w:rPr>
                <w:rFonts w:asciiTheme="minorHAnsi" w:hAnsiTheme="minorHAnsi"/>
                <w:sz w:val="20"/>
                <w:szCs w:val="20"/>
              </w:rPr>
            </w:pPr>
          </w:p>
        </w:tc>
      </w:tr>
      <w:tr w:rsidR="00FC347B" w:rsidRPr="00981176" w14:paraId="202DD333" w14:textId="77777777" w:rsidTr="670C8507">
        <w:tc>
          <w:tcPr>
            <w:tcW w:w="9493" w:type="dxa"/>
            <w:gridSpan w:val="7"/>
            <w:tcBorders>
              <w:top w:val="nil"/>
              <w:left w:val="nil"/>
              <w:bottom w:val="single" w:sz="4" w:space="0" w:color="auto"/>
              <w:right w:val="nil"/>
            </w:tcBorders>
            <w:hideMark/>
          </w:tcPr>
          <w:p w14:paraId="6BEB287A" w14:textId="596DF646" w:rsidR="670C8507" w:rsidRDefault="670C8507" w:rsidP="670C8507">
            <w:pPr>
              <w:rPr>
                <w:rFonts w:asciiTheme="minorHAnsi" w:hAnsiTheme="minorHAnsi"/>
                <w:b/>
                <w:bCs/>
                <w:sz w:val="20"/>
                <w:szCs w:val="20"/>
              </w:rPr>
            </w:pPr>
          </w:p>
          <w:p w14:paraId="30F703E7" w14:textId="401380DB" w:rsidR="670C8507" w:rsidRDefault="670C8507" w:rsidP="670C8507">
            <w:pPr>
              <w:rPr>
                <w:rFonts w:asciiTheme="minorHAnsi" w:hAnsiTheme="minorHAnsi"/>
                <w:b/>
                <w:bCs/>
                <w:sz w:val="20"/>
                <w:szCs w:val="20"/>
              </w:rPr>
            </w:pPr>
          </w:p>
          <w:p w14:paraId="7166F368" w14:textId="171E0B3D" w:rsidR="670C8507" w:rsidRDefault="670C8507" w:rsidP="670C8507">
            <w:pPr>
              <w:rPr>
                <w:rFonts w:asciiTheme="minorHAnsi" w:hAnsiTheme="minorHAnsi"/>
                <w:b/>
                <w:bCs/>
                <w:sz w:val="20"/>
                <w:szCs w:val="20"/>
              </w:rPr>
            </w:pPr>
          </w:p>
          <w:p w14:paraId="3920E65F" w14:textId="2791056B" w:rsidR="670C8507" w:rsidRDefault="670C8507" w:rsidP="670C8507">
            <w:pPr>
              <w:rPr>
                <w:rFonts w:asciiTheme="minorHAnsi" w:hAnsiTheme="minorHAnsi"/>
                <w:b/>
                <w:bCs/>
                <w:sz w:val="20"/>
                <w:szCs w:val="20"/>
              </w:rPr>
            </w:pPr>
          </w:p>
          <w:p w14:paraId="4AD7852F" w14:textId="6C89E79F" w:rsidR="670C8507" w:rsidRDefault="670C8507" w:rsidP="670C8507">
            <w:pPr>
              <w:rPr>
                <w:rFonts w:asciiTheme="minorHAnsi" w:hAnsiTheme="minorHAnsi"/>
                <w:b/>
                <w:bCs/>
                <w:sz w:val="20"/>
                <w:szCs w:val="20"/>
              </w:rPr>
            </w:pPr>
          </w:p>
          <w:p w14:paraId="6C0693ED" w14:textId="6275176A" w:rsidR="670C8507" w:rsidRDefault="670C8507" w:rsidP="670C8507">
            <w:pPr>
              <w:rPr>
                <w:rFonts w:asciiTheme="minorHAnsi" w:hAnsiTheme="minorHAnsi"/>
                <w:b/>
                <w:bCs/>
                <w:sz w:val="20"/>
                <w:szCs w:val="20"/>
              </w:rPr>
            </w:pPr>
          </w:p>
          <w:p w14:paraId="163E868D" w14:textId="3173E469" w:rsidR="670C8507" w:rsidRDefault="670C8507" w:rsidP="670C8507">
            <w:pPr>
              <w:rPr>
                <w:rFonts w:asciiTheme="minorHAnsi" w:hAnsiTheme="minorHAnsi"/>
                <w:b/>
                <w:bCs/>
                <w:sz w:val="20"/>
                <w:szCs w:val="20"/>
              </w:rPr>
            </w:pPr>
          </w:p>
          <w:p w14:paraId="028683AF" w14:textId="1E41A326" w:rsidR="670C8507" w:rsidRDefault="670C8507" w:rsidP="670C8507">
            <w:pPr>
              <w:rPr>
                <w:rFonts w:asciiTheme="minorHAnsi" w:hAnsiTheme="minorHAnsi"/>
                <w:b/>
                <w:bCs/>
                <w:sz w:val="20"/>
                <w:szCs w:val="20"/>
              </w:rPr>
            </w:pPr>
          </w:p>
          <w:p w14:paraId="1785B169" w14:textId="13B3E302" w:rsidR="670C8507" w:rsidRDefault="670C8507" w:rsidP="670C8507">
            <w:pPr>
              <w:rPr>
                <w:rFonts w:asciiTheme="minorHAnsi" w:hAnsiTheme="minorHAnsi"/>
                <w:b/>
                <w:bCs/>
                <w:sz w:val="20"/>
                <w:szCs w:val="20"/>
              </w:rPr>
            </w:pPr>
          </w:p>
          <w:p w14:paraId="1D3BF4DF"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lastRenderedPageBreak/>
              <w:t>Ondersteuningsmaterialen en voorzieningen in de klas</w:t>
            </w:r>
          </w:p>
        </w:tc>
      </w:tr>
      <w:tr w:rsidR="00FC347B" w:rsidRPr="00981176" w14:paraId="750BFFA1" w14:textId="77777777" w:rsidTr="670C8507">
        <w:tc>
          <w:tcPr>
            <w:tcW w:w="9493" w:type="dxa"/>
            <w:gridSpan w:val="7"/>
            <w:tcBorders>
              <w:top w:val="single" w:sz="4" w:space="0" w:color="auto"/>
              <w:left w:val="nil"/>
              <w:bottom w:val="dotted" w:sz="4" w:space="0" w:color="auto"/>
              <w:right w:val="nil"/>
            </w:tcBorders>
          </w:tcPr>
          <w:p w14:paraId="190C0A3F" w14:textId="6BBA5D0D" w:rsidR="00FC347B" w:rsidRPr="00981176" w:rsidRDefault="00FC347B" w:rsidP="00C23BF1">
            <w:pPr>
              <w:rPr>
                <w:rFonts w:asciiTheme="minorHAnsi" w:hAnsiTheme="minorHAnsi"/>
                <w:sz w:val="20"/>
                <w:szCs w:val="20"/>
              </w:rPr>
            </w:pPr>
            <w:r w:rsidRPr="00981176">
              <w:rPr>
                <w:rFonts w:asciiTheme="minorHAnsi" w:hAnsiTheme="minorHAnsi"/>
                <w:sz w:val="20"/>
                <w:szCs w:val="20"/>
              </w:rPr>
              <w:t>Het gaat hier om materialen en voorzieningen die worden ingezet in de klas om leerlingen met extra onderwijs</w:t>
            </w:r>
            <w:r w:rsidR="0019555B" w:rsidRPr="00981176">
              <w:rPr>
                <w:rFonts w:asciiTheme="minorHAnsi" w:hAnsiTheme="minorHAnsi"/>
                <w:sz w:val="20"/>
                <w:szCs w:val="20"/>
              </w:rPr>
              <w:t>behoeften te ondersteunen.</w:t>
            </w:r>
          </w:p>
          <w:p w14:paraId="7DF1C7A2" w14:textId="77777777" w:rsidR="00FC347B" w:rsidRPr="00981176" w:rsidRDefault="00FC347B" w:rsidP="00C23BF1">
            <w:pPr>
              <w:rPr>
                <w:rFonts w:asciiTheme="minorHAnsi" w:hAnsiTheme="minorHAnsi"/>
                <w:b/>
                <w:sz w:val="20"/>
                <w:szCs w:val="20"/>
              </w:rPr>
            </w:pPr>
          </w:p>
          <w:p w14:paraId="3F848D42"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Betekenis scores</w:t>
            </w:r>
            <w:r w:rsidRPr="00981176">
              <w:rPr>
                <w:rFonts w:asciiTheme="minorHAnsi" w:hAnsiTheme="minorHAnsi"/>
                <w:sz w:val="20"/>
                <w:szCs w:val="20"/>
              </w:rPr>
              <w:t>:</w:t>
            </w:r>
          </w:p>
          <w:p w14:paraId="5B2BFD1C" w14:textId="51A96220" w:rsidR="00FC347B" w:rsidRPr="00981176" w:rsidRDefault="004214B1" w:rsidP="00C23BF1">
            <w:pPr>
              <w:rPr>
                <w:rFonts w:asciiTheme="minorHAnsi" w:hAnsiTheme="minorHAnsi"/>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r w:rsidRPr="00981176">
              <w:rPr>
                <w:rFonts w:asciiTheme="minorHAnsi" w:hAnsiTheme="minorHAnsi"/>
                <w:b/>
                <w:sz w:val="20"/>
                <w:szCs w:val="20"/>
              </w:rPr>
              <w:tab/>
              <w:t>=</w:t>
            </w:r>
            <w:r w:rsidR="0019555B" w:rsidRPr="00981176">
              <w:rPr>
                <w:rFonts w:asciiTheme="minorHAnsi" w:hAnsiTheme="minorHAnsi"/>
                <w:b/>
                <w:sz w:val="20"/>
                <w:szCs w:val="20"/>
              </w:rPr>
              <w:tab/>
            </w:r>
            <w:r w:rsidR="00FC347B" w:rsidRPr="00981176">
              <w:rPr>
                <w:rFonts w:asciiTheme="minorHAnsi" w:hAnsiTheme="minorHAnsi"/>
                <w:sz w:val="20"/>
                <w:szCs w:val="20"/>
              </w:rPr>
              <w:t xml:space="preserve">wij hebben deze materialen/voorzieningen niet beschikbaar. </w:t>
            </w:r>
          </w:p>
          <w:p w14:paraId="4199F6BC" w14:textId="7A52F6A2"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1 </w:t>
            </w:r>
            <w:r w:rsidR="004214B1" w:rsidRPr="00981176">
              <w:rPr>
                <w:rFonts w:asciiTheme="minorHAnsi" w:hAnsiTheme="minorHAnsi"/>
                <w:sz w:val="20"/>
                <w:szCs w:val="20"/>
              </w:rPr>
              <w:tab/>
              <w:t xml:space="preserve">= </w:t>
            </w:r>
            <w:r w:rsidR="0019555B" w:rsidRPr="00981176">
              <w:rPr>
                <w:rFonts w:asciiTheme="minorHAnsi" w:hAnsiTheme="minorHAnsi"/>
                <w:sz w:val="20"/>
                <w:szCs w:val="20"/>
              </w:rPr>
              <w:tab/>
            </w:r>
            <w:r w:rsidRPr="00981176">
              <w:rPr>
                <w:rFonts w:asciiTheme="minorHAnsi" w:hAnsiTheme="minorHAnsi"/>
                <w:sz w:val="20"/>
                <w:szCs w:val="20"/>
              </w:rPr>
              <w:t>wij hebben deze materialen/voorzieningen, maar deze worden ad hoc gebruikt.</w:t>
            </w:r>
          </w:p>
          <w:p w14:paraId="4A9B62C9" w14:textId="379FA0D5"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2 </w:t>
            </w:r>
            <w:r w:rsidR="004214B1" w:rsidRPr="00981176">
              <w:rPr>
                <w:rFonts w:asciiTheme="minorHAnsi" w:hAnsiTheme="minorHAnsi"/>
                <w:sz w:val="20"/>
                <w:szCs w:val="20"/>
              </w:rPr>
              <w:tab/>
              <w:t xml:space="preserve">= </w:t>
            </w:r>
            <w:r w:rsidR="0019555B" w:rsidRPr="00981176">
              <w:rPr>
                <w:rFonts w:asciiTheme="minorHAnsi" w:hAnsiTheme="minorHAnsi"/>
                <w:sz w:val="20"/>
                <w:szCs w:val="20"/>
              </w:rPr>
              <w:tab/>
            </w:r>
            <w:r w:rsidRPr="00981176">
              <w:rPr>
                <w:rFonts w:asciiTheme="minorHAnsi" w:hAnsiTheme="minorHAnsi"/>
                <w:sz w:val="20"/>
                <w:szCs w:val="20"/>
              </w:rPr>
              <w:t>wij hebben deze materialen/voorzieningen en deze worden naar tevredenheid ingezet.</w:t>
            </w:r>
          </w:p>
          <w:p w14:paraId="4629A6B7" w14:textId="5ECB5635" w:rsidR="00FC347B" w:rsidRPr="00981176" w:rsidRDefault="00FC347B" w:rsidP="00C23BF1">
            <w:pPr>
              <w:rPr>
                <w:rFonts w:asciiTheme="minorHAnsi" w:hAnsiTheme="minorHAnsi"/>
                <w:sz w:val="20"/>
                <w:szCs w:val="20"/>
              </w:rPr>
            </w:pPr>
            <w:r w:rsidRPr="00981176">
              <w:rPr>
                <w:rFonts w:asciiTheme="minorHAnsi" w:hAnsiTheme="minorHAnsi"/>
                <w:b/>
                <w:sz w:val="20"/>
                <w:szCs w:val="20"/>
              </w:rPr>
              <w:t>3</w:t>
            </w:r>
            <w:r w:rsidRPr="00981176">
              <w:rPr>
                <w:rFonts w:asciiTheme="minorHAnsi" w:hAnsiTheme="minorHAnsi"/>
                <w:sz w:val="20"/>
                <w:szCs w:val="20"/>
              </w:rPr>
              <w:tab/>
              <w:t xml:space="preserve">= </w:t>
            </w:r>
            <w:r w:rsidR="0019555B" w:rsidRPr="00981176">
              <w:rPr>
                <w:rFonts w:asciiTheme="minorHAnsi" w:hAnsiTheme="minorHAnsi"/>
                <w:sz w:val="20"/>
                <w:szCs w:val="20"/>
              </w:rPr>
              <w:tab/>
            </w:r>
            <w:r w:rsidRPr="00981176">
              <w:rPr>
                <w:rFonts w:asciiTheme="minorHAnsi" w:hAnsiTheme="minorHAnsi"/>
                <w:sz w:val="20"/>
                <w:szCs w:val="20"/>
              </w:rPr>
              <w:t xml:space="preserve">wij hebben deze materialen/voorzieningen, deze worden structureel ingezet en </w:t>
            </w:r>
            <w:r w:rsidR="0019555B" w:rsidRPr="00981176">
              <w:rPr>
                <w:rFonts w:asciiTheme="minorHAnsi" w:hAnsiTheme="minorHAnsi"/>
                <w:sz w:val="20"/>
                <w:szCs w:val="20"/>
              </w:rPr>
              <w:t xml:space="preserve"> </w:t>
            </w:r>
            <w:r w:rsidR="0019555B" w:rsidRPr="00981176">
              <w:rPr>
                <w:rFonts w:asciiTheme="minorHAnsi" w:hAnsiTheme="minorHAnsi"/>
                <w:sz w:val="20"/>
                <w:szCs w:val="20"/>
              </w:rPr>
              <w:tab/>
            </w:r>
            <w:r w:rsidR="0019555B" w:rsidRPr="00981176">
              <w:rPr>
                <w:rFonts w:asciiTheme="minorHAnsi" w:hAnsiTheme="minorHAnsi"/>
                <w:sz w:val="20"/>
                <w:szCs w:val="20"/>
              </w:rPr>
              <w:tab/>
            </w:r>
            <w:r w:rsidR="0019555B" w:rsidRPr="00981176">
              <w:rPr>
                <w:rFonts w:asciiTheme="minorHAnsi" w:hAnsiTheme="minorHAnsi"/>
                <w:sz w:val="20"/>
                <w:szCs w:val="20"/>
              </w:rPr>
              <w:tab/>
            </w:r>
            <w:r w:rsidRPr="00981176">
              <w:rPr>
                <w:rFonts w:asciiTheme="minorHAnsi" w:hAnsiTheme="minorHAnsi"/>
                <w:sz w:val="20"/>
                <w:szCs w:val="20"/>
              </w:rPr>
              <w:t>geborgd.</w:t>
            </w:r>
          </w:p>
          <w:p w14:paraId="46ED9152" w14:textId="3BB82AC2" w:rsidR="00FC347B" w:rsidRPr="00981176" w:rsidRDefault="00FC347B" w:rsidP="00C23BF1">
            <w:pPr>
              <w:rPr>
                <w:rFonts w:asciiTheme="minorHAnsi" w:hAnsiTheme="minorHAnsi"/>
                <w:sz w:val="20"/>
                <w:szCs w:val="20"/>
              </w:rPr>
            </w:pPr>
            <w:r w:rsidRPr="00981176">
              <w:rPr>
                <w:rFonts w:asciiTheme="minorHAnsi" w:hAnsiTheme="minorHAnsi"/>
                <w:b/>
                <w:sz w:val="20"/>
                <w:szCs w:val="20"/>
              </w:rPr>
              <w:t>P</w:t>
            </w:r>
            <w:r w:rsidR="004214B1" w:rsidRPr="00981176">
              <w:rPr>
                <w:rFonts w:asciiTheme="minorHAnsi" w:hAnsiTheme="minorHAnsi"/>
                <w:b/>
                <w:sz w:val="20"/>
                <w:szCs w:val="20"/>
              </w:rPr>
              <w:t>lan</w:t>
            </w:r>
            <w:r w:rsidR="004214B1" w:rsidRPr="00981176">
              <w:rPr>
                <w:rFonts w:asciiTheme="minorHAnsi" w:hAnsiTheme="minorHAnsi"/>
                <w:sz w:val="20"/>
                <w:szCs w:val="20"/>
              </w:rPr>
              <w:t xml:space="preserve"> </w:t>
            </w:r>
            <w:r w:rsidR="004214B1" w:rsidRPr="00981176">
              <w:rPr>
                <w:rFonts w:asciiTheme="minorHAnsi" w:hAnsiTheme="minorHAnsi"/>
                <w:sz w:val="20"/>
                <w:szCs w:val="20"/>
              </w:rPr>
              <w:tab/>
              <w:t xml:space="preserve">= </w:t>
            </w:r>
            <w:r w:rsidR="0019555B" w:rsidRPr="00981176">
              <w:rPr>
                <w:rFonts w:asciiTheme="minorHAnsi" w:hAnsiTheme="minorHAnsi"/>
                <w:sz w:val="20"/>
                <w:szCs w:val="20"/>
              </w:rPr>
              <w:tab/>
            </w:r>
            <w:r w:rsidRPr="00981176">
              <w:rPr>
                <w:rFonts w:asciiTheme="minorHAnsi" w:hAnsiTheme="minorHAnsi"/>
                <w:sz w:val="20"/>
                <w:szCs w:val="20"/>
              </w:rPr>
              <w:t>wij zijn van plan in de komende 2 jaar deze materialen/voorzieningen in te zetten.</w:t>
            </w:r>
          </w:p>
          <w:p w14:paraId="22ECE4A3" w14:textId="77777777" w:rsidR="00FC347B" w:rsidRPr="00981176" w:rsidRDefault="00FC347B" w:rsidP="00C23BF1">
            <w:pPr>
              <w:rPr>
                <w:rFonts w:asciiTheme="minorHAnsi" w:hAnsiTheme="minorHAnsi"/>
                <w:sz w:val="20"/>
                <w:szCs w:val="20"/>
              </w:rPr>
            </w:pPr>
          </w:p>
        </w:tc>
      </w:tr>
      <w:tr w:rsidR="00FC347B" w:rsidRPr="00981176" w14:paraId="2B771E1B"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hideMark/>
          </w:tcPr>
          <w:p w14:paraId="685AA917" w14:textId="77777777" w:rsidR="00FC347B" w:rsidRPr="00981176" w:rsidRDefault="00FC347B" w:rsidP="00C23BF1">
            <w:pPr>
              <w:rPr>
                <w:rFonts w:asciiTheme="minorHAnsi" w:hAnsiTheme="minorHAnsi"/>
                <w:sz w:val="20"/>
                <w:szCs w:val="20"/>
              </w:rPr>
            </w:pPr>
          </w:p>
        </w:tc>
        <w:tc>
          <w:tcPr>
            <w:tcW w:w="771" w:type="dxa"/>
            <w:gridSpan w:val="2"/>
            <w:tcBorders>
              <w:top w:val="dotted" w:sz="4" w:space="0" w:color="auto"/>
              <w:left w:val="dotted" w:sz="4" w:space="0" w:color="auto"/>
              <w:bottom w:val="dotted" w:sz="4" w:space="0" w:color="auto"/>
              <w:right w:val="dotted" w:sz="4" w:space="0" w:color="auto"/>
            </w:tcBorders>
            <w:hideMark/>
          </w:tcPr>
          <w:p w14:paraId="7915BCE1" w14:textId="1F761BAF" w:rsidR="00FC347B" w:rsidRPr="00981176" w:rsidRDefault="004214B1" w:rsidP="00C23BF1">
            <w:pPr>
              <w:rPr>
                <w:rFonts w:asciiTheme="minorHAnsi" w:hAnsiTheme="minorHAnsi"/>
                <w:b/>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p>
        </w:tc>
        <w:tc>
          <w:tcPr>
            <w:tcW w:w="566" w:type="dxa"/>
            <w:tcBorders>
              <w:top w:val="dotted" w:sz="4" w:space="0" w:color="auto"/>
              <w:left w:val="dotted" w:sz="4" w:space="0" w:color="auto"/>
              <w:bottom w:val="dotted" w:sz="4" w:space="0" w:color="auto"/>
              <w:right w:val="dotted" w:sz="4" w:space="0" w:color="auto"/>
            </w:tcBorders>
            <w:hideMark/>
          </w:tcPr>
          <w:p w14:paraId="51FC08A9"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1</w:t>
            </w:r>
          </w:p>
        </w:tc>
        <w:tc>
          <w:tcPr>
            <w:tcW w:w="580" w:type="dxa"/>
            <w:tcBorders>
              <w:top w:val="dotted" w:sz="4" w:space="0" w:color="auto"/>
              <w:left w:val="dotted" w:sz="4" w:space="0" w:color="auto"/>
              <w:bottom w:val="dotted" w:sz="4" w:space="0" w:color="auto"/>
              <w:right w:val="dotted" w:sz="4" w:space="0" w:color="auto"/>
            </w:tcBorders>
          </w:tcPr>
          <w:p w14:paraId="4CE51E39"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2</w:t>
            </w:r>
          </w:p>
        </w:tc>
        <w:tc>
          <w:tcPr>
            <w:tcW w:w="567" w:type="dxa"/>
            <w:tcBorders>
              <w:top w:val="dotted" w:sz="4" w:space="0" w:color="auto"/>
              <w:left w:val="dotted" w:sz="4" w:space="0" w:color="auto"/>
              <w:bottom w:val="dotted" w:sz="4" w:space="0" w:color="auto"/>
              <w:right w:val="dotted" w:sz="4" w:space="0" w:color="auto"/>
            </w:tcBorders>
            <w:hideMark/>
          </w:tcPr>
          <w:p w14:paraId="0CC560F4"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3</w:t>
            </w:r>
          </w:p>
        </w:tc>
        <w:tc>
          <w:tcPr>
            <w:tcW w:w="772" w:type="dxa"/>
            <w:tcBorders>
              <w:top w:val="dotted" w:sz="4" w:space="0" w:color="auto"/>
              <w:left w:val="dotted" w:sz="4" w:space="0" w:color="auto"/>
              <w:bottom w:val="dotted" w:sz="4" w:space="0" w:color="auto"/>
              <w:right w:val="dotted" w:sz="4" w:space="0" w:color="auto"/>
            </w:tcBorders>
            <w:hideMark/>
          </w:tcPr>
          <w:p w14:paraId="0B2527DE"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Plan</w:t>
            </w:r>
          </w:p>
        </w:tc>
      </w:tr>
      <w:tr w:rsidR="00FC347B" w:rsidRPr="00981176" w14:paraId="3972AD2F"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13CABCF7" w14:textId="77777777" w:rsidR="00FC347B" w:rsidRPr="00981176" w:rsidRDefault="00FC347B" w:rsidP="00C23BF1">
            <w:pPr>
              <w:rPr>
                <w:rFonts w:asciiTheme="minorHAnsi" w:hAnsiTheme="minorHAnsi"/>
                <w:sz w:val="20"/>
                <w:szCs w:val="20"/>
              </w:rPr>
            </w:pPr>
            <w:proofErr w:type="spellStart"/>
            <w:r w:rsidRPr="00981176">
              <w:rPr>
                <w:rFonts w:asciiTheme="minorHAnsi" w:hAnsiTheme="minorHAnsi"/>
                <w:sz w:val="20"/>
                <w:szCs w:val="20"/>
              </w:rPr>
              <w:t>Orthodidactisch</w:t>
            </w:r>
            <w:proofErr w:type="spellEnd"/>
            <w:r w:rsidRPr="00981176">
              <w:rPr>
                <w:rFonts w:asciiTheme="minorHAnsi" w:hAnsiTheme="minorHAnsi"/>
                <w:sz w:val="20"/>
                <w:szCs w:val="20"/>
              </w:rPr>
              <w:t xml:space="preserve"> materiaal taal/lezen</w:t>
            </w:r>
          </w:p>
        </w:tc>
        <w:tc>
          <w:tcPr>
            <w:tcW w:w="771" w:type="dxa"/>
            <w:gridSpan w:val="2"/>
            <w:tcBorders>
              <w:top w:val="dotted" w:sz="4" w:space="0" w:color="auto"/>
              <w:left w:val="dotted" w:sz="4" w:space="0" w:color="auto"/>
              <w:bottom w:val="dotted" w:sz="4" w:space="0" w:color="auto"/>
              <w:right w:val="dotted" w:sz="4" w:space="0" w:color="auto"/>
            </w:tcBorders>
          </w:tcPr>
          <w:p w14:paraId="63C00A53"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5958EDA3"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3A17E1A"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56F76E6" w14:textId="6FA2053A"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40312C06" w14:textId="77777777" w:rsidR="00FC347B" w:rsidRPr="00981176" w:rsidRDefault="00FC347B" w:rsidP="00C23BF1">
            <w:pPr>
              <w:rPr>
                <w:rFonts w:asciiTheme="minorHAnsi" w:hAnsiTheme="minorHAnsi"/>
                <w:sz w:val="20"/>
                <w:szCs w:val="20"/>
              </w:rPr>
            </w:pPr>
          </w:p>
        </w:tc>
      </w:tr>
      <w:tr w:rsidR="00FC347B" w:rsidRPr="00981176" w14:paraId="40603D69"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7F6AB717" w14:textId="77777777" w:rsidR="00FC347B" w:rsidRPr="00981176" w:rsidRDefault="00FC347B" w:rsidP="00C23BF1">
            <w:pPr>
              <w:rPr>
                <w:rFonts w:asciiTheme="minorHAnsi" w:hAnsiTheme="minorHAnsi"/>
                <w:sz w:val="20"/>
                <w:szCs w:val="20"/>
              </w:rPr>
            </w:pPr>
            <w:proofErr w:type="spellStart"/>
            <w:r w:rsidRPr="00981176">
              <w:rPr>
                <w:rFonts w:asciiTheme="minorHAnsi" w:hAnsiTheme="minorHAnsi"/>
                <w:sz w:val="20"/>
                <w:szCs w:val="20"/>
              </w:rPr>
              <w:t>Orthodidactisch</w:t>
            </w:r>
            <w:proofErr w:type="spellEnd"/>
            <w:r w:rsidRPr="00981176">
              <w:rPr>
                <w:rFonts w:asciiTheme="minorHAnsi" w:hAnsiTheme="minorHAnsi"/>
                <w:sz w:val="20"/>
                <w:szCs w:val="20"/>
              </w:rPr>
              <w:t xml:space="preserve"> materiaal rekenen/wiskunde</w:t>
            </w:r>
          </w:p>
        </w:tc>
        <w:tc>
          <w:tcPr>
            <w:tcW w:w="771" w:type="dxa"/>
            <w:gridSpan w:val="2"/>
            <w:tcBorders>
              <w:top w:val="dotted" w:sz="4" w:space="0" w:color="auto"/>
              <w:left w:val="dotted" w:sz="4" w:space="0" w:color="auto"/>
              <w:bottom w:val="dotted" w:sz="4" w:space="0" w:color="auto"/>
              <w:right w:val="dotted" w:sz="4" w:space="0" w:color="auto"/>
            </w:tcBorders>
          </w:tcPr>
          <w:p w14:paraId="3BFEF773"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F67C7A0"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B621E98" w14:textId="12B497A0"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4E3C5C0C"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7CA4265A" w14:textId="77777777" w:rsidR="00FC347B" w:rsidRPr="00981176" w:rsidRDefault="00FC347B" w:rsidP="00C23BF1">
            <w:pPr>
              <w:rPr>
                <w:rFonts w:asciiTheme="minorHAnsi" w:hAnsiTheme="minorHAnsi"/>
                <w:sz w:val="20"/>
                <w:szCs w:val="20"/>
              </w:rPr>
            </w:pPr>
          </w:p>
        </w:tc>
      </w:tr>
      <w:tr w:rsidR="00FC347B" w:rsidRPr="00981176" w14:paraId="56027645"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4720C29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Specifiek aanbod/materialen voor meer- en hoogbegaafden</w:t>
            </w:r>
          </w:p>
        </w:tc>
        <w:tc>
          <w:tcPr>
            <w:tcW w:w="771" w:type="dxa"/>
            <w:gridSpan w:val="2"/>
            <w:tcBorders>
              <w:top w:val="dotted" w:sz="4" w:space="0" w:color="auto"/>
              <w:left w:val="dotted" w:sz="4" w:space="0" w:color="auto"/>
              <w:bottom w:val="dotted" w:sz="4" w:space="0" w:color="auto"/>
              <w:right w:val="dotted" w:sz="4" w:space="0" w:color="auto"/>
            </w:tcBorders>
          </w:tcPr>
          <w:p w14:paraId="4ED59503"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72C2677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708E042"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A900026" w14:textId="133FF403"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21625FD0" w14:textId="77777777" w:rsidR="00FC347B" w:rsidRPr="00981176" w:rsidRDefault="00FC347B" w:rsidP="00C23BF1">
            <w:pPr>
              <w:rPr>
                <w:rFonts w:asciiTheme="minorHAnsi" w:hAnsiTheme="minorHAnsi"/>
                <w:sz w:val="20"/>
                <w:szCs w:val="20"/>
              </w:rPr>
            </w:pPr>
          </w:p>
        </w:tc>
      </w:tr>
      <w:tr w:rsidR="00FC347B" w:rsidRPr="00981176" w14:paraId="6DEBBAED"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3780086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Inzet specifieke computerprogramma’s</w:t>
            </w:r>
          </w:p>
        </w:tc>
        <w:tc>
          <w:tcPr>
            <w:tcW w:w="771" w:type="dxa"/>
            <w:gridSpan w:val="2"/>
            <w:tcBorders>
              <w:top w:val="dotted" w:sz="4" w:space="0" w:color="auto"/>
              <w:left w:val="dotted" w:sz="4" w:space="0" w:color="auto"/>
              <w:bottom w:val="dotted" w:sz="4" w:space="0" w:color="auto"/>
              <w:right w:val="dotted" w:sz="4" w:space="0" w:color="auto"/>
            </w:tcBorders>
          </w:tcPr>
          <w:p w14:paraId="45CE9734"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218B8C8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19B847F"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636A100" w14:textId="166AF07A"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38CB64ED" w14:textId="77777777" w:rsidR="00FC347B" w:rsidRPr="00981176" w:rsidRDefault="00FC347B" w:rsidP="00C23BF1">
            <w:pPr>
              <w:rPr>
                <w:rFonts w:asciiTheme="minorHAnsi" w:hAnsiTheme="minorHAnsi"/>
                <w:sz w:val="20"/>
                <w:szCs w:val="20"/>
              </w:rPr>
            </w:pPr>
          </w:p>
        </w:tc>
      </w:tr>
      <w:tr w:rsidR="00FC347B" w:rsidRPr="00981176" w14:paraId="42546AAE"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076F065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Schema’s, stappenplannen voor leerlingen die structuur nodig hebben</w:t>
            </w:r>
          </w:p>
        </w:tc>
        <w:tc>
          <w:tcPr>
            <w:tcW w:w="771" w:type="dxa"/>
            <w:gridSpan w:val="2"/>
            <w:tcBorders>
              <w:top w:val="dotted" w:sz="4" w:space="0" w:color="auto"/>
              <w:left w:val="dotted" w:sz="4" w:space="0" w:color="auto"/>
              <w:bottom w:val="dotted" w:sz="4" w:space="0" w:color="auto"/>
              <w:right w:val="dotted" w:sz="4" w:space="0" w:color="auto"/>
            </w:tcBorders>
          </w:tcPr>
          <w:p w14:paraId="49531557"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3668D5D"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049EBB2"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EE3ED60" w14:textId="33B1C69B"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591629F4" w14:textId="77777777" w:rsidR="00FC347B" w:rsidRPr="00981176" w:rsidRDefault="00FC347B" w:rsidP="00C23BF1">
            <w:pPr>
              <w:rPr>
                <w:rFonts w:asciiTheme="minorHAnsi" w:hAnsiTheme="minorHAnsi"/>
                <w:sz w:val="20"/>
                <w:szCs w:val="20"/>
              </w:rPr>
            </w:pPr>
          </w:p>
        </w:tc>
      </w:tr>
      <w:tr w:rsidR="00FC347B" w:rsidRPr="00981176" w14:paraId="0BA8AE5E"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3B8D646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Concentratiemiddelen in de klas (</w:t>
            </w:r>
            <w:proofErr w:type="spellStart"/>
            <w:r w:rsidRPr="00981176">
              <w:rPr>
                <w:rFonts w:asciiTheme="minorHAnsi" w:hAnsiTheme="minorHAnsi"/>
                <w:sz w:val="20"/>
                <w:szCs w:val="20"/>
              </w:rPr>
              <w:t>oorkappen</w:t>
            </w:r>
            <w:proofErr w:type="spellEnd"/>
            <w:r w:rsidRPr="00981176">
              <w:rPr>
                <w:rFonts w:asciiTheme="minorHAnsi" w:hAnsiTheme="minorHAnsi"/>
                <w:sz w:val="20"/>
                <w:szCs w:val="20"/>
              </w:rPr>
              <w:t>, stilteplekken e.d.)</w:t>
            </w:r>
          </w:p>
        </w:tc>
        <w:tc>
          <w:tcPr>
            <w:tcW w:w="771" w:type="dxa"/>
            <w:gridSpan w:val="2"/>
            <w:tcBorders>
              <w:top w:val="dotted" w:sz="4" w:space="0" w:color="auto"/>
              <w:left w:val="dotted" w:sz="4" w:space="0" w:color="auto"/>
              <w:bottom w:val="dotted" w:sz="4" w:space="0" w:color="auto"/>
              <w:right w:val="dotted" w:sz="4" w:space="0" w:color="auto"/>
            </w:tcBorders>
          </w:tcPr>
          <w:p w14:paraId="3A51E9C2"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73819A9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E151210" w14:textId="0B0E4672"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1962BD11"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7BFBF310" w14:textId="77777777" w:rsidR="00FC347B" w:rsidRPr="00981176" w:rsidRDefault="00FC347B" w:rsidP="00C23BF1">
            <w:pPr>
              <w:rPr>
                <w:rFonts w:asciiTheme="minorHAnsi" w:hAnsiTheme="minorHAnsi"/>
                <w:sz w:val="20"/>
                <w:szCs w:val="20"/>
              </w:rPr>
            </w:pPr>
          </w:p>
        </w:tc>
      </w:tr>
      <w:tr w:rsidR="00FC347B" w:rsidRPr="00981176" w14:paraId="47AB9373"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613601D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Ringleiding in de klas</w:t>
            </w:r>
          </w:p>
        </w:tc>
        <w:tc>
          <w:tcPr>
            <w:tcW w:w="771" w:type="dxa"/>
            <w:gridSpan w:val="2"/>
            <w:tcBorders>
              <w:top w:val="dotted" w:sz="4" w:space="0" w:color="auto"/>
              <w:left w:val="dotted" w:sz="4" w:space="0" w:color="auto"/>
              <w:bottom w:val="dotted" w:sz="4" w:space="0" w:color="auto"/>
              <w:right w:val="dotted" w:sz="4" w:space="0" w:color="auto"/>
            </w:tcBorders>
          </w:tcPr>
          <w:p w14:paraId="6FF2AAEA" w14:textId="6125687D"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B93CA38"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FC19FE1"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21F7D43"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D155D5D" w14:textId="77777777" w:rsidR="00FC347B" w:rsidRPr="00981176" w:rsidRDefault="00FC347B" w:rsidP="00C23BF1">
            <w:pPr>
              <w:rPr>
                <w:rFonts w:asciiTheme="minorHAnsi" w:hAnsiTheme="minorHAnsi"/>
                <w:sz w:val="20"/>
                <w:szCs w:val="20"/>
              </w:rPr>
            </w:pPr>
          </w:p>
        </w:tc>
      </w:tr>
      <w:tr w:rsidR="00FC347B" w:rsidRPr="00981176" w14:paraId="56EF02AF"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1C447460"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Extra formatie in de groep</w:t>
            </w:r>
          </w:p>
        </w:tc>
        <w:tc>
          <w:tcPr>
            <w:tcW w:w="771" w:type="dxa"/>
            <w:gridSpan w:val="2"/>
            <w:tcBorders>
              <w:top w:val="dotted" w:sz="4" w:space="0" w:color="auto"/>
              <w:left w:val="dotted" w:sz="4" w:space="0" w:color="auto"/>
              <w:bottom w:val="dotted" w:sz="4" w:space="0" w:color="auto"/>
              <w:right w:val="dotted" w:sz="4" w:space="0" w:color="auto"/>
            </w:tcBorders>
          </w:tcPr>
          <w:p w14:paraId="0931594D" w14:textId="3F79712D"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53B8AF5"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84EA462"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C05131A"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09BA9B93" w14:textId="77777777" w:rsidR="00FC347B" w:rsidRPr="00981176" w:rsidRDefault="00FC347B" w:rsidP="00C23BF1">
            <w:pPr>
              <w:rPr>
                <w:rFonts w:asciiTheme="minorHAnsi" w:hAnsiTheme="minorHAnsi"/>
                <w:sz w:val="20"/>
                <w:szCs w:val="20"/>
              </w:rPr>
            </w:pPr>
          </w:p>
        </w:tc>
      </w:tr>
      <w:tr w:rsidR="00FC347B" w:rsidRPr="00981176" w14:paraId="1337933F"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2A46DAD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Ondersteuning van de leraren door assistenten (meer handen)</w:t>
            </w:r>
          </w:p>
        </w:tc>
        <w:tc>
          <w:tcPr>
            <w:tcW w:w="771" w:type="dxa"/>
            <w:gridSpan w:val="2"/>
            <w:tcBorders>
              <w:top w:val="dotted" w:sz="4" w:space="0" w:color="auto"/>
              <w:left w:val="dotted" w:sz="4" w:space="0" w:color="auto"/>
              <w:bottom w:val="dotted" w:sz="4" w:space="0" w:color="auto"/>
              <w:right w:val="dotted" w:sz="4" w:space="0" w:color="auto"/>
            </w:tcBorders>
          </w:tcPr>
          <w:p w14:paraId="7B45B607"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C652188"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EC422F8" w14:textId="343D3F96"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57E3F4A" w14:textId="024D0712"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274EC064" w14:textId="77777777" w:rsidR="00FC347B" w:rsidRPr="00981176" w:rsidRDefault="00FC347B" w:rsidP="00C23BF1">
            <w:pPr>
              <w:rPr>
                <w:rFonts w:asciiTheme="minorHAnsi" w:hAnsiTheme="minorHAnsi"/>
                <w:sz w:val="20"/>
                <w:szCs w:val="20"/>
              </w:rPr>
            </w:pPr>
          </w:p>
        </w:tc>
      </w:tr>
      <w:tr w:rsidR="00FC347B" w:rsidRPr="00981176" w14:paraId="43770015" w14:textId="77777777" w:rsidTr="670C850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237" w:type="dxa"/>
            <w:tcBorders>
              <w:top w:val="dotted" w:sz="4" w:space="0" w:color="auto"/>
              <w:left w:val="dotted" w:sz="4" w:space="0" w:color="auto"/>
              <w:bottom w:val="dotted" w:sz="4" w:space="0" w:color="auto"/>
              <w:right w:val="dotted" w:sz="4" w:space="0" w:color="auto"/>
            </w:tcBorders>
            <w:vAlign w:val="center"/>
          </w:tcPr>
          <w:p w14:paraId="1E863B1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Systeem van coaching door leerlingen</w:t>
            </w:r>
          </w:p>
        </w:tc>
        <w:tc>
          <w:tcPr>
            <w:tcW w:w="771" w:type="dxa"/>
            <w:gridSpan w:val="2"/>
            <w:tcBorders>
              <w:top w:val="dotted" w:sz="4" w:space="0" w:color="auto"/>
              <w:left w:val="dotted" w:sz="4" w:space="0" w:color="auto"/>
              <w:bottom w:val="dotted" w:sz="4" w:space="0" w:color="auto"/>
              <w:right w:val="dotted" w:sz="4" w:space="0" w:color="auto"/>
            </w:tcBorders>
          </w:tcPr>
          <w:p w14:paraId="1E95DCEA" w14:textId="57E96625"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7648C4A3"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0AC93EE"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57B3EEE5"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2CE0B470" w14:textId="77777777" w:rsidR="00FC347B" w:rsidRPr="00981176" w:rsidRDefault="00FC347B" w:rsidP="00C23BF1">
            <w:pPr>
              <w:rPr>
                <w:rFonts w:asciiTheme="minorHAnsi" w:hAnsiTheme="minorHAnsi"/>
                <w:sz w:val="20"/>
                <w:szCs w:val="20"/>
              </w:rPr>
            </w:pPr>
          </w:p>
        </w:tc>
      </w:tr>
      <w:tr w:rsidR="00FC347B" w:rsidRPr="00981176" w14:paraId="3E3BE2CD" w14:textId="77777777" w:rsidTr="670C8507">
        <w:tc>
          <w:tcPr>
            <w:tcW w:w="9493" w:type="dxa"/>
            <w:gridSpan w:val="7"/>
            <w:tcBorders>
              <w:top w:val="nil"/>
              <w:left w:val="nil"/>
              <w:bottom w:val="single" w:sz="4" w:space="0" w:color="auto"/>
              <w:right w:val="nil"/>
            </w:tcBorders>
            <w:hideMark/>
          </w:tcPr>
          <w:p w14:paraId="0BD70410" w14:textId="77777777" w:rsidR="00FC347B" w:rsidRPr="00981176" w:rsidRDefault="00FC347B" w:rsidP="00C23BF1">
            <w:pPr>
              <w:rPr>
                <w:rFonts w:asciiTheme="minorHAnsi" w:hAnsiTheme="minorHAnsi"/>
                <w:b/>
                <w:sz w:val="20"/>
                <w:szCs w:val="20"/>
              </w:rPr>
            </w:pPr>
          </w:p>
          <w:p w14:paraId="242BC546" w14:textId="61ABAB1D" w:rsidR="00226CC3" w:rsidRPr="00981176" w:rsidRDefault="00226CC3" w:rsidP="00C23BF1">
            <w:pPr>
              <w:rPr>
                <w:rFonts w:asciiTheme="minorHAnsi" w:hAnsiTheme="minorHAnsi"/>
                <w:b/>
                <w:sz w:val="20"/>
                <w:szCs w:val="20"/>
              </w:rPr>
            </w:pPr>
            <w:r w:rsidRPr="00981176">
              <w:rPr>
                <w:rFonts w:asciiTheme="minorHAnsi" w:hAnsiTheme="minorHAnsi"/>
                <w:b/>
                <w:sz w:val="20"/>
                <w:szCs w:val="20"/>
              </w:rPr>
              <w:t>Toelichting</w:t>
            </w:r>
          </w:p>
        </w:tc>
      </w:tr>
      <w:tr w:rsidR="00FC347B" w:rsidRPr="00981176" w14:paraId="16EACE26" w14:textId="77777777" w:rsidTr="670C8507">
        <w:tc>
          <w:tcPr>
            <w:tcW w:w="9493" w:type="dxa"/>
            <w:gridSpan w:val="7"/>
            <w:tcBorders>
              <w:top w:val="single" w:sz="4" w:space="0" w:color="auto"/>
              <w:left w:val="dotted" w:sz="4" w:space="0" w:color="auto"/>
              <w:bottom w:val="dotted" w:sz="4" w:space="0" w:color="auto"/>
              <w:right w:val="dotted" w:sz="4" w:space="0" w:color="auto"/>
            </w:tcBorders>
          </w:tcPr>
          <w:p w14:paraId="1A789A2F" w14:textId="7669D8EB" w:rsidR="00FC347B" w:rsidRPr="00981176" w:rsidRDefault="00226CC3" w:rsidP="00C23BF1">
            <w:pPr>
              <w:rPr>
                <w:rFonts w:asciiTheme="minorHAnsi" w:hAnsiTheme="minorHAnsi"/>
                <w:sz w:val="20"/>
                <w:szCs w:val="20"/>
              </w:rPr>
            </w:pPr>
            <w:r w:rsidRPr="00981176">
              <w:rPr>
                <w:rFonts w:asciiTheme="minorHAnsi" w:hAnsiTheme="minorHAnsi"/>
                <w:sz w:val="20"/>
                <w:szCs w:val="20"/>
              </w:rPr>
              <w:t xml:space="preserve">Voor leerlingen met specifieke onderwijsbehoeften kunnen wij een beroep doen op het </w:t>
            </w:r>
            <w:proofErr w:type="spellStart"/>
            <w:r w:rsidRPr="00981176">
              <w:rPr>
                <w:rFonts w:asciiTheme="minorHAnsi" w:hAnsiTheme="minorHAnsi"/>
                <w:sz w:val="20"/>
                <w:szCs w:val="20"/>
              </w:rPr>
              <w:t>Baasiszorgteam</w:t>
            </w:r>
            <w:proofErr w:type="spellEnd"/>
            <w:r w:rsidRPr="00981176">
              <w:rPr>
                <w:rFonts w:asciiTheme="minorHAnsi" w:hAnsiTheme="minorHAnsi"/>
                <w:sz w:val="20"/>
                <w:szCs w:val="20"/>
              </w:rPr>
              <w:t xml:space="preserve"> van Stichting Baasis. Indien nodig kunnen we extra </w:t>
            </w:r>
            <w:r w:rsidR="00CE6994" w:rsidRPr="00981176">
              <w:rPr>
                <w:rFonts w:asciiTheme="minorHAnsi" w:hAnsiTheme="minorHAnsi"/>
                <w:sz w:val="20"/>
                <w:szCs w:val="20"/>
              </w:rPr>
              <w:t>gelden aanvragen. Deze gelden</w:t>
            </w:r>
            <w:r w:rsidRPr="00981176">
              <w:rPr>
                <w:rFonts w:asciiTheme="minorHAnsi" w:hAnsiTheme="minorHAnsi"/>
                <w:sz w:val="20"/>
                <w:szCs w:val="20"/>
              </w:rPr>
              <w:t xml:space="preserve"> wordt dan ingezet ten behoeve van het kind</w:t>
            </w:r>
            <w:r w:rsidR="00CE6994" w:rsidRPr="00981176">
              <w:rPr>
                <w:rFonts w:asciiTheme="minorHAnsi" w:hAnsiTheme="minorHAnsi"/>
                <w:sz w:val="20"/>
                <w:szCs w:val="20"/>
              </w:rPr>
              <w:t xml:space="preserve"> en eventueel andere kinderen met dezelfde onderwijsbehoeften</w:t>
            </w:r>
            <w:r w:rsidRPr="00981176">
              <w:rPr>
                <w:rFonts w:asciiTheme="minorHAnsi" w:hAnsiTheme="minorHAnsi"/>
                <w:sz w:val="20"/>
                <w:szCs w:val="20"/>
              </w:rPr>
              <w:t>. De uitvoering van deze uren wordt gedaan door onze onderwijsassistenten (onder auspiciën van de leerkracht).</w:t>
            </w:r>
          </w:p>
          <w:p w14:paraId="1FBFAA09" w14:textId="77777777" w:rsidR="00FC347B" w:rsidRPr="00981176" w:rsidRDefault="00FC347B" w:rsidP="00C23BF1">
            <w:pPr>
              <w:rPr>
                <w:rFonts w:asciiTheme="minorHAnsi" w:hAnsiTheme="minorHAnsi"/>
                <w:sz w:val="20"/>
                <w:szCs w:val="20"/>
              </w:rPr>
            </w:pPr>
          </w:p>
        </w:tc>
      </w:tr>
    </w:tbl>
    <w:p w14:paraId="757D4C67" w14:textId="2BE000E2" w:rsidR="00226CC3" w:rsidRPr="00981176" w:rsidRDefault="00226CC3" w:rsidP="00C23BF1">
      <w:pPr>
        <w:rPr>
          <w:rFonts w:asciiTheme="minorHAnsi" w:hAnsiTheme="minorHAnsi"/>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gridCol w:w="610"/>
        <w:gridCol w:w="566"/>
        <w:gridCol w:w="580"/>
        <w:gridCol w:w="567"/>
        <w:gridCol w:w="772"/>
      </w:tblGrid>
      <w:tr w:rsidR="00FC347B" w:rsidRPr="00981176" w14:paraId="7B52FBB5" w14:textId="77777777" w:rsidTr="00FC347B">
        <w:tc>
          <w:tcPr>
            <w:tcW w:w="9493" w:type="dxa"/>
            <w:gridSpan w:val="6"/>
            <w:tcBorders>
              <w:top w:val="nil"/>
              <w:left w:val="nil"/>
              <w:bottom w:val="single" w:sz="4" w:space="0" w:color="auto"/>
              <w:right w:val="nil"/>
            </w:tcBorders>
            <w:hideMark/>
          </w:tcPr>
          <w:p w14:paraId="382194B7"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Ondersteuningsvoorzieningen in de school</w:t>
            </w:r>
          </w:p>
        </w:tc>
      </w:tr>
      <w:tr w:rsidR="00FC347B" w:rsidRPr="00981176" w14:paraId="775A4F98" w14:textId="77777777" w:rsidTr="00FC347B">
        <w:tc>
          <w:tcPr>
            <w:tcW w:w="9493" w:type="dxa"/>
            <w:gridSpan w:val="6"/>
            <w:tcBorders>
              <w:top w:val="single" w:sz="4" w:space="0" w:color="auto"/>
              <w:left w:val="nil"/>
              <w:bottom w:val="dotted" w:sz="4" w:space="0" w:color="auto"/>
              <w:right w:val="nil"/>
            </w:tcBorders>
          </w:tcPr>
          <w:p w14:paraId="398F36AE"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Het kan hierbij gaan om een groep kinderen die in een aparte groep gedurende de gehele week onderwijs krijgen of die een deel van de week in een aparte groep onderwijs krijgen.</w:t>
            </w:r>
          </w:p>
          <w:p w14:paraId="463188A7" w14:textId="63F782A7" w:rsidR="00FC347B" w:rsidRPr="00981176" w:rsidRDefault="00FC347B" w:rsidP="00C23BF1">
            <w:pPr>
              <w:rPr>
                <w:rFonts w:asciiTheme="minorHAnsi" w:hAnsiTheme="minorHAnsi"/>
                <w:strike/>
                <w:sz w:val="20"/>
                <w:szCs w:val="20"/>
              </w:rPr>
            </w:pPr>
          </w:p>
          <w:p w14:paraId="7554478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Heeft de school specifieke voorzieningen op het terrein van de ondersteuning van leerlingen. Wat is de kwaliteit en wat zijn de plannen?</w:t>
            </w:r>
          </w:p>
          <w:p w14:paraId="3D491695" w14:textId="77777777" w:rsidR="00FC347B" w:rsidRPr="00981176" w:rsidRDefault="00FC347B" w:rsidP="00C23BF1">
            <w:pPr>
              <w:rPr>
                <w:rFonts w:asciiTheme="minorHAnsi" w:hAnsiTheme="minorHAnsi"/>
                <w:sz w:val="20"/>
                <w:szCs w:val="20"/>
              </w:rPr>
            </w:pPr>
          </w:p>
          <w:p w14:paraId="37F41471"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Betekenis scores</w:t>
            </w:r>
            <w:r w:rsidRPr="00981176">
              <w:rPr>
                <w:rFonts w:asciiTheme="minorHAnsi" w:hAnsiTheme="minorHAnsi"/>
                <w:sz w:val="20"/>
                <w:szCs w:val="20"/>
              </w:rPr>
              <w:t>:</w:t>
            </w:r>
          </w:p>
          <w:p w14:paraId="29C10360" w14:textId="1BD009EC" w:rsidR="00FC347B" w:rsidRPr="00981176" w:rsidRDefault="004214B1" w:rsidP="00C23BF1">
            <w:pPr>
              <w:rPr>
                <w:rFonts w:asciiTheme="minorHAnsi" w:hAnsiTheme="minorHAnsi"/>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r w:rsidR="00FC347B" w:rsidRPr="00981176">
              <w:rPr>
                <w:rFonts w:asciiTheme="minorHAnsi" w:hAnsiTheme="minorHAnsi"/>
                <w:sz w:val="20"/>
                <w:szCs w:val="20"/>
              </w:rPr>
              <w:t xml:space="preserve"> </w:t>
            </w:r>
            <w:r w:rsidR="00FC347B" w:rsidRPr="00981176">
              <w:rPr>
                <w:rFonts w:asciiTheme="minorHAnsi" w:hAnsiTheme="minorHAnsi"/>
                <w:sz w:val="20"/>
                <w:szCs w:val="20"/>
              </w:rPr>
              <w:tab/>
              <w:t xml:space="preserve">= </w:t>
            </w:r>
            <w:r w:rsidR="00FC347B" w:rsidRPr="00981176">
              <w:rPr>
                <w:rFonts w:asciiTheme="minorHAnsi" w:hAnsiTheme="minorHAnsi"/>
                <w:sz w:val="20"/>
                <w:szCs w:val="20"/>
              </w:rPr>
              <w:tab/>
              <w:t>wij hebben deze voorziening niet beschikbaar.</w:t>
            </w:r>
          </w:p>
          <w:p w14:paraId="6CAB48EC"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1 </w:t>
            </w:r>
            <w:r w:rsidRPr="00981176">
              <w:rPr>
                <w:rFonts w:asciiTheme="minorHAnsi" w:hAnsiTheme="minorHAnsi"/>
                <w:sz w:val="20"/>
                <w:szCs w:val="20"/>
              </w:rPr>
              <w:tab/>
              <w:t xml:space="preserve">=  </w:t>
            </w:r>
            <w:r w:rsidRPr="00981176">
              <w:rPr>
                <w:rFonts w:asciiTheme="minorHAnsi" w:hAnsiTheme="minorHAnsi"/>
                <w:sz w:val="20"/>
                <w:szCs w:val="20"/>
              </w:rPr>
              <w:tab/>
              <w:t>wij hebben deze voorziening maar deze functioneert nog niet naar tevredenheid.</w:t>
            </w:r>
          </w:p>
          <w:p w14:paraId="021977C8"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2 </w:t>
            </w:r>
            <w:r w:rsidRPr="00981176">
              <w:rPr>
                <w:rFonts w:asciiTheme="minorHAnsi" w:hAnsiTheme="minorHAnsi"/>
                <w:sz w:val="20"/>
                <w:szCs w:val="20"/>
              </w:rPr>
              <w:tab/>
              <w:t xml:space="preserve">= </w:t>
            </w:r>
            <w:r w:rsidRPr="00981176">
              <w:rPr>
                <w:rFonts w:asciiTheme="minorHAnsi" w:hAnsiTheme="minorHAnsi"/>
                <w:sz w:val="20"/>
                <w:szCs w:val="20"/>
              </w:rPr>
              <w:tab/>
              <w:t>wij hebben deze voorziening en deze functioneert naar tevredenheid.</w:t>
            </w:r>
          </w:p>
          <w:p w14:paraId="2614D274"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3</w:t>
            </w:r>
            <w:r w:rsidRPr="00981176">
              <w:rPr>
                <w:rFonts w:asciiTheme="minorHAnsi" w:hAnsiTheme="minorHAnsi"/>
                <w:sz w:val="20"/>
                <w:szCs w:val="20"/>
              </w:rPr>
              <w:tab/>
              <w:t xml:space="preserve">= </w:t>
            </w:r>
            <w:r w:rsidRPr="00981176">
              <w:rPr>
                <w:rFonts w:asciiTheme="minorHAnsi" w:hAnsiTheme="minorHAnsi"/>
                <w:sz w:val="20"/>
                <w:szCs w:val="20"/>
              </w:rPr>
              <w:tab/>
              <w:t>wij hebben deze voorziening, deze is goed ontwikkeld en de kwaliteit is geborgd.</w:t>
            </w:r>
          </w:p>
          <w:p w14:paraId="07DA78B9" w14:textId="27155C01" w:rsidR="00FC347B" w:rsidRPr="00981176" w:rsidRDefault="00FC347B" w:rsidP="00C23BF1">
            <w:pPr>
              <w:rPr>
                <w:rFonts w:asciiTheme="minorHAnsi" w:hAnsiTheme="minorHAnsi"/>
                <w:sz w:val="20"/>
                <w:szCs w:val="20"/>
              </w:rPr>
            </w:pPr>
            <w:r w:rsidRPr="00981176">
              <w:rPr>
                <w:rFonts w:asciiTheme="minorHAnsi" w:hAnsiTheme="minorHAnsi"/>
                <w:b/>
                <w:sz w:val="20"/>
                <w:szCs w:val="20"/>
              </w:rPr>
              <w:t>P</w:t>
            </w:r>
            <w:r w:rsidR="004214B1" w:rsidRPr="00981176">
              <w:rPr>
                <w:rFonts w:asciiTheme="minorHAnsi" w:hAnsiTheme="minorHAnsi"/>
                <w:sz w:val="20"/>
                <w:szCs w:val="20"/>
              </w:rPr>
              <w:t>lan</w:t>
            </w:r>
            <w:r w:rsidRPr="00981176">
              <w:rPr>
                <w:rFonts w:asciiTheme="minorHAnsi" w:hAnsiTheme="minorHAnsi"/>
                <w:sz w:val="20"/>
                <w:szCs w:val="20"/>
              </w:rPr>
              <w:tab/>
              <w:t xml:space="preserve">= </w:t>
            </w:r>
            <w:r w:rsidRPr="00981176">
              <w:rPr>
                <w:rFonts w:asciiTheme="minorHAnsi" w:hAnsiTheme="minorHAnsi"/>
                <w:sz w:val="20"/>
                <w:szCs w:val="20"/>
              </w:rPr>
              <w:tab/>
              <w:t>wij zijn van plan in de komende 2 jaar deze voorziening te ontwikkelen.</w:t>
            </w:r>
          </w:p>
          <w:p w14:paraId="63560DBF" w14:textId="77777777" w:rsidR="00FC347B" w:rsidRPr="00981176" w:rsidRDefault="00FC347B" w:rsidP="00C23BF1">
            <w:pPr>
              <w:rPr>
                <w:rFonts w:asciiTheme="minorHAnsi" w:hAnsiTheme="minorHAnsi"/>
                <w:sz w:val="20"/>
                <w:szCs w:val="20"/>
              </w:rPr>
            </w:pPr>
          </w:p>
        </w:tc>
      </w:tr>
      <w:tr w:rsidR="00FC347B" w:rsidRPr="00981176" w14:paraId="61A381D5"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hideMark/>
          </w:tcPr>
          <w:p w14:paraId="5EAC7A0B" w14:textId="77777777" w:rsidR="00FC347B" w:rsidRPr="00981176" w:rsidRDefault="00FC347B" w:rsidP="00C23BF1">
            <w:pPr>
              <w:rPr>
                <w:rFonts w:asciiTheme="minorHAnsi" w:hAnsiTheme="minorHAnsi"/>
                <w:sz w:val="20"/>
                <w:szCs w:val="20"/>
              </w:rPr>
            </w:pPr>
          </w:p>
        </w:tc>
        <w:tc>
          <w:tcPr>
            <w:tcW w:w="610" w:type="dxa"/>
            <w:tcBorders>
              <w:top w:val="dotted" w:sz="4" w:space="0" w:color="auto"/>
              <w:left w:val="dotted" w:sz="4" w:space="0" w:color="auto"/>
              <w:bottom w:val="dotted" w:sz="4" w:space="0" w:color="auto"/>
              <w:right w:val="dotted" w:sz="4" w:space="0" w:color="auto"/>
            </w:tcBorders>
            <w:hideMark/>
          </w:tcPr>
          <w:p w14:paraId="19D2F3B5" w14:textId="65A4D786" w:rsidR="00FC347B" w:rsidRPr="00981176" w:rsidRDefault="004214B1" w:rsidP="00C23BF1">
            <w:pPr>
              <w:rPr>
                <w:rFonts w:asciiTheme="minorHAnsi" w:hAnsiTheme="minorHAnsi"/>
                <w:b/>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p>
        </w:tc>
        <w:tc>
          <w:tcPr>
            <w:tcW w:w="566" w:type="dxa"/>
            <w:tcBorders>
              <w:top w:val="dotted" w:sz="4" w:space="0" w:color="auto"/>
              <w:left w:val="dotted" w:sz="4" w:space="0" w:color="auto"/>
              <w:bottom w:val="dotted" w:sz="4" w:space="0" w:color="auto"/>
              <w:right w:val="dotted" w:sz="4" w:space="0" w:color="auto"/>
            </w:tcBorders>
            <w:hideMark/>
          </w:tcPr>
          <w:p w14:paraId="4CDC15F5"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1</w:t>
            </w:r>
          </w:p>
        </w:tc>
        <w:tc>
          <w:tcPr>
            <w:tcW w:w="580" w:type="dxa"/>
            <w:tcBorders>
              <w:top w:val="dotted" w:sz="4" w:space="0" w:color="auto"/>
              <w:left w:val="dotted" w:sz="4" w:space="0" w:color="auto"/>
              <w:bottom w:val="dotted" w:sz="4" w:space="0" w:color="auto"/>
              <w:right w:val="dotted" w:sz="4" w:space="0" w:color="auto"/>
            </w:tcBorders>
          </w:tcPr>
          <w:p w14:paraId="3243427A"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2</w:t>
            </w:r>
          </w:p>
        </w:tc>
        <w:tc>
          <w:tcPr>
            <w:tcW w:w="567" w:type="dxa"/>
            <w:tcBorders>
              <w:top w:val="dotted" w:sz="4" w:space="0" w:color="auto"/>
              <w:left w:val="dotted" w:sz="4" w:space="0" w:color="auto"/>
              <w:bottom w:val="dotted" w:sz="4" w:space="0" w:color="auto"/>
              <w:right w:val="dotted" w:sz="4" w:space="0" w:color="auto"/>
            </w:tcBorders>
            <w:hideMark/>
          </w:tcPr>
          <w:p w14:paraId="595A206E"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3</w:t>
            </w:r>
          </w:p>
        </w:tc>
        <w:tc>
          <w:tcPr>
            <w:tcW w:w="772" w:type="dxa"/>
            <w:tcBorders>
              <w:top w:val="dotted" w:sz="4" w:space="0" w:color="auto"/>
              <w:left w:val="dotted" w:sz="4" w:space="0" w:color="auto"/>
              <w:bottom w:val="dotted" w:sz="4" w:space="0" w:color="auto"/>
              <w:right w:val="dotted" w:sz="4" w:space="0" w:color="auto"/>
            </w:tcBorders>
            <w:hideMark/>
          </w:tcPr>
          <w:p w14:paraId="719AFB31"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Plan</w:t>
            </w:r>
          </w:p>
        </w:tc>
      </w:tr>
      <w:tr w:rsidR="00FC347B" w:rsidRPr="00981176" w14:paraId="3773741A"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hideMark/>
          </w:tcPr>
          <w:p w14:paraId="58B8AC1B"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Huiswerkklas(sen)</w:t>
            </w:r>
          </w:p>
        </w:tc>
        <w:tc>
          <w:tcPr>
            <w:tcW w:w="610" w:type="dxa"/>
            <w:tcBorders>
              <w:top w:val="dotted" w:sz="4" w:space="0" w:color="auto"/>
              <w:left w:val="dotted" w:sz="4" w:space="0" w:color="auto"/>
              <w:bottom w:val="dotted" w:sz="4" w:space="0" w:color="auto"/>
              <w:right w:val="dotted" w:sz="4" w:space="0" w:color="auto"/>
            </w:tcBorders>
          </w:tcPr>
          <w:p w14:paraId="3FAF7EF2" w14:textId="0C603C00"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AA5DC69"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58058175"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6644531F"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6635C27F" w14:textId="77777777" w:rsidR="00FC347B" w:rsidRPr="00981176" w:rsidRDefault="00FC347B" w:rsidP="00C23BF1">
            <w:pPr>
              <w:rPr>
                <w:rFonts w:asciiTheme="minorHAnsi" w:hAnsiTheme="minorHAnsi"/>
                <w:sz w:val="20"/>
                <w:szCs w:val="20"/>
              </w:rPr>
            </w:pPr>
          </w:p>
        </w:tc>
      </w:tr>
      <w:tr w:rsidR="00FC347B" w:rsidRPr="00981176" w14:paraId="7080603A"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hideMark/>
          </w:tcPr>
          <w:p w14:paraId="6339EDD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Hoogbegaafden groep(en) </w:t>
            </w:r>
          </w:p>
        </w:tc>
        <w:tc>
          <w:tcPr>
            <w:tcW w:w="610" w:type="dxa"/>
            <w:tcBorders>
              <w:top w:val="dotted" w:sz="4" w:space="0" w:color="auto"/>
              <w:left w:val="dotted" w:sz="4" w:space="0" w:color="auto"/>
              <w:bottom w:val="dotted" w:sz="4" w:space="0" w:color="auto"/>
              <w:right w:val="dotted" w:sz="4" w:space="0" w:color="auto"/>
            </w:tcBorders>
          </w:tcPr>
          <w:p w14:paraId="406686F5" w14:textId="296CFED9"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85438C6" w14:textId="4ED3C0D9"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212E09E" w14:textId="02AB11DA" w:rsidR="00FC347B" w:rsidRPr="00981176" w:rsidRDefault="00CE6994"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793FDB52"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21CDD566" w14:textId="77777777" w:rsidR="00FC347B" w:rsidRPr="00981176" w:rsidRDefault="00FC347B" w:rsidP="00C23BF1">
            <w:pPr>
              <w:rPr>
                <w:rFonts w:asciiTheme="minorHAnsi" w:hAnsiTheme="minorHAnsi"/>
                <w:sz w:val="20"/>
                <w:szCs w:val="20"/>
              </w:rPr>
            </w:pPr>
          </w:p>
        </w:tc>
      </w:tr>
      <w:tr w:rsidR="00FC347B" w:rsidRPr="00981176" w14:paraId="5C55A89B"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hideMark/>
          </w:tcPr>
          <w:p w14:paraId="07F8776D"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Schakel-/taalgroep(en)</w:t>
            </w:r>
          </w:p>
        </w:tc>
        <w:tc>
          <w:tcPr>
            <w:tcW w:w="610" w:type="dxa"/>
            <w:tcBorders>
              <w:top w:val="dotted" w:sz="4" w:space="0" w:color="auto"/>
              <w:left w:val="dotted" w:sz="4" w:space="0" w:color="auto"/>
              <w:bottom w:val="dotted" w:sz="4" w:space="0" w:color="auto"/>
              <w:right w:val="dotted" w:sz="4" w:space="0" w:color="auto"/>
            </w:tcBorders>
          </w:tcPr>
          <w:p w14:paraId="620A48DE" w14:textId="79ED5611"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3F9A564C"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EED7FCC"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84C74F3"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82F5ED3" w14:textId="77777777" w:rsidR="00FC347B" w:rsidRPr="00981176" w:rsidRDefault="00FC347B" w:rsidP="00C23BF1">
            <w:pPr>
              <w:rPr>
                <w:rFonts w:asciiTheme="minorHAnsi" w:hAnsiTheme="minorHAnsi"/>
                <w:sz w:val="20"/>
                <w:szCs w:val="20"/>
              </w:rPr>
            </w:pPr>
          </w:p>
        </w:tc>
      </w:tr>
      <w:tr w:rsidR="00FC347B" w:rsidRPr="00981176" w14:paraId="5B23405C"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5D3227FC"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NT-2 groep(en)</w:t>
            </w:r>
          </w:p>
        </w:tc>
        <w:tc>
          <w:tcPr>
            <w:tcW w:w="610" w:type="dxa"/>
            <w:tcBorders>
              <w:top w:val="dotted" w:sz="4" w:space="0" w:color="auto"/>
              <w:left w:val="dotted" w:sz="4" w:space="0" w:color="auto"/>
              <w:bottom w:val="dotted" w:sz="4" w:space="0" w:color="auto"/>
              <w:right w:val="dotted" w:sz="4" w:space="0" w:color="auto"/>
            </w:tcBorders>
          </w:tcPr>
          <w:p w14:paraId="6834DB0A" w14:textId="53A91BE5" w:rsidR="00FC347B" w:rsidRPr="00981176" w:rsidRDefault="00FC60E0"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EC40F6F" w14:textId="25240340"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5290F861"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E958006"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685D3766" w14:textId="77777777" w:rsidR="00FC347B" w:rsidRPr="00981176" w:rsidRDefault="00FC347B" w:rsidP="00C23BF1">
            <w:pPr>
              <w:rPr>
                <w:rFonts w:asciiTheme="minorHAnsi" w:hAnsiTheme="minorHAnsi"/>
                <w:sz w:val="20"/>
                <w:szCs w:val="20"/>
              </w:rPr>
            </w:pPr>
          </w:p>
        </w:tc>
      </w:tr>
      <w:tr w:rsidR="00FC347B" w:rsidRPr="00981176" w14:paraId="3056DC30"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7268F05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Structuurgroep(en)</w:t>
            </w:r>
          </w:p>
        </w:tc>
        <w:tc>
          <w:tcPr>
            <w:tcW w:w="610" w:type="dxa"/>
            <w:tcBorders>
              <w:top w:val="dotted" w:sz="4" w:space="0" w:color="auto"/>
              <w:left w:val="dotted" w:sz="4" w:space="0" w:color="auto"/>
              <w:bottom w:val="dotted" w:sz="4" w:space="0" w:color="auto"/>
              <w:right w:val="dotted" w:sz="4" w:space="0" w:color="auto"/>
            </w:tcBorders>
          </w:tcPr>
          <w:p w14:paraId="3EDA5C61" w14:textId="316640F7"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A16D66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392CB744"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37F70DE"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B199ADD" w14:textId="77777777" w:rsidR="00FC347B" w:rsidRPr="00981176" w:rsidRDefault="00FC347B" w:rsidP="00C23BF1">
            <w:pPr>
              <w:rPr>
                <w:rFonts w:asciiTheme="minorHAnsi" w:hAnsiTheme="minorHAnsi"/>
                <w:sz w:val="20"/>
                <w:szCs w:val="20"/>
              </w:rPr>
            </w:pPr>
          </w:p>
        </w:tc>
      </w:tr>
      <w:tr w:rsidR="00FC347B" w:rsidRPr="00981176" w14:paraId="49ED9E55"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0F49F75B" w14:textId="77777777" w:rsidR="00FC347B" w:rsidRPr="00981176" w:rsidRDefault="00FC347B" w:rsidP="00C23BF1">
            <w:pPr>
              <w:rPr>
                <w:rFonts w:asciiTheme="minorHAnsi" w:hAnsiTheme="minorHAnsi"/>
                <w:sz w:val="20"/>
                <w:szCs w:val="20"/>
              </w:rPr>
            </w:pPr>
            <w:proofErr w:type="spellStart"/>
            <w:r w:rsidRPr="00981176">
              <w:rPr>
                <w:rFonts w:asciiTheme="minorHAnsi" w:hAnsiTheme="minorHAnsi"/>
                <w:sz w:val="20"/>
                <w:szCs w:val="20"/>
              </w:rPr>
              <w:t>Autigroep</w:t>
            </w:r>
            <w:proofErr w:type="spellEnd"/>
            <w:r w:rsidRPr="00981176">
              <w:rPr>
                <w:rFonts w:asciiTheme="minorHAnsi" w:hAnsiTheme="minorHAnsi"/>
                <w:sz w:val="20"/>
                <w:szCs w:val="20"/>
              </w:rPr>
              <w:t>(en)</w:t>
            </w:r>
          </w:p>
        </w:tc>
        <w:tc>
          <w:tcPr>
            <w:tcW w:w="610" w:type="dxa"/>
            <w:tcBorders>
              <w:top w:val="dotted" w:sz="4" w:space="0" w:color="auto"/>
              <w:left w:val="dotted" w:sz="4" w:space="0" w:color="auto"/>
              <w:bottom w:val="dotted" w:sz="4" w:space="0" w:color="auto"/>
              <w:right w:val="dotted" w:sz="4" w:space="0" w:color="auto"/>
            </w:tcBorders>
          </w:tcPr>
          <w:p w14:paraId="23A31056" w14:textId="5B762FDE"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1B68883"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29FD831"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9359809"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81648A4" w14:textId="77777777" w:rsidR="00FC347B" w:rsidRPr="00981176" w:rsidRDefault="00FC347B" w:rsidP="00C23BF1">
            <w:pPr>
              <w:rPr>
                <w:rFonts w:asciiTheme="minorHAnsi" w:hAnsiTheme="minorHAnsi"/>
                <w:sz w:val="20"/>
                <w:szCs w:val="20"/>
              </w:rPr>
            </w:pPr>
          </w:p>
        </w:tc>
      </w:tr>
      <w:tr w:rsidR="00FC347B" w:rsidRPr="00981176" w14:paraId="7852D608"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3BE00C27"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Time out groep(en) voor leerlingen met gedragsproblemen</w:t>
            </w:r>
          </w:p>
        </w:tc>
        <w:tc>
          <w:tcPr>
            <w:tcW w:w="610" w:type="dxa"/>
            <w:tcBorders>
              <w:top w:val="dotted" w:sz="4" w:space="0" w:color="auto"/>
              <w:left w:val="dotted" w:sz="4" w:space="0" w:color="auto"/>
              <w:bottom w:val="dotted" w:sz="4" w:space="0" w:color="auto"/>
              <w:right w:val="dotted" w:sz="4" w:space="0" w:color="auto"/>
            </w:tcBorders>
          </w:tcPr>
          <w:p w14:paraId="1D3F15E0" w14:textId="7C336F87"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183706D2"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20D74F8"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94CF6EE"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08A9E214" w14:textId="77777777" w:rsidR="00FC347B" w:rsidRPr="00981176" w:rsidRDefault="00FC347B" w:rsidP="00C23BF1">
            <w:pPr>
              <w:rPr>
                <w:rFonts w:asciiTheme="minorHAnsi" w:hAnsiTheme="minorHAnsi"/>
                <w:sz w:val="20"/>
                <w:szCs w:val="20"/>
              </w:rPr>
            </w:pPr>
          </w:p>
        </w:tc>
      </w:tr>
      <w:tr w:rsidR="00FC347B" w:rsidRPr="00981176" w14:paraId="7F4DE344"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1CE9D6A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Groep(en) zeer moeilijk lerende kinderen</w:t>
            </w:r>
          </w:p>
        </w:tc>
        <w:tc>
          <w:tcPr>
            <w:tcW w:w="610" w:type="dxa"/>
            <w:tcBorders>
              <w:top w:val="dotted" w:sz="4" w:space="0" w:color="auto"/>
              <w:left w:val="dotted" w:sz="4" w:space="0" w:color="auto"/>
              <w:bottom w:val="dotted" w:sz="4" w:space="0" w:color="auto"/>
              <w:right w:val="dotted" w:sz="4" w:space="0" w:color="auto"/>
            </w:tcBorders>
          </w:tcPr>
          <w:p w14:paraId="51DCDEA5" w14:textId="76C43C8D"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1564433"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5830D5B"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FA411B6"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244828B1" w14:textId="77777777" w:rsidR="00FC347B" w:rsidRPr="00981176" w:rsidRDefault="00FC347B" w:rsidP="00C23BF1">
            <w:pPr>
              <w:rPr>
                <w:rFonts w:asciiTheme="minorHAnsi" w:hAnsiTheme="minorHAnsi"/>
                <w:sz w:val="20"/>
                <w:szCs w:val="20"/>
              </w:rPr>
            </w:pPr>
          </w:p>
        </w:tc>
      </w:tr>
      <w:tr w:rsidR="00FC347B" w:rsidRPr="00981176" w14:paraId="6562AF56"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6A14A727"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Groep(en) moeilijk lerende kinderen</w:t>
            </w:r>
          </w:p>
        </w:tc>
        <w:tc>
          <w:tcPr>
            <w:tcW w:w="610" w:type="dxa"/>
            <w:tcBorders>
              <w:top w:val="dotted" w:sz="4" w:space="0" w:color="auto"/>
              <w:left w:val="dotted" w:sz="4" w:space="0" w:color="auto"/>
              <w:bottom w:val="dotted" w:sz="4" w:space="0" w:color="auto"/>
              <w:right w:val="dotted" w:sz="4" w:space="0" w:color="auto"/>
            </w:tcBorders>
          </w:tcPr>
          <w:p w14:paraId="355D8252" w14:textId="70382B0D"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F5D66FE"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D450AFF"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CC3A19D"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781C0116" w14:textId="77777777" w:rsidR="00FC347B" w:rsidRPr="00981176" w:rsidRDefault="00FC347B" w:rsidP="00C23BF1">
            <w:pPr>
              <w:rPr>
                <w:rFonts w:asciiTheme="minorHAnsi" w:hAnsiTheme="minorHAnsi"/>
                <w:sz w:val="20"/>
                <w:szCs w:val="20"/>
              </w:rPr>
            </w:pPr>
          </w:p>
        </w:tc>
      </w:tr>
      <w:tr w:rsidR="00FC347B" w:rsidRPr="00981176" w14:paraId="3E58A05B"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15ED6A4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Groep(en) leerlingen met internaliserende gedragsproblemen</w:t>
            </w:r>
          </w:p>
        </w:tc>
        <w:tc>
          <w:tcPr>
            <w:tcW w:w="610" w:type="dxa"/>
            <w:tcBorders>
              <w:top w:val="dotted" w:sz="4" w:space="0" w:color="auto"/>
              <w:left w:val="dotted" w:sz="4" w:space="0" w:color="auto"/>
              <w:bottom w:val="dotted" w:sz="4" w:space="0" w:color="auto"/>
              <w:right w:val="dotted" w:sz="4" w:space="0" w:color="auto"/>
            </w:tcBorders>
          </w:tcPr>
          <w:p w14:paraId="50141A09" w14:textId="3C98C610"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E37B418"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A04DAFB"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75195FE"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2FF3FDB4" w14:textId="77777777" w:rsidR="00FC347B" w:rsidRPr="00981176" w:rsidRDefault="00FC347B" w:rsidP="00C23BF1">
            <w:pPr>
              <w:rPr>
                <w:rFonts w:asciiTheme="minorHAnsi" w:hAnsiTheme="minorHAnsi"/>
                <w:sz w:val="20"/>
                <w:szCs w:val="20"/>
              </w:rPr>
            </w:pPr>
          </w:p>
        </w:tc>
      </w:tr>
      <w:tr w:rsidR="00FC347B" w:rsidRPr="00981176" w14:paraId="454CF5E4"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690CA536"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lastRenderedPageBreak/>
              <w:t xml:space="preserve">Groep(en) leerlingen met </w:t>
            </w:r>
            <w:proofErr w:type="spellStart"/>
            <w:r w:rsidRPr="00981176">
              <w:rPr>
                <w:rFonts w:asciiTheme="minorHAnsi" w:hAnsiTheme="minorHAnsi"/>
                <w:sz w:val="20"/>
                <w:szCs w:val="20"/>
              </w:rPr>
              <w:t>externaliserende</w:t>
            </w:r>
            <w:proofErr w:type="spellEnd"/>
            <w:r w:rsidRPr="00981176">
              <w:rPr>
                <w:rFonts w:asciiTheme="minorHAnsi" w:hAnsiTheme="minorHAnsi"/>
                <w:sz w:val="20"/>
                <w:szCs w:val="20"/>
              </w:rPr>
              <w:t xml:space="preserve"> gedragsproblemen</w:t>
            </w:r>
          </w:p>
        </w:tc>
        <w:tc>
          <w:tcPr>
            <w:tcW w:w="610" w:type="dxa"/>
            <w:tcBorders>
              <w:top w:val="dotted" w:sz="4" w:space="0" w:color="auto"/>
              <w:left w:val="dotted" w:sz="4" w:space="0" w:color="auto"/>
              <w:bottom w:val="dotted" w:sz="4" w:space="0" w:color="auto"/>
              <w:right w:val="dotted" w:sz="4" w:space="0" w:color="auto"/>
            </w:tcBorders>
          </w:tcPr>
          <w:p w14:paraId="252B06E0" w14:textId="3E7E37D3"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7EB37552"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5A8C299"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63E5280"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FF0006B" w14:textId="77777777" w:rsidR="00FC347B" w:rsidRPr="00981176" w:rsidRDefault="00FC347B" w:rsidP="00C23BF1">
            <w:pPr>
              <w:rPr>
                <w:rFonts w:asciiTheme="minorHAnsi" w:hAnsiTheme="minorHAnsi"/>
                <w:sz w:val="20"/>
                <w:szCs w:val="20"/>
              </w:rPr>
            </w:pPr>
          </w:p>
        </w:tc>
      </w:tr>
      <w:tr w:rsidR="00FC347B" w:rsidRPr="00981176" w14:paraId="4228468A"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348210A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Observatiegroep(en)</w:t>
            </w:r>
          </w:p>
        </w:tc>
        <w:tc>
          <w:tcPr>
            <w:tcW w:w="610" w:type="dxa"/>
            <w:tcBorders>
              <w:top w:val="dotted" w:sz="4" w:space="0" w:color="auto"/>
              <w:left w:val="dotted" w:sz="4" w:space="0" w:color="auto"/>
              <w:bottom w:val="dotted" w:sz="4" w:space="0" w:color="auto"/>
              <w:right w:val="dotted" w:sz="4" w:space="0" w:color="auto"/>
            </w:tcBorders>
          </w:tcPr>
          <w:p w14:paraId="7CC6CFC7" w14:textId="3D768234"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721E0D0F"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5E7FDC0"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FFE679F"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DDA136E" w14:textId="77777777" w:rsidR="00FC347B" w:rsidRPr="00981176" w:rsidRDefault="00FC347B" w:rsidP="00C23BF1">
            <w:pPr>
              <w:rPr>
                <w:rFonts w:asciiTheme="minorHAnsi" w:hAnsiTheme="minorHAnsi"/>
                <w:sz w:val="20"/>
                <w:szCs w:val="20"/>
              </w:rPr>
            </w:pPr>
          </w:p>
        </w:tc>
      </w:tr>
      <w:tr w:rsidR="00FC347B" w:rsidRPr="00981176" w14:paraId="79BCA71D"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1E270556"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Crisisopvanggroep(en)</w:t>
            </w:r>
          </w:p>
        </w:tc>
        <w:tc>
          <w:tcPr>
            <w:tcW w:w="610" w:type="dxa"/>
            <w:tcBorders>
              <w:top w:val="dotted" w:sz="4" w:space="0" w:color="auto"/>
              <w:left w:val="dotted" w:sz="4" w:space="0" w:color="auto"/>
              <w:bottom w:val="dotted" w:sz="4" w:space="0" w:color="auto"/>
              <w:right w:val="dotted" w:sz="4" w:space="0" w:color="auto"/>
            </w:tcBorders>
          </w:tcPr>
          <w:p w14:paraId="5A04689E" w14:textId="69CCF418"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762E4DF6"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971CB07"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D86C4B4"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634FC37" w14:textId="77777777" w:rsidR="00FC347B" w:rsidRPr="00981176" w:rsidRDefault="00FC347B" w:rsidP="00C23BF1">
            <w:pPr>
              <w:rPr>
                <w:rFonts w:asciiTheme="minorHAnsi" w:hAnsiTheme="minorHAnsi"/>
                <w:sz w:val="20"/>
                <w:szCs w:val="20"/>
              </w:rPr>
            </w:pPr>
          </w:p>
        </w:tc>
      </w:tr>
      <w:tr w:rsidR="00FC347B" w:rsidRPr="00981176" w14:paraId="16140A36"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8" w:type="dxa"/>
            <w:tcBorders>
              <w:top w:val="dotted" w:sz="4" w:space="0" w:color="auto"/>
              <w:left w:val="dotted" w:sz="4" w:space="0" w:color="auto"/>
              <w:bottom w:val="dotted" w:sz="4" w:space="0" w:color="auto"/>
              <w:right w:val="dotted" w:sz="4" w:space="0" w:color="auto"/>
            </w:tcBorders>
            <w:vAlign w:val="center"/>
          </w:tcPr>
          <w:p w14:paraId="5563FB45"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Heterogene </w:t>
            </w:r>
            <w:proofErr w:type="spellStart"/>
            <w:r w:rsidRPr="00981176">
              <w:rPr>
                <w:rFonts w:asciiTheme="minorHAnsi" w:hAnsiTheme="minorHAnsi"/>
                <w:sz w:val="20"/>
                <w:szCs w:val="20"/>
              </w:rPr>
              <w:t>sbo</w:t>
            </w:r>
            <w:proofErr w:type="spellEnd"/>
            <w:r w:rsidRPr="00981176">
              <w:rPr>
                <w:rFonts w:asciiTheme="minorHAnsi" w:hAnsiTheme="minorHAnsi"/>
                <w:sz w:val="20"/>
                <w:szCs w:val="20"/>
              </w:rPr>
              <w:t>-groep(en)</w:t>
            </w:r>
          </w:p>
        </w:tc>
        <w:tc>
          <w:tcPr>
            <w:tcW w:w="610" w:type="dxa"/>
            <w:tcBorders>
              <w:top w:val="dotted" w:sz="4" w:space="0" w:color="auto"/>
              <w:left w:val="dotted" w:sz="4" w:space="0" w:color="auto"/>
              <w:bottom w:val="dotted" w:sz="4" w:space="0" w:color="auto"/>
              <w:right w:val="dotted" w:sz="4" w:space="0" w:color="auto"/>
            </w:tcBorders>
          </w:tcPr>
          <w:p w14:paraId="77AB6A18" w14:textId="59B752E6" w:rsidR="00FC347B" w:rsidRPr="00981176" w:rsidRDefault="00226CC3"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0612075E"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CB1634F"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3C3BB673"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59D33138" w14:textId="77777777" w:rsidR="00FC347B" w:rsidRPr="00981176" w:rsidRDefault="00FC347B" w:rsidP="00C23BF1">
            <w:pPr>
              <w:rPr>
                <w:rFonts w:asciiTheme="minorHAnsi" w:hAnsiTheme="minorHAnsi"/>
                <w:sz w:val="20"/>
                <w:szCs w:val="20"/>
              </w:rPr>
            </w:pPr>
          </w:p>
        </w:tc>
      </w:tr>
    </w:tbl>
    <w:p w14:paraId="7E09BFFB" w14:textId="77777777" w:rsidR="00D73493" w:rsidRPr="00981176" w:rsidRDefault="00D73493">
      <w:r w:rsidRPr="00981176">
        <w:br w:type="page"/>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C347B" w:rsidRPr="00981176" w14:paraId="2E2B18E2" w14:textId="77777777" w:rsidTr="00FC347B">
        <w:tc>
          <w:tcPr>
            <w:tcW w:w="9493" w:type="dxa"/>
            <w:tcBorders>
              <w:top w:val="nil"/>
              <w:left w:val="nil"/>
              <w:bottom w:val="single" w:sz="4" w:space="0" w:color="auto"/>
              <w:right w:val="nil"/>
            </w:tcBorders>
            <w:hideMark/>
          </w:tcPr>
          <w:p w14:paraId="19D87D6E" w14:textId="29D57C2E" w:rsidR="00FC347B" w:rsidRPr="00981176" w:rsidRDefault="00FC347B" w:rsidP="00C23BF1">
            <w:pPr>
              <w:rPr>
                <w:rFonts w:asciiTheme="minorHAnsi" w:hAnsiTheme="minorHAnsi"/>
                <w:b/>
                <w:sz w:val="20"/>
                <w:szCs w:val="20"/>
              </w:rPr>
            </w:pPr>
          </w:p>
          <w:p w14:paraId="2150A733" w14:textId="61CD0659" w:rsidR="00FC347B" w:rsidRPr="00981176" w:rsidRDefault="00226CC3" w:rsidP="00C23BF1">
            <w:pPr>
              <w:rPr>
                <w:rFonts w:asciiTheme="minorHAnsi" w:hAnsiTheme="minorHAnsi"/>
                <w:b/>
                <w:sz w:val="20"/>
                <w:szCs w:val="20"/>
              </w:rPr>
            </w:pPr>
            <w:r w:rsidRPr="00981176">
              <w:rPr>
                <w:rFonts w:asciiTheme="minorHAnsi" w:hAnsiTheme="minorHAnsi"/>
                <w:b/>
                <w:sz w:val="20"/>
                <w:szCs w:val="20"/>
              </w:rPr>
              <w:t>Toelichting</w:t>
            </w:r>
          </w:p>
        </w:tc>
      </w:tr>
      <w:tr w:rsidR="00FC347B" w:rsidRPr="00981176" w14:paraId="27BCD143" w14:textId="77777777" w:rsidTr="00FC347B">
        <w:tc>
          <w:tcPr>
            <w:tcW w:w="9493" w:type="dxa"/>
            <w:tcBorders>
              <w:top w:val="single" w:sz="4" w:space="0" w:color="auto"/>
              <w:left w:val="dotted" w:sz="4" w:space="0" w:color="auto"/>
              <w:bottom w:val="dotted" w:sz="4" w:space="0" w:color="auto"/>
              <w:right w:val="dotted" w:sz="4" w:space="0" w:color="auto"/>
            </w:tcBorders>
          </w:tcPr>
          <w:p w14:paraId="46666946" w14:textId="3DFF5601" w:rsidR="00FC347B" w:rsidRPr="00981176" w:rsidRDefault="00226CC3" w:rsidP="00C23BF1">
            <w:pPr>
              <w:rPr>
                <w:rFonts w:asciiTheme="minorHAnsi" w:hAnsiTheme="minorHAnsi"/>
                <w:sz w:val="20"/>
                <w:szCs w:val="20"/>
              </w:rPr>
            </w:pPr>
            <w:r w:rsidRPr="00981176">
              <w:rPr>
                <w:rFonts w:asciiTheme="minorHAnsi" w:hAnsiTheme="minorHAnsi"/>
                <w:sz w:val="20"/>
                <w:szCs w:val="20"/>
              </w:rPr>
              <w:t xml:space="preserve">Wij hebben geen mogelijkheden om een speciale groep te creëren. Als leerlingen beter tot hun recht komen in zo’n speciale groep dan verwijzen we de leerling door naar het speciaal (basis)onderwijs. </w:t>
            </w:r>
          </w:p>
          <w:p w14:paraId="61E16DBB" w14:textId="77777777" w:rsidR="00FC347B" w:rsidRPr="00981176" w:rsidRDefault="00FC347B" w:rsidP="00C23BF1">
            <w:pPr>
              <w:rPr>
                <w:rFonts w:asciiTheme="minorHAnsi" w:hAnsiTheme="minorHAnsi"/>
                <w:sz w:val="20"/>
                <w:szCs w:val="20"/>
              </w:rPr>
            </w:pPr>
          </w:p>
          <w:p w14:paraId="203B8DD4" w14:textId="77777777" w:rsidR="00FC347B" w:rsidRPr="00981176" w:rsidRDefault="00FC347B" w:rsidP="00C23BF1">
            <w:pPr>
              <w:rPr>
                <w:rFonts w:asciiTheme="minorHAnsi" w:hAnsiTheme="minorHAnsi"/>
                <w:sz w:val="20"/>
                <w:szCs w:val="20"/>
              </w:rPr>
            </w:pPr>
          </w:p>
        </w:tc>
      </w:tr>
    </w:tbl>
    <w:p w14:paraId="5A7B3007" w14:textId="5BA5662D" w:rsidR="00A05A10" w:rsidRPr="00981176" w:rsidRDefault="00A05A10" w:rsidP="00C23BF1">
      <w:pPr>
        <w:rPr>
          <w:rFonts w:asciiTheme="minorHAnsi" w:hAnsiTheme="minorHAnsi"/>
          <w:sz w:val="20"/>
          <w:szCs w:val="20"/>
        </w:rPr>
      </w:pPr>
    </w:p>
    <w:p w14:paraId="095A6A13" w14:textId="77777777" w:rsidR="00A05A10" w:rsidRPr="00981176" w:rsidRDefault="00A05A10" w:rsidP="00C23BF1">
      <w:pPr>
        <w:rPr>
          <w:rFonts w:asciiTheme="minorHAnsi" w:hAnsiTheme="minorHAnsi"/>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615"/>
        <w:gridCol w:w="566"/>
        <w:gridCol w:w="580"/>
        <w:gridCol w:w="567"/>
        <w:gridCol w:w="772"/>
      </w:tblGrid>
      <w:tr w:rsidR="00FC347B" w:rsidRPr="00981176" w14:paraId="30C5F909" w14:textId="77777777" w:rsidTr="00FC347B">
        <w:tc>
          <w:tcPr>
            <w:tcW w:w="9493" w:type="dxa"/>
            <w:gridSpan w:val="6"/>
            <w:tcBorders>
              <w:top w:val="nil"/>
              <w:left w:val="nil"/>
              <w:bottom w:val="single" w:sz="4" w:space="0" w:color="auto"/>
              <w:right w:val="nil"/>
            </w:tcBorders>
            <w:hideMark/>
          </w:tcPr>
          <w:p w14:paraId="5FA75071"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Extra voorzieningen in de fysieke omgeving</w:t>
            </w:r>
          </w:p>
        </w:tc>
      </w:tr>
      <w:tr w:rsidR="00FC347B" w:rsidRPr="00981176" w14:paraId="0642F642" w14:textId="77777777" w:rsidTr="00FC347B">
        <w:tc>
          <w:tcPr>
            <w:tcW w:w="9493" w:type="dxa"/>
            <w:gridSpan w:val="6"/>
            <w:tcBorders>
              <w:top w:val="single" w:sz="4" w:space="0" w:color="auto"/>
              <w:left w:val="nil"/>
              <w:bottom w:val="dotted" w:sz="4" w:space="0" w:color="auto"/>
              <w:right w:val="nil"/>
            </w:tcBorders>
          </w:tcPr>
          <w:p w14:paraId="35EF9D05"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Het gaat hier om voorzieningen waarover de school beschikt in of rond het gebouw en de kwaliteit ervan. Voorbeelden: therapieruimtes, verzorgingsruimtes, stilteruimtes, praktijkruimtes.</w:t>
            </w:r>
          </w:p>
          <w:p w14:paraId="44679EFC" w14:textId="36744AA1" w:rsidR="00FC347B" w:rsidRPr="00981176" w:rsidRDefault="00FC347B" w:rsidP="00C23BF1">
            <w:pPr>
              <w:rPr>
                <w:rFonts w:asciiTheme="minorHAnsi" w:hAnsiTheme="minorHAnsi"/>
                <w:strike/>
                <w:sz w:val="20"/>
                <w:szCs w:val="20"/>
              </w:rPr>
            </w:pPr>
          </w:p>
          <w:p w14:paraId="564AFF0A"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Heeft de school specifieke voorzieningen in de fysieke omgeving ter ondersteuning van leerlingen. Wat is de kwaliteit en wat zijn de plannen?</w:t>
            </w:r>
          </w:p>
          <w:p w14:paraId="16270624" w14:textId="77777777" w:rsidR="00FC347B" w:rsidRPr="00981176" w:rsidRDefault="00FC347B" w:rsidP="00C23BF1">
            <w:pPr>
              <w:rPr>
                <w:rFonts w:asciiTheme="minorHAnsi" w:hAnsiTheme="minorHAnsi"/>
                <w:b/>
                <w:sz w:val="20"/>
                <w:szCs w:val="20"/>
              </w:rPr>
            </w:pPr>
          </w:p>
          <w:p w14:paraId="72234EF1"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Betekenis scores</w:t>
            </w:r>
            <w:r w:rsidRPr="00981176">
              <w:rPr>
                <w:rFonts w:asciiTheme="minorHAnsi" w:hAnsiTheme="minorHAnsi"/>
                <w:sz w:val="20"/>
                <w:szCs w:val="20"/>
              </w:rPr>
              <w:t>:</w:t>
            </w:r>
          </w:p>
          <w:p w14:paraId="4F9878C6" w14:textId="2F99ABDF" w:rsidR="00FC347B" w:rsidRPr="00981176" w:rsidRDefault="004214B1" w:rsidP="00C23BF1">
            <w:pPr>
              <w:rPr>
                <w:rFonts w:asciiTheme="minorHAnsi" w:hAnsiTheme="minorHAnsi"/>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r w:rsidRPr="00981176">
              <w:rPr>
                <w:rFonts w:asciiTheme="minorHAnsi" w:hAnsiTheme="minorHAnsi"/>
                <w:sz w:val="20"/>
                <w:szCs w:val="20"/>
              </w:rPr>
              <w:tab/>
            </w:r>
            <w:r w:rsidR="00FC347B" w:rsidRPr="00981176">
              <w:rPr>
                <w:rFonts w:asciiTheme="minorHAnsi" w:hAnsiTheme="minorHAnsi"/>
                <w:sz w:val="20"/>
                <w:szCs w:val="20"/>
              </w:rPr>
              <w:t xml:space="preserve">=          wij hebben deze voorzieningen niet. </w:t>
            </w:r>
          </w:p>
          <w:p w14:paraId="275E1C46"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1 </w:t>
            </w:r>
            <w:r w:rsidRPr="00981176">
              <w:rPr>
                <w:rFonts w:asciiTheme="minorHAnsi" w:hAnsiTheme="minorHAnsi"/>
                <w:sz w:val="20"/>
                <w:szCs w:val="20"/>
              </w:rPr>
              <w:tab/>
              <w:t xml:space="preserve">=  </w:t>
            </w:r>
            <w:r w:rsidRPr="00981176">
              <w:rPr>
                <w:rFonts w:asciiTheme="minorHAnsi" w:hAnsiTheme="minorHAnsi"/>
                <w:sz w:val="20"/>
                <w:szCs w:val="20"/>
              </w:rPr>
              <w:tab/>
              <w:t>wij hebben deze voorzieningen, maar deze functioneren nog niet naar tevredenheid.</w:t>
            </w:r>
          </w:p>
          <w:p w14:paraId="606F62D3"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2 </w:t>
            </w:r>
            <w:r w:rsidRPr="00981176">
              <w:rPr>
                <w:rFonts w:asciiTheme="minorHAnsi" w:hAnsiTheme="minorHAnsi"/>
                <w:sz w:val="20"/>
                <w:szCs w:val="20"/>
              </w:rPr>
              <w:tab/>
              <w:t xml:space="preserve">= </w:t>
            </w:r>
            <w:r w:rsidRPr="00981176">
              <w:rPr>
                <w:rFonts w:asciiTheme="minorHAnsi" w:hAnsiTheme="minorHAnsi"/>
                <w:sz w:val="20"/>
                <w:szCs w:val="20"/>
              </w:rPr>
              <w:tab/>
              <w:t>wij hebben deze voorzieningen en deze worden naar tevredenheid ingezet.</w:t>
            </w:r>
          </w:p>
          <w:p w14:paraId="2C2F17BD" w14:textId="4587E23B" w:rsidR="00FC347B" w:rsidRPr="00981176" w:rsidRDefault="00FC347B" w:rsidP="00C23BF1">
            <w:pPr>
              <w:rPr>
                <w:rFonts w:asciiTheme="minorHAnsi" w:hAnsiTheme="minorHAnsi"/>
                <w:sz w:val="20"/>
                <w:szCs w:val="20"/>
              </w:rPr>
            </w:pPr>
            <w:r w:rsidRPr="00981176">
              <w:rPr>
                <w:rFonts w:asciiTheme="minorHAnsi" w:hAnsiTheme="minorHAnsi"/>
                <w:b/>
                <w:sz w:val="20"/>
                <w:szCs w:val="20"/>
              </w:rPr>
              <w:t>3</w:t>
            </w:r>
            <w:r w:rsidRPr="00981176">
              <w:rPr>
                <w:rFonts w:asciiTheme="minorHAnsi" w:hAnsiTheme="minorHAnsi"/>
                <w:sz w:val="20"/>
                <w:szCs w:val="20"/>
              </w:rPr>
              <w:tab/>
              <w:t xml:space="preserve">= </w:t>
            </w:r>
            <w:r w:rsidRPr="00981176">
              <w:rPr>
                <w:rFonts w:asciiTheme="minorHAnsi" w:hAnsiTheme="minorHAnsi"/>
                <w:sz w:val="20"/>
                <w:szCs w:val="20"/>
              </w:rPr>
              <w:tab/>
              <w:t>wij hebben deze voorzieningen, deze functioneren naar tevredenheid en de kwaliteit</w:t>
            </w:r>
            <w:r w:rsidR="004214B1" w:rsidRPr="00981176">
              <w:rPr>
                <w:rFonts w:asciiTheme="minorHAnsi" w:hAnsiTheme="minorHAnsi"/>
                <w:sz w:val="20"/>
                <w:szCs w:val="20"/>
              </w:rPr>
              <w:br/>
            </w:r>
            <w:r w:rsidR="004214B1" w:rsidRPr="00981176">
              <w:rPr>
                <w:rFonts w:asciiTheme="minorHAnsi" w:hAnsiTheme="minorHAnsi"/>
                <w:sz w:val="20"/>
                <w:szCs w:val="20"/>
              </w:rPr>
              <w:tab/>
            </w:r>
            <w:r w:rsidR="004214B1" w:rsidRPr="00981176">
              <w:rPr>
                <w:rFonts w:asciiTheme="minorHAnsi" w:hAnsiTheme="minorHAnsi"/>
                <w:sz w:val="20"/>
                <w:szCs w:val="20"/>
              </w:rPr>
              <w:tab/>
            </w:r>
            <w:r w:rsidRPr="00981176">
              <w:rPr>
                <w:rFonts w:asciiTheme="minorHAnsi" w:hAnsiTheme="minorHAnsi"/>
                <w:sz w:val="20"/>
                <w:szCs w:val="20"/>
              </w:rPr>
              <w:t>is geborgd.</w:t>
            </w:r>
          </w:p>
          <w:p w14:paraId="25AE7465" w14:textId="50E56380" w:rsidR="00FC347B" w:rsidRPr="00981176" w:rsidRDefault="00FC347B" w:rsidP="00C23BF1">
            <w:pPr>
              <w:rPr>
                <w:rFonts w:asciiTheme="minorHAnsi" w:hAnsiTheme="minorHAnsi"/>
                <w:sz w:val="20"/>
                <w:szCs w:val="20"/>
              </w:rPr>
            </w:pPr>
            <w:r w:rsidRPr="00981176">
              <w:rPr>
                <w:rFonts w:asciiTheme="minorHAnsi" w:hAnsiTheme="minorHAnsi"/>
                <w:b/>
                <w:sz w:val="20"/>
                <w:szCs w:val="20"/>
              </w:rPr>
              <w:t>P</w:t>
            </w:r>
            <w:r w:rsidR="004214B1" w:rsidRPr="00981176">
              <w:rPr>
                <w:rFonts w:asciiTheme="minorHAnsi" w:hAnsiTheme="minorHAnsi"/>
                <w:sz w:val="20"/>
                <w:szCs w:val="20"/>
              </w:rPr>
              <w:t>lan</w:t>
            </w:r>
            <w:r w:rsidRPr="00981176">
              <w:rPr>
                <w:rFonts w:asciiTheme="minorHAnsi" w:hAnsiTheme="minorHAnsi"/>
                <w:sz w:val="20"/>
                <w:szCs w:val="20"/>
              </w:rPr>
              <w:tab/>
              <w:t xml:space="preserve">= </w:t>
            </w:r>
            <w:r w:rsidRPr="00981176">
              <w:rPr>
                <w:rFonts w:asciiTheme="minorHAnsi" w:hAnsiTheme="minorHAnsi"/>
                <w:sz w:val="20"/>
                <w:szCs w:val="20"/>
              </w:rPr>
              <w:tab/>
              <w:t>wij zijn van plan in de komende 2 jaar deze voorzieningen te ontwikkelen.</w:t>
            </w:r>
          </w:p>
          <w:p w14:paraId="30B40C27" w14:textId="77777777" w:rsidR="00FC347B" w:rsidRPr="00981176" w:rsidRDefault="00FC347B" w:rsidP="00C23BF1">
            <w:pPr>
              <w:rPr>
                <w:rFonts w:asciiTheme="minorHAnsi" w:hAnsiTheme="minorHAnsi"/>
                <w:sz w:val="20"/>
                <w:szCs w:val="20"/>
              </w:rPr>
            </w:pPr>
          </w:p>
        </w:tc>
      </w:tr>
      <w:tr w:rsidR="00FC347B" w:rsidRPr="00981176" w14:paraId="6F5CB0D0"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51EDFD65" w14:textId="77777777" w:rsidR="00FC347B" w:rsidRPr="00981176" w:rsidRDefault="00FC347B" w:rsidP="00C23BF1">
            <w:pPr>
              <w:rPr>
                <w:rFonts w:asciiTheme="minorHAnsi" w:hAnsiTheme="minorHAnsi"/>
                <w:sz w:val="20"/>
                <w:szCs w:val="20"/>
              </w:rPr>
            </w:pPr>
          </w:p>
        </w:tc>
        <w:tc>
          <w:tcPr>
            <w:tcW w:w="615" w:type="dxa"/>
            <w:tcBorders>
              <w:top w:val="dotted" w:sz="4" w:space="0" w:color="auto"/>
              <w:left w:val="dotted" w:sz="4" w:space="0" w:color="auto"/>
              <w:bottom w:val="dotted" w:sz="4" w:space="0" w:color="auto"/>
              <w:right w:val="dotted" w:sz="4" w:space="0" w:color="auto"/>
            </w:tcBorders>
            <w:hideMark/>
          </w:tcPr>
          <w:p w14:paraId="321EE71B" w14:textId="5A242A8A" w:rsidR="00FC347B" w:rsidRPr="00981176" w:rsidRDefault="0019555B" w:rsidP="00C23BF1">
            <w:pPr>
              <w:rPr>
                <w:rFonts w:asciiTheme="minorHAnsi" w:hAnsiTheme="minorHAnsi"/>
                <w:b/>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p>
        </w:tc>
        <w:tc>
          <w:tcPr>
            <w:tcW w:w="566" w:type="dxa"/>
            <w:tcBorders>
              <w:top w:val="dotted" w:sz="4" w:space="0" w:color="auto"/>
              <w:left w:val="dotted" w:sz="4" w:space="0" w:color="auto"/>
              <w:bottom w:val="dotted" w:sz="4" w:space="0" w:color="auto"/>
              <w:right w:val="dotted" w:sz="4" w:space="0" w:color="auto"/>
            </w:tcBorders>
            <w:hideMark/>
          </w:tcPr>
          <w:p w14:paraId="6694C15C"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1</w:t>
            </w:r>
          </w:p>
        </w:tc>
        <w:tc>
          <w:tcPr>
            <w:tcW w:w="580" w:type="dxa"/>
            <w:tcBorders>
              <w:top w:val="dotted" w:sz="4" w:space="0" w:color="auto"/>
              <w:left w:val="dotted" w:sz="4" w:space="0" w:color="auto"/>
              <w:bottom w:val="dotted" w:sz="4" w:space="0" w:color="auto"/>
              <w:right w:val="dotted" w:sz="4" w:space="0" w:color="auto"/>
            </w:tcBorders>
          </w:tcPr>
          <w:p w14:paraId="73CADC5B"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2</w:t>
            </w:r>
          </w:p>
        </w:tc>
        <w:tc>
          <w:tcPr>
            <w:tcW w:w="567" w:type="dxa"/>
            <w:tcBorders>
              <w:top w:val="dotted" w:sz="4" w:space="0" w:color="auto"/>
              <w:left w:val="dotted" w:sz="4" w:space="0" w:color="auto"/>
              <w:bottom w:val="dotted" w:sz="4" w:space="0" w:color="auto"/>
              <w:right w:val="dotted" w:sz="4" w:space="0" w:color="auto"/>
            </w:tcBorders>
            <w:hideMark/>
          </w:tcPr>
          <w:p w14:paraId="48748B84"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3</w:t>
            </w:r>
          </w:p>
        </w:tc>
        <w:tc>
          <w:tcPr>
            <w:tcW w:w="772" w:type="dxa"/>
            <w:tcBorders>
              <w:top w:val="dotted" w:sz="4" w:space="0" w:color="auto"/>
              <w:left w:val="dotted" w:sz="4" w:space="0" w:color="auto"/>
              <w:bottom w:val="dotted" w:sz="4" w:space="0" w:color="auto"/>
              <w:right w:val="dotted" w:sz="4" w:space="0" w:color="auto"/>
            </w:tcBorders>
            <w:hideMark/>
          </w:tcPr>
          <w:p w14:paraId="3A19158E"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Plan</w:t>
            </w:r>
          </w:p>
        </w:tc>
      </w:tr>
      <w:tr w:rsidR="00FC347B" w:rsidRPr="00981176" w14:paraId="290E4967"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51F81FA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Gebouw en ruimtes zijn rolstoelvriendelijk</w:t>
            </w:r>
          </w:p>
        </w:tc>
        <w:tc>
          <w:tcPr>
            <w:tcW w:w="615" w:type="dxa"/>
            <w:tcBorders>
              <w:top w:val="dotted" w:sz="4" w:space="0" w:color="auto"/>
              <w:left w:val="dotted" w:sz="4" w:space="0" w:color="auto"/>
              <w:bottom w:val="dotted" w:sz="4" w:space="0" w:color="auto"/>
              <w:right w:val="dotted" w:sz="4" w:space="0" w:color="auto"/>
            </w:tcBorders>
          </w:tcPr>
          <w:p w14:paraId="36E3793A"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4FAE6FF3"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2099ADC"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586E51A" w14:textId="5E24564D"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531007F6" w14:textId="77777777" w:rsidR="00FC347B" w:rsidRPr="00981176" w:rsidRDefault="00FC347B" w:rsidP="00C23BF1">
            <w:pPr>
              <w:rPr>
                <w:rFonts w:asciiTheme="minorHAnsi" w:hAnsiTheme="minorHAnsi"/>
                <w:sz w:val="20"/>
                <w:szCs w:val="20"/>
              </w:rPr>
            </w:pPr>
          </w:p>
        </w:tc>
      </w:tr>
      <w:tr w:rsidR="00FC347B" w:rsidRPr="00981176" w14:paraId="5BEACF72"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2422B08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Invalidetoilet(ten)</w:t>
            </w:r>
          </w:p>
        </w:tc>
        <w:tc>
          <w:tcPr>
            <w:tcW w:w="615" w:type="dxa"/>
            <w:tcBorders>
              <w:top w:val="dotted" w:sz="4" w:space="0" w:color="auto"/>
              <w:left w:val="dotted" w:sz="4" w:space="0" w:color="auto"/>
              <w:bottom w:val="dotted" w:sz="4" w:space="0" w:color="auto"/>
              <w:right w:val="dotted" w:sz="4" w:space="0" w:color="auto"/>
            </w:tcBorders>
          </w:tcPr>
          <w:p w14:paraId="61DA5EFD"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17B021B"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370C7264" w14:textId="47F64AA8" w:rsidR="00FC347B" w:rsidRPr="00981176" w:rsidRDefault="00CE1996" w:rsidP="00C23BF1">
            <w:pP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738D4316" w14:textId="4E9AD982"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0D539E41" w14:textId="77777777" w:rsidR="00FC347B" w:rsidRPr="00981176" w:rsidRDefault="00FC347B" w:rsidP="00C23BF1">
            <w:pPr>
              <w:rPr>
                <w:rFonts w:asciiTheme="minorHAnsi" w:hAnsiTheme="minorHAnsi"/>
                <w:sz w:val="20"/>
                <w:szCs w:val="20"/>
              </w:rPr>
            </w:pPr>
          </w:p>
        </w:tc>
      </w:tr>
      <w:tr w:rsidR="00FC347B" w:rsidRPr="00981176" w14:paraId="2ED50523"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5A252C3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Voorzieningen voor dove/slechthorende leerlingen</w:t>
            </w:r>
          </w:p>
        </w:tc>
        <w:tc>
          <w:tcPr>
            <w:tcW w:w="615" w:type="dxa"/>
            <w:tcBorders>
              <w:top w:val="dotted" w:sz="4" w:space="0" w:color="auto"/>
              <w:left w:val="dotted" w:sz="4" w:space="0" w:color="auto"/>
              <w:bottom w:val="dotted" w:sz="4" w:space="0" w:color="auto"/>
              <w:right w:val="dotted" w:sz="4" w:space="0" w:color="auto"/>
            </w:tcBorders>
          </w:tcPr>
          <w:p w14:paraId="5F1E3815" w14:textId="47DED165"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55A725E"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9E259D7"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B9D50D8"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7D3329BC" w14:textId="77777777" w:rsidR="00FC347B" w:rsidRPr="00981176" w:rsidRDefault="00FC347B" w:rsidP="00C23BF1">
            <w:pPr>
              <w:rPr>
                <w:rFonts w:asciiTheme="minorHAnsi" w:hAnsiTheme="minorHAnsi"/>
                <w:sz w:val="20"/>
                <w:szCs w:val="20"/>
              </w:rPr>
            </w:pPr>
          </w:p>
        </w:tc>
      </w:tr>
      <w:tr w:rsidR="00FC347B" w:rsidRPr="00981176" w14:paraId="46E0290D"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3D32E2A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Voorzieningen voor blinde/slechtziende leerlingen</w:t>
            </w:r>
          </w:p>
        </w:tc>
        <w:tc>
          <w:tcPr>
            <w:tcW w:w="615" w:type="dxa"/>
            <w:tcBorders>
              <w:top w:val="dotted" w:sz="4" w:space="0" w:color="auto"/>
              <w:left w:val="dotted" w:sz="4" w:space="0" w:color="auto"/>
              <w:bottom w:val="dotted" w:sz="4" w:space="0" w:color="auto"/>
              <w:right w:val="dotted" w:sz="4" w:space="0" w:color="auto"/>
            </w:tcBorders>
          </w:tcPr>
          <w:p w14:paraId="642E4A27" w14:textId="7571362E"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5EDFB56C"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73FE8B8"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9CFB7AD"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0C66A13" w14:textId="77777777" w:rsidR="00FC347B" w:rsidRPr="00981176" w:rsidRDefault="00FC347B" w:rsidP="00C23BF1">
            <w:pPr>
              <w:rPr>
                <w:rFonts w:asciiTheme="minorHAnsi" w:hAnsiTheme="minorHAnsi"/>
                <w:sz w:val="20"/>
                <w:szCs w:val="20"/>
              </w:rPr>
            </w:pPr>
          </w:p>
        </w:tc>
      </w:tr>
      <w:tr w:rsidR="00FC347B" w:rsidRPr="00981176" w14:paraId="6A1382BA"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2093C2D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Gespreksruimte(s)</w:t>
            </w:r>
          </w:p>
        </w:tc>
        <w:tc>
          <w:tcPr>
            <w:tcW w:w="615" w:type="dxa"/>
            <w:tcBorders>
              <w:top w:val="dotted" w:sz="4" w:space="0" w:color="auto"/>
              <w:left w:val="dotted" w:sz="4" w:space="0" w:color="auto"/>
              <w:bottom w:val="dotted" w:sz="4" w:space="0" w:color="auto"/>
              <w:right w:val="dotted" w:sz="4" w:space="0" w:color="auto"/>
            </w:tcBorders>
          </w:tcPr>
          <w:p w14:paraId="5FA7B51C"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FDBD3AE"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6F549240"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A7B8B80" w14:textId="162B5E0A"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10A376DC" w14:textId="77777777" w:rsidR="00FC347B" w:rsidRPr="00981176" w:rsidRDefault="00FC347B" w:rsidP="00C23BF1">
            <w:pPr>
              <w:rPr>
                <w:rFonts w:asciiTheme="minorHAnsi" w:hAnsiTheme="minorHAnsi"/>
                <w:sz w:val="20"/>
                <w:szCs w:val="20"/>
              </w:rPr>
            </w:pPr>
          </w:p>
        </w:tc>
      </w:tr>
      <w:tr w:rsidR="00FC347B" w:rsidRPr="00981176" w14:paraId="057DCE9F"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098B0B3D"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Therapieruimte(s)</w:t>
            </w:r>
          </w:p>
        </w:tc>
        <w:tc>
          <w:tcPr>
            <w:tcW w:w="615" w:type="dxa"/>
            <w:tcBorders>
              <w:top w:val="dotted" w:sz="4" w:space="0" w:color="auto"/>
              <w:left w:val="dotted" w:sz="4" w:space="0" w:color="auto"/>
              <w:bottom w:val="dotted" w:sz="4" w:space="0" w:color="auto"/>
              <w:right w:val="dotted" w:sz="4" w:space="0" w:color="auto"/>
            </w:tcBorders>
          </w:tcPr>
          <w:p w14:paraId="363AEBB1" w14:textId="77777777" w:rsidR="00FC347B" w:rsidRPr="00981176" w:rsidRDefault="00FC347B" w:rsidP="00C23BF1">
            <w:pP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0D70B88D"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3864A522"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81FCDC4" w14:textId="557708ED"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47258576" w14:textId="77777777" w:rsidR="00FC347B" w:rsidRPr="00981176" w:rsidRDefault="00FC347B" w:rsidP="00C23BF1">
            <w:pPr>
              <w:rPr>
                <w:rFonts w:asciiTheme="minorHAnsi" w:hAnsiTheme="minorHAnsi"/>
                <w:sz w:val="20"/>
                <w:szCs w:val="20"/>
              </w:rPr>
            </w:pPr>
          </w:p>
        </w:tc>
      </w:tr>
      <w:tr w:rsidR="00FC347B" w:rsidRPr="00981176" w14:paraId="15E7AB74"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466C5991"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Verzorgingsruimte(s)</w:t>
            </w:r>
          </w:p>
        </w:tc>
        <w:tc>
          <w:tcPr>
            <w:tcW w:w="615" w:type="dxa"/>
            <w:tcBorders>
              <w:top w:val="dotted" w:sz="4" w:space="0" w:color="auto"/>
              <w:left w:val="dotted" w:sz="4" w:space="0" w:color="auto"/>
              <w:bottom w:val="dotted" w:sz="4" w:space="0" w:color="auto"/>
              <w:right w:val="dotted" w:sz="4" w:space="0" w:color="auto"/>
            </w:tcBorders>
          </w:tcPr>
          <w:p w14:paraId="45B4E52B" w14:textId="0BBFAD7D"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7C88620"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2CE5BDA"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1A6BF6A"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250A4437" w14:textId="77777777" w:rsidR="00FC347B" w:rsidRPr="00981176" w:rsidRDefault="00FC347B" w:rsidP="00C23BF1">
            <w:pPr>
              <w:rPr>
                <w:rFonts w:asciiTheme="minorHAnsi" w:hAnsiTheme="minorHAnsi"/>
                <w:sz w:val="20"/>
                <w:szCs w:val="20"/>
              </w:rPr>
            </w:pPr>
          </w:p>
        </w:tc>
      </w:tr>
      <w:tr w:rsidR="00FC347B" w:rsidRPr="00981176" w14:paraId="1506BC60"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73A940D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Stilteruimte(s)- of hoek(en)</w:t>
            </w:r>
          </w:p>
        </w:tc>
        <w:tc>
          <w:tcPr>
            <w:tcW w:w="615" w:type="dxa"/>
            <w:tcBorders>
              <w:top w:val="dotted" w:sz="4" w:space="0" w:color="auto"/>
              <w:left w:val="dotted" w:sz="4" w:space="0" w:color="auto"/>
              <w:bottom w:val="dotted" w:sz="4" w:space="0" w:color="auto"/>
              <w:right w:val="dotted" w:sz="4" w:space="0" w:color="auto"/>
            </w:tcBorders>
          </w:tcPr>
          <w:p w14:paraId="3F28EDFE" w14:textId="3ABFB6E9"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03EEF2F"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96AA39C"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B1360B9"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1729D3B" w14:textId="77777777" w:rsidR="00FC347B" w:rsidRPr="00981176" w:rsidRDefault="00FC347B" w:rsidP="00C23BF1">
            <w:pPr>
              <w:rPr>
                <w:rFonts w:asciiTheme="minorHAnsi" w:hAnsiTheme="minorHAnsi"/>
                <w:sz w:val="20"/>
                <w:szCs w:val="20"/>
              </w:rPr>
            </w:pPr>
          </w:p>
        </w:tc>
      </w:tr>
      <w:tr w:rsidR="00FC347B" w:rsidRPr="00981176" w14:paraId="35AFF8FF"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3E755D7B"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Time out ruimte(s)</w:t>
            </w:r>
          </w:p>
        </w:tc>
        <w:tc>
          <w:tcPr>
            <w:tcW w:w="615" w:type="dxa"/>
            <w:tcBorders>
              <w:top w:val="dotted" w:sz="4" w:space="0" w:color="auto"/>
              <w:left w:val="dotted" w:sz="4" w:space="0" w:color="auto"/>
              <w:bottom w:val="dotted" w:sz="4" w:space="0" w:color="auto"/>
              <w:right w:val="dotted" w:sz="4" w:space="0" w:color="auto"/>
            </w:tcBorders>
          </w:tcPr>
          <w:p w14:paraId="379010C6" w14:textId="4F1FB78C" w:rsidR="00FC347B" w:rsidRPr="00981176" w:rsidRDefault="00A05A10" w:rsidP="00C23BF1">
            <w:pP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CE054A5" w14:textId="77777777" w:rsidR="00FC347B" w:rsidRPr="00981176" w:rsidRDefault="00FC347B" w:rsidP="00C23BF1">
            <w:pP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351C1A2E" w14:textId="77777777" w:rsidR="00FC347B" w:rsidRPr="00981176" w:rsidRDefault="00FC347B" w:rsidP="00C23BF1">
            <w:pP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12252131" w14:textId="77777777" w:rsidR="00FC347B" w:rsidRPr="00981176" w:rsidRDefault="00FC347B" w:rsidP="00C23BF1">
            <w:pP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5771D68" w14:textId="77777777" w:rsidR="00FC347B" w:rsidRPr="00981176" w:rsidRDefault="00FC347B" w:rsidP="00C23BF1">
            <w:pPr>
              <w:rPr>
                <w:rFonts w:asciiTheme="minorHAnsi" w:hAnsiTheme="minorHAnsi"/>
                <w:sz w:val="20"/>
                <w:szCs w:val="20"/>
              </w:rPr>
            </w:pPr>
          </w:p>
        </w:tc>
      </w:tr>
      <w:tr w:rsidR="00FC347B" w:rsidRPr="00981176" w14:paraId="4C63DFB8" w14:textId="77777777" w:rsidTr="00FC347B">
        <w:tc>
          <w:tcPr>
            <w:tcW w:w="9493" w:type="dxa"/>
            <w:gridSpan w:val="6"/>
            <w:tcBorders>
              <w:top w:val="nil"/>
              <w:left w:val="nil"/>
              <w:bottom w:val="single" w:sz="4" w:space="0" w:color="auto"/>
              <w:right w:val="nil"/>
            </w:tcBorders>
            <w:hideMark/>
          </w:tcPr>
          <w:p w14:paraId="3AF01CCA" w14:textId="77777777" w:rsidR="00FC347B" w:rsidRPr="00981176" w:rsidRDefault="00FC347B" w:rsidP="00C23BF1">
            <w:pPr>
              <w:rPr>
                <w:rFonts w:asciiTheme="minorHAnsi" w:hAnsiTheme="minorHAnsi"/>
                <w:b/>
                <w:sz w:val="20"/>
                <w:szCs w:val="20"/>
              </w:rPr>
            </w:pPr>
          </w:p>
          <w:p w14:paraId="288D362B" w14:textId="0668D2BC" w:rsidR="00FC347B" w:rsidRPr="00981176" w:rsidRDefault="00A05A10" w:rsidP="00C23BF1">
            <w:pPr>
              <w:rPr>
                <w:rFonts w:asciiTheme="minorHAnsi" w:hAnsiTheme="minorHAnsi"/>
                <w:b/>
                <w:sz w:val="20"/>
                <w:szCs w:val="20"/>
              </w:rPr>
            </w:pPr>
            <w:r w:rsidRPr="00981176">
              <w:rPr>
                <w:rFonts w:asciiTheme="minorHAnsi" w:hAnsiTheme="minorHAnsi"/>
                <w:b/>
                <w:sz w:val="20"/>
                <w:szCs w:val="20"/>
              </w:rPr>
              <w:t>Toelichting</w:t>
            </w:r>
          </w:p>
        </w:tc>
      </w:tr>
      <w:tr w:rsidR="00FC347B" w:rsidRPr="00981176" w14:paraId="4CE70410" w14:textId="77777777" w:rsidTr="00FC347B">
        <w:tc>
          <w:tcPr>
            <w:tcW w:w="9493" w:type="dxa"/>
            <w:gridSpan w:val="6"/>
            <w:tcBorders>
              <w:top w:val="single" w:sz="4" w:space="0" w:color="auto"/>
              <w:left w:val="dotted" w:sz="4" w:space="0" w:color="auto"/>
              <w:bottom w:val="dotted" w:sz="4" w:space="0" w:color="auto"/>
              <w:right w:val="dotted" w:sz="4" w:space="0" w:color="auto"/>
            </w:tcBorders>
          </w:tcPr>
          <w:p w14:paraId="2E8A765A" w14:textId="74CC6FE4" w:rsidR="00FC347B" w:rsidRPr="00981176" w:rsidRDefault="00A05A10" w:rsidP="00C23BF1">
            <w:pPr>
              <w:rPr>
                <w:rFonts w:asciiTheme="minorHAnsi" w:hAnsiTheme="minorHAnsi"/>
                <w:sz w:val="20"/>
                <w:szCs w:val="20"/>
              </w:rPr>
            </w:pPr>
            <w:r w:rsidRPr="00981176">
              <w:rPr>
                <w:rFonts w:asciiTheme="minorHAnsi" w:hAnsiTheme="minorHAnsi"/>
                <w:sz w:val="20"/>
                <w:szCs w:val="20"/>
              </w:rPr>
              <w:t xml:space="preserve">Dove/slechthorende leerlingen en blinde/slechtziende leerlingen zijn beter af of op scholen die hier specifiek voor zijn ingericht. </w:t>
            </w:r>
            <w:r w:rsidR="00CE6994" w:rsidRPr="00981176">
              <w:rPr>
                <w:rFonts w:asciiTheme="minorHAnsi" w:hAnsiTheme="minorHAnsi"/>
                <w:sz w:val="20"/>
                <w:szCs w:val="20"/>
              </w:rPr>
              <w:t>Behalve leerlingen met dusdanige gehoorresten en visuele mogelijkheden dat met eenvoudige aanpassingen deze leerlingen het reguliere aanbod kunnen volgen(solo-apparatuur voor slechthorende leerlingen, speciale lampen voor slechtziende leerlingen etc.)</w:t>
            </w:r>
          </w:p>
          <w:p w14:paraId="2A06408C" w14:textId="77777777" w:rsidR="00FC347B" w:rsidRPr="00981176" w:rsidRDefault="00FC347B" w:rsidP="00C23BF1">
            <w:pPr>
              <w:rPr>
                <w:rFonts w:asciiTheme="minorHAnsi" w:hAnsiTheme="minorHAnsi"/>
                <w:sz w:val="20"/>
                <w:szCs w:val="20"/>
              </w:rPr>
            </w:pPr>
          </w:p>
        </w:tc>
      </w:tr>
    </w:tbl>
    <w:p w14:paraId="07E6D5FD" w14:textId="33EF090D" w:rsidR="00A05A10" w:rsidRPr="00981176" w:rsidRDefault="00A05A10" w:rsidP="00C23BF1">
      <w:pPr>
        <w:rPr>
          <w:rFonts w:asciiTheme="minorHAnsi" w:hAnsiTheme="minorHAnsi"/>
          <w:sz w:val="20"/>
          <w:szCs w:val="20"/>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610"/>
        <w:gridCol w:w="566"/>
        <w:gridCol w:w="580"/>
        <w:gridCol w:w="567"/>
        <w:gridCol w:w="772"/>
      </w:tblGrid>
      <w:tr w:rsidR="00FC347B" w:rsidRPr="00981176" w14:paraId="7637EE14" w14:textId="77777777" w:rsidTr="00FC347B">
        <w:tc>
          <w:tcPr>
            <w:tcW w:w="9488" w:type="dxa"/>
            <w:gridSpan w:val="6"/>
            <w:tcBorders>
              <w:top w:val="nil"/>
              <w:left w:val="nil"/>
              <w:bottom w:val="single" w:sz="4" w:space="0" w:color="auto"/>
              <w:right w:val="nil"/>
            </w:tcBorders>
            <w:hideMark/>
          </w:tcPr>
          <w:p w14:paraId="210920B1"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Samenwerkende ketenpartners</w:t>
            </w:r>
          </w:p>
        </w:tc>
      </w:tr>
      <w:tr w:rsidR="00FC347B" w:rsidRPr="00981176" w14:paraId="6A76CA62" w14:textId="77777777" w:rsidTr="00FC347B">
        <w:tc>
          <w:tcPr>
            <w:tcW w:w="9488" w:type="dxa"/>
            <w:gridSpan w:val="6"/>
            <w:tcBorders>
              <w:top w:val="single" w:sz="4" w:space="0" w:color="auto"/>
              <w:left w:val="nil"/>
              <w:bottom w:val="dotted" w:sz="4" w:space="0" w:color="auto"/>
              <w:right w:val="nil"/>
            </w:tcBorders>
          </w:tcPr>
          <w:p w14:paraId="5AB575EB"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Het gaat hier om partners waarmee de school samenwerkt en de intensiteit van de samenwerking.</w:t>
            </w:r>
          </w:p>
          <w:p w14:paraId="7E798D90" w14:textId="38077D58" w:rsidR="00FC347B" w:rsidRPr="00981176" w:rsidRDefault="00FC347B" w:rsidP="00C23BF1">
            <w:pPr>
              <w:rPr>
                <w:rFonts w:asciiTheme="minorHAnsi" w:hAnsiTheme="minorHAnsi"/>
                <w:b/>
                <w:strike/>
                <w:sz w:val="20"/>
                <w:szCs w:val="20"/>
              </w:rPr>
            </w:pPr>
            <w:r w:rsidRPr="00981176">
              <w:rPr>
                <w:rFonts w:asciiTheme="minorHAnsi" w:hAnsiTheme="minorHAnsi"/>
                <w:sz w:val="20"/>
                <w:szCs w:val="20"/>
              </w:rPr>
              <w:t xml:space="preserve">Voorbeelden: Jeugdzorg, gemeente leerplicht, politie e.d. </w:t>
            </w:r>
          </w:p>
          <w:p w14:paraId="1260688C" w14:textId="77777777" w:rsidR="0019555B" w:rsidRPr="00981176" w:rsidRDefault="0019555B" w:rsidP="00C23BF1">
            <w:pPr>
              <w:rPr>
                <w:rFonts w:asciiTheme="minorHAnsi" w:hAnsiTheme="minorHAnsi"/>
                <w:sz w:val="20"/>
                <w:szCs w:val="20"/>
              </w:rPr>
            </w:pPr>
          </w:p>
          <w:p w14:paraId="1838BB4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Heeft de school contacten met samenwerkende partners. Hoe structureel zijn deze contacten en wat zijn de plannen?</w:t>
            </w:r>
          </w:p>
          <w:p w14:paraId="5376920D" w14:textId="77777777" w:rsidR="00FC347B" w:rsidRPr="00981176" w:rsidRDefault="00FC347B" w:rsidP="00C23BF1">
            <w:pPr>
              <w:rPr>
                <w:rFonts w:asciiTheme="minorHAnsi" w:hAnsiTheme="minorHAnsi"/>
                <w:b/>
                <w:sz w:val="20"/>
                <w:szCs w:val="20"/>
              </w:rPr>
            </w:pPr>
          </w:p>
          <w:p w14:paraId="06CDDA16"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Betekenis scores</w:t>
            </w:r>
            <w:r w:rsidRPr="00981176">
              <w:rPr>
                <w:rFonts w:asciiTheme="minorHAnsi" w:hAnsiTheme="minorHAnsi"/>
                <w:sz w:val="20"/>
                <w:szCs w:val="20"/>
              </w:rPr>
              <w:t>:</w:t>
            </w:r>
          </w:p>
          <w:p w14:paraId="22343DE8" w14:textId="751472AB" w:rsidR="00FC347B" w:rsidRPr="00981176" w:rsidRDefault="0019555B" w:rsidP="00C23BF1">
            <w:pPr>
              <w:rPr>
                <w:rFonts w:asciiTheme="minorHAnsi" w:hAnsiTheme="minorHAnsi"/>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r w:rsidRPr="00981176">
              <w:rPr>
                <w:rFonts w:asciiTheme="minorHAnsi" w:hAnsiTheme="minorHAnsi"/>
                <w:sz w:val="20"/>
                <w:szCs w:val="20"/>
              </w:rPr>
              <w:tab/>
            </w:r>
            <w:r w:rsidR="00FC347B" w:rsidRPr="00981176">
              <w:rPr>
                <w:rFonts w:asciiTheme="minorHAnsi" w:hAnsiTheme="minorHAnsi"/>
                <w:sz w:val="20"/>
                <w:szCs w:val="20"/>
              </w:rPr>
              <w:t>=          wij werken met deze partner(s) niet samen.</w:t>
            </w:r>
          </w:p>
          <w:p w14:paraId="4937C4CC"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1 </w:t>
            </w:r>
            <w:r w:rsidRPr="00981176">
              <w:rPr>
                <w:rFonts w:asciiTheme="minorHAnsi" w:hAnsiTheme="minorHAnsi"/>
                <w:sz w:val="20"/>
                <w:szCs w:val="20"/>
              </w:rPr>
              <w:tab/>
              <w:t xml:space="preserve">=  </w:t>
            </w:r>
            <w:r w:rsidRPr="00981176">
              <w:rPr>
                <w:rFonts w:asciiTheme="minorHAnsi" w:hAnsiTheme="minorHAnsi"/>
                <w:sz w:val="20"/>
                <w:szCs w:val="20"/>
              </w:rPr>
              <w:tab/>
              <w:t>wij werken incidenteel en op afroep samen, indien nodig.</w:t>
            </w:r>
          </w:p>
          <w:p w14:paraId="7B85A5F0"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 xml:space="preserve">2 </w:t>
            </w:r>
            <w:r w:rsidRPr="00981176">
              <w:rPr>
                <w:rFonts w:asciiTheme="minorHAnsi" w:hAnsiTheme="minorHAnsi"/>
                <w:sz w:val="20"/>
                <w:szCs w:val="20"/>
              </w:rPr>
              <w:tab/>
              <w:t xml:space="preserve">= </w:t>
            </w:r>
            <w:r w:rsidRPr="00981176">
              <w:rPr>
                <w:rFonts w:asciiTheme="minorHAnsi" w:hAnsiTheme="minorHAnsi"/>
                <w:sz w:val="20"/>
                <w:szCs w:val="20"/>
              </w:rPr>
              <w:tab/>
              <w:t>wij werken regelmatig samen op basis van noodzaak.</w:t>
            </w:r>
          </w:p>
          <w:p w14:paraId="513BF49A" w14:textId="77777777" w:rsidR="00FC347B" w:rsidRPr="00981176" w:rsidRDefault="00FC347B" w:rsidP="00C23BF1">
            <w:pPr>
              <w:rPr>
                <w:rFonts w:asciiTheme="minorHAnsi" w:hAnsiTheme="minorHAnsi"/>
                <w:sz w:val="20"/>
                <w:szCs w:val="20"/>
              </w:rPr>
            </w:pPr>
            <w:r w:rsidRPr="00981176">
              <w:rPr>
                <w:rFonts w:asciiTheme="minorHAnsi" w:hAnsiTheme="minorHAnsi"/>
                <w:b/>
                <w:sz w:val="20"/>
                <w:szCs w:val="20"/>
              </w:rPr>
              <w:t>3</w:t>
            </w:r>
            <w:r w:rsidRPr="00981176">
              <w:rPr>
                <w:rFonts w:asciiTheme="minorHAnsi" w:hAnsiTheme="minorHAnsi"/>
                <w:sz w:val="20"/>
                <w:szCs w:val="20"/>
              </w:rPr>
              <w:tab/>
              <w:t xml:space="preserve">= </w:t>
            </w:r>
            <w:r w:rsidRPr="00981176">
              <w:rPr>
                <w:rFonts w:asciiTheme="minorHAnsi" w:hAnsiTheme="minorHAnsi"/>
                <w:sz w:val="20"/>
                <w:szCs w:val="20"/>
              </w:rPr>
              <w:tab/>
              <w:t>wij werken structureel en intensief samen.</w:t>
            </w:r>
          </w:p>
          <w:p w14:paraId="0423A113" w14:textId="70872651" w:rsidR="00FC347B" w:rsidRPr="00981176" w:rsidRDefault="0019555B" w:rsidP="00C23BF1">
            <w:pPr>
              <w:rPr>
                <w:rFonts w:asciiTheme="minorHAnsi" w:hAnsiTheme="minorHAnsi"/>
                <w:sz w:val="20"/>
                <w:szCs w:val="20"/>
              </w:rPr>
            </w:pPr>
            <w:r w:rsidRPr="00981176">
              <w:rPr>
                <w:rFonts w:asciiTheme="minorHAnsi" w:hAnsiTheme="minorHAnsi"/>
                <w:b/>
                <w:sz w:val="20"/>
                <w:szCs w:val="20"/>
              </w:rPr>
              <w:t>Plan</w:t>
            </w:r>
            <w:r w:rsidR="00FC347B" w:rsidRPr="00981176">
              <w:rPr>
                <w:rFonts w:asciiTheme="minorHAnsi" w:hAnsiTheme="minorHAnsi"/>
                <w:sz w:val="20"/>
                <w:szCs w:val="20"/>
              </w:rPr>
              <w:t xml:space="preserve"> </w:t>
            </w:r>
            <w:r w:rsidR="00FC347B" w:rsidRPr="00981176">
              <w:rPr>
                <w:rFonts w:asciiTheme="minorHAnsi" w:hAnsiTheme="minorHAnsi"/>
                <w:sz w:val="20"/>
                <w:szCs w:val="20"/>
              </w:rPr>
              <w:tab/>
              <w:t xml:space="preserve">= </w:t>
            </w:r>
            <w:r w:rsidR="00FC347B" w:rsidRPr="00981176">
              <w:rPr>
                <w:rFonts w:asciiTheme="minorHAnsi" w:hAnsiTheme="minorHAnsi"/>
                <w:sz w:val="20"/>
                <w:szCs w:val="20"/>
              </w:rPr>
              <w:tab/>
              <w:t>wij zijn van plan in de komende 2 jaar samenwerking aan te gaan.</w:t>
            </w:r>
          </w:p>
          <w:p w14:paraId="6EF73FE9" w14:textId="77777777" w:rsidR="00FC347B" w:rsidRPr="00981176" w:rsidRDefault="00FC347B" w:rsidP="00C23BF1">
            <w:pPr>
              <w:rPr>
                <w:rFonts w:asciiTheme="minorHAnsi" w:hAnsiTheme="minorHAnsi"/>
                <w:sz w:val="20"/>
                <w:szCs w:val="20"/>
              </w:rPr>
            </w:pPr>
          </w:p>
          <w:p w14:paraId="65E7034F" w14:textId="1E5BD2CB" w:rsidR="00765FCE" w:rsidRPr="00981176" w:rsidRDefault="00765FCE" w:rsidP="00C23BF1">
            <w:pPr>
              <w:rPr>
                <w:rFonts w:asciiTheme="minorHAnsi" w:hAnsiTheme="minorHAnsi"/>
                <w:sz w:val="20"/>
                <w:szCs w:val="20"/>
              </w:rPr>
            </w:pPr>
          </w:p>
        </w:tc>
      </w:tr>
      <w:tr w:rsidR="00FC347B" w:rsidRPr="00981176" w14:paraId="4095CCCE"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6A3F05E3" w14:textId="77777777" w:rsidR="00FC347B" w:rsidRPr="00981176" w:rsidRDefault="00FC347B" w:rsidP="00C23BF1">
            <w:pPr>
              <w:rPr>
                <w:rFonts w:asciiTheme="minorHAnsi" w:hAnsiTheme="minorHAnsi"/>
                <w:sz w:val="20"/>
                <w:szCs w:val="20"/>
              </w:rPr>
            </w:pPr>
          </w:p>
        </w:tc>
        <w:tc>
          <w:tcPr>
            <w:tcW w:w="610" w:type="dxa"/>
            <w:tcBorders>
              <w:top w:val="dotted" w:sz="4" w:space="0" w:color="auto"/>
              <w:left w:val="dotted" w:sz="4" w:space="0" w:color="auto"/>
              <w:bottom w:val="dotted" w:sz="4" w:space="0" w:color="auto"/>
              <w:right w:val="dotted" w:sz="4" w:space="0" w:color="auto"/>
            </w:tcBorders>
            <w:hideMark/>
          </w:tcPr>
          <w:p w14:paraId="0ED1D213" w14:textId="604CCAF5" w:rsidR="00FC347B" w:rsidRPr="00981176" w:rsidRDefault="0019555B" w:rsidP="00765FCE">
            <w:pPr>
              <w:jc w:val="center"/>
              <w:rPr>
                <w:rFonts w:asciiTheme="minorHAnsi" w:hAnsiTheme="minorHAnsi"/>
                <w:b/>
                <w:sz w:val="20"/>
                <w:szCs w:val="20"/>
              </w:rPr>
            </w:pPr>
            <w:r w:rsidRPr="00981176">
              <w:rPr>
                <w:rFonts w:asciiTheme="minorHAnsi" w:hAnsiTheme="minorHAnsi"/>
                <w:b/>
                <w:sz w:val="20"/>
                <w:szCs w:val="20"/>
              </w:rPr>
              <w:t>N</w:t>
            </w:r>
            <w:r w:rsidR="00FC347B" w:rsidRPr="00981176">
              <w:rPr>
                <w:rFonts w:asciiTheme="minorHAnsi" w:hAnsiTheme="minorHAnsi"/>
                <w:b/>
                <w:sz w:val="20"/>
                <w:szCs w:val="20"/>
              </w:rPr>
              <w:t>iet</w:t>
            </w:r>
          </w:p>
        </w:tc>
        <w:tc>
          <w:tcPr>
            <w:tcW w:w="566" w:type="dxa"/>
            <w:tcBorders>
              <w:top w:val="dotted" w:sz="4" w:space="0" w:color="auto"/>
              <w:left w:val="dotted" w:sz="4" w:space="0" w:color="auto"/>
              <w:bottom w:val="dotted" w:sz="4" w:space="0" w:color="auto"/>
              <w:right w:val="dotted" w:sz="4" w:space="0" w:color="auto"/>
            </w:tcBorders>
            <w:hideMark/>
          </w:tcPr>
          <w:p w14:paraId="2274D901" w14:textId="77777777" w:rsidR="00FC347B" w:rsidRPr="00981176" w:rsidRDefault="00FC347B" w:rsidP="00765FCE">
            <w:pPr>
              <w:jc w:val="center"/>
              <w:rPr>
                <w:rFonts w:asciiTheme="minorHAnsi" w:hAnsiTheme="minorHAnsi"/>
                <w:b/>
                <w:sz w:val="20"/>
                <w:szCs w:val="20"/>
              </w:rPr>
            </w:pPr>
            <w:r w:rsidRPr="00981176">
              <w:rPr>
                <w:rFonts w:asciiTheme="minorHAnsi" w:hAnsiTheme="minorHAnsi"/>
                <w:b/>
                <w:sz w:val="20"/>
                <w:szCs w:val="20"/>
              </w:rPr>
              <w:t>1</w:t>
            </w:r>
          </w:p>
        </w:tc>
        <w:tc>
          <w:tcPr>
            <w:tcW w:w="580" w:type="dxa"/>
            <w:tcBorders>
              <w:top w:val="dotted" w:sz="4" w:space="0" w:color="auto"/>
              <w:left w:val="dotted" w:sz="4" w:space="0" w:color="auto"/>
              <w:bottom w:val="dotted" w:sz="4" w:space="0" w:color="auto"/>
              <w:right w:val="dotted" w:sz="4" w:space="0" w:color="auto"/>
            </w:tcBorders>
          </w:tcPr>
          <w:p w14:paraId="77B5B461" w14:textId="77777777" w:rsidR="00FC347B" w:rsidRPr="00981176" w:rsidRDefault="00FC347B" w:rsidP="00765FCE">
            <w:pPr>
              <w:jc w:val="center"/>
              <w:rPr>
                <w:rFonts w:asciiTheme="minorHAnsi" w:hAnsiTheme="minorHAnsi"/>
                <w:b/>
                <w:sz w:val="20"/>
                <w:szCs w:val="20"/>
              </w:rPr>
            </w:pPr>
            <w:r w:rsidRPr="00981176">
              <w:rPr>
                <w:rFonts w:asciiTheme="minorHAnsi" w:hAnsiTheme="minorHAnsi"/>
                <w:b/>
                <w:sz w:val="20"/>
                <w:szCs w:val="20"/>
              </w:rPr>
              <w:t>2</w:t>
            </w:r>
          </w:p>
        </w:tc>
        <w:tc>
          <w:tcPr>
            <w:tcW w:w="567" w:type="dxa"/>
            <w:tcBorders>
              <w:top w:val="dotted" w:sz="4" w:space="0" w:color="auto"/>
              <w:left w:val="dotted" w:sz="4" w:space="0" w:color="auto"/>
              <w:bottom w:val="dotted" w:sz="4" w:space="0" w:color="auto"/>
              <w:right w:val="dotted" w:sz="4" w:space="0" w:color="auto"/>
            </w:tcBorders>
            <w:hideMark/>
          </w:tcPr>
          <w:p w14:paraId="10D5F636" w14:textId="77777777" w:rsidR="00FC347B" w:rsidRPr="00981176" w:rsidRDefault="00FC347B" w:rsidP="00765FCE">
            <w:pPr>
              <w:jc w:val="center"/>
              <w:rPr>
                <w:rFonts w:asciiTheme="minorHAnsi" w:hAnsiTheme="minorHAnsi"/>
                <w:b/>
                <w:sz w:val="20"/>
                <w:szCs w:val="20"/>
              </w:rPr>
            </w:pPr>
            <w:r w:rsidRPr="00981176">
              <w:rPr>
                <w:rFonts w:asciiTheme="minorHAnsi" w:hAnsiTheme="minorHAnsi"/>
                <w:b/>
                <w:sz w:val="20"/>
                <w:szCs w:val="20"/>
              </w:rPr>
              <w:t>3</w:t>
            </w:r>
          </w:p>
        </w:tc>
        <w:tc>
          <w:tcPr>
            <w:tcW w:w="772" w:type="dxa"/>
            <w:tcBorders>
              <w:top w:val="dotted" w:sz="4" w:space="0" w:color="auto"/>
              <w:left w:val="dotted" w:sz="4" w:space="0" w:color="auto"/>
              <w:bottom w:val="dotted" w:sz="4" w:space="0" w:color="auto"/>
              <w:right w:val="dotted" w:sz="4" w:space="0" w:color="auto"/>
            </w:tcBorders>
            <w:hideMark/>
          </w:tcPr>
          <w:p w14:paraId="7B532A97" w14:textId="77777777" w:rsidR="00FC347B" w:rsidRPr="00981176" w:rsidRDefault="00FC347B" w:rsidP="00765FCE">
            <w:pPr>
              <w:jc w:val="center"/>
              <w:rPr>
                <w:rFonts w:asciiTheme="minorHAnsi" w:hAnsiTheme="minorHAnsi"/>
                <w:b/>
                <w:sz w:val="20"/>
                <w:szCs w:val="20"/>
              </w:rPr>
            </w:pPr>
            <w:r w:rsidRPr="00981176">
              <w:rPr>
                <w:rFonts w:asciiTheme="minorHAnsi" w:hAnsiTheme="minorHAnsi"/>
                <w:b/>
                <w:sz w:val="20"/>
                <w:szCs w:val="20"/>
              </w:rPr>
              <w:t>Plan</w:t>
            </w:r>
          </w:p>
        </w:tc>
      </w:tr>
      <w:tr w:rsidR="00FC347B" w:rsidRPr="00981176" w14:paraId="3A13A110"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4DDECEAE"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Afdeling leerplicht gemeente</w:t>
            </w:r>
          </w:p>
        </w:tc>
        <w:tc>
          <w:tcPr>
            <w:tcW w:w="610" w:type="dxa"/>
            <w:tcBorders>
              <w:top w:val="dotted" w:sz="4" w:space="0" w:color="auto"/>
              <w:left w:val="dotted" w:sz="4" w:space="0" w:color="auto"/>
              <w:bottom w:val="dotted" w:sz="4" w:space="0" w:color="auto"/>
              <w:right w:val="dotted" w:sz="4" w:space="0" w:color="auto"/>
            </w:tcBorders>
          </w:tcPr>
          <w:p w14:paraId="77ABCCDD" w14:textId="4511AF1D"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4DF2A75"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506C7AD5"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6CB11D49" w14:textId="24D2C664"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61BD668A" w14:textId="77777777" w:rsidR="00FC347B" w:rsidRPr="00981176" w:rsidRDefault="00FC347B" w:rsidP="00765FCE">
            <w:pPr>
              <w:jc w:val="center"/>
              <w:rPr>
                <w:rFonts w:asciiTheme="minorHAnsi" w:hAnsiTheme="minorHAnsi"/>
                <w:sz w:val="20"/>
                <w:szCs w:val="20"/>
              </w:rPr>
            </w:pPr>
          </w:p>
        </w:tc>
      </w:tr>
      <w:tr w:rsidR="00FC347B" w:rsidRPr="00981176" w14:paraId="59A9B457"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1E16AFFE"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Wijk en/of gebiedsteams</w:t>
            </w:r>
          </w:p>
        </w:tc>
        <w:tc>
          <w:tcPr>
            <w:tcW w:w="610" w:type="dxa"/>
            <w:tcBorders>
              <w:top w:val="dotted" w:sz="4" w:space="0" w:color="auto"/>
              <w:left w:val="dotted" w:sz="4" w:space="0" w:color="auto"/>
              <w:bottom w:val="dotted" w:sz="4" w:space="0" w:color="auto"/>
              <w:right w:val="dotted" w:sz="4" w:space="0" w:color="auto"/>
            </w:tcBorders>
          </w:tcPr>
          <w:p w14:paraId="676A5A32"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76130F78"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54457098" w14:textId="66F8F6FD" w:rsidR="00FC347B" w:rsidRPr="00981176" w:rsidRDefault="00A05A10" w:rsidP="00765FCE">
            <w:pPr>
              <w:jc w:val="cente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06FD56C2" w14:textId="33A95FB9"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FF5F44B" w14:textId="77777777" w:rsidR="00FC347B" w:rsidRPr="00981176" w:rsidRDefault="00FC347B" w:rsidP="00765FCE">
            <w:pPr>
              <w:jc w:val="center"/>
              <w:rPr>
                <w:rFonts w:asciiTheme="minorHAnsi" w:hAnsiTheme="minorHAnsi"/>
                <w:sz w:val="20"/>
                <w:szCs w:val="20"/>
              </w:rPr>
            </w:pPr>
          </w:p>
        </w:tc>
      </w:tr>
      <w:tr w:rsidR="00FC347B" w:rsidRPr="00981176" w14:paraId="43158522"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hideMark/>
          </w:tcPr>
          <w:p w14:paraId="5E78584D"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(School) maatschappelijk werk</w:t>
            </w:r>
          </w:p>
        </w:tc>
        <w:tc>
          <w:tcPr>
            <w:tcW w:w="610" w:type="dxa"/>
            <w:tcBorders>
              <w:top w:val="dotted" w:sz="4" w:space="0" w:color="auto"/>
              <w:left w:val="dotted" w:sz="4" w:space="0" w:color="auto"/>
              <w:bottom w:val="dotted" w:sz="4" w:space="0" w:color="auto"/>
              <w:right w:val="dotted" w:sz="4" w:space="0" w:color="auto"/>
            </w:tcBorders>
          </w:tcPr>
          <w:p w14:paraId="49E074FD"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42F4E0C8"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7602E73"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FE2CACB" w14:textId="6FDC6610" w:rsidR="00FC347B" w:rsidRPr="00981176" w:rsidRDefault="00A05A10" w:rsidP="00765FCE">
            <w:pPr>
              <w:jc w:val="cente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4A8A9F7E" w14:textId="77777777" w:rsidR="00FC347B" w:rsidRPr="00981176" w:rsidRDefault="00FC347B" w:rsidP="00765FCE">
            <w:pPr>
              <w:jc w:val="center"/>
              <w:rPr>
                <w:rFonts w:asciiTheme="minorHAnsi" w:hAnsiTheme="minorHAnsi"/>
                <w:sz w:val="20"/>
                <w:szCs w:val="20"/>
              </w:rPr>
            </w:pPr>
          </w:p>
        </w:tc>
      </w:tr>
      <w:tr w:rsidR="00FC347B" w:rsidRPr="00981176" w14:paraId="7299C798"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2BA13375"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Revalidatie </w:t>
            </w:r>
          </w:p>
        </w:tc>
        <w:tc>
          <w:tcPr>
            <w:tcW w:w="610" w:type="dxa"/>
            <w:tcBorders>
              <w:top w:val="dotted" w:sz="4" w:space="0" w:color="auto"/>
              <w:left w:val="dotted" w:sz="4" w:space="0" w:color="auto"/>
              <w:bottom w:val="dotted" w:sz="4" w:space="0" w:color="auto"/>
              <w:right w:val="dotted" w:sz="4" w:space="0" w:color="auto"/>
            </w:tcBorders>
          </w:tcPr>
          <w:p w14:paraId="623FDBA1" w14:textId="0F718342" w:rsidR="00FC347B" w:rsidRPr="00981176" w:rsidRDefault="00A05A10" w:rsidP="00765FCE">
            <w:pPr>
              <w:jc w:val="cente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46D99E4F"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59B08FA"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7B43536"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676A4303" w14:textId="77777777" w:rsidR="00FC347B" w:rsidRPr="00981176" w:rsidRDefault="00FC347B" w:rsidP="00765FCE">
            <w:pPr>
              <w:jc w:val="center"/>
              <w:rPr>
                <w:rFonts w:asciiTheme="minorHAnsi" w:hAnsiTheme="minorHAnsi"/>
                <w:sz w:val="20"/>
                <w:szCs w:val="20"/>
              </w:rPr>
            </w:pPr>
          </w:p>
        </w:tc>
      </w:tr>
      <w:tr w:rsidR="00FC347B" w:rsidRPr="00981176" w14:paraId="6488774E"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108AF59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Geestelijke gezondheidszorg</w:t>
            </w:r>
          </w:p>
        </w:tc>
        <w:tc>
          <w:tcPr>
            <w:tcW w:w="610" w:type="dxa"/>
            <w:tcBorders>
              <w:top w:val="dotted" w:sz="4" w:space="0" w:color="auto"/>
              <w:left w:val="dotted" w:sz="4" w:space="0" w:color="auto"/>
              <w:bottom w:val="dotted" w:sz="4" w:space="0" w:color="auto"/>
              <w:right w:val="dotted" w:sz="4" w:space="0" w:color="auto"/>
            </w:tcBorders>
          </w:tcPr>
          <w:p w14:paraId="3DFBDCD9"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02543F83" w14:textId="06165C1F"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75152D6C" w14:textId="25749F77"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487C8837"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6C8279D3" w14:textId="77777777" w:rsidR="00FC347B" w:rsidRPr="00981176" w:rsidRDefault="00FC347B" w:rsidP="00765FCE">
            <w:pPr>
              <w:jc w:val="center"/>
              <w:rPr>
                <w:rFonts w:asciiTheme="minorHAnsi" w:hAnsiTheme="minorHAnsi"/>
                <w:sz w:val="20"/>
                <w:szCs w:val="20"/>
              </w:rPr>
            </w:pPr>
          </w:p>
        </w:tc>
      </w:tr>
      <w:tr w:rsidR="00FC347B" w:rsidRPr="00981176" w14:paraId="7F1A07F9"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6255DBA7"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GGZ/JGZ</w:t>
            </w:r>
          </w:p>
        </w:tc>
        <w:tc>
          <w:tcPr>
            <w:tcW w:w="610" w:type="dxa"/>
            <w:tcBorders>
              <w:top w:val="dotted" w:sz="4" w:space="0" w:color="auto"/>
              <w:left w:val="dotted" w:sz="4" w:space="0" w:color="auto"/>
              <w:bottom w:val="dotted" w:sz="4" w:space="0" w:color="auto"/>
              <w:right w:val="dotted" w:sz="4" w:space="0" w:color="auto"/>
            </w:tcBorders>
          </w:tcPr>
          <w:p w14:paraId="12D87A3A"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5D5AD68" w14:textId="5277BBA2"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16A3A4F" w14:textId="5666165C"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234BC623"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2CFCF399" w14:textId="77777777" w:rsidR="00FC347B" w:rsidRPr="00981176" w:rsidRDefault="00FC347B" w:rsidP="00765FCE">
            <w:pPr>
              <w:jc w:val="center"/>
              <w:rPr>
                <w:rFonts w:asciiTheme="minorHAnsi" w:hAnsiTheme="minorHAnsi"/>
                <w:sz w:val="20"/>
                <w:szCs w:val="20"/>
              </w:rPr>
            </w:pPr>
          </w:p>
        </w:tc>
      </w:tr>
      <w:tr w:rsidR="00FC347B" w:rsidRPr="00981176" w14:paraId="1C4298E1"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24B0E208"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Jeugdzorg</w:t>
            </w:r>
          </w:p>
        </w:tc>
        <w:tc>
          <w:tcPr>
            <w:tcW w:w="610" w:type="dxa"/>
            <w:tcBorders>
              <w:top w:val="dotted" w:sz="4" w:space="0" w:color="auto"/>
              <w:left w:val="dotted" w:sz="4" w:space="0" w:color="auto"/>
              <w:bottom w:val="dotted" w:sz="4" w:space="0" w:color="auto"/>
              <w:right w:val="dotted" w:sz="4" w:space="0" w:color="auto"/>
            </w:tcBorders>
          </w:tcPr>
          <w:p w14:paraId="30DC0913"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0454F247" w14:textId="22D8B41B"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49DF2F23" w14:textId="6E82350A"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1220250A"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7639A382" w14:textId="77777777" w:rsidR="00FC347B" w:rsidRPr="00981176" w:rsidRDefault="00FC347B" w:rsidP="00765FCE">
            <w:pPr>
              <w:jc w:val="center"/>
              <w:rPr>
                <w:rFonts w:asciiTheme="minorHAnsi" w:hAnsiTheme="minorHAnsi"/>
                <w:sz w:val="20"/>
                <w:szCs w:val="20"/>
              </w:rPr>
            </w:pPr>
          </w:p>
        </w:tc>
      </w:tr>
      <w:tr w:rsidR="00FC347B" w:rsidRPr="00981176" w14:paraId="0FC0EBF7"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41EFC3E2"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Politie</w:t>
            </w:r>
          </w:p>
        </w:tc>
        <w:tc>
          <w:tcPr>
            <w:tcW w:w="610" w:type="dxa"/>
            <w:tcBorders>
              <w:top w:val="dotted" w:sz="4" w:space="0" w:color="auto"/>
              <w:left w:val="dotted" w:sz="4" w:space="0" w:color="auto"/>
              <w:bottom w:val="dotted" w:sz="4" w:space="0" w:color="auto"/>
              <w:right w:val="dotted" w:sz="4" w:space="0" w:color="auto"/>
            </w:tcBorders>
          </w:tcPr>
          <w:p w14:paraId="263A8E45" w14:textId="05B62E5B"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2F70A663" w14:textId="1439BA8B"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0FABFC15"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53F27C7B"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189E6622" w14:textId="77777777" w:rsidR="00FC347B" w:rsidRPr="00981176" w:rsidRDefault="00FC347B" w:rsidP="00765FCE">
            <w:pPr>
              <w:jc w:val="center"/>
              <w:rPr>
                <w:rFonts w:asciiTheme="minorHAnsi" w:hAnsiTheme="minorHAnsi"/>
                <w:sz w:val="20"/>
                <w:szCs w:val="20"/>
              </w:rPr>
            </w:pPr>
          </w:p>
        </w:tc>
      </w:tr>
      <w:tr w:rsidR="00FC347B" w:rsidRPr="00981176" w14:paraId="04B916C3"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77290C6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Wijkorganisaties</w:t>
            </w:r>
          </w:p>
        </w:tc>
        <w:tc>
          <w:tcPr>
            <w:tcW w:w="610" w:type="dxa"/>
            <w:tcBorders>
              <w:top w:val="dotted" w:sz="4" w:space="0" w:color="auto"/>
              <w:left w:val="dotted" w:sz="4" w:space="0" w:color="auto"/>
              <w:bottom w:val="dotted" w:sz="4" w:space="0" w:color="auto"/>
              <w:right w:val="dotted" w:sz="4" w:space="0" w:color="auto"/>
            </w:tcBorders>
          </w:tcPr>
          <w:p w14:paraId="7CCD31DD" w14:textId="7490E833" w:rsidR="00FC347B" w:rsidRPr="00981176" w:rsidRDefault="00B54CFC" w:rsidP="00765FCE">
            <w:pPr>
              <w:jc w:val="center"/>
              <w:rPr>
                <w:rFonts w:asciiTheme="minorHAnsi" w:hAnsiTheme="minorHAnsi"/>
                <w:sz w:val="20"/>
                <w:szCs w:val="20"/>
              </w:rPr>
            </w:pPr>
            <w:r w:rsidRPr="00981176">
              <w:rPr>
                <w:rFonts w:asciiTheme="minorHAnsi" w:hAnsiTheme="minorHAnsi"/>
                <w:sz w:val="20"/>
                <w:szCs w:val="20"/>
              </w:rPr>
              <w:t>x</w:t>
            </w:r>
          </w:p>
        </w:tc>
        <w:tc>
          <w:tcPr>
            <w:tcW w:w="566" w:type="dxa"/>
            <w:tcBorders>
              <w:top w:val="dotted" w:sz="4" w:space="0" w:color="auto"/>
              <w:left w:val="dotted" w:sz="4" w:space="0" w:color="auto"/>
              <w:bottom w:val="dotted" w:sz="4" w:space="0" w:color="auto"/>
              <w:right w:val="dotted" w:sz="4" w:space="0" w:color="auto"/>
            </w:tcBorders>
          </w:tcPr>
          <w:p w14:paraId="66FEEDE2"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5CF8E804"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53E9D764"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4CF8ED6C" w14:textId="77777777" w:rsidR="00FC347B" w:rsidRPr="00981176" w:rsidRDefault="00FC347B" w:rsidP="00765FCE">
            <w:pPr>
              <w:jc w:val="center"/>
              <w:rPr>
                <w:rFonts w:asciiTheme="minorHAnsi" w:hAnsiTheme="minorHAnsi"/>
                <w:sz w:val="20"/>
                <w:szCs w:val="20"/>
              </w:rPr>
            </w:pPr>
          </w:p>
        </w:tc>
      </w:tr>
      <w:tr w:rsidR="00FC347B" w:rsidRPr="00981176" w14:paraId="303126DB"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4BAAF81A"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Voorzieningen voor voorschoolse educatie (KDV/PSZ)</w:t>
            </w:r>
          </w:p>
        </w:tc>
        <w:tc>
          <w:tcPr>
            <w:tcW w:w="610" w:type="dxa"/>
            <w:tcBorders>
              <w:top w:val="dotted" w:sz="4" w:space="0" w:color="auto"/>
              <w:left w:val="dotted" w:sz="4" w:space="0" w:color="auto"/>
              <w:bottom w:val="dotted" w:sz="4" w:space="0" w:color="auto"/>
              <w:right w:val="dotted" w:sz="4" w:space="0" w:color="auto"/>
            </w:tcBorders>
          </w:tcPr>
          <w:p w14:paraId="78FCDF4C"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180F6F5B"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32FBC91" w14:textId="7F9819C0" w:rsidR="00FC347B" w:rsidRPr="00981176" w:rsidRDefault="00B54CFC" w:rsidP="00765FCE">
            <w:pPr>
              <w:jc w:val="cente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7961DD97"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A7EDEAB" w14:textId="77777777" w:rsidR="00FC347B" w:rsidRPr="00981176" w:rsidRDefault="00FC347B" w:rsidP="00765FCE">
            <w:pPr>
              <w:jc w:val="center"/>
              <w:rPr>
                <w:rFonts w:asciiTheme="minorHAnsi" w:hAnsiTheme="minorHAnsi"/>
                <w:sz w:val="20"/>
                <w:szCs w:val="20"/>
              </w:rPr>
            </w:pPr>
          </w:p>
        </w:tc>
      </w:tr>
      <w:tr w:rsidR="00FC347B" w:rsidRPr="00981176" w14:paraId="5176DB83"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68AC662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Scholen voor PO</w:t>
            </w:r>
          </w:p>
        </w:tc>
        <w:tc>
          <w:tcPr>
            <w:tcW w:w="610" w:type="dxa"/>
            <w:tcBorders>
              <w:top w:val="dotted" w:sz="4" w:space="0" w:color="auto"/>
              <w:left w:val="dotted" w:sz="4" w:space="0" w:color="auto"/>
              <w:bottom w:val="dotted" w:sz="4" w:space="0" w:color="auto"/>
              <w:right w:val="dotted" w:sz="4" w:space="0" w:color="auto"/>
            </w:tcBorders>
          </w:tcPr>
          <w:p w14:paraId="38D750F7"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749DE0F"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7D8C67C"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42433F24" w14:textId="0B0C7CB0" w:rsidR="00FC347B" w:rsidRPr="00981176" w:rsidRDefault="00B54CFC" w:rsidP="00765FCE">
            <w:pPr>
              <w:jc w:val="cente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28DA157B" w14:textId="77777777" w:rsidR="00FC347B" w:rsidRPr="00981176" w:rsidRDefault="00FC347B" w:rsidP="00765FCE">
            <w:pPr>
              <w:jc w:val="center"/>
              <w:rPr>
                <w:rFonts w:asciiTheme="minorHAnsi" w:hAnsiTheme="minorHAnsi"/>
                <w:sz w:val="20"/>
                <w:szCs w:val="20"/>
              </w:rPr>
            </w:pPr>
          </w:p>
        </w:tc>
      </w:tr>
      <w:tr w:rsidR="00FC347B" w:rsidRPr="00981176" w14:paraId="1F4E5EEE"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57D0038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Scholen voor VO</w:t>
            </w:r>
          </w:p>
        </w:tc>
        <w:tc>
          <w:tcPr>
            <w:tcW w:w="610" w:type="dxa"/>
            <w:tcBorders>
              <w:top w:val="dotted" w:sz="4" w:space="0" w:color="auto"/>
              <w:left w:val="dotted" w:sz="4" w:space="0" w:color="auto"/>
              <w:bottom w:val="dotted" w:sz="4" w:space="0" w:color="auto"/>
              <w:right w:val="dotted" w:sz="4" w:space="0" w:color="auto"/>
            </w:tcBorders>
          </w:tcPr>
          <w:p w14:paraId="62247B87"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2CA3E54D" w14:textId="77777777"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26A08D19"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7851AE8D" w14:textId="68D9B7AC" w:rsidR="00FC347B" w:rsidRPr="00981176" w:rsidRDefault="00B54CFC" w:rsidP="00765FCE">
            <w:pPr>
              <w:jc w:val="center"/>
              <w:rPr>
                <w:rFonts w:asciiTheme="minorHAnsi" w:hAnsiTheme="minorHAnsi"/>
                <w:sz w:val="20"/>
                <w:szCs w:val="20"/>
              </w:rPr>
            </w:pPr>
            <w:r w:rsidRPr="00981176">
              <w:rPr>
                <w:rFonts w:asciiTheme="minorHAnsi" w:hAnsiTheme="minorHAnsi"/>
                <w:sz w:val="20"/>
                <w:szCs w:val="20"/>
              </w:rPr>
              <w:t>x</w:t>
            </w:r>
          </w:p>
        </w:tc>
        <w:tc>
          <w:tcPr>
            <w:tcW w:w="772" w:type="dxa"/>
            <w:tcBorders>
              <w:top w:val="dotted" w:sz="4" w:space="0" w:color="auto"/>
              <w:left w:val="dotted" w:sz="4" w:space="0" w:color="auto"/>
              <w:bottom w:val="dotted" w:sz="4" w:space="0" w:color="auto"/>
              <w:right w:val="dotted" w:sz="4" w:space="0" w:color="auto"/>
            </w:tcBorders>
          </w:tcPr>
          <w:p w14:paraId="70A25972" w14:textId="77777777" w:rsidR="00FC347B" w:rsidRPr="00981176" w:rsidRDefault="00FC347B" w:rsidP="00765FCE">
            <w:pPr>
              <w:jc w:val="center"/>
              <w:rPr>
                <w:rFonts w:asciiTheme="minorHAnsi" w:hAnsiTheme="minorHAnsi"/>
                <w:sz w:val="20"/>
                <w:szCs w:val="20"/>
              </w:rPr>
            </w:pPr>
          </w:p>
        </w:tc>
      </w:tr>
      <w:tr w:rsidR="00FC347B" w:rsidRPr="00981176" w14:paraId="78CD0EAA"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1C9C955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Scholen voor speciaal onderwijs, cluster 1 en 2</w:t>
            </w:r>
          </w:p>
        </w:tc>
        <w:tc>
          <w:tcPr>
            <w:tcW w:w="610" w:type="dxa"/>
            <w:tcBorders>
              <w:top w:val="dotted" w:sz="4" w:space="0" w:color="auto"/>
              <w:left w:val="dotted" w:sz="4" w:space="0" w:color="auto"/>
              <w:bottom w:val="dotted" w:sz="4" w:space="0" w:color="auto"/>
              <w:right w:val="dotted" w:sz="4" w:space="0" w:color="auto"/>
            </w:tcBorders>
          </w:tcPr>
          <w:p w14:paraId="3E1941DB" w14:textId="7FA9C8CC"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6A004AF1" w14:textId="3A711C92"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80" w:type="dxa"/>
            <w:tcBorders>
              <w:top w:val="dotted" w:sz="4" w:space="0" w:color="auto"/>
              <w:left w:val="dotted" w:sz="4" w:space="0" w:color="auto"/>
              <w:bottom w:val="dotted" w:sz="4" w:space="0" w:color="auto"/>
              <w:right w:val="dotted" w:sz="4" w:space="0" w:color="auto"/>
            </w:tcBorders>
          </w:tcPr>
          <w:p w14:paraId="2847FE55"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6CF4C33D"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04F2FC7E" w14:textId="77777777" w:rsidR="00FC347B" w:rsidRPr="00981176" w:rsidRDefault="00FC347B" w:rsidP="00765FCE">
            <w:pPr>
              <w:jc w:val="center"/>
              <w:rPr>
                <w:rFonts w:asciiTheme="minorHAnsi" w:hAnsiTheme="minorHAnsi"/>
                <w:sz w:val="20"/>
                <w:szCs w:val="20"/>
              </w:rPr>
            </w:pPr>
          </w:p>
        </w:tc>
      </w:tr>
      <w:tr w:rsidR="00FC347B" w:rsidRPr="00981176" w14:paraId="50448B68"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6DB885FE"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Scholen voor speciaal onderwijs, cluster 3</w:t>
            </w:r>
          </w:p>
        </w:tc>
        <w:tc>
          <w:tcPr>
            <w:tcW w:w="610" w:type="dxa"/>
            <w:tcBorders>
              <w:top w:val="dotted" w:sz="4" w:space="0" w:color="auto"/>
              <w:left w:val="dotted" w:sz="4" w:space="0" w:color="auto"/>
              <w:bottom w:val="dotted" w:sz="4" w:space="0" w:color="auto"/>
              <w:right w:val="dotted" w:sz="4" w:space="0" w:color="auto"/>
            </w:tcBorders>
          </w:tcPr>
          <w:p w14:paraId="5AF95363" w14:textId="611F0FB0"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2A00EF62" w14:textId="2061DEA3"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80" w:type="dxa"/>
            <w:tcBorders>
              <w:top w:val="dotted" w:sz="4" w:space="0" w:color="auto"/>
              <w:left w:val="dotted" w:sz="4" w:space="0" w:color="auto"/>
              <w:bottom w:val="dotted" w:sz="4" w:space="0" w:color="auto"/>
              <w:right w:val="dotted" w:sz="4" w:space="0" w:color="auto"/>
            </w:tcBorders>
          </w:tcPr>
          <w:p w14:paraId="00EC4418"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02FCF6C2"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3D932022" w14:textId="77777777" w:rsidR="00FC347B" w:rsidRPr="00981176" w:rsidRDefault="00FC347B" w:rsidP="00765FCE">
            <w:pPr>
              <w:jc w:val="center"/>
              <w:rPr>
                <w:rFonts w:asciiTheme="minorHAnsi" w:hAnsiTheme="minorHAnsi"/>
                <w:sz w:val="20"/>
                <w:szCs w:val="20"/>
              </w:rPr>
            </w:pPr>
          </w:p>
        </w:tc>
      </w:tr>
      <w:tr w:rsidR="00FC347B" w:rsidRPr="00981176" w14:paraId="720C4847"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70A4F835"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Scholen voor speciaal onderwijs, cluster 4</w:t>
            </w:r>
          </w:p>
        </w:tc>
        <w:tc>
          <w:tcPr>
            <w:tcW w:w="610" w:type="dxa"/>
            <w:tcBorders>
              <w:top w:val="dotted" w:sz="4" w:space="0" w:color="auto"/>
              <w:left w:val="dotted" w:sz="4" w:space="0" w:color="auto"/>
              <w:bottom w:val="dotted" w:sz="4" w:space="0" w:color="auto"/>
              <w:right w:val="dotted" w:sz="4" w:space="0" w:color="auto"/>
            </w:tcBorders>
          </w:tcPr>
          <w:p w14:paraId="03D30AE2" w14:textId="4EC4708F"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52553CDE" w14:textId="65A6E5A2"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80" w:type="dxa"/>
            <w:tcBorders>
              <w:top w:val="dotted" w:sz="4" w:space="0" w:color="auto"/>
              <w:left w:val="dotted" w:sz="4" w:space="0" w:color="auto"/>
              <w:bottom w:val="dotted" w:sz="4" w:space="0" w:color="auto"/>
              <w:right w:val="dotted" w:sz="4" w:space="0" w:color="auto"/>
            </w:tcBorders>
          </w:tcPr>
          <w:p w14:paraId="2B0CF667" w14:textId="77777777" w:rsidR="00FC347B" w:rsidRPr="00981176" w:rsidRDefault="00FC347B" w:rsidP="00765FCE">
            <w:pPr>
              <w:jc w:val="center"/>
              <w:rPr>
                <w:rFonts w:asciiTheme="minorHAnsi" w:hAnsiTheme="minorHAnsi"/>
                <w:sz w:val="20"/>
                <w:szCs w:val="20"/>
              </w:rPr>
            </w:pPr>
          </w:p>
        </w:tc>
        <w:tc>
          <w:tcPr>
            <w:tcW w:w="567" w:type="dxa"/>
            <w:tcBorders>
              <w:top w:val="dotted" w:sz="4" w:space="0" w:color="auto"/>
              <w:left w:val="dotted" w:sz="4" w:space="0" w:color="auto"/>
              <w:bottom w:val="dotted" w:sz="4" w:space="0" w:color="auto"/>
              <w:right w:val="dotted" w:sz="4" w:space="0" w:color="auto"/>
            </w:tcBorders>
          </w:tcPr>
          <w:p w14:paraId="2B559A85"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0E15B6A3" w14:textId="77777777" w:rsidR="00FC347B" w:rsidRPr="00981176" w:rsidRDefault="00FC347B" w:rsidP="00765FCE">
            <w:pPr>
              <w:jc w:val="center"/>
              <w:rPr>
                <w:rFonts w:asciiTheme="minorHAnsi" w:hAnsiTheme="minorHAnsi"/>
                <w:sz w:val="20"/>
                <w:szCs w:val="20"/>
              </w:rPr>
            </w:pPr>
          </w:p>
        </w:tc>
      </w:tr>
      <w:tr w:rsidR="00FC347B" w:rsidRPr="00981176" w14:paraId="466CECE5" w14:textId="77777777" w:rsidTr="00FC347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6393" w:type="dxa"/>
            <w:tcBorders>
              <w:top w:val="dotted" w:sz="4" w:space="0" w:color="auto"/>
              <w:left w:val="dotted" w:sz="4" w:space="0" w:color="auto"/>
              <w:bottom w:val="dotted" w:sz="4" w:space="0" w:color="auto"/>
              <w:right w:val="dotted" w:sz="4" w:space="0" w:color="auto"/>
            </w:tcBorders>
            <w:vAlign w:val="center"/>
          </w:tcPr>
          <w:p w14:paraId="5C3DCD6B"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Scholen voor speciaal basisonderwijs</w:t>
            </w:r>
          </w:p>
        </w:tc>
        <w:tc>
          <w:tcPr>
            <w:tcW w:w="610" w:type="dxa"/>
            <w:tcBorders>
              <w:top w:val="dotted" w:sz="4" w:space="0" w:color="auto"/>
              <w:left w:val="dotted" w:sz="4" w:space="0" w:color="auto"/>
              <w:bottom w:val="dotted" w:sz="4" w:space="0" w:color="auto"/>
              <w:right w:val="dotted" w:sz="4" w:space="0" w:color="auto"/>
            </w:tcBorders>
          </w:tcPr>
          <w:p w14:paraId="49FE6500" w14:textId="77777777" w:rsidR="00FC347B" w:rsidRPr="00981176" w:rsidRDefault="00FC347B" w:rsidP="00765FCE">
            <w:pPr>
              <w:jc w:val="center"/>
              <w:rPr>
                <w:rFonts w:asciiTheme="minorHAnsi" w:hAnsiTheme="minorHAnsi"/>
                <w:sz w:val="20"/>
                <w:szCs w:val="20"/>
              </w:rPr>
            </w:pPr>
          </w:p>
        </w:tc>
        <w:tc>
          <w:tcPr>
            <w:tcW w:w="566" w:type="dxa"/>
            <w:tcBorders>
              <w:top w:val="dotted" w:sz="4" w:space="0" w:color="auto"/>
              <w:left w:val="dotted" w:sz="4" w:space="0" w:color="auto"/>
              <w:bottom w:val="dotted" w:sz="4" w:space="0" w:color="auto"/>
              <w:right w:val="dotted" w:sz="4" w:space="0" w:color="auto"/>
            </w:tcBorders>
          </w:tcPr>
          <w:p w14:paraId="3F7596C1" w14:textId="2EE9F314" w:rsidR="00FC347B" w:rsidRPr="00981176" w:rsidRDefault="00FC347B" w:rsidP="00765FCE">
            <w:pPr>
              <w:jc w:val="center"/>
              <w:rPr>
                <w:rFonts w:asciiTheme="minorHAnsi" w:hAnsiTheme="minorHAnsi"/>
                <w:sz w:val="20"/>
                <w:szCs w:val="20"/>
              </w:rPr>
            </w:pPr>
          </w:p>
        </w:tc>
        <w:tc>
          <w:tcPr>
            <w:tcW w:w="580" w:type="dxa"/>
            <w:tcBorders>
              <w:top w:val="dotted" w:sz="4" w:space="0" w:color="auto"/>
              <w:left w:val="dotted" w:sz="4" w:space="0" w:color="auto"/>
              <w:bottom w:val="dotted" w:sz="4" w:space="0" w:color="auto"/>
              <w:right w:val="dotted" w:sz="4" w:space="0" w:color="auto"/>
            </w:tcBorders>
          </w:tcPr>
          <w:p w14:paraId="1D253738" w14:textId="2CF7865A" w:rsidR="00FC347B" w:rsidRPr="00981176" w:rsidRDefault="00CE1996" w:rsidP="00765FCE">
            <w:pPr>
              <w:jc w:val="center"/>
              <w:rPr>
                <w:rFonts w:asciiTheme="minorHAnsi" w:hAnsiTheme="minorHAnsi"/>
                <w:sz w:val="20"/>
                <w:szCs w:val="20"/>
              </w:rPr>
            </w:pPr>
            <w:r w:rsidRPr="00981176">
              <w:rPr>
                <w:rFonts w:asciiTheme="minorHAnsi" w:hAnsiTheme="minorHAnsi"/>
                <w:sz w:val="20"/>
                <w:szCs w:val="20"/>
              </w:rPr>
              <w:t>x</w:t>
            </w:r>
          </w:p>
        </w:tc>
        <w:tc>
          <w:tcPr>
            <w:tcW w:w="567" w:type="dxa"/>
            <w:tcBorders>
              <w:top w:val="dotted" w:sz="4" w:space="0" w:color="auto"/>
              <w:left w:val="dotted" w:sz="4" w:space="0" w:color="auto"/>
              <w:bottom w:val="dotted" w:sz="4" w:space="0" w:color="auto"/>
              <w:right w:val="dotted" w:sz="4" w:space="0" w:color="auto"/>
            </w:tcBorders>
          </w:tcPr>
          <w:p w14:paraId="37C40F4C" w14:textId="77777777" w:rsidR="00FC347B" w:rsidRPr="00981176" w:rsidRDefault="00FC347B" w:rsidP="00765FCE">
            <w:pPr>
              <w:jc w:val="center"/>
              <w:rPr>
                <w:rFonts w:asciiTheme="minorHAnsi" w:hAnsiTheme="minorHAnsi"/>
                <w:sz w:val="20"/>
                <w:szCs w:val="20"/>
              </w:rPr>
            </w:pPr>
          </w:p>
        </w:tc>
        <w:tc>
          <w:tcPr>
            <w:tcW w:w="772" w:type="dxa"/>
            <w:tcBorders>
              <w:top w:val="dotted" w:sz="4" w:space="0" w:color="auto"/>
              <w:left w:val="dotted" w:sz="4" w:space="0" w:color="auto"/>
              <w:bottom w:val="dotted" w:sz="4" w:space="0" w:color="auto"/>
              <w:right w:val="dotted" w:sz="4" w:space="0" w:color="auto"/>
            </w:tcBorders>
          </w:tcPr>
          <w:p w14:paraId="778BBA09" w14:textId="77777777" w:rsidR="00FC347B" w:rsidRPr="00981176" w:rsidRDefault="00FC347B" w:rsidP="00765FCE">
            <w:pPr>
              <w:jc w:val="center"/>
              <w:rPr>
                <w:rFonts w:asciiTheme="minorHAnsi" w:hAnsiTheme="minorHAnsi"/>
                <w:sz w:val="20"/>
                <w:szCs w:val="20"/>
              </w:rPr>
            </w:pPr>
          </w:p>
        </w:tc>
      </w:tr>
      <w:tr w:rsidR="00FC347B" w:rsidRPr="00981176" w14:paraId="2A362499" w14:textId="77777777" w:rsidTr="00FC347B">
        <w:tc>
          <w:tcPr>
            <w:tcW w:w="9488" w:type="dxa"/>
            <w:gridSpan w:val="6"/>
            <w:tcBorders>
              <w:top w:val="nil"/>
              <w:left w:val="nil"/>
              <w:bottom w:val="single" w:sz="4" w:space="0" w:color="auto"/>
              <w:right w:val="nil"/>
            </w:tcBorders>
            <w:hideMark/>
          </w:tcPr>
          <w:p w14:paraId="5BC8F052" w14:textId="77777777" w:rsidR="00FC347B" w:rsidRPr="00981176" w:rsidRDefault="00FC347B" w:rsidP="00C23BF1">
            <w:pPr>
              <w:rPr>
                <w:rFonts w:asciiTheme="minorHAnsi" w:hAnsiTheme="minorHAnsi"/>
                <w:b/>
                <w:sz w:val="20"/>
                <w:szCs w:val="20"/>
              </w:rPr>
            </w:pPr>
          </w:p>
          <w:p w14:paraId="46B85F8B" w14:textId="390AA1EE" w:rsidR="00FC347B" w:rsidRPr="00981176" w:rsidRDefault="00B54CFC" w:rsidP="00C23BF1">
            <w:pPr>
              <w:rPr>
                <w:rFonts w:asciiTheme="minorHAnsi" w:hAnsiTheme="minorHAnsi"/>
                <w:b/>
                <w:sz w:val="20"/>
                <w:szCs w:val="20"/>
              </w:rPr>
            </w:pPr>
            <w:r w:rsidRPr="00981176">
              <w:rPr>
                <w:rFonts w:asciiTheme="minorHAnsi" w:hAnsiTheme="minorHAnsi"/>
                <w:b/>
                <w:sz w:val="20"/>
                <w:szCs w:val="20"/>
              </w:rPr>
              <w:t>Toelichting</w:t>
            </w:r>
          </w:p>
        </w:tc>
      </w:tr>
    </w:tbl>
    <w:p w14:paraId="210EA8F5" w14:textId="037886F8" w:rsidR="00B54CFC" w:rsidRPr="00981176" w:rsidRDefault="00B54CFC" w:rsidP="00C23BF1">
      <w:pPr>
        <w:rPr>
          <w:rFonts w:asciiTheme="minorHAnsi" w:hAnsiTheme="minorHAnsi"/>
          <w:b/>
          <w:sz w:val="20"/>
          <w:szCs w:val="20"/>
        </w:rPr>
      </w:pPr>
    </w:p>
    <w:p w14:paraId="63600B0C" w14:textId="111FB94C"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Criteria voor de grenzen van onze zorg</w:t>
      </w:r>
    </w:p>
    <w:p w14:paraId="7694C56A" w14:textId="77777777" w:rsidR="00FC347B" w:rsidRPr="00981176" w:rsidRDefault="00FC347B" w:rsidP="00C23BF1">
      <w:pPr>
        <w:rPr>
          <w:rFonts w:asciiTheme="minorHAnsi" w:hAnsiTheme="minorHAnsi"/>
          <w:b/>
          <w:sz w:val="20"/>
          <w:szCs w:val="20"/>
        </w:rPr>
      </w:pPr>
    </w:p>
    <w:p w14:paraId="44667B0E" w14:textId="7A7707BD" w:rsidR="00FC347B" w:rsidRPr="00981176" w:rsidRDefault="0019555B" w:rsidP="00C23BF1">
      <w:pPr>
        <w:rPr>
          <w:rFonts w:asciiTheme="minorHAnsi" w:hAnsiTheme="minorHAnsi"/>
          <w:sz w:val="20"/>
          <w:szCs w:val="20"/>
        </w:rPr>
      </w:pPr>
      <w:r w:rsidRPr="00981176">
        <w:rPr>
          <w:rFonts w:asciiTheme="minorHAnsi" w:hAnsiTheme="minorHAnsi"/>
          <w:sz w:val="20"/>
          <w:szCs w:val="20"/>
        </w:rPr>
        <w:t>H</w:t>
      </w:r>
      <w:r w:rsidR="00FC347B" w:rsidRPr="00981176">
        <w:rPr>
          <w:rFonts w:asciiTheme="minorHAnsi" w:hAnsiTheme="minorHAnsi"/>
          <w:sz w:val="20"/>
          <w:szCs w:val="20"/>
        </w:rPr>
        <w:t xml:space="preserve">ieronder </w:t>
      </w:r>
      <w:r w:rsidRPr="00981176">
        <w:rPr>
          <w:rFonts w:asciiTheme="minorHAnsi" w:hAnsiTheme="minorHAnsi"/>
          <w:sz w:val="20"/>
          <w:szCs w:val="20"/>
        </w:rPr>
        <w:t xml:space="preserve">is </w:t>
      </w:r>
      <w:r w:rsidR="00FC347B" w:rsidRPr="00981176">
        <w:rPr>
          <w:rFonts w:asciiTheme="minorHAnsi" w:hAnsiTheme="minorHAnsi"/>
          <w:sz w:val="20"/>
          <w:szCs w:val="20"/>
        </w:rPr>
        <w:t xml:space="preserve">(met ja of nee) </w:t>
      </w:r>
      <w:r w:rsidRPr="00981176">
        <w:rPr>
          <w:rFonts w:asciiTheme="minorHAnsi" w:hAnsiTheme="minorHAnsi"/>
          <w:sz w:val="20"/>
          <w:szCs w:val="20"/>
        </w:rPr>
        <w:t xml:space="preserve">aangegeven </w:t>
      </w:r>
      <w:r w:rsidR="00FC347B" w:rsidRPr="00981176">
        <w:rPr>
          <w:rFonts w:asciiTheme="minorHAnsi" w:hAnsiTheme="minorHAnsi"/>
          <w:sz w:val="20"/>
          <w:szCs w:val="20"/>
        </w:rPr>
        <w:t xml:space="preserve">welke criteria worden betrokken bij het plaatsen van een leerling en die tevens de grenzen van onze zorg mee bepalen. </w:t>
      </w:r>
    </w:p>
    <w:p w14:paraId="2A8B9231" w14:textId="77777777" w:rsidR="00FC347B" w:rsidRPr="00981176" w:rsidRDefault="00FC347B" w:rsidP="00C23BF1">
      <w:pPr>
        <w:rPr>
          <w:rFonts w:asciiTheme="minorHAnsi" w:hAnsiTheme="minorHAnsi"/>
          <w:sz w:val="20"/>
          <w:szCs w:val="20"/>
        </w:rPr>
      </w:pPr>
    </w:p>
    <w:tbl>
      <w:tblPr>
        <w:tblW w:w="94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19"/>
        <w:gridCol w:w="765"/>
        <w:gridCol w:w="709"/>
      </w:tblGrid>
      <w:tr w:rsidR="00FC347B" w:rsidRPr="00981176" w14:paraId="06A930B3"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hideMark/>
          </w:tcPr>
          <w:p w14:paraId="47742DEE" w14:textId="77777777" w:rsidR="00FC347B" w:rsidRPr="00981176" w:rsidRDefault="00FC347B" w:rsidP="00C23BF1">
            <w:pPr>
              <w:rPr>
                <w:rFonts w:asciiTheme="minorHAnsi" w:hAnsiTheme="minorHAnsi"/>
                <w:sz w:val="20"/>
                <w:szCs w:val="20"/>
              </w:rPr>
            </w:pPr>
          </w:p>
        </w:tc>
        <w:tc>
          <w:tcPr>
            <w:tcW w:w="765" w:type="dxa"/>
            <w:tcBorders>
              <w:top w:val="dotted" w:sz="4" w:space="0" w:color="auto"/>
              <w:left w:val="dotted" w:sz="4" w:space="0" w:color="auto"/>
              <w:bottom w:val="dotted" w:sz="4" w:space="0" w:color="auto"/>
              <w:right w:val="dotted" w:sz="4" w:space="0" w:color="auto"/>
            </w:tcBorders>
            <w:hideMark/>
          </w:tcPr>
          <w:p w14:paraId="4F12CBEA" w14:textId="77777777" w:rsidR="00FC347B" w:rsidRPr="00981176" w:rsidRDefault="00FC347B" w:rsidP="00755A21">
            <w:pPr>
              <w:jc w:val="center"/>
              <w:rPr>
                <w:rFonts w:asciiTheme="minorHAnsi" w:hAnsiTheme="minorHAnsi"/>
                <w:b/>
                <w:sz w:val="20"/>
                <w:szCs w:val="20"/>
              </w:rPr>
            </w:pPr>
            <w:r w:rsidRPr="00981176">
              <w:rPr>
                <w:rFonts w:asciiTheme="minorHAnsi" w:hAnsiTheme="minorHAnsi"/>
                <w:b/>
                <w:sz w:val="20"/>
                <w:szCs w:val="20"/>
              </w:rPr>
              <w:t>ja</w:t>
            </w:r>
          </w:p>
        </w:tc>
        <w:tc>
          <w:tcPr>
            <w:tcW w:w="709" w:type="dxa"/>
            <w:tcBorders>
              <w:top w:val="dotted" w:sz="4" w:space="0" w:color="auto"/>
              <w:left w:val="dotted" w:sz="4" w:space="0" w:color="auto"/>
              <w:bottom w:val="dotted" w:sz="4" w:space="0" w:color="auto"/>
              <w:right w:val="dotted" w:sz="4" w:space="0" w:color="auto"/>
            </w:tcBorders>
            <w:hideMark/>
          </w:tcPr>
          <w:p w14:paraId="1F25C2A7" w14:textId="77777777" w:rsidR="00FC347B" w:rsidRPr="00981176" w:rsidRDefault="00FC347B" w:rsidP="00D73493">
            <w:pPr>
              <w:jc w:val="center"/>
              <w:rPr>
                <w:rFonts w:asciiTheme="minorHAnsi" w:hAnsiTheme="minorHAnsi"/>
                <w:b/>
                <w:sz w:val="20"/>
                <w:szCs w:val="20"/>
              </w:rPr>
            </w:pPr>
            <w:r w:rsidRPr="00981176">
              <w:rPr>
                <w:rFonts w:asciiTheme="minorHAnsi" w:hAnsiTheme="minorHAnsi"/>
                <w:b/>
                <w:sz w:val="20"/>
                <w:szCs w:val="20"/>
              </w:rPr>
              <w:t>nee</w:t>
            </w:r>
          </w:p>
        </w:tc>
      </w:tr>
      <w:tr w:rsidR="00FC347B" w:rsidRPr="00981176" w14:paraId="02AC10EF"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hideMark/>
          </w:tcPr>
          <w:p w14:paraId="23BE0710"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Het overschrijden van de maximale groepsgrootte</w:t>
            </w:r>
          </w:p>
        </w:tc>
        <w:tc>
          <w:tcPr>
            <w:tcW w:w="765" w:type="dxa"/>
            <w:tcBorders>
              <w:top w:val="dotted" w:sz="4" w:space="0" w:color="auto"/>
              <w:left w:val="dotted" w:sz="4" w:space="0" w:color="auto"/>
              <w:bottom w:val="dotted" w:sz="4" w:space="0" w:color="auto"/>
              <w:right w:val="dotted" w:sz="4" w:space="0" w:color="auto"/>
            </w:tcBorders>
          </w:tcPr>
          <w:p w14:paraId="4C21C7F4" w14:textId="2F892F99" w:rsidR="00FC347B" w:rsidRPr="00981176" w:rsidRDefault="00CE1996"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4700BEFF" w14:textId="3CF3D33A" w:rsidR="00FC347B" w:rsidRPr="00981176" w:rsidRDefault="00FC347B" w:rsidP="00D73493">
            <w:pPr>
              <w:jc w:val="center"/>
              <w:rPr>
                <w:rFonts w:asciiTheme="minorHAnsi" w:hAnsiTheme="minorHAnsi"/>
                <w:sz w:val="20"/>
                <w:szCs w:val="20"/>
              </w:rPr>
            </w:pPr>
          </w:p>
        </w:tc>
      </w:tr>
      <w:tr w:rsidR="00FC347B" w:rsidRPr="00981176" w14:paraId="2111F54B"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1E126191"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Het aantal leerlingen met extra onderwijsbehoeften in de groep</w:t>
            </w:r>
          </w:p>
        </w:tc>
        <w:tc>
          <w:tcPr>
            <w:tcW w:w="765" w:type="dxa"/>
            <w:tcBorders>
              <w:top w:val="dotted" w:sz="4" w:space="0" w:color="auto"/>
              <w:left w:val="dotted" w:sz="4" w:space="0" w:color="auto"/>
              <w:bottom w:val="dotted" w:sz="4" w:space="0" w:color="auto"/>
              <w:right w:val="dotted" w:sz="4" w:space="0" w:color="auto"/>
            </w:tcBorders>
          </w:tcPr>
          <w:p w14:paraId="4235A8C2" w14:textId="2D00DCD1"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1F97E3FC" w14:textId="77777777" w:rsidR="00FC347B" w:rsidRPr="00981176" w:rsidRDefault="00FC347B" w:rsidP="00D73493">
            <w:pPr>
              <w:jc w:val="center"/>
              <w:rPr>
                <w:rFonts w:asciiTheme="minorHAnsi" w:hAnsiTheme="minorHAnsi"/>
                <w:sz w:val="20"/>
                <w:szCs w:val="20"/>
              </w:rPr>
            </w:pPr>
          </w:p>
        </w:tc>
      </w:tr>
      <w:tr w:rsidR="00FC347B" w:rsidRPr="00981176" w14:paraId="2D6DA664"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hideMark/>
          </w:tcPr>
          <w:p w14:paraId="48FC014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mogelijkheden, deskundigheid en ervaring van de leraar</w:t>
            </w:r>
          </w:p>
        </w:tc>
        <w:tc>
          <w:tcPr>
            <w:tcW w:w="765" w:type="dxa"/>
            <w:tcBorders>
              <w:top w:val="dotted" w:sz="4" w:space="0" w:color="auto"/>
              <w:left w:val="dotted" w:sz="4" w:space="0" w:color="auto"/>
              <w:bottom w:val="dotted" w:sz="4" w:space="0" w:color="auto"/>
              <w:right w:val="dotted" w:sz="4" w:space="0" w:color="auto"/>
            </w:tcBorders>
          </w:tcPr>
          <w:p w14:paraId="06CAFCFC" w14:textId="6FF0D6D6"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3457F563" w14:textId="77777777" w:rsidR="00FC347B" w:rsidRPr="00981176" w:rsidRDefault="00FC347B" w:rsidP="00D73493">
            <w:pPr>
              <w:jc w:val="center"/>
              <w:rPr>
                <w:rFonts w:asciiTheme="minorHAnsi" w:hAnsiTheme="minorHAnsi"/>
                <w:sz w:val="20"/>
                <w:szCs w:val="20"/>
              </w:rPr>
            </w:pPr>
          </w:p>
        </w:tc>
      </w:tr>
      <w:tr w:rsidR="00FC347B" w:rsidRPr="00981176" w14:paraId="106F9897"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6295127B"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aanwezige deskundigheid binnen het team</w:t>
            </w:r>
          </w:p>
        </w:tc>
        <w:tc>
          <w:tcPr>
            <w:tcW w:w="765" w:type="dxa"/>
            <w:tcBorders>
              <w:top w:val="dotted" w:sz="4" w:space="0" w:color="auto"/>
              <w:left w:val="dotted" w:sz="4" w:space="0" w:color="auto"/>
              <w:bottom w:val="dotted" w:sz="4" w:space="0" w:color="auto"/>
              <w:right w:val="dotted" w:sz="4" w:space="0" w:color="auto"/>
            </w:tcBorders>
          </w:tcPr>
          <w:p w14:paraId="0BF2F5D1" w14:textId="38931FDC"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02CD1371" w14:textId="77777777" w:rsidR="00FC347B" w:rsidRPr="00981176" w:rsidRDefault="00FC347B" w:rsidP="00D73493">
            <w:pPr>
              <w:jc w:val="center"/>
              <w:rPr>
                <w:rFonts w:asciiTheme="minorHAnsi" w:hAnsiTheme="minorHAnsi"/>
                <w:sz w:val="20"/>
                <w:szCs w:val="20"/>
              </w:rPr>
            </w:pPr>
          </w:p>
        </w:tc>
      </w:tr>
      <w:tr w:rsidR="00FC347B" w:rsidRPr="00981176" w14:paraId="7AD2FC83"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243D97BA"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 xml:space="preserve">De mogelijkheden van ons gebouw en de aanwezige voorzieningen </w:t>
            </w:r>
          </w:p>
        </w:tc>
        <w:tc>
          <w:tcPr>
            <w:tcW w:w="765" w:type="dxa"/>
            <w:tcBorders>
              <w:top w:val="dotted" w:sz="4" w:space="0" w:color="auto"/>
              <w:left w:val="dotted" w:sz="4" w:space="0" w:color="auto"/>
              <w:bottom w:val="dotted" w:sz="4" w:space="0" w:color="auto"/>
              <w:right w:val="dotted" w:sz="4" w:space="0" w:color="auto"/>
            </w:tcBorders>
          </w:tcPr>
          <w:p w14:paraId="69F26DE5" w14:textId="18C23476"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146ED44B" w14:textId="77777777" w:rsidR="00FC347B" w:rsidRPr="00981176" w:rsidRDefault="00FC347B" w:rsidP="00D73493">
            <w:pPr>
              <w:jc w:val="center"/>
              <w:rPr>
                <w:rFonts w:asciiTheme="minorHAnsi" w:hAnsiTheme="minorHAnsi"/>
                <w:sz w:val="20"/>
                <w:szCs w:val="20"/>
              </w:rPr>
            </w:pPr>
          </w:p>
        </w:tc>
      </w:tr>
      <w:tr w:rsidR="00FC347B" w:rsidRPr="00981176" w14:paraId="2088DAE4"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0B2E216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mogelijkheden van ons aanbod en de materialen</w:t>
            </w:r>
          </w:p>
        </w:tc>
        <w:tc>
          <w:tcPr>
            <w:tcW w:w="765" w:type="dxa"/>
            <w:tcBorders>
              <w:top w:val="dotted" w:sz="4" w:space="0" w:color="auto"/>
              <w:left w:val="dotted" w:sz="4" w:space="0" w:color="auto"/>
              <w:bottom w:val="dotted" w:sz="4" w:space="0" w:color="auto"/>
              <w:right w:val="dotted" w:sz="4" w:space="0" w:color="auto"/>
            </w:tcBorders>
          </w:tcPr>
          <w:p w14:paraId="03C54BE9" w14:textId="77777777" w:rsidR="00FC347B" w:rsidRPr="00981176" w:rsidRDefault="00FC347B" w:rsidP="00755A21">
            <w:pPr>
              <w:jc w:val="center"/>
              <w:rPr>
                <w:rFonts w:asciiTheme="minorHAnsi" w:hAnsiTheme="minorHAnsi"/>
                <w:sz w:val="20"/>
                <w:szCs w:val="20"/>
              </w:rPr>
            </w:pPr>
          </w:p>
        </w:tc>
        <w:tc>
          <w:tcPr>
            <w:tcW w:w="709" w:type="dxa"/>
            <w:tcBorders>
              <w:top w:val="dotted" w:sz="4" w:space="0" w:color="auto"/>
              <w:left w:val="dotted" w:sz="4" w:space="0" w:color="auto"/>
              <w:bottom w:val="dotted" w:sz="4" w:space="0" w:color="auto"/>
              <w:right w:val="dotted" w:sz="4" w:space="0" w:color="auto"/>
            </w:tcBorders>
          </w:tcPr>
          <w:p w14:paraId="42FDE00B" w14:textId="46FB3605" w:rsidR="00FC347B" w:rsidRPr="00981176" w:rsidRDefault="00B54CFC" w:rsidP="00D73493">
            <w:pPr>
              <w:jc w:val="center"/>
              <w:rPr>
                <w:rFonts w:asciiTheme="minorHAnsi" w:hAnsiTheme="minorHAnsi"/>
                <w:sz w:val="20"/>
                <w:szCs w:val="20"/>
              </w:rPr>
            </w:pPr>
            <w:r w:rsidRPr="00981176">
              <w:rPr>
                <w:rFonts w:asciiTheme="minorHAnsi" w:hAnsiTheme="minorHAnsi"/>
                <w:sz w:val="20"/>
                <w:szCs w:val="20"/>
              </w:rPr>
              <w:t>x</w:t>
            </w:r>
          </w:p>
        </w:tc>
      </w:tr>
      <w:tr w:rsidR="00FC347B" w:rsidRPr="00981176" w14:paraId="026AA00F"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3D422EF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de leerling en leraar extern worden ondersteund</w:t>
            </w:r>
          </w:p>
        </w:tc>
        <w:tc>
          <w:tcPr>
            <w:tcW w:w="765" w:type="dxa"/>
            <w:tcBorders>
              <w:top w:val="dotted" w:sz="4" w:space="0" w:color="auto"/>
              <w:left w:val="dotted" w:sz="4" w:space="0" w:color="auto"/>
              <w:bottom w:val="dotted" w:sz="4" w:space="0" w:color="auto"/>
              <w:right w:val="dotted" w:sz="4" w:space="0" w:color="auto"/>
            </w:tcBorders>
          </w:tcPr>
          <w:p w14:paraId="2F0FFD1D" w14:textId="11808B0B"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136E1D66" w14:textId="77777777" w:rsidR="00FC347B" w:rsidRPr="00981176" w:rsidRDefault="00FC347B" w:rsidP="00D73493">
            <w:pPr>
              <w:jc w:val="center"/>
              <w:rPr>
                <w:rFonts w:asciiTheme="minorHAnsi" w:hAnsiTheme="minorHAnsi"/>
                <w:sz w:val="20"/>
                <w:szCs w:val="20"/>
              </w:rPr>
            </w:pPr>
          </w:p>
        </w:tc>
      </w:tr>
      <w:tr w:rsidR="00FC347B" w:rsidRPr="00981176" w14:paraId="57E153A6"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4F8B164C"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de school kan terugvallen op de hulp en de medewerking van de ouders</w:t>
            </w:r>
          </w:p>
        </w:tc>
        <w:tc>
          <w:tcPr>
            <w:tcW w:w="765" w:type="dxa"/>
            <w:tcBorders>
              <w:top w:val="dotted" w:sz="4" w:space="0" w:color="auto"/>
              <w:left w:val="dotted" w:sz="4" w:space="0" w:color="auto"/>
              <w:bottom w:val="dotted" w:sz="4" w:space="0" w:color="auto"/>
              <w:right w:val="dotted" w:sz="4" w:space="0" w:color="auto"/>
            </w:tcBorders>
          </w:tcPr>
          <w:p w14:paraId="25E339F4" w14:textId="74BA6268"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1933160B" w14:textId="77777777" w:rsidR="00FC347B" w:rsidRPr="00981176" w:rsidRDefault="00FC347B" w:rsidP="00D73493">
            <w:pPr>
              <w:jc w:val="center"/>
              <w:rPr>
                <w:rFonts w:asciiTheme="minorHAnsi" w:hAnsiTheme="minorHAnsi"/>
                <w:sz w:val="20"/>
                <w:szCs w:val="20"/>
              </w:rPr>
            </w:pPr>
          </w:p>
        </w:tc>
      </w:tr>
      <w:tr w:rsidR="00FC347B" w:rsidRPr="00981176" w14:paraId="3B193F68"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7A52F539"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de veiligheid van de leerling, de medeleerlingen, hun ouders en de leraar kan worden gewaarborgd</w:t>
            </w:r>
          </w:p>
        </w:tc>
        <w:tc>
          <w:tcPr>
            <w:tcW w:w="765" w:type="dxa"/>
            <w:tcBorders>
              <w:top w:val="dotted" w:sz="4" w:space="0" w:color="auto"/>
              <w:left w:val="dotted" w:sz="4" w:space="0" w:color="auto"/>
              <w:bottom w:val="dotted" w:sz="4" w:space="0" w:color="auto"/>
              <w:right w:val="dotted" w:sz="4" w:space="0" w:color="auto"/>
            </w:tcBorders>
          </w:tcPr>
          <w:p w14:paraId="5B967774" w14:textId="706BFC0E"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36717EC6" w14:textId="77777777" w:rsidR="00FC347B" w:rsidRPr="00981176" w:rsidRDefault="00FC347B" w:rsidP="00D73493">
            <w:pPr>
              <w:jc w:val="center"/>
              <w:rPr>
                <w:rFonts w:asciiTheme="minorHAnsi" w:hAnsiTheme="minorHAnsi"/>
                <w:sz w:val="20"/>
                <w:szCs w:val="20"/>
              </w:rPr>
            </w:pPr>
          </w:p>
        </w:tc>
      </w:tr>
      <w:tr w:rsidR="00FC347B" w:rsidRPr="00981176" w14:paraId="1AEC9DA6"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52A24B94"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de school de leerling de benodigde medische ondersteuning/verzorging kan bieden</w:t>
            </w:r>
          </w:p>
        </w:tc>
        <w:tc>
          <w:tcPr>
            <w:tcW w:w="765" w:type="dxa"/>
            <w:tcBorders>
              <w:top w:val="dotted" w:sz="4" w:space="0" w:color="auto"/>
              <w:left w:val="dotted" w:sz="4" w:space="0" w:color="auto"/>
              <w:bottom w:val="dotted" w:sz="4" w:space="0" w:color="auto"/>
              <w:right w:val="dotted" w:sz="4" w:space="0" w:color="auto"/>
            </w:tcBorders>
          </w:tcPr>
          <w:p w14:paraId="373A3B97" w14:textId="08AF658A"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500CECFE" w14:textId="77777777" w:rsidR="00FC347B" w:rsidRPr="00981176" w:rsidRDefault="00FC347B" w:rsidP="00D73493">
            <w:pPr>
              <w:jc w:val="center"/>
              <w:rPr>
                <w:rFonts w:asciiTheme="minorHAnsi" w:hAnsiTheme="minorHAnsi"/>
                <w:sz w:val="20"/>
                <w:szCs w:val="20"/>
              </w:rPr>
            </w:pPr>
          </w:p>
        </w:tc>
      </w:tr>
      <w:tr w:rsidR="00FC347B" w:rsidRPr="00981176" w14:paraId="6F7E9DAB"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0268A6D3"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de school het ontwikkelingsperspectief van de leerling kan realiseren</w:t>
            </w:r>
          </w:p>
        </w:tc>
        <w:tc>
          <w:tcPr>
            <w:tcW w:w="765" w:type="dxa"/>
            <w:tcBorders>
              <w:top w:val="dotted" w:sz="4" w:space="0" w:color="auto"/>
              <w:left w:val="dotted" w:sz="4" w:space="0" w:color="auto"/>
              <w:bottom w:val="dotted" w:sz="4" w:space="0" w:color="auto"/>
              <w:right w:val="dotted" w:sz="4" w:space="0" w:color="auto"/>
            </w:tcBorders>
          </w:tcPr>
          <w:p w14:paraId="03D4A501" w14:textId="28A48E50"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0FCABB42" w14:textId="77777777" w:rsidR="00FC347B" w:rsidRPr="00981176" w:rsidRDefault="00FC347B" w:rsidP="00D73493">
            <w:pPr>
              <w:jc w:val="center"/>
              <w:rPr>
                <w:rFonts w:asciiTheme="minorHAnsi" w:hAnsiTheme="minorHAnsi"/>
                <w:sz w:val="20"/>
                <w:szCs w:val="20"/>
              </w:rPr>
            </w:pPr>
          </w:p>
        </w:tc>
      </w:tr>
      <w:tr w:rsidR="00FC347B" w:rsidRPr="00981176" w14:paraId="12FC99BC"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67739DBF"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het functioneren en het gedrag van de leerling voor de school hanteerbaar zijn</w:t>
            </w:r>
          </w:p>
        </w:tc>
        <w:tc>
          <w:tcPr>
            <w:tcW w:w="765" w:type="dxa"/>
            <w:tcBorders>
              <w:top w:val="dotted" w:sz="4" w:space="0" w:color="auto"/>
              <w:left w:val="dotted" w:sz="4" w:space="0" w:color="auto"/>
              <w:bottom w:val="dotted" w:sz="4" w:space="0" w:color="auto"/>
              <w:right w:val="dotted" w:sz="4" w:space="0" w:color="auto"/>
            </w:tcBorders>
          </w:tcPr>
          <w:p w14:paraId="59778AEB" w14:textId="6BFE25EE"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5A192DBD" w14:textId="77777777" w:rsidR="00FC347B" w:rsidRPr="00981176" w:rsidRDefault="00FC347B" w:rsidP="00D73493">
            <w:pPr>
              <w:jc w:val="center"/>
              <w:rPr>
                <w:rFonts w:asciiTheme="minorHAnsi" w:hAnsiTheme="minorHAnsi"/>
                <w:sz w:val="20"/>
                <w:szCs w:val="20"/>
              </w:rPr>
            </w:pPr>
          </w:p>
        </w:tc>
      </w:tr>
      <w:tr w:rsidR="00FC347B" w:rsidRPr="00981176" w14:paraId="27D9D1B3" w14:textId="77777777" w:rsidTr="00FC347B">
        <w:trPr>
          <w:trHeight w:val="230"/>
        </w:trPr>
        <w:tc>
          <w:tcPr>
            <w:tcW w:w="8019" w:type="dxa"/>
            <w:tcBorders>
              <w:top w:val="dotted" w:sz="4" w:space="0" w:color="auto"/>
              <w:left w:val="dotted" w:sz="4" w:space="0" w:color="auto"/>
              <w:bottom w:val="dotted" w:sz="4" w:space="0" w:color="auto"/>
              <w:right w:val="dotted" w:sz="4" w:space="0" w:color="auto"/>
            </w:tcBorders>
            <w:vAlign w:val="center"/>
          </w:tcPr>
          <w:p w14:paraId="7FA26E40" w14:textId="77777777" w:rsidR="00FC347B" w:rsidRPr="00981176" w:rsidRDefault="00FC347B" w:rsidP="00C23BF1">
            <w:pPr>
              <w:rPr>
                <w:rFonts w:asciiTheme="minorHAnsi" w:hAnsiTheme="minorHAnsi"/>
                <w:sz w:val="20"/>
                <w:szCs w:val="20"/>
              </w:rPr>
            </w:pPr>
            <w:r w:rsidRPr="00981176">
              <w:rPr>
                <w:rFonts w:asciiTheme="minorHAnsi" w:hAnsiTheme="minorHAnsi"/>
                <w:sz w:val="20"/>
                <w:szCs w:val="20"/>
              </w:rPr>
              <w:t>De mate waarin de leerling een werkhouding en motivatie heeft om zich te ontwikkelen</w:t>
            </w:r>
          </w:p>
        </w:tc>
        <w:tc>
          <w:tcPr>
            <w:tcW w:w="765" w:type="dxa"/>
            <w:tcBorders>
              <w:top w:val="dotted" w:sz="4" w:space="0" w:color="auto"/>
              <w:left w:val="dotted" w:sz="4" w:space="0" w:color="auto"/>
              <w:bottom w:val="dotted" w:sz="4" w:space="0" w:color="auto"/>
              <w:right w:val="dotted" w:sz="4" w:space="0" w:color="auto"/>
            </w:tcBorders>
          </w:tcPr>
          <w:p w14:paraId="156C8CDB" w14:textId="7AFAA513" w:rsidR="00FC347B" w:rsidRPr="00981176" w:rsidRDefault="00B54CFC" w:rsidP="00755A21">
            <w:pPr>
              <w:jc w:val="center"/>
              <w:rPr>
                <w:rFonts w:asciiTheme="minorHAnsi" w:hAnsiTheme="minorHAnsi"/>
                <w:sz w:val="20"/>
                <w:szCs w:val="20"/>
              </w:rPr>
            </w:pPr>
            <w:r w:rsidRPr="00981176">
              <w:rPr>
                <w:rFonts w:asciiTheme="minorHAnsi" w:hAnsiTheme="minorHAnsi"/>
                <w:sz w:val="20"/>
                <w:szCs w:val="20"/>
              </w:rPr>
              <w:t>x</w:t>
            </w:r>
          </w:p>
        </w:tc>
        <w:tc>
          <w:tcPr>
            <w:tcW w:w="709" w:type="dxa"/>
            <w:tcBorders>
              <w:top w:val="dotted" w:sz="4" w:space="0" w:color="auto"/>
              <w:left w:val="dotted" w:sz="4" w:space="0" w:color="auto"/>
              <w:bottom w:val="dotted" w:sz="4" w:space="0" w:color="auto"/>
              <w:right w:val="dotted" w:sz="4" w:space="0" w:color="auto"/>
            </w:tcBorders>
          </w:tcPr>
          <w:p w14:paraId="00646DED" w14:textId="77777777" w:rsidR="00FC347B" w:rsidRPr="00981176" w:rsidRDefault="00FC347B" w:rsidP="00D73493">
            <w:pPr>
              <w:jc w:val="center"/>
              <w:rPr>
                <w:rFonts w:asciiTheme="minorHAnsi" w:hAnsiTheme="minorHAnsi"/>
                <w:sz w:val="20"/>
                <w:szCs w:val="20"/>
              </w:rPr>
            </w:pPr>
          </w:p>
        </w:tc>
      </w:tr>
    </w:tbl>
    <w:p w14:paraId="6A4E8722" w14:textId="77777777"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ab/>
      </w:r>
    </w:p>
    <w:p w14:paraId="61A31A09" w14:textId="77777777" w:rsidR="00FC347B" w:rsidRPr="00981176" w:rsidRDefault="00FC347B" w:rsidP="00C23BF1">
      <w:pPr>
        <w:rPr>
          <w:rFonts w:asciiTheme="minorHAnsi" w:hAnsiTheme="minorHAnsi"/>
          <w:b/>
          <w:sz w:val="20"/>
          <w:szCs w:val="20"/>
        </w:rPr>
      </w:pPr>
    </w:p>
    <w:p w14:paraId="492AC0AF" w14:textId="393423EA" w:rsidR="00FC347B" w:rsidRPr="00981176" w:rsidRDefault="00FC347B" w:rsidP="00C23BF1">
      <w:pPr>
        <w:rPr>
          <w:rFonts w:asciiTheme="minorHAnsi" w:hAnsiTheme="minorHAnsi"/>
          <w:b/>
          <w:sz w:val="20"/>
          <w:szCs w:val="20"/>
        </w:rPr>
      </w:pPr>
      <w:r w:rsidRPr="00981176">
        <w:rPr>
          <w:rFonts w:asciiTheme="minorHAnsi" w:hAnsiTheme="minorHAnsi"/>
          <w:b/>
          <w:sz w:val="20"/>
          <w:szCs w:val="20"/>
        </w:rPr>
        <w:tab/>
      </w:r>
      <w:r w:rsidRPr="00981176">
        <w:rPr>
          <w:rFonts w:asciiTheme="minorHAnsi" w:hAnsiTheme="minorHAnsi"/>
          <w:b/>
          <w:sz w:val="20"/>
          <w:szCs w:val="20"/>
        </w:rPr>
        <w:tab/>
      </w:r>
      <w:r w:rsidR="00B54CFC" w:rsidRPr="00981176">
        <w:rPr>
          <w:rFonts w:asciiTheme="minorHAnsi" w:hAnsiTheme="minorHAnsi"/>
          <w:b/>
          <w:sz w:val="20"/>
          <w:szCs w:val="20"/>
        </w:rPr>
        <w:t xml:space="preserve">              Toelichting</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C347B" w:rsidRPr="00981176" w14:paraId="3D7290A3" w14:textId="77777777" w:rsidTr="00D73493">
        <w:trPr>
          <w:trHeight w:val="668"/>
        </w:trPr>
        <w:tc>
          <w:tcPr>
            <w:tcW w:w="9526" w:type="dxa"/>
            <w:tcBorders>
              <w:top w:val="single" w:sz="4" w:space="0" w:color="auto"/>
              <w:left w:val="single" w:sz="4" w:space="0" w:color="auto"/>
              <w:bottom w:val="single" w:sz="4" w:space="0" w:color="auto"/>
              <w:right w:val="single" w:sz="4" w:space="0" w:color="auto"/>
            </w:tcBorders>
          </w:tcPr>
          <w:p w14:paraId="082EC541" w14:textId="4A61239E" w:rsidR="00FC347B" w:rsidRPr="00981176" w:rsidRDefault="00B54CFC" w:rsidP="00C23BF1">
            <w:pPr>
              <w:rPr>
                <w:rFonts w:asciiTheme="minorHAnsi" w:hAnsiTheme="minorHAnsi"/>
                <w:sz w:val="20"/>
                <w:szCs w:val="20"/>
              </w:rPr>
            </w:pPr>
            <w:r w:rsidRPr="00981176">
              <w:rPr>
                <w:rFonts w:asciiTheme="minorHAnsi" w:hAnsiTheme="minorHAnsi"/>
                <w:sz w:val="20"/>
                <w:szCs w:val="20"/>
              </w:rPr>
              <w:t xml:space="preserve">In hoofdstuk </w:t>
            </w:r>
            <w:r w:rsidR="00765FCE" w:rsidRPr="00981176">
              <w:rPr>
                <w:rFonts w:asciiTheme="minorHAnsi" w:hAnsiTheme="minorHAnsi"/>
                <w:sz w:val="20"/>
                <w:szCs w:val="20"/>
              </w:rPr>
              <w:t>5</w:t>
            </w:r>
            <w:r w:rsidRPr="00981176">
              <w:rPr>
                <w:rFonts w:asciiTheme="minorHAnsi" w:hAnsiTheme="minorHAnsi"/>
                <w:sz w:val="20"/>
                <w:szCs w:val="20"/>
              </w:rPr>
              <w:t xml:space="preserve"> van dit SOP staan de grenzen van onze zorg duidelijk beschreven. </w:t>
            </w:r>
          </w:p>
          <w:p w14:paraId="73EBF067" w14:textId="786A8510" w:rsidR="00FC347B" w:rsidRPr="00981176" w:rsidRDefault="00FC347B" w:rsidP="00C23BF1">
            <w:pPr>
              <w:rPr>
                <w:rFonts w:asciiTheme="minorHAnsi" w:hAnsiTheme="minorHAnsi"/>
                <w:b/>
                <w:sz w:val="20"/>
                <w:szCs w:val="20"/>
              </w:rPr>
            </w:pPr>
          </w:p>
        </w:tc>
      </w:tr>
    </w:tbl>
    <w:p w14:paraId="6F23825F" w14:textId="77777777" w:rsidR="00FC347B" w:rsidRPr="00981176" w:rsidRDefault="00FC347B" w:rsidP="00C23BF1">
      <w:pPr>
        <w:rPr>
          <w:rFonts w:asciiTheme="minorHAnsi" w:hAnsiTheme="minorHAnsi"/>
          <w:b/>
          <w:sz w:val="20"/>
          <w:szCs w:val="20"/>
        </w:rPr>
      </w:pPr>
    </w:p>
    <w:p w14:paraId="404D6974" w14:textId="77777777" w:rsidR="00FC347B" w:rsidRPr="00981176" w:rsidRDefault="00FC347B" w:rsidP="00C23BF1">
      <w:pPr>
        <w:rPr>
          <w:rFonts w:asciiTheme="minorHAnsi" w:hAnsiTheme="minorHAnsi" w:cs="Arial"/>
          <w:sz w:val="20"/>
          <w:szCs w:val="20"/>
        </w:rPr>
      </w:pPr>
    </w:p>
    <w:sectPr w:rsidR="00FC347B" w:rsidRPr="00981176" w:rsidSect="00765FCE">
      <w:footerReference w:type="default" r:id="rId15"/>
      <w:pgSz w:w="11906" w:h="16838"/>
      <w:pgMar w:top="1417" w:right="1417" w:bottom="1417" w:left="1417" w:header="708" w:footer="444"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6853" w14:textId="77777777" w:rsidR="008F5648" w:rsidRDefault="008F5648" w:rsidP="008B65B3">
      <w:r>
        <w:separator/>
      </w:r>
    </w:p>
  </w:endnote>
  <w:endnote w:type="continuationSeparator" w:id="0">
    <w:p w14:paraId="2012BB08" w14:textId="77777777" w:rsidR="008F5648" w:rsidRDefault="008F5648" w:rsidP="008B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Black">
    <w:altName w:val="Segoe U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099034"/>
      <w:docPartObj>
        <w:docPartGallery w:val="Page Numbers (Bottom of Page)"/>
        <w:docPartUnique/>
      </w:docPartObj>
    </w:sdtPr>
    <w:sdtEndPr>
      <w:rPr>
        <w:rFonts w:asciiTheme="minorHAnsi" w:hAnsiTheme="minorHAnsi" w:cstheme="minorHAnsi"/>
        <w:sz w:val="20"/>
        <w:szCs w:val="20"/>
      </w:rPr>
    </w:sdtEndPr>
    <w:sdtContent>
      <w:p w14:paraId="3399D3D6" w14:textId="65A3AFC5" w:rsidR="00765FCE" w:rsidRPr="00765FCE" w:rsidRDefault="00765FCE">
        <w:pPr>
          <w:pStyle w:val="Voettekst"/>
          <w:jc w:val="center"/>
          <w:rPr>
            <w:rFonts w:asciiTheme="minorHAnsi" w:hAnsiTheme="minorHAnsi" w:cstheme="minorHAnsi"/>
            <w:sz w:val="20"/>
            <w:szCs w:val="20"/>
          </w:rPr>
        </w:pPr>
        <w:r w:rsidRPr="00765FCE">
          <w:rPr>
            <w:rFonts w:asciiTheme="minorHAnsi" w:hAnsiTheme="minorHAnsi" w:cstheme="minorHAnsi"/>
            <w:sz w:val="20"/>
            <w:szCs w:val="20"/>
          </w:rPr>
          <w:fldChar w:fldCharType="begin"/>
        </w:r>
        <w:r w:rsidRPr="00765FCE">
          <w:rPr>
            <w:rFonts w:asciiTheme="minorHAnsi" w:hAnsiTheme="minorHAnsi" w:cstheme="minorHAnsi"/>
            <w:sz w:val="20"/>
            <w:szCs w:val="20"/>
          </w:rPr>
          <w:instrText>PAGE   \* MERGEFORMAT</w:instrText>
        </w:r>
        <w:r w:rsidRPr="00765FCE">
          <w:rPr>
            <w:rFonts w:asciiTheme="minorHAnsi" w:hAnsiTheme="minorHAnsi" w:cstheme="minorHAnsi"/>
            <w:sz w:val="20"/>
            <w:szCs w:val="20"/>
          </w:rPr>
          <w:fldChar w:fldCharType="separate"/>
        </w:r>
        <w:r w:rsidRPr="00765FCE">
          <w:rPr>
            <w:rFonts w:asciiTheme="minorHAnsi" w:hAnsiTheme="minorHAnsi" w:cstheme="minorHAnsi"/>
            <w:noProof/>
            <w:sz w:val="20"/>
            <w:szCs w:val="20"/>
          </w:rPr>
          <w:t>30</w:t>
        </w:r>
        <w:r w:rsidRPr="00765FCE">
          <w:rPr>
            <w:rFonts w:asciiTheme="minorHAnsi" w:hAnsiTheme="minorHAnsi" w:cstheme="minorHAnsi"/>
            <w:sz w:val="20"/>
            <w:szCs w:val="20"/>
          </w:rPr>
          <w:fldChar w:fldCharType="end"/>
        </w:r>
      </w:p>
    </w:sdtContent>
  </w:sdt>
  <w:p w14:paraId="601E8B01" w14:textId="77777777" w:rsidR="00765FCE" w:rsidRDefault="00765F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1EF5" w14:textId="77777777" w:rsidR="008F5648" w:rsidRDefault="008F5648" w:rsidP="008B65B3">
      <w:r>
        <w:separator/>
      </w:r>
    </w:p>
  </w:footnote>
  <w:footnote w:type="continuationSeparator" w:id="0">
    <w:p w14:paraId="58067D12" w14:textId="77777777" w:rsidR="008F5648" w:rsidRDefault="008F5648" w:rsidP="008B6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745"/>
    <w:multiLevelType w:val="multilevel"/>
    <w:tmpl w:val="DDAE20B4"/>
    <w:lvl w:ilvl="0">
      <w:start w:val="2"/>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57C89"/>
    <w:multiLevelType w:val="multilevel"/>
    <w:tmpl w:val="E9D2AC44"/>
    <w:lvl w:ilvl="0">
      <w:start w:val="1"/>
      <w:numFmt w:val="decimal"/>
      <w:lvlText w:val="%1."/>
      <w:lvlJc w:val="left"/>
      <w:pPr>
        <w:ind w:left="360" w:hanging="360"/>
      </w:pPr>
      <w:rPr>
        <w:rFonts w:hint="default"/>
        <w:i w:val="0"/>
        <w:i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D948A9"/>
    <w:multiLevelType w:val="hybridMultilevel"/>
    <w:tmpl w:val="6EFEA464"/>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C6EF0"/>
    <w:multiLevelType w:val="hybridMultilevel"/>
    <w:tmpl w:val="05922D80"/>
    <w:lvl w:ilvl="0" w:tplc="06A06E3C">
      <w:start w:val="1"/>
      <w:numFmt w:val="decimal"/>
      <w:pStyle w:val="Stijl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AFA06E8"/>
    <w:multiLevelType w:val="multilevel"/>
    <w:tmpl w:val="58F89DC4"/>
    <w:lvl w:ilvl="0">
      <w:start w:val="4"/>
      <w:numFmt w:val="decimal"/>
      <w:lvlText w:val="%1"/>
      <w:lvlJc w:val="left"/>
      <w:pPr>
        <w:ind w:left="360" w:hanging="360"/>
      </w:pPr>
      <w:rPr>
        <w:rFonts w:eastAsiaTheme="majorEastAsia" w:cstheme="majorBidi" w:hint="default"/>
        <w:color w:val="1F497D" w:themeColor="text2"/>
        <w:sz w:val="28"/>
      </w:rPr>
    </w:lvl>
    <w:lvl w:ilvl="1">
      <w:start w:val="3"/>
      <w:numFmt w:val="decimal"/>
      <w:lvlText w:val="%1.%2"/>
      <w:lvlJc w:val="left"/>
      <w:pPr>
        <w:ind w:left="360" w:hanging="360"/>
      </w:pPr>
      <w:rPr>
        <w:rFonts w:eastAsiaTheme="majorEastAsia" w:cstheme="majorBidi" w:hint="default"/>
        <w:color w:val="auto"/>
        <w:sz w:val="24"/>
        <w:szCs w:val="16"/>
      </w:rPr>
    </w:lvl>
    <w:lvl w:ilvl="2">
      <w:start w:val="1"/>
      <w:numFmt w:val="decimal"/>
      <w:lvlText w:val="%1.%2.%3"/>
      <w:lvlJc w:val="left"/>
      <w:pPr>
        <w:ind w:left="720" w:hanging="720"/>
      </w:pPr>
      <w:rPr>
        <w:rFonts w:eastAsiaTheme="majorEastAsia" w:cstheme="majorBidi" w:hint="default"/>
        <w:color w:val="1F497D" w:themeColor="text2"/>
        <w:sz w:val="28"/>
      </w:rPr>
    </w:lvl>
    <w:lvl w:ilvl="3">
      <w:start w:val="1"/>
      <w:numFmt w:val="decimal"/>
      <w:lvlText w:val="%1.%2.%3.%4"/>
      <w:lvlJc w:val="left"/>
      <w:pPr>
        <w:ind w:left="720" w:hanging="720"/>
      </w:pPr>
      <w:rPr>
        <w:rFonts w:eastAsiaTheme="majorEastAsia" w:cstheme="majorBidi" w:hint="default"/>
        <w:color w:val="1F497D" w:themeColor="text2"/>
        <w:sz w:val="28"/>
      </w:rPr>
    </w:lvl>
    <w:lvl w:ilvl="4">
      <w:start w:val="1"/>
      <w:numFmt w:val="decimal"/>
      <w:lvlText w:val="%1.%2.%3.%4.%5"/>
      <w:lvlJc w:val="left"/>
      <w:pPr>
        <w:ind w:left="720" w:hanging="720"/>
      </w:pPr>
      <w:rPr>
        <w:rFonts w:eastAsiaTheme="majorEastAsia" w:cstheme="majorBidi" w:hint="default"/>
        <w:color w:val="1F497D" w:themeColor="text2"/>
        <w:sz w:val="28"/>
      </w:rPr>
    </w:lvl>
    <w:lvl w:ilvl="5">
      <w:start w:val="1"/>
      <w:numFmt w:val="decimal"/>
      <w:lvlText w:val="%1.%2.%3.%4.%5.%6"/>
      <w:lvlJc w:val="left"/>
      <w:pPr>
        <w:ind w:left="1080" w:hanging="1080"/>
      </w:pPr>
      <w:rPr>
        <w:rFonts w:eastAsiaTheme="majorEastAsia" w:cstheme="majorBidi" w:hint="default"/>
        <w:color w:val="1F497D" w:themeColor="text2"/>
        <w:sz w:val="28"/>
      </w:rPr>
    </w:lvl>
    <w:lvl w:ilvl="6">
      <w:start w:val="1"/>
      <w:numFmt w:val="decimal"/>
      <w:lvlText w:val="%1.%2.%3.%4.%5.%6.%7"/>
      <w:lvlJc w:val="left"/>
      <w:pPr>
        <w:ind w:left="1080" w:hanging="1080"/>
      </w:pPr>
      <w:rPr>
        <w:rFonts w:eastAsiaTheme="majorEastAsia" w:cstheme="majorBidi" w:hint="default"/>
        <w:color w:val="1F497D" w:themeColor="text2"/>
        <w:sz w:val="28"/>
      </w:rPr>
    </w:lvl>
    <w:lvl w:ilvl="7">
      <w:start w:val="1"/>
      <w:numFmt w:val="decimal"/>
      <w:lvlText w:val="%1.%2.%3.%4.%5.%6.%7.%8"/>
      <w:lvlJc w:val="left"/>
      <w:pPr>
        <w:ind w:left="1440" w:hanging="1440"/>
      </w:pPr>
      <w:rPr>
        <w:rFonts w:eastAsiaTheme="majorEastAsia" w:cstheme="majorBidi" w:hint="default"/>
        <w:color w:val="1F497D" w:themeColor="text2"/>
        <w:sz w:val="28"/>
      </w:rPr>
    </w:lvl>
    <w:lvl w:ilvl="8">
      <w:start w:val="1"/>
      <w:numFmt w:val="decimal"/>
      <w:lvlText w:val="%1.%2.%3.%4.%5.%6.%7.%8.%9"/>
      <w:lvlJc w:val="left"/>
      <w:pPr>
        <w:ind w:left="1440" w:hanging="1440"/>
      </w:pPr>
      <w:rPr>
        <w:rFonts w:eastAsiaTheme="majorEastAsia" w:cstheme="majorBidi" w:hint="default"/>
        <w:color w:val="1F497D" w:themeColor="text2"/>
        <w:sz w:val="28"/>
      </w:rPr>
    </w:lvl>
  </w:abstractNum>
  <w:abstractNum w:abstractNumId="5" w15:restartNumberingAfterBreak="0">
    <w:nsid w:val="2F522C3C"/>
    <w:multiLevelType w:val="multilevel"/>
    <w:tmpl w:val="877E8A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DD40D9"/>
    <w:multiLevelType w:val="hybridMultilevel"/>
    <w:tmpl w:val="2C2AAFE0"/>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5702EA"/>
    <w:multiLevelType w:val="multilevel"/>
    <w:tmpl w:val="E2A4612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418C6CE9"/>
    <w:multiLevelType w:val="hybridMultilevel"/>
    <w:tmpl w:val="F11ECD4E"/>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584562"/>
    <w:multiLevelType w:val="hybridMultilevel"/>
    <w:tmpl w:val="8E0030D2"/>
    <w:lvl w:ilvl="0" w:tplc="E50A552A">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89649C8"/>
    <w:multiLevelType w:val="hybridMultilevel"/>
    <w:tmpl w:val="6B5C3D4E"/>
    <w:lvl w:ilvl="0" w:tplc="009230CC">
      <w:start w:val="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AC218F4"/>
    <w:multiLevelType w:val="multilevel"/>
    <w:tmpl w:val="B92E8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8262F2"/>
    <w:multiLevelType w:val="hybridMultilevel"/>
    <w:tmpl w:val="64740B9E"/>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802CAF"/>
    <w:multiLevelType w:val="hybridMultilevel"/>
    <w:tmpl w:val="15DE383E"/>
    <w:lvl w:ilvl="0" w:tplc="009230CC">
      <w:start w:val="3"/>
      <w:numFmt w:val="bullet"/>
      <w:lvlText w:val="−"/>
      <w:lvlJc w:val="left"/>
      <w:pPr>
        <w:ind w:left="360" w:hanging="360"/>
      </w:pPr>
      <w:rPr>
        <w:rFonts w:ascii="Calibri" w:eastAsia="Times New Roman" w:hAnsi="Calibri" w:cs="Calibri" w:hint="default"/>
      </w:rPr>
    </w:lvl>
    <w:lvl w:ilvl="1" w:tplc="BD3C50EA">
      <w:start w:val="3"/>
      <w:numFmt w:val="bullet"/>
      <w:lvlText w:val="•"/>
      <w:lvlJc w:val="left"/>
      <w:pPr>
        <w:ind w:left="1428" w:hanging="708"/>
      </w:pPr>
      <w:rPr>
        <w:rFonts w:ascii="Verdana" w:eastAsia="Cambria" w:hAnsi="Verdana"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B515B55"/>
    <w:multiLevelType w:val="hybridMultilevel"/>
    <w:tmpl w:val="4606CF46"/>
    <w:lvl w:ilvl="0" w:tplc="009230CC">
      <w:start w:val="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385E15"/>
    <w:multiLevelType w:val="hybridMultilevel"/>
    <w:tmpl w:val="218AF4DA"/>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180256"/>
    <w:multiLevelType w:val="hybridMultilevel"/>
    <w:tmpl w:val="9AC067E4"/>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CE1F72"/>
    <w:multiLevelType w:val="hybridMultilevel"/>
    <w:tmpl w:val="3E1E8928"/>
    <w:lvl w:ilvl="0" w:tplc="009230C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2"/>
  </w:num>
  <w:num w:numId="5">
    <w:abstractNumId w:val="8"/>
  </w:num>
  <w:num w:numId="6">
    <w:abstractNumId w:val="16"/>
  </w:num>
  <w:num w:numId="7">
    <w:abstractNumId w:val="3"/>
  </w:num>
  <w:num w:numId="8">
    <w:abstractNumId w:val="1"/>
  </w:num>
  <w:num w:numId="9">
    <w:abstractNumId w:val="13"/>
  </w:num>
  <w:num w:numId="10">
    <w:abstractNumId w:val="12"/>
  </w:num>
  <w:num w:numId="11">
    <w:abstractNumId w:val="14"/>
  </w:num>
  <w:num w:numId="12">
    <w:abstractNumId w:val="0"/>
  </w:num>
  <w:num w:numId="13">
    <w:abstractNumId w:val="7"/>
  </w:num>
  <w:num w:numId="14">
    <w:abstractNumId w:val="11"/>
  </w:num>
  <w:num w:numId="15">
    <w:abstractNumId w:val="10"/>
  </w:num>
  <w:num w:numId="16">
    <w:abstractNumId w:val="9"/>
  </w:num>
  <w:num w:numId="17">
    <w:abstractNumId w:val="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40F"/>
    <w:rsid w:val="00001996"/>
    <w:rsid w:val="000122F8"/>
    <w:rsid w:val="0001493D"/>
    <w:rsid w:val="000149E1"/>
    <w:rsid w:val="000165CB"/>
    <w:rsid w:val="00017436"/>
    <w:rsid w:val="0002101E"/>
    <w:rsid w:val="00022B32"/>
    <w:rsid w:val="00033327"/>
    <w:rsid w:val="00037DC5"/>
    <w:rsid w:val="00040E4E"/>
    <w:rsid w:val="0004127F"/>
    <w:rsid w:val="00054812"/>
    <w:rsid w:val="0005611D"/>
    <w:rsid w:val="000949DE"/>
    <w:rsid w:val="00095F0C"/>
    <w:rsid w:val="00096686"/>
    <w:rsid w:val="00096C28"/>
    <w:rsid w:val="000A3923"/>
    <w:rsid w:val="000B4EAF"/>
    <w:rsid w:val="000E3AE6"/>
    <w:rsid w:val="000E3BE3"/>
    <w:rsid w:val="00101F05"/>
    <w:rsid w:val="001034E0"/>
    <w:rsid w:val="00103C11"/>
    <w:rsid w:val="00111FFB"/>
    <w:rsid w:val="00115A97"/>
    <w:rsid w:val="001169A0"/>
    <w:rsid w:val="00130C31"/>
    <w:rsid w:val="00144228"/>
    <w:rsid w:val="001522F0"/>
    <w:rsid w:val="00155582"/>
    <w:rsid w:val="00155C0E"/>
    <w:rsid w:val="001714A3"/>
    <w:rsid w:val="00171505"/>
    <w:rsid w:val="001727B5"/>
    <w:rsid w:val="0019555B"/>
    <w:rsid w:val="001A06BC"/>
    <w:rsid w:val="001B4116"/>
    <w:rsid w:val="001C484E"/>
    <w:rsid w:val="001D55BC"/>
    <w:rsid w:val="001F003E"/>
    <w:rsid w:val="001F3790"/>
    <w:rsid w:val="00206249"/>
    <w:rsid w:val="00210851"/>
    <w:rsid w:val="002127C2"/>
    <w:rsid w:val="00225416"/>
    <w:rsid w:val="00226CC3"/>
    <w:rsid w:val="00231BD9"/>
    <w:rsid w:val="00261ADE"/>
    <w:rsid w:val="00264835"/>
    <w:rsid w:val="00265187"/>
    <w:rsid w:val="002659DE"/>
    <w:rsid w:val="0026768B"/>
    <w:rsid w:val="002679C1"/>
    <w:rsid w:val="00274C19"/>
    <w:rsid w:val="00275EAB"/>
    <w:rsid w:val="0028335C"/>
    <w:rsid w:val="00295C1C"/>
    <w:rsid w:val="00296851"/>
    <w:rsid w:val="00297EBF"/>
    <w:rsid w:val="002A36BA"/>
    <w:rsid w:val="002B002B"/>
    <w:rsid w:val="002B3C90"/>
    <w:rsid w:val="002D27B9"/>
    <w:rsid w:val="002D4D4B"/>
    <w:rsid w:val="002D6985"/>
    <w:rsid w:val="002E19A1"/>
    <w:rsid w:val="002E6E01"/>
    <w:rsid w:val="003001E8"/>
    <w:rsid w:val="0030049D"/>
    <w:rsid w:val="00324D29"/>
    <w:rsid w:val="003328CB"/>
    <w:rsid w:val="0033329C"/>
    <w:rsid w:val="0033477B"/>
    <w:rsid w:val="00345F2A"/>
    <w:rsid w:val="0034617C"/>
    <w:rsid w:val="003921F7"/>
    <w:rsid w:val="003A6A9B"/>
    <w:rsid w:val="003B071B"/>
    <w:rsid w:val="003B08C6"/>
    <w:rsid w:val="003B0C58"/>
    <w:rsid w:val="003B72D5"/>
    <w:rsid w:val="003D24BD"/>
    <w:rsid w:val="003D5F65"/>
    <w:rsid w:val="003E45FA"/>
    <w:rsid w:val="003F1F98"/>
    <w:rsid w:val="003F43A2"/>
    <w:rsid w:val="0040593D"/>
    <w:rsid w:val="00405A53"/>
    <w:rsid w:val="0041408B"/>
    <w:rsid w:val="004163E0"/>
    <w:rsid w:val="00420214"/>
    <w:rsid w:val="004214B1"/>
    <w:rsid w:val="0042240F"/>
    <w:rsid w:val="00424410"/>
    <w:rsid w:val="00432CB5"/>
    <w:rsid w:val="0043439C"/>
    <w:rsid w:val="0044579B"/>
    <w:rsid w:val="004529BD"/>
    <w:rsid w:val="0045347D"/>
    <w:rsid w:val="004541B0"/>
    <w:rsid w:val="00463016"/>
    <w:rsid w:val="004916A0"/>
    <w:rsid w:val="004953DA"/>
    <w:rsid w:val="004A15E6"/>
    <w:rsid w:val="004A6CE5"/>
    <w:rsid w:val="004A7271"/>
    <w:rsid w:val="004C0C7A"/>
    <w:rsid w:val="004C52AF"/>
    <w:rsid w:val="004C7885"/>
    <w:rsid w:val="004D5086"/>
    <w:rsid w:val="004E1AE9"/>
    <w:rsid w:val="004F2E43"/>
    <w:rsid w:val="004F5CB9"/>
    <w:rsid w:val="005065E8"/>
    <w:rsid w:val="00510F61"/>
    <w:rsid w:val="0051206D"/>
    <w:rsid w:val="00517ED6"/>
    <w:rsid w:val="00522384"/>
    <w:rsid w:val="00523E09"/>
    <w:rsid w:val="005256C7"/>
    <w:rsid w:val="00535C1D"/>
    <w:rsid w:val="00536B39"/>
    <w:rsid w:val="005420D0"/>
    <w:rsid w:val="005565A0"/>
    <w:rsid w:val="00557E72"/>
    <w:rsid w:val="00575615"/>
    <w:rsid w:val="005758AE"/>
    <w:rsid w:val="00577399"/>
    <w:rsid w:val="0058200E"/>
    <w:rsid w:val="005831EA"/>
    <w:rsid w:val="005A025C"/>
    <w:rsid w:val="005A65B8"/>
    <w:rsid w:val="005B0C86"/>
    <w:rsid w:val="005E1D27"/>
    <w:rsid w:val="005E45C0"/>
    <w:rsid w:val="005F0176"/>
    <w:rsid w:val="005F2557"/>
    <w:rsid w:val="005F6EF2"/>
    <w:rsid w:val="00602FE7"/>
    <w:rsid w:val="00606FBC"/>
    <w:rsid w:val="006126CC"/>
    <w:rsid w:val="006135B4"/>
    <w:rsid w:val="00620487"/>
    <w:rsid w:val="0062173A"/>
    <w:rsid w:val="00640B49"/>
    <w:rsid w:val="006504B8"/>
    <w:rsid w:val="00653B49"/>
    <w:rsid w:val="00663AF1"/>
    <w:rsid w:val="00670195"/>
    <w:rsid w:val="0067111A"/>
    <w:rsid w:val="006815B6"/>
    <w:rsid w:val="00693169"/>
    <w:rsid w:val="00696110"/>
    <w:rsid w:val="00697DFD"/>
    <w:rsid w:val="006A365F"/>
    <w:rsid w:val="006A4942"/>
    <w:rsid w:val="006B3725"/>
    <w:rsid w:val="006C1966"/>
    <w:rsid w:val="006C5421"/>
    <w:rsid w:val="006D02B8"/>
    <w:rsid w:val="006D20F0"/>
    <w:rsid w:val="006D3E73"/>
    <w:rsid w:val="006E208D"/>
    <w:rsid w:val="006E6912"/>
    <w:rsid w:val="006F055F"/>
    <w:rsid w:val="007104C6"/>
    <w:rsid w:val="007124C6"/>
    <w:rsid w:val="00722F89"/>
    <w:rsid w:val="00742D39"/>
    <w:rsid w:val="00746CC1"/>
    <w:rsid w:val="0075586B"/>
    <w:rsid w:val="00755A21"/>
    <w:rsid w:val="00763309"/>
    <w:rsid w:val="00765FCE"/>
    <w:rsid w:val="007813C0"/>
    <w:rsid w:val="007821E2"/>
    <w:rsid w:val="00797FB4"/>
    <w:rsid w:val="007B6CA7"/>
    <w:rsid w:val="007B731F"/>
    <w:rsid w:val="007D624D"/>
    <w:rsid w:val="007D6EAD"/>
    <w:rsid w:val="007E123D"/>
    <w:rsid w:val="007F6326"/>
    <w:rsid w:val="00803D14"/>
    <w:rsid w:val="008206FF"/>
    <w:rsid w:val="00826E4F"/>
    <w:rsid w:val="00827BE0"/>
    <w:rsid w:val="00827C49"/>
    <w:rsid w:val="00833B4C"/>
    <w:rsid w:val="00836C7B"/>
    <w:rsid w:val="008455D4"/>
    <w:rsid w:val="00853FF4"/>
    <w:rsid w:val="00885627"/>
    <w:rsid w:val="00885C1F"/>
    <w:rsid w:val="0088783C"/>
    <w:rsid w:val="0088793D"/>
    <w:rsid w:val="00887996"/>
    <w:rsid w:val="00891D77"/>
    <w:rsid w:val="00893C6E"/>
    <w:rsid w:val="008A0174"/>
    <w:rsid w:val="008A202C"/>
    <w:rsid w:val="008A379F"/>
    <w:rsid w:val="008B65B3"/>
    <w:rsid w:val="008C6E0D"/>
    <w:rsid w:val="008D370F"/>
    <w:rsid w:val="008E29C2"/>
    <w:rsid w:val="008E5969"/>
    <w:rsid w:val="008E7D2B"/>
    <w:rsid w:val="008F5648"/>
    <w:rsid w:val="00902FA8"/>
    <w:rsid w:val="009125E4"/>
    <w:rsid w:val="00922D6E"/>
    <w:rsid w:val="009246F9"/>
    <w:rsid w:val="00937A8D"/>
    <w:rsid w:val="009406B1"/>
    <w:rsid w:val="009417CB"/>
    <w:rsid w:val="00950A80"/>
    <w:rsid w:val="00956AE6"/>
    <w:rsid w:val="009574AA"/>
    <w:rsid w:val="00965B94"/>
    <w:rsid w:val="00976F7F"/>
    <w:rsid w:val="00981176"/>
    <w:rsid w:val="00985D93"/>
    <w:rsid w:val="00990DF0"/>
    <w:rsid w:val="009B07B7"/>
    <w:rsid w:val="009C4B9D"/>
    <w:rsid w:val="009C7641"/>
    <w:rsid w:val="009D675E"/>
    <w:rsid w:val="009E0C06"/>
    <w:rsid w:val="009E0FBC"/>
    <w:rsid w:val="009E136B"/>
    <w:rsid w:val="009E7333"/>
    <w:rsid w:val="009F5753"/>
    <w:rsid w:val="00A00146"/>
    <w:rsid w:val="00A0384A"/>
    <w:rsid w:val="00A05A10"/>
    <w:rsid w:val="00A13533"/>
    <w:rsid w:val="00A228EC"/>
    <w:rsid w:val="00A27B16"/>
    <w:rsid w:val="00A30DB6"/>
    <w:rsid w:val="00A30E18"/>
    <w:rsid w:val="00A34D51"/>
    <w:rsid w:val="00A36293"/>
    <w:rsid w:val="00A4382B"/>
    <w:rsid w:val="00A63FF5"/>
    <w:rsid w:val="00A73C47"/>
    <w:rsid w:val="00A80973"/>
    <w:rsid w:val="00A8169E"/>
    <w:rsid w:val="00A938F0"/>
    <w:rsid w:val="00AB69E3"/>
    <w:rsid w:val="00AD0C9B"/>
    <w:rsid w:val="00AD2D59"/>
    <w:rsid w:val="00AE6B4C"/>
    <w:rsid w:val="00B110AE"/>
    <w:rsid w:val="00B22922"/>
    <w:rsid w:val="00B22F6D"/>
    <w:rsid w:val="00B24BB5"/>
    <w:rsid w:val="00B25850"/>
    <w:rsid w:val="00B310A0"/>
    <w:rsid w:val="00B3625E"/>
    <w:rsid w:val="00B3680D"/>
    <w:rsid w:val="00B44EDB"/>
    <w:rsid w:val="00B50455"/>
    <w:rsid w:val="00B51D89"/>
    <w:rsid w:val="00B54CFC"/>
    <w:rsid w:val="00B5636E"/>
    <w:rsid w:val="00B60C93"/>
    <w:rsid w:val="00B74438"/>
    <w:rsid w:val="00B74CBF"/>
    <w:rsid w:val="00B83B1A"/>
    <w:rsid w:val="00B85926"/>
    <w:rsid w:val="00B85D99"/>
    <w:rsid w:val="00B86EBB"/>
    <w:rsid w:val="00BA44C2"/>
    <w:rsid w:val="00BA454E"/>
    <w:rsid w:val="00BB4081"/>
    <w:rsid w:val="00BC2E63"/>
    <w:rsid w:val="00BD71BC"/>
    <w:rsid w:val="00BE0CD1"/>
    <w:rsid w:val="00C019C3"/>
    <w:rsid w:val="00C06C3A"/>
    <w:rsid w:val="00C20DA8"/>
    <w:rsid w:val="00C22DE4"/>
    <w:rsid w:val="00C23BF1"/>
    <w:rsid w:val="00C306E0"/>
    <w:rsid w:val="00C3376E"/>
    <w:rsid w:val="00C36547"/>
    <w:rsid w:val="00C36669"/>
    <w:rsid w:val="00C4564E"/>
    <w:rsid w:val="00C602B8"/>
    <w:rsid w:val="00C74BE6"/>
    <w:rsid w:val="00C832F9"/>
    <w:rsid w:val="00C9088D"/>
    <w:rsid w:val="00CA4891"/>
    <w:rsid w:val="00CD11F6"/>
    <w:rsid w:val="00CE1996"/>
    <w:rsid w:val="00CE6994"/>
    <w:rsid w:val="00CF3E42"/>
    <w:rsid w:val="00CF75DB"/>
    <w:rsid w:val="00D1304F"/>
    <w:rsid w:val="00D35E4F"/>
    <w:rsid w:val="00D364DA"/>
    <w:rsid w:val="00D43A07"/>
    <w:rsid w:val="00D55351"/>
    <w:rsid w:val="00D71961"/>
    <w:rsid w:val="00D73493"/>
    <w:rsid w:val="00D75943"/>
    <w:rsid w:val="00D8052A"/>
    <w:rsid w:val="00D83FF1"/>
    <w:rsid w:val="00D94BB7"/>
    <w:rsid w:val="00DB4473"/>
    <w:rsid w:val="00DB5A61"/>
    <w:rsid w:val="00DC0B9C"/>
    <w:rsid w:val="00DD1F32"/>
    <w:rsid w:val="00DE1CBF"/>
    <w:rsid w:val="00DE2D16"/>
    <w:rsid w:val="00DF30C6"/>
    <w:rsid w:val="00DF597C"/>
    <w:rsid w:val="00E148EB"/>
    <w:rsid w:val="00E17171"/>
    <w:rsid w:val="00E26129"/>
    <w:rsid w:val="00E27410"/>
    <w:rsid w:val="00E30C57"/>
    <w:rsid w:val="00E33898"/>
    <w:rsid w:val="00E406D7"/>
    <w:rsid w:val="00E406ED"/>
    <w:rsid w:val="00E50134"/>
    <w:rsid w:val="00E51EBB"/>
    <w:rsid w:val="00E538F7"/>
    <w:rsid w:val="00E677B7"/>
    <w:rsid w:val="00E95044"/>
    <w:rsid w:val="00E95D4E"/>
    <w:rsid w:val="00EB2738"/>
    <w:rsid w:val="00EE6C87"/>
    <w:rsid w:val="00EF5803"/>
    <w:rsid w:val="00F011DB"/>
    <w:rsid w:val="00F0193F"/>
    <w:rsid w:val="00F030F5"/>
    <w:rsid w:val="00F04786"/>
    <w:rsid w:val="00F1598D"/>
    <w:rsid w:val="00F21264"/>
    <w:rsid w:val="00F21B43"/>
    <w:rsid w:val="00F2377C"/>
    <w:rsid w:val="00F2494C"/>
    <w:rsid w:val="00F24C7B"/>
    <w:rsid w:val="00F26CC4"/>
    <w:rsid w:val="00F311E6"/>
    <w:rsid w:val="00F31564"/>
    <w:rsid w:val="00F40B46"/>
    <w:rsid w:val="00F40D0E"/>
    <w:rsid w:val="00F522E7"/>
    <w:rsid w:val="00F52DDA"/>
    <w:rsid w:val="00F531CD"/>
    <w:rsid w:val="00F720E1"/>
    <w:rsid w:val="00F750DA"/>
    <w:rsid w:val="00F8230B"/>
    <w:rsid w:val="00F83EBF"/>
    <w:rsid w:val="00F96EFB"/>
    <w:rsid w:val="00FB2C82"/>
    <w:rsid w:val="00FC347B"/>
    <w:rsid w:val="00FC60E0"/>
    <w:rsid w:val="00FC7EE1"/>
    <w:rsid w:val="00FD0FD5"/>
    <w:rsid w:val="00FE672D"/>
    <w:rsid w:val="06F60E94"/>
    <w:rsid w:val="076E8432"/>
    <w:rsid w:val="2E41E34C"/>
    <w:rsid w:val="670C8507"/>
    <w:rsid w:val="740D8B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9FBA1"/>
  <w15:docId w15:val="{B009B1C1-BCE0-41AF-AA91-C0C181CB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42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F720E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Kop4">
    <w:name w:val="heading 4"/>
    <w:basedOn w:val="Standaard"/>
    <w:next w:val="Standaard"/>
    <w:link w:val="Kop4Char"/>
    <w:semiHidden/>
    <w:unhideWhenUsed/>
    <w:qFormat/>
    <w:rsid w:val="00F720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42240F"/>
    <w:rPr>
      <w:rFonts w:ascii="Tahoma" w:hAnsi="Tahoma" w:cs="Tahoma"/>
      <w:sz w:val="16"/>
      <w:szCs w:val="16"/>
    </w:rPr>
  </w:style>
  <w:style w:type="character" w:customStyle="1" w:styleId="BallontekstChar">
    <w:name w:val="Ballontekst Char"/>
    <w:basedOn w:val="Standaardalinea-lettertype"/>
    <w:link w:val="Ballontekst"/>
    <w:uiPriority w:val="99"/>
    <w:rsid w:val="0042240F"/>
    <w:rPr>
      <w:rFonts w:ascii="Tahoma" w:hAnsi="Tahoma" w:cs="Tahoma"/>
      <w:sz w:val="16"/>
      <w:szCs w:val="16"/>
    </w:rPr>
  </w:style>
  <w:style w:type="character" w:customStyle="1" w:styleId="Kop1Char">
    <w:name w:val="Kop 1 Char"/>
    <w:basedOn w:val="Standaardalinea-lettertype"/>
    <w:link w:val="Kop1"/>
    <w:rsid w:val="0042240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42240F"/>
    <w:pPr>
      <w:ind w:left="720"/>
      <w:contextualSpacing/>
    </w:pPr>
  </w:style>
  <w:style w:type="table" w:styleId="Tabelraster">
    <w:name w:val="Table Grid"/>
    <w:basedOn w:val="Standaardtabel"/>
    <w:uiPriority w:val="59"/>
    <w:rsid w:val="004F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4F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F2E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rsid w:val="000E3AE6"/>
    <w:rPr>
      <w:color w:val="0000FF" w:themeColor="hyperlink"/>
      <w:u w:val="single"/>
    </w:rPr>
  </w:style>
  <w:style w:type="character" w:customStyle="1" w:styleId="Kop4Char">
    <w:name w:val="Kop 4 Char"/>
    <w:basedOn w:val="Standaardalinea-lettertype"/>
    <w:link w:val="Kop4"/>
    <w:semiHidden/>
    <w:rsid w:val="00F720E1"/>
    <w:rPr>
      <w:rFonts w:asciiTheme="majorHAnsi" w:eastAsiaTheme="majorEastAsia" w:hAnsiTheme="majorHAnsi" w:cstheme="majorBidi"/>
      <w:b/>
      <w:bCs/>
      <w:i/>
      <w:iCs/>
      <w:color w:val="4F81BD" w:themeColor="accent1"/>
      <w:sz w:val="24"/>
      <w:szCs w:val="24"/>
    </w:rPr>
  </w:style>
  <w:style w:type="character" w:customStyle="1" w:styleId="Kop3Char">
    <w:name w:val="Kop 3 Char"/>
    <w:basedOn w:val="Standaardalinea-lettertype"/>
    <w:link w:val="Kop3"/>
    <w:uiPriority w:val="9"/>
    <w:semiHidden/>
    <w:rsid w:val="00F720E1"/>
    <w:rPr>
      <w:rFonts w:asciiTheme="majorHAnsi" w:eastAsiaTheme="majorEastAsia" w:hAnsiTheme="majorHAnsi" w:cstheme="majorBidi"/>
      <w:b/>
      <w:bCs/>
      <w:color w:val="4F81BD" w:themeColor="accent1"/>
      <w:sz w:val="22"/>
      <w:szCs w:val="22"/>
    </w:rPr>
  </w:style>
  <w:style w:type="paragraph" w:customStyle="1" w:styleId="Lijstalinea1">
    <w:name w:val="Lijstalinea1"/>
    <w:basedOn w:val="Standaard"/>
    <w:uiPriority w:val="34"/>
    <w:qFormat/>
    <w:rsid w:val="003F1F98"/>
    <w:pPr>
      <w:spacing w:after="200"/>
      <w:ind w:left="720"/>
      <w:contextualSpacing/>
    </w:pPr>
    <w:rPr>
      <w:rFonts w:ascii="Verdana" w:hAnsi="Verdana"/>
      <w:sz w:val="18"/>
      <w:szCs w:val="22"/>
      <w:lang w:eastAsia="en-US"/>
    </w:rPr>
  </w:style>
  <w:style w:type="table" w:customStyle="1" w:styleId="Tabelraster1">
    <w:name w:val="Tabelraster1"/>
    <w:basedOn w:val="Standaardtabel"/>
    <w:next w:val="Tabelraster"/>
    <w:uiPriority w:val="59"/>
    <w:rsid w:val="00E51E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3004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F3E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F3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8B65B3"/>
    <w:pPr>
      <w:tabs>
        <w:tab w:val="center" w:pos="4536"/>
        <w:tab w:val="right" w:pos="9072"/>
      </w:tabs>
    </w:pPr>
  </w:style>
  <w:style w:type="character" w:customStyle="1" w:styleId="KoptekstChar">
    <w:name w:val="Koptekst Char"/>
    <w:basedOn w:val="Standaardalinea-lettertype"/>
    <w:link w:val="Koptekst"/>
    <w:uiPriority w:val="99"/>
    <w:rsid w:val="008B65B3"/>
    <w:rPr>
      <w:sz w:val="24"/>
      <w:szCs w:val="24"/>
    </w:rPr>
  </w:style>
  <w:style w:type="paragraph" w:styleId="Voettekst">
    <w:name w:val="footer"/>
    <w:basedOn w:val="Standaard"/>
    <w:link w:val="VoettekstChar"/>
    <w:uiPriority w:val="99"/>
    <w:rsid w:val="008B65B3"/>
    <w:pPr>
      <w:tabs>
        <w:tab w:val="center" w:pos="4536"/>
        <w:tab w:val="right" w:pos="9072"/>
      </w:tabs>
    </w:pPr>
  </w:style>
  <w:style w:type="character" w:customStyle="1" w:styleId="VoettekstChar">
    <w:name w:val="Voettekst Char"/>
    <w:basedOn w:val="Standaardalinea-lettertype"/>
    <w:link w:val="Voettekst"/>
    <w:uiPriority w:val="99"/>
    <w:rsid w:val="008B65B3"/>
    <w:rPr>
      <w:sz w:val="24"/>
      <w:szCs w:val="24"/>
    </w:rPr>
  </w:style>
  <w:style w:type="table" w:customStyle="1" w:styleId="Tabelraster12">
    <w:name w:val="Tabelraster12"/>
    <w:basedOn w:val="Standaardtabel"/>
    <w:next w:val="Tabelraster"/>
    <w:uiPriority w:val="59"/>
    <w:rsid w:val="00AB69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001996"/>
    <w:rPr>
      <w:sz w:val="16"/>
      <w:szCs w:val="16"/>
    </w:rPr>
  </w:style>
  <w:style w:type="paragraph" w:styleId="Tekstopmerking">
    <w:name w:val="annotation text"/>
    <w:basedOn w:val="Standaard"/>
    <w:link w:val="TekstopmerkingChar"/>
    <w:semiHidden/>
    <w:unhideWhenUsed/>
    <w:rsid w:val="00001996"/>
    <w:rPr>
      <w:sz w:val="20"/>
      <w:szCs w:val="20"/>
    </w:rPr>
  </w:style>
  <w:style w:type="character" w:customStyle="1" w:styleId="TekstopmerkingChar">
    <w:name w:val="Tekst opmerking Char"/>
    <w:basedOn w:val="Standaardalinea-lettertype"/>
    <w:link w:val="Tekstopmerking"/>
    <w:semiHidden/>
    <w:rsid w:val="00001996"/>
  </w:style>
  <w:style w:type="paragraph" w:styleId="Onderwerpvanopmerking">
    <w:name w:val="annotation subject"/>
    <w:basedOn w:val="Tekstopmerking"/>
    <w:next w:val="Tekstopmerking"/>
    <w:link w:val="OnderwerpvanopmerkingChar"/>
    <w:semiHidden/>
    <w:unhideWhenUsed/>
    <w:rsid w:val="00001996"/>
    <w:rPr>
      <w:b/>
      <w:bCs/>
    </w:rPr>
  </w:style>
  <w:style w:type="character" w:customStyle="1" w:styleId="OnderwerpvanopmerkingChar">
    <w:name w:val="Onderwerp van opmerking Char"/>
    <w:basedOn w:val="TekstopmerkingChar"/>
    <w:link w:val="Onderwerpvanopmerking"/>
    <w:semiHidden/>
    <w:rsid w:val="00001996"/>
    <w:rPr>
      <w:b/>
      <w:bCs/>
    </w:rPr>
  </w:style>
  <w:style w:type="character" w:customStyle="1" w:styleId="bqtfuggv0kw5vsp6m90">
    <w:name w:val="bq_tfuggv0kw5vsp6m9_0"/>
    <w:basedOn w:val="Standaardalinea-lettertype"/>
    <w:rsid w:val="00FC347B"/>
  </w:style>
  <w:style w:type="character" w:customStyle="1" w:styleId="bxtfuggv0kw5vsp6m90">
    <w:name w:val="bx_tfuggv0kw5vsp6m9_0"/>
    <w:basedOn w:val="Standaardalinea-lettertype"/>
    <w:rsid w:val="00FC347B"/>
  </w:style>
  <w:style w:type="paragraph" w:customStyle="1" w:styleId="Gemiddeldraster1-accent21">
    <w:name w:val="Gemiddeld raster 1 - accent 21"/>
    <w:basedOn w:val="Standaard"/>
    <w:uiPriority w:val="34"/>
    <w:qFormat/>
    <w:rsid w:val="00FC347B"/>
    <w:pPr>
      <w:ind w:left="720"/>
      <w:contextualSpacing/>
    </w:pPr>
    <w:rPr>
      <w:rFonts w:ascii="Cambria" w:eastAsia="MS Mincho" w:hAnsi="Cambria"/>
    </w:rPr>
  </w:style>
  <w:style w:type="paragraph" w:customStyle="1" w:styleId="Pa0">
    <w:name w:val="Pa0"/>
    <w:basedOn w:val="Standaard"/>
    <w:next w:val="Standaard"/>
    <w:uiPriority w:val="99"/>
    <w:rsid w:val="000165CB"/>
    <w:pPr>
      <w:autoSpaceDE w:val="0"/>
      <w:autoSpaceDN w:val="0"/>
      <w:adjustRightInd w:val="0"/>
      <w:spacing w:line="241" w:lineRule="atLeast"/>
    </w:pPr>
    <w:rPr>
      <w:rFonts w:ascii="Myriad Pro Black" w:hAnsi="Myriad Pro Black"/>
    </w:rPr>
  </w:style>
  <w:style w:type="character" w:customStyle="1" w:styleId="A7">
    <w:name w:val="A7"/>
    <w:uiPriority w:val="99"/>
    <w:rsid w:val="000165CB"/>
    <w:rPr>
      <w:rFonts w:cs="Myriad Pro Black"/>
      <w:b/>
      <w:bCs/>
      <w:color w:val="000000"/>
      <w:sz w:val="26"/>
      <w:szCs w:val="26"/>
    </w:rPr>
  </w:style>
  <w:style w:type="character" w:customStyle="1" w:styleId="A3">
    <w:name w:val="A3"/>
    <w:uiPriority w:val="99"/>
    <w:rsid w:val="000165CB"/>
    <w:rPr>
      <w:rFonts w:ascii="Myriad Pro" w:hAnsi="Myriad Pro" w:cs="Myriad Pro"/>
      <w:color w:val="000000"/>
      <w:sz w:val="20"/>
      <w:szCs w:val="20"/>
    </w:rPr>
  </w:style>
  <w:style w:type="paragraph" w:customStyle="1" w:styleId="Pa5">
    <w:name w:val="Pa5"/>
    <w:basedOn w:val="Standaard"/>
    <w:next w:val="Standaard"/>
    <w:uiPriority w:val="99"/>
    <w:rsid w:val="001F003E"/>
    <w:pPr>
      <w:autoSpaceDE w:val="0"/>
      <w:autoSpaceDN w:val="0"/>
      <w:adjustRightInd w:val="0"/>
      <w:spacing w:line="261" w:lineRule="atLeast"/>
    </w:pPr>
    <w:rPr>
      <w:rFonts w:ascii="Myriad Pro Black" w:hAnsi="Myriad Pro Black"/>
    </w:rPr>
  </w:style>
  <w:style w:type="paragraph" w:styleId="Normaalweb">
    <w:name w:val="Normal (Web)"/>
    <w:basedOn w:val="Standaard"/>
    <w:uiPriority w:val="99"/>
    <w:semiHidden/>
    <w:unhideWhenUsed/>
    <w:rsid w:val="00742D39"/>
  </w:style>
  <w:style w:type="paragraph" w:customStyle="1" w:styleId="Stijl1">
    <w:name w:val="Stijl1"/>
    <w:basedOn w:val="Lijstalinea"/>
    <w:link w:val="Stijl1Char"/>
    <w:autoRedefine/>
    <w:qFormat/>
    <w:rsid w:val="00D73493"/>
    <w:pPr>
      <w:numPr>
        <w:numId w:val="7"/>
      </w:numPr>
    </w:pPr>
    <w:rPr>
      <w:rFonts w:asciiTheme="minorHAnsi" w:hAnsiTheme="minorHAnsi" w:cstheme="minorHAnsi"/>
      <w:b/>
      <w:color w:val="17365D" w:themeColor="text2" w:themeShade="BF"/>
    </w:rPr>
  </w:style>
  <w:style w:type="paragraph" w:customStyle="1" w:styleId="Kop2">
    <w:name w:val="Kop2"/>
    <w:basedOn w:val="Standaard"/>
    <w:link w:val="Kop2Char"/>
    <w:rsid w:val="00AE6B4C"/>
    <w:rPr>
      <w:rFonts w:ascii="Verdana" w:hAnsi="Verdana" w:cstheme="minorHAnsi"/>
      <w:sz w:val="20"/>
      <w:szCs w:val="20"/>
    </w:rPr>
  </w:style>
  <w:style w:type="character" w:customStyle="1" w:styleId="LijstalineaChar">
    <w:name w:val="Lijstalinea Char"/>
    <w:basedOn w:val="Standaardalinea-lettertype"/>
    <w:link w:val="Lijstalinea"/>
    <w:uiPriority w:val="34"/>
    <w:rsid w:val="005B0C86"/>
    <w:rPr>
      <w:sz w:val="24"/>
      <w:szCs w:val="24"/>
    </w:rPr>
  </w:style>
  <w:style w:type="character" w:customStyle="1" w:styleId="Stijl1Char">
    <w:name w:val="Stijl1 Char"/>
    <w:basedOn w:val="LijstalineaChar"/>
    <w:link w:val="Stijl1"/>
    <w:rsid w:val="00D73493"/>
    <w:rPr>
      <w:rFonts w:asciiTheme="minorHAnsi" w:hAnsiTheme="minorHAnsi" w:cstheme="minorHAnsi"/>
      <w:b/>
      <w:color w:val="17365D" w:themeColor="text2" w:themeShade="BF"/>
      <w:sz w:val="24"/>
      <w:szCs w:val="24"/>
    </w:rPr>
  </w:style>
  <w:style w:type="character" w:styleId="Nadruk">
    <w:name w:val="Emphasis"/>
    <w:basedOn w:val="Standaardalinea-lettertype"/>
    <w:qFormat/>
    <w:rsid w:val="00D73493"/>
    <w:rPr>
      <w:i/>
      <w:iCs/>
    </w:rPr>
  </w:style>
  <w:style w:type="character" w:customStyle="1" w:styleId="Kop2Char">
    <w:name w:val="Kop2 Char"/>
    <w:basedOn w:val="Standaardalinea-lettertype"/>
    <w:link w:val="Kop2"/>
    <w:rsid w:val="00AE6B4C"/>
    <w:rPr>
      <w:rFonts w:ascii="Verdana" w:hAnsi="Verdana" w:cstheme="minorHAnsi"/>
    </w:rPr>
  </w:style>
  <w:style w:type="paragraph" w:styleId="Kopvaninhoudsopgave">
    <w:name w:val="TOC Heading"/>
    <w:basedOn w:val="Kop1"/>
    <w:next w:val="Standaard"/>
    <w:uiPriority w:val="39"/>
    <w:unhideWhenUsed/>
    <w:qFormat/>
    <w:rsid w:val="00765FCE"/>
    <w:p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765FCE"/>
    <w:pPr>
      <w:spacing w:after="100"/>
    </w:pPr>
  </w:style>
  <w:style w:type="paragraph" w:customStyle="1" w:styleId="xmsonormal">
    <w:name w:val="x_msonormal"/>
    <w:basedOn w:val="Standaard"/>
    <w:rsid w:val="00A938F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964">
      <w:bodyDiv w:val="1"/>
      <w:marLeft w:val="0"/>
      <w:marRight w:val="0"/>
      <w:marTop w:val="0"/>
      <w:marBottom w:val="0"/>
      <w:divBdr>
        <w:top w:val="none" w:sz="0" w:space="0" w:color="auto"/>
        <w:left w:val="none" w:sz="0" w:space="0" w:color="auto"/>
        <w:bottom w:val="none" w:sz="0" w:space="0" w:color="auto"/>
        <w:right w:val="none" w:sz="0" w:space="0" w:color="auto"/>
      </w:divBdr>
      <w:divsChild>
        <w:div w:id="788351281">
          <w:marLeft w:val="0"/>
          <w:marRight w:val="0"/>
          <w:marTop w:val="0"/>
          <w:marBottom w:val="0"/>
          <w:divBdr>
            <w:top w:val="none" w:sz="0" w:space="0" w:color="auto"/>
            <w:left w:val="none" w:sz="0" w:space="0" w:color="auto"/>
            <w:bottom w:val="none" w:sz="0" w:space="0" w:color="auto"/>
            <w:right w:val="none" w:sz="0" w:space="0" w:color="auto"/>
          </w:divBdr>
        </w:div>
        <w:div w:id="1952589558">
          <w:marLeft w:val="0"/>
          <w:marRight w:val="0"/>
          <w:marTop w:val="0"/>
          <w:marBottom w:val="0"/>
          <w:divBdr>
            <w:top w:val="none" w:sz="0" w:space="0" w:color="auto"/>
            <w:left w:val="none" w:sz="0" w:space="0" w:color="auto"/>
            <w:bottom w:val="none" w:sz="0" w:space="0" w:color="auto"/>
            <w:right w:val="none" w:sz="0" w:space="0" w:color="auto"/>
          </w:divBdr>
        </w:div>
        <w:div w:id="1109544287">
          <w:marLeft w:val="0"/>
          <w:marRight w:val="0"/>
          <w:marTop w:val="0"/>
          <w:marBottom w:val="0"/>
          <w:divBdr>
            <w:top w:val="none" w:sz="0" w:space="0" w:color="auto"/>
            <w:left w:val="none" w:sz="0" w:space="0" w:color="auto"/>
            <w:bottom w:val="none" w:sz="0" w:space="0" w:color="auto"/>
            <w:right w:val="none" w:sz="0" w:space="0" w:color="auto"/>
          </w:divBdr>
        </w:div>
        <w:div w:id="1571303886">
          <w:marLeft w:val="0"/>
          <w:marRight w:val="0"/>
          <w:marTop w:val="0"/>
          <w:marBottom w:val="0"/>
          <w:divBdr>
            <w:top w:val="none" w:sz="0" w:space="0" w:color="auto"/>
            <w:left w:val="none" w:sz="0" w:space="0" w:color="auto"/>
            <w:bottom w:val="none" w:sz="0" w:space="0" w:color="auto"/>
            <w:right w:val="none" w:sz="0" w:space="0" w:color="auto"/>
          </w:divBdr>
        </w:div>
        <w:div w:id="1256399834">
          <w:marLeft w:val="0"/>
          <w:marRight w:val="0"/>
          <w:marTop w:val="0"/>
          <w:marBottom w:val="0"/>
          <w:divBdr>
            <w:top w:val="none" w:sz="0" w:space="0" w:color="auto"/>
            <w:left w:val="none" w:sz="0" w:space="0" w:color="auto"/>
            <w:bottom w:val="none" w:sz="0" w:space="0" w:color="auto"/>
            <w:right w:val="none" w:sz="0" w:space="0" w:color="auto"/>
          </w:divBdr>
        </w:div>
        <w:div w:id="2036149369">
          <w:marLeft w:val="0"/>
          <w:marRight w:val="0"/>
          <w:marTop w:val="0"/>
          <w:marBottom w:val="0"/>
          <w:divBdr>
            <w:top w:val="none" w:sz="0" w:space="0" w:color="auto"/>
            <w:left w:val="none" w:sz="0" w:space="0" w:color="auto"/>
            <w:bottom w:val="none" w:sz="0" w:space="0" w:color="auto"/>
            <w:right w:val="none" w:sz="0" w:space="0" w:color="auto"/>
          </w:divBdr>
        </w:div>
        <w:div w:id="1113400870">
          <w:marLeft w:val="0"/>
          <w:marRight w:val="0"/>
          <w:marTop w:val="0"/>
          <w:marBottom w:val="0"/>
          <w:divBdr>
            <w:top w:val="none" w:sz="0" w:space="0" w:color="auto"/>
            <w:left w:val="none" w:sz="0" w:space="0" w:color="auto"/>
            <w:bottom w:val="none" w:sz="0" w:space="0" w:color="auto"/>
            <w:right w:val="none" w:sz="0" w:space="0" w:color="auto"/>
          </w:divBdr>
        </w:div>
        <w:div w:id="518350365">
          <w:marLeft w:val="0"/>
          <w:marRight w:val="0"/>
          <w:marTop w:val="0"/>
          <w:marBottom w:val="0"/>
          <w:divBdr>
            <w:top w:val="none" w:sz="0" w:space="0" w:color="auto"/>
            <w:left w:val="none" w:sz="0" w:space="0" w:color="auto"/>
            <w:bottom w:val="none" w:sz="0" w:space="0" w:color="auto"/>
            <w:right w:val="none" w:sz="0" w:space="0" w:color="auto"/>
          </w:divBdr>
        </w:div>
        <w:div w:id="373891894">
          <w:marLeft w:val="0"/>
          <w:marRight w:val="0"/>
          <w:marTop w:val="0"/>
          <w:marBottom w:val="0"/>
          <w:divBdr>
            <w:top w:val="none" w:sz="0" w:space="0" w:color="auto"/>
            <w:left w:val="none" w:sz="0" w:space="0" w:color="auto"/>
            <w:bottom w:val="none" w:sz="0" w:space="0" w:color="auto"/>
            <w:right w:val="none" w:sz="0" w:space="0" w:color="auto"/>
          </w:divBdr>
        </w:div>
        <w:div w:id="1554006051">
          <w:marLeft w:val="0"/>
          <w:marRight w:val="0"/>
          <w:marTop w:val="0"/>
          <w:marBottom w:val="0"/>
          <w:divBdr>
            <w:top w:val="none" w:sz="0" w:space="0" w:color="auto"/>
            <w:left w:val="none" w:sz="0" w:space="0" w:color="auto"/>
            <w:bottom w:val="none" w:sz="0" w:space="0" w:color="auto"/>
            <w:right w:val="none" w:sz="0" w:space="0" w:color="auto"/>
          </w:divBdr>
        </w:div>
        <w:div w:id="354117800">
          <w:marLeft w:val="0"/>
          <w:marRight w:val="0"/>
          <w:marTop w:val="0"/>
          <w:marBottom w:val="0"/>
          <w:divBdr>
            <w:top w:val="none" w:sz="0" w:space="0" w:color="auto"/>
            <w:left w:val="none" w:sz="0" w:space="0" w:color="auto"/>
            <w:bottom w:val="none" w:sz="0" w:space="0" w:color="auto"/>
            <w:right w:val="none" w:sz="0" w:space="0" w:color="auto"/>
          </w:divBdr>
        </w:div>
        <w:div w:id="269627900">
          <w:marLeft w:val="0"/>
          <w:marRight w:val="0"/>
          <w:marTop w:val="0"/>
          <w:marBottom w:val="0"/>
          <w:divBdr>
            <w:top w:val="none" w:sz="0" w:space="0" w:color="auto"/>
            <w:left w:val="none" w:sz="0" w:space="0" w:color="auto"/>
            <w:bottom w:val="none" w:sz="0" w:space="0" w:color="auto"/>
            <w:right w:val="none" w:sz="0" w:space="0" w:color="auto"/>
          </w:divBdr>
        </w:div>
        <w:div w:id="971668183">
          <w:marLeft w:val="0"/>
          <w:marRight w:val="0"/>
          <w:marTop w:val="0"/>
          <w:marBottom w:val="0"/>
          <w:divBdr>
            <w:top w:val="none" w:sz="0" w:space="0" w:color="auto"/>
            <w:left w:val="none" w:sz="0" w:space="0" w:color="auto"/>
            <w:bottom w:val="none" w:sz="0" w:space="0" w:color="auto"/>
            <w:right w:val="none" w:sz="0" w:space="0" w:color="auto"/>
          </w:divBdr>
        </w:div>
        <w:div w:id="1221868151">
          <w:marLeft w:val="0"/>
          <w:marRight w:val="0"/>
          <w:marTop w:val="0"/>
          <w:marBottom w:val="0"/>
          <w:divBdr>
            <w:top w:val="none" w:sz="0" w:space="0" w:color="auto"/>
            <w:left w:val="none" w:sz="0" w:space="0" w:color="auto"/>
            <w:bottom w:val="none" w:sz="0" w:space="0" w:color="auto"/>
            <w:right w:val="none" w:sz="0" w:space="0" w:color="auto"/>
          </w:divBdr>
        </w:div>
        <w:div w:id="1900282482">
          <w:marLeft w:val="0"/>
          <w:marRight w:val="0"/>
          <w:marTop w:val="0"/>
          <w:marBottom w:val="0"/>
          <w:divBdr>
            <w:top w:val="none" w:sz="0" w:space="0" w:color="auto"/>
            <w:left w:val="none" w:sz="0" w:space="0" w:color="auto"/>
            <w:bottom w:val="none" w:sz="0" w:space="0" w:color="auto"/>
            <w:right w:val="none" w:sz="0" w:space="0" w:color="auto"/>
          </w:divBdr>
        </w:div>
        <w:div w:id="1334189392">
          <w:marLeft w:val="0"/>
          <w:marRight w:val="0"/>
          <w:marTop w:val="0"/>
          <w:marBottom w:val="0"/>
          <w:divBdr>
            <w:top w:val="none" w:sz="0" w:space="0" w:color="auto"/>
            <w:left w:val="none" w:sz="0" w:space="0" w:color="auto"/>
            <w:bottom w:val="none" w:sz="0" w:space="0" w:color="auto"/>
            <w:right w:val="none" w:sz="0" w:space="0" w:color="auto"/>
          </w:divBdr>
        </w:div>
        <w:div w:id="502086183">
          <w:marLeft w:val="0"/>
          <w:marRight w:val="0"/>
          <w:marTop w:val="0"/>
          <w:marBottom w:val="0"/>
          <w:divBdr>
            <w:top w:val="none" w:sz="0" w:space="0" w:color="auto"/>
            <w:left w:val="none" w:sz="0" w:space="0" w:color="auto"/>
            <w:bottom w:val="none" w:sz="0" w:space="0" w:color="auto"/>
            <w:right w:val="none" w:sz="0" w:space="0" w:color="auto"/>
          </w:divBdr>
        </w:div>
        <w:div w:id="306394539">
          <w:marLeft w:val="0"/>
          <w:marRight w:val="0"/>
          <w:marTop w:val="0"/>
          <w:marBottom w:val="0"/>
          <w:divBdr>
            <w:top w:val="none" w:sz="0" w:space="0" w:color="auto"/>
            <w:left w:val="none" w:sz="0" w:space="0" w:color="auto"/>
            <w:bottom w:val="none" w:sz="0" w:space="0" w:color="auto"/>
            <w:right w:val="none" w:sz="0" w:space="0" w:color="auto"/>
          </w:divBdr>
        </w:div>
        <w:div w:id="4676545">
          <w:marLeft w:val="0"/>
          <w:marRight w:val="0"/>
          <w:marTop w:val="0"/>
          <w:marBottom w:val="0"/>
          <w:divBdr>
            <w:top w:val="none" w:sz="0" w:space="0" w:color="auto"/>
            <w:left w:val="none" w:sz="0" w:space="0" w:color="auto"/>
            <w:bottom w:val="none" w:sz="0" w:space="0" w:color="auto"/>
            <w:right w:val="none" w:sz="0" w:space="0" w:color="auto"/>
          </w:divBdr>
        </w:div>
        <w:div w:id="317880559">
          <w:marLeft w:val="0"/>
          <w:marRight w:val="0"/>
          <w:marTop w:val="0"/>
          <w:marBottom w:val="0"/>
          <w:divBdr>
            <w:top w:val="none" w:sz="0" w:space="0" w:color="auto"/>
            <w:left w:val="none" w:sz="0" w:space="0" w:color="auto"/>
            <w:bottom w:val="none" w:sz="0" w:space="0" w:color="auto"/>
            <w:right w:val="none" w:sz="0" w:space="0" w:color="auto"/>
          </w:divBdr>
        </w:div>
        <w:div w:id="416244695">
          <w:marLeft w:val="0"/>
          <w:marRight w:val="0"/>
          <w:marTop w:val="0"/>
          <w:marBottom w:val="0"/>
          <w:divBdr>
            <w:top w:val="none" w:sz="0" w:space="0" w:color="auto"/>
            <w:left w:val="none" w:sz="0" w:space="0" w:color="auto"/>
            <w:bottom w:val="none" w:sz="0" w:space="0" w:color="auto"/>
            <w:right w:val="none" w:sz="0" w:space="0" w:color="auto"/>
          </w:divBdr>
        </w:div>
        <w:div w:id="1635090104">
          <w:marLeft w:val="0"/>
          <w:marRight w:val="0"/>
          <w:marTop w:val="0"/>
          <w:marBottom w:val="0"/>
          <w:divBdr>
            <w:top w:val="none" w:sz="0" w:space="0" w:color="auto"/>
            <w:left w:val="none" w:sz="0" w:space="0" w:color="auto"/>
            <w:bottom w:val="none" w:sz="0" w:space="0" w:color="auto"/>
            <w:right w:val="none" w:sz="0" w:space="0" w:color="auto"/>
          </w:divBdr>
        </w:div>
        <w:div w:id="162861778">
          <w:marLeft w:val="0"/>
          <w:marRight w:val="0"/>
          <w:marTop w:val="0"/>
          <w:marBottom w:val="0"/>
          <w:divBdr>
            <w:top w:val="none" w:sz="0" w:space="0" w:color="auto"/>
            <w:left w:val="none" w:sz="0" w:space="0" w:color="auto"/>
            <w:bottom w:val="none" w:sz="0" w:space="0" w:color="auto"/>
            <w:right w:val="none" w:sz="0" w:space="0" w:color="auto"/>
          </w:divBdr>
        </w:div>
        <w:div w:id="121921239">
          <w:marLeft w:val="0"/>
          <w:marRight w:val="0"/>
          <w:marTop w:val="0"/>
          <w:marBottom w:val="0"/>
          <w:divBdr>
            <w:top w:val="none" w:sz="0" w:space="0" w:color="auto"/>
            <w:left w:val="none" w:sz="0" w:space="0" w:color="auto"/>
            <w:bottom w:val="none" w:sz="0" w:space="0" w:color="auto"/>
            <w:right w:val="none" w:sz="0" w:space="0" w:color="auto"/>
          </w:divBdr>
        </w:div>
        <w:div w:id="29040935">
          <w:marLeft w:val="0"/>
          <w:marRight w:val="0"/>
          <w:marTop w:val="0"/>
          <w:marBottom w:val="0"/>
          <w:divBdr>
            <w:top w:val="none" w:sz="0" w:space="0" w:color="auto"/>
            <w:left w:val="none" w:sz="0" w:space="0" w:color="auto"/>
            <w:bottom w:val="none" w:sz="0" w:space="0" w:color="auto"/>
            <w:right w:val="none" w:sz="0" w:space="0" w:color="auto"/>
          </w:divBdr>
        </w:div>
        <w:div w:id="1622613549">
          <w:marLeft w:val="0"/>
          <w:marRight w:val="0"/>
          <w:marTop w:val="0"/>
          <w:marBottom w:val="0"/>
          <w:divBdr>
            <w:top w:val="none" w:sz="0" w:space="0" w:color="auto"/>
            <w:left w:val="none" w:sz="0" w:space="0" w:color="auto"/>
            <w:bottom w:val="none" w:sz="0" w:space="0" w:color="auto"/>
            <w:right w:val="none" w:sz="0" w:space="0" w:color="auto"/>
          </w:divBdr>
        </w:div>
        <w:div w:id="802773202">
          <w:marLeft w:val="0"/>
          <w:marRight w:val="0"/>
          <w:marTop w:val="0"/>
          <w:marBottom w:val="0"/>
          <w:divBdr>
            <w:top w:val="none" w:sz="0" w:space="0" w:color="auto"/>
            <w:left w:val="none" w:sz="0" w:space="0" w:color="auto"/>
            <w:bottom w:val="none" w:sz="0" w:space="0" w:color="auto"/>
            <w:right w:val="none" w:sz="0" w:space="0" w:color="auto"/>
          </w:divBdr>
        </w:div>
      </w:divsChild>
    </w:div>
    <w:div w:id="232744221">
      <w:bodyDiv w:val="1"/>
      <w:marLeft w:val="0"/>
      <w:marRight w:val="0"/>
      <w:marTop w:val="0"/>
      <w:marBottom w:val="0"/>
      <w:divBdr>
        <w:top w:val="none" w:sz="0" w:space="0" w:color="auto"/>
        <w:left w:val="none" w:sz="0" w:space="0" w:color="auto"/>
        <w:bottom w:val="none" w:sz="0" w:space="0" w:color="auto"/>
        <w:right w:val="none" w:sz="0" w:space="0" w:color="auto"/>
      </w:divBdr>
    </w:div>
    <w:div w:id="277417264">
      <w:bodyDiv w:val="1"/>
      <w:marLeft w:val="0"/>
      <w:marRight w:val="0"/>
      <w:marTop w:val="0"/>
      <w:marBottom w:val="0"/>
      <w:divBdr>
        <w:top w:val="none" w:sz="0" w:space="0" w:color="auto"/>
        <w:left w:val="none" w:sz="0" w:space="0" w:color="auto"/>
        <w:bottom w:val="none" w:sz="0" w:space="0" w:color="auto"/>
        <w:right w:val="none" w:sz="0" w:space="0" w:color="auto"/>
      </w:divBdr>
    </w:div>
    <w:div w:id="464735740">
      <w:bodyDiv w:val="1"/>
      <w:marLeft w:val="0"/>
      <w:marRight w:val="0"/>
      <w:marTop w:val="0"/>
      <w:marBottom w:val="0"/>
      <w:divBdr>
        <w:top w:val="none" w:sz="0" w:space="0" w:color="auto"/>
        <w:left w:val="none" w:sz="0" w:space="0" w:color="auto"/>
        <w:bottom w:val="none" w:sz="0" w:space="0" w:color="auto"/>
        <w:right w:val="none" w:sz="0" w:space="0" w:color="auto"/>
      </w:divBdr>
      <w:divsChild>
        <w:div w:id="590549636">
          <w:marLeft w:val="0"/>
          <w:marRight w:val="0"/>
          <w:marTop w:val="0"/>
          <w:marBottom w:val="0"/>
          <w:divBdr>
            <w:top w:val="none" w:sz="0" w:space="0" w:color="auto"/>
            <w:left w:val="none" w:sz="0" w:space="0" w:color="auto"/>
            <w:bottom w:val="none" w:sz="0" w:space="0" w:color="auto"/>
            <w:right w:val="none" w:sz="0" w:space="0" w:color="auto"/>
          </w:divBdr>
        </w:div>
        <w:div w:id="1905722834">
          <w:marLeft w:val="0"/>
          <w:marRight w:val="0"/>
          <w:marTop w:val="0"/>
          <w:marBottom w:val="0"/>
          <w:divBdr>
            <w:top w:val="none" w:sz="0" w:space="0" w:color="auto"/>
            <w:left w:val="none" w:sz="0" w:space="0" w:color="auto"/>
            <w:bottom w:val="none" w:sz="0" w:space="0" w:color="auto"/>
            <w:right w:val="none" w:sz="0" w:space="0" w:color="auto"/>
          </w:divBdr>
        </w:div>
        <w:div w:id="1476680787">
          <w:marLeft w:val="0"/>
          <w:marRight w:val="0"/>
          <w:marTop w:val="0"/>
          <w:marBottom w:val="0"/>
          <w:divBdr>
            <w:top w:val="none" w:sz="0" w:space="0" w:color="auto"/>
            <w:left w:val="none" w:sz="0" w:space="0" w:color="auto"/>
            <w:bottom w:val="none" w:sz="0" w:space="0" w:color="auto"/>
            <w:right w:val="none" w:sz="0" w:space="0" w:color="auto"/>
          </w:divBdr>
        </w:div>
        <w:div w:id="1823892270">
          <w:marLeft w:val="0"/>
          <w:marRight w:val="0"/>
          <w:marTop w:val="0"/>
          <w:marBottom w:val="0"/>
          <w:divBdr>
            <w:top w:val="none" w:sz="0" w:space="0" w:color="auto"/>
            <w:left w:val="none" w:sz="0" w:space="0" w:color="auto"/>
            <w:bottom w:val="none" w:sz="0" w:space="0" w:color="auto"/>
            <w:right w:val="none" w:sz="0" w:space="0" w:color="auto"/>
          </w:divBdr>
        </w:div>
        <w:div w:id="1983658465">
          <w:marLeft w:val="0"/>
          <w:marRight w:val="0"/>
          <w:marTop w:val="0"/>
          <w:marBottom w:val="0"/>
          <w:divBdr>
            <w:top w:val="none" w:sz="0" w:space="0" w:color="auto"/>
            <w:left w:val="none" w:sz="0" w:space="0" w:color="auto"/>
            <w:bottom w:val="none" w:sz="0" w:space="0" w:color="auto"/>
            <w:right w:val="none" w:sz="0" w:space="0" w:color="auto"/>
          </w:divBdr>
        </w:div>
        <w:div w:id="38287455">
          <w:marLeft w:val="0"/>
          <w:marRight w:val="0"/>
          <w:marTop w:val="0"/>
          <w:marBottom w:val="0"/>
          <w:divBdr>
            <w:top w:val="none" w:sz="0" w:space="0" w:color="auto"/>
            <w:left w:val="none" w:sz="0" w:space="0" w:color="auto"/>
            <w:bottom w:val="none" w:sz="0" w:space="0" w:color="auto"/>
            <w:right w:val="none" w:sz="0" w:space="0" w:color="auto"/>
          </w:divBdr>
        </w:div>
        <w:div w:id="884221018">
          <w:marLeft w:val="0"/>
          <w:marRight w:val="0"/>
          <w:marTop w:val="0"/>
          <w:marBottom w:val="0"/>
          <w:divBdr>
            <w:top w:val="none" w:sz="0" w:space="0" w:color="auto"/>
            <w:left w:val="none" w:sz="0" w:space="0" w:color="auto"/>
            <w:bottom w:val="none" w:sz="0" w:space="0" w:color="auto"/>
            <w:right w:val="none" w:sz="0" w:space="0" w:color="auto"/>
          </w:divBdr>
        </w:div>
        <w:div w:id="777289201">
          <w:marLeft w:val="0"/>
          <w:marRight w:val="0"/>
          <w:marTop w:val="0"/>
          <w:marBottom w:val="0"/>
          <w:divBdr>
            <w:top w:val="none" w:sz="0" w:space="0" w:color="auto"/>
            <w:left w:val="none" w:sz="0" w:space="0" w:color="auto"/>
            <w:bottom w:val="none" w:sz="0" w:space="0" w:color="auto"/>
            <w:right w:val="none" w:sz="0" w:space="0" w:color="auto"/>
          </w:divBdr>
        </w:div>
        <w:div w:id="787822699">
          <w:marLeft w:val="0"/>
          <w:marRight w:val="0"/>
          <w:marTop w:val="0"/>
          <w:marBottom w:val="0"/>
          <w:divBdr>
            <w:top w:val="none" w:sz="0" w:space="0" w:color="auto"/>
            <w:left w:val="none" w:sz="0" w:space="0" w:color="auto"/>
            <w:bottom w:val="none" w:sz="0" w:space="0" w:color="auto"/>
            <w:right w:val="none" w:sz="0" w:space="0" w:color="auto"/>
          </w:divBdr>
        </w:div>
        <w:div w:id="1843468721">
          <w:marLeft w:val="0"/>
          <w:marRight w:val="0"/>
          <w:marTop w:val="0"/>
          <w:marBottom w:val="0"/>
          <w:divBdr>
            <w:top w:val="none" w:sz="0" w:space="0" w:color="auto"/>
            <w:left w:val="none" w:sz="0" w:space="0" w:color="auto"/>
            <w:bottom w:val="none" w:sz="0" w:space="0" w:color="auto"/>
            <w:right w:val="none" w:sz="0" w:space="0" w:color="auto"/>
          </w:divBdr>
        </w:div>
        <w:div w:id="671100931">
          <w:marLeft w:val="0"/>
          <w:marRight w:val="0"/>
          <w:marTop w:val="0"/>
          <w:marBottom w:val="0"/>
          <w:divBdr>
            <w:top w:val="none" w:sz="0" w:space="0" w:color="auto"/>
            <w:left w:val="none" w:sz="0" w:space="0" w:color="auto"/>
            <w:bottom w:val="none" w:sz="0" w:space="0" w:color="auto"/>
            <w:right w:val="none" w:sz="0" w:space="0" w:color="auto"/>
          </w:divBdr>
        </w:div>
        <w:div w:id="24454754">
          <w:marLeft w:val="0"/>
          <w:marRight w:val="0"/>
          <w:marTop w:val="0"/>
          <w:marBottom w:val="0"/>
          <w:divBdr>
            <w:top w:val="none" w:sz="0" w:space="0" w:color="auto"/>
            <w:left w:val="none" w:sz="0" w:space="0" w:color="auto"/>
            <w:bottom w:val="none" w:sz="0" w:space="0" w:color="auto"/>
            <w:right w:val="none" w:sz="0" w:space="0" w:color="auto"/>
          </w:divBdr>
        </w:div>
        <w:div w:id="439884977">
          <w:marLeft w:val="0"/>
          <w:marRight w:val="0"/>
          <w:marTop w:val="0"/>
          <w:marBottom w:val="0"/>
          <w:divBdr>
            <w:top w:val="none" w:sz="0" w:space="0" w:color="auto"/>
            <w:left w:val="none" w:sz="0" w:space="0" w:color="auto"/>
            <w:bottom w:val="none" w:sz="0" w:space="0" w:color="auto"/>
            <w:right w:val="none" w:sz="0" w:space="0" w:color="auto"/>
          </w:divBdr>
        </w:div>
        <w:div w:id="1191992984">
          <w:marLeft w:val="0"/>
          <w:marRight w:val="0"/>
          <w:marTop w:val="0"/>
          <w:marBottom w:val="0"/>
          <w:divBdr>
            <w:top w:val="none" w:sz="0" w:space="0" w:color="auto"/>
            <w:left w:val="none" w:sz="0" w:space="0" w:color="auto"/>
            <w:bottom w:val="none" w:sz="0" w:space="0" w:color="auto"/>
            <w:right w:val="none" w:sz="0" w:space="0" w:color="auto"/>
          </w:divBdr>
        </w:div>
        <w:div w:id="424421584">
          <w:marLeft w:val="0"/>
          <w:marRight w:val="0"/>
          <w:marTop w:val="0"/>
          <w:marBottom w:val="0"/>
          <w:divBdr>
            <w:top w:val="none" w:sz="0" w:space="0" w:color="auto"/>
            <w:left w:val="none" w:sz="0" w:space="0" w:color="auto"/>
            <w:bottom w:val="none" w:sz="0" w:space="0" w:color="auto"/>
            <w:right w:val="none" w:sz="0" w:space="0" w:color="auto"/>
          </w:divBdr>
        </w:div>
        <w:div w:id="1188640519">
          <w:marLeft w:val="0"/>
          <w:marRight w:val="0"/>
          <w:marTop w:val="0"/>
          <w:marBottom w:val="0"/>
          <w:divBdr>
            <w:top w:val="none" w:sz="0" w:space="0" w:color="auto"/>
            <w:left w:val="none" w:sz="0" w:space="0" w:color="auto"/>
            <w:bottom w:val="none" w:sz="0" w:space="0" w:color="auto"/>
            <w:right w:val="none" w:sz="0" w:space="0" w:color="auto"/>
          </w:divBdr>
        </w:div>
        <w:div w:id="284624552">
          <w:marLeft w:val="0"/>
          <w:marRight w:val="0"/>
          <w:marTop w:val="0"/>
          <w:marBottom w:val="0"/>
          <w:divBdr>
            <w:top w:val="none" w:sz="0" w:space="0" w:color="auto"/>
            <w:left w:val="none" w:sz="0" w:space="0" w:color="auto"/>
            <w:bottom w:val="none" w:sz="0" w:space="0" w:color="auto"/>
            <w:right w:val="none" w:sz="0" w:space="0" w:color="auto"/>
          </w:divBdr>
        </w:div>
        <w:div w:id="1469787340">
          <w:marLeft w:val="0"/>
          <w:marRight w:val="0"/>
          <w:marTop w:val="0"/>
          <w:marBottom w:val="0"/>
          <w:divBdr>
            <w:top w:val="none" w:sz="0" w:space="0" w:color="auto"/>
            <w:left w:val="none" w:sz="0" w:space="0" w:color="auto"/>
            <w:bottom w:val="none" w:sz="0" w:space="0" w:color="auto"/>
            <w:right w:val="none" w:sz="0" w:space="0" w:color="auto"/>
          </w:divBdr>
        </w:div>
        <w:div w:id="760830884">
          <w:marLeft w:val="0"/>
          <w:marRight w:val="0"/>
          <w:marTop w:val="0"/>
          <w:marBottom w:val="0"/>
          <w:divBdr>
            <w:top w:val="none" w:sz="0" w:space="0" w:color="auto"/>
            <w:left w:val="none" w:sz="0" w:space="0" w:color="auto"/>
            <w:bottom w:val="none" w:sz="0" w:space="0" w:color="auto"/>
            <w:right w:val="none" w:sz="0" w:space="0" w:color="auto"/>
          </w:divBdr>
        </w:div>
        <w:div w:id="1239514557">
          <w:marLeft w:val="0"/>
          <w:marRight w:val="0"/>
          <w:marTop w:val="0"/>
          <w:marBottom w:val="0"/>
          <w:divBdr>
            <w:top w:val="none" w:sz="0" w:space="0" w:color="auto"/>
            <w:left w:val="none" w:sz="0" w:space="0" w:color="auto"/>
            <w:bottom w:val="none" w:sz="0" w:space="0" w:color="auto"/>
            <w:right w:val="none" w:sz="0" w:space="0" w:color="auto"/>
          </w:divBdr>
        </w:div>
        <w:div w:id="1895001947">
          <w:marLeft w:val="0"/>
          <w:marRight w:val="0"/>
          <w:marTop w:val="0"/>
          <w:marBottom w:val="0"/>
          <w:divBdr>
            <w:top w:val="none" w:sz="0" w:space="0" w:color="auto"/>
            <w:left w:val="none" w:sz="0" w:space="0" w:color="auto"/>
            <w:bottom w:val="none" w:sz="0" w:space="0" w:color="auto"/>
            <w:right w:val="none" w:sz="0" w:space="0" w:color="auto"/>
          </w:divBdr>
        </w:div>
        <w:div w:id="764493550">
          <w:marLeft w:val="0"/>
          <w:marRight w:val="0"/>
          <w:marTop w:val="0"/>
          <w:marBottom w:val="0"/>
          <w:divBdr>
            <w:top w:val="none" w:sz="0" w:space="0" w:color="auto"/>
            <w:left w:val="none" w:sz="0" w:space="0" w:color="auto"/>
            <w:bottom w:val="none" w:sz="0" w:space="0" w:color="auto"/>
            <w:right w:val="none" w:sz="0" w:space="0" w:color="auto"/>
          </w:divBdr>
        </w:div>
        <w:div w:id="1433016234">
          <w:marLeft w:val="0"/>
          <w:marRight w:val="0"/>
          <w:marTop w:val="0"/>
          <w:marBottom w:val="0"/>
          <w:divBdr>
            <w:top w:val="none" w:sz="0" w:space="0" w:color="auto"/>
            <w:left w:val="none" w:sz="0" w:space="0" w:color="auto"/>
            <w:bottom w:val="none" w:sz="0" w:space="0" w:color="auto"/>
            <w:right w:val="none" w:sz="0" w:space="0" w:color="auto"/>
          </w:divBdr>
        </w:div>
        <w:div w:id="1888956190">
          <w:marLeft w:val="0"/>
          <w:marRight w:val="0"/>
          <w:marTop w:val="0"/>
          <w:marBottom w:val="0"/>
          <w:divBdr>
            <w:top w:val="none" w:sz="0" w:space="0" w:color="auto"/>
            <w:left w:val="none" w:sz="0" w:space="0" w:color="auto"/>
            <w:bottom w:val="none" w:sz="0" w:space="0" w:color="auto"/>
            <w:right w:val="none" w:sz="0" w:space="0" w:color="auto"/>
          </w:divBdr>
        </w:div>
        <w:div w:id="441992613">
          <w:marLeft w:val="0"/>
          <w:marRight w:val="0"/>
          <w:marTop w:val="0"/>
          <w:marBottom w:val="0"/>
          <w:divBdr>
            <w:top w:val="none" w:sz="0" w:space="0" w:color="auto"/>
            <w:left w:val="none" w:sz="0" w:space="0" w:color="auto"/>
            <w:bottom w:val="none" w:sz="0" w:space="0" w:color="auto"/>
            <w:right w:val="none" w:sz="0" w:space="0" w:color="auto"/>
          </w:divBdr>
        </w:div>
        <w:div w:id="1640647339">
          <w:marLeft w:val="0"/>
          <w:marRight w:val="0"/>
          <w:marTop w:val="0"/>
          <w:marBottom w:val="0"/>
          <w:divBdr>
            <w:top w:val="none" w:sz="0" w:space="0" w:color="auto"/>
            <w:left w:val="none" w:sz="0" w:space="0" w:color="auto"/>
            <w:bottom w:val="none" w:sz="0" w:space="0" w:color="auto"/>
            <w:right w:val="none" w:sz="0" w:space="0" w:color="auto"/>
          </w:divBdr>
        </w:div>
        <w:div w:id="649411078">
          <w:marLeft w:val="0"/>
          <w:marRight w:val="0"/>
          <w:marTop w:val="0"/>
          <w:marBottom w:val="0"/>
          <w:divBdr>
            <w:top w:val="none" w:sz="0" w:space="0" w:color="auto"/>
            <w:left w:val="none" w:sz="0" w:space="0" w:color="auto"/>
            <w:bottom w:val="none" w:sz="0" w:space="0" w:color="auto"/>
            <w:right w:val="none" w:sz="0" w:space="0" w:color="auto"/>
          </w:divBdr>
        </w:div>
        <w:div w:id="2144350066">
          <w:marLeft w:val="0"/>
          <w:marRight w:val="0"/>
          <w:marTop w:val="0"/>
          <w:marBottom w:val="0"/>
          <w:divBdr>
            <w:top w:val="none" w:sz="0" w:space="0" w:color="auto"/>
            <w:left w:val="none" w:sz="0" w:space="0" w:color="auto"/>
            <w:bottom w:val="none" w:sz="0" w:space="0" w:color="auto"/>
            <w:right w:val="none" w:sz="0" w:space="0" w:color="auto"/>
          </w:divBdr>
        </w:div>
        <w:div w:id="741754933">
          <w:marLeft w:val="0"/>
          <w:marRight w:val="0"/>
          <w:marTop w:val="0"/>
          <w:marBottom w:val="0"/>
          <w:divBdr>
            <w:top w:val="none" w:sz="0" w:space="0" w:color="auto"/>
            <w:left w:val="none" w:sz="0" w:space="0" w:color="auto"/>
            <w:bottom w:val="none" w:sz="0" w:space="0" w:color="auto"/>
            <w:right w:val="none" w:sz="0" w:space="0" w:color="auto"/>
          </w:divBdr>
        </w:div>
        <w:div w:id="918640590">
          <w:marLeft w:val="0"/>
          <w:marRight w:val="0"/>
          <w:marTop w:val="0"/>
          <w:marBottom w:val="0"/>
          <w:divBdr>
            <w:top w:val="none" w:sz="0" w:space="0" w:color="auto"/>
            <w:left w:val="none" w:sz="0" w:space="0" w:color="auto"/>
            <w:bottom w:val="none" w:sz="0" w:space="0" w:color="auto"/>
            <w:right w:val="none" w:sz="0" w:space="0" w:color="auto"/>
          </w:divBdr>
        </w:div>
        <w:div w:id="759330860">
          <w:marLeft w:val="0"/>
          <w:marRight w:val="0"/>
          <w:marTop w:val="0"/>
          <w:marBottom w:val="0"/>
          <w:divBdr>
            <w:top w:val="none" w:sz="0" w:space="0" w:color="auto"/>
            <w:left w:val="none" w:sz="0" w:space="0" w:color="auto"/>
            <w:bottom w:val="none" w:sz="0" w:space="0" w:color="auto"/>
            <w:right w:val="none" w:sz="0" w:space="0" w:color="auto"/>
          </w:divBdr>
        </w:div>
        <w:div w:id="1858501843">
          <w:marLeft w:val="0"/>
          <w:marRight w:val="0"/>
          <w:marTop w:val="0"/>
          <w:marBottom w:val="0"/>
          <w:divBdr>
            <w:top w:val="none" w:sz="0" w:space="0" w:color="auto"/>
            <w:left w:val="none" w:sz="0" w:space="0" w:color="auto"/>
            <w:bottom w:val="none" w:sz="0" w:space="0" w:color="auto"/>
            <w:right w:val="none" w:sz="0" w:space="0" w:color="auto"/>
          </w:divBdr>
        </w:div>
        <w:div w:id="1561673509">
          <w:marLeft w:val="0"/>
          <w:marRight w:val="0"/>
          <w:marTop w:val="0"/>
          <w:marBottom w:val="0"/>
          <w:divBdr>
            <w:top w:val="none" w:sz="0" w:space="0" w:color="auto"/>
            <w:left w:val="none" w:sz="0" w:space="0" w:color="auto"/>
            <w:bottom w:val="none" w:sz="0" w:space="0" w:color="auto"/>
            <w:right w:val="none" w:sz="0" w:space="0" w:color="auto"/>
          </w:divBdr>
        </w:div>
        <w:div w:id="240213010">
          <w:marLeft w:val="0"/>
          <w:marRight w:val="0"/>
          <w:marTop w:val="0"/>
          <w:marBottom w:val="0"/>
          <w:divBdr>
            <w:top w:val="none" w:sz="0" w:space="0" w:color="auto"/>
            <w:left w:val="none" w:sz="0" w:space="0" w:color="auto"/>
            <w:bottom w:val="none" w:sz="0" w:space="0" w:color="auto"/>
            <w:right w:val="none" w:sz="0" w:space="0" w:color="auto"/>
          </w:divBdr>
        </w:div>
        <w:div w:id="832334527">
          <w:marLeft w:val="0"/>
          <w:marRight w:val="0"/>
          <w:marTop w:val="0"/>
          <w:marBottom w:val="0"/>
          <w:divBdr>
            <w:top w:val="none" w:sz="0" w:space="0" w:color="auto"/>
            <w:left w:val="none" w:sz="0" w:space="0" w:color="auto"/>
            <w:bottom w:val="none" w:sz="0" w:space="0" w:color="auto"/>
            <w:right w:val="none" w:sz="0" w:space="0" w:color="auto"/>
          </w:divBdr>
        </w:div>
        <w:div w:id="1120491239">
          <w:marLeft w:val="0"/>
          <w:marRight w:val="0"/>
          <w:marTop w:val="0"/>
          <w:marBottom w:val="0"/>
          <w:divBdr>
            <w:top w:val="none" w:sz="0" w:space="0" w:color="auto"/>
            <w:left w:val="none" w:sz="0" w:space="0" w:color="auto"/>
            <w:bottom w:val="none" w:sz="0" w:space="0" w:color="auto"/>
            <w:right w:val="none" w:sz="0" w:space="0" w:color="auto"/>
          </w:divBdr>
        </w:div>
        <w:div w:id="1949778319">
          <w:marLeft w:val="0"/>
          <w:marRight w:val="0"/>
          <w:marTop w:val="0"/>
          <w:marBottom w:val="0"/>
          <w:divBdr>
            <w:top w:val="none" w:sz="0" w:space="0" w:color="auto"/>
            <w:left w:val="none" w:sz="0" w:space="0" w:color="auto"/>
            <w:bottom w:val="none" w:sz="0" w:space="0" w:color="auto"/>
            <w:right w:val="none" w:sz="0" w:space="0" w:color="auto"/>
          </w:divBdr>
        </w:div>
      </w:divsChild>
    </w:div>
    <w:div w:id="755709585">
      <w:bodyDiv w:val="1"/>
      <w:marLeft w:val="0"/>
      <w:marRight w:val="0"/>
      <w:marTop w:val="0"/>
      <w:marBottom w:val="0"/>
      <w:divBdr>
        <w:top w:val="none" w:sz="0" w:space="0" w:color="auto"/>
        <w:left w:val="none" w:sz="0" w:space="0" w:color="auto"/>
        <w:bottom w:val="none" w:sz="0" w:space="0" w:color="auto"/>
        <w:right w:val="none" w:sz="0" w:space="0" w:color="auto"/>
      </w:divBdr>
    </w:div>
    <w:div w:id="819737986">
      <w:bodyDiv w:val="1"/>
      <w:marLeft w:val="0"/>
      <w:marRight w:val="0"/>
      <w:marTop w:val="0"/>
      <w:marBottom w:val="0"/>
      <w:divBdr>
        <w:top w:val="none" w:sz="0" w:space="0" w:color="auto"/>
        <w:left w:val="none" w:sz="0" w:space="0" w:color="auto"/>
        <w:bottom w:val="none" w:sz="0" w:space="0" w:color="auto"/>
        <w:right w:val="none" w:sz="0" w:space="0" w:color="auto"/>
      </w:divBdr>
      <w:divsChild>
        <w:div w:id="2031880019">
          <w:marLeft w:val="0"/>
          <w:marRight w:val="0"/>
          <w:marTop w:val="0"/>
          <w:marBottom w:val="0"/>
          <w:divBdr>
            <w:top w:val="none" w:sz="0" w:space="0" w:color="auto"/>
            <w:left w:val="none" w:sz="0" w:space="0" w:color="auto"/>
            <w:bottom w:val="none" w:sz="0" w:space="0" w:color="auto"/>
            <w:right w:val="none" w:sz="0" w:space="0" w:color="auto"/>
          </w:divBdr>
          <w:divsChild>
            <w:div w:id="1405567444">
              <w:marLeft w:val="0"/>
              <w:marRight w:val="0"/>
              <w:marTop w:val="0"/>
              <w:marBottom w:val="0"/>
              <w:divBdr>
                <w:top w:val="none" w:sz="0" w:space="0" w:color="auto"/>
                <w:left w:val="none" w:sz="0" w:space="0" w:color="auto"/>
                <w:bottom w:val="none" w:sz="0" w:space="0" w:color="auto"/>
                <w:right w:val="none" w:sz="0" w:space="0" w:color="auto"/>
              </w:divBdr>
              <w:divsChild>
                <w:div w:id="1007177583">
                  <w:marLeft w:val="0"/>
                  <w:marRight w:val="0"/>
                  <w:marTop w:val="0"/>
                  <w:marBottom w:val="0"/>
                  <w:divBdr>
                    <w:top w:val="none" w:sz="0" w:space="0" w:color="auto"/>
                    <w:left w:val="none" w:sz="0" w:space="0" w:color="auto"/>
                    <w:bottom w:val="none" w:sz="0" w:space="0" w:color="auto"/>
                    <w:right w:val="none" w:sz="0" w:space="0" w:color="auto"/>
                  </w:divBdr>
                </w:div>
                <w:div w:id="1865509109">
                  <w:marLeft w:val="0"/>
                  <w:marRight w:val="0"/>
                  <w:marTop w:val="0"/>
                  <w:marBottom w:val="0"/>
                  <w:divBdr>
                    <w:top w:val="none" w:sz="0" w:space="0" w:color="auto"/>
                    <w:left w:val="none" w:sz="0" w:space="0" w:color="auto"/>
                    <w:bottom w:val="none" w:sz="0" w:space="0" w:color="auto"/>
                    <w:right w:val="none" w:sz="0" w:space="0" w:color="auto"/>
                  </w:divBdr>
                </w:div>
                <w:div w:id="604458883">
                  <w:marLeft w:val="0"/>
                  <w:marRight w:val="0"/>
                  <w:marTop w:val="0"/>
                  <w:marBottom w:val="0"/>
                  <w:divBdr>
                    <w:top w:val="none" w:sz="0" w:space="0" w:color="auto"/>
                    <w:left w:val="none" w:sz="0" w:space="0" w:color="auto"/>
                    <w:bottom w:val="none" w:sz="0" w:space="0" w:color="auto"/>
                    <w:right w:val="none" w:sz="0" w:space="0" w:color="auto"/>
                  </w:divBdr>
                </w:div>
                <w:div w:id="2034332238">
                  <w:marLeft w:val="0"/>
                  <w:marRight w:val="0"/>
                  <w:marTop w:val="0"/>
                  <w:marBottom w:val="0"/>
                  <w:divBdr>
                    <w:top w:val="none" w:sz="0" w:space="0" w:color="auto"/>
                    <w:left w:val="none" w:sz="0" w:space="0" w:color="auto"/>
                    <w:bottom w:val="none" w:sz="0" w:space="0" w:color="auto"/>
                    <w:right w:val="none" w:sz="0" w:space="0" w:color="auto"/>
                  </w:divBdr>
                </w:div>
                <w:div w:id="921334682">
                  <w:marLeft w:val="0"/>
                  <w:marRight w:val="0"/>
                  <w:marTop w:val="0"/>
                  <w:marBottom w:val="0"/>
                  <w:divBdr>
                    <w:top w:val="none" w:sz="0" w:space="0" w:color="auto"/>
                    <w:left w:val="none" w:sz="0" w:space="0" w:color="auto"/>
                    <w:bottom w:val="none" w:sz="0" w:space="0" w:color="auto"/>
                    <w:right w:val="none" w:sz="0" w:space="0" w:color="auto"/>
                  </w:divBdr>
                </w:div>
                <w:div w:id="76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3520">
          <w:marLeft w:val="0"/>
          <w:marRight w:val="0"/>
          <w:marTop w:val="0"/>
          <w:marBottom w:val="0"/>
          <w:divBdr>
            <w:top w:val="none" w:sz="0" w:space="0" w:color="auto"/>
            <w:left w:val="none" w:sz="0" w:space="0" w:color="auto"/>
            <w:bottom w:val="none" w:sz="0" w:space="0" w:color="auto"/>
            <w:right w:val="none" w:sz="0" w:space="0" w:color="auto"/>
          </w:divBdr>
        </w:div>
        <w:div w:id="114444801">
          <w:marLeft w:val="0"/>
          <w:marRight w:val="0"/>
          <w:marTop w:val="0"/>
          <w:marBottom w:val="0"/>
          <w:divBdr>
            <w:top w:val="none" w:sz="0" w:space="0" w:color="auto"/>
            <w:left w:val="none" w:sz="0" w:space="0" w:color="auto"/>
            <w:bottom w:val="none" w:sz="0" w:space="0" w:color="auto"/>
            <w:right w:val="none" w:sz="0" w:space="0" w:color="auto"/>
          </w:divBdr>
        </w:div>
        <w:div w:id="807937940">
          <w:marLeft w:val="0"/>
          <w:marRight w:val="0"/>
          <w:marTop w:val="0"/>
          <w:marBottom w:val="0"/>
          <w:divBdr>
            <w:top w:val="none" w:sz="0" w:space="0" w:color="auto"/>
            <w:left w:val="none" w:sz="0" w:space="0" w:color="auto"/>
            <w:bottom w:val="none" w:sz="0" w:space="0" w:color="auto"/>
            <w:right w:val="none" w:sz="0" w:space="0" w:color="auto"/>
          </w:divBdr>
        </w:div>
        <w:div w:id="1744596756">
          <w:marLeft w:val="0"/>
          <w:marRight w:val="0"/>
          <w:marTop w:val="0"/>
          <w:marBottom w:val="0"/>
          <w:divBdr>
            <w:top w:val="none" w:sz="0" w:space="0" w:color="auto"/>
            <w:left w:val="none" w:sz="0" w:space="0" w:color="auto"/>
            <w:bottom w:val="none" w:sz="0" w:space="0" w:color="auto"/>
            <w:right w:val="none" w:sz="0" w:space="0" w:color="auto"/>
          </w:divBdr>
        </w:div>
        <w:div w:id="2053652521">
          <w:marLeft w:val="0"/>
          <w:marRight w:val="0"/>
          <w:marTop w:val="0"/>
          <w:marBottom w:val="0"/>
          <w:divBdr>
            <w:top w:val="none" w:sz="0" w:space="0" w:color="auto"/>
            <w:left w:val="none" w:sz="0" w:space="0" w:color="auto"/>
            <w:bottom w:val="none" w:sz="0" w:space="0" w:color="auto"/>
            <w:right w:val="none" w:sz="0" w:space="0" w:color="auto"/>
          </w:divBdr>
        </w:div>
        <w:div w:id="107432341">
          <w:marLeft w:val="0"/>
          <w:marRight w:val="0"/>
          <w:marTop w:val="0"/>
          <w:marBottom w:val="0"/>
          <w:divBdr>
            <w:top w:val="none" w:sz="0" w:space="0" w:color="auto"/>
            <w:left w:val="none" w:sz="0" w:space="0" w:color="auto"/>
            <w:bottom w:val="none" w:sz="0" w:space="0" w:color="auto"/>
            <w:right w:val="none" w:sz="0" w:space="0" w:color="auto"/>
          </w:divBdr>
        </w:div>
        <w:div w:id="138037073">
          <w:marLeft w:val="0"/>
          <w:marRight w:val="0"/>
          <w:marTop w:val="0"/>
          <w:marBottom w:val="0"/>
          <w:divBdr>
            <w:top w:val="none" w:sz="0" w:space="0" w:color="auto"/>
            <w:left w:val="none" w:sz="0" w:space="0" w:color="auto"/>
            <w:bottom w:val="none" w:sz="0" w:space="0" w:color="auto"/>
            <w:right w:val="none" w:sz="0" w:space="0" w:color="auto"/>
          </w:divBdr>
        </w:div>
        <w:div w:id="442961196">
          <w:marLeft w:val="0"/>
          <w:marRight w:val="0"/>
          <w:marTop w:val="0"/>
          <w:marBottom w:val="0"/>
          <w:divBdr>
            <w:top w:val="none" w:sz="0" w:space="0" w:color="auto"/>
            <w:left w:val="none" w:sz="0" w:space="0" w:color="auto"/>
            <w:bottom w:val="none" w:sz="0" w:space="0" w:color="auto"/>
            <w:right w:val="none" w:sz="0" w:space="0" w:color="auto"/>
          </w:divBdr>
        </w:div>
        <w:div w:id="1409423949">
          <w:marLeft w:val="0"/>
          <w:marRight w:val="0"/>
          <w:marTop w:val="0"/>
          <w:marBottom w:val="0"/>
          <w:divBdr>
            <w:top w:val="none" w:sz="0" w:space="0" w:color="auto"/>
            <w:left w:val="none" w:sz="0" w:space="0" w:color="auto"/>
            <w:bottom w:val="none" w:sz="0" w:space="0" w:color="auto"/>
            <w:right w:val="none" w:sz="0" w:space="0" w:color="auto"/>
          </w:divBdr>
        </w:div>
        <w:div w:id="461534680">
          <w:marLeft w:val="0"/>
          <w:marRight w:val="0"/>
          <w:marTop w:val="0"/>
          <w:marBottom w:val="0"/>
          <w:divBdr>
            <w:top w:val="none" w:sz="0" w:space="0" w:color="auto"/>
            <w:left w:val="none" w:sz="0" w:space="0" w:color="auto"/>
            <w:bottom w:val="none" w:sz="0" w:space="0" w:color="auto"/>
            <w:right w:val="none" w:sz="0" w:space="0" w:color="auto"/>
          </w:divBdr>
        </w:div>
        <w:div w:id="20596097">
          <w:marLeft w:val="0"/>
          <w:marRight w:val="0"/>
          <w:marTop w:val="0"/>
          <w:marBottom w:val="0"/>
          <w:divBdr>
            <w:top w:val="none" w:sz="0" w:space="0" w:color="auto"/>
            <w:left w:val="none" w:sz="0" w:space="0" w:color="auto"/>
            <w:bottom w:val="none" w:sz="0" w:space="0" w:color="auto"/>
            <w:right w:val="none" w:sz="0" w:space="0" w:color="auto"/>
          </w:divBdr>
        </w:div>
        <w:div w:id="209810082">
          <w:marLeft w:val="0"/>
          <w:marRight w:val="0"/>
          <w:marTop w:val="0"/>
          <w:marBottom w:val="0"/>
          <w:divBdr>
            <w:top w:val="none" w:sz="0" w:space="0" w:color="auto"/>
            <w:left w:val="none" w:sz="0" w:space="0" w:color="auto"/>
            <w:bottom w:val="none" w:sz="0" w:space="0" w:color="auto"/>
            <w:right w:val="none" w:sz="0" w:space="0" w:color="auto"/>
          </w:divBdr>
        </w:div>
        <w:div w:id="1603222887">
          <w:marLeft w:val="0"/>
          <w:marRight w:val="0"/>
          <w:marTop w:val="0"/>
          <w:marBottom w:val="0"/>
          <w:divBdr>
            <w:top w:val="none" w:sz="0" w:space="0" w:color="auto"/>
            <w:left w:val="none" w:sz="0" w:space="0" w:color="auto"/>
            <w:bottom w:val="none" w:sz="0" w:space="0" w:color="auto"/>
            <w:right w:val="none" w:sz="0" w:space="0" w:color="auto"/>
          </w:divBdr>
        </w:div>
      </w:divsChild>
    </w:div>
    <w:div w:id="880477056">
      <w:bodyDiv w:val="1"/>
      <w:marLeft w:val="0"/>
      <w:marRight w:val="0"/>
      <w:marTop w:val="0"/>
      <w:marBottom w:val="0"/>
      <w:divBdr>
        <w:top w:val="none" w:sz="0" w:space="0" w:color="auto"/>
        <w:left w:val="none" w:sz="0" w:space="0" w:color="auto"/>
        <w:bottom w:val="none" w:sz="0" w:space="0" w:color="auto"/>
        <w:right w:val="none" w:sz="0" w:space="0" w:color="auto"/>
      </w:divBdr>
      <w:divsChild>
        <w:div w:id="1536042635">
          <w:marLeft w:val="0"/>
          <w:marRight w:val="0"/>
          <w:marTop w:val="0"/>
          <w:marBottom w:val="0"/>
          <w:divBdr>
            <w:top w:val="none" w:sz="0" w:space="0" w:color="auto"/>
            <w:left w:val="none" w:sz="0" w:space="0" w:color="auto"/>
            <w:bottom w:val="none" w:sz="0" w:space="0" w:color="auto"/>
            <w:right w:val="none" w:sz="0" w:space="0" w:color="auto"/>
          </w:divBdr>
        </w:div>
        <w:div w:id="1196507100">
          <w:marLeft w:val="0"/>
          <w:marRight w:val="0"/>
          <w:marTop w:val="0"/>
          <w:marBottom w:val="0"/>
          <w:divBdr>
            <w:top w:val="none" w:sz="0" w:space="0" w:color="auto"/>
            <w:left w:val="none" w:sz="0" w:space="0" w:color="auto"/>
            <w:bottom w:val="none" w:sz="0" w:space="0" w:color="auto"/>
            <w:right w:val="none" w:sz="0" w:space="0" w:color="auto"/>
          </w:divBdr>
        </w:div>
        <w:div w:id="1787314049">
          <w:marLeft w:val="0"/>
          <w:marRight w:val="0"/>
          <w:marTop w:val="0"/>
          <w:marBottom w:val="0"/>
          <w:divBdr>
            <w:top w:val="none" w:sz="0" w:space="0" w:color="auto"/>
            <w:left w:val="none" w:sz="0" w:space="0" w:color="auto"/>
            <w:bottom w:val="none" w:sz="0" w:space="0" w:color="auto"/>
            <w:right w:val="none" w:sz="0" w:space="0" w:color="auto"/>
          </w:divBdr>
        </w:div>
        <w:div w:id="1472550965">
          <w:marLeft w:val="0"/>
          <w:marRight w:val="0"/>
          <w:marTop w:val="0"/>
          <w:marBottom w:val="0"/>
          <w:divBdr>
            <w:top w:val="none" w:sz="0" w:space="0" w:color="auto"/>
            <w:left w:val="none" w:sz="0" w:space="0" w:color="auto"/>
            <w:bottom w:val="none" w:sz="0" w:space="0" w:color="auto"/>
            <w:right w:val="none" w:sz="0" w:space="0" w:color="auto"/>
          </w:divBdr>
        </w:div>
        <w:div w:id="499807292">
          <w:marLeft w:val="0"/>
          <w:marRight w:val="0"/>
          <w:marTop w:val="0"/>
          <w:marBottom w:val="0"/>
          <w:divBdr>
            <w:top w:val="none" w:sz="0" w:space="0" w:color="auto"/>
            <w:left w:val="none" w:sz="0" w:space="0" w:color="auto"/>
            <w:bottom w:val="none" w:sz="0" w:space="0" w:color="auto"/>
            <w:right w:val="none" w:sz="0" w:space="0" w:color="auto"/>
          </w:divBdr>
        </w:div>
        <w:div w:id="1171065158">
          <w:marLeft w:val="0"/>
          <w:marRight w:val="0"/>
          <w:marTop w:val="0"/>
          <w:marBottom w:val="0"/>
          <w:divBdr>
            <w:top w:val="none" w:sz="0" w:space="0" w:color="auto"/>
            <w:left w:val="none" w:sz="0" w:space="0" w:color="auto"/>
            <w:bottom w:val="none" w:sz="0" w:space="0" w:color="auto"/>
            <w:right w:val="none" w:sz="0" w:space="0" w:color="auto"/>
          </w:divBdr>
        </w:div>
        <w:div w:id="1071847133">
          <w:marLeft w:val="0"/>
          <w:marRight w:val="0"/>
          <w:marTop w:val="0"/>
          <w:marBottom w:val="0"/>
          <w:divBdr>
            <w:top w:val="none" w:sz="0" w:space="0" w:color="auto"/>
            <w:left w:val="none" w:sz="0" w:space="0" w:color="auto"/>
            <w:bottom w:val="none" w:sz="0" w:space="0" w:color="auto"/>
            <w:right w:val="none" w:sz="0" w:space="0" w:color="auto"/>
          </w:divBdr>
        </w:div>
        <w:div w:id="421877940">
          <w:marLeft w:val="0"/>
          <w:marRight w:val="0"/>
          <w:marTop w:val="0"/>
          <w:marBottom w:val="0"/>
          <w:divBdr>
            <w:top w:val="none" w:sz="0" w:space="0" w:color="auto"/>
            <w:left w:val="none" w:sz="0" w:space="0" w:color="auto"/>
            <w:bottom w:val="none" w:sz="0" w:space="0" w:color="auto"/>
            <w:right w:val="none" w:sz="0" w:space="0" w:color="auto"/>
          </w:divBdr>
        </w:div>
        <w:div w:id="621498193">
          <w:marLeft w:val="0"/>
          <w:marRight w:val="0"/>
          <w:marTop w:val="0"/>
          <w:marBottom w:val="0"/>
          <w:divBdr>
            <w:top w:val="none" w:sz="0" w:space="0" w:color="auto"/>
            <w:left w:val="none" w:sz="0" w:space="0" w:color="auto"/>
            <w:bottom w:val="none" w:sz="0" w:space="0" w:color="auto"/>
            <w:right w:val="none" w:sz="0" w:space="0" w:color="auto"/>
          </w:divBdr>
        </w:div>
        <w:div w:id="1808888254">
          <w:marLeft w:val="0"/>
          <w:marRight w:val="0"/>
          <w:marTop w:val="0"/>
          <w:marBottom w:val="0"/>
          <w:divBdr>
            <w:top w:val="none" w:sz="0" w:space="0" w:color="auto"/>
            <w:left w:val="none" w:sz="0" w:space="0" w:color="auto"/>
            <w:bottom w:val="none" w:sz="0" w:space="0" w:color="auto"/>
            <w:right w:val="none" w:sz="0" w:space="0" w:color="auto"/>
          </w:divBdr>
        </w:div>
      </w:divsChild>
    </w:div>
    <w:div w:id="1499419715">
      <w:bodyDiv w:val="1"/>
      <w:marLeft w:val="0"/>
      <w:marRight w:val="0"/>
      <w:marTop w:val="0"/>
      <w:marBottom w:val="0"/>
      <w:divBdr>
        <w:top w:val="none" w:sz="0" w:space="0" w:color="auto"/>
        <w:left w:val="none" w:sz="0" w:space="0" w:color="auto"/>
        <w:bottom w:val="none" w:sz="0" w:space="0" w:color="auto"/>
        <w:right w:val="none" w:sz="0" w:space="0" w:color="auto"/>
      </w:divBdr>
    </w:div>
    <w:div w:id="1605189042">
      <w:bodyDiv w:val="1"/>
      <w:marLeft w:val="0"/>
      <w:marRight w:val="0"/>
      <w:marTop w:val="0"/>
      <w:marBottom w:val="0"/>
      <w:divBdr>
        <w:top w:val="none" w:sz="0" w:space="0" w:color="auto"/>
        <w:left w:val="none" w:sz="0" w:space="0" w:color="auto"/>
        <w:bottom w:val="none" w:sz="0" w:space="0" w:color="auto"/>
        <w:right w:val="none" w:sz="0" w:space="0" w:color="auto"/>
      </w:divBdr>
      <w:divsChild>
        <w:div w:id="1012877456">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 w:id="127402570">
          <w:marLeft w:val="0"/>
          <w:marRight w:val="0"/>
          <w:marTop w:val="0"/>
          <w:marBottom w:val="0"/>
          <w:divBdr>
            <w:top w:val="none" w:sz="0" w:space="0" w:color="auto"/>
            <w:left w:val="none" w:sz="0" w:space="0" w:color="auto"/>
            <w:bottom w:val="none" w:sz="0" w:space="0" w:color="auto"/>
            <w:right w:val="none" w:sz="0" w:space="0" w:color="auto"/>
          </w:divBdr>
        </w:div>
        <w:div w:id="1677002752">
          <w:marLeft w:val="0"/>
          <w:marRight w:val="0"/>
          <w:marTop w:val="0"/>
          <w:marBottom w:val="0"/>
          <w:divBdr>
            <w:top w:val="none" w:sz="0" w:space="0" w:color="auto"/>
            <w:left w:val="none" w:sz="0" w:space="0" w:color="auto"/>
            <w:bottom w:val="none" w:sz="0" w:space="0" w:color="auto"/>
            <w:right w:val="none" w:sz="0" w:space="0" w:color="auto"/>
          </w:divBdr>
        </w:div>
        <w:div w:id="1644120135">
          <w:marLeft w:val="0"/>
          <w:marRight w:val="0"/>
          <w:marTop w:val="0"/>
          <w:marBottom w:val="0"/>
          <w:divBdr>
            <w:top w:val="none" w:sz="0" w:space="0" w:color="auto"/>
            <w:left w:val="none" w:sz="0" w:space="0" w:color="auto"/>
            <w:bottom w:val="none" w:sz="0" w:space="0" w:color="auto"/>
            <w:right w:val="none" w:sz="0" w:space="0" w:color="auto"/>
          </w:divBdr>
        </w:div>
        <w:div w:id="1496451865">
          <w:marLeft w:val="0"/>
          <w:marRight w:val="0"/>
          <w:marTop w:val="0"/>
          <w:marBottom w:val="0"/>
          <w:divBdr>
            <w:top w:val="none" w:sz="0" w:space="0" w:color="auto"/>
            <w:left w:val="none" w:sz="0" w:space="0" w:color="auto"/>
            <w:bottom w:val="none" w:sz="0" w:space="0" w:color="auto"/>
            <w:right w:val="none" w:sz="0" w:space="0" w:color="auto"/>
          </w:divBdr>
        </w:div>
        <w:div w:id="1457410235">
          <w:marLeft w:val="0"/>
          <w:marRight w:val="0"/>
          <w:marTop w:val="0"/>
          <w:marBottom w:val="0"/>
          <w:divBdr>
            <w:top w:val="none" w:sz="0" w:space="0" w:color="auto"/>
            <w:left w:val="none" w:sz="0" w:space="0" w:color="auto"/>
            <w:bottom w:val="none" w:sz="0" w:space="0" w:color="auto"/>
            <w:right w:val="none" w:sz="0" w:space="0" w:color="auto"/>
          </w:divBdr>
        </w:div>
        <w:div w:id="914558439">
          <w:marLeft w:val="0"/>
          <w:marRight w:val="0"/>
          <w:marTop w:val="0"/>
          <w:marBottom w:val="0"/>
          <w:divBdr>
            <w:top w:val="none" w:sz="0" w:space="0" w:color="auto"/>
            <w:left w:val="none" w:sz="0" w:space="0" w:color="auto"/>
            <w:bottom w:val="none" w:sz="0" w:space="0" w:color="auto"/>
            <w:right w:val="none" w:sz="0" w:space="0" w:color="auto"/>
          </w:divBdr>
        </w:div>
      </w:divsChild>
    </w:div>
    <w:div w:id="1747259950">
      <w:bodyDiv w:val="1"/>
      <w:marLeft w:val="0"/>
      <w:marRight w:val="0"/>
      <w:marTop w:val="0"/>
      <w:marBottom w:val="0"/>
      <w:divBdr>
        <w:top w:val="none" w:sz="0" w:space="0" w:color="auto"/>
        <w:left w:val="none" w:sz="0" w:space="0" w:color="auto"/>
        <w:bottom w:val="none" w:sz="0" w:space="0" w:color="auto"/>
        <w:right w:val="none" w:sz="0" w:space="0" w:color="auto"/>
      </w:divBdr>
      <w:divsChild>
        <w:div w:id="1081173802">
          <w:marLeft w:val="0"/>
          <w:marRight w:val="0"/>
          <w:marTop w:val="0"/>
          <w:marBottom w:val="0"/>
          <w:divBdr>
            <w:top w:val="none" w:sz="0" w:space="0" w:color="auto"/>
            <w:left w:val="none" w:sz="0" w:space="0" w:color="auto"/>
            <w:bottom w:val="none" w:sz="0" w:space="0" w:color="auto"/>
            <w:right w:val="none" w:sz="0" w:space="0" w:color="auto"/>
          </w:divBdr>
          <w:divsChild>
            <w:div w:id="225268306">
              <w:marLeft w:val="0"/>
              <w:marRight w:val="0"/>
              <w:marTop w:val="0"/>
              <w:marBottom w:val="0"/>
              <w:divBdr>
                <w:top w:val="none" w:sz="0" w:space="0" w:color="auto"/>
                <w:left w:val="none" w:sz="0" w:space="0" w:color="auto"/>
                <w:bottom w:val="none" w:sz="0" w:space="0" w:color="auto"/>
                <w:right w:val="none" w:sz="0" w:space="0" w:color="auto"/>
              </w:divBdr>
              <w:divsChild>
                <w:div w:id="1143810992">
                  <w:marLeft w:val="0"/>
                  <w:marRight w:val="0"/>
                  <w:marTop w:val="0"/>
                  <w:marBottom w:val="0"/>
                  <w:divBdr>
                    <w:top w:val="none" w:sz="0" w:space="0" w:color="auto"/>
                    <w:left w:val="none" w:sz="0" w:space="0" w:color="auto"/>
                    <w:bottom w:val="none" w:sz="0" w:space="0" w:color="auto"/>
                    <w:right w:val="none" w:sz="0" w:space="0" w:color="auto"/>
                  </w:divBdr>
                  <w:divsChild>
                    <w:div w:id="532959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7331962">
      <w:bodyDiv w:val="1"/>
      <w:marLeft w:val="0"/>
      <w:marRight w:val="0"/>
      <w:marTop w:val="0"/>
      <w:marBottom w:val="0"/>
      <w:divBdr>
        <w:top w:val="none" w:sz="0" w:space="0" w:color="auto"/>
        <w:left w:val="none" w:sz="0" w:space="0" w:color="auto"/>
        <w:bottom w:val="none" w:sz="0" w:space="0" w:color="auto"/>
        <w:right w:val="none" w:sz="0" w:space="0" w:color="auto"/>
      </w:divBdr>
    </w:div>
    <w:div w:id="1944653998">
      <w:bodyDiv w:val="1"/>
      <w:marLeft w:val="0"/>
      <w:marRight w:val="0"/>
      <w:marTop w:val="0"/>
      <w:marBottom w:val="0"/>
      <w:divBdr>
        <w:top w:val="none" w:sz="0" w:space="0" w:color="auto"/>
        <w:left w:val="none" w:sz="0" w:space="0" w:color="auto"/>
        <w:bottom w:val="none" w:sz="0" w:space="0" w:color="auto"/>
        <w:right w:val="none" w:sz="0" w:space="0" w:color="auto"/>
      </w:divBdr>
      <w:divsChild>
        <w:div w:id="581989502">
          <w:marLeft w:val="0"/>
          <w:marRight w:val="0"/>
          <w:marTop w:val="0"/>
          <w:marBottom w:val="0"/>
          <w:divBdr>
            <w:top w:val="none" w:sz="0" w:space="0" w:color="auto"/>
            <w:left w:val="none" w:sz="0" w:space="0" w:color="auto"/>
            <w:bottom w:val="none" w:sz="0" w:space="0" w:color="auto"/>
            <w:right w:val="none" w:sz="0" w:space="0" w:color="auto"/>
          </w:divBdr>
        </w:div>
        <w:div w:id="1102605239">
          <w:marLeft w:val="0"/>
          <w:marRight w:val="0"/>
          <w:marTop w:val="0"/>
          <w:marBottom w:val="0"/>
          <w:divBdr>
            <w:top w:val="none" w:sz="0" w:space="0" w:color="auto"/>
            <w:left w:val="none" w:sz="0" w:space="0" w:color="auto"/>
            <w:bottom w:val="none" w:sz="0" w:space="0" w:color="auto"/>
            <w:right w:val="none" w:sz="0" w:space="0" w:color="auto"/>
          </w:divBdr>
        </w:div>
        <w:div w:id="2061202372">
          <w:marLeft w:val="0"/>
          <w:marRight w:val="0"/>
          <w:marTop w:val="0"/>
          <w:marBottom w:val="0"/>
          <w:divBdr>
            <w:top w:val="none" w:sz="0" w:space="0" w:color="auto"/>
            <w:left w:val="none" w:sz="0" w:space="0" w:color="auto"/>
            <w:bottom w:val="none" w:sz="0" w:space="0" w:color="auto"/>
            <w:right w:val="none" w:sz="0" w:space="0" w:color="auto"/>
          </w:divBdr>
        </w:div>
        <w:div w:id="1090076646">
          <w:marLeft w:val="0"/>
          <w:marRight w:val="0"/>
          <w:marTop w:val="0"/>
          <w:marBottom w:val="0"/>
          <w:divBdr>
            <w:top w:val="none" w:sz="0" w:space="0" w:color="auto"/>
            <w:left w:val="none" w:sz="0" w:space="0" w:color="auto"/>
            <w:bottom w:val="none" w:sz="0" w:space="0" w:color="auto"/>
            <w:right w:val="none" w:sz="0" w:space="0" w:color="auto"/>
          </w:divBdr>
        </w:div>
        <w:div w:id="1791169889">
          <w:marLeft w:val="0"/>
          <w:marRight w:val="0"/>
          <w:marTop w:val="0"/>
          <w:marBottom w:val="0"/>
          <w:divBdr>
            <w:top w:val="none" w:sz="0" w:space="0" w:color="auto"/>
            <w:left w:val="none" w:sz="0" w:space="0" w:color="auto"/>
            <w:bottom w:val="none" w:sz="0" w:space="0" w:color="auto"/>
            <w:right w:val="none" w:sz="0" w:space="0" w:color="auto"/>
          </w:divBdr>
        </w:div>
        <w:div w:id="1158884381">
          <w:marLeft w:val="0"/>
          <w:marRight w:val="0"/>
          <w:marTop w:val="0"/>
          <w:marBottom w:val="0"/>
          <w:divBdr>
            <w:top w:val="none" w:sz="0" w:space="0" w:color="auto"/>
            <w:left w:val="none" w:sz="0" w:space="0" w:color="auto"/>
            <w:bottom w:val="none" w:sz="0" w:space="0" w:color="auto"/>
            <w:right w:val="none" w:sz="0" w:space="0" w:color="auto"/>
          </w:divBdr>
        </w:div>
        <w:div w:id="2052724192">
          <w:marLeft w:val="0"/>
          <w:marRight w:val="0"/>
          <w:marTop w:val="0"/>
          <w:marBottom w:val="0"/>
          <w:divBdr>
            <w:top w:val="none" w:sz="0" w:space="0" w:color="auto"/>
            <w:left w:val="none" w:sz="0" w:space="0" w:color="auto"/>
            <w:bottom w:val="none" w:sz="0" w:space="0" w:color="auto"/>
            <w:right w:val="none" w:sz="0" w:space="0" w:color="auto"/>
          </w:divBdr>
        </w:div>
        <w:div w:id="1321077516">
          <w:marLeft w:val="0"/>
          <w:marRight w:val="0"/>
          <w:marTop w:val="0"/>
          <w:marBottom w:val="0"/>
          <w:divBdr>
            <w:top w:val="none" w:sz="0" w:space="0" w:color="auto"/>
            <w:left w:val="none" w:sz="0" w:space="0" w:color="auto"/>
            <w:bottom w:val="none" w:sz="0" w:space="0" w:color="auto"/>
            <w:right w:val="none" w:sz="0" w:space="0" w:color="auto"/>
          </w:divBdr>
        </w:div>
        <w:div w:id="1376390173">
          <w:marLeft w:val="0"/>
          <w:marRight w:val="0"/>
          <w:marTop w:val="0"/>
          <w:marBottom w:val="0"/>
          <w:divBdr>
            <w:top w:val="none" w:sz="0" w:space="0" w:color="auto"/>
            <w:left w:val="none" w:sz="0" w:space="0" w:color="auto"/>
            <w:bottom w:val="none" w:sz="0" w:space="0" w:color="auto"/>
            <w:right w:val="none" w:sz="0" w:space="0" w:color="auto"/>
          </w:divBdr>
        </w:div>
        <w:div w:id="1112826058">
          <w:marLeft w:val="0"/>
          <w:marRight w:val="0"/>
          <w:marTop w:val="0"/>
          <w:marBottom w:val="0"/>
          <w:divBdr>
            <w:top w:val="none" w:sz="0" w:space="0" w:color="auto"/>
            <w:left w:val="none" w:sz="0" w:space="0" w:color="auto"/>
            <w:bottom w:val="none" w:sz="0" w:space="0" w:color="auto"/>
            <w:right w:val="none" w:sz="0" w:space="0" w:color="auto"/>
          </w:divBdr>
        </w:div>
        <w:div w:id="1561356071">
          <w:marLeft w:val="0"/>
          <w:marRight w:val="0"/>
          <w:marTop w:val="0"/>
          <w:marBottom w:val="0"/>
          <w:divBdr>
            <w:top w:val="none" w:sz="0" w:space="0" w:color="auto"/>
            <w:left w:val="none" w:sz="0" w:space="0" w:color="auto"/>
            <w:bottom w:val="none" w:sz="0" w:space="0" w:color="auto"/>
            <w:right w:val="none" w:sz="0" w:space="0" w:color="auto"/>
          </w:divBdr>
        </w:div>
        <w:div w:id="2047487689">
          <w:marLeft w:val="0"/>
          <w:marRight w:val="0"/>
          <w:marTop w:val="0"/>
          <w:marBottom w:val="0"/>
          <w:divBdr>
            <w:top w:val="none" w:sz="0" w:space="0" w:color="auto"/>
            <w:left w:val="none" w:sz="0" w:space="0" w:color="auto"/>
            <w:bottom w:val="none" w:sz="0" w:space="0" w:color="auto"/>
            <w:right w:val="none" w:sz="0" w:space="0" w:color="auto"/>
          </w:divBdr>
        </w:div>
      </w:divsChild>
    </w:div>
    <w:div w:id="20766606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944">
          <w:marLeft w:val="0"/>
          <w:marRight w:val="0"/>
          <w:marTop w:val="0"/>
          <w:marBottom w:val="0"/>
          <w:divBdr>
            <w:top w:val="none" w:sz="0" w:space="0" w:color="auto"/>
            <w:left w:val="none" w:sz="0" w:space="0" w:color="auto"/>
            <w:bottom w:val="none" w:sz="0" w:space="0" w:color="auto"/>
            <w:right w:val="none" w:sz="0" w:space="0" w:color="auto"/>
          </w:divBdr>
        </w:div>
        <w:div w:id="300691759">
          <w:marLeft w:val="0"/>
          <w:marRight w:val="0"/>
          <w:marTop w:val="0"/>
          <w:marBottom w:val="0"/>
          <w:divBdr>
            <w:top w:val="none" w:sz="0" w:space="0" w:color="auto"/>
            <w:left w:val="none" w:sz="0" w:space="0" w:color="auto"/>
            <w:bottom w:val="none" w:sz="0" w:space="0" w:color="auto"/>
            <w:right w:val="none" w:sz="0" w:space="0" w:color="auto"/>
          </w:divBdr>
        </w:div>
        <w:div w:id="1888028806">
          <w:marLeft w:val="0"/>
          <w:marRight w:val="0"/>
          <w:marTop w:val="0"/>
          <w:marBottom w:val="0"/>
          <w:divBdr>
            <w:top w:val="none" w:sz="0" w:space="0" w:color="auto"/>
            <w:left w:val="none" w:sz="0" w:space="0" w:color="auto"/>
            <w:bottom w:val="none" w:sz="0" w:space="0" w:color="auto"/>
            <w:right w:val="none" w:sz="0" w:space="0" w:color="auto"/>
          </w:divBdr>
        </w:div>
        <w:div w:id="257567885">
          <w:marLeft w:val="0"/>
          <w:marRight w:val="0"/>
          <w:marTop w:val="0"/>
          <w:marBottom w:val="0"/>
          <w:divBdr>
            <w:top w:val="none" w:sz="0" w:space="0" w:color="auto"/>
            <w:left w:val="none" w:sz="0" w:space="0" w:color="auto"/>
            <w:bottom w:val="none" w:sz="0" w:space="0" w:color="auto"/>
            <w:right w:val="none" w:sz="0" w:space="0" w:color="auto"/>
          </w:divBdr>
        </w:div>
        <w:div w:id="527062860">
          <w:marLeft w:val="0"/>
          <w:marRight w:val="0"/>
          <w:marTop w:val="0"/>
          <w:marBottom w:val="0"/>
          <w:divBdr>
            <w:top w:val="none" w:sz="0" w:space="0" w:color="auto"/>
            <w:left w:val="none" w:sz="0" w:space="0" w:color="auto"/>
            <w:bottom w:val="none" w:sz="0" w:space="0" w:color="auto"/>
            <w:right w:val="none" w:sz="0" w:space="0" w:color="auto"/>
          </w:divBdr>
        </w:div>
        <w:div w:id="799883376">
          <w:marLeft w:val="0"/>
          <w:marRight w:val="0"/>
          <w:marTop w:val="0"/>
          <w:marBottom w:val="0"/>
          <w:divBdr>
            <w:top w:val="none" w:sz="0" w:space="0" w:color="auto"/>
            <w:left w:val="none" w:sz="0" w:space="0" w:color="auto"/>
            <w:bottom w:val="none" w:sz="0" w:space="0" w:color="auto"/>
            <w:right w:val="none" w:sz="0" w:space="0" w:color="auto"/>
          </w:divBdr>
        </w:div>
        <w:div w:id="415783848">
          <w:marLeft w:val="0"/>
          <w:marRight w:val="0"/>
          <w:marTop w:val="0"/>
          <w:marBottom w:val="0"/>
          <w:divBdr>
            <w:top w:val="none" w:sz="0" w:space="0" w:color="auto"/>
            <w:left w:val="none" w:sz="0" w:space="0" w:color="auto"/>
            <w:bottom w:val="none" w:sz="0" w:space="0" w:color="auto"/>
            <w:right w:val="none" w:sz="0" w:space="0" w:color="auto"/>
          </w:divBdr>
        </w:div>
        <w:div w:id="1822694321">
          <w:marLeft w:val="0"/>
          <w:marRight w:val="0"/>
          <w:marTop w:val="0"/>
          <w:marBottom w:val="0"/>
          <w:divBdr>
            <w:top w:val="none" w:sz="0" w:space="0" w:color="auto"/>
            <w:left w:val="none" w:sz="0" w:space="0" w:color="auto"/>
            <w:bottom w:val="none" w:sz="0" w:space="0" w:color="auto"/>
            <w:right w:val="none" w:sz="0" w:space="0" w:color="auto"/>
          </w:divBdr>
        </w:div>
        <w:div w:id="1651520002">
          <w:marLeft w:val="0"/>
          <w:marRight w:val="0"/>
          <w:marTop w:val="0"/>
          <w:marBottom w:val="0"/>
          <w:divBdr>
            <w:top w:val="none" w:sz="0" w:space="0" w:color="auto"/>
            <w:left w:val="none" w:sz="0" w:space="0" w:color="auto"/>
            <w:bottom w:val="none" w:sz="0" w:space="0" w:color="auto"/>
            <w:right w:val="none" w:sz="0" w:space="0" w:color="auto"/>
          </w:divBdr>
        </w:div>
        <w:div w:id="302465591">
          <w:marLeft w:val="0"/>
          <w:marRight w:val="0"/>
          <w:marTop w:val="0"/>
          <w:marBottom w:val="0"/>
          <w:divBdr>
            <w:top w:val="none" w:sz="0" w:space="0" w:color="auto"/>
            <w:left w:val="none" w:sz="0" w:space="0" w:color="auto"/>
            <w:bottom w:val="none" w:sz="0" w:space="0" w:color="auto"/>
            <w:right w:val="none" w:sz="0" w:space="0" w:color="auto"/>
          </w:divBdr>
        </w:div>
        <w:div w:id="1329552781">
          <w:marLeft w:val="0"/>
          <w:marRight w:val="0"/>
          <w:marTop w:val="0"/>
          <w:marBottom w:val="0"/>
          <w:divBdr>
            <w:top w:val="none" w:sz="0" w:space="0" w:color="auto"/>
            <w:left w:val="none" w:sz="0" w:space="0" w:color="auto"/>
            <w:bottom w:val="none" w:sz="0" w:space="0" w:color="auto"/>
            <w:right w:val="none" w:sz="0" w:space="0" w:color="auto"/>
          </w:divBdr>
        </w:div>
        <w:div w:id="72363740">
          <w:marLeft w:val="0"/>
          <w:marRight w:val="0"/>
          <w:marTop w:val="0"/>
          <w:marBottom w:val="0"/>
          <w:divBdr>
            <w:top w:val="none" w:sz="0" w:space="0" w:color="auto"/>
            <w:left w:val="none" w:sz="0" w:space="0" w:color="auto"/>
            <w:bottom w:val="none" w:sz="0" w:space="0" w:color="auto"/>
            <w:right w:val="none" w:sz="0" w:space="0" w:color="auto"/>
          </w:divBdr>
        </w:div>
        <w:div w:id="995455491">
          <w:marLeft w:val="0"/>
          <w:marRight w:val="0"/>
          <w:marTop w:val="0"/>
          <w:marBottom w:val="0"/>
          <w:divBdr>
            <w:top w:val="none" w:sz="0" w:space="0" w:color="auto"/>
            <w:left w:val="none" w:sz="0" w:space="0" w:color="auto"/>
            <w:bottom w:val="none" w:sz="0" w:space="0" w:color="auto"/>
            <w:right w:val="none" w:sz="0" w:space="0" w:color="auto"/>
          </w:divBdr>
        </w:div>
        <w:div w:id="254367585">
          <w:marLeft w:val="0"/>
          <w:marRight w:val="0"/>
          <w:marTop w:val="0"/>
          <w:marBottom w:val="0"/>
          <w:divBdr>
            <w:top w:val="none" w:sz="0" w:space="0" w:color="auto"/>
            <w:left w:val="none" w:sz="0" w:space="0" w:color="auto"/>
            <w:bottom w:val="none" w:sz="0" w:space="0" w:color="auto"/>
            <w:right w:val="none" w:sz="0" w:space="0" w:color="auto"/>
          </w:divBdr>
        </w:div>
        <w:div w:id="1179927434">
          <w:marLeft w:val="0"/>
          <w:marRight w:val="0"/>
          <w:marTop w:val="0"/>
          <w:marBottom w:val="0"/>
          <w:divBdr>
            <w:top w:val="none" w:sz="0" w:space="0" w:color="auto"/>
            <w:left w:val="none" w:sz="0" w:space="0" w:color="auto"/>
            <w:bottom w:val="none" w:sz="0" w:space="0" w:color="auto"/>
            <w:right w:val="none" w:sz="0" w:space="0" w:color="auto"/>
          </w:divBdr>
        </w:div>
        <w:div w:id="781805028">
          <w:marLeft w:val="0"/>
          <w:marRight w:val="0"/>
          <w:marTop w:val="0"/>
          <w:marBottom w:val="0"/>
          <w:divBdr>
            <w:top w:val="none" w:sz="0" w:space="0" w:color="auto"/>
            <w:left w:val="none" w:sz="0" w:space="0" w:color="auto"/>
            <w:bottom w:val="none" w:sz="0" w:space="0" w:color="auto"/>
            <w:right w:val="none" w:sz="0" w:space="0" w:color="auto"/>
          </w:divBdr>
        </w:div>
        <w:div w:id="39326265">
          <w:marLeft w:val="0"/>
          <w:marRight w:val="0"/>
          <w:marTop w:val="0"/>
          <w:marBottom w:val="0"/>
          <w:divBdr>
            <w:top w:val="none" w:sz="0" w:space="0" w:color="auto"/>
            <w:left w:val="none" w:sz="0" w:space="0" w:color="auto"/>
            <w:bottom w:val="none" w:sz="0" w:space="0" w:color="auto"/>
            <w:right w:val="none" w:sz="0" w:space="0" w:color="auto"/>
          </w:divBdr>
        </w:div>
        <w:div w:id="381372960">
          <w:marLeft w:val="0"/>
          <w:marRight w:val="0"/>
          <w:marTop w:val="0"/>
          <w:marBottom w:val="0"/>
          <w:divBdr>
            <w:top w:val="none" w:sz="0" w:space="0" w:color="auto"/>
            <w:left w:val="none" w:sz="0" w:space="0" w:color="auto"/>
            <w:bottom w:val="none" w:sz="0" w:space="0" w:color="auto"/>
            <w:right w:val="none" w:sz="0" w:space="0" w:color="auto"/>
          </w:divBdr>
        </w:div>
        <w:div w:id="1276404751">
          <w:marLeft w:val="0"/>
          <w:marRight w:val="0"/>
          <w:marTop w:val="0"/>
          <w:marBottom w:val="0"/>
          <w:divBdr>
            <w:top w:val="none" w:sz="0" w:space="0" w:color="auto"/>
            <w:left w:val="none" w:sz="0" w:space="0" w:color="auto"/>
            <w:bottom w:val="none" w:sz="0" w:space="0" w:color="auto"/>
            <w:right w:val="none" w:sz="0" w:space="0" w:color="auto"/>
          </w:divBdr>
        </w:div>
        <w:div w:id="756288544">
          <w:marLeft w:val="0"/>
          <w:marRight w:val="0"/>
          <w:marTop w:val="0"/>
          <w:marBottom w:val="0"/>
          <w:divBdr>
            <w:top w:val="none" w:sz="0" w:space="0" w:color="auto"/>
            <w:left w:val="none" w:sz="0" w:space="0" w:color="auto"/>
            <w:bottom w:val="none" w:sz="0" w:space="0" w:color="auto"/>
            <w:right w:val="none" w:sz="0" w:space="0" w:color="auto"/>
          </w:divBdr>
        </w:div>
        <w:div w:id="641740574">
          <w:marLeft w:val="0"/>
          <w:marRight w:val="0"/>
          <w:marTop w:val="0"/>
          <w:marBottom w:val="0"/>
          <w:divBdr>
            <w:top w:val="none" w:sz="0" w:space="0" w:color="auto"/>
            <w:left w:val="none" w:sz="0" w:space="0" w:color="auto"/>
            <w:bottom w:val="none" w:sz="0" w:space="0" w:color="auto"/>
            <w:right w:val="none" w:sz="0" w:space="0" w:color="auto"/>
          </w:divBdr>
        </w:div>
        <w:div w:id="641155917">
          <w:marLeft w:val="0"/>
          <w:marRight w:val="0"/>
          <w:marTop w:val="0"/>
          <w:marBottom w:val="0"/>
          <w:divBdr>
            <w:top w:val="none" w:sz="0" w:space="0" w:color="auto"/>
            <w:left w:val="none" w:sz="0" w:space="0" w:color="auto"/>
            <w:bottom w:val="none" w:sz="0" w:space="0" w:color="auto"/>
            <w:right w:val="none" w:sz="0" w:space="0" w:color="auto"/>
          </w:divBdr>
        </w:div>
        <w:div w:id="2052994166">
          <w:marLeft w:val="0"/>
          <w:marRight w:val="0"/>
          <w:marTop w:val="0"/>
          <w:marBottom w:val="0"/>
          <w:divBdr>
            <w:top w:val="none" w:sz="0" w:space="0" w:color="auto"/>
            <w:left w:val="none" w:sz="0" w:space="0" w:color="auto"/>
            <w:bottom w:val="none" w:sz="0" w:space="0" w:color="auto"/>
            <w:right w:val="none" w:sz="0" w:space="0" w:color="auto"/>
          </w:divBdr>
        </w:div>
        <w:div w:id="750153966">
          <w:marLeft w:val="0"/>
          <w:marRight w:val="0"/>
          <w:marTop w:val="0"/>
          <w:marBottom w:val="0"/>
          <w:divBdr>
            <w:top w:val="none" w:sz="0" w:space="0" w:color="auto"/>
            <w:left w:val="none" w:sz="0" w:space="0" w:color="auto"/>
            <w:bottom w:val="none" w:sz="0" w:space="0" w:color="auto"/>
            <w:right w:val="none" w:sz="0" w:space="0" w:color="auto"/>
          </w:divBdr>
        </w:div>
        <w:div w:id="182019840">
          <w:marLeft w:val="0"/>
          <w:marRight w:val="0"/>
          <w:marTop w:val="0"/>
          <w:marBottom w:val="0"/>
          <w:divBdr>
            <w:top w:val="none" w:sz="0" w:space="0" w:color="auto"/>
            <w:left w:val="none" w:sz="0" w:space="0" w:color="auto"/>
            <w:bottom w:val="none" w:sz="0" w:space="0" w:color="auto"/>
            <w:right w:val="none" w:sz="0" w:space="0" w:color="auto"/>
          </w:divBdr>
        </w:div>
        <w:div w:id="2124644276">
          <w:marLeft w:val="0"/>
          <w:marRight w:val="0"/>
          <w:marTop w:val="0"/>
          <w:marBottom w:val="0"/>
          <w:divBdr>
            <w:top w:val="none" w:sz="0" w:space="0" w:color="auto"/>
            <w:left w:val="none" w:sz="0" w:space="0" w:color="auto"/>
            <w:bottom w:val="none" w:sz="0" w:space="0" w:color="auto"/>
            <w:right w:val="none" w:sz="0" w:space="0" w:color="auto"/>
          </w:divBdr>
        </w:div>
        <w:div w:id="1382359741">
          <w:marLeft w:val="0"/>
          <w:marRight w:val="0"/>
          <w:marTop w:val="0"/>
          <w:marBottom w:val="0"/>
          <w:divBdr>
            <w:top w:val="none" w:sz="0" w:space="0" w:color="auto"/>
            <w:left w:val="none" w:sz="0" w:space="0" w:color="auto"/>
            <w:bottom w:val="none" w:sz="0" w:space="0" w:color="auto"/>
            <w:right w:val="none" w:sz="0" w:space="0" w:color="auto"/>
          </w:divBdr>
        </w:div>
        <w:div w:id="1222979411">
          <w:marLeft w:val="0"/>
          <w:marRight w:val="0"/>
          <w:marTop w:val="0"/>
          <w:marBottom w:val="0"/>
          <w:divBdr>
            <w:top w:val="none" w:sz="0" w:space="0" w:color="auto"/>
            <w:left w:val="none" w:sz="0" w:space="0" w:color="auto"/>
            <w:bottom w:val="none" w:sz="0" w:space="0" w:color="auto"/>
            <w:right w:val="none" w:sz="0" w:space="0" w:color="auto"/>
          </w:divBdr>
        </w:div>
        <w:div w:id="212542384">
          <w:marLeft w:val="0"/>
          <w:marRight w:val="0"/>
          <w:marTop w:val="0"/>
          <w:marBottom w:val="0"/>
          <w:divBdr>
            <w:top w:val="none" w:sz="0" w:space="0" w:color="auto"/>
            <w:left w:val="none" w:sz="0" w:space="0" w:color="auto"/>
            <w:bottom w:val="none" w:sz="0" w:space="0" w:color="auto"/>
            <w:right w:val="none" w:sz="0" w:space="0" w:color="auto"/>
          </w:divBdr>
        </w:div>
        <w:div w:id="785733113">
          <w:marLeft w:val="0"/>
          <w:marRight w:val="0"/>
          <w:marTop w:val="0"/>
          <w:marBottom w:val="0"/>
          <w:divBdr>
            <w:top w:val="none" w:sz="0" w:space="0" w:color="auto"/>
            <w:left w:val="none" w:sz="0" w:space="0" w:color="auto"/>
            <w:bottom w:val="none" w:sz="0" w:space="0" w:color="auto"/>
            <w:right w:val="none" w:sz="0" w:space="0" w:color="auto"/>
          </w:divBdr>
        </w:div>
        <w:div w:id="1085952512">
          <w:marLeft w:val="0"/>
          <w:marRight w:val="0"/>
          <w:marTop w:val="0"/>
          <w:marBottom w:val="0"/>
          <w:divBdr>
            <w:top w:val="none" w:sz="0" w:space="0" w:color="auto"/>
            <w:left w:val="none" w:sz="0" w:space="0" w:color="auto"/>
            <w:bottom w:val="none" w:sz="0" w:space="0" w:color="auto"/>
            <w:right w:val="none" w:sz="0" w:space="0" w:color="auto"/>
          </w:divBdr>
        </w:div>
        <w:div w:id="2041466256">
          <w:marLeft w:val="0"/>
          <w:marRight w:val="0"/>
          <w:marTop w:val="0"/>
          <w:marBottom w:val="0"/>
          <w:divBdr>
            <w:top w:val="none" w:sz="0" w:space="0" w:color="auto"/>
            <w:left w:val="none" w:sz="0" w:space="0" w:color="auto"/>
            <w:bottom w:val="none" w:sz="0" w:space="0" w:color="auto"/>
            <w:right w:val="none" w:sz="0" w:space="0" w:color="auto"/>
          </w:divBdr>
        </w:div>
        <w:div w:id="582908434">
          <w:marLeft w:val="0"/>
          <w:marRight w:val="0"/>
          <w:marTop w:val="0"/>
          <w:marBottom w:val="0"/>
          <w:divBdr>
            <w:top w:val="none" w:sz="0" w:space="0" w:color="auto"/>
            <w:left w:val="none" w:sz="0" w:space="0" w:color="auto"/>
            <w:bottom w:val="none" w:sz="0" w:space="0" w:color="auto"/>
            <w:right w:val="none" w:sz="0" w:space="0" w:color="auto"/>
          </w:divBdr>
        </w:div>
        <w:div w:id="871303073">
          <w:marLeft w:val="0"/>
          <w:marRight w:val="0"/>
          <w:marTop w:val="0"/>
          <w:marBottom w:val="0"/>
          <w:divBdr>
            <w:top w:val="none" w:sz="0" w:space="0" w:color="auto"/>
            <w:left w:val="none" w:sz="0" w:space="0" w:color="auto"/>
            <w:bottom w:val="none" w:sz="0" w:space="0" w:color="auto"/>
            <w:right w:val="none" w:sz="0" w:space="0" w:color="auto"/>
          </w:divBdr>
        </w:div>
        <w:div w:id="665938576">
          <w:marLeft w:val="0"/>
          <w:marRight w:val="0"/>
          <w:marTop w:val="0"/>
          <w:marBottom w:val="0"/>
          <w:divBdr>
            <w:top w:val="none" w:sz="0" w:space="0" w:color="auto"/>
            <w:left w:val="none" w:sz="0" w:space="0" w:color="auto"/>
            <w:bottom w:val="none" w:sz="0" w:space="0" w:color="auto"/>
            <w:right w:val="none" w:sz="0" w:space="0" w:color="auto"/>
          </w:divBdr>
        </w:div>
        <w:div w:id="86914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inspec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7873ECEA3E4AA5C022B1A6563A4F" ma:contentTypeVersion="" ma:contentTypeDescription="Een nieuw document maken." ma:contentTypeScope="" ma:versionID="9312bc4bb4ab0a0351a8a1a7f8a3d3a7">
  <xsd:schema xmlns:xsd="http://www.w3.org/2001/XMLSchema" xmlns:xs="http://www.w3.org/2001/XMLSchema" xmlns:p="http://schemas.microsoft.com/office/2006/metadata/properties" xmlns:ns2="4cabbe45-dddc-431a-84b2-3866b4e9a786" xmlns:ns3="e10bf961-1e75-4f1e-90d2-6a4da40fd422" targetNamespace="http://schemas.microsoft.com/office/2006/metadata/properties" ma:root="true" ma:fieldsID="4147ba1eeeb3fb569f2344363b5d8b24" ns2:_="" ns3:_="">
    <xsd:import namespace="4cabbe45-dddc-431a-84b2-3866b4e9a786"/>
    <xsd:import namespace="e10bf961-1e75-4f1e-90d2-6a4da40fd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bbe45-dddc-431a-84b2-3866b4e9a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bf961-1e75-4f1e-90d2-6a4da40fd42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0F03-F67B-4D2F-8526-464D716FD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bbe45-dddc-431a-84b2-3866b4e9a786"/>
    <ds:schemaRef ds:uri="e10bf961-1e75-4f1e-90d2-6a4da40f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C4AEC-2103-49EA-98FA-582093118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B1B58-AB98-4FFC-BF2D-1948D94A00CC}">
  <ds:schemaRefs>
    <ds:schemaRef ds:uri="http://schemas.microsoft.com/sharepoint/v3/contenttype/forms"/>
  </ds:schemaRefs>
</ds:datastoreItem>
</file>

<file path=customXml/itemProps4.xml><?xml version="1.0" encoding="utf-8"?>
<ds:datastoreItem xmlns:ds="http://schemas.openxmlformats.org/officeDocument/2006/customXml" ds:itemID="{E93A29FB-A070-46DE-8326-3AC9FF49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10085</Words>
  <Characters>55473</Characters>
  <Application>Microsoft Office Word</Application>
  <DocSecurity>0</DocSecurity>
  <Lines>462</Lines>
  <Paragraphs>130</Paragraphs>
  <ScaleCrop>false</ScaleCrop>
  <Company>TOSHIBA</Company>
  <LinksUpToDate>false</LinksUpToDate>
  <CharactersWithSpaces>65428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JW van Gelderen</cp:lastModifiedBy>
  <cp:revision>2</cp:revision>
  <cp:lastPrinted>2019-09-09T11:20:00Z</cp:lastPrinted>
  <dcterms:created xsi:type="dcterms:W3CDTF">2020-01-28T10:55:00Z</dcterms:created>
  <dcterms:modified xsi:type="dcterms:W3CDTF">2020-01-28T10:55:00Z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0x01010086C57873ECEA3E4AA5C022B1A6563A4F</vt:lpwstr>
  </property>
</Properties>
</file>