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8FBD" w14:textId="427367BA" w:rsidR="00D70DCA" w:rsidRPr="00427A73" w:rsidRDefault="00D70DCA">
      <w:pPr>
        <w:rPr>
          <w:rFonts w:ascii="Arial" w:hAnsi="Arial" w:cs="Arial"/>
        </w:rPr>
      </w:pPr>
    </w:p>
    <w:p w14:paraId="605F30D9" w14:textId="64972994" w:rsidR="00C43EED" w:rsidRPr="00427A73" w:rsidRDefault="22ECAE91" w:rsidP="5CC55CFE">
      <w:pPr>
        <w:rPr>
          <w:sz w:val="56"/>
          <w:szCs w:val="56"/>
        </w:rPr>
      </w:pPr>
      <w:r w:rsidRPr="5CC55CFE">
        <w:rPr>
          <w:sz w:val="56"/>
          <w:szCs w:val="56"/>
        </w:rPr>
        <w:t>Schooljaarplan 2023-2024</w:t>
      </w:r>
    </w:p>
    <w:p w14:paraId="7769522A" w14:textId="22039F3F" w:rsidR="00C43EED" w:rsidRPr="00427A73" w:rsidRDefault="00C43EED">
      <w:pPr>
        <w:rPr>
          <w:rFonts w:ascii="Arial" w:hAnsi="Arial" w:cs="Arial"/>
        </w:rPr>
      </w:pPr>
    </w:p>
    <w:p w14:paraId="7B92EED2" w14:textId="09F3C16F" w:rsidR="00C43EED" w:rsidRPr="00427A73" w:rsidRDefault="00C43EED">
      <w:pPr>
        <w:rPr>
          <w:rFonts w:ascii="Arial" w:hAnsi="Arial" w:cs="Arial"/>
        </w:rPr>
      </w:pPr>
    </w:p>
    <w:p w14:paraId="41AA5655" w14:textId="1067DEDA" w:rsidR="00C43EED" w:rsidRPr="00427A73" w:rsidRDefault="00C43EED" w:rsidP="6FEFEF6B">
      <w:pPr>
        <w:rPr>
          <w:rFonts w:ascii="Arial" w:hAnsi="Arial" w:cs="Arial"/>
        </w:rPr>
      </w:pPr>
    </w:p>
    <w:p w14:paraId="38A5F785" w14:textId="217C47A9" w:rsidR="00C43EED" w:rsidRPr="00427A73" w:rsidRDefault="00C43EED">
      <w:pPr>
        <w:rPr>
          <w:rFonts w:ascii="Arial" w:hAnsi="Arial" w:cs="Arial"/>
        </w:rPr>
      </w:pPr>
    </w:p>
    <w:p w14:paraId="1B2ACBAD" w14:textId="37D5D192" w:rsidR="00C43EED" w:rsidRPr="00427A73" w:rsidRDefault="00C43EED">
      <w:pPr>
        <w:rPr>
          <w:rFonts w:ascii="Arial" w:hAnsi="Arial" w:cs="Arial"/>
        </w:rPr>
      </w:pPr>
    </w:p>
    <w:p w14:paraId="16F7B234" w14:textId="23C1B71B" w:rsidR="00C43EED" w:rsidRPr="00427A73" w:rsidRDefault="00C43EED">
      <w:pPr>
        <w:rPr>
          <w:rFonts w:ascii="Arial" w:hAnsi="Arial" w:cs="Arial"/>
        </w:rPr>
      </w:pPr>
    </w:p>
    <w:p w14:paraId="34220D6C" w14:textId="7BB020FD" w:rsidR="00C43EED" w:rsidRPr="00427A73" w:rsidRDefault="00C43EED">
      <w:pPr>
        <w:rPr>
          <w:rFonts w:ascii="Arial" w:hAnsi="Arial" w:cs="Arial"/>
        </w:rPr>
      </w:pPr>
    </w:p>
    <w:p w14:paraId="76E2B394" w14:textId="77777777" w:rsidR="00C43EED" w:rsidRPr="00427A73" w:rsidRDefault="00C43EED" w:rsidP="00C43EED">
      <w:pPr>
        <w:widowControl w:val="0"/>
        <w:jc w:val="center"/>
        <w:rPr>
          <w:rFonts w:ascii="Arial" w:hAnsi="Arial" w:cs="Arial"/>
          <w:b/>
          <w:bCs/>
          <w:kern w:val="28"/>
          <w:sz w:val="32"/>
          <w:szCs w:val="32"/>
        </w:rPr>
      </w:pPr>
    </w:p>
    <w:p w14:paraId="70CD453E" w14:textId="77777777" w:rsidR="00C43EED" w:rsidRPr="00427A73" w:rsidRDefault="00C43EED" w:rsidP="00C43EED">
      <w:pPr>
        <w:widowControl w:val="0"/>
        <w:jc w:val="center"/>
        <w:rPr>
          <w:rFonts w:ascii="Arial" w:hAnsi="Arial" w:cs="Arial"/>
          <w:b/>
          <w:bCs/>
          <w:kern w:val="28"/>
          <w:sz w:val="32"/>
          <w:szCs w:val="32"/>
        </w:rPr>
      </w:pPr>
    </w:p>
    <w:p w14:paraId="5A50F532" w14:textId="77777777" w:rsidR="00C43EED" w:rsidRPr="00427A73" w:rsidRDefault="00C43EED" w:rsidP="00C43EED">
      <w:pPr>
        <w:widowControl w:val="0"/>
        <w:jc w:val="center"/>
        <w:rPr>
          <w:rFonts w:ascii="Arial" w:hAnsi="Arial" w:cs="Arial"/>
          <w:b/>
          <w:bCs/>
          <w:kern w:val="28"/>
          <w:sz w:val="32"/>
          <w:szCs w:val="32"/>
        </w:rPr>
      </w:pPr>
    </w:p>
    <w:p w14:paraId="6F8DB18F" w14:textId="77777777" w:rsidR="00C43EED" w:rsidRPr="00427A73" w:rsidRDefault="00C43EED" w:rsidP="00C43EED">
      <w:pPr>
        <w:widowControl w:val="0"/>
        <w:jc w:val="center"/>
        <w:rPr>
          <w:rFonts w:ascii="Arial" w:hAnsi="Arial" w:cs="Arial"/>
          <w:b/>
          <w:bCs/>
          <w:kern w:val="28"/>
          <w:sz w:val="32"/>
          <w:szCs w:val="32"/>
        </w:rPr>
      </w:pPr>
    </w:p>
    <w:p w14:paraId="5265A978" w14:textId="77777777" w:rsidR="00C43EED" w:rsidRPr="00427A73" w:rsidRDefault="00C43EED" w:rsidP="00C43EED">
      <w:pPr>
        <w:widowControl w:val="0"/>
        <w:jc w:val="center"/>
        <w:rPr>
          <w:rFonts w:ascii="Arial" w:hAnsi="Arial" w:cs="Arial"/>
          <w:b/>
          <w:bCs/>
          <w:kern w:val="28"/>
          <w:sz w:val="32"/>
          <w:szCs w:val="32"/>
        </w:rPr>
      </w:pPr>
    </w:p>
    <w:p w14:paraId="5F0FAB4C" w14:textId="77777777" w:rsidR="00C43EED" w:rsidRPr="00427A73" w:rsidRDefault="00C43EED" w:rsidP="00C43EED">
      <w:pPr>
        <w:widowControl w:val="0"/>
        <w:jc w:val="center"/>
        <w:rPr>
          <w:rFonts w:ascii="Arial" w:hAnsi="Arial" w:cs="Arial"/>
          <w:b/>
          <w:bCs/>
          <w:kern w:val="28"/>
          <w:sz w:val="32"/>
          <w:szCs w:val="32"/>
        </w:rPr>
      </w:pPr>
    </w:p>
    <w:p w14:paraId="57C83F74" w14:textId="0F5C90A6" w:rsidR="00C43EED" w:rsidRPr="00427A73" w:rsidRDefault="00C43EED" w:rsidP="00C43EED">
      <w:pPr>
        <w:widowControl w:val="0"/>
        <w:jc w:val="center"/>
        <w:rPr>
          <w:rFonts w:ascii="Arial" w:hAnsi="Arial" w:cs="Arial"/>
          <w:b/>
          <w:bCs/>
          <w:kern w:val="28"/>
          <w:sz w:val="32"/>
          <w:szCs w:val="32"/>
        </w:rPr>
      </w:pPr>
    </w:p>
    <w:p w14:paraId="6D25D7DD" w14:textId="5FD735E4" w:rsidR="00C43EED" w:rsidRPr="00427A73" w:rsidRDefault="00C43EED" w:rsidP="00C43EED">
      <w:pPr>
        <w:widowControl w:val="0"/>
        <w:jc w:val="center"/>
        <w:rPr>
          <w:rFonts w:ascii="Arial" w:hAnsi="Arial" w:cs="Arial"/>
          <w:b/>
          <w:bCs/>
          <w:kern w:val="28"/>
          <w:sz w:val="32"/>
          <w:szCs w:val="32"/>
        </w:rPr>
      </w:pPr>
    </w:p>
    <w:p w14:paraId="5E3B485D" w14:textId="6766FE97" w:rsidR="00C43EED" w:rsidRPr="00427A73" w:rsidRDefault="00C43EED" w:rsidP="004AF3F7">
      <w:pPr>
        <w:widowControl w:val="0"/>
        <w:jc w:val="center"/>
        <w:rPr>
          <w:rFonts w:ascii="Arial" w:hAnsi="Arial" w:cs="Arial"/>
        </w:rPr>
      </w:pPr>
    </w:p>
    <w:p w14:paraId="68496333" w14:textId="626F773D" w:rsidR="00C43EED" w:rsidRPr="00427A73" w:rsidRDefault="00C43EED" w:rsidP="00C43EED">
      <w:pPr>
        <w:widowControl w:val="0"/>
        <w:jc w:val="center"/>
        <w:rPr>
          <w:rFonts w:ascii="Arial" w:hAnsi="Arial" w:cs="Arial"/>
          <w:b/>
          <w:bCs/>
          <w:kern w:val="28"/>
          <w:sz w:val="32"/>
          <w:szCs w:val="32"/>
        </w:rPr>
      </w:pPr>
    </w:p>
    <w:p w14:paraId="693E4596" w14:textId="150070F3" w:rsidR="00C43EED" w:rsidRPr="00427A73" w:rsidRDefault="00C43EED" w:rsidP="00C43EED">
      <w:pPr>
        <w:widowControl w:val="0"/>
        <w:jc w:val="center"/>
        <w:rPr>
          <w:rFonts w:ascii="Arial" w:hAnsi="Arial" w:cs="Arial"/>
          <w:b/>
          <w:bCs/>
          <w:kern w:val="28"/>
          <w:sz w:val="32"/>
          <w:szCs w:val="32"/>
        </w:rPr>
      </w:pPr>
    </w:p>
    <w:p w14:paraId="0E9D2DB1" w14:textId="56963F90" w:rsidR="00C43EED" w:rsidRPr="00427A73" w:rsidRDefault="00EA0AA4" w:rsidP="00EA0AA4">
      <w:pPr>
        <w:widowControl w:val="0"/>
        <w:jc w:val="center"/>
        <w:rPr>
          <w:rFonts w:ascii="Arial" w:hAnsi="Arial" w:cs="Arial"/>
          <w:b/>
          <w:bCs/>
          <w:kern w:val="28"/>
          <w:sz w:val="32"/>
          <w:szCs w:val="32"/>
        </w:rPr>
      </w:pPr>
      <w:r>
        <w:rPr>
          <w:rFonts w:ascii="Arial" w:hAnsi="Arial" w:cs="Arial"/>
          <w:b/>
          <w:bCs/>
          <w:noProof/>
          <w:kern w:val="28"/>
          <w:sz w:val="32"/>
          <w:szCs w:val="32"/>
        </w:rPr>
        <w:drawing>
          <wp:inline distT="0" distB="0" distL="0" distR="0" wp14:anchorId="02A29084" wp14:editId="34C076B1">
            <wp:extent cx="3333750" cy="952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pic:spPr>
                </pic:pic>
              </a:graphicData>
            </a:graphic>
          </wp:inline>
        </w:drawing>
      </w:r>
    </w:p>
    <w:p w14:paraId="63D4B331" w14:textId="71EB557C" w:rsidR="00C43EED" w:rsidRPr="00427A73" w:rsidRDefault="00C43EED" w:rsidP="00C43EED">
      <w:pPr>
        <w:widowControl w:val="0"/>
        <w:jc w:val="center"/>
        <w:rPr>
          <w:rFonts w:ascii="Arial" w:hAnsi="Arial" w:cs="Arial"/>
          <w:b/>
          <w:bCs/>
          <w:kern w:val="28"/>
          <w:sz w:val="32"/>
          <w:szCs w:val="32"/>
        </w:rPr>
      </w:pPr>
    </w:p>
    <w:p w14:paraId="1C2825D8" w14:textId="1A3971AF" w:rsidR="00AE60E0" w:rsidRPr="00427A73" w:rsidRDefault="00BA1F35">
      <w:pPr>
        <w:rPr>
          <w:rFonts w:ascii="Arial" w:hAnsi="Arial" w:cs="Arial"/>
          <w:kern w:val="28"/>
          <w:sz w:val="32"/>
          <w:szCs w:val="32"/>
        </w:rPr>
        <w:sectPr w:rsidR="00AE60E0" w:rsidRPr="00427A73" w:rsidSect="00C94F43">
          <w:footerReference w:type="default" r:id="rId12"/>
          <w:headerReference w:type="first" r:id="rId13"/>
          <w:pgSz w:w="16838" w:h="11906" w:orient="landscape"/>
          <w:pgMar w:top="1417" w:right="1417" w:bottom="1417" w:left="1417" w:header="1417" w:footer="567" w:gutter="0"/>
          <w:cols w:space="708"/>
          <w:titlePg/>
          <w:docGrid w:linePitch="360"/>
        </w:sectPr>
      </w:pPr>
      <w:r w:rsidRPr="00427A73">
        <w:rPr>
          <w:rFonts w:ascii="Arial" w:hAnsi="Arial" w:cs="Arial"/>
          <w:kern w:val="28"/>
          <w:sz w:val="32"/>
          <w:szCs w:val="32"/>
        </w:rPr>
        <w:lastRenderedPageBreak/>
        <w:br w:type="page"/>
      </w:r>
    </w:p>
    <w:sdt>
      <w:sdtPr>
        <w:rPr>
          <w:rFonts w:ascii="Arial" w:eastAsia="Times New Roman" w:hAnsi="Arial" w:cs="Arial"/>
          <w:color w:val="auto"/>
          <w:sz w:val="22"/>
          <w:szCs w:val="20"/>
        </w:rPr>
        <w:id w:val="-1524321895"/>
        <w:docPartObj>
          <w:docPartGallery w:val="Table of Contents"/>
          <w:docPartUnique/>
        </w:docPartObj>
      </w:sdtPr>
      <w:sdtEndPr>
        <w:rPr>
          <w:b/>
          <w:bCs/>
        </w:rPr>
      </w:sdtEndPr>
      <w:sdtContent>
        <w:p w14:paraId="3B95D503" w14:textId="76486689" w:rsidR="00136969" w:rsidRPr="00427A73" w:rsidRDefault="00136969">
          <w:pPr>
            <w:pStyle w:val="Kopvaninhoudsopgave"/>
            <w:rPr>
              <w:rFonts w:ascii="Arial" w:hAnsi="Arial" w:cs="Arial"/>
              <w:color w:val="auto"/>
            </w:rPr>
          </w:pPr>
          <w:r w:rsidRPr="00427A73">
            <w:rPr>
              <w:rFonts w:ascii="Arial" w:hAnsi="Arial" w:cs="Arial"/>
              <w:color w:val="auto"/>
            </w:rPr>
            <w:t>Inhoudsopgave</w:t>
          </w:r>
        </w:p>
        <w:p w14:paraId="7D6C44FC" w14:textId="141C3B87" w:rsidR="002B42FF" w:rsidRDefault="00136969">
          <w:pPr>
            <w:pStyle w:val="Inhopg1"/>
            <w:rPr>
              <w:rFonts w:asciiTheme="minorHAnsi" w:eastAsiaTheme="minorEastAsia" w:hAnsiTheme="minorHAnsi" w:cstheme="minorBidi"/>
              <w:b w:val="0"/>
              <w:bCs w:val="0"/>
              <w:szCs w:val="22"/>
            </w:rPr>
          </w:pPr>
          <w:r w:rsidRPr="00427A73">
            <w:rPr>
              <w:rFonts w:ascii="Arial" w:hAnsi="Arial" w:cs="Arial"/>
            </w:rPr>
            <w:fldChar w:fldCharType="begin"/>
          </w:r>
          <w:r w:rsidRPr="00427A73">
            <w:rPr>
              <w:rFonts w:ascii="Arial" w:hAnsi="Arial" w:cs="Arial"/>
            </w:rPr>
            <w:instrText xml:space="preserve"> TOC \o "1-3" \h \z \u </w:instrText>
          </w:r>
          <w:r w:rsidRPr="00427A73">
            <w:rPr>
              <w:rFonts w:ascii="Arial" w:hAnsi="Arial" w:cs="Arial"/>
            </w:rPr>
            <w:fldChar w:fldCharType="separate"/>
          </w:r>
          <w:hyperlink w:anchor="_Toc113356821" w:history="1">
            <w:r w:rsidR="002B42FF" w:rsidRPr="00BD67AA">
              <w:rPr>
                <w:rStyle w:val="Hyperlink"/>
                <w:rFonts w:ascii="Arial" w:hAnsi="Arial" w:cs="Arial"/>
              </w:rPr>
              <w:t>1 – Inleiding</w:t>
            </w:r>
            <w:r w:rsidR="002B42FF">
              <w:rPr>
                <w:webHidden/>
              </w:rPr>
              <w:tab/>
            </w:r>
            <w:r w:rsidR="002B42FF">
              <w:rPr>
                <w:webHidden/>
              </w:rPr>
              <w:fldChar w:fldCharType="begin"/>
            </w:r>
            <w:r w:rsidR="002B42FF">
              <w:rPr>
                <w:webHidden/>
              </w:rPr>
              <w:instrText xml:space="preserve"> PAGEREF _Toc113356821 \h </w:instrText>
            </w:r>
            <w:r w:rsidR="002B42FF">
              <w:rPr>
                <w:webHidden/>
              </w:rPr>
            </w:r>
            <w:r w:rsidR="002B42FF">
              <w:rPr>
                <w:webHidden/>
              </w:rPr>
              <w:fldChar w:fldCharType="separate"/>
            </w:r>
            <w:r w:rsidR="00E71275">
              <w:rPr>
                <w:webHidden/>
              </w:rPr>
              <w:t>3</w:t>
            </w:r>
            <w:r w:rsidR="002B42FF">
              <w:rPr>
                <w:webHidden/>
              </w:rPr>
              <w:fldChar w:fldCharType="end"/>
            </w:r>
          </w:hyperlink>
        </w:p>
        <w:p w14:paraId="3D9F6EAF" w14:textId="108B3FA1" w:rsidR="002B42FF" w:rsidRDefault="00C0382D">
          <w:pPr>
            <w:pStyle w:val="Inhopg1"/>
            <w:rPr>
              <w:rFonts w:asciiTheme="minorHAnsi" w:eastAsiaTheme="minorEastAsia" w:hAnsiTheme="minorHAnsi" w:cstheme="minorBidi"/>
              <w:b w:val="0"/>
              <w:bCs w:val="0"/>
              <w:szCs w:val="22"/>
            </w:rPr>
          </w:pPr>
          <w:hyperlink w:anchor="_Toc113356822" w:history="1">
            <w:r w:rsidR="002B42FF" w:rsidRPr="00BD67AA">
              <w:rPr>
                <w:rStyle w:val="Hyperlink"/>
                <w:rFonts w:ascii="Arial" w:hAnsi="Arial" w:cs="Arial"/>
              </w:rPr>
              <w:t>2 - Acties uit verschillende bronnen</w:t>
            </w:r>
            <w:r w:rsidR="002B42FF">
              <w:rPr>
                <w:webHidden/>
              </w:rPr>
              <w:tab/>
            </w:r>
            <w:r w:rsidR="002B42FF">
              <w:rPr>
                <w:webHidden/>
              </w:rPr>
              <w:fldChar w:fldCharType="begin"/>
            </w:r>
            <w:r w:rsidR="002B42FF">
              <w:rPr>
                <w:webHidden/>
              </w:rPr>
              <w:instrText xml:space="preserve"> PAGEREF _Toc113356822 \h </w:instrText>
            </w:r>
            <w:r w:rsidR="002B42FF">
              <w:rPr>
                <w:webHidden/>
              </w:rPr>
            </w:r>
            <w:r w:rsidR="002B42FF">
              <w:rPr>
                <w:webHidden/>
              </w:rPr>
              <w:fldChar w:fldCharType="separate"/>
            </w:r>
            <w:r w:rsidR="00E71275">
              <w:rPr>
                <w:webHidden/>
              </w:rPr>
              <w:t>3</w:t>
            </w:r>
            <w:r w:rsidR="002B42FF">
              <w:rPr>
                <w:webHidden/>
              </w:rPr>
              <w:fldChar w:fldCharType="end"/>
            </w:r>
          </w:hyperlink>
        </w:p>
        <w:p w14:paraId="28660239" w14:textId="3C54210A" w:rsidR="002B42FF" w:rsidRDefault="00C0382D">
          <w:pPr>
            <w:pStyle w:val="Inhopg1"/>
            <w:rPr>
              <w:rFonts w:asciiTheme="minorHAnsi" w:eastAsiaTheme="minorEastAsia" w:hAnsiTheme="minorHAnsi" w:cstheme="minorBidi"/>
              <w:b w:val="0"/>
              <w:bCs w:val="0"/>
              <w:szCs w:val="22"/>
            </w:rPr>
          </w:pPr>
          <w:hyperlink w:anchor="_Toc113356823" w:history="1">
            <w:r w:rsidR="002B42FF" w:rsidRPr="00BD67AA">
              <w:rPr>
                <w:rStyle w:val="Hyperlink"/>
                <w:rFonts w:ascii="Arial" w:hAnsi="Arial" w:cs="Arial"/>
              </w:rPr>
              <w:t xml:space="preserve">3 – </w:t>
            </w:r>
            <w:r w:rsidR="002B42FF">
              <w:rPr>
                <w:rStyle w:val="Hyperlink"/>
                <w:rFonts w:ascii="Arial" w:hAnsi="Arial" w:cs="Arial"/>
              </w:rPr>
              <w:t>U</w:t>
            </w:r>
            <w:r w:rsidR="002B42FF" w:rsidRPr="00BD67AA">
              <w:rPr>
                <w:rStyle w:val="Hyperlink"/>
                <w:rFonts w:ascii="Arial" w:hAnsi="Arial" w:cs="Arial"/>
              </w:rPr>
              <w:t>itwerking ontwikkelpunten</w:t>
            </w:r>
            <w:r w:rsidR="002B42FF">
              <w:rPr>
                <w:webHidden/>
              </w:rPr>
              <w:tab/>
            </w:r>
            <w:r w:rsidR="002B42FF">
              <w:rPr>
                <w:webHidden/>
              </w:rPr>
              <w:fldChar w:fldCharType="begin"/>
            </w:r>
            <w:r w:rsidR="002B42FF">
              <w:rPr>
                <w:webHidden/>
              </w:rPr>
              <w:instrText xml:space="preserve"> PAGEREF _Toc113356823 \h </w:instrText>
            </w:r>
            <w:r w:rsidR="002B42FF">
              <w:rPr>
                <w:webHidden/>
              </w:rPr>
            </w:r>
            <w:r w:rsidR="002B42FF">
              <w:rPr>
                <w:webHidden/>
              </w:rPr>
              <w:fldChar w:fldCharType="separate"/>
            </w:r>
            <w:r w:rsidR="00E71275">
              <w:rPr>
                <w:webHidden/>
              </w:rPr>
              <w:t>4</w:t>
            </w:r>
            <w:r w:rsidR="002B42FF">
              <w:rPr>
                <w:webHidden/>
              </w:rPr>
              <w:fldChar w:fldCharType="end"/>
            </w:r>
          </w:hyperlink>
        </w:p>
        <w:p w14:paraId="5DB717EB" w14:textId="286F4338" w:rsidR="002B42FF" w:rsidRDefault="00C0382D">
          <w:pPr>
            <w:pStyle w:val="Inhopg1"/>
            <w:rPr>
              <w:rFonts w:asciiTheme="minorHAnsi" w:eastAsiaTheme="minorEastAsia" w:hAnsiTheme="minorHAnsi" w:cstheme="minorBidi"/>
              <w:b w:val="0"/>
              <w:bCs w:val="0"/>
              <w:szCs w:val="22"/>
            </w:rPr>
          </w:pPr>
          <w:hyperlink w:anchor="_Toc113356834" w:history="1">
            <w:r w:rsidR="002B42FF" w:rsidRPr="00BD67AA">
              <w:rPr>
                <w:rStyle w:val="Hyperlink"/>
                <w:rFonts w:ascii="Arial" w:hAnsi="Arial" w:cs="Arial"/>
              </w:rPr>
              <w:t>4 - Evaluatie schooljaarplan</w:t>
            </w:r>
            <w:r w:rsidR="002B42FF">
              <w:rPr>
                <w:webHidden/>
              </w:rPr>
              <w:tab/>
            </w:r>
            <w:r w:rsidR="002B42FF">
              <w:rPr>
                <w:webHidden/>
              </w:rPr>
              <w:fldChar w:fldCharType="begin"/>
            </w:r>
            <w:r w:rsidR="002B42FF">
              <w:rPr>
                <w:webHidden/>
              </w:rPr>
              <w:instrText xml:space="preserve"> PAGEREF _Toc113356834 \h </w:instrText>
            </w:r>
            <w:r w:rsidR="002B42FF">
              <w:rPr>
                <w:webHidden/>
              </w:rPr>
            </w:r>
            <w:r w:rsidR="002B42FF">
              <w:rPr>
                <w:webHidden/>
              </w:rPr>
              <w:fldChar w:fldCharType="separate"/>
            </w:r>
            <w:r w:rsidR="00E71275">
              <w:rPr>
                <w:webHidden/>
              </w:rPr>
              <w:t>13</w:t>
            </w:r>
            <w:r w:rsidR="002B42FF">
              <w:rPr>
                <w:webHidden/>
              </w:rPr>
              <w:fldChar w:fldCharType="end"/>
            </w:r>
          </w:hyperlink>
        </w:p>
        <w:p w14:paraId="7E19B365" w14:textId="541D6790" w:rsidR="00136969" w:rsidRPr="00427A73" w:rsidRDefault="00136969">
          <w:pPr>
            <w:rPr>
              <w:rFonts w:ascii="Arial" w:hAnsi="Arial" w:cs="Arial"/>
            </w:rPr>
          </w:pPr>
          <w:r w:rsidRPr="00427A73">
            <w:rPr>
              <w:rFonts w:ascii="Arial" w:hAnsi="Arial" w:cs="Arial"/>
              <w:b/>
              <w:bCs/>
            </w:rPr>
            <w:fldChar w:fldCharType="end"/>
          </w:r>
        </w:p>
      </w:sdtContent>
    </w:sdt>
    <w:p w14:paraId="4B5EA9B0" w14:textId="5C200B6E" w:rsidR="00794E40" w:rsidRPr="00427A73" w:rsidRDefault="00794E40" w:rsidP="008573AA">
      <w:pPr>
        <w:rPr>
          <w:rFonts w:ascii="Arial" w:hAnsi="Arial" w:cs="Arial"/>
        </w:rPr>
      </w:pPr>
      <w:r w:rsidRPr="00427A73">
        <w:rPr>
          <w:rFonts w:ascii="Arial" w:hAnsi="Arial" w:cs="Arial"/>
        </w:rPr>
        <w:br w:type="page"/>
      </w:r>
    </w:p>
    <w:p w14:paraId="156E5209" w14:textId="77777777" w:rsidR="00FA2A04" w:rsidRPr="00427A73" w:rsidRDefault="00FA2A04" w:rsidP="00C4049D">
      <w:pPr>
        <w:pStyle w:val="Kop1VCO"/>
        <w:rPr>
          <w:rFonts w:ascii="Arial" w:hAnsi="Arial" w:cs="Arial"/>
        </w:rPr>
        <w:sectPr w:rsidR="00FA2A04" w:rsidRPr="00427A73" w:rsidSect="00C4049D">
          <w:headerReference w:type="default" r:id="rId14"/>
          <w:footerReference w:type="default" r:id="rId15"/>
          <w:pgSz w:w="11906" w:h="16838"/>
          <w:pgMar w:top="1418" w:right="1418" w:bottom="1418" w:left="1418" w:header="850" w:footer="567" w:gutter="0"/>
          <w:cols w:space="708"/>
          <w:docGrid w:linePitch="360"/>
        </w:sectPr>
      </w:pPr>
      <w:bookmarkStart w:id="0" w:name="_Toc37756167"/>
    </w:p>
    <w:p w14:paraId="5E0F85EC" w14:textId="5C55AF14" w:rsidR="00794E40" w:rsidRPr="00427A73" w:rsidRDefault="00794E40" w:rsidP="00772D6B">
      <w:pPr>
        <w:pStyle w:val="Kop1VCO"/>
        <w:rPr>
          <w:rFonts w:ascii="Arial" w:hAnsi="Arial" w:cs="Arial"/>
        </w:rPr>
      </w:pPr>
      <w:bookmarkStart w:id="1" w:name="_Toc113356821"/>
      <w:r w:rsidRPr="00427A73">
        <w:rPr>
          <w:rFonts w:ascii="Arial" w:hAnsi="Arial" w:cs="Arial"/>
        </w:rPr>
        <w:lastRenderedPageBreak/>
        <w:t xml:space="preserve">1 – </w:t>
      </w:r>
      <w:bookmarkEnd w:id="0"/>
      <w:r w:rsidR="00FA2A04" w:rsidRPr="00427A73">
        <w:rPr>
          <w:rFonts w:ascii="Arial" w:hAnsi="Arial" w:cs="Arial"/>
        </w:rPr>
        <w:t>Inleiding</w:t>
      </w:r>
      <w:bookmarkEnd w:id="1"/>
    </w:p>
    <w:p w14:paraId="2AE6BB91" w14:textId="6539DB0C" w:rsidR="00C4049D" w:rsidRPr="00427A73" w:rsidRDefault="00C4049D" w:rsidP="6FEFEF6B">
      <w:pPr>
        <w:jc w:val="both"/>
        <w:rPr>
          <w:rFonts w:ascii="Arial" w:hAnsi="Arial" w:cs="Arial"/>
        </w:rPr>
      </w:pPr>
      <w:bookmarkStart w:id="2" w:name="_Toc255323125"/>
      <w:bookmarkStart w:id="3" w:name="_Toc256495097"/>
      <w:bookmarkStart w:id="4" w:name="_Toc256495223"/>
      <w:bookmarkStart w:id="5" w:name="_Toc257485803"/>
      <w:bookmarkStart w:id="6" w:name="_Toc257485938"/>
      <w:bookmarkStart w:id="7" w:name="_Toc257741828"/>
      <w:bookmarkStart w:id="8" w:name="_Toc257887044"/>
      <w:bookmarkStart w:id="9" w:name="_Toc284962434"/>
      <w:bookmarkStart w:id="10" w:name="_Toc285200616"/>
      <w:bookmarkStart w:id="11" w:name="_Toc290838383"/>
      <w:bookmarkStart w:id="12" w:name="_Toc294269798"/>
      <w:bookmarkStart w:id="13" w:name="_Toc294270290"/>
      <w:bookmarkStart w:id="14" w:name="_Toc294682493"/>
      <w:bookmarkStart w:id="15" w:name="_Toc323121000"/>
      <w:bookmarkStart w:id="16" w:name="_Toc323121407"/>
      <w:bookmarkStart w:id="17" w:name="_Toc323121967"/>
      <w:bookmarkStart w:id="18" w:name="_Toc323122060"/>
      <w:bookmarkStart w:id="19" w:name="_Toc323122378"/>
      <w:bookmarkStart w:id="20" w:name="_Toc324265754"/>
      <w:bookmarkStart w:id="21" w:name="_Toc352150016"/>
      <w:r w:rsidRPr="00427A73">
        <w:rPr>
          <w:rFonts w:ascii="Arial" w:hAnsi="Arial" w:cs="Arial"/>
        </w:rPr>
        <w:t>Dit schooljaarplan is een plan dat zichtbaar maakt met welke doelen de school zich het komend jaar bezig wil houden. Het plan past bij de kwaliteitscy</w:t>
      </w:r>
      <w:r w:rsidR="03B19910" w:rsidRPr="00427A73">
        <w:rPr>
          <w:rFonts w:ascii="Arial" w:hAnsi="Arial" w:cs="Arial"/>
        </w:rPr>
        <w:t>cl</w:t>
      </w:r>
      <w:r w:rsidRPr="00427A73">
        <w:rPr>
          <w:rFonts w:ascii="Arial" w:hAnsi="Arial" w:cs="Arial"/>
        </w:rPr>
        <w:t>us: Schoolplan-Schooljaarplan- Schooljaarverslag. In het plan worden eerst uit de verschillende bronnen de ontwikkelpunten verzameld waarna de school doelen verzamelt die in acties worden weggezet voor het komend schooljaar.</w:t>
      </w:r>
    </w:p>
    <w:p w14:paraId="1F9E2A37" w14:textId="77777777" w:rsidR="00794E40" w:rsidRPr="00427A73" w:rsidRDefault="00794E40" w:rsidP="00794E40">
      <w:pPr>
        <w:jc w:val="both"/>
        <w:rPr>
          <w:rFonts w:ascii="Arial" w:hAnsi="Arial" w:cs="Arial"/>
        </w:rPr>
      </w:pPr>
    </w:p>
    <w:p w14:paraId="32ECFCA8" w14:textId="17F55221" w:rsidR="00794E40" w:rsidRPr="00427A73" w:rsidRDefault="00C4049D" w:rsidP="00C4049D">
      <w:pPr>
        <w:pStyle w:val="Kop1VCO"/>
        <w:rPr>
          <w:rFonts w:ascii="Arial" w:hAnsi="Arial" w:cs="Arial"/>
        </w:rPr>
      </w:pPr>
      <w:bookmarkStart w:id="22" w:name="_Toc113356822"/>
      <w:bookmarkStart w:id="23" w:name="_Hlk1130189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27A73">
        <w:rPr>
          <w:rFonts w:ascii="Arial" w:hAnsi="Arial" w:cs="Arial"/>
        </w:rPr>
        <w:t>2 - Acties uit verschillende bronnen</w:t>
      </w:r>
      <w:bookmarkEnd w:id="22"/>
    </w:p>
    <w:tbl>
      <w:tblPr>
        <w:tblStyle w:val="Tabelraster"/>
        <w:tblW w:w="0" w:type="auto"/>
        <w:tblLook w:val="04A0" w:firstRow="1" w:lastRow="0" w:firstColumn="1" w:lastColumn="0" w:noHBand="0" w:noVBand="1"/>
      </w:tblPr>
      <w:tblGrid>
        <w:gridCol w:w="1722"/>
        <w:gridCol w:w="5232"/>
        <w:gridCol w:w="2106"/>
      </w:tblGrid>
      <w:tr w:rsidR="00427A73" w:rsidRPr="00427A73" w14:paraId="3DCDD3F0" w14:textId="77777777" w:rsidTr="5CC55CFE">
        <w:tc>
          <w:tcPr>
            <w:tcW w:w="1902" w:type="dxa"/>
          </w:tcPr>
          <w:bookmarkEnd w:id="23"/>
          <w:p w14:paraId="6C9F0D34" w14:textId="77777777" w:rsidR="00C4049D" w:rsidRPr="00427A73" w:rsidRDefault="00C4049D" w:rsidP="006274F1">
            <w:pPr>
              <w:pStyle w:val="Geenafstand"/>
              <w:rPr>
                <w:rFonts w:ascii="Arial" w:hAnsi="Arial" w:cs="Arial"/>
                <w:b/>
                <w:bCs/>
              </w:rPr>
            </w:pPr>
            <w:r w:rsidRPr="00427A73">
              <w:rPr>
                <w:rFonts w:ascii="Arial" w:hAnsi="Arial" w:cs="Arial"/>
                <w:b/>
                <w:bCs/>
              </w:rPr>
              <w:t>Bronnen</w:t>
            </w:r>
          </w:p>
        </w:tc>
        <w:tc>
          <w:tcPr>
            <w:tcW w:w="10011" w:type="dxa"/>
          </w:tcPr>
          <w:p w14:paraId="2CCA776E" w14:textId="77777777" w:rsidR="00C4049D" w:rsidRPr="00427A73" w:rsidRDefault="00C4049D" w:rsidP="006274F1">
            <w:pPr>
              <w:pStyle w:val="Geenafstand"/>
              <w:rPr>
                <w:rFonts w:ascii="Arial" w:hAnsi="Arial" w:cs="Arial"/>
                <w:b/>
                <w:bCs/>
              </w:rPr>
            </w:pPr>
            <w:r w:rsidRPr="00427A73">
              <w:rPr>
                <w:rFonts w:ascii="Arial" w:hAnsi="Arial" w:cs="Arial"/>
                <w:b/>
                <w:bCs/>
              </w:rPr>
              <w:t>Inventarisatie ontwikkelpunten uit de verschillende bronnen</w:t>
            </w:r>
          </w:p>
        </w:tc>
        <w:tc>
          <w:tcPr>
            <w:tcW w:w="2079" w:type="dxa"/>
          </w:tcPr>
          <w:p w14:paraId="6E549465" w14:textId="77777777" w:rsidR="00C4049D" w:rsidRPr="00427A73" w:rsidRDefault="00C4049D" w:rsidP="006274F1">
            <w:pPr>
              <w:pStyle w:val="Geenafstand"/>
              <w:rPr>
                <w:rFonts w:ascii="Arial" w:hAnsi="Arial" w:cs="Arial"/>
                <w:b/>
                <w:bCs/>
              </w:rPr>
            </w:pPr>
            <w:r w:rsidRPr="00427A73">
              <w:rPr>
                <w:rFonts w:ascii="Arial" w:hAnsi="Arial" w:cs="Arial"/>
                <w:b/>
                <w:bCs/>
              </w:rPr>
              <w:t>Hoort bij: onderwijsproces (OP), schoolklimaat(SK), onderwijsresultaten (OR), kwaliteitszorg en ambitie (KA).</w:t>
            </w:r>
          </w:p>
        </w:tc>
      </w:tr>
      <w:tr w:rsidR="00427A73" w:rsidRPr="00427A73" w14:paraId="44AA6AE6" w14:textId="77777777" w:rsidTr="5CC55CFE">
        <w:tc>
          <w:tcPr>
            <w:tcW w:w="1902" w:type="dxa"/>
            <w:vMerge w:val="restart"/>
          </w:tcPr>
          <w:p w14:paraId="1C4871BC" w14:textId="77777777" w:rsidR="005739CB" w:rsidRPr="00427A73" w:rsidRDefault="005739CB" w:rsidP="005739CB">
            <w:pPr>
              <w:pStyle w:val="Geenafstand"/>
              <w:rPr>
                <w:rFonts w:ascii="Arial" w:hAnsi="Arial" w:cs="Arial"/>
              </w:rPr>
            </w:pPr>
            <w:r w:rsidRPr="00427A73">
              <w:rPr>
                <w:rFonts w:ascii="Arial" w:hAnsi="Arial" w:cs="Arial"/>
              </w:rPr>
              <w:t>-Schoolplan19-23</w:t>
            </w:r>
          </w:p>
          <w:p w14:paraId="22400115" w14:textId="77777777" w:rsidR="005739CB" w:rsidRPr="00427A73" w:rsidRDefault="005739CB" w:rsidP="005739CB">
            <w:pPr>
              <w:pStyle w:val="Geenafstand"/>
              <w:rPr>
                <w:rFonts w:ascii="Arial" w:hAnsi="Arial" w:cs="Arial"/>
              </w:rPr>
            </w:pPr>
            <w:r w:rsidRPr="00427A73">
              <w:rPr>
                <w:rFonts w:ascii="Arial" w:hAnsi="Arial" w:cs="Arial"/>
              </w:rPr>
              <w:t>-Evaluatie Schooljaarplan vorig schooljaar.</w:t>
            </w:r>
          </w:p>
          <w:p w14:paraId="0C76368F" w14:textId="77777777" w:rsidR="005739CB" w:rsidRPr="00427A73" w:rsidRDefault="005739CB" w:rsidP="005739CB">
            <w:pPr>
              <w:pStyle w:val="Geenafstand"/>
              <w:rPr>
                <w:rFonts w:ascii="Arial" w:hAnsi="Arial" w:cs="Arial"/>
              </w:rPr>
            </w:pPr>
            <w:r w:rsidRPr="00427A73">
              <w:rPr>
                <w:rFonts w:ascii="Arial" w:hAnsi="Arial" w:cs="Arial"/>
              </w:rPr>
              <w:t>-Schoolanalyses</w:t>
            </w:r>
          </w:p>
          <w:p w14:paraId="2E17BAB5" w14:textId="77777777" w:rsidR="005739CB" w:rsidRPr="00427A73" w:rsidRDefault="005739CB" w:rsidP="005739CB">
            <w:pPr>
              <w:pStyle w:val="Geenafstand"/>
              <w:rPr>
                <w:rFonts w:ascii="Arial" w:hAnsi="Arial" w:cs="Arial"/>
              </w:rPr>
            </w:pPr>
            <w:r w:rsidRPr="00427A73">
              <w:rPr>
                <w:rFonts w:ascii="Arial" w:hAnsi="Arial" w:cs="Arial"/>
              </w:rPr>
              <w:t>- Analyse eindtoets</w:t>
            </w:r>
          </w:p>
          <w:p w14:paraId="5F62726A" w14:textId="77777777" w:rsidR="005739CB" w:rsidRPr="00427A73" w:rsidRDefault="005739CB" w:rsidP="005739CB">
            <w:pPr>
              <w:pStyle w:val="Geenafstand"/>
              <w:rPr>
                <w:rFonts w:ascii="Arial" w:hAnsi="Arial" w:cs="Arial"/>
              </w:rPr>
            </w:pPr>
            <w:r w:rsidRPr="00427A73">
              <w:rPr>
                <w:rFonts w:ascii="Arial" w:hAnsi="Arial" w:cs="Arial"/>
              </w:rPr>
              <w:t xml:space="preserve">-Reflectieve dialoog n.a.v. </w:t>
            </w:r>
            <w:proofErr w:type="spellStart"/>
            <w:r w:rsidRPr="00427A73">
              <w:rPr>
                <w:rFonts w:ascii="Arial" w:hAnsi="Arial" w:cs="Arial"/>
              </w:rPr>
              <w:t>SuccesSpiegel</w:t>
            </w:r>
            <w:proofErr w:type="spellEnd"/>
          </w:p>
          <w:p w14:paraId="5ECC4358" w14:textId="77777777" w:rsidR="005739CB" w:rsidRPr="00427A73" w:rsidRDefault="005739CB" w:rsidP="005739CB">
            <w:pPr>
              <w:pStyle w:val="Geenafstand"/>
              <w:rPr>
                <w:rFonts w:ascii="Arial" w:hAnsi="Arial" w:cs="Arial"/>
              </w:rPr>
            </w:pPr>
            <w:r w:rsidRPr="00427A73">
              <w:rPr>
                <w:rFonts w:ascii="Arial" w:hAnsi="Arial" w:cs="Arial"/>
              </w:rPr>
              <w:t>-Audit verslag</w:t>
            </w:r>
          </w:p>
          <w:p w14:paraId="5D4063F4" w14:textId="77777777" w:rsidR="005739CB" w:rsidRPr="00427A73" w:rsidRDefault="005739CB" w:rsidP="005739CB">
            <w:pPr>
              <w:pStyle w:val="Geenafstand"/>
              <w:rPr>
                <w:rFonts w:ascii="Arial" w:hAnsi="Arial" w:cs="Arial"/>
              </w:rPr>
            </w:pPr>
            <w:r w:rsidRPr="00427A73">
              <w:rPr>
                <w:rFonts w:ascii="Arial" w:hAnsi="Arial" w:cs="Arial"/>
              </w:rPr>
              <w:t>-Inspectie verslag</w:t>
            </w:r>
          </w:p>
          <w:p w14:paraId="0A477171" w14:textId="77777777" w:rsidR="005739CB" w:rsidRPr="00427A73" w:rsidRDefault="005739CB" w:rsidP="005739CB">
            <w:pPr>
              <w:pStyle w:val="Geenafstand"/>
              <w:rPr>
                <w:rFonts w:ascii="Arial" w:hAnsi="Arial" w:cs="Arial"/>
              </w:rPr>
            </w:pPr>
            <w:r w:rsidRPr="00427A73">
              <w:rPr>
                <w:rFonts w:ascii="Arial" w:hAnsi="Arial" w:cs="Arial"/>
              </w:rPr>
              <w:t xml:space="preserve">-Actualiteit </w:t>
            </w:r>
          </w:p>
          <w:p w14:paraId="71D7C1CE" w14:textId="77777777" w:rsidR="005739CB" w:rsidRPr="00427A73" w:rsidRDefault="005739CB" w:rsidP="005739CB">
            <w:pPr>
              <w:pStyle w:val="Geenafstand"/>
              <w:rPr>
                <w:rFonts w:ascii="Arial" w:hAnsi="Arial" w:cs="Arial"/>
              </w:rPr>
            </w:pPr>
            <w:r w:rsidRPr="00427A73">
              <w:rPr>
                <w:rFonts w:ascii="Arial" w:hAnsi="Arial" w:cs="Arial"/>
              </w:rPr>
              <w:t>-Context van de school</w:t>
            </w:r>
          </w:p>
          <w:p w14:paraId="6346E699" w14:textId="08557290" w:rsidR="005739CB" w:rsidRPr="00427A73" w:rsidRDefault="005739CB" w:rsidP="00ED49D4">
            <w:pPr>
              <w:pStyle w:val="Geenafstand"/>
              <w:rPr>
                <w:rFonts w:ascii="Arial" w:hAnsi="Arial" w:cs="Arial"/>
              </w:rPr>
            </w:pPr>
            <w:r w:rsidRPr="00427A73">
              <w:rPr>
                <w:rFonts w:ascii="Arial" w:hAnsi="Arial" w:cs="Arial"/>
              </w:rPr>
              <w:t>-</w:t>
            </w:r>
            <w:r w:rsidR="00FD05A2" w:rsidRPr="00427A73">
              <w:rPr>
                <w:rFonts w:ascii="Arial" w:hAnsi="Arial" w:cs="Arial"/>
              </w:rPr>
              <w:t xml:space="preserve"> Schoolscan 202</w:t>
            </w:r>
            <w:r w:rsidR="002535C7" w:rsidRPr="00427A73">
              <w:rPr>
                <w:rFonts w:ascii="Arial" w:hAnsi="Arial" w:cs="Arial"/>
              </w:rPr>
              <w:t>2</w:t>
            </w:r>
          </w:p>
        </w:tc>
        <w:tc>
          <w:tcPr>
            <w:tcW w:w="10011" w:type="dxa"/>
            <w:shd w:val="clear" w:color="auto" w:fill="auto"/>
          </w:tcPr>
          <w:p w14:paraId="32096874" w14:textId="4E9D20F1" w:rsidR="005739CB" w:rsidRPr="00427A73" w:rsidRDefault="005739CB" w:rsidP="60C6B4AA">
            <w:pPr>
              <w:pStyle w:val="Geenafstand"/>
              <w:rPr>
                <w:rFonts w:ascii="Arial" w:hAnsi="Arial" w:cs="Arial"/>
              </w:rPr>
            </w:pPr>
          </w:p>
        </w:tc>
        <w:tc>
          <w:tcPr>
            <w:tcW w:w="2079" w:type="dxa"/>
          </w:tcPr>
          <w:p w14:paraId="2DF9010F" w14:textId="6DBFB34D" w:rsidR="005739CB" w:rsidRPr="00427A73" w:rsidRDefault="005739CB" w:rsidP="005739CB">
            <w:pPr>
              <w:pStyle w:val="Geenafstand"/>
              <w:rPr>
                <w:rFonts w:ascii="Arial" w:hAnsi="Arial" w:cs="Arial"/>
              </w:rPr>
            </w:pPr>
          </w:p>
        </w:tc>
      </w:tr>
      <w:tr w:rsidR="00427A73" w:rsidRPr="00427A73" w14:paraId="33D6C707" w14:textId="77777777" w:rsidTr="5CC55CFE">
        <w:tc>
          <w:tcPr>
            <w:tcW w:w="1902" w:type="dxa"/>
            <w:vMerge/>
          </w:tcPr>
          <w:p w14:paraId="58D3DA36" w14:textId="77777777" w:rsidR="005739CB" w:rsidRPr="00427A73" w:rsidRDefault="005739CB" w:rsidP="005739CB">
            <w:pPr>
              <w:pStyle w:val="Geenafstand"/>
              <w:rPr>
                <w:rFonts w:ascii="Arial" w:hAnsi="Arial" w:cs="Arial"/>
              </w:rPr>
            </w:pPr>
          </w:p>
        </w:tc>
        <w:tc>
          <w:tcPr>
            <w:tcW w:w="10011" w:type="dxa"/>
            <w:shd w:val="clear" w:color="auto" w:fill="auto"/>
          </w:tcPr>
          <w:p w14:paraId="52672F98" w14:textId="49162D60" w:rsidR="005739CB" w:rsidRPr="00427A73" w:rsidRDefault="0BE7B218" w:rsidP="5CC55CFE">
            <w:pPr>
              <w:pStyle w:val="Geenafstand"/>
              <w:numPr>
                <w:ilvl w:val="0"/>
                <w:numId w:val="10"/>
              </w:numPr>
              <w:spacing w:line="259" w:lineRule="auto"/>
            </w:pPr>
            <w:r>
              <w:t xml:space="preserve">De </w:t>
            </w:r>
            <w:r w:rsidR="643E1A01">
              <w:t>bas</w:t>
            </w:r>
            <w:r w:rsidR="143AF98D">
              <w:t>isvaa</w:t>
            </w:r>
            <w:r w:rsidR="5F6A88F3">
              <w:t>rdighe</w:t>
            </w:r>
            <w:r w:rsidR="558BE09D">
              <w:t>den o</w:t>
            </w:r>
            <w:r w:rsidR="36D7646A">
              <w:t xml:space="preserve">p </w:t>
            </w:r>
            <w:r w:rsidR="6C2F36B0">
              <w:t>ord</w:t>
            </w:r>
            <w:r w:rsidR="570378C1">
              <w:t>e.</w:t>
            </w:r>
          </w:p>
        </w:tc>
        <w:tc>
          <w:tcPr>
            <w:tcW w:w="2079" w:type="dxa"/>
          </w:tcPr>
          <w:p w14:paraId="5B99BC39" w14:textId="376E9134" w:rsidR="005739CB" w:rsidRPr="00427A73" w:rsidRDefault="570378C1" w:rsidP="5CC55CFE">
            <w:pPr>
              <w:pStyle w:val="Geenafstand"/>
              <w:spacing w:line="259" w:lineRule="auto"/>
            </w:pPr>
            <w:r w:rsidRPr="5CC55CFE">
              <w:rPr>
                <w:rFonts w:ascii="Arial" w:hAnsi="Arial" w:cs="Arial"/>
              </w:rPr>
              <w:t>OP/OR</w:t>
            </w:r>
          </w:p>
        </w:tc>
      </w:tr>
      <w:tr w:rsidR="00427A73" w:rsidRPr="00427A73" w14:paraId="0F9F27B2" w14:textId="77777777" w:rsidTr="5CC55CFE">
        <w:trPr>
          <w:trHeight w:val="300"/>
        </w:trPr>
        <w:tc>
          <w:tcPr>
            <w:tcW w:w="1902" w:type="dxa"/>
            <w:vMerge/>
          </w:tcPr>
          <w:p w14:paraId="519E15BC" w14:textId="77777777" w:rsidR="005739CB" w:rsidRPr="00427A73" w:rsidRDefault="005739CB" w:rsidP="005739CB">
            <w:pPr>
              <w:pStyle w:val="Geenafstand"/>
              <w:rPr>
                <w:rFonts w:ascii="Arial" w:hAnsi="Arial" w:cs="Arial"/>
              </w:rPr>
            </w:pPr>
          </w:p>
        </w:tc>
        <w:tc>
          <w:tcPr>
            <w:tcW w:w="10011" w:type="dxa"/>
            <w:shd w:val="clear" w:color="auto" w:fill="auto"/>
          </w:tcPr>
          <w:p w14:paraId="38B49DFF" w14:textId="4F0C6631" w:rsidR="00EF1F1C" w:rsidRPr="00514BFC" w:rsidRDefault="570378C1" w:rsidP="00514BFC">
            <w:pPr>
              <w:pStyle w:val="Geenafstand"/>
              <w:numPr>
                <w:ilvl w:val="0"/>
                <w:numId w:val="10"/>
              </w:numPr>
              <w:rPr>
                <w:rFonts w:ascii="Arial" w:hAnsi="Arial" w:cs="Arial"/>
              </w:rPr>
            </w:pPr>
            <w:r w:rsidRPr="5CC55CFE">
              <w:rPr>
                <w:rFonts w:ascii="Arial" w:hAnsi="Arial" w:cs="Arial"/>
              </w:rPr>
              <w:t>De doorgaande lijn in de school is zichtbaar.</w:t>
            </w:r>
          </w:p>
        </w:tc>
        <w:tc>
          <w:tcPr>
            <w:tcW w:w="2079" w:type="dxa"/>
          </w:tcPr>
          <w:p w14:paraId="041E0B2B" w14:textId="5A89D68D" w:rsidR="005739CB" w:rsidRPr="00427A73" w:rsidRDefault="570378C1" w:rsidP="5CC55CFE">
            <w:pPr>
              <w:pStyle w:val="Geenafstand"/>
              <w:spacing w:line="259" w:lineRule="auto"/>
            </w:pPr>
            <w:r w:rsidRPr="5CC55CFE">
              <w:rPr>
                <w:rFonts w:ascii="Arial" w:hAnsi="Arial" w:cs="Arial"/>
              </w:rPr>
              <w:t>SKA</w:t>
            </w:r>
          </w:p>
        </w:tc>
      </w:tr>
      <w:tr w:rsidR="00427A73" w:rsidRPr="00427A73" w14:paraId="48C35958" w14:textId="77777777" w:rsidTr="5CC55CFE">
        <w:tc>
          <w:tcPr>
            <w:tcW w:w="1902" w:type="dxa"/>
            <w:vMerge/>
          </w:tcPr>
          <w:p w14:paraId="7B3DBB43" w14:textId="77777777" w:rsidR="00776CD5" w:rsidRPr="00427A73" w:rsidRDefault="00776CD5" w:rsidP="005739CB">
            <w:pPr>
              <w:pStyle w:val="Geenafstand"/>
              <w:rPr>
                <w:rFonts w:ascii="Arial" w:hAnsi="Arial" w:cs="Arial"/>
              </w:rPr>
            </w:pPr>
          </w:p>
        </w:tc>
        <w:tc>
          <w:tcPr>
            <w:tcW w:w="10011" w:type="dxa"/>
            <w:shd w:val="clear" w:color="auto" w:fill="auto"/>
          </w:tcPr>
          <w:p w14:paraId="0A45EC35" w14:textId="6E1F52D3" w:rsidR="00776CD5" w:rsidRPr="00427A73" w:rsidRDefault="570378C1" w:rsidP="00514BFC">
            <w:pPr>
              <w:pStyle w:val="Geenafstand"/>
              <w:numPr>
                <w:ilvl w:val="0"/>
                <w:numId w:val="10"/>
              </w:numPr>
              <w:spacing w:line="259" w:lineRule="auto"/>
            </w:pPr>
            <w:r w:rsidRPr="5CC55CFE">
              <w:rPr>
                <w:rFonts w:ascii="Arial" w:hAnsi="Arial" w:cs="Arial"/>
              </w:rPr>
              <w:t>Leer- en veerkracht</w:t>
            </w:r>
          </w:p>
        </w:tc>
        <w:tc>
          <w:tcPr>
            <w:tcW w:w="2079" w:type="dxa"/>
          </w:tcPr>
          <w:p w14:paraId="37837244" w14:textId="32AAF7EF" w:rsidR="00776CD5" w:rsidRPr="00427A73" w:rsidRDefault="001F7306" w:rsidP="005739CB">
            <w:pPr>
              <w:pStyle w:val="Geenafstand"/>
              <w:rPr>
                <w:rFonts w:ascii="Arial" w:hAnsi="Arial" w:cs="Arial"/>
              </w:rPr>
            </w:pPr>
            <w:r>
              <w:rPr>
                <w:rFonts w:ascii="Arial" w:hAnsi="Arial" w:cs="Arial"/>
              </w:rPr>
              <w:t>VS</w:t>
            </w:r>
            <w:r w:rsidR="001826B2">
              <w:rPr>
                <w:rFonts w:ascii="Arial" w:hAnsi="Arial" w:cs="Arial"/>
              </w:rPr>
              <w:t>/</w:t>
            </w:r>
            <w:r>
              <w:rPr>
                <w:rFonts w:ascii="Arial" w:hAnsi="Arial" w:cs="Arial"/>
              </w:rPr>
              <w:t>OV</w:t>
            </w:r>
          </w:p>
        </w:tc>
      </w:tr>
      <w:tr w:rsidR="00427A73" w:rsidRPr="00427A73" w14:paraId="0E8F37D3" w14:textId="77777777" w:rsidTr="5CC55CFE">
        <w:tc>
          <w:tcPr>
            <w:tcW w:w="1902" w:type="dxa"/>
            <w:vMerge/>
          </w:tcPr>
          <w:p w14:paraId="67C29E8B" w14:textId="77777777" w:rsidR="005739CB" w:rsidRPr="00427A73" w:rsidRDefault="005739CB" w:rsidP="005739CB">
            <w:pPr>
              <w:pStyle w:val="Geenafstand"/>
              <w:rPr>
                <w:rFonts w:ascii="Arial" w:hAnsi="Arial" w:cs="Arial"/>
              </w:rPr>
            </w:pPr>
          </w:p>
        </w:tc>
        <w:tc>
          <w:tcPr>
            <w:tcW w:w="10011" w:type="dxa"/>
            <w:shd w:val="clear" w:color="auto" w:fill="auto"/>
          </w:tcPr>
          <w:p w14:paraId="30493441" w14:textId="5BB10000" w:rsidR="005739CB" w:rsidRPr="00427A73" w:rsidRDefault="00EF1F1C" w:rsidP="00AB239A">
            <w:pPr>
              <w:pStyle w:val="Geenafstand"/>
              <w:numPr>
                <w:ilvl w:val="0"/>
                <w:numId w:val="10"/>
              </w:numPr>
              <w:rPr>
                <w:rFonts w:ascii="Arial" w:hAnsi="Arial" w:cs="Arial"/>
              </w:rPr>
            </w:pPr>
            <w:r>
              <w:rPr>
                <w:rFonts w:ascii="Arial" w:hAnsi="Arial" w:cs="Arial"/>
              </w:rPr>
              <w:t>Begrijpend Lezen/Atlantis</w:t>
            </w:r>
          </w:p>
        </w:tc>
        <w:tc>
          <w:tcPr>
            <w:tcW w:w="2079" w:type="dxa"/>
          </w:tcPr>
          <w:p w14:paraId="036681D3" w14:textId="771EAC96" w:rsidR="005739CB" w:rsidRPr="00427A73" w:rsidRDefault="001F7306" w:rsidP="005739CB">
            <w:pPr>
              <w:pStyle w:val="Geenafstand"/>
              <w:rPr>
                <w:rFonts w:ascii="Arial" w:hAnsi="Arial" w:cs="Arial"/>
              </w:rPr>
            </w:pPr>
            <w:r>
              <w:rPr>
                <w:rFonts w:ascii="Arial" w:hAnsi="Arial" w:cs="Arial"/>
              </w:rPr>
              <w:t>OP/</w:t>
            </w:r>
            <w:r w:rsidR="00111C54" w:rsidRPr="00427A73">
              <w:rPr>
                <w:rFonts w:ascii="Arial" w:hAnsi="Arial" w:cs="Arial"/>
              </w:rPr>
              <w:t>OR</w:t>
            </w:r>
          </w:p>
        </w:tc>
      </w:tr>
      <w:tr w:rsidR="00427A73" w:rsidRPr="00427A73" w14:paraId="2CB1A672" w14:textId="77777777" w:rsidTr="5CC55CFE">
        <w:tc>
          <w:tcPr>
            <w:tcW w:w="1902" w:type="dxa"/>
            <w:vMerge/>
          </w:tcPr>
          <w:p w14:paraId="275D47A9" w14:textId="77777777" w:rsidR="005739CB" w:rsidRPr="00427A73" w:rsidRDefault="005739CB" w:rsidP="005739CB">
            <w:pPr>
              <w:pStyle w:val="Geenafstand"/>
              <w:rPr>
                <w:rFonts w:ascii="Arial" w:hAnsi="Arial" w:cs="Arial"/>
              </w:rPr>
            </w:pPr>
          </w:p>
        </w:tc>
        <w:tc>
          <w:tcPr>
            <w:tcW w:w="10011" w:type="dxa"/>
            <w:shd w:val="clear" w:color="auto" w:fill="auto"/>
          </w:tcPr>
          <w:p w14:paraId="4092E61A" w14:textId="42B955C0" w:rsidR="005739CB" w:rsidRPr="00427A73" w:rsidRDefault="005739CB" w:rsidP="00514BFC">
            <w:pPr>
              <w:pStyle w:val="Geenafstand"/>
              <w:ind w:left="720"/>
              <w:rPr>
                <w:rFonts w:ascii="Arial" w:hAnsi="Arial" w:cs="Arial"/>
              </w:rPr>
            </w:pPr>
          </w:p>
        </w:tc>
        <w:tc>
          <w:tcPr>
            <w:tcW w:w="2079" w:type="dxa"/>
          </w:tcPr>
          <w:p w14:paraId="5E9246C4" w14:textId="4B95CC4B" w:rsidR="005739CB" w:rsidRPr="00427A73" w:rsidRDefault="005739CB" w:rsidP="005739CB">
            <w:pPr>
              <w:pStyle w:val="Geenafstand"/>
              <w:rPr>
                <w:rFonts w:ascii="Arial" w:hAnsi="Arial" w:cs="Arial"/>
              </w:rPr>
            </w:pPr>
          </w:p>
        </w:tc>
      </w:tr>
      <w:tr w:rsidR="00427A73" w:rsidRPr="00427A73" w14:paraId="516C60BA" w14:textId="77777777" w:rsidTr="5CC55CFE">
        <w:tc>
          <w:tcPr>
            <w:tcW w:w="1902" w:type="dxa"/>
            <w:vMerge/>
          </w:tcPr>
          <w:p w14:paraId="364B23B4" w14:textId="77777777" w:rsidR="005739CB" w:rsidRPr="00427A73" w:rsidRDefault="005739CB" w:rsidP="005739CB">
            <w:pPr>
              <w:pStyle w:val="Geenafstand"/>
              <w:rPr>
                <w:rFonts w:ascii="Arial" w:hAnsi="Arial" w:cs="Arial"/>
              </w:rPr>
            </w:pPr>
          </w:p>
        </w:tc>
        <w:tc>
          <w:tcPr>
            <w:tcW w:w="10011" w:type="dxa"/>
            <w:shd w:val="clear" w:color="auto" w:fill="auto"/>
          </w:tcPr>
          <w:p w14:paraId="7BA58462" w14:textId="5B1B6C35" w:rsidR="005739CB" w:rsidRPr="00427A73" w:rsidRDefault="005739CB" w:rsidP="00514BFC">
            <w:pPr>
              <w:pStyle w:val="Geenafstand"/>
              <w:ind w:left="720"/>
              <w:rPr>
                <w:rFonts w:ascii="Arial" w:hAnsi="Arial" w:cs="Arial"/>
              </w:rPr>
            </w:pPr>
          </w:p>
        </w:tc>
        <w:tc>
          <w:tcPr>
            <w:tcW w:w="2079" w:type="dxa"/>
          </w:tcPr>
          <w:p w14:paraId="17D49532" w14:textId="4CCB2A18" w:rsidR="005739CB" w:rsidRPr="00427A73" w:rsidRDefault="005739CB" w:rsidP="005739CB">
            <w:pPr>
              <w:pStyle w:val="Geenafstand"/>
              <w:rPr>
                <w:rFonts w:ascii="Arial" w:hAnsi="Arial" w:cs="Arial"/>
              </w:rPr>
            </w:pPr>
          </w:p>
        </w:tc>
      </w:tr>
      <w:tr w:rsidR="00427A73" w:rsidRPr="00427A73" w14:paraId="13A1EBF6" w14:textId="77777777" w:rsidTr="5CC55CFE">
        <w:tc>
          <w:tcPr>
            <w:tcW w:w="1902" w:type="dxa"/>
            <w:vMerge/>
          </w:tcPr>
          <w:p w14:paraId="45C796F0" w14:textId="77777777" w:rsidR="005739CB" w:rsidRPr="00427A73" w:rsidRDefault="005739CB" w:rsidP="005739CB">
            <w:pPr>
              <w:pStyle w:val="Geenafstand"/>
              <w:rPr>
                <w:rFonts w:ascii="Arial" w:hAnsi="Arial" w:cs="Arial"/>
              </w:rPr>
            </w:pPr>
          </w:p>
        </w:tc>
        <w:tc>
          <w:tcPr>
            <w:tcW w:w="10011" w:type="dxa"/>
            <w:shd w:val="clear" w:color="auto" w:fill="auto"/>
          </w:tcPr>
          <w:p w14:paraId="14F64716" w14:textId="461315B4" w:rsidR="005739CB" w:rsidRPr="00427A73" w:rsidRDefault="005739CB" w:rsidP="00514BFC">
            <w:pPr>
              <w:pStyle w:val="Geenafstand"/>
              <w:ind w:left="720"/>
              <w:rPr>
                <w:rFonts w:ascii="Arial" w:eastAsia="Segoe UI" w:hAnsi="Arial" w:cs="Arial"/>
              </w:rPr>
            </w:pPr>
          </w:p>
        </w:tc>
        <w:tc>
          <w:tcPr>
            <w:tcW w:w="2079" w:type="dxa"/>
          </w:tcPr>
          <w:p w14:paraId="4711DEEC" w14:textId="291AB42F" w:rsidR="005739CB" w:rsidRPr="00427A73" w:rsidRDefault="005739CB" w:rsidP="005739CB">
            <w:pPr>
              <w:pStyle w:val="Geenafstand"/>
              <w:rPr>
                <w:rFonts w:ascii="Arial" w:hAnsi="Arial" w:cs="Arial"/>
              </w:rPr>
            </w:pPr>
          </w:p>
        </w:tc>
      </w:tr>
      <w:tr w:rsidR="00427A73" w:rsidRPr="00427A73" w14:paraId="0421DF90" w14:textId="77777777" w:rsidTr="5CC55CFE">
        <w:tc>
          <w:tcPr>
            <w:tcW w:w="1902" w:type="dxa"/>
            <w:vMerge/>
          </w:tcPr>
          <w:p w14:paraId="45E6093E" w14:textId="77777777" w:rsidR="005739CB" w:rsidRPr="00427A73" w:rsidRDefault="005739CB" w:rsidP="005739CB">
            <w:pPr>
              <w:pStyle w:val="Geenafstand"/>
              <w:rPr>
                <w:rFonts w:ascii="Arial" w:hAnsi="Arial" w:cs="Arial"/>
              </w:rPr>
            </w:pPr>
          </w:p>
        </w:tc>
        <w:tc>
          <w:tcPr>
            <w:tcW w:w="10011" w:type="dxa"/>
          </w:tcPr>
          <w:p w14:paraId="24FD774D" w14:textId="0EF04807" w:rsidR="005739CB" w:rsidRPr="00427A73" w:rsidRDefault="005739CB" w:rsidP="005739CB">
            <w:pPr>
              <w:pStyle w:val="Geenafstand"/>
              <w:rPr>
                <w:rFonts w:ascii="Arial" w:hAnsi="Arial" w:cs="Arial"/>
              </w:rPr>
            </w:pPr>
          </w:p>
        </w:tc>
        <w:tc>
          <w:tcPr>
            <w:tcW w:w="2079" w:type="dxa"/>
          </w:tcPr>
          <w:p w14:paraId="2AD68E67" w14:textId="77777777" w:rsidR="005739CB" w:rsidRPr="00427A73" w:rsidRDefault="005739CB" w:rsidP="005739CB">
            <w:pPr>
              <w:pStyle w:val="Geenafstand"/>
              <w:rPr>
                <w:rFonts w:ascii="Arial" w:hAnsi="Arial" w:cs="Arial"/>
              </w:rPr>
            </w:pPr>
          </w:p>
        </w:tc>
      </w:tr>
      <w:tr w:rsidR="00427A73" w:rsidRPr="00427A73" w14:paraId="74927F0E" w14:textId="77777777" w:rsidTr="5CC55CFE">
        <w:tc>
          <w:tcPr>
            <w:tcW w:w="1902" w:type="dxa"/>
            <w:vMerge/>
          </w:tcPr>
          <w:p w14:paraId="228A3822" w14:textId="77777777" w:rsidR="005739CB" w:rsidRPr="00427A73" w:rsidRDefault="005739CB" w:rsidP="005739CB">
            <w:pPr>
              <w:pStyle w:val="Geenafstand"/>
              <w:rPr>
                <w:rFonts w:ascii="Arial" w:hAnsi="Arial" w:cs="Arial"/>
              </w:rPr>
            </w:pPr>
          </w:p>
        </w:tc>
        <w:tc>
          <w:tcPr>
            <w:tcW w:w="10011" w:type="dxa"/>
          </w:tcPr>
          <w:p w14:paraId="2B983942" w14:textId="5041F3B0" w:rsidR="005739CB" w:rsidRPr="00427A73" w:rsidRDefault="005739CB" w:rsidP="005739CB">
            <w:pPr>
              <w:pStyle w:val="Geenafstand"/>
              <w:rPr>
                <w:rFonts w:ascii="Arial" w:hAnsi="Arial" w:cs="Arial"/>
              </w:rPr>
            </w:pPr>
          </w:p>
        </w:tc>
        <w:tc>
          <w:tcPr>
            <w:tcW w:w="2079" w:type="dxa"/>
          </w:tcPr>
          <w:p w14:paraId="09D968B4" w14:textId="77777777" w:rsidR="005739CB" w:rsidRPr="00427A73" w:rsidRDefault="005739CB" w:rsidP="005739CB">
            <w:pPr>
              <w:pStyle w:val="Geenafstand"/>
              <w:rPr>
                <w:rFonts w:ascii="Arial" w:hAnsi="Arial" w:cs="Arial"/>
              </w:rPr>
            </w:pPr>
          </w:p>
        </w:tc>
      </w:tr>
      <w:tr w:rsidR="00427A73" w:rsidRPr="00427A73" w14:paraId="75AA47E7" w14:textId="77777777" w:rsidTr="5CC55CFE">
        <w:tc>
          <w:tcPr>
            <w:tcW w:w="1902" w:type="dxa"/>
            <w:vMerge/>
          </w:tcPr>
          <w:p w14:paraId="332128BC" w14:textId="77777777" w:rsidR="005739CB" w:rsidRPr="00427A73" w:rsidRDefault="005739CB" w:rsidP="005739CB">
            <w:pPr>
              <w:pStyle w:val="Geenafstand"/>
              <w:rPr>
                <w:rFonts w:ascii="Arial" w:hAnsi="Arial" w:cs="Arial"/>
              </w:rPr>
            </w:pPr>
          </w:p>
        </w:tc>
        <w:tc>
          <w:tcPr>
            <w:tcW w:w="10011" w:type="dxa"/>
          </w:tcPr>
          <w:p w14:paraId="1A247676" w14:textId="3FFB232F" w:rsidR="005739CB" w:rsidRPr="00427A73" w:rsidRDefault="008C1B2A" w:rsidP="005739CB">
            <w:pPr>
              <w:pStyle w:val="Geenafstand"/>
              <w:rPr>
                <w:rFonts w:ascii="Arial" w:hAnsi="Arial" w:cs="Arial"/>
              </w:rPr>
            </w:pPr>
            <w:r w:rsidRPr="00427A73">
              <w:rPr>
                <w:rFonts w:ascii="Arial" w:hAnsi="Arial" w:cs="Arial"/>
              </w:rPr>
              <w:t xml:space="preserve"> </w:t>
            </w:r>
          </w:p>
        </w:tc>
        <w:tc>
          <w:tcPr>
            <w:tcW w:w="2079" w:type="dxa"/>
          </w:tcPr>
          <w:p w14:paraId="03E14F42" w14:textId="77777777" w:rsidR="005739CB" w:rsidRPr="00427A73" w:rsidRDefault="005739CB" w:rsidP="005739CB">
            <w:pPr>
              <w:pStyle w:val="Geenafstand"/>
              <w:rPr>
                <w:rFonts w:ascii="Arial" w:hAnsi="Arial" w:cs="Arial"/>
              </w:rPr>
            </w:pPr>
          </w:p>
        </w:tc>
      </w:tr>
      <w:tr w:rsidR="00427A73" w:rsidRPr="00427A73" w14:paraId="4EF2F240" w14:textId="77777777" w:rsidTr="5CC55CFE">
        <w:tc>
          <w:tcPr>
            <w:tcW w:w="1902" w:type="dxa"/>
            <w:vMerge/>
          </w:tcPr>
          <w:p w14:paraId="4BF32F93" w14:textId="77777777" w:rsidR="005739CB" w:rsidRPr="00427A73" w:rsidRDefault="005739CB" w:rsidP="005739CB">
            <w:pPr>
              <w:pStyle w:val="Geenafstand"/>
              <w:rPr>
                <w:rFonts w:ascii="Arial" w:hAnsi="Arial" w:cs="Arial"/>
              </w:rPr>
            </w:pPr>
          </w:p>
        </w:tc>
        <w:tc>
          <w:tcPr>
            <w:tcW w:w="10011" w:type="dxa"/>
          </w:tcPr>
          <w:p w14:paraId="4B750852" w14:textId="77777777" w:rsidR="005739CB" w:rsidRPr="00427A73" w:rsidRDefault="005739CB" w:rsidP="005739CB">
            <w:pPr>
              <w:pStyle w:val="Geenafstand"/>
              <w:rPr>
                <w:rFonts w:ascii="Arial" w:hAnsi="Arial" w:cs="Arial"/>
              </w:rPr>
            </w:pPr>
          </w:p>
        </w:tc>
        <w:tc>
          <w:tcPr>
            <w:tcW w:w="2079" w:type="dxa"/>
          </w:tcPr>
          <w:p w14:paraId="63CD1D89" w14:textId="77777777" w:rsidR="005739CB" w:rsidRPr="00427A73" w:rsidRDefault="005739CB" w:rsidP="005739CB">
            <w:pPr>
              <w:pStyle w:val="Geenafstand"/>
              <w:rPr>
                <w:rFonts w:ascii="Arial" w:hAnsi="Arial" w:cs="Arial"/>
              </w:rPr>
            </w:pPr>
          </w:p>
        </w:tc>
      </w:tr>
    </w:tbl>
    <w:p w14:paraId="45C5E9DE" w14:textId="77777777" w:rsidR="00427A73" w:rsidRPr="00427A73" w:rsidRDefault="00427A73" w:rsidP="00105347">
      <w:pPr>
        <w:pStyle w:val="Kop1VCO"/>
        <w:rPr>
          <w:rFonts w:ascii="Arial" w:hAnsi="Arial" w:cs="Arial"/>
        </w:rPr>
      </w:pPr>
    </w:p>
    <w:p w14:paraId="128923E2" w14:textId="77777777" w:rsidR="00427A73" w:rsidRPr="00427A73" w:rsidRDefault="00427A73">
      <w:pPr>
        <w:rPr>
          <w:rFonts w:ascii="Arial" w:hAnsi="Arial" w:cs="Arial"/>
          <w:b/>
          <w:bCs/>
          <w:caps/>
          <w:noProof/>
          <w:sz w:val="28"/>
          <w:szCs w:val="28"/>
        </w:rPr>
      </w:pPr>
      <w:r w:rsidRPr="00427A73">
        <w:rPr>
          <w:rFonts w:ascii="Arial" w:hAnsi="Arial" w:cs="Arial"/>
        </w:rPr>
        <w:br w:type="page"/>
      </w:r>
    </w:p>
    <w:p w14:paraId="04401CB2" w14:textId="6FFAD26A" w:rsidR="00105347" w:rsidRPr="00427A73" w:rsidRDefault="00105347" w:rsidP="00105347">
      <w:pPr>
        <w:pStyle w:val="Kop1VCO"/>
        <w:rPr>
          <w:rFonts w:ascii="Arial" w:hAnsi="Arial" w:cs="Arial"/>
        </w:rPr>
      </w:pPr>
      <w:bookmarkStart w:id="24" w:name="_Toc113356823"/>
      <w:r w:rsidRPr="00427A73">
        <w:rPr>
          <w:rFonts w:ascii="Arial" w:hAnsi="Arial" w:cs="Arial"/>
        </w:rPr>
        <w:lastRenderedPageBreak/>
        <w:t>3 – uitwerking ontwikkelpunten</w:t>
      </w:r>
      <w:bookmarkEnd w:id="24"/>
    </w:p>
    <w:tbl>
      <w:tblPr>
        <w:tblStyle w:val="Tabelraster1"/>
        <w:tblpPr w:leftFromText="141" w:rightFromText="141" w:vertAnchor="page" w:horzAnchor="margin" w:tblpY="2896"/>
        <w:tblW w:w="13950" w:type="dxa"/>
        <w:tblLayout w:type="fixed"/>
        <w:tblLook w:val="06A0" w:firstRow="1" w:lastRow="0" w:firstColumn="1" w:lastColumn="0" w:noHBand="1" w:noVBand="1"/>
      </w:tblPr>
      <w:tblGrid>
        <w:gridCol w:w="1119"/>
        <w:gridCol w:w="6237"/>
        <w:gridCol w:w="3660"/>
        <w:gridCol w:w="2934"/>
      </w:tblGrid>
      <w:tr w:rsidR="00427A73" w:rsidRPr="00427A73" w14:paraId="25E02844" w14:textId="77777777" w:rsidTr="3423ED2D">
        <w:tc>
          <w:tcPr>
            <w:tcW w:w="13950" w:type="dxa"/>
            <w:gridSpan w:val="4"/>
            <w:tcBorders>
              <w:top w:val="double" w:sz="4" w:space="0" w:color="auto"/>
              <w:left w:val="double" w:sz="4" w:space="0" w:color="auto"/>
              <w:right w:val="double" w:sz="4" w:space="0" w:color="auto"/>
            </w:tcBorders>
            <w:shd w:val="clear" w:color="auto" w:fill="auto"/>
          </w:tcPr>
          <w:p w14:paraId="5C46DEDA" w14:textId="7893D1E3" w:rsidR="00931A61" w:rsidRPr="00427A73" w:rsidRDefault="00C65506" w:rsidP="00105347">
            <w:pPr>
              <w:rPr>
                <w:rFonts w:ascii="Arial" w:hAnsi="Arial" w:cs="Arial"/>
                <w:b/>
                <w:bCs/>
                <w:sz w:val="24"/>
                <w:szCs w:val="24"/>
              </w:rPr>
            </w:pPr>
            <w:r w:rsidRPr="5CC55CFE">
              <w:rPr>
                <w:rFonts w:ascii="Arial" w:hAnsi="Arial" w:cs="Arial"/>
                <w:b/>
                <w:bCs/>
                <w:sz w:val="24"/>
                <w:szCs w:val="24"/>
              </w:rPr>
              <w:t>A</w:t>
            </w:r>
            <w:r w:rsidR="53A9634A" w:rsidRPr="5CC55CFE">
              <w:rPr>
                <w:rFonts w:ascii="Arial" w:hAnsi="Arial" w:cs="Arial"/>
                <w:b/>
                <w:bCs/>
                <w:sz w:val="24"/>
                <w:szCs w:val="24"/>
              </w:rPr>
              <w:t>ctiepunt</w:t>
            </w:r>
            <w:r w:rsidR="397B8FE3" w:rsidRPr="5CC55CFE">
              <w:rPr>
                <w:rFonts w:ascii="Arial" w:hAnsi="Arial" w:cs="Arial"/>
                <w:b/>
                <w:bCs/>
                <w:sz w:val="24"/>
                <w:szCs w:val="24"/>
              </w:rPr>
              <w:t>:</w:t>
            </w:r>
            <w:r w:rsidR="0A34350F" w:rsidRPr="5CC55CFE">
              <w:rPr>
                <w:rFonts w:ascii="Arial" w:hAnsi="Arial" w:cs="Arial"/>
                <w:b/>
                <w:bCs/>
                <w:sz w:val="24"/>
                <w:szCs w:val="24"/>
              </w:rPr>
              <w:t xml:space="preserve"> </w:t>
            </w:r>
            <w:r w:rsidR="034B6E40" w:rsidRPr="5CC55CFE">
              <w:rPr>
                <w:rFonts w:ascii="Arial" w:hAnsi="Arial" w:cs="Arial"/>
                <w:b/>
                <w:bCs/>
                <w:sz w:val="24"/>
                <w:szCs w:val="24"/>
              </w:rPr>
              <w:t>De basisvaardigheden op orde.</w:t>
            </w:r>
          </w:p>
        </w:tc>
      </w:tr>
      <w:tr w:rsidR="00427A73" w:rsidRPr="00427A73" w14:paraId="497498CA" w14:textId="77777777" w:rsidTr="3423ED2D">
        <w:tc>
          <w:tcPr>
            <w:tcW w:w="1119" w:type="dxa"/>
            <w:tcBorders>
              <w:top w:val="double" w:sz="4" w:space="0" w:color="auto"/>
              <w:left w:val="double" w:sz="4" w:space="0" w:color="auto"/>
            </w:tcBorders>
          </w:tcPr>
          <w:p w14:paraId="0658E0AC" w14:textId="77777777" w:rsidR="00427A73" w:rsidRPr="00427A73" w:rsidRDefault="00427A73" w:rsidP="00105347">
            <w:pPr>
              <w:rPr>
                <w:rFonts w:ascii="Arial" w:hAnsi="Arial" w:cs="Arial"/>
                <w:b/>
                <w:bCs/>
              </w:rPr>
            </w:pPr>
            <w:r w:rsidRPr="00427A73">
              <w:rPr>
                <w:rFonts w:ascii="Arial" w:hAnsi="Arial" w:cs="Arial"/>
                <w:b/>
                <w:bCs/>
              </w:rPr>
              <w:t>Nr. 1</w:t>
            </w:r>
          </w:p>
          <w:p w14:paraId="6671EDBD" w14:textId="77777777" w:rsidR="00427A73" w:rsidRPr="00427A73" w:rsidRDefault="00427A73" w:rsidP="00105347">
            <w:pPr>
              <w:rPr>
                <w:rFonts w:ascii="Arial" w:hAnsi="Arial" w:cs="Arial"/>
                <w:b/>
                <w:bCs/>
              </w:rPr>
            </w:pPr>
          </w:p>
          <w:p w14:paraId="6ED60456" w14:textId="3DB87722" w:rsidR="00427A73" w:rsidRPr="00427A73" w:rsidRDefault="00427A73" w:rsidP="00105347">
            <w:pPr>
              <w:rPr>
                <w:rFonts w:ascii="Arial" w:hAnsi="Arial" w:cs="Arial"/>
                <w:b/>
                <w:bCs/>
                <w:i/>
                <w:iCs/>
                <w:sz w:val="16"/>
                <w:szCs w:val="16"/>
              </w:rPr>
            </w:pPr>
          </w:p>
        </w:tc>
        <w:tc>
          <w:tcPr>
            <w:tcW w:w="6237" w:type="dxa"/>
            <w:tcBorders>
              <w:top w:val="double" w:sz="4" w:space="0" w:color="auto"/>
              <w:right w:val="double" w:sz="4" w:space="0" w:color="auto"/>
            </w:tcBorders>
          </w:tcPr>
          <w:p w14:paraId="2F8EAC1E" w14:textId="77777777" w:rsidR="00427A73" w:rsidRPr="00427A73" w:rsidRDefault="00427A73" w:rsidP="00105347">
            <w:pPr>
              <w:rPr>
                <w:rFonts w:ascii="Arial" w:hAnsi="Arial" w:cs="Arial"/>
                <w:b/>
                <w:bCs/>
              </w:rPr>
            </w:pPr>
            <w:r w:rsidRPr="00427A73">
              <w:rPr>
                <w:rFonts w:ascii="Arial" w:hAnsi="Arial" w:cs="Arial"/>
                <w:b/>
                <w:bCs/>
              </w:rPr>
              <w:t xml:space="preserve">Aanleiding: </w:t>
            </w:r>
          </w:p>
          <w:p w14:paraId="411C8A6E" w14:textId="77777777" w:rsidR="00427A73" w:rsidRPr="00427A73" w:rsidRDefault="00427A73" w:rsidP="00105347">
            <w:pPr>
              <w:rPr>
                <w:rFonts w:ascii="Arial" w:hAnsi="Arial" w:cs="Arial"/>
                <w:sz w:val="20"/>
              </w:rPr>
            </w:pPr>
            <w:r w:rsidRPr="00427A73">
              <w:rPr>
                <w:rFonts w:ascii="Arial" w:hAnsi="Arial" w:cs="Arial"/>
                <w:sz w:val="20"/>
              </w:rPr>
              <w:t>Het percentage 1F is met 89% voldoende.</w:t>
            </w:r>
          </w:p>
          <w:p w14:paraId="261CBC74" w14:textId="0897C2E5" w:rsidR="00427A73" w:rsidRPr="00427A73" w:rsidRDefault="00427A73" w:rsidP="00105347">
            <w:pPr>
              <w:rPr>
                <w:rFonts w:ascii="Arial" w:hAnsi="Arial" w:cs="Arial"/>
                <w:sz w:val="20"/>
              </w:rPr>
            </w:pPr>
            <w:r w:rsidRPr="00427A73">
              <w:rPr>
                <w:rFonts w:ascii="Arial" w:hAnsi="Arial" w:cs="Arial"/>
                <w:sz w:val="20"/>
              </w:rPr>
              <w:t xml:space="preserve">Het percentage !S/2F is met 37% te laag. </w:t>
            </w:r>
          </w:p>
        </w:tc>
        <w:tc>
          <w:tcPr>
            <w:tcW w:w="3660" w:type="dxa"/>
            <w:tcBorders>
              <w:top w:val="double" w:sz="4" w:space="0" w:color="auto"/>
              <w:right w:val="double" w:sz="4" w:space="0" w:color="auto"/>
            </w:tcBorders>
          </w:tcPr>
          <w:p w14:paraId="71A5F996" w14:textId="77777777" w:rsidR="00427A73" w:rsidRPr="00427A73" w:rsidRDefault="00427A73" w:rsidP="00105347">
            <w:pPr>
              <w:rPr>
                <w:rFonts w:ascii="Arial" w:hAnsi="Arial" w:cs="Arial"/>
                <w:b/>
                <w:bCs/>
              </w:rPr>
            </w:pPr>
            <w:r w:rsidRPr="00427A73">
              <w:rPr>
                <w:rFonts w:ascii="Arial" w:hAnsi="Arial" w:cs="Arial"/>
                <w:b/>
                <w:bCs/>
              </w:rPr>
              <w:t xml:space="preserve">Tijd: </w:t>
            </w:r>
          </w:p>
          <w:p w14:paraId="24FDE927" w14:textId="72541014" w:rsidR="00427A73" w:rsidRPr="00427A73" w:rsidRDefault="00427A73" w:rsidP="5CC55CFE">
            <w:pPr>
              <w:rPr>
                <w:rFonts w:ascii="Arial" w:hAnsi="Arial" w:cs="Arial"/>
              </w:rPr>
            </w:pPr>
            <w:r w:rsidRPr="5CC55CFE">
              <w:rPr>
                <w:rFonts w:ascii="Arial" w:hAnsi="Arial" w:cs="Arial"/>
                <w:b/>
                <w:bCs/>
              </w:rPr>
              <w:t>Schooljaar 202</w:t>
            </w:r>
            <w:r w:rsidR="283AEBFC" w:rsidRPr="5CC55CFE">
              <w:rPr>
                <w:rFonts w:ascii="Arial" w:hAnsi="Arial" w:cs="Arial"/>
                <w:b/>
                <w:bCs/>
              </w:rPr>
              <w:t>3</w:t>
            </w:r>
            <w:r w:rsidRPr="5CC55CFE">
              <w:rPr>
                <w:rFonts w:ascii="Arial" w:hAnsi="Arial" w:cs="Arial"/>
                <w:b/>
                <w:bCs/>
              </w:rPr>
              <w:t>-202</w:t>
            </w:r>
            <w:r w:rsidR="49E096AD" w:rsidRPr="5CC55CFE">
              <w:rPr>
                <w:rFonts w:ascii="Arial" w:hAnsi="Arial" w:cs="Arial"/>
                <w:b/>
                <w:bCs/>
              </w:rPr>
              <w:t>4</w:t>
            </w:r>
          </w:p>
        </w:tc>
        <w:tc>
          <w:tcPr>
            <w:tcW w:w="2934" w:type="dxa"/>
            <w:tcBorders>
              <w:top w:val="double" w:sz="4" w:space="0" w:color="auto"/>
              <w:right w:val="double" w:sz="4" w:space="0" w:color="auto"/>
            </w:tcBorders>
          </w:tcPr>
          <w:p w14:paraId="237137C0" w14:textId="4BB65AA5" w:rsidR="00427A73" w:rsidRPr="00427A73" w:rsidRDefault="00427A73" w:rsidP="00105347">
            <w:pPr>
              <w:rPr>
                <w:rFonts w:ascii="Arial" w:hAnsi="Arial" w:cs="Arial"/>
              </w:rPr>
            </w:pPr>
            <w:r w:rsidRPr="00427A73">
              <w:rPr>
                <w:rFonts w:ascii="Arial" w:hAnsi="Arial" w:cs="Arial"/>
              </w:rPr>
              <w:t>NPO: E1-2</w:t>
            </w:r>
          </w:p>
        </w:tc>
      </w:tr>
      <w:tr w:rsidR="00427A73" w:rsidRPr="00427A73" w14:paraId="2A05141F" w14:textId="77777777" w:rsidTr="3423ED2D">
        <w:tc>
          <w:tcPr>
            <w:tcW w:w="7356" w:type="dxa"/>
            <w:gridSpan w:val="2"/>
            <w:tcBorders>
              <w:left w:val="double" w:sz="4" w:space="0" w:color="auto"/>
            </w:tcBorders>
          </w:tcPr>
          <w:p w14:paraId="362E011C" w14:textId="77777777" w:rsidR="00C4574C" w:rsidRPr="00427A73" w:rsidRDefault="00AB239A" w:rsidP="00105347">
            <w:pPr>
              <w:pStyle w:val="paragraph"/>
              <w:spacing w:before="0" w:beforeAutospacing="0" w:after="0" w:afterAutospacing="0"/>
              <w:textAlignment w:val="baseline"/>
              <w:rPr>
                <w:rFonts w:ascii="Arial" w:hAnsi="Arial" w:cs="Arial"/>
                <w:sz w:val="22"/>
                <w:szCs w:val="22"/>
              </w:rPr>
            </w:pPr>
            <w:r w:rsidRPr="00427A73">
              <w:rPr>
                <w:rFonts w:ascii="Arial" w:hAnsi="Arial" w:cs="Arial"/>
                <w:b/>
                <w:bCs/>
                <w:sz w:val="22"/>
                <w:szCs w:val="22"/>
              </w:rPr>
              <w:t>Doel:</w:t>
            </w:r>
            <w:r w:rsidR="00C4574C" w:rsidRPr="00427A73">
              <w:rPr>
                <w:rFonts w:ascii="Arial" w:hAnsi="Arial" w:cs="Arial"/>
                <w:sz w:val="22"/>
                <w:szCs w:val="22"/>
              </w:rPr>
              <w:t xml:space="preserve"> </w:t>
            </w:r>
          </w:p>
          <w:p w14:paraId="578FDCEB" w14:textId="4470C085" w:rsidR="00FE4C6D" w:rsidRPr="00427A73" w:rsidRDefault="397B8FE3" w:rsidP="5CC55CFE">
            <w:pPr>
              <w:rPr>
                <w:rFonts w:ascii="Arial" w:hAnsi="Arial" w:cs="Arial"/>
              </w:rPr>
            </w:pPr>
            <w:r w:rsidRPr="5CC55CFE">
              <w:rPr>
                <w:rFonts w:ascii="Arial" w:hAnsi="Arial" w:cs="Arial"/>
              </w:rPr>
              <w:t>-</w:t>
            </w:r>
            <w:r w:rsidR="16990A31" w:rsidRPr="5CC55CFE">
              <w:rPr>
                <w:rFonts w:ascii="Arial" w:hAnsi="Arial" w:cs="Arial"/>
              </w:rPr>
              <w:t xml:space="preserve">De </w:t>
            </w:r>
            <w:r w:rsidR="2E501BB9" w:rsidRPr="5CC55CFE">
              <w:rPr>
                <w:rFonts w:ascii="Arial" w:hAnsi="Arial" w:cs="Arial"/>
              </w:rPr>
              <w:t>basisvaardigheden zijn op orde en we presteren naar onze eigen normen.</w:t>
            </w:r>
          </w:p>
          <w:p w14:paraId="0B927B0F" w14:textId="4DE9FE9C" w:rsidR="00AB239A" w:rsidRPr="00427A73" w:rsidRDefault="00AB239A" w:rsidP="00105347">
            <w:pPr>
              <w:rPr>
                <w:rFonts w:ascii="Arial" w:hAnsi="Arial" w:cs="Arial"/>
                <w:szCs w:val="22"/>
              </w:rPr>
            </w:pPr>
          </w:p>
        </w:tc>
        <w:tc>
          <w:tcPr>
            <w:tcW w:w="6594" w:type="dxa"/>
            <w:gridSpan w:val="2"/>
            <w:tcBorders>
              <w:right w:val="double" w:sz="4" w:space="0" w:color="auto"/>
            </w:tcBorders>
          </w:tcPr>
          <w:p w14:paraId="14A3F003" w14:textId="0AE37FE3" w:rsidR="00AB239A" w:rsidRPr="00427A73" w:rsidRDefault="3C31C580" w:rsidP="5CC55CFE">
            <w:pPr>
              <w:rPr>
                <w:rFonts w:ascii="Arial" w:hAnsi="Arial" w:cs="Arial"/>
                <w:b/>
                <w:bCs/>
              </w:rPr>
            </w:pPr>
            <w:r w:rsidRPr="5CC55CFE">
              <w:rPr>
                <w:rFonts w:ascii="Arial" w:hAnsi="Arial" w:cs="Arial"/>
                <w:b/>
                <w:bCs/>
              </w:rPr>
              <w:t>Indicator</w:t>
            </w:r>
            <w:r w:rsidR="3BCAE0BA" w:rsidRPr="5CC55CFE">
              <w:rPr>
                <w:rFonts w:ascii="Arial" w:hAnsi="Arial" w:cs="Arial"/>
                <w:b/>
                <w:bCs/>
              </w:rPr>
              <w:t>:</w:t>
            </w:r>
          </w:p>
          <w:p w14:paraId="36FF6F97" w14:textId="5B701DC9" w:rsidR="0001147C" w:rsidRPr="00427A73" w:rsidRDefault="54BCB210" w:rsidP="5CC55CFE">
            <w:pPr>
              <w:rPr>
                <w:rFonts w:ascii="Arial" w:hAnsi="Arial" w:cs="Arial"/>
              </w:rPr>
            </w:pPr>
            <w:r w:rsidRPr="5CC55CFE">
              <w:rPr>
                <w:rFonts w:ascii="Arial" w:hAnsi="Arial" w:cs="Arial"/>
              </w:rPr>
              <w:t>Het team</w:t>
            </w:r>
            <w:r w:rsidR="397B8FE3" w:rsidRPr="5CC55CFE">
              <w:rPr>
                <w:rFonts w:ascii="Arial" w:hAnsi="Arial" w:cs="Arial"/>
              </w:rPr>
              <w:t xml:space="preserve"> moet naar aanleiding van de </w:t>
            </w:r>
            <w:proofErr w:type="spellStart"/>
            <w:r w:rsidR="397B8FE3" w:rsidRPr="5CC55CFE">
              <w:rPr>
                <w:rFonts w:ascii="Arial" w:hAnsi="Arial" w:cs="Arial"/>
              </w:rPr>
              <w:t>toetsmomenten</w:t>
            </w:r>
            <w:proofErr w:type="spellEnd"/>
            <w:r w:rsidR="397B8FE3" w:rsidRPr="5CC55CFE">
              <w:rPr>
                <w:rFonts w:ascii="Arial" w:hAnsi="Arial" w:cs="Arial"/>
              </w:rPr>
              <w:t xml:space="preserve"> in januari en juni vlot een duidelijk overzicht kunnen maken/ presenteren, waarin de schooleigen doelen worden afgezet tegen de behaalde resultaten van de toetsen.</w:t>
            </w:r>
          </w:p>
          <w:p w14:paraId="0068B9B1" w14:textId="394CF2FE" w:rsidR="0001147C" w:rsidRPr="00427A73" w:rsidRDefault="682D30F5" w:rsidP="5CC55CFE">
            <w:pPr>
              <w:rPr>
                <w:rFonts w:ascii="Arial" w:hAnsi="Arial" w:cs="Arial"/>
              </w:rPr>
            </w:pPr>
            <w:r w:rsidRPr="5CC55CFE">
              <w:rPr>
                <w:rFonts w:ascii="Arial" w:hAnsi="Arial" w:cs="Arial"/>
              </w:rPr>
              <w:t>H</w:t>
            </w:r>
            <w:r w:rsidR="397B8FE3" w:rsidRPr="5CC55CFE">
              <w:rPr>
                <w:rFonts w:ascii="Arial" w:hAnsi="Arial" w:cs="Arial"/>
              </w:rPr>
              <w:t>e</w:t>
            </w:r>
            <w:r w:rsidR="30F1F26D" w:rsidRPr="5CC55CFE">
              <w:rPr>
                <w:rFonts w:ascii="Arial" w:hAnsi="Arial" w:cs="Arial"/>
              </w:rPr>
              <w:t>t team</w:t>
            </w:r>
            <w:r w:rsidR="397B8FE3" w:rsidRPr="5CC55CFE">
              <w:rPr>
                <w:rFonts w:ascii="Arial" w:hAnsi="Arial" w:cs="Arial"/>
              </w:rPr>
              <w:t xml:space="preserve"> moet dit overzicht kunnen analyseren en effectieve interventies kunnen formuleren naar aanleiding van deze analyse.</w:t>
            </w:r>
          </w:p>
          <w:p w14:paraId="32AC36D0" w14:textId="1E565DE1" w:rsidR="5E33B768" w:rsidRDefault="5E33B768" w:rsidP="5CC55CFE">
            <w:pPr>
              <w:rPr>
                <w:rFonts w:ascii="Arial" w:hAnsi="Arial" w:cs="Arial"/>
              </w:rPr>
            </w:pPr>
            <w:r w:rsidRPr="5CC55CFE">
              <w:rPr>
                <w:rFonts w:ascii="Arial" w:hAnsi="Arial" w:cs="Arial"/>
              </w:rPr>
              <w:t>Bij ieder nieuw doel wordt het EDI-model ingezet.</w:t>
            </w:r>
          </w:p>
          <w:p w14:paraId="44CD9925" w14:textId="04F74337" w:rsidR="00547B58" w:rsidRPr="00427A73" w:rsidRDefault="0C8D8659" w:rsidP="5CC55CFE">
            <w:pPr>
              <w:rPr>
                <w:rFonts w:ascii="Arial" w:hAnsi="Arial" w:cs="Arial"/>
                <w:b/>
                <w:bCs/>
              </w:rPr>
            </w:pPr>
            <w:r w:rsidRPr="5CC55CFE">
              <w:rPr>
                <w:rFonts w:ascii="Arial" w:hAnsi="Arial" w:cs="Arial"/>
                <w:b/>
                <w:bCs/>
              </w:rPr>
              <w:t>Meetbaar door:</w:t>
            </w:r>
          </w:p>
          <w:p w14:paraId="0D87B3B0" w14:textId="2D774B4C" w:rsidR="00AB239A" w:rsidRPr="006B0BB1" w:rsidRDefault="3F183352" w:rsidP="00105347">
            <w:pPr>
              <w:rPr>
                <w:rFonts w:ascii="Arial" w:hAnsi="Arial" w:cs="Arial"/>
              </w:rPr>
            </w:pPr>
            <w:r w:rsidRPr="5CC55CFE">
              <w:rPr>
                <w:rFonts w:ascii="Arial" w:hAnsi="Arial" w:cs="Arial"/>
              </w:rPr>
              <w:t>-We gaan kijken met de toetsen van j</w:t>
            </w:r>
            <w:r w:rsidR="4DE022A4" w:rsidRPr="5CC55CFE">
              <w:rPr>
                <w:rFonts w:ascii="Arial" w:hAnsi="Arial" w:cs="Arial"/>
              </w:rPr>
              <w:t>anuari</w:t>
            </w:r>
            <w:r w:rsidRPr="5CC55CFE">
              <w:rPr>
                <w:rFonts w:ascii="Arial" w:hAnsi="Arial" w:cs="Arial"/>
              </w:rPr>
              <w:t xml:space="preserve"> 202</w:t>
            </w:r>
            <w:r w:rsidR="7E809182" w:rsidRPr="5CC55CFE">
              <w:rPr>
                <w:rFonts w:ascii="Arial" w:hAnsi="Arial" w:cs="Arial"/>
              </w:rPr>
              <w:t>3</w:t>
            </w:r>
            <w:r w:rsidRPr="5CC55CFE">
              <w:rPr>
                <w:rFonts w:ascii="Arial" w:hAnsi="Arial" w:cs="Arial"/>
              </w:rPr>
              <w:t xml:space="preserve"> en j</w:t>
            </w:r>
            <w:r w:rsidR="28432BC7" w:rsidRPr="5CC55CFE">
              <w:rPr>
                <w:rFonts w:ascii="Arial" w:hAnsi="Arial" w:cs="Arial"/>
              </w:rPr>
              <w:t xml:space="preserve">uni </w:t>
            </w:r>
            <w:r w:rsidRPr="5CC55CFE">
              <w:rPr>
                <w:rFonts w:ascii="Arial" w:hAnsi="Arial" w:cs="Arial"/>
              </w:rPr>
              <w:t>202</w:t>
            </w:r>
            <w:r w:rsidR="0391184C" w:rsidRPr="5CC55CFE">
              <w:rPr>
                <w:rFonts w:ascii="Arial" w:hAnsi="Arial" w:cs="Arial"/>
              </w:rPr>
              <w:t>4</w:t>
            </w:r>
            <w:r w:rsidRPr="5CC55CFE">
              <w:rPr>
                <w:rFonts w:ascii="Arial" w:hAnsi="Arial" w:cs="Arial"/>
              </w:rPr>
              <w:t xml:space="preserve"> in hoeverre het ontwikkelpunt gerealiseerd is.</w:t>
            </w:r>
          </w:p>
        </w:tc>
      </w:tr>
      <w:tr w:rsidR="00427A73" w:rsidRPr="00427A73" w14:paraId="4198DA3E" w14:textId="77777777" w:rsidTr="3423ED2D">
        <w:trPr>
          <w:trHeight w:val="1365"/>
        </w:trPr>
        <w:tc>
          <w:tcPr>
            <w:tcW w:w="7356" w:type="dxa"/>
            <w:gridSpan w:val="2"/>
            <w:tcBorders>
              <w:left w:val="double" w:sz="4" w:space="0" w:color="auto"/>
            </w:tcBorders>
          </w:tcPr>
          <w:p w14:paraId="1FE1B10C" w14:textId="0FD388DB" w:rsidR="00AB239A" w:rsidRPr="00427A73" w:rsidRDefault="0034DCD2" w:rsidP="00105347">
            <w:pPr>
              <w:rPr>
                <w:rFonts w:ascii="Arial" w:hAnsi="Arial" w:cs="Arial"/>
                <w:b/>
                <w:bCs/>
              </w:rPr>
            </w:pPr>
            <w:r w:rsidRPr="5CC55CFE">
              <w:rPr>
                <w:rFonts w:ascii="Arial" w:hAnsi="Arial" w:cs="Arial"/>
                <w:b/>
                <w:bCs/>
              </w:rPr>
              <w:t>A</w:t>
            </w:r>
            <w:r w:rsidR="3BCAE0BA" w:rsidRPr="5CC55CFE">
              <w:rPr>
                <w:rFonts w:ascii="Arial" w:hAnsi="Arial" w:cs="Arial"/>
                <w:b/>
                <w:bCs/>
              </w:rPr>
              <w:t>anpak:</w:t>
            </w:r>
          </w:p>
          <w:p w14:paraId="0DBE46DC" w14:textId="77777777" w:rsidR="0001147C" w:rsidRPr="00427A73" w:rsidRDefault="397B8FE3" w:rsidP="00105347">
            <w:pPr>
              <w:rPr>
                <w:rFonts w:ascii="Arial" w:hAnsi="Arial" w:cs="Arial"/>
              </w:rPr>
            </w:pPr>
            <w:r w:rsidRPr="5CC55CFE">
              <w:rPr>
                <w:rFonts w:ascii="Arial" w:hAnsi="Arial" w:cs="Arial"/>
              </w:rPr>
              <w:t>Activiteiten:</w:t>
            </w:r>
          </w:p>
          <w:p w14:paraId="76AE51BF" w14:textId="5BE99556" w:rsidR="6DBC6099" w:rsidRDefault="4F665119" w:rsidP="3423ED2D">
            <w:pPr>
              <w:rPr>
                <w:rFonts w:ascii="Arial" w:hAnsi="Arial" w:cs="Arial"/>
              </w:rPr>
            </w:pPr>
            <w:r w:rsidRPr="3423ED2D">
              <w:rPr>
                <w:rFonts w:ascii="Arial" w:hAnsi="Arial" w:cs="Arial"/>
              </w:rPr>
              <w:t>-Groepsbezoeken door rekenspecialist</w:t>
            </w:r>
            <w:r w:rsidR="2D6E1DDD" w:rsidRPr="3423ED2D">
              <w:rPr>
                <w:rFonts w:ascii="Arial" w:hAnsi="Arial" w:cs="Arial"/>
              </w:rPr>
              <w:t xml:space="preserve"> Suzanne</w:t>
            </w:r>
          </w:p>
          <w:p w14:paraId="34E22A5C" w14:textId="5CF51438" w:rsidR="6DBC6099" w:rsidRDefault="129495DC" w:rsidP="5CC55CFE">
            <w:pPr>
              <w:rPr>
                <w:rFonts w:ascii="Arial" w:hAnsi="Arial" w:cs="Arial"/>
              </w:rPr>
            </w:pPr>
            <w:r w:rsidRPr="3423ED2D">
              <w:rPr>
                <w:rFonts w:ascii="Arial" w:hAnsi="Arial" w:cs="Arial"/>
              </w:rPr>
              <w:t>-Consultatie bij rekenspecialist</w:t>
            </w:r>
            <w:r w:rsidR="7C7065C6" w:rsidRPr="3423ED2D">
              <w:rPr>
                <w:rFonts w:ascii="Arial" w:hAnsi="Arial" w:cs="Arial"/>
              </w:rPr>
              <w:t xml:space="preserve"> Suzanne en collega's</w:t>
            </w:r>
          </w:p>
          <w:p w14:paraId="3A262914" w14:textId="16A20A1C" w:rsidR="3892F815" w:rsidRDefault="3892F815" w:rsidP="5CC55CFE">
            <w:pPr>
              <w:rPr>
                <w:rFonts w:ascii="Arial" w:hAnsi="Arial" w:cs="Arial"/>
              </w:rPr>
            </w:pPr>
            <w:r w:rsidRPr="5CC55CFE">
              <w:rPr>
                <w:rFonts w:ascii="Arial" w:hAnsi="Arial" w:cs="Arial"/>
              </w:rPr>
              <w:t xml:space="preserve">-Rekenondersteuning door </w:t>
            </w:r>
            <w:r w:rsidR="134CEA0E" w:rsidRPr="5CC55CFE">
              <w:rPr>
                <w:rFonts w:ascii="Arial" w:hAnsi="Arial" w:cs="Arial"/>
              </w:rPr>
              <w:t xml:space="preserve">rekenspecialist </w:t>
            </w:r>
            <w:r w:rsidRPr="5CC55CFE">
              <w:rPr>
                <w:rFonts w:ascii="Arial" w:hAnsi="Arial" w:cs="Arial"/>
              </w:rPr>
              <w:t xml:space="preserve">Diana </w:t>
            </w:r>
          </w:p>
          <w:p w14:paraId="66E2027D" w14:textId="19A66DA8" w:rsidR="6CD1A598" w:rsidRDefault="6CD1A598" w:rsidP="5CC55CFE">
            <w:pPr>
              <w:rPr>
                <w:rFonts w:ascii="Arial" w:hAnsi="Arial" w:cs="Arial"/>
              </w:rPr>
            </w:pPr>
            <w:r w:rsidRPr="5CC55CFE">
              <w:rPr>
                <w:rFonts w:ascii="Arial" w:hAnsi="Arial" w:cs="Arial"/>
              </w:rPr>
              <w:t>-Teamvergadering</w:t>
            </w:r>
          </w:p>
          <w:p w14:paraId="3051CD49" w14:textId="0C94A59F" w:rsidR="00C4574C" w:rsidRPr="00427A73" w:rsidRDefault="397B8FE3" w:rsidP="00105347">
            <w:pPr>
              <w:rPr>
                <w:rFonts w:ascii="Arial" w:hAnsi="Arial" w:cs="Arial"/>
              </w:rPr>
            </w:pPr>
            <w:r w:rsidRPr="5CC55CFE">
              <w:rPr>
                <w:rFonts w:ascii="Arial" w:hAnsi="Arial" w:cs="Arial"/>
              </w:rPr>
              <w:t>-</w:t>
            </w:r>
            <w:r w:rsidR="5767AA43" w:rsidRPr="5CC55CFE">
              <w:rPr>
                <w:rFonts w:ascii="Arial" w:hAnsi="Arial" w:cs="Arial"/>
              </w:rPr>
              <w:t xml:space="preserve">Rekentraject </w:t>
            </w:r>
            <w:proofErr w:type="spellStart"/>
            <w:r w:rsidR="5767AA43" w:rsidRPr="5CC55CFE">
              <w:rPr>
                <w:rFonts w:ascii="Arial" w:hAnsi="Arial" w:cs="Arial"/>
              </w:rPr>
              <w:t>Cedin</w:t>
            </w:r>
            <w:proofErr w:type="spellEnd"/>
            <w:r w:rsidRPr="5CC55CFE">
              <w:rPr>
                <w:rFonts w:ascii="Arial" w:hAnsi="Arial" w:cs="Arial"/>
              </w:rPr>
              <w:t xml:space="preserve"> </w:t>
            </w:r>
          </w:p>
        </w:tc>
        <w:tc>
          <w:tcPr>
            <w:tcW w:w="6594" w:type="dxa"/>
            <w:gridSpan w:val="2"/>
            <w:tcBorders>
              <w:right w:val="double" w:sz="4" w:space="0" w:color="auto"/>
            </w:tcBorders>
          </w:tcPr>
          <w:p w14:paraId="37D137A1" w14:textId="77777777" w:rsidR="00547B58" w:rsidRPr="00427A73" w:rsidRDefault="3F183352" w:rsidP="5CC55CFE">
            <w:pPr>
              <w:rPr>
                <w:rFonts w:ascii="Arial" w:hAnsi="Arial" w:cs="Arial"/>
                <w:b/>
                <w:bCs/>
              </w:rPr>
            </w:pPr>
            <w:r w:rsidRPr="5CC55CFE">
              <w:rPr>
                <w:rFonts w:ascii="Arial" w:hAnsi="Arial" w:cs="Arial"/>
                <w:b/>
                <w:bCs/>
              </w:rPr>
              <w:t>Taakverdeling:</w:t>
            </w:r>
          </w:p>
          <w:p w14:paraId="5C8B76D3" w14:textId="1D9D2B88" w:rsidR="5D554BEF" w:rsidRDefault="5D554BEF" w:rsidP="5CC55CFE">
            <w:pPr>
              <w:rPr>
                <w:rFonts w:ascii="Arial" w:hAnsi="Arial" w:cs="Arial"/>
              </w:rPr>
            </w:pPr>
            <w:r w:rsidRPr="5CC55CFE">
              <w:rPr>
                <w:rFonts w:ascii="Arial" w:hAnsi="Arial" w:cs="Arial"/>
              </w:rPr>
              <w:t>Leerkrachten, ondersteund door rekenspecialist</w:t>
            </w:r>
            <w:r w:rsidR="2AEB284A" w:rsidRPr="5CC55CFE">
              <w:rPr>
                <w:rFonts w:ascii="Arial" w:hAnsi="Arial" w:cs="Arial"/>
              </w:rPr>
              <w:t xml:space="preserve"> en </w:t>
            </w:r>
            <w:r w:rsidRPr="5CC55CFE">
              <w:rPr>
                <w:rFonts w:ascii="Arial" w:hAnsi="Arial" w:cs="Arial"/>
              </w:rPr>
              <w:t>IB-er</w:t>
            </w:r>
            <w:r w:rsidR="1799DDCE" w:rsidRPr="5CC55CFE">
              <w:rPr>
                <w:rFonts w:ascii="Arial" w:hAnsi="Arial" w:cs="Arial"/>
              </w:rPr>
              <w:t>.</w:t>
            </w:r>
          </w:p>
          <w:p w14:paraId="21E13F18" w14:textId="265C195C" w:rsidR="09A06856" w:rsidRDefault="09A06856" w:rsidP="5CC55CFE">
            <w:pPr>
              <w:rPr>
                <w:rFonts w:ascii="Arial" w:hAnsi="Arial" w:cs="Arial"/>
              </w:rPr>
            </w:pPr>
            <w:proofErr w:type="spellStart"/>
            <w:r w:rsidRPr="5CC55CFE">
              <w:rPr>
                <w:rFonts w:ascii="Arial" w:hAnsi="Arial" w:cs="Arial"/>
              </w:rPr>
              <w:t>Cedin</w:t>
            </w:r>
            <w:proofErr w:type="spellEnd"/>
            <w:r w:rsidRPr="5CC55CFE">
              <w:rPr>
                <w:rFonts w:ascii="Arial" w:hAnsi="Arial" w:cs="Arial"/>
              </w:rPr>
              <w:t xml:space="preserve">-ondersteuning door Jessica van </w:t>
            </w:r>
            <w:proofErr w:type="spellStart"/>
            <w:r w:rsidRPr="5CC55CFE">
              <w:rPr>
                <w:rFonts w:ascii="Arial" w:hAnsi="Arial" w:cs="Arial"/>
              </w:rPr>
              <w:t>Straaten</w:t>
            </w:r>
            <w:proofErr w:type="spellEnd"/>
            <w:r w:rsidRPr="5CC55CFE">
              <w:rPr>
                <w:rFonts w:ascii="Arial" w:hAnsi="Arial" w:cs="Arial"/>
              </w:rPr>
              <w:t>.</w:t>
            </w:r>
          </w:p>
          <w:p w14:paraId="4D3D3EA3" w14:textId="54962217" w:rsidR="00AB3BEE" w:rsidRPr="00427A73" w:rsidRDefault="00AB3BEE" w:rsidP="00105347">
            <w:pPr>
              <w:rPr>
                <w:rFonts w:ascii="Arial" w:eastAsiaTheme="minorEastAsia" w:hAnsi="Arial" w:cs="Arial"/>
              </w:rPr>
            </w:pPr>
          </w:p>
        </w:tc>
      </w:tr>
      <w:tr w:rsidR="006B0BB1" w:rsidRPr="00427A73" w14:paraId="441EB736" w14:textId="77777777" w:rsidTr="3423ED2D">
        <w:trPr>
          <w:trHeight w:val="1365"/>
        </w:trPr>
        <w:tc>
          <w:tcPr>
            <w:tcW w:w="7356" w:type="dxa"/>
            <w:gridSpan w:val="2"/>
            <w:tcBorders>
              <w:left w:val="double" w:sz="4" w:space="0" w:color="auto"/>
              <w:bottom w:val="double" w:sz="4" w:space="0" w:color="auto"/>
            </w:tcBorders>
          </w:tcPr>
          <w:p w14:paraId="4E503213" w14:textId="1CECD07D" w:rsidR="006B0BB1" w:rsidRPr="00477151" w:rsidRDefault="00477151" w:rsidP="00105347">
            <w:pPr>
              <w:rPr>
                <w:rFonts w:ascii="Arial" w:hAnsi="Arial" w:cs="Arial"/>
                <w:b/>
                <w:bCs/>
              </w:rPr>
            </w:pPr>
            <w:r w:rsidRPr="00477151">
              <w:rPr>
                <w:rFonts w:ascii="Arial" w:hAnsi="Arial" w:cs="Arial"/>
                <w:b/>
                <w:bCs/>
              </w:rPr>
              <w:t>Evaluatie:</w:t>
            </w:r>
          </w:p>
        </w:tc>
        <w:tc>
          <w:tcPr>
            <w:tcW w:w="6594" w:type="dxa"/>
            <w:gridSpan w:val="2"/>
            <w:tcBorders>
              <w:bottom w:val="double" w:sz="4" w:space="0" w:color="auto"/>
              <w:right w:val="double" w:sz="4" w:space="0" w:color="auto"/>
            </w:tcBorders>
          </w:tcPr>
          <w:p w14:paraId="759DDC70" w14:textId="77777777" w:rsidR="006B0BB1" w:rsidRPr="5CC55CFE" w:rsidRDefault="006B0BB1" w:rsidP="5CC55CFE">
            <w:pPr>
              <w:rPr>
                <w:rFonts w:ascii="Arial" w:hAnsi="Arial" w:cs="Arial"/>
                <w:b/>
                <w:bCs/>
              </w:rPr>
            </w:pPr>
          </w:p>
        </w:tc>
      </w:tr>
    </w:tbl>
    <w:p w14:paraId="67D98653" w14:textId="77777777" w:rsidR="00FE4C6D" w:rsidRPr="00427A73" w:rsidRDefault="00FE4C6D" w:rsidP="00FE4C6D">
      <w:pPr>
        <w:rPr>
          <w:rFonts w:ascii="Arial" w:hAnsi="Arial" w:cs="Arial"/>
        </w:rPr>
      </w:pPr>
    </w:p>
    <w:p w14:paraId="26339BEF" w14:textId="4D01035C" w:rsidR="00C65506" w:rsidRPr="00427A73" w:rsidRDefault="00C65506">
      <w:pPr>
        <w:rPr>
          <w:rFonts w:ascii="Arial" w:hAnsi="Arial" w:cs="Arial"/>
        </w:rPr>
      </w:pPr>
      <w:r w:rsidRPr="00427A73">
        <w:rPr>
          <w:rFonts w:ascii="Arial" w:hAnsi="Arial" w:cs="Arial"/>
        </w:rPr>
        <w:br w:type="page"/>
      </w:r>
    </w:p>
    <w:p w14:paraId="3AEAC9C6" w14:textId="77777777" w:rsidR="00FE4C6D" w:rsidRPr="00427A73" w:rsidRDefault="00FE4C6D" w:rsidP="00FE4C6D">
      <w:pPr>
        <w:rPr>
          <w:rFonts w:ascii="Arial" w:hAnsi="Arial" w:cs="Arial"/>
        </w:rPr>
      </w:pPr>
    </w:p>
    <w:tbl>
      <w:tblPr>
        <w:tblStyle w:val="Tabelraster"/>
        <w:tblW w:w="13949" w:type="dxa"/>
        <w:tblLayout w:type="fixed"/>
        <w:tblLook w:val="06A0" w:firstRow="1" w:lastRow="0" w:firstColumn="1" w:lastColumn="0" w:noHBand="1" w:noVBand="1"/>
      </w:tblPr>
      <w:tblGrid>
        <w:gridCol w:w="1129"/>
        <w:gridCol w:w="5802"/>
        <w:gridCol w:w="172"/>
        <w:gridCol w:w="3399"/>
        <w:gridCol w:w="3447"/>
      </w:tblGrid>
      <w:tr w:rsidR="00427A73" w:rsidRPr="00427A73" w14:paraId="6921EBA9" w14:textId="77777777" w:rsidTr="19BF33A5">
        <w:tc>
          <w:tcPr>
            <w:tcW w:w="13949" w:type="dxa"/>
            <w:gridSpan w:val="5"/>
            <w:tcBorders>
              <w:top w:val="double" w:sz="4" w:space="0" w:color="auto"/>
              <w:left w:val="double" w:sz="4" w:space="0" w:color="auto"/>
              <w:right w:val="double" w:sz="4" w:space="0" w:color="auto"/>
            </w:tcBorders>
            <w:shd w:val="clear" w:color="auto" w:fill="auto"/>
          </w:tcPr>
          <w:p w14:paraId="416F627B" w14:textId="3277AC75" w:rsidR="008F1786" w:rsidRPr="00427A73" w:rsidRDefault="00C65506" w:rsidP="00105347">
            <w:pPr>
              <w:pStyle w:val="Kop3VCO"/>
            </w:pPr>
            <w:r>
              <w:t>A</w:t>
            </w:r>
            <w:r w:rsidR="2B56167F">
              <w:t>ctiepunt</w:t>
            </w:r>
            <w:r w:rsidR="3F183352">
              <w:t xml:space="preserve">: </w:t>
            </w:r>
            <w:r w:rsidR="0A8A2FD5">
              <w:t>De doorgaande lijn in de school is zichtbaar.</w:t>
            </w:r>
          </w:p>
        </w:tc>
      </w:tr>
      <w:tr w:rsidR="00427A73" w:rsidRPr="00427A73" w14:paraId="29150889" w14:textId="77777777" w:rsidTr="19BF33A5">
        <w:tc>
          <w:tcPr>
            <w:tcW w:w="1129" w:type="dxa"/>
            <w:tcBorders>
              <w:top w:val="double" w:sz="4" w:space="0" w:color="auto"/>
              <w:left w:val="double" w:sz="4" w:space="0" w:color="auto"/>
            </w:tcBorders>
          </w:tcPr>
          <w:p w14:paraId="68E3C6D3" w14:textId="77777777" w:rsidR="00427A73" w:rsidRPr="00427A73" w:rsidRDefault="00427A73" w:rsidP="006A71F9">
            <w:pPr>
              <w:rPr>
                <w:rFonts w:ascii="Arial" w:hAnsi="Arial" w:cs="Arial"/>
                <w:sz w:val="22"/>
                <w:szCs w:val="22"/>
              </w:rPr>
            </w:pPr>
            <w:r w:rsidRPr="00427A73">
              <w:rPr>
                <w:rFonts w:ascii="Arial" w:hAnsi="Arial" w:cs="Arial"/>
                <w:sz w:val="22"/>
                <w:szCs w:val="22"/>
              </w:rPr>
              <w:t>Nr. 2</w:t>
            </w:r>
          </w:p>
        </w:tc>
        <w:tc>
          <w:tcPr>
            <w:tcW w:w="5802" w:type="dxa"/>
            <w:tcBorders>
              <w:top w:val="double" w:sz="4" w:space="0" w:color="auto"/>
              <w:right w:val="double" w:sz="4" w:space="0" w:color="auto"/>
            </w:tcBorders>
          </w:tcPr>
          <w:p w14:paraId="054F848B" w14:textId="5CF5CD46" w:rsidR="00427A73" w:rsidRPr="00427A73" w:rsidRDefault="00427A73" w:rsidP="006A71F9">
            <w:pPr>
              <w:rPr>
                <w:rFonts w:ascii="Arial" w:hAnsi="Arial" w:cs="Arial"/>
                <w:sz w:val="22"/>
                <w:szCs w:val="22"/>
              </w:rPr>
            </w:pPr>
            <w:r w:rsidRPr="00427A73">
              <w:rPr>
                <w:rFonts w:ascii="Arial" w:hAnsi="Arial" w:cs="Arial"/>
                <w:sz w:val="22"/>
                <w:szCs w:val="22"/>
              </w:rPr>
              <w:t>Aanleiding: de doorgaande lijn is onvoldoende zichtbaar</w:t>
            </w:r>
          </w:p>
          <w:p w14:paraId="569C6D96" w14:textId="2A54497D" w:rsidR="00427A73" w:rsidRPr="00427A73" w:rsidRDefault="00427A73" w:rsidP="006A71F9">
            <w:pPr>
              <w:pStyle w:val="Geenafstand"/>
              <w:rPr>
                <w:rFonts w:ascii="Arial" w:hAnsi="Arial" w:cs="Arial"/>
                <w:sz w:val="22"/>
                <w:szCs w:val="22"/>
              </w:rPr>
            </w:pPr>
            <w:r w:rsidRPr="00427A73">
              <w:rPr>
                <w:rFonts w:ascii="Arial" w:hAnsi="Arial" w:cs="Arial"/>
                <w:sz w:val="22"/>
                <w:szCs w:val="22"/>
              </w:rPr>
              <w:t xml:space="preserve"> </w:t>
            </w:r>
          </w:p>
        </w:tc>
        <w:tc>
          <w:tcPr>
            <w:tcW w:w="3571" w:type="dxa"/>
            <w:gridSpan w:val="2"/>
            <w:tcBorders>
              <w:top w:val="double" w:sz="4" w:space="0" w:color="auto"/>
              <w:right w:val="double" w:sz="4" w:space="0" w:color="auto"/>
            </w:tcBorders>
          </w:tcPr>
          <w:p w14:paraId="475F3146" w14:textId="7586ECB6" w:rsidR="00427A73" w:rsidRPr="00427A73" w:rsidRDefault="00427A73" w:rsidP="006A71F9">
            <w:pPr>
              <w:pStyle w:val="Kop2"/>
              <w:rPr>
                <w:rFonts w:ascii="Arial" w:hAnsi="Arial" w:cs="Arial"/>
                <w:b w:val="0"/>
                <w:bCs w:val="0"/>
                <w:color w:val="auto"/>
                <w:sz w:val="22"/>
                <w:szCs w:val="22"/>
              </w:rPr>
            </w:pPr>
            <w:bookmarkStart w:id="25" w:name="_Toc113356824"/>
            <w:r w:rsidRPr="5CC55CFE">
              <w:rPr>
                <w:rFonts w:ascii="Arial" w:hAnsi="Arial" w:cs="Arial"/>
                <w:b w:val="0"/>
                <w:bCs w:val="0"/>
                <w:color w:val="auto"/>
                <w:sz w:val="22"/>
                <w:szCs w:val="22"/>
              </w:rPr>
              <w:t>Tijd: schooljaar 2</w:t>
            </w:r>
            <w:r w:rsidR="57AAA1DA" w:rsidRPr="5CC55CFE">
              <w:rPr>
                <w:rFonts w:ascii="Arial" w:hAnsi="Arial" w:cs="Arial"/>
                <w:b w:val="0"/>
                <w:bCs w:val="0"/>
                <w:color w:val="auto"/>
                <w:sz w:val="22"/>
                <w:szCs w:val="22"/>
              </w:rPr>
              <w:t>3</w:t>
            </w:r>
            <w:r w:rsidRPr="5CC55CFE">
              <w:rPr>
                <w:rFonts w:ascii="Arial" w:hAnsi="Arial" w:cs="Arial"/>
                <w:b w:val="0"/>
                <w:bCs w:val="0"/>
                <w:color w:val="auto"/>
                <w:sz w:val="22"/>
                <w:szCs w:val="22"/>
              </w:rPr>
              <w:t>-2</w:t>
            </w:r>
            <w:r w:rsidR="5284B895" w:rsidRPr="5CC55CFE">
              <w:rPr>
                <w:rFonts w:ascii="Arial" w:hAnsi="Arial" w:cs="Arial"/>
                <w:b w:val="0"/>
                <w:bCs w:val="0"/>
                <w:color w:val="auto"/>
                <w:sz w:val="22"/>
                <w:szCs w:val="22"/>
              </w:rPr>
              <w:t>4</w:t>
            </w:r>
            <w:bookmarkEnd w:id="25"/>
          </w:p>
          <w:p w14:paraId="5502043C" w14:textId="12F53635" w:rsidR="00427A73" w:rsidRPr="00427A73" w:rsidRDefault="00427A73" w:rsidP="006A71F9">
            <w:pPr>
              <w:pStyle w:val="Kop2"/>
              <w:rPr>
                <w:rFonts w:ascii="Arial" w:hAnsi="Arial" w:cs="Arial"/>
                <w:b w:val="0"/>
                <w:bCs w:val="0"/>
                <w:color w:val="auto"/>
                <w:sz w:val="22"/>
                <w:szCs w:val="22"/>
              </w:rPr>
            </w:pPr>
          </w:p>
        </w:tc>
        <w:tc>
          <w:tcPr>
            <w:tcW w:w="3447" w:type="dxa"/>
            <w:tcBorders>
              <w:top w:val="double" w:sz="4" w:space="0" w:color="auto"/>
              <w:right w:val="double" w:sz="4" w:space="0" w:color="auto"/>
            </w:tcBorders>
          </w:tcPr>
          <w:p w14:paraId="05304D60" w14:textId="667AC591" w:rsidR="00427A73" w:rsidRPr="00427A73" w:rsidRDefault="00427A73" w:rsidP="00105347">
            <w:pPr>
              <w:rPr>
                <w:rFonts w:ascii="Arial" w:hAnsi="Arial" w:cs="Arial"/>
                <w:sz w:val="22"/>
                <w:szCs w:val="22"/>
              </w:rPr>
            </w:pPr>
            <w:r w:rsidRPr="00427A73">
              <w:rPr>
                <w:rFonts w:ascii="Arial" w:hAnsi="Arial" w:cs="Arial"/>
                <w:sz w:val="22"/>
                <w:szCs w:val="22"/>
              </w:rPr>
              <w:t>NPO: B1-6</w:t>
            </w:r>
          </w:p>
        </w:tc>
      </w:tr>
      <w:tr w:rsidR="00427A73" w:rsidRPr="00427A73" w14:paraId="69F37AD6" w14:textId="77777777" w:rsidTr="19BF33A5">
        <w:tc>
          <w:tcPr>
            <w:tcW w:w="7103" w:type="dxa"/>
            <w:gridSpan w:val="3"/>
            <w:tcBorders>
              <w:left w:val="double" w:sz="4" w:space="0" w:color="auto"/>
            </w:tcBorders>
          </w:tcPr>
          <w:p w14:paraId="41337827" w14:textId="004EEE0C" w:rsidR="00105347" w:rsidRPr="00427A73" w:rsidRDefault="1F643654" w:rsidP="00105347">
            <w:pPr>
              <w:rPr>
                <w:rFonts w:ascii="Arial" w:hAnsi="Arial" w:cs="Arial"/>
                <w:sz w:val="22"/>
                <w:szCs w:val="22"/>
              </w:rPr>
            </w:pPr>
            <w:r w:rsidRPr="3423ED2D">
              <w:rPr>
                <w:rFonts w:ascii="Arial" w:hAnsi="Arial" w:cs="Arial"/>
                <w:b/>
                <w:bCs/>
                <w:sz w:val="22"/>
                <w:szCs w:val="22"/>
              </w:rPr>
              <w:t>Doel</w:t>
            </w:r>
            <w:r w:rsidRPr="3423ED2D">
              <w:rPr>
                <w:rFonts w:ascii="Arial" w:hAnsi="Arial" w:cs="Arial"/>
                <w:sz w:val="22"/>
                <w:szCs w:val="22"/>
              </w:rPr>
              <w:t>:</w:t>
            </w:r>
            <w:r w:rsidR="07E829F8" w:rsidRPr="3423ED2D">
              <w:rPr>
                <w:rFonts w:ascii="Arial" w:hAnsi="Arial" w:cs="Arial"/>
                <w:sz w:val="22"/>
                <w:szCs w:val="22"/>
              </w:rPr>
              <w:t xml:space="preserve"> </w:t>
            </w:r>
            <w:r w:rsidR="0199F631">
              <w:br/>
            </w:r>
            <w:r w:rsidR="00105347" w:rsidRPr="3423ED2D">
              <w:rPr>
                <w:rFonts w:ascii="Arial" w:hAnsi="Arial" w:cs="Arial"/>
                <w:sz w:val="22"/>
                <w:szCs w:val="22"/>
              </w:rPr>
              <w:t>-Er vindt cyclisch en regelmatig controle plaats of het werken op de school in overeenstemming is met de afspraken uit het handboek.</w:t>
            </w:r>
          </w:p>
          <w:p w14:paraId="093E1CF9" w14:textId="68C856E2" w:rsidR="3423ED2D" w:rsidRDefault="3423ED2D" w:rsidP="3423ED2D">
            <w:pPr>
              <w:rPr>
                <w:rFonts w:ascii="Century Gothic" w:eastAsia="Century Gothic" w:hAnsi="Century Gothic" w:cs="Tahoma"/>
                <w:sz w:val="22"/>
                <w:szCs w:val="22"/>
              </w:rPr>
            </w:pPr>
            <w:r w:rsidRPr="3423ED2D">
              <w:rPr>
                <w:rFonts w:ascii="Century Gothic" w:eastAsia="Century Gothic" w:hAnsi="Century Gothic" w:cs="Tahoma"/>
                <w:sz w:val="22"/>
                <w:szCs w:val="22"/>
              </w:rPr>
              <w:t xml:space="preserve">- </w:t>
            </w:r>
            <w:r w:rsidR="1F30CC78" w:rsidRPr="3423ED2D">
              <w:rPr>
                <w:rFonts w:ascii="Century Gothic" w:eastAsia="Century Gothic" w:hAnsi="Century Gothic" w:cs="Tahoma"/>
                <w:sz w:val="22"/>
                <w:szCs w:val="22"/>
              </w:rPr>
              <w:t xml:space="preserve">We houden periodiek het handboek tegen het voetlicht en werken deze waar nodig bij. </w:t>
            </w:r>
          </w:p>
          <w:p w14:paraId="54F0A72E" w14:textId="31612672" w:rsidR="26739CDE" w:rsidRDefault="26739CDE" w:rsidP="3423ED2D">
            <w:pPr>
              <w:rPr>
                <w:rFonts w:ascii="Century Gothic" w:eastAsia="Century Gothic" w:hAnsi="Century Gothic" w:cs="Tahoma"/>
                <w:sz w:val="22"/>
                <w:szCs w:val="22"/>
              </w:rPr>
            </w:pPr>
            <w:r w:rsidRPr="3423ED2D">
              <w:rPr>
                <w:rFonts w:ascii="Century Gothic" w:eastAsia="Century Gothic" w:hAnsi="Century Gothic" w:cs="Tahoma"/>
                <w:sz w:val="22"/>
                <w:szCs w:val="22"/>
              </w:rPr>
              <w:t>- De doorgaande lijn is zichtbaar van 1 t/m 8</w:t>
            </w:r>
          </w:p>
          <w:p w14:paraId="75791700" w14:textId="6055F73A" w:rsidR="26739CDE" w:rsidRDefault="26739CDE" w:rsidP="3423ED2D">
            <w:pPr>
              <w:rPr>
                <w:rFonts w:ascii="Century Gothic" w:eastAsia="Century Gothic" w:hAnsi="Century Gothic" w:cs="Tahoma"/>
                <w:sz w:val="22"/>
                <w:szCs w:val="22"/>
              </w:rPr>
            </w:pPr>
            <w:r w:rsidRPr="4574CB67">
              <w:rPr>
                <w:rFonts w:ascii="Century Gothic" w:eastAsia="Century Gothic" w:hAnsi="Century Gothic" w:cs="Tahoma"/>
                <w:sz w:val="22"/>
                <w:szCs w:val="22"/>
              </w:rPr>
              <w:t xml:space="preserve">- We borgen de doorgaande leerlijn. </w:t>
            </w:r>
          </w:p>
          <w:p w14:paraId="6C3B23A5" w14:textId="7EC0B5AA" w:rsidR="6CC984B1" w:rsidRDefault="6CC984B1" w:rsidP="4574CB67">
            <w:pPr>
              <w:rPr>
                <w:rFonts w:ascii="Century Gothic" w:eastAsia="Century Gothic" w:hAnsi="Century Gothic" w:cs="Tahoma"/>
                <w:sz w:val="22"/>
                <w:szCs w:val="22"/>
              </w:rPr>
            </w:pPr>
            <w:r w:rsidRPr="4574CB67">
              <w:rPr>
                <w:rFonts w:ascii="Century Gothic" w:eastAsia="Century Gothic" w:hAnsi="Century Gothic" w:cs="Tahoma"/>
                <w:sz w:val="22"/>
                <w:szCs w:val="22"/>
              </w:rPr>
              <w:t>- We werken het beleid verder uit voor sterke rekenaars</w:t>
            </w:r>
          </w:p>
          <w:p w14:paraId="6C4DE014" w14:textId="77777777" w:rsidR="00105347" w:rsidRPr="00427A73" w:rsidRDefault="00105347" w:rsidP="00105347">
            <w:pPr>
              <w:rPr>
                <w:rFonts w:ascii="Arial" w:hAnsi="Arial" w:cs="Arial"/>
                <w:sz w:val="22"/>
                <w:szCs w:val="22"/>
              </w:rPr>
            </w:pPr>
          </w:p>
          <w:p w14:paraId="5DB4EDD1" w14:textId="0D989032" w:rsidR="00105347" w:rsidRPr="00427A73" w:rsidRDefault="7228DAD8" w:rsidP="5CC55CFE">
            <w:pPr>
              <w:rPr>
                <w:rFonts w:ascii="Arial" w:hAnsi="Arial" w:cs="Arial"/>
                <w:b/>
                <w:bCs/>
                <w:sz w:val="22"/>
                <w:szCs w:val="22"/>
              </w:rPr>
            </w:pPr>
            <w:r w:rsidRPr="5CC55CFE">
              <w:rPr>
                <w:rFonts w:ascii="Arial" w:hAnsi="Arial" w:cs="Arial"/>
                <w:b/>
                <w:bCs/>
                <w:sz w:val="22"/>
                <w:szCs w:val="22"/>
              </w:rPr>
              <w:t>Meetbaar door:</w:t>
            </w:r>
          </w:p>
          <w:p w14:paraId="158A8B36" w14:textId="01BEB3C4" w:rsidR="00105347" w:rsidRPr="00427A73" w:rsidRDefault="00105347" w:rsidP="5CC55CFE">
            <w:pPr>
              <w:rPr>
                <w:rFonts w:ascii="Arial" w:hAnsi="Arial" w:cs="Arial"/>
                <w:sz w:val="22"/>
                <w:szCs w:val="22"/>
              </w:rPr>
            </w:pPr>
            <w:r w:rsidRPr="5CC55CFE">
              <w:rPr>
                <w:rFonts w:ascii="Arial" w:hAnsi="Arial" w:cs="Arial"/>
                <w:sz w:val="22"/>
                <w:szCs w:val="22"/>
              </w:rPr>
              <w:t>-</w:t>
            </w:r>
            <w:r w:rsidR="028CF0FD" w:rsidRPr="5CC55CFE">
              <w:rPr>
                <w:rFonts w:ascii="Arial" w:hAnsi="Arial" w:cs="Arial"/>
                <w:sz w:val="22"/>
                <w:szCs w:val="22"/>
              </w:rPr>
              <w:t>Klassenbezoeken</w:t>
            </w:r>
          </w:p>
          <w:p w14:paraId="7FED4FF4" w14:textId="5F156EA0" w:rsidR="00105347" w:rsidRPr="00427A73" w:rsidRDefault="028CF0FD" w:rsidP="5CC55CFE">
            <w:pPr>
              <w:rPr>
                <w:rFonts w:ascii="Arial" w:hAnsi="Arial" w:cs="Arial"/>
                <w:sz w:val="22"/>
                <w:szCs w:val="22"/>
              </w:rPr>
            </w:pPr>
            <w:r w:rsidRPr="5CC55CFE">
              <w:rPr>
                <w:rFonts w:ascii="Arial" w:hAnsi="Arial" w:cs="Arial"/>
                <w:sz w:val="22"/>
                <w:szCs w:val="22"/>
              </w:rPr>
              <w:t>-Agendering</w:t>
            </w:r>
            <w:r w:rsidR="305C207C" w:rsidRPr="5CC55CFE">
              <w:rPr>
                <w:rFonts w:ascii="Arial" w:hAnsi="Arial" w:cs="Arial"/>
                <w:sz w:val="22"/>
                <w:szCs w:val="22"/>
              </w:rPr>
              <w:t xml:space="preserve"> en verslaglegging</w:t>
            </w:r>
            <w:r w:rsidRPr="5CC55CFE">
              <w:rPr>
                <w:rFonts w:ascii="Arial" w:hAnsi="Arial" w:cs="Arial"/>
                <w:sz w:val="22"/>
                <w:szCs w:val="22"/>
              </w:rPr>
              <w:t xml:space="preserve"> TV</w:t>
            </w:r>
          </w:p>
          <w:p w14:paraId="26D1687D" w14:textId="64761A3A" w:rsidR="000C66A5" w:rsidRPr="00427A73" w:rsidRDefault="028CF0FD" w:rsidP="00105347">
            <w:pPr>
              <w:rPr>
                <w:rFonts w:ascii="Arial" w:hAnsi="Arial" w:cs="Arial"/>
                <w:sz w:val="22"/>
                <w:szCs w:val="22"/>
              </w:rPr>
            </w:pPr>
            <w:r w:rsidRPr="5CC55CFE">
              <w:rPr>
                <w:rFonts w:ascii="Arial" w:hAnsi="Arial" w:cs="Arial"/>
                <w:sz w:val="22"/>
                <w:szCs w:val="22"/>
              </w:rPr>
              <w:t>-</w:t>
            </w:r>
            <w:r w:rsidR="65F8C1A3" w:rsidRPr="5CC55CFE">
              <w:rPr>
                <w:rFonts w:ascii="Arial" w:hAnsi="Arial" w:cs="Arial"/>
                <w:sz w:val="22"/>
                <w:szCs w:val="22"/>
              </w:rPr>
              <w:t>Aanpassingen in het handboek</w:t>
            </w:r>
          </w:p>
        </w:tc>
        <w:tc>
          <w:tcPr>
            <w:tcW w:w="6846" w:type="dxa"/>
            <w:gridSpan w:val="2"/>
            <w:tcBorders>
              <w:right w:val="double" w:sz="4" w:space="0" w:color="auto"/>
            </w:tcBorders>
          </w:tcPr>
          <w:p w14:paraId="2CC303D5" w14:textId="77777777" w:rsidR="00105347" w:rsidRPr="00427A73" w:rsidRDefault="00105347" w:rsidP="5CC55CFE">
            <w:pPr>
              <w:rPr>
                <w:rFonts w:ascii="Arial" w:hAnsi="Arial" w:cs="Arial"/>
                <w:b/>
                <w:bCs/>
                <w:sz w:val="22"/>
                <w:szCs w:val="22"/>
              </w:rPr>
            </w:pPr>
            <w:r w:rsidRPr="5CC55CFE">
              <w:rPr>
                <w:rFonts w:ascii="Arial" w:hAnsi="Arial" w:cs="Arial"/>
                <w:b/>
                <w:bCs/>
                <w:sz w:val="22"/>
                <w:szCs w:val="22"/>
              </w:rPr>
              <w:t>Indicatoren:</w:t>
            </w:r>
          </w:p>
          <w:p w14:paraId="6EAB1287" w14:textId="2AB75A42" w:rsidR="00105347" w:rsidRPr="00427A73" w:rsidRDefault="00105347" w:rsidP="00105347">
            <w:pPr>
              <w:rPr>
                <w:rFonts w:ascii="Arial" w:hAnsi="Arial" w:cs="Arial"/>
                <w:sz w:val="22"/>
                <w:szCs w:val="22"/>
              </w:rPr>
            </w:pPr>
            <w:r w:rsidRPr="5CC55CFE">
              <w:rPr>
                <w:rFonts w:ascii="Arial" w:hAnsi="Arial" w:cs="Arial"/>
                <w:sz w:val="22"/>
                <w:szCs w:val="22"/>
              </w:rPr>
              <w:t>-Er is een duidelijk, systematisch geordend handboek onderwijs dat toegankelijk is voor alle leerkrachten.</w:t>
            </w:r>
          </w:p>
          <w:p w14:paraId="33F2B510" w14:textId="05EA514B" w:rsidR="00105347" w:rsidRPr="00427A73" w:rsidRDefault="00105347" w:rsidP="00105347">
            <w:pPr>
              <w:rPr>
                <w:rFonts w:ascii="Arial" w:hAnsi="Arial" w:cs="Arial"/>
                <w:sz w:val="22"/>
                <w:szCs w:val="22"/>
              </w:rPr>
            </w:pPr>
            <w:r w:rsidRPr="5CC55CFE">
              <w:rPr>
                <w:rFonts w:ascii="Arial" w:hAnsi="Arial" w:cs="Arial"/>
                <w:sz w:val="22"/>
                <w:szCs w:val="22"/>
              </w:rPr>
              <w:t>-</w:t>
            </w:r>
            <w:r w:rsidR="6E7D8CE1" w:rsidRPr="5CC55CFE">
              <w:rPr>
                <w:rFonts w:ascii="Arial" w:hAnsi="Arial" w:cs="Arial"/>
                <w:sz w:val="22"/>
                <w:szCs w:val="22"/>
              </w:rPr>
              <w:t>Bij klassenbezoeken zijn de gemaakte afspraken zichtbaar.</w:t>
            </w:r>
          </w:p>
          <w:p w14:paraId="3F81CB58" w14:textId="033CA10C" w:rsidR="000C66A5" w:rsidRPr="00427A73" w:rsidRDefault="59814A5B" w:rsidP="3423ED2D">
            <w:pPr>
              <w:rPr>
                <w:rFonts w:ascii="Arial" w:hAnsi="Arial" w:cs="Arial"/>
                <w:sz w:val="22"/>
                <w:szCs w:val="22"/>
              </w:rPr>
            </w:pPr>
            <w:r w:rsidRPr="3423ED2D">
              <w:rPr>
                <w:rFonts w:ascii="Arial" w:hAnsi="Arial" w:cs="Arial"/>
                <w:sz w:val="22"/>
                <w:szCs w:val="22"/>
              </w:rPr>
              <w:t>- Bij TV komt het handboek regelmatig terug</w:t>
            </w:r>
          </w:p>
          <w:p w14:paraId="6EB4A1CE" w14:textId="630DE027" w:rsidR="000C66A5" w:rsidRPr="00427A73" w:rsidRDefault="51AD164D" w:rsidP="3423ED2D">
            <w:pPr>
              <w:rPr>
                <w:rFonts w:ascii="Arial" w:hAnsi="Arial" w:cs="Arial"/>
                <w:sz w:val="22"/>
                <w:szCs w:val="22"/>
              </w:rPr>
            </w:pPr>
            <w:r w:rsidRPr="3423ED2D">
              <w:rPr>
                <w:rFonts w:ascii="Arial" w:hAnsi="Arial" w:cs="Arial"/>
                <w:sz w:val="22"/>
                <w:szCs w:val="22"/>
              </w:rPr>
              <w:t>- In onder en bovenbouwoverleg wordt het handboek</w:t>
            </w:r>
          </w:p>
          <w:p w14:paraId="05024FC8" w14:textId="5EA78238" w:rsidR="000C66A5" w:rsidRPr="00427A73" w:rsidRDefault="51AD164D" w:rsidP="3423ED2D">
            <w:pPr>
              <w:rPr>
                <w:rFonts w:ascii="Arial" w:hAnsi="Arial" w:cs="Arial"/>
                <w:sz w:val="22"/>
                <w:szCs w:val="22"/>
              </w:rPr>
            </w:pPr>
            <w:r w:rsidRPr="3423ED2D">
              <w:rPr>
                <w:rFonts w:ascii="Arial" w:hAnsi="Arial" w:cs="Arial"/>
                <w:sz w:val="22"/>
                <w:szCs w:val="22"/>
              </w:rPr>
              <w:t xml:space="preserve">Besproken en de doorgaande lijn ook </w:t>
            </w:r>
          </w:p>
          <w:p w14:paraId="50C67E98" w14:textId="6B26E6D0" w:rsidR="000C66A5" w:rsidRPr="00427A73" w:rsidRDefault="51AD164D" w:rsidP="3423ED2D">
            <w:pPr>
              <w:rPr>
                <w:rFonts w:ascii="Arial" w:hAnsi="Arial" w:cs="Arial"/>
                <w:sz w:val="22"/>
                <w:szCs w:val="22"/>
              </w:rPr>
            </w:pPr>
            <w:r w:rsidRPr="3423ED2D">
              <w:rPr>
                <w:rFonts w:ascii="Arial" w:hAnsi="Arial" w:cs="Arial"/>
                <w:sz w:val="22"/>
                <w:szCs w:val="22"/>
              </w:rPr>
              <w:t xml:space="preserve">Tegen het licht gehouden. </w:t>
            </w:r>
          </w:p>
        </w:tc>
      </w:tr>
      <w:tr w:rsidR="00427A73" w:rsidRPr="00427A73" w14:paraId="3485717D" w14:textId="77777777" w:rsidTr="19BF33A5">
        <w:tc>
          <w:tcPr>
            <w:tcW w:w="7103" w:type="dxa"/>
            <w:gridSpan w:val="3"/>
            <w:tcBorders>
              <w:left w:val="double" w:sz="4" w:space="0" w:color="auto"/>
            </w:tcBorders>
          </w:tcPr>
          <w:p w14:paraId="5AEC9321" w14:textId="2DB3F188" w:rsidR="16E1EBF3" w:rsidRDefault="16E1EBF3" w:rsidP="5CC55CFE">
            <w:pPr>
              <w:spacing w:line="259" w:lineRule="auto"/>
            </w:pPr>
            <w:r w:rsidRPr="5CC55CFE">
              <w:rPr>
                <w:rFonts w:ascii="Arial" w:hAnsi="Arial" w:cs="Arial"/>
                <w:b/>
                <w:bCs/>
                <w:sz w:val="22"/>
                <w:szCs w:val="22"/>
              </w:rPr>
              <w:t>Aanpak</w:t>
            </w:r>
          </w:p>
          <w:p w14:paraId="5005275F" w14:textId="77777777" w:rsidR="00105347" w:rsidRPr="00427A73" w:rsidRDefault="00105347" w:rsidP="00105347">
            <w:pPr>
              <w:rPr>
                <w:rFonts w:ascii="Arial" w:hAnsi="Arial" w:cs="Arial"/>
                <w:sz w:val="22"/>
                <w:szCs w:val="22"/>
              </w:rPr>
            </w:pPr>
            <w:r w:rsidRPr="00427A73">
              <w:rPr>
                <w:rFonts w:ascii="Arial" w:hAnsi="Arial" w:cs="Arial"/>
                <w:sz w:val="22"/>
                <w:szCs w:val="22"/>
              </w:rPr>
              <w:t>Activiteiten:</w:t>
            </w:r>
          </w:p>
          <w:p w14:paraId="39AC976D" w14:textId="08C956AB" w:rsidR="00105347" w:rsidRPr="00427A73" w:rsidRDefault="00105347" w:rsidP="5CC55CFE">
            <w:pPr>
              <w:rPr>
                <w:rFonts w:ascii="Arial" w:hAnsi="Arial" w:cs="Arial"/>
                <w:sz w:val="22"/>
                <w:szCs w:val="22"/>
              </w:rPr>
            </w:pPr>
            <w:r w:rsidRPr="5CC55CFE">
              <w:rPr>
                <w:rFonts w:ascii="Arial" w:hAnsi="Arial" w:cs="Arial"/>
                <w:sz w:val="22"/>
                <w:szCs w:val="22"/>
              </w:rPr>
              <w:t>-</w:t>
            </w:r>
            <w:r w:rsidR="4A9597BB" w:rsidRPr="5CC55CFE">
              <w:rPr>
                <w:rFonts w:ascii="Arial" w:hAnsi="Arial" w:cs="Arial"/>
                <w:sz w:val="22"/>
                <w:szCs w:val="22"/>
              </w:rPr>
              <w:t>Klassenbezoek</w:t>
            </w:r>
          </w:p>
          <w:p w14:paraId="3147D8DD" w14:textId="154FD8D8" w:rsidR="000C66A5" w:rsidRPr="00427A73" w:rsidRDefault="4A9597BB" w:rsidP="19BF33A5">
            <w:pPr>
              <w:rPr>
                <w:rFonts w:ascii="Arial" w:eastAsia="Arial" w:hAnsi="Arial" w:cs="Arial"/>
                <w:sz w:val="22"/>
                <w:szCs w:val="22"/>
              </w:rPr>
            </w:pPr>
            <w:r w:rsidRPr="19BF33A5">
              <w:rPr>
                <w:rFonts w:ascii="Arial" w:hAnsi="Arial" w:cs="Arial"/>
                <w:sz w:val="22"/>
                <w:szCs w:val="22"/>
              </w:rPr>
              <w:t>-TV</w:t>
            </w:r>
          </w:p>
          <w:p w14:paraId="4B9F4A7F" w14:textId="3D1A3BB7" w:rsidR="19BF33A5" w:rsidRDefault="19BF33A5" w:rsidP="19BF33A5">
            <w:pPr>
              <w:rPr>
                <w:rFonts w:ascii="Arial" w:hAnsi="Arial" w:cs="Arial"/>
                <w:sz w:val="22"/>
                <w:szCs w:val="22"/>
              </w:rPr>
            </w:pPr>
          </w:p>
          <w:p w14:paraId="1C81AC6D" w14:textId="49198707" w:rsidR="000C66A5" w:rsidRPr="00427A73" w:rsidRDefault="597FA66F" w:rsidP="00477151">
            <w:pPr>
              <w:rPr>
                <w:rFonts w:ascii="Arial" w:hAnsi="Arial" w:cs="Arial"/>
                <w:sz w:val="22"/>
                <w:szCs w:val="22"/>
              </w:rPr>
            </w:pPr>
            <w:r w:rsidRPr="19BF33A5">
              <w:rPr>
                <w:rFonts w:ascii="Arial" w:eastAsia="Arial" w:hAnsi="Arial" w:cs="Arial"/>
                <w:sz w:val="22"/>
                <w:szCs w:val="22"/>
              </w:rPr>
              <w:t>- Uitwerken beleid sterke rekenaars</w:t>
            </w:r>
            <w:r>
              <w:br/>
            </w:r>
            <w:r w:rsidR="781051EA" w:rsidRPr="19BF33A5">
              <w:rPr>
                <w:rFonts w:ascii="Arial" w:hAnsi="Arial" w:cs="Arial"/>
                <w:sz w:val="22"/>
                <w:szCs w:val="22"/>
              </w:rPr>
              <w:t>-Nieuwe collega's informeren over het handboek</w:t>
            </w:r>
          </w:p>
        </w:tc>
        <w:tc>
          <w:tcPr>
            <w:tcW w:w="6846" w:type="dxa"/>
            <w:gridSpan w:val="2"/>
            <w:tcBorders>
              <w:right w:val="double" w:sz="4" w:space="0" w:color="auto"/>
            </w:tcBorders>
          </w:tcPr>
          <w:p w14:paraId="70F32ECA" w14:textId="77777777" w:rsidR="00105347" w:rsidRPr="00427A73" w:rsidRDefault="00105347" w:rsidP="00105347">
            <w:pPr>
              <w:rPr>
                <w:rFonts w:ascii="Arial" w:hAnsi="Arial" w:cs="Arial"/>
                <w:sz w:val="22"/>
                <w:szCs w:val="22"/>
              </w:rPr>
            </w:pPr>
            <w:r w:rsidRPr="5CC55CFE">
              <w:rPr>
                <w:rFonts w:ascii="Arial" w:hAnsi="Arial" w:cs="Arial"/>
                <w:b/>
                <w:bCs/>
                <w:sz w:val="22"/>
                <w:szCs w:val="22"/>
              </w:rPr>
              <w:t>Taakverdeling</w:t>
            </w:r>
            <w:r w:rsidRPr="5CC55CFE">
              <w:rPr>
                <w:rFonts w:ascii="Arial" w:hAnsi="Arial" w:cs="Arial"/>
                <w:sz w:val="22"/>
                <w:szCs w:val="22"/>
              </w:rPr>
              <w:t>:</w:t>
            </w:r>
          </w:p>
          <w:p w14:paraId="0420DBA5" w14:textId="5F0787F6" w:rsidR="00CB0EFB" w:rsidRPr="00427A73" w:rsidRDefault="00105347" w:rsidP="6F25D9B6">
            <w:pPr>
              <w:rPr>
                <w:rFonts w:ascii="Arial" w:hAnsi="Arial" w:cs="Arial"/>
                <w:sz w:val="22"/>
                <w:szCs w:val="22"/>
              </w:rPr>
            </w:pPr>
            <w:r w:rsidRPr="6F25D9B6">
              <w:rPr>
                <w:rFonts w:ascii="Arial" w:hAnsi="Arial" w:cs="Arial"/>
                <w:sz w:val="22"/>
                <w:szCs w:val="22"/>
              </w:rPr>
              <w:t>-</w:t>
            </w:r>
            <w:r w:rsidR="101E1515" w:rsidRPr="6F25D9B6">
              <w:rPr>
                <w:rFonts w:ascii="Arial" w:hAnsi="Arial" w:cs="Arial"/>
                <w:sz w:val="22"/>
                <w:szCs w:val="22"/>
              </w:rPr>
              <w:t>Klassenbezoek door IB en directie</w:t>
            </w:r>
          </w:p>
          <w:p w14:paraId="38086131" w14:textId="161E4073" w:rsidR="00CB0EFB" w:rsidRPr="00427A73" w:rsidRDefault="4138D6E8" w:rsidP="00105347">
            <w:pPr>
              <w:rPr>
                <w:rFonts w:ascii="Arial" w:hAnsi="Arial" w:cs="Arial"/>
                <w:sz w:val="22"/>
                <w:szCs w:val="22"/>
              </w:rPr>
            </w:pPr>
            <w:r w:rsidRPr="6F25D9B6">
              <w:rPr>
                <w:rFonts w:ascii="Arial" w:hAnsi="Arial" w:cs="Arial"/>
                <w:sz w:val="22"/>
                <w:szCs w:val="22"/>
              </w:rPr>
              <w:t>-</w:t>
            </w:r>
            <w:r w:rsidR="101E1515" w:rsidRPr="6F25D9B6">
              <w:rPr>
                <w:rFonts w:ascii="Arial" w:hAnsi="Arial" w:cs="Arial"/>
                <w:sz w:val="22"/>
                <w:szCs w:val="22"/>
              </w:rPr>
              <w:t xml:space="preserve"> </w:t>
            </w:r>
            <w:r w:rsidRPr="6F25D9B6">
              <w:rPr>
                <w:rFonts w:ascii="Arial" w:hAnsi="Arial" w:cs="Arial"/>
                <w:sz w:val="22"/>
                <w:szCs w:val="22"/>
              </w:rPr>
              <w:t xml:space="preserve">Uitwerking sterke rekenaars Suzanne en Jan </w:t>
            </w:r>
          </w:p>
        </w:tc>
      </w:tr>
      <w:tr w:rsidR="00477151" w:rsidRPr="00427A73" w14:paraId="7002B677" w14:textId="77777777" w:rsidTr="19BF33A5">
        <w:tc>
          <w:tcPr>
            <w:tcW w:w="7103" w:type="dxa"/>
            <w:gridSpan w:val="3"/>
            <w:tcBorders>
              <w:left w:val="double" w:sz="4" w:space="0" w:color="auto"/>
              <w:bottom w:val="double" w:sz="4" w:space="0" w:color="auto"/>
            </w:tcBorders>
          </w:tcPr>
          <w:p w14:paraId="2E944D61" w14:textId="77777777" w:rsidR="00477151" w:rsidRDefault="00477151" w:rsidP="5CC55CFE">
            <w:pPr>
              <w:spacing w:line="259" w:lineRule="auto"/>
              <w:rPr>
                <w:rFonts w:ascii="Arial" w:hAnsi="Arial" w:cs="Arial"/>
                <w:b/>
                <w:bCs/>
                <w:szCs w:val="22"/>
              </w:rPr>
            </w:pPr>
            <w:r>
              <w:rPr>
                <w:rFonts w:ascii="Arial" w:hAnsi="Arial" w:cs="Arial"/>
                <w:b/>
                <w:bCs/>
                <w:szCs w:val="22"/>
              </w:rPr>
              <w:t>Evaluatie:</w:t>
            </w:r>
          </w:p>
          <w:p w14:paraId="025272BE" w14:textId="77777777" w:rsidR="00972EB3" w:rsidRDefault="00972EB3" w:rsidP="5CC55CFE">
            <w:pPr>
              <w:spacing w:line="259" w:lineRule="auto"/>
              <w:rPr>
                <w:rFonts w:ascii="Arial" w:hAnsi="Arial" w:cs="Arial"/>
                <w:b/>
                <w:bCs/>
                <w:szCs w:val="22"/>
              </w:rPr>
            </w:pPr>
          </w:p>
          <w:p w14:paraId="52A553A4" w14:textId="77777777" w:rsidR="00972EB3" w:rsidRDefault="00972EB3" w:rsidP="5CC55CFE">
            <w:pPr>
              <w:spacing w:line="259" w:lineRule="auto"/>
              <w:rPr>
                <w:rFonts w:ascii="Arial" w:hAnsi="Arial" w:cs="Arial"/>
                <w:b/>
                <w:bCs/>
                <w:szCs w:val="22"/>
              </w:rPr>
            </w:pPr>
          </w:p>
          <w:p w14:paraId="63195481" w14:textId="156F66E0" w:rsidR="00972EB3" w:rsidRPr="5CC55CFE" w:rsidRDefault="00972EB3" w:rsidP="5CC55CFE">
            <w:pPr>
              <w:spacing w:line="259" w:lineRule="auto"/>
              <w:rPr>
                <w:rFonts w:ascii="Arial" w:hAnsi="Arial" w:cs="Arial"/>
                <w:b/>
                <w:bCs/>
                <w:szCs w:val="22"/>
              </w:rPr>
            </w:pPr>
          </w:p>
        </w:tc>
        <w:tc>
          <w:tcPr>
            <w:tcW w:w="6846" w:type="dxa"/>
            <w:gridSpan w:val="2"/>
            <w:tcBorders>
              <w:bottom w:val="double" w:sz="4" w:space="0" w:color="auto"/>
              <w:right w:val="double" w:sz="4" w:space="0" w:color="auto"/>
            </w:tcBorders>
          </w:tcPr>
          <w:p w14:paraId="5DCBD6F7" w14:textId="77777777" w:rsidR="00477151" w:rsidRPr="5CC55CFE" w:rsidRDefault="00477151" w:rsidP="00105347">
            <w:pPr>
              <w:rPr>
                <w:rFonts w:ascii="Arial" w:hAnsi="Arial" w:cs="Arial"/>
                <w:b/>
                <w:bCs/>
                <w:szCs w:val="22"/>
              </w:rPr>
            </w:pPr>
          </w:p>
        </w:tc>
      </w:tr>
    </w:tbl>
    <w:p w14:paraId="230BE396" w14:textId="77777777" w:rsidR="00105347" w:rsidRPr="00427A73" w:rsidRDefault="00105347" w:rsidP="00105347">
      <w:pPr>
        <w:rPr>
          <w:rFonts w:ascii="Arial" w:hAnsi="Arial" w:cs="Arial"/>
        </w:rPr>
      </w:pPr>
    </w:p>
    <w:p w14:paraId="14DBBAF9" w14:textId="77777777" w:rsidR="00105347" w:rsidRPr="00427A73" w:rsidRDefault="00105347" w:rsidP="00105347">
      <w:pPr>
        <w:rPr>
          <w:rFonts w:ascii="Arial" w:hAnsi="Arial" w:cs="Arial"/>
        </w:rPr>
      </w:pPr>
    </w:p>
    <w:p w14:paraId="57D34919" w14:textId="67734DD2" w:rsidR="000C66A5" w:rsidRPr="00427A73" w:rsidRDefault="000C66A5" w:rsidP="00381436">
      <w:pPr>
        <w:rPr>
          <w:rFonts w:ascii="Arial" w:hAnsi="Arial" w:cs="Arial"/>
        </w:rPr>
      </w:pPr>
    </w:p>
    <w:p w14:paraId="4D7D4E59" w14:textId="3CC37F2E" w:rsidR="00105347" w:rsidRPr="00427A73" w:rsidRDefault="00105347">
      <w:pPr>
        <w:rPr>
          <w:rFonts w:ascii="Arial" w:hAnsi="Arial" w:cs="Arial"/>
        </w:rPr>
      </w:pPr>
      <w:r w:rsidRPr="00427A73">
        <w:rPr>
          <w:rFonts w:ascii="Arial" w:hAnsi="Arial" w:cs="Arial"/>
        </w:rPr>
        <w:br w:type="page"/>
      </w:r>
    </w:p>
    <w:p w14:paraId="32F2E419" w14:textId="77777777" w:rsidR="00105347" w:rsidRPr="00427A73" w:rsidRDefault="00105347" w:rsidP="00381436">
      <w:pPr>
        <w:rPr>
          <w:rFonts w:ascii="Arial" w:hAnsi="Arial" w:cs="Arial"/>
        </w:rPr>
      </w:pPr>
    </w:p>
    <w:tbl>
      <w:tblPr>
        <w:tblStyle w:val="Tabelraster"/>
        <w:tblW w:w="13949" w:type="dxa"/>
        <w:tblLayout w:type="fixed"/>
        <w:tblLook w:val="06A0" w:firstRow="1" w:lastRow="0" w:firstColumn="1" w:lastColumn="0" w:noHBand="1" w:noVBand="1"/>
      </w:tblPr>
      <w:tblGrid>
        <w:gridCol w:w="1129"/>
        <w:gridCol w:w="5802"/>
        <w:gridCol w:w="172"/>
        <w:gridCol w:w="3399"/>
        <w:gridCol w:w="3447"/>
      </w:tblGrid>
      <w:tr w:rsidR="00427A73" w:rsidRPr="00427A73" w14:paraId="2D8E80F1" w14:textId="77777777" w:rsidTr="6D82C786">
        <w:tc>
          <w:tcPr>
            <w:tcW w:w="13949" w:type="dxa"/>
            <w:gridSpan w:val="5"/>
            <w:tcBorders>
              <w:top w:val="double" w:sz="4" w:space="0" w:color="auto"/>
              <w:left w:val="double" w:sz="4" w:space="0" w:color="auto"/>
              <w:right w:val="double" w:sz="4" w:space="0" w:color="auto"/>
            </w:tcBorders>
            <w:shd w:val="clear" w:color="auto" w:fill="auto"/>
          </w:tcPr>
          <w:p w14:paraId="3CA8A9FF" w14:textId="6E3FF585" w:rsidR="008F1786" w:rsidRPr="00427A73" w:rsidRDefault="00105347" w:rsidP="00105347">
            <w:pPr>
              <w:pStyle w:val="Kop3VCO"/>
            </w:pPr>
            <w:r>
              <w:t>A</w:t>
            </w:r>
            <w:r w:rsidR="2B56167F">
              <w:t>ctiepunt</w:t>
            </w:r>
            <w:r>
              <w:t xml:space="preserve">: </w:t>
            </w:r>
            <w:r w:rsidR="00DB01CC">
              <w:t xml:space="preserve">Teamontwikkeling </w:t>
            </w:r>
            <w:r w:rsidR="00753F11">
              <w:t xml:space="preserve">- </w:t>
            </w:r>
            <w:r w:rsidR="07CD588D">
              <w:t>Leer- en veerkracht</w:t>
            </w:r>
          </w:p>
        </w:tc>
      </w:tr>
      <w:tr w:rsidR="00427A73" w:rsidRPr="00427A73" w14:paraId="1D168C2C" w14:textId="77777777" w:rsidTr="6D82C786">
        <w:tc>
          <w:tcPr>
            <w:tcW w:w="1129" w:type="dxa"/>
            <w:tcBorders>
              <w:top w:val="double" w:sz="4" w:space="0" w:color="auto"/>
              <w:left w:val="double" w:sz="4" w:space="0" w:color="auto"/>
            </w:tcBorders>
          </w:tcPr>
          <w:p w14:paraId="70AA5DB7" w14:textId="77777777" w:rsidR="00427A73" w:rsidRPr="00427A73" w:rsidRDefault="00427A73" w:rsidP="006A71F9">
            <w:pPr>
              <w:rPr>
                <w:rFonts w:ascii="Arial" w:hAnsi="Arial" w:cs="Arial"/>
                <w:b/>
                <w:bCs/>
              </w:rPr>
            </w:pPr>
            <w:r w:rsidRPr="00427A73">
              <w:rPr>
                <w:rFonts w:ascii="Arial" w:hAnsi="Arial" w:cs="Arial"/>
                <w:b/>
                <w:bCs/>
              </w:rPr>
              <w:t>Nr. 3</w:t>
            </w:r>
          </w:p>
          <w:p w14:paraId="3652382E" w14:textId="77777777" w:rsidR="00427A73" w:rsidRPr="00427A73" w:rsidRDefault="00427A73" w:rsidP="006A71F9">
            <w:pPr>
              <w:rPr>
                <w:rFonts w:ascii="Arial" w:hAnsi="Arial" w:cs="Arial"/>
                <w:b/>
                <w:bCs/>
              </w:rPr>
            </w:pPr>
          </w:p>
        </w:tc>
        <w:tc>
          <w:tcPr>
            <w:tcW w:w="5802" w:type="dxa"/>
            <w:tcBorders>
              <w:top w:val="double" w:sz="4" w:space="0" w:color="auto"/>
              <w:right w:val="double" w:sz="4" w:space="0" w:color="auto"/>
            </w:tcBorders>
          </w:tcPr>
          <w:p w14:paraId="2C42B17A" w14:textId="412EB52B" w:rsidR="00427A73" w:rsidRPr="00427A73" w:rsidRDefault="00427A73" w:rsidP="5CC55CFE">
            <w:pPr>
              <w:rPr>
                <w:rFonts w:ascii="Arial" w:hAnsi="Arial" w:cs="Arial"/>
                <w:b/>
                <w:bCs/>
              </w:rPr>
            </w:pPr>
            <w:r w:rsidRPr="5CC55CFE">
              <w:rPr>
                <w:rFonts w:ascii="Arial" w:hAnsi="Arial" w:cs="Arial"/>
                <w:b/>
                <w:bCs/>
              </w:rPr>
              <w:t>Aanleiding:</w:t>
            </w:r>
          </w:p>
          <w:p w14:paraId="000F006B" w14:textId="23BE7ECB" w:rsidR="00427A73" w:rsidRPr="00427A73" w:rsidRDefault="0259BCF5" w:rsidP="5CC55CFE">
            <w:pPr>
              <w:rPr>
                <w:rFonts w:ascii="Arial" w:hAnsi="Arial" w:cs="Arial"/>
                <w:b/>
                <w:bCs/>
              </w:rPr>
            </w:pPr>
            <w:r w:rsidRPr="5CC55CFE">
              <w:rPr>
                <w:rFonts w:ascii="Arial" w:hAnsi="Arial" w:cs="Arial"/>
                <w:b/>
                <w:bCs/>
              </w:rPr>
              <w:t xml:space="preserve">Uit de enquête van de </w:t>
            </w:r>
            <w:proofErr w:type="spellStart"/>
            <w:r w:rsidRPr="5CC55CFE">
              <w:rPr>
                <w:rFonts w:ascii="Arial" w:hAnsi="Arial" w:cs="Arial"/>
                <w:b/>
                <w:bCs/>
              </w:rPr>
              <w:t>SuccesSpiegel</w:t>
            </w:r>
            <w:proofErr w:type="spellEnd"/>
            <w:r w:rsidRPr="5CC55CFE">
              <w:rPr>
                <w:rFonts w:ascii="Arial" w:hAnsi="Arial" w:cs="Arial"/>
                <w:b/>
                <w:bCs/>
              </w:rPr>
              <w:t xml:space="preserve"> is gebleken dat het welbevinden van de collega's verbetering behoeft.</w:t>
            </w:r>
          </w:p>
        </w:tc>
        <w:tc>
          <w:tcPr>
            <w:tcW w:w="3571" w:type="dxa"/>
            <w:gridSpan w:val="2"/>
            <w:tcBorders>
              <w:top w:val="double" w:sz="4" w:space="0" w:color="auto"/>
              <w:right w:val="double" w:sz="4" w:space="0" w:color="auto"/>
            </w:tcBorders>
          </w:tcPr>
          <w:p w14:paraId="4B92EED8" w14:textId="602B6731" w:rsidR="00427A73" w:rsidRPr="00427A73" w:rsidRDefault="00427A73" w:rsidP="006A71F9">
            <w:pPr>
              <w:pStyle w:val="Kop2"/>
              <w:rPr>
                <w:rFonts w:ascii="Arial" w:hAnsi="Arial" w:cs="Arial"/>
                <w:color w:val="auto"/>
              </w:rPr>
            </w:pPr>
            <w:bookmarkStart w:id="26" w:name="_Toc113356826"/>
            <w:r w:rsidRPr="5CC55CFE">
              <w:rPr>
                <w:rFonts w:ascii="Arial" w:hAnsi="Arial" w:cs="Arial"/>
                <w:color w:val="auto"/>
              </w:rPr>
              <w:t>Tijd: schooljaar 2</w:t>
            </w:r>
            <w:r w:rsidR="726791E5" w:rsidRPr="5CC55CFE">
              <w:rPr>
                <w:rFonts w:ascii="Arial" w:hAnsi="Arial" w:cs="Arial"/>
                <w:color w:val="auto"/>
              </w:rPr>
              <w:t>3</w:t>
            </w:r>
            <w:r w:rsidRPr="5CC55CFE">
              <w:rPr>
                <w:rFonts w:ascii="Arial" w:hAnsi="Arial" w:cs="Arial"/>
                <w:color w:val="auto"/>
              </w:rPr>
              <w:t>-2</w:t>
            </w:r>
            <w:r w:rsidR="23B6BD1E" w:rsidRPr="5CC55CFE">
              <w:rPr>
                <w:rFonts w:ascii="Arial" w:hAnsi="Arial" w:cs="Arial"/>
                <w:color w:val="auto"/>
              </w:rPr>
              <w:t>4</w:t>
            </w:r>
            <w:bookmarkEnd w:id="26"/>
          </w:p>
          <w:p w14:paraId="29F1B173" w14:textId="343D12B4" w:rsidR="00427A73" w:rsidRPr="00427A73" w:rsidRDefault="00427A73" w:rsidP="006A71F9">
            <w:pPr>
              <w:pStyle w:val="Kop2"/>
              <w:rPr>
                <w:rFonts w:ascii="Arial" w:hAnsi="Arial" w:cs="Arial"/>
                <w:color w:val="auto"/>
              </w:rPr>
            </w:pPr>
          </w:p>
        </w:tc>
        <w:tc>
          <w:tcPr>
            <w:tcW w:w="3447" w:type="dxa"/>
            <w:tcBorders>
              <w:top w:val="double" w:sz="4" w:space="0" w:color="auto"/>
              <w:right w:val="double" w:sz="4" w:space="0" w:color="auto"/>
            </w:tcBorders>
          </w:tcPr>
          <w:p w14:paraId="56873C06" w14:textId="09FBE091" w:rsidR="00427A73" w:rsidRPr="00427A73" w:rsidRDefault="00427A73" w:rsidP="00C65506">
            <w:pPr>
              <w:rPr>
                <w:rFonts w:ascii="Arial" w:hAnsi="Arial" w:cs="Arial"/>
              </w:rPr>
            </w:pPr>
            <w:r w:rsidRPr="00427A73">
              <w:rPr>
                <w:rFonts w:ascii="Arial" w:hAnsi="Arial" w:cs="Arial"/>
              </w:rPr>
              <w:t>NPO: B1-6, F1</w:t>
            </w:r>
          </w:p>
        </w:tc>
      </w:tr>
      <w:tr w:rsidR="00427A73" w:rsidRPr="00427A73" w14:paraId="058D450C" w14:textId="77777777" w:rsidTr="6D82C786">
        <w:tc>
          <w:tcPr>
            <w:tcW w:w="7103" w:type="dxa"/>
            <w:gridSpan w:val="3"/>
            <w:tcBorders>
              <w:left w:val="double" w:sz="4" w:space="0" w:color="auto"/>
            </w:tcBorders>
          </w:tcPr>
          <w:p w14:paraId="3A201565" w14:textId="77777777" w:rsidR="00C65506" w:rsidRPr="00427A73" w:rsidRDefault="00931A61" w:rsidP="00C65506">
            <w:pPr>
              <w:rPr>
                <w:rFonts w:ascii="Arial" w:hAnsi="Arial" w:cs="Arial"/>
              </w:rPr>
            </w:pPr>
            <w:r w:rsidRPr="00427A73">
              <w:rPr>
                <w:rFonts w:ascii="Arial" w:hAnsi="Arial" w:cs="Arial"/>
                <w:b/>
                <w:bCs/>
              </w:rPr>
              <w:t>Doel:</w:t>
            </w:r>
            <w:r w:rsidR="00C65506" w:rsidRPr="00427A73">
              <w:rPr>
                <w:rFonts w:ascii="Arial" w:hAnsi="Arial" w:cs="Arial"/>
              </w:rPr>
              <w:t xml:space="preserve"> </w:t>
            </w:r>
          </w:p>
          <w:p w14:paraId="3C6263BB" w14:textId="09C17444" w:rsidR="00C65506" w:rsidRPr="00427A73" w:rsidRDefault="5D586ED3" w:rsidP="00C65506">
            <w:pPr>
              <w:rPr>
                <w:rFonts w:ascii="Arial" w:hAnsi="Arial" w:cs="Arial"/>
              </w:rPr>
            </w:pPr>
            <w:r w:rsidRPr="3423ED2D">
              <w:rPr>
                <w:rFonts w:ascii="Arial" w:hAnsi="Arial" w:cs="Arial"/>
              </w:rPr>
              <w:t>Leer-, veerkracht en werkplezier stimuleren en vergroten bij medewerkers.</w:t>
            </w:r>
          </w:p>
          <w:p w14:paraId="02DEC3A1" w14:textId="799B94CA" w:rsidR="18555B7A" w:rsidRDefault="18555B7A" w:rsidP="3423ED2D">
            <w:pPr>
              <w:rPr>
                <w:rFonts w:ascii="Arial" w:hAnsi="Arial" w:cs="Arial"/>
              </w:rPr>
            </w:pPr>
            <w:r w:rsidRPr="3423ED2D">
              <w:rPr>
                <w:rFonts w:ascii="Arial" w:hAnsi="Arial" w:cs="Arial"/>
              </w:rPr>
              <w:t>Leer-,veerkracht en werkplezier stimuleren en vergoten bij de leerlingen</w:t>
            </w:r>
          </w:p>
          <w:p w14:paraId="050C2D3C" w14:textId="698F3D0F" w:rsidR="00931A61" w:rsidRDefault="303C59A6" w:rsidP="5CC55CFE">
            <w:pPr>
              <w:rPr>
                <w:rFonts w:ascii="Arial" w:hAnsi="Arial" w:cs="Arial"/>
              </w:rPr>
            </w:pPr>
            <w:r w:rsidRPr="3423ED2D">
              <w:rPr>
                <w:rFonts w:ascii="Arial" w:hAnsi="Arial" w:cs="Arial"/>
              </w:rPr>
              <w:t xml:space="preserve">De leerlingen maatschappelijke en </w:t>
            </w:r>
            <w:r w:rsidR="0988C534" w:rsidRPr="3423ED2D">
              <w:rPr>
                <w:rFonts w:ascii="Arial" w:hAnsi="Arial" w:cs="Arial"/>
              </w:rPr>
              <w:t>burgerschaps</w:t>
            </w:r>
            <w:r w:rsidRPr="3423ED2D">
              <w:rPr>
                <w:rFonts w:ascii="Arial" w:hAnsi="Arial" w:cs="Arial"/>
              </w:rPr>
              <w:t xml:space="preserve">vaardigheden </w:t>
            </w:r>
            <w:r w:rsidR="158A75E5" w:rsidRPr="3423ED2D">
              <w:rPr>
                <w:rFonts w:ascii="Arial" w:hAnsi="Arial" w:cs="Arial"/>
              </w:rPr>
              <w:t xml:space="preserve">aanleren. </w:t>
            </w:r>
          </w:p>
          <w:p w14:paraId="3F516C08" w14:textId="009B6736" w:rsidR="008A1E06" w:rsidRPr="00427A73" w:rsidRDefault="008F01A6" w:rsidP="5CC55CFE">
            <w:pPr>
              <w:rPr>
                <w:rFonts w:ascii="Arial" w:hAnsi="Arial" w:cs="Arial"/>
              </w:rPr>
            </w:pPr>
            <w:r>
              <w:rPr>
                <w:rFonts w:ascii="Arial" w:hAnsi="Arial" w:cs="Arial"/>
              </w:rPr>
              <w:t>Herijken van visie en missie</w:t>
            </w:r>
          </w:p>
          <w:p w14:paraId="3F300195" w14:textId="66EB74E4" w:rsidR="00B95043" w:rsidRPr="00427A73" w:rsidRDefault="00B95043" w:rsidP="006A71F9">
            <w:pPr>
              <w:rPr>
                <w:rFonts w:ascii="Arial" w:hAnsi="Arial" w:cs="Arial"/>
              </w:rPr>
            </w:pPr>
          </w:p>
        </w:tc>
        <w:tc>
          <w:tcPr>
            <w:tcW w:w="6846" w:type="dxa"/>
            <w:gridSpan w:val="2"/>
            <w:tcBorders>
              <w:right w:val="double" w:sz="4" w:space="0" w:color="auto"/>
            </w:tcBorders>
          </w:tcPr>
          <w:p w14:paraId="292D6CDB" w14:textId="1871A1D8" w:rsidR="00C65506" w:rsidRDefault="00C65506" w:rsidP="00C65506">
            <w:pPr>
              <w:rPr>
                <w:rFonts w:ascii="Arial" w:hAnsi="Arial" w:cs="Arial"/>
              </w:rPr>
            </w:pPr>
            <w:r w:rsidRPr="5CC55CFE">
              <w:rPr>
                <w:rFonts w:ascii="Arial" w:hAnsi="Arial" w:cs="Arial"/>
                <w:b/>
                <w:bCs/>
              </w:rPr>
              <w:t>Indicatoren:</w:t>
            </w:r>
            <w:r>
              <w:br/>
            </w:r>
            <w:r w:rsidR="3CEBBA97" w:rsidRPr="5CC55CFE">
              <w:rPr>
                <w:rFonts w:ascii="Arial" w:hAnsi="Arial" w:cs="Arial"/>
              </w:rPr>
              <w:t>-Groei in welbevinden van de leerkrachten</w:t>
            </w:r>
          </w:p>
          <w:p w14:paraId="12D9BEB0" w14:textId="028EF87E" w:rsidR="00C65506" w:rsidRDefault="00753F11" w:rsidP="00C65506">
            <w:pPr>
              <w:rPr>
                <w:rFonts w:ascii="Arial" w:hAnsi="Arial" w:cs="Arial"/>
              </w:rPr>
            </w:pPr>
            <w:r>
              <w:rPr>
                <w:rFonts w:ascii="Arial" w:hAnsi="Arial" w:cs="Arial"/>
              </w:rPr>
              <w:t>-Een herijkte vi</w:t>
            </w:r>
            <w:r w:rsidR="007D30A2">
              <w:rPr>
                <w:rFonts w:ascii="Arial" w:hAnsi="Arial" w:cs="Arial"/>
              </w:rPr>
              <w:t>sie en missie.</w:t>
            </w:r>
          </w:p>
          <w:p w14:paraId="3E92F014" w14:textId="77777777" w:rsidR="007D30A2" w:rsidRPr="00427A73" w:rsidRDefault="007D30A2" w:rsidP="00C65506">
            <w:pPr>
              <w:rPr>
                <w:rFonts w:ascii="Arial" w:hAnsi="Arial" w:cs="Arial"/>
              </w:rPr>
            </w:pPr>
          </w:p>
          <w:p w14:paraId="44E5C162" w14:textId="5F55582A" w:rsidR="36EEDB59" w:rsidRDefault="36EEDB59" w:rsidP="5CC55CFE">
            <w:pPr>
              <w:spacing w:line="259" w:lineRule="auto"/>
              <w:rPr>
                <w:rFonts w:ascii="Arial" w:hAnsi="Arial" w:cs="Arial"/>
                <w:b/>
                <w:bCs/>
              </w:rPr>
            </w:pPr>
            <w:r w:rsidRPr="5CC55CFE">
              <w:rPr>
                <w:rFonts w:ascii="Arial" w:hAnsi="Arial" w:cs="Arial"/>
                <w:b/>
                <w:bCs/>
              </w:rPr>
              <w:t>Meetbaar door:</w:t>
            </w:r>
          </w:p>
          <w:p w14:paraId="0FF53E76" w14:textId="6251000E" w:rsidR="00894FDE" w:rsidRPr="00427A73" w:rsidRDefault="6C1B767D" w:rsidP="5CC55CFE">
            <w:pPr>
              <w:rPr>
                <w:rFonts w:ascii="Arial" w:hAnsi="Arial" w:cs="Arial"/>
              </w:rPr>
            </w:pPr>
            <w:r w:rsidRPr="5CC55CFE">
              <w:rPr>
                <w:rFonts w:ascii="Arial" w:hAnsi="Arial" w:cs="Arial"/>
              </w:rPr>
              <w:t xml:space="preserve">-Afname </w:t>
            </w:r>
            <w:proofErr w:type="spellStart"/>
            <w:r w:rsidRPr="5CC55CFE">
              <w:rPr>
                <w:rFonts w:ascii="Arial" w:hAnsi="Arial" w:cs="Arial"/>
              </w:rPr>
              <w:t>SuccesSpiegel</w:t>
            </w:r>
            <w:proofErr w:type="spellEnd"/>
          </w:p>
          <w:p w14:paraId="5B41C772" w14:textId="57B4301F" w:rsidR="00894FDE" w:rsidRPr="00427A73" w:rsidRDefault="6C1B767D" w:rsidP="5CC55CFE">
            <w:pPr>
              <w:rPr>
                <w:rFonts w:ascii="Arial" w:hAnsi="Arial" w:cs="Arial"/>
              </w:rPr>
            </w:pPr>
            <w:r w:rsidRPr="5CC55CFE">
              <w:rPr>
                <w:rFonts w:ascii="Arial" w:hAnsi="Arial" w:cs="Arial"/>
              </w:rPr>
              <w:t>-Opbrengsten en conclusies uit het traject L&amp;V</w:t>
            </w:r>
          </w:p>
        </w:tc>
      </w:tr>
      <w:tr w:rsidR="00427A73" w:rsidRPr="00427A73" w14:paraId="25D148AB" w14:textId="77777777" w:rsidTr="6D82C786">
        <w:tc>
          <w:tcPr>
            <w:tcW w:w="7103" w:type="dxa"/>
            <w:gridSpan w:val="3"/>
            <w:tcBorders>
              <w:left w:val="double" w:sz="4" w:space="0" w:color="auto"/>
            </w:tcBorders>
          </w:tcPr>
          <w:p w14:paraId="25CEB189" w14:textId="1EB1748E" w:rsidR="55E76709" w:rsidRDefault="55E76709" w:rsidP="5CC55CFE">
            <w:pPr>
              <w:spacing w:line="259" w:lineRule="auto"/>
            </w:pPr>
            <w:r w:rsidRPr="5CC55CFE">
              <w:rPr>
                <w:rFonts w:ascii="Arial" w:hAnsi="Arial" w:cs="Arial"/>
                <w:b/>
                <w:bCs/>
              </w:rPr>
              <w:t>Aanpak:</w:t>
            </w:r>
          </w:p>
          <w:p w14:paraId="05819D6C" w14:textId="77777777" w:rsidR="00C65506" w:rsidRPr="00427A73" w:rsidRDefault="00C65506" w:rsidP="00C65506">
            <w:pPr>
              <w:rPr>
                <w:rFonts w:ascii="Arial" w:hAnsi="Arial" w:cs="Arial"/>
              </w:rPr>
            </w:pPr>
            <w:r w:rsidRPr="5CC55CFE">
              <w:rPr>
                <w:rFonts w:ascii="Arial" w:hAnsi="Arial" w:cs="Arial"/>
              </w:rPr>
              <w:t>Activiteiten:</w:t>
            </w:r>
          </w:p>
          <w:p w14:paraId="667ED96E" w14:textId="5B20D82D" w:rsidR="001A4B43" w:rsidRPr="00427A73" w:rsidRDefault="2F420BE8" w:rsidP="5CC55CFE">
            <w:pPr>
              <w:rPr>
                <w:rFonts w:ascii="Arial" w:hAnsi="Arial" w:cs="Arial"/>
              </w:rPr>
            </w:pPr>
            <w:r w:rsidRPr="5CC55CFE">
              <w:rPr>
                <w:rFonts w:ascii="Arial" w:hAnsi="Arial" w:cs="Arial"/>
              </w:rPr>
              <w:t>-Leer-en veerkracht</w:t>
            </w:r>
          </w:p>
          <w:p w14:paraId="2FD28D6E" w14:textId="0F70DD35" w:rsidR="001A4B43" w:rsidRPr="00427A73" w:rsidRDefault="2F420BE8" w:rsidP="5CC55CFE">
            <w:pPr>
              <w:rPr>
                <w:rFonts w:ascii="Arial" w:hAnsi="Arial" w:cs="Arial"/>
              </w:rPr>
            </w:pPr>
            <w:r w:rsidRPr="5CC55CFE">
              <w:rPr>
                <w:rFonts w:ascii="Arial" w:hAnsi="Arial" w:cs="Arial"/>
              </w:rPr>
              <w:t>-Teamactiviteiten (koffiedrinken, teamuitje)</w:t>
            </w:r>
          </w:p>
          <w:p w14:paraId="2AA359C3" w14:textId="51E3C0CF" w:rsidR="001A4B43" w:rsidRPr="00427A73" w:rsidRDefault="03A1BA35" w:rsidP="6D82C786">
            <w:pPr>
              <w:rPr>
                <w:rFonts w:ascii="Arial" w:hAnsi="Arial" w:cs="Arial"/>
              </w:rPr>
            </w:pPr>
            <w:r w:rsidRPr="6D82C786">
              <w:rPr>
                <w:rFonts w:ascii="Arial" w:hAnsi="Arial" w:cs="Arial"/>
              </w:rPr>
              <w:t>- Visie/missie traject</w:t>
            </w:r>
          </w:p>
          <w:p w14:paraId="38D3D72A" w14:textId="5DB70BF8" w:rsidR="001A4B43" w:rsidRPr="00427A73" w:rsidRDefault="27DF8515" w:rsidP="6D82C786">
            <w:pPr>
              <w:rPr>
                <w:rFonts w:ascii="Arial" w:hAnsi="Arial" w:cs="Arial"/>
              </w:rPr>
            </w:pPr>
            <w:r w:rsidRPr="6D82C786">
              <w:rPr>
                <w:rFonts w:ascii="Arial" w:hAnsi="Arial" w:cs="Arial"/>
              </w:rPr>
              <w:t>-Feedback</w:t>
            </w:r>
          </w:p>
        </w:tc>
        <w:tc>
          <w:tcPr>
            <w:tcW w:w="6846" w:type="dxa"/>
            <w:gridSpan w:val="2"/>
            <w:tcBorders>
              <w:right w:val="double" w:sz="4" w:space="0" w:color="auto"/>
            </w:tcBorders>
          </w:tcPr>
          <w:p w14:paraId="00B564D3" w14:textId="77777777" w:rsidR="00C65506" w:rsidRPr="00427A73" w:rsidRDefault="00C65506" w:rsidP="5CC55CFE">
            <w:pPr>
              <w:rPr>
                <w:rFonts w:ascii="Arial" w:hAnsi="Arial" w:cs="Arial"/>
                <w:b/>
                <w:bCs/>
              </w:rPr>
            </w:pPr>
            <w:r w:rsidRPr="5CC55CFE">
              <w:rPr>
                <w:rFonts w:ascii="Arial" w:hAnsi="Arial" w:cs="Arial"/>
                <w:b/>
                <w:bCs/>
              </w:rPr>
              <w:t>Taakverdeling:</w:t>
            </w:r>
          </w:p>
          <w:p w14:paraId="35A8A00D" w14:textId="7102CC44" w:rsidR="00A315A0" w:rsidRPr="00427A73" w:rsidRDefault="51D47F7A" w:rsidP="5CC55CFE">
            <w:pPr>
              <w:pStyle w:val="Lijstalinea"/>
              <w:ind w:left="0"/>
              <w:rPr>
                <w:rFonts w:ascii="Arial" w:hAnsi="Arial" w:cs="Arial"/>
              </w:rPr>
            </w:pPr>
            <w:r w:rsidRPr="5CC55CFE">
              <w:rPr>
                <w:rFonts w:ascii="Arial" w:hAnsi="Arial" w:cs="Arial"/>
              </w:rPr>
              <w:t>-</w:t>
            </w:r>
            <w:r w:rsidR="77E76F5F" w:rsidRPr="5CC55CFE">
              <w:rPr>
                <w:rFonts w:ascii="Arial" w:hAnsi="Arial" w:cs="Arial"/>
              </w:rPr>
              <w:t>De p</w:t>
            </w:r>
            <w:r w:rsidRPr="5CC55CFE">
              <w:rPr>
                <w:rFonts w:ascii="Arial" w:hAnsi="Arial" w:cs="Arial"/>
              </w:rPr>
              <w:t>rojectgroep</w:t>
            </w:r>
            <w:r w:rsidR="1770A6CC" w:rsidRPr="5CC55CFE">
              <w:rPr>
                <w:rFonts w:ascii="Arial" w:hAnsi="Arial" w:cs="Arial"/>
              </w:rPr>
              <w:t xml:space="preserve"> coördineert.</w:t>
            </w:r>
            <w:r w:rsidR="00A315A0">
              <w:br/>
            </w:r>
            <w:r w:rsidR="3D96144A" w:rsidRPr="5CC55CFE">
              <w:rPr>
                <w:rFonts w:ascii="Arial" w:hAnsi="Arial" w:cs="Arial"/>
              </w:rPr>
              <w:t>-Het team volgt de studiedagen en voert de afspraken uit die hieruit voortvloeien.</w:t>
            </w:r>
          </w:p>
          <w:p w14:paraId="1678A0C4" w14:textId="77777777" w:rsidR="00A315A0" w:rsidRDefault="03C3B29C" w:rsidP="5CC55CFE">
            <w:pPr>
              <w:pStyle w:val="Lijstalinea"/>
              <w:ind w:left="0"/>
              <w:rPr>
                <w:rFonts w:ascii="Arial" w:hAnsi="Arial" w:cs="Arial"/>
              </w:rPr>
            </w:pPr>
            <w:r w:rsidRPr="5CC55CFE">
              <w:rPr>
                <w:rFonts w:ascii="Arial" w:hAnsi="Arial" w:cs="Arial"/>
              </w:rPr>
              <w:t>-Docenten L&amp;V verzorgen de trainingen</w:t>
            </w:r>
          </w:p>
          <w:p w14:paraId="41639ED6" w14:textId="60DF3A85" w:rsidR="008F01A6" w:rsidRPr="00427A73" w:rsidRDefault="008F01A6" w:rsidP="5CC55CFE">
            <w:pPr>
              <w:pStyle w:val="Lijstalinea"/>
              <w:ind w:left="0"/>
              <w:rPr>
                <w:rFonts w:ascii="Arial" w:hAnsi="Arial" w:cs="Arial"/>
              </w:rPr>
            </w:pPr>
            <w:r>
              <w:rPr>
                <w:rFonts w:ascii="Arial" w:hAnsi="Arial" w:cs="Arial"/>
              </w:rPr>
              <w:t xml:space="preserve">-Jan coördineert </w:t>
            </w:r>
            <w:r w:rsidR="00DB01CC">
              <w:rPr>
                <w:rFonts w:ascii="Arial" w:hAnsi="Arial" w:cs="Arial"/>
              </w:rPr>
              <w:t>het herijken van de visie en missie.</w:t>
            </w:r>
          </w:p>
        </w:tc>
      </w:tr>
      <w:tr w:rsidR="00972EB3" w:rsidRPr="00427A73" w14:paraId="2ADF6764" w14:textId="77777777" w:rsidTr="6D82C786">
        <w:tc>
          <w:tcPr>
            <w:tcW w:w="7103" w:type="dxa"/>
            <w:gridSpan w:val="3"/>
            <w:tcBorders>
              <w:left w:val="double" w:sz="4" w:space="0" w:color="auto"/>
              <w:bottom w:val="double" w:sz="4" w:space="0" w:color="auto"/>
            </w:tcBorders>
          </w:tcPr>
          <w:p w14:paraId="1AB0D92E" w14:textId="77777777" w:rsidR="00972EB3" w:rsidRDefault="00972EB3" w:rsidP="5CC55CFE">
            <w:pPr>
              <w:spacing w:line="259" w:lineRule="auto"/>
              <w:rPr>
                <w:rFonts w:ascii="Arial" w:hAnsi="Arial" w:cs="Arial"/>
                <w:b/>
                <w:bCs/>
              </w:rPr>
            </w:pPr>
            <w:r>
              <w:rPr>
                <w:rFonts w:ascii="Arial" w:hAnsi="Arial" w:cs="Arial"/>
                <w:b/>
                <w:bCs/>
              </w:rPr>
              <w:t>Evaluatie:</w:t>
            </w:r>
          </w:p>
          <w:p w14:paraId="45F41A8F" w14:textId="77777777" w:rsidR="0065263A" w:rsidRDefault="0065263A" w:rsidP="5CC55CFE">
            <w:pPr>
              <w:spacing w:line="259" w:lineRule="auto"/>
              <w:rPr>
                <w:rFonts w:ascii="Arial" w:hAnsi="Arial" w:cs="Arial"/>
              </w:rPr>
            </w:pPr>
          </w:p>
          <w:p w14:paraId="4E0A0261" w14:textId="04870F7A" w:rsidR="0065263A" w:rsidRPr="0065263A" w:rsidRDefault="0065263A" w:rsidP="5CC55CFE">
            <w:pPr>
              <w:spacing w:line="259" w:lineRule="auto"/>
              <w:rPr>
                <w:rFonts w:ascii="Arial" w:hAnsi="Arial" w:cs="Arial"/>
              </w:rPr>
            </w:pPr>
          </w:p>
        </w:tc>
        <w:tc>
          <w:tcPr>
            <w:tcW w:w="6846" w:type="dxa"/>
            <w:gridSpan w:val="2"/>
            <w:tcBorders>
              <w:bottom w:val="double" w:sz="4" w:space="0" w:color="auto"/>
              <w:right w:val="double" w:sz="4" w:space="0" w:color="auto"/>
            </w:tcBorders>
          </w:tcPr>
          <w:p w14:paraId="710A1548" w14:textId="77777777" w:rsidR="00972EB3" w:rsidRPr="5CC55CFE" w:rsidRDefault="00972EB3" w:rsidP="5CC55CFE">
            <w:pPr>
              <w:rPr>
                <w:rFonts w:ascii="Arial" w:hAnsi="Arial" w:cs="Arial"/>
                <w:b/>
                <w:bCs/>
              </w:rPr>
            </w:pPr>
          </w:p>
        </w:tc>
      </w:tr>
    </w:tbl>
    <w:p w14:paraId="2CC85820" w14:textId="28563E3D" w:rsidR="00C65506" w:rsidRPr="00427A73" w:rsidRDefault="00C65506" w:rsidP="00C65506">
      <w:pPr>
        <w:rPr>
          <w:rFonts w:ascii="Arial" w:hAnsi="Arial" w:cs="Arial"/>
        </w:rPr>
      </w:pPr>
    </w:p>
    <w:p w14:paraId="1CE9997F" w14:textId="77777777" w:rsidR="00C65506" w:rsidRPr="00427A73" w:rsidRDefault="00C65506" w:rsidP="00C65506">
      <w:pPr>
        <w:rPr>
          <w:rFonts w:ascii="Arial" w:hAnsi="Arial" w:cs="Arial"/>
        </w:rPr>
      </w:pPr>
    </w:p>
    <w:p w14:paraId="15489FF9" w14:textId="77777777" w:rsidR="0065263A" w:rsidRDefault="0065263A">
      <w:r>
        <w:rPr>
          <w:b/>
        </w:rPr>
        <w:br w:type="page"/>
      </w:r>
    </w:p>
    <w:tbl>
      <w:tblPr>
        <w:tblStyle w:val="Tabelraster"/>
        <w:tblW w:w="13949" w:type="dxa"/>
        <w:tblLayout w:type="fixed"/>
        <w:tblLook w:val="06A0" w:firstRow="1" w:lastRow="0" w:firstColumn="1" w:lastColumn="0" w:noHBand="1" w:noVBand="1"/>
      </w:tblPr>
      <w:tblGrid>
        <w:gridCol w:w="1129"/>
        <w:gridCol w:w="5802"/>
        <w:gridCol w:w="172"/>
        <w:gridCol w:w="3399"/>
        <w:gridCol w:w="3447"/>
      </w:tblGrid>
      <w:tr w:rsidR="00427A73" w:rsidRPr="00427A73" w14:paraId="5F8CBF03" w14:textId="77777777" w:rsidTr="3423ED2D">
        <w:tc>
          <w:tcPr>
            <w:tcW w:w="13949" w:type="dxa"/>
            <w:gridSpan w:val="5"/>
            <w:tcBorders>
              <w:top w:val="double" w:sz="4" w:space="0" w:color="auto"/>
              <w:left w:val="double" w:sz="4" w:space="0" w:color="auto"/>
              <w:right w:val="double" w:sz="4" w:space="0" w:color="auto"/>
            </w:tcBorders>
            <w:shd w:val="clear" w:color="auto" w:fill="auto"/>
          </w:tcPr>
          <w:p w14:paraId="11AAC679" w14:textId="40ABAE40" w:rsidR="003F1C2E" w:rsidRPr="00427A73" w:rsidRDefault="00C65506" w:rsidP="00105347">
            <w:pPr>
              <w:pStyle w:val="Kop3VCO"/>
            </w:pPr>
            <w:r>
              <w:lastRenderedPageBreak/>
              <w:t>A</w:t>
            </w:r>
            <w:r w:rsidR="6A9B7A4A">
              <w:t>ctiepunt</w:t>
            </w:r>
            <w:r>
              <w:t xml:space="preserve">: </w:t>
            </w:r>
            <w:r w:rsidR="46527523">
              <w:t>Begrijpend Lezen Atlantis</w:t>
            </w:r>
          </w:p>
        </w:tc>
      </w:tr>
      <w:tr w:rsidR="00427A73" w:rsidRPr="00427A73" w14:paraId="564369B2" w14:textId="77777777" w:rsidTr="3423ED2D">
        <w:tc>
          <w:tcPr>
            <w:tcW w:w="1129" w:type="dxa"/>
            <w:tcBorders>
              <w:top w:val="double" w:sz="4" w:space="0" w:color="auto"/>
              <w:left w:val="double" w:sz="4" w:space="0" w:color="auto"/>
            </w:tcBorders>
          </w:tcPr>
          <w:p w14:paraId="3588B2A1" w14:textId="2B168185" w:rsidR="00427A73" w:rsidRPr="00427A73" w:rsidRDefault="00427A73" w:rsidP="006A71F9">
            <w:pPr>
              <w:rPr>
                <w:rFonts w:ascii="Arial" w:hAnsi="Arial" w:cs="Arial"/>
                <w:b/>
                <w:bCs/>
              </w:rPr>
            </w:pPr>
            <w:r w:rsidRPr="00427A73">
              <w:rPr>
                <w:rFonts w:ascii="Arial" w:hAnsi="Arial" w:cs="Arial"/>
                <w:b/>
                <w:bCs/>
              </w:rPr>
              <w:t>Nr. 4</w:t>
            </w:r>
          </w:p>
          <w:p w14:paraId="4B2FE28C" w14:textId="496FF623" w:rsidR="00427A73" w:rsidRPr="00427A73" w:rsidRDefault="00427A73" w:rsidP="5CC55CFE">
            <w:pPr>
              <w:rPr>
                <w:rFonts w:ascii="Arial" w:hAnsi="Arial" w:cs="Arial"/>
                <w:b/>
                <w:bCs/>
              </w:rPr>
            </w:pPr>
          </w:p>
        </w:tc>
        <w:tc>
          <w:tcPr>
            <w:tcW w:w="5802" w:type="dxa"/>
            <w:tcBorders>
              <w:top w:val="double" w:sz="4" w:space="0" w:color="auto"/>
              <w:right w:val="double" w:sz="4" w:space="0" w:color="auto"/>
            </w:tcBorders>
          </w:tcPr>
          <w:p w14:paraId="0712FB4A" w14:textId="77777777" w:rsidR="00427A73" w:rsidRPr="00427A73" w:rsidRDefault="00427A73" w:rsidP="006A71F9">
            <w:pPr>
              <w:rPr>
                <w:rFonts w:ascii="Arial" w:hAnsi="Arial" w:cs="Arial"/>
                <w:b/>
                <w:bCs/>
              </w:rPr>
            </w:pPr>
            <w:r w:rsidRPr="00427A73">
              <w:rPr>
                <w:rFonts w:ascii="Arial" w:hAnsi="Arial" w:cs="Arial"/>
                <w:b/>
                <w:bCs/>
              </w:rPr>
              <w:t>Aanleiding:</w:t>
            </w:r>
          </w:p>
          <w:p w14:paraId="7E3F04F8" w14:textId="07B8D4B3" w:rsidR="00427A73" w:rsidRPr="00427A73" w:rsidRDefault="3BE5F426" w:rsidP="006A71F9">
            <w:pPr>
              <w:rPr>
                <w:rFonts w:ascii="Arial" w:hAnsi="Arial" w:cs="Arial"/>
              </w:rPr>
            </w:pPr>
            <w:r w:rsidRPr="5CC55CFE">
              <w:rPr>
                <w:rFonts w:ascii="Arial" w:hAnsi="Arial" w:cs="Arial"/>
              </w:rPr>
              <w:t>Ons TL ligt op niveau, maar het BL blijft hierbij achter.</w:t>
            </w:r>
          </w:p>
        </w:tc>
        <w:tc>
          <w:tcPr>
            <w:tcW w:w="3571" w:type="dxa"/>
            <w:gridSpan w:val="2"/>
            <w:tcBorders>
              <w:top w:val="double" w:sz="4" w:space="0" w:color="auto"/>
              <w:right w:val="double" w:sz="4" w:space="0" w:color="auto"/>
            </w:tcBorders>
          </w:tcPr>
          <w:p w14:paraId="52AE9C0C" w14:textId="61320B46" w:rsidR="00427A73" w:rsidRPr="00427A73" w:rsidRDefault="00427A73" w:rsidP="006A71F9">
            <w:pPr>
              <w:pStyle w:val="Kop2"/>
              <w:rPr>
                <w:rFonts w:ascii="Arial" w:hAnsi="Arial" w:cs="Arial"/>
                <w:color w:val="auto"/>
              </w:rPr>
            </w:pPr>
            <w:bookmarkStart w:id="27" w:name="_Toc113356828"/>
            <w:r w:rsidRPr="5CC55CFE">
              <w:rPr>
                <w:rFonts w:ascii="Arial" w:hAnsi="Arial" w:cs="Arial"/>
                <w:color w:val="auto"/>
              </w:rPr>
              <w:t>Tijd: 2</w:t>
            </w:r>
            <w:r w:rsidR="659F83C9" w:rsidRPr="5CC55CFE">
              <w:rPr>
                <w:rFonts w:ascii="Arial" w:hAnsi="Arial" w:cs="Arial"/>
                <w:color w:val="auto"/>
              </w:rPr>
              <w:t>3</w:t>
            </w:r>
            <w:r w:rsidRPr="5CC55CFE">
              <w:rPr>
                <w:rFonts w:ascii="Arial" w:hAnsi="Arial" w:cs="Arial"/>
                <w:color w:val="auto"/>
              </w:rPr>
              <w:t>-2</w:t>
            </w:r>
            <w:r w:rsidR="0316153B" w:rsidRPr="5CC55CFE">
              <w:rPr>
                <w:rFonts w:ascii="Arial" w:hAnsi="Arial" w:cs="Arial"/>
                <w:color w:val="auto"/>
              </w:rPr>
              <w:t>4</w:t>
            </w:r>
            <w:bookmarkEnd w:id="27"/>
          </w:p>
          <w:p w14:paraId="75ABDAEF" w14:textId="7C1C8531" w:rsidR="00427A73" w:rsidRPr="00427A73" w:rsidRDefault="00427A73" w:rsidP="00C65506">
            <w:pPr>
              <w:rPr>
                <w:rFonts w:ascii="Arial" w:hAnsi="Arial" w:cs="Arial"/>
              </w:rPr>
            </w:pPr>
          </w:p>
        </w:tc>
        <w:tc>
          <w:tcPr>
            <w:tcW w:w="3447" w:type="dxa"/>
            <w:tcBorders>
              <w:top w:val="double" w:sz="4" w:space="0" w:color="auto"/>
              <w:right w:val="double" w:sz="4" w:space="0" w:color="auto"/>
            </w:tcBorders>
          </w:tcPr>
          <w:p w14:paraId="0FA55F3D" w14:textId="7314BFEF" w:rsidR="00427A73" w:rsidRPr="00427A73" w:rsidRDefault="00427A73" w:rsidP="00427A73">
            <w:pPr>
              <w:rPr>
                <w:rFonts w:ascii="Arial" w:hAnsi="Arial" w:cs="Arial"/>
                <w:lang w:eastAsia="en-US"/>
              </w:rPr>
            </w:pPr>
          </w:p>
        </w:tc>
      </w:tr>
      <w:tr w:rsidR="00427A73" w:rsidRPr="00427A73" w14:paraId="62E7EDE2" w14:textId="77777777" w:rsidTr="3423ED2D">
        <w:tc>
          <w:tcPr>
            <w:tcW w:w="7103" w:type="dxa"/>
            <w:gridSpan w:val="3"/>
            <w:tcBorders>
              <w:left w:val="double" w:sz="4" w:space="0" w:color="auto"/>
            </w:tcBorders>
          </w:tcPr>
          <w:p w14:paraId="733AB6E4" w14:textId="77777777" w:rsidR="003F1C2E" w:rsidRPr="00427A73" w:rsidRDefault="0ADF07A6" w:rsidP="006A71F9">
            <w:pPr>
              <w:rPr>
                <w:rFonts w:ascii="Arial" w:hAnsi="Arial" w:cs="Arial"/>
                <w:b/>
                <w:bCs/>
              </w:rPr>
            </w:pPr>
            <w:r w:rsidRPr="3423ED2D">
              <w:rPr>
                <w:rFonts w:ascii="Arial" w:hAnsi="Arial" w:cs="Arial"/>
                <w:b/>
                <w:bCs/>
              </w:rPr>
              <w:t>Doel:</w:t>
            </w:r>
          </w:p>
          <w:p w14:paraId="28CFF8BA" w14:textId="4BF4EAA2" w:rsidR="000F6FEC" w:rsidRPr="00427A73" w:rsidRDefault="7DCEA133" w:rsidP="3423ED2D">
            <w:pPr>
              <w:spacing w:line="259" w:lineRule="auto"/>
            </w:pPr>
            <w:r w:rsidRPr="3423ED2D">
              <w:rPr>
                <w:rFonts w:ascii="Arial" w:hAnsi="Arial" w:cs="Arial"/>
              </w:rPr>
              <w:t>We willen onze schooleigen doelen halen op het vak begrijpend lezen.</w:t>
            </w:r>
          </w:p>
          <w:p w14:paraId="2E8731E1" w14:textId="26097B9F" w:rsidR="000F6FEC" w:rsidRPr="00427A73" w:rsidRDefault="60D3AB2D" w:rsidP="3423ED2D">
            <w:pPr>
              <w:spacing w:line="259" w:lineRule="auto"/>
              <w:rPr>
                <w:rFonts w:ascii="Arial" w:hAnsi="Arial" w:cs="Arial"/>
              </w:rPr>
            </w:pPr>
            <w:r w:rsidRPr="3423ED2D">
              <w:rPr>
                <w:rFonts w:ascii="Arial" w:hAnsi="Arial" w:cs="Arial"/>
              </w:rPr>
              <w:t xml:space="preserve">We willen groei zien in de ontwikkeling van de kinderen op het vakgebied van begrijpend lezen. </w:t>
            </w:r>
            <w:r w:rsidR="7DCEA133" w:rsidRPr="3423ED2D">
              <w:rPr>
                <w:rFonts w:ascii="Arial" w:hAnsi="Arial" w:cs="Arial"/>
              </w:rPr>
              <w:t xml:space="preserve"> </w:t>
            </w:r>
          </w:p>
        </w:tc>
        <w:tc>
          <w:tcPr>
            <w:tcW w:w="6846" w:type="dxa"/>
            <w:gridSpan w:val="2"/>
            <w:tcBorders>
              <w:right w:val="double" w:sz="4" w:space="0" w:color="auto"/>
            </w:tcBorders>
          </w:tcPr>
          <w:p w14:paraId="1C5D705E" w14:textId="1EE3BB19" w:rsidR="00827E90" w:rsidRPr="00427A73" w:rsidRDefault="331CA045" w:rsidP="5CC55CFE">
            <w:pPr>
              <w:rPr>
                <w:rFonts w:ascii="Arial" w:hAnsi="Arial" w:cs="Arial"/>
                <w:b/>
                <w:bCs/>
              </w:rPr>
            </w:pPr>
            <w:r w:rsidRPr="5CC55CFE">
              <w:rPr>
                <w:rFonts w:ascii="Arial" w:hAnsi="Arial" w:cs="Arial"/>
                <w:b/>
                <w:bCs/>
              </w:rPr>
              <w:t>Indicator:</w:t>
            </w:r>
          </w:p>
          <w:p w14:paraId="66382812" w14:textId="5B701DC9" w:rsidR="00827E90" w:rsidRPr="00427A73" w:rsidRDefault="331CA045" w:rsidP="5CC55CFE">
            <w:pPr>
              <w:rPr>
                <w:rFonts w:ascii="Arial" w:hAnsi="Arial" w:cs="Arial"/>
              </w:rPr>
            </w:pPr>
            <w:r w:rsidRPr="5CC55CFE">
              <w:rPr>
                <w:rFonts w:ascii="Arial" w:hAnsi="Arial" w:cs="Arial"/>
              </w:rPr>
              <w:t xml:space="preserve">Het team moet naar aanleiding van de </w:t>
            </w:r>
            <w:proofErr w:type="spellStart"/>
            <w:r w:rsidRPr="5CC55CFE">
              <w:rPr>
                <w:rFonts w:ascii="Arial" w:hAnsi="Arial" w:cs="Arial"/>
              </w:rPr>
              <w:t>toetsmomenten</w:t>
            </w:r>
            <w:proofErr w:type="spellEnd"/>
            <w:r w:rsidRPr="5CC55CFE">
              <w:rPr>
                <w:rFonts w:ascii="Arial" w:hAnsi="Arial" w:cs="Arial"/>
              </w:rPr>
              <w:t xml:space="preserve"> in januari en juni vlot een duidelijk overzicht kunnen maken/ presenteren, waarin de schooleigen doelen worden afgezet tegen de behaalde resultaten van de toetsen.</w:t>
            </w:r>
          </w:p>
          <w:p w14:paraId="4F3D1FDF" w14:textId="394CF2FE" w:rsidR="00827E90" w:rsidRPr="00427A73" w:rsidRDefault="331CA045" w:rsidP="5CC55CFE">
            <w:pPr>
              <w:rPr>
                <w:rFonts w:ascii="Arial" w:hAnsi="Arial" w:cs="Arial"/>
              </w:rPr>
            </w:pPr>
            <w:r w:rsidRPr="5CC55CFE">
              <w:rPr>
                <w:rFonts w:ascii="Arial" w:hAnsi="Arial" w:cs="Arial"/>
              </w:rPr>
              <w:t>Het team moet dit overzicht kunnen analyseren en effectieve interventies kunnen formuleren naar aanleiding van deze analyse.</w:t>
            </w:r>
          </w:p>
          <w:p w14:paraId="1F954F5E" w14:textId="04F74337" w:rsidR="00827E90" w:rsidRPr="00427A73" w:rsidRDefault="331CA045" w:rsidP="5CC55CFE">
            <w:pPr>
              <w:rPr>
                <w:rFonts w:ascii="Arial" w:hAnsi="Arial" w:cs="Arial"/>
                <w:b/>
                <w:bCs/>
              </w:rPr>
            </w:pPr>
            <w:r w:rsidRPr="5CC55CFE">
              <w:rPr>
                <w:rFonts w:ascii="Arial" w:hAnsi="Arial" w:cs="Arial"/>
                <w:b/>
                <w:bCs/>
              </w:rPr>
              <w:t>Meetbaar door:</w:t>
            </w:r>
          </w:p>
          <w:p w14:paraId="48F7BBAE" w14:textId="15C5B3CA" w:rsidR="00827E90" w:rsidRPr="00427A73" w:rsidRDefault="331CA045" w:rsidP="5CC55CFE">
            <w:pPr>
              <w:rPr>
                <w:rFonts w:ascii="Arial" w:hAnsi="Arial" w:cs="Arial"/>
              </w:rPr>
            </w:pPr>
            <w:r w:rsidRPr="5CC55CFE">
              <w:rPr>
                <w:rFonts w:ascii="Arial" w:hAnsi="Arial" w:cs="Arial"/>
              </w:rPr>
              <w:t>-We gaan kijken met de toetsen van januari 2023 en juni 2024 in hoeverre het ontwikkelpunt gerealiseerd is.</w:t>
            </w:r>
          </w:p>
        </w:tc>
      </w:tr>
      <w:tr w:rsidR="00427A73" w:rsidRPr="00427A73" w14:paraId="4ECAD6D0" w14:textId="77777777" w:rsidTr="3423ED2D">
        <w:tc>
          <w:tcPr>
            <w:tcW w:w="7103" w:type="dxa"/>
            <w:gridSpan w:val="3"/>
            <w:tcBorders>
              <w:left w:val="double" w:sz="4" w:space="0" w:color="auto"/>
            </w:tcBorders>
          </w:tcPr>
          <w:p w14:paraId="265FDE48" w14:textId="1E65148B" w:rsidR="4CDF6608" w:rsidRDefault="4CDF6608" w:rsidP="5CC55CFE">
            <w:pPr>
              <w:spacing w:line="259" w:lineRule="auto"/>
            </w:pPr>
            <w:r w:rsidRPr="5CC55CFE">
              <w:rPr>
                <w:rFonts w:ascii="Arial" w:hAnsi="Arial" w:cs="Arial"/>
                <w:b/>
                <w:bCs/>
              </w:rPr>
              <w:t>Aanpak</w:t>
            </w:r>
          </w:p>
          <w:p w14:paraId="6EA21376" w14:textId="77777777" w:rsidR="00C65506" w:rsidRPr="00427A73" w:rsidRDefault="00C65506" w:rsidP="00C65506">
            <w:pPr>
              <w:rPr>
                <w:rFonts w:ascii="Arial" w:hAnsi="Arial" w:cs="Arial"/>
              </w:rPr>
            </w:pPr>
            <w:r w:rsidRPr="00427A73">
              <w:rPr>
                <w:rFonts w:ascii="Arial" w:hAnsi="Arial" w:cs="Arial"/>
              </w:rPr>
              <w:t>Activiteiten:</w:t>
            </w:r>
          </w:p>
          <w:p w14:paraId="16C98DA2" w14:textId="6AE01B36" w:rsidR="00DB42DD" w:rsidRPr="00427A73" w:rsidRDefault="6B8CE538" w:rsidP="5CC55CFE">
            <w:pPr>
              <w:rPr>
                <w:rFonts w:ascii="Arial" w:hAnsi="Arial" w:cs="Arial"/>
              </w:rPr>
            </w:pPr>
            <w:r w:rsidRPr="5CC55CFE">
              <w:rPr>
                <w:rFonts w:ascii="Arial" w:hAnsi="Arial" w:cs="Arial"/>
              </w:rPr>
              <w:t>Invoering van Atlantis</w:t>
            </w:r>
            <w:r w:rsidR="00DB42DD">
              <w:br/>
            </w:r>
            <w:r w:rsidR="202FF32B" w:rsidRPr="5CC55CFE">
              <w:rPr>
                <w:rFonts w:ascii="Arial" w:hAnsi="Arial" w:cs="Arial"/>
              </w:rPr>
              <w:t>TL en BL integreren</w:t>
            </w:r>
          </w:p>
          <w:p w14:paraId="1F7F5E10" w14:textId="6EA8C1F9" w:rsidR="00DB42DD" w:rsidRPr="00427A73" w:rsidRDefault="3CE15B74" w:rsidP="5CC55CFE">
            <w:pPr>
              <w:rPr>
                <w:rFonts w:ascii="Arial" w:hAnsi="Arial" w:cs="Arial"/>
              </w:rPr>
            </w:pPr>
            <w:r w:rsidRPr="5CC55CFE">
              <w:rPr>
                <w:rFonts w:ascii="Arial" w:hAnsi="Arial" w:cs="Arial"/>
              </w:rPr>
              <w:t>In groep 4 wordt nog gestart met Flits en Nieuwsbegrip. In de loop van het jaar wordt overgegaan op Atlantis.</w:t>
            </w:r>
          </w:p>
        </w:tc>
        <w:tc>
          <w:tcPr>
            <w:tcW w:w="6846" w:type="dxa"/>
            <w:gridSpan w:val="2"/>
            <w:tcBorders>
              <w:right w:val="double" w:sz="4" w:space="0" w:color="auto"/>
            </w:tcBorders>
          </w:tcPr>
          <w:p w14:paraId="3E669AEE" w14:textId="61ACB553" w:rsidR="00C65506" w:rsidRPr="00427A73" w:rsidRDefault="00C65506" w:rsidP="00C65506">
            <w:pPr>
              <w:rPr>
                <w:rFonts w:ascii="Arial" w:hAnsi="Arial" w:cs="Arial"/>
              </w:rPr>
            </w:pPr>
            <w:r w:rsidRPr="5CC55CFE">
              <w:rPr>
                <w:rFonts w:ascii="Arial" w:hAnsi="Arial" w:cs="Arial"/>
              </w:rPr>
              <w:t>Taakverdeling:</w:t>
            </w:r>
            <w:r>
              <w:br/>
            </w:r>
            <w:r w:rsidR="7E23944B" w:rsidRPr="5CC55CFE">
              <w:rPr>
                <w:rFonts w:ascii="Arial" w:hAnsi="Arial" w:cs="Arial"/>
              </w:rPr>
              <w:t>Leerkrachten 4-8</w:t>
            </w:r>
            <w:r w:rsidR="487DD321" w:rsidRPr="5CC55CFE">
              <w:rPr>
                <w:rFonts w:ascii="Arial" w:hAnsi="Arial" w:cs="Arial"/>
              </w:rPr>
              <w:t xml:space="preserve"> bereiden de lessen voor en geven ze volgens de handleiding.</w:t>
            </w:r>
          </w:p>
          <w:p w14:paraId="56D8FFBF" w14:textId="2491623F" w:rsidR="487DD321" w:rsidRDefault="487DD321" w:rsidP="5CC55CFE">
            <w:pPr>
              <w:rPr>
                <w:rFonts w:ascii="Arial" w:hAnsi="Arial" w:cs="Arial"/>
              </w:rPr>
            </w:pPr>
            <w:r w:rsidRPr="5CC55CFE">
              <w:rPr>
                <w:rFonts w:ascii="Arial" w:hAnsi="Arial" w:cs="Arial"/>
              </w:rPr>
              <w:t>Klassenbezoeken door directie en IB</w:t>
            </w:r>
          </w:p>
          <w:p w14:paraId="48188152" w14:textId="577D2F11" w:rsidR="00C65506" w:rsidRPr="00427A73" w:rsidRDefault="00C65506" w:rsidP="00C65506">
            <w:pPr>
              <w:rPr>
                <w:rFonts w:ascii="Arial" w:hAnsi="Arial" w:cs="Arial"/>
              </w:rPr>
            </w:pPr>
          </w:p>
          <w:p w14:paraId="12D34A01" w14:textId="0A7540DD" w:rsidR="00FD2B12" w:rsidRPr="00427A73" w:rsidRDefault="00FD2B12" w:rsidP="00C65506">
            <w:pPr>
              <w:rPr>
                <w:rFonts w:ascii="Arial" w:hAnsi="Arial" w:cs="Arial"/>
              </w:rPr>
            </w:pPr>
          </w:p>
        </w:tc>
      </w:tr>
      <w:tr w:rsidR="0065263A" w:rsidRPr="00427A73" w14:paraId="3D88B443" w14:textId="77777777" w:rsidTr="3423ED2D">
        <w:tc>
          <w:tcPr>
            <w:tcW w:w="7103" w:type="dxa"/>
            <w:gridSpan w:val="3"/>
            <w:tcBorders>
              <w:left w:val="double" w:sz="4" w:space="0" w:color="auto"/>
              <w:bottom w:val="double" w:sz="4" w:space="0" w:color="auto"/>
            </w:tcBorders>
          </w:tcPr>
          <w:p w14:paraId="0E9EF80A" w14:textId="77777777" w:rsidR="0065263A" w:rsidRDefault="0065263A" w:rsidP="5CC55CFE">
            <w:pPr>
              <w:spacing w:line="259" w:lineRule="auto"/>
              <w:rPr>
                <w:rFonts w:ascii="Arial" w:hAnsi="Arial" w:cs="Arial"/>
                <w:b/>
                <w:bCs/>
              </w:rPr>
            </w:pPr>
            <w:r>
              <w:rPr>
                <w:rFonts w:ascii="Arial" w:hAnsi="Arial" w:cs="Arial"/>
                <w:b/>
                <w:bCs/>
              </w:rPr>
              <w:t>Evaluatie:</w:t>
            </w:r>
          </w:p>
          <w:p w14:paraId="223260E6" w14:textId="77777777" w:rsidR="005B64E6" w:rsidRDefault="005B64E6" w:rsidP="5CC55CFE">
            <w:pPr>
              <w:spacing w:line="259" w:lineRule="auto"/>
              <w:rPr>
                <w:rFonts w:ascii="Arial" w:hAnsi="Arial" w:cs="Arial"/>
              </w:rPr>
            </w:pPr>
          </w:p>
          <w:p w14:paraId="4BBC4BB1" w14:textId="4179E184" w:rsidR="005B64E6" w:rsidRPr="005B64E6" w:rsidRDefault="005B64E6" w:rsidP="5CC55CFE">
            <w:pPr>
              <w:spacing w:line="259" w:lineRule="auto"/>
              <w:rPr>
                <w:rFonts w:ascii="Arial" w:hAnsi="Arial" w:cs="Arial"/>
              </w:rPr>
            </w:pPr>
          </w:p>
        </w:tc>
        <w:tc>
          <w:tcPr>
            <w:tcW w:w="6846" w:type="dxa"/>
            <w:gridSpan w:val="2"/>
            <w:tcBorders>
              <w:bottom w:val="double" w:sz="4" w:space="0" w:color="auto"/>
              <w:right w:val="double" w:sz="4" w:space="0" w:color="auto"/>
            </w:tcBorders>
          </w:tcPr>
          <w:p w14:paraId="11B08FC8" w14:textId="77777777" w:rsidR="0065263A" w:rsidRPr="5CC55CFE" w:rsidRDefault="0065263A" w:rsidP="00C65506">
            <w:pPr>
              <w:rPr>
                <w:rFonts w:ascii="Arial" w:hAnsi="Arial" w:cs="Arial"/>
              </w:rPr>
            </w:pPr>
          </w:p>
        </w:tc>
      </w:tr>
    </w:tbl>
    <w:p w14:paraId="511FC98A" w14:textId="553E9F13" w:rsidR="000C66A5" w:rsidRPr="00427A73" w:rsidRDefault="000C66A5" w:rsidP="00381436">
      <w:pPr>
        <w:rPr>
          <w:rFonts w:ascii="Arial" w:hAnsi="Arial" w:cs="Arial"/>
        </w:rPr>
      </w:pPr>
    </w:p>
    <w:p w14:paraId="479EC75E" w14:textId="77777777" w:rsidR="00490A72" w:rsidRPr="00427A73" w:rsidRDefault="00490A72" w:rsidP="00381436">
      <w:pPr>
        <w:rPr>
          <w:rFonts w:ascii="Arial" w:hAnsi="Arial" w:cs="Arial"/>
        </w:rPr>
      </w:pPr>
    </w:p>
    <w:p w14:paraId="6469CF81" w14:textId="77777777" w:rsidR="00951897" w:rsidRDefault="00951897">
      <w:r>
        <w:br w:type="page"/>
      </w:r>
    </w:p>
    <w:p w14:paraId="3799DE75" w14:textId="3D846BD4" w:rsidR="00951897" w:rsidRPr="009038CA" w:rsidRDefault="002B42FF" w:rsidP="00951897">
      <w:pPr>
        <w:pStyle w:val="Geenafstand"/>
        <w:rPr>
          <w:rFonts w:ascii="Segoe UI" w:hAnsi="Segoe UI" w:cs="Segoe UI"/>
          <w:b/>
          <w:bCs/>
          <w:sz w:val="28"/>
          <w:szCs w:val="28"/>
        </w:rPr>
      </w:pPr>
      <w:r>
        <w:rPr>
          <w:rFonts w:ascii="Segoe UI" w:hAnsi="Segoe UI" w:cs="Segoe UI"/>
          <w:b/>
          <w:bCs/>
          <w:sz w:val="28"/>
          <w:szCs w:val="28"/>
        </w:rPr>
        <w:lastRenderedPageBreak/>
        <w:t>4</w:t>
      </w:r>
      <w:r w:rsidR="00951897">
        <w:rPr>
          <w:rFonts w:ascii="Segoe UI" w:hAnsi="Segoe UI" w:cs="Segoe UI"/>
          <w:b/>
          <w:bCs/>
          <w:sz w:val="28"/>
          <w:szCs w:val="28"/>
        </w:rPr>
        <w:t xml:space="preserve">. </w:t>
      </w:r>
      <w:r w:rsidR="00951897" w:rsidRPr="009038CA">
        <w:rPr>
          <w:rFonts w:ascii="Segoe UI" w:hAnsi="Segoe UI" w:cs="Segoe UI"/>
          <w:b/>
          <w:bCs/>
          <w:sz w:val="28"/>
          <w:szCs w:val="28"/>
        </w:rPr>
        <w:t>Menukaart</w:t>
      </w:r>
      <w:r w:rsidR="00951897">
        <w:rPr>
          <w:rFonts w:ascii="Segoe UI" w:hAnsi="Segoe UI" w:cs="Segoe UI"/>
          <w:b/>
          <w:bCs/>
          <w:sz w:val="28"/>
          <w:szCs w:val="28"/>
        </w:rPr>
        <w:t xml:space="preserve"> met interventies</w:t>
      </w:r>
      <w:r w:rsidR="00951897" w:rsidRPr="009038CA">
        <w:rPr>
          <w:rFonts w:ascii="Segoe UI" w:hAnsi="Segoe UI" w:cs="Segoe UI"/>
          <w:b/>
          <w:bCs/>
          <w:sz w:val="28"/>
          <w:szCs w:val="28"/>
        </w:rPr>
        <w:t xml:space="preserve"> NPO</w:t>
      </w:r>
    </w:p>
    <w:p w14:paraId="24F7FBD5" w14:textId="77777777" w:rsidR="00951897" w:rsidRDefault="00951897" w:rsidP="00951897">
      <w:pPr>
        <w:pStyle w:val="Geenafstand"/>
        <w:rPr>
          <w:rFonts w:ascii="Segoe UI" w:hAnsi="Segoe UI" w:cs="Segoe UI"/>
          <w:b/>
          <w:bCs/>
          <w:sz w:val="20"/>
          <w:szCs w:val="20"/>
        </w:rPr>
      </w:pPr>
    </w:p>
    <w:p w14:paraId="7C74FE39" w14:textId="77777777" w:rsidR="00951897" w:rsidRPr="009038CA" w:rsidRDefault="00951897" w:rsidP="00951897">
      <w:pPr>
        <w:pStyle w:val="Geenafstand"/>
        <w:rPr>
          <w:rFonts w:ascii="Segoe UI" w:hAnsi="Segoe UI" w:cs="Segoe UI"/>
          <w:b/>
          <w:bCs/>
          <w:sz w:val="20"/>
          <w:szCs w:val="20"/>
        </w:rPr>
      </w:pPr>
      <w:r w:rsidRPr="009038CA">
        <w:rPr>
          <w:rFonts w:ascii="Segoe UI" w:hAnsi="Segoe UI" w:cs="Segoe UI"/>
          <w:b/>
          <w:bCs/>
          <w:sz w:val="20"/>
          <w:szCs w:val="20"/>
        </w:rPr>
        <w:t>A. Meer onderwijs (binnen of buiten reguliere schooltijden) om bij groepen leerlingen kennis en vaardigheden bij te spijkeren</w:t>
      </w:r>
    </w:p>
    <w:p w14:paraId="2F49D375"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Voor- en vroegschoolse interventies: inzet op ‘pakketten’ van voor- en vroegschoolse interventies, niet op individuele interventies</w:t>
      </w:r>
      <w:r>
        <w:rPr>
          <w:rFonts w:ascii="Segoe UI" w:hAnsi="Segoe UI" w:cs="Segoe UI"/>
          <w:sz w:val="17"/>
          <w:szCs w:val="17"/>
        </w:rPr>
        <w:t xml:space="preserve">   (</w:t>
      </w:r>
      <w:r w:rsidRPr="00A602E3">
        <w:rPr>
          <w:rFonts w:ascii="Segoe UI" w:hAnsi="Segoe UI" w:cs="Segoe UI"/>
          <w:b/>
          <w:bCs/>
          <w:color w:val="FF0000"/>
          <w:sz w:val="17"/>
          <w:szCs w:val="17"/>
        </w:rPr>
        <w:t>A1</w:t>
      </w:r>
      <w:r>
        <w:rPr>
          <w:rFonts w:ascii="Segoe UI" w:hAnsi="Segoe UI" w:cs="Segoe UI"/>
          <w:sz w:val="17"/>
          <w:szCs w:val="17"/>
        </w:rPr>
        <w:t>)</w:t>
      </w:r>
      <w:r w:rsidRPr="009038CA">
        <w:rPr>
          <w:rFonts w:ascii="Segoe UI" w:hAnsi="Segoe UI" w:cs="Segoe UI"/>
          <w:noProof/>
          <w:sz w:val="17"/>
          <w:szCs w:val="17"/>
        </w:rPr>
        <w:drawing>
          <wp:inline distT="0" distB="0" distL="0" distR="0" wp14:anchorId="5804B650" wp14:editId="47D30131">
            <wp:extent cx="3600000" cy="302778"/>
            <wp:effectExtent l="0" t="0" r="0" b="2540"/>
            <wp:docPr id="18" name="Afbeelding 18" descr="Gemiddeld effect, sterk bewijs, zeer ho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iddeld effect, sterk bewijs, zeer hoge kosten."/>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3E4207FF"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Uitbreiding onderwijs: verlengen van schooljaar/schooldag of extra schooltijd</w:t>
      </w:r>
      <w:r>
        <w:rPr>
          <w:rFonts w:ascii="Segoe UI" w:hAnsi="Segoe UI" w:cs="Segoe UI"/>
          <w:sz w:val="17"/>
          <w:szCs w:val="17"/>
        </w:rPr>
        <w:t xml:space="preserve">   (</w:t>
      </w:r>
      <w:r w:rsidRPr="00A602E3">
        <w:rPr>
          <w:rFonts w:ascii="Segoe UI" w:hAnsi="Segoe UI" w:cs="Segoe UI"/>
          <w:b/>
          <w:bCs/>
          <w:color w:val="FF0000"/>
          <w:sz w:val="17"/>
          <w:szCs w:val="17"/>
        </w:rPr>
        <w:t>A2</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04E17E62" wp14:editId="59BA3750">
            <wp:extent cx="3600000" cy="302778"/>
            <wp:effectExtent l="0" t="0" r="0" b="2540"/>
            <wp:docPr id="8" name="Afbeelding 8" descr="Klein effect, gemiddeld bewijs, gemiddeld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in effect, gemiddeld bewijs, gemiddelde kosten."/>
                    <pic:cNvPicPr>
                      <a:picLocks noChangeAspect="1" noChangeArrowheads="1"/>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063988F9"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Zomer- of lentescholen</w:t>
      </w:r>
      <w:r>
        <w:rPr>
          <w:rFonts w:ascii="Segoe UI" w:hAnsi="Segoe UI" w:cs="Segoe UI"/>
          <w:sz w:val="17"/>
          <w:szCs w:val="17"/>
        </w:rPr>
        <w:t xml:space="preserve">   (</w:t>
      </w:r>
      <w:r w:rsidRPr="00A602E3">
        <w:rPr>
          <w:rFonts w:ascii="Segoe UI" w:hAnsi="Segoe UI" w:cs="Segoe UI"/>
          <w:b/>
          <w:bCs/>
          <w:color w:val="FF0000"/>
          <w:sz w:val="17"/>
          <w:szCs w:val="17"/>
        </w:rPr>
        <w:t>A3</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57E8DD5D" wp14:editId="1B8128CE">
            <wp:extent cx="3600000" cy="302778"/>
            <wp:effectExtent l="0" t="0" r="0" b="2540"/>
            <wp:docPr id="19" name="Afbeelding 19" descr="Klein effect, sterk bewijs, gemiddeld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in effect, sterk bewijs, gemiddelde kosten."/>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684868EF" w14:textId="77777777" w:rsidR="00951897" w:rsidRPr="009038CA" w:rsidRDefault="00951897" w:rsidP="00951897">
      <w:pPr>
        <w:pStyle w:val="Geenafstand"/>
        <w:rPr>
          <w:rFonts w:ascii="Segoe UI" w:hAnsi="Segoe UI" w:cs="Segoe UI"/>
          <w:b/>
          <w:bCs/>
          <w:sz w:val="20"/>
          <w:szCs w:val="20"/>
        </w:rPr>
      </w:pPr>
      <w:r w:rsidRPr="009038CA">
        <w:rPr>
          <w:rFonts w:ascii="Segoe UI" w:hAnsi="Segoe UI" w:cs="Segoe UI"/>
          <w:b/>
          <w:bCs/>
          <w:sz w:val="20"/>
          <w:szCs w:val="20"/>
        </w:rPr>
        <w:t>B. Effectievere inzet van onderwijs om kennis en vaardigheden bij te spijkeren</w:t>
      </w:r>
    </w:p>
    <w:p w14:paraId="3CEE86AB"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Een-op-een-begeleiding: intensieve individuele begeleiding door leerkracht, onderwijsassistent of andere volwassene (ongeveer 3-5x p/w 30 min)</w:t>
      </w:r>
      <w:r>
        <w:rPr>
          <w:rFonts w:ascii="Segoe UI" w:hAnsi="Segoe UI" w:cs="Segoe UI"/>
          <w:sz w:val="17"/>
          <w:szCs w:val="17"/>
        </w:rPr>
        <w:t xml:space="preserve">   (</w:t>
      </w:r>
      <w:r w:rsidRPr="00A602E3">
        <w:rPr>
          <w:rFonts w:ascii="Segoe UI" w:hAnsi="Segoe UI" w:cs="Segoe UI"/>
          <w:b/>
          <w:bCs/>
          <w:color w:val="FF0000"/>
          <w:sz w:val="17"/>
          <w:szCs w:val="17"/>
        </w:rPr>
        <w:t>B1</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45072F84" wp14:editId="3FB6BC23">
            <wp:extent cx="3600000" cy="302778"/>
            <wp:effectExtent l="0" t="0" r="0" b="2540"/>
            <wp:docPr id="20" name="Afbeelding 20" descr="Gemiddeld effect, sterk bewijs, ho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middeld effect, sterk bewijs, hoge kosten."/>
                    <pic:cNvPicPr>
                      <a:picLocks noChangeAspect="1" noChangeArrowheads="1"/>
                    </pic:cNvPicPr>
                  </pic:nvPicPr>
                  <pic:blipFill>
                    <a:blip r:embed="rId1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25B132E7"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 xml:space="preserve">Individuele instructie: elke leerling krijgt individuele opdrachten en begeleiding </w:t>
      </w:r>
      <w:r>
        <w:rPr>
          <w:rFonts w:ascii="Segoe UI" w:hAnsi="Segoe UI" w:cs="Segoe UI"/>
          <w:sz w:val="17"/>
          <w:szCs w:val="17"/>
        </w:rPr>
        <w:t xml:space="preserve"> (</w:t>
      </w:r>
      <w:r w:rsidRPr="00A602E3">
        <w:rPr>
          <w:rFonts w:ascii="Segoe UI" w:hAnsi="Segoe UI" w:cs="Segoe UI"/>
          <w:b/>
          <w:bCs/>
          <w:color w:val="FF0000"/>
          <w:sz w:val="17"/>
          <w:szCs w:val="17"/>
        </w:rPr>
        <w:t>B2</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605C54BE" wp14:editId="512BE88B">
            <wp:extent cx="3600000" cy="302778"/>
            <wp:effectExtent l="0" t="0" r="0" b="2540"/>
            <wp:docPr id="5" name="Afbeelding 5" descr="Gemiddeld effect, gemiddeld bewijs, zeer la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middeld effect, gemiddeld bewijs, zeer lage kosten."/>
                    <pic:cNvPicPr>
                      <a:picLocks noChangeAspect="1" noChangeArrowheads="1"/>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19FA8729"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Instructie in kleine groepen: lesgeven aan groepjes van 2-5 leerlingen</w:t>
      </w:r>
      <w:r>
        <w:rPr>
          <w:rFonts w:ascii="Segoe UI" w:hAnsi="Segoe UI" w:cs="Segoe UI"/>
          <w:sz w:val="17"/>
          <w:szCs w:val="17"/>
        </w:rPr>
        <w:t xml:space="preserve"> (</w:t>
      </w:r>
      <w:r w:rsidRPr="00A602E3">
        <w:rPr>
          <w:rFonts w:ascii="Segoe UI" w:hAnsi="Segoe UI" w:cs="Segoe UI"/>
          <w:b/>
          <w:bCs/>
          <w:color w:val="FF0000"/>
          <w:sz w:val="17"/>
          <w:szCs w:val="17"/>
        </w:rPr>
        <w:t>B3</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1C850F70" wp14:editId="37AE0797">
            <wp:extent cx="3600000" cy="302778"/>
            <wp:effectExtent l="0" t="0" r="0" b="2540"/>
            <wp:docPr id="6" name="Afbeelding 6" descr="Gemiddeld effect, beperkt bewijs, gemiddeld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iddeld effect, beperkt bewijs, gemiddelde kosten."/>
                    <pic:cNvPicPr>
                      <a:picLocks noChangeAspect="1" noChangeArrowheads="1"/>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3B1FEF0F"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 xml:space="preserve">Leren van en met medeleerlingen: </w:t>
      </w:r>
      <w:proofErr w:type="spellStart"/>
      <w:r w:rsidRPr="009038CA">
        <w:rPr>
          <w:rFonts w:ascii="Segoe UI" w:hAnsi="Segoe UI" w:cs="Segoe UI"/>
          <w:sz w:val="17"/>
          <w:szCs w:val="17"/>
        </w:rPr>
        <w:t>leeftijdsoverschrijdende</w:t>
      </w:r>
      <w:proofErr w:type="spellEnd"/>
      <w:r w:rsidRPr="009038CA">
        <w:rPr>
          <w:rFonts w:ascii="Segoe UI" w:hAnsi="Segoe UI" w:cs="Segoe UI"/>
          <w:sz w:val="17"/>
          <w:szCs w:val="17"/>
        </w:rPr>
        <w:t xml:space="preserve"> instructie, leren met elkaar in korte sessies of wederzijds leren waarbij leerlingen elkaar afwisselen als instructeur en geïnstrueerde </w:t>
      </w:r>
      <w:r>
        <w:rPr>
          <w:rFonts w:ascii="Segoe UI" w:hAnsi="Segoe UI" w:cs="Segoe UI"/>
          <w:sz w:val="17"/>
          <w:szCs w:val="17"/>
        </w:rPr>
        <w:t xml:space="preserve">  (</w:t>
      </w:r>
      <w:r w:rsidRPr="00A602E3">
        <w:rPr>
          <w:rFonts w:ascii="Segoe UI" w:hAnsi="Segoe UI" w:cs="Segoe UI"/>
          <w:b/>
          <w:bCs/>
          <w:color w:val="FF0000"/>
          <w:sz w:val="17"/>
          <w:szCs w:val="17"/>
        </w:rPr>
        <w:t>B4</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2A6605C5" wp14:editId="26F82F35">
            <wp:extent cx="3600000" cy="302778"/>
            <wp:effectExtent l="0" t="0" r="0" b="2540"/>
            <wp:docPr id="21" name="Afbeelding 21" descr="Gemiddeld effect, sterk bewijs, zeer la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middeld effect, sterk bewijs, zeer lage kosten."/>
                    <pic:cNvPicPr>
                      <a:picLocks noChangeAspect="1" noChangeArrowheads="1"/>
                    </pic:cNvPicPr>
                  </pic:nvPicPr>
                  <pic:blipFill>
                    <a:blip r:embed="rId2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5322F102"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Feedback: feedback inzetten om leerprestaties te verbeteren, zowel door leerlingen als leerkrachten (vereist langdurige training van leerkrachten)</w:t>
      </w:r>
      <w:r>
        <w:rPr>
          <w:rFonts w:ascii="Segoe UI" w:hAnsi="Segoe UI" w:cs="Segoe UI"/>
          <w:sz w:val="17"/>
          <w:szCs w:val="17"/>
        </w:rPr>
        <w:t xml:space="preserve">  (</w:t>
      </w:r>
      <w:r w:rsidRPr="00A602E3">
        <w:rPr>
          <w:rFonts w:ascii="Segoe UI" w:hAnsi="Segoe UI" w:cs="Segoe UI"/>
          <w:b/>
          <w:bCs/>
          <w:color w:val="FF0000"/>
          <w:sz w:val="17"/>
          <w:szCs w:val="17"/>
        </w:rPr>
        <w:t>B5</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1A37D986" wp14:editId="6BA0B847">
            <wp:extent cx="3600000" cy="302778"/>
            <wp:effectExtent l="0" t="0" r="0" b="2540"/>
            <wp:docPr id="7" name="Afbeelding 7" descr="Groot effect, gemiddeld bewijs, zeer la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ot effect, gemiddeld bewijs, zeer lage kosten."/>
                    <pic:cNvPicPr>
                      <a:picLocks noChangeAspect="1" noChangeArrowheads="1"/>
                    </pic:cNvPicPr>
                  </pic:nvPicPr>
                  <pic:blipFill>
                    <a:blip r:embed="rId2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7E84BC67" w14:textId="77777777" w:rsidR="00951897" w:rsidRPr="009038CA" w:rsidRDefault="00951897" w:rsidP="00951897">
      <w:pPr>
        <w:pStyle w:val="Geenafstand"/>
        <w:numPr>
          <w:ilvl w:val="0"/>
          <w:numId w:val="38"/>
        </w:numPr>
        <w:rPr>
          <w:rFonts w:ascii="Segoe UI" w:hAnsi="Segoe UI" w:cs="Segoe UI"/>
          <w:sz w:val="17"/>
          <w:szCs w:val="17"/>
        </w:rPr>
      </w:pPr>
      <w:r w:rsidRPr="009038CA">
        <w:rPr>
          <w:rFonts w:ascii="Segoe UI" w:hAnsi="Segoe UI" w:cs="Segoe UI"/>
          <w:sz w:val="17"/>
          <w:szCs w:val="17"/>
        </w:rPr>
        <w:t>Beheersingsgericht leren: l Bij beheersingsgericht leren zijn de resultaten constant, maar verschilt de tijd die leerlingen aan een bepaald onderwerp moeten besteden om dit volledig te beheersen en de leerdoelen te behalen (vereist training van leerkrachten)</w:t>
      </w:r>
      <w:r>
        <w:rPr>
          <w:rFonts w:ascii="Segoe UI" w:hAnsi="Segoe UI" w:cs="Segoe UI"/>
          <w:sz w:val="17"/>
          <w:szCs w:val="17"/>
        </w:rPr>
        <w:t xml:space="preserve">  (</w:t>
      </w:r>
      <w:r w:rsidRPr="00A602E3">
        <w:rPr>
          <w:rFonts w:ascii="Segoe UI" w:hAnsi="Segoe UI" w:cs="Segoe UI"/>
          <w:b/>
          <w:bCs/>
          <w:color w:val="FF0000"/>
          <w:sz w:val="17"/>
          <w:szCs w:val="17"/>
        </w:rPr>
        <w:t>B6</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0FCA6A64" wp14:editId="636035B3">
            <wp:extent cx="3600000" cy="302778"/>
            <wp:effectExtent l="0" t="0" r="0" b="2540"/>
            <wp:docPr id="9" name="Afbeelding 9" descr="Gemiddeld effect, gemiddeld bewijs, zeer la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middeld effect, gemiddeld bewijs, zeer lage kosten."/>
                    <pic:cNvPicPr>
                      <a:picLocks noChangeAspect="1" noChangeArrowheads="1"/>
                    </pic:cNvPicPr>
                  </pic:nvPicPr>
                  <pic:blipFill>
                    <a:blip r:embed="rId2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453CC416" w14:textId="77777777" w:rsidR="00951897" w:rsidRDefault="00951897" w:rsidP="00951897">
      <w:pPr>
        <w:pStyle w:val="Geenafstand"/>
        <w:rPr>
          <w:rFonts w:ascii="Segoe UI" w:hAnsi="Segoe UI" w:cs="Segoe UI"/>
          <w:b/>
          <w:bCs/>
          <w:sz w:val="20"/>
          <w:szCs w:val="20"/>
        </w:rPr>
      </w:pPr>
    </w:p>
    <w:p w14:paraId="4CBDFD5C" w14:textId="77777777" w:rsidR="00951897" w:rsidRPr="009038CA" w:rsidRDefault="00951897" w:rsidP="00951897">
      <w:pPr>
        <w:pStyle w:val="Geenafstand"/>
        <w:rPr>
          <w:rFonts w:ascii="Segoe UI" w:hAnsi="Segoe UI" w:cs="Segoe UI"/>
          <w:b/>
          <w:bCs/>
          <w:sz w:val="20"/>
          <w:szCs w:val="20"/>
        </w:rPr>
      </w:pPr>
      <w:r w:rsidRPr="009038CA">
        <w:rPr>
          <w:rFonts w:ascii="Segoe UI" w:hAnsi="Segoe UI" w:cs="Segoe UI"/>
          <w:b/>
          <w:bCs/>
          <w:sz w:val="20"/>
          <w:szCs w:val="20"/>
        </w:rPr>
        <w:t>C. Sociaal-emotionele en fysieke ontwikkeling van leerlingen</w:t>
      </w:r>
    </w:p>
    <w:p w14:paraId="2FAD849F" w14:textId="77777777" w:rsidR="00951897" w:rsidRPr="009038CA" w:rsidRDefault="00951897" w:rsidP="00951897">
      <w:pPr>
        <w:pStyle w:val="Geenafstand"/>
        <w:numPr>
          <w:ilvl w:val="0"/>
          <w:numId w:val="39"/>
        </w:numPr>
        <w:rPr>
          <w:rFonts w:ascii="Segoe UI" w:hAnsi="Segoe UI" w:cs="Segoe UI"/>
          <w:sz w:val="17"/>
          <w:szCs w:val="17"/>
        </w:rPr>
      </w:pPr>
      <w:r w:rsidRPr="009038CA">
        <w:rPr>
          <w:rFonts w:ascii="Segoe UI" w:hAnsi="Segoe UI" w:cs="Segoe UI"/>
          <w:sz w:val="17"/>
          <w:szCs w:val="17"/>
        </w:rPr>
        <w:t xml:space="preserve">Interventies gericht op het welbevinden van leerlingen: zie </w:t>
      </w:r>
      <w:proofErr w:type="spellStart"/>
      <w:r w:rsidRPr="009038CA">
        <w:rPr>
          <w:rFonts w:ascii="Segoe UI" w:hAnsi="Segoe UI" w:cs="Segoe UI"/>
          <w:sz w:val="17"/>
          <w:szCs w:val="17"/>
        </w:rPr>
        <w:t>NJi</w:t>
      </w:r>
      <w:proofErr w:type="spellEnd"/>
      <w:r w:rsidRPr="009038CA">
        <w:rPr>
          <w:rFonts w:ascii="Segoe UI" w:hAnsi="Segoe UI" w:cs="Segoe UI"/>
          <w:sz w:val="17"/>
          <w:szCs w:val="17"/>
        </w:rPr>
        <w:t xml:space="preserve"> voor effectieve interventies</w:t>
      </w:r>
      <w:r>
        <w:rPr>
          <w:rFonts w:ascii="Segoe UI" w:hAnsi="Segoe UI" w:cs="Segoe UI"/>
          <w:sz w:val="17"/>
          <w:szCs w:val="17"/>
        </w:rPr>
        <w:t xml:space="preserve"> (</w:t>
      </w:r>
      <w:r w:rsidRPr="00A602E3">
        <w:rPr>
          <w:rFonts w:ascii="Segoe UI" w:hAnsi="Segoe UI" w:cs="Segoe UI"/>
          <w:b/>
          <w:bCs/>
          <w:color w:val="FF0000"/>
          <w:sz w:val="17"/>
          <w:szCs w:val="17"/>
        </w:rPr>
        <w:t>C1</w:t>
      </w:r>
      <w:r>
        <w:rPr>
          <w:rFonts w:ascii="Segoe UI" w:hAnsi="Segoe UI" w:cs="Segoe UI"/>
          <w:sz w:val="17"/>
          <w:szCs w:val="17"/>
        </w:rPr>
        <w:t>)</w:t>
      </w:r>
    </w:p>
    <w:p w14:paraId="2EC58534" w14:textId="77777777" w:rsidR="00951897" w:rsidRPr="009038CA" w:rsidRDefault="00951897" w:rsidP="00951897">
      <w:pPr>
        <w:pStyle w:val="Geenafstand"/>
        <w:numPr>
          <w:ilvl w:val="0"/>
          <w:numId w:val="39"/>
        </w:numPr>
        <w:rPr>
          <w:rFonts w:ascii="Segoe UI" w:hAnsi="Segoe UI" w:cs="Segoe UI"/>
          <w:sz w:val="17"/>
          <w:szCs w:val="17"/>
        </w:rPr>
      </w:pPr>
      <w:r w:rsidRPr="009038CA">
        <w:rPr>
          <w:rFonts w:ascii="Segoe UI" w:hAnsi="Segoe UI" w:cs="Segoe UI"/>
          <w:sz w:val="17"/>
          <w:szCs w:val="17"/>
        </w:rPr>
        <w:t>Sportieve activiteiten: via sport betrokkenheid van leerlingen vergroten en schoolprestaties verbeteren</w:t>
      </w:r>
      <w:r>
        <w:rPr>
          <w:rFonts w:ascii="Segoe UI" w:hAnsi="Segoe UI" w:cs="Segoe UI"/>
          <w:sz w:val="17"/>
          <w:szCs w:val="17"/>
        </w:rPr>
        <w:t xml:space="preserve">  (</w:t>
      </w:r>
      <w:r w:rsidRPr="00A602E3">
        <w:rPr>
          <w:rFonts w:ascii="Segoe UI" w:hAnsi="Segoe UI" w:cs="Segoe UI"/>
          <w:b/>
          <w:bCs/>
          <w:color w:val="FF0000"/>
          <w:sz w:val="17"/>
          <w:szCs w:val="17"/>
        </w:rPr>
        <w:t>C2</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7CF8F6C8" wp14:editId="76203FED">
            <wp:extent cx="3600000" cy="302778"/>
            <wp:effectExtent l="0" t="0" r="0" b="2540"/>
            <wp:docPr id="10" name="Afbeelding 10" descr="Klein effect, beperkt bewijs, gemiddeld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lein effect, beperkt bewijs, gemiddelde kosten."/>
                    <pic:cNvPicPr>
                      <a:picLocks noChangeAspect="1" noChangeArrowheads="1"/>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6A93F3A1" w14:textId="77777777" w:rsidR="00951897" w:rsidRPr="009038CA" w:rsidRDefault="00951897" w:rsidP="00951897">
      <w:pPr>
        <w:pStyle w:val="Geenafstand"/>
        <w:numPr>
          <w:ilvl w:val="0"/>
          <w:numId w:val="39"/>
        </w:numPr>
        <w:rPr>
          <w:rFonts w:ascii="Segoe UI" w:hAnsi="Segoe UI" w:cs="Segoe UI"/>
          <w:sz w:val="17"/>
          <w:szCs w:val="17"/>
        </w:rPr>
      </w:pPr>
      <w:r w:rsidRPr="009038CA">
        <w:rPr>
          <w:rFonts w:ascii="Segoe UI" w:hAnsi="Segoe UI" w:cs="Segoe UI"/>
          <w:sz w:val="17"/>
          <w:szCs w:val="17"/>
        </w:rPr>
        <w:t>Cultuureducatie: via cultuur betrokkenheid van leerlingen vergroten en schoolprestaties verbeteren</w:t>
      </w:r>
      <w:r>
        <w:rPr>
          <w:rFonts w:ascii="Segoe UI" w:hAnsi="Segoe UI" w:cs="Segoe UI"/>
          <w:sz w:val="17"/>
          <w:szCs w:val="17"/>
        </w:rPr>
        <w:t xml:space="preserve">  (</w:t>
      </w:r>
      <w:r w:rsidRPr="00A602E3">
        <w:rPr>
          <w:rFonts w:ascii="Segoe UI" w:hAnsi="Segoe UI" w:cs="Segoe UI"/>
          <w:b/>
          <w:bCs/>
          <w:color w:val="FF0000"/>
          <w:sz w:val="17"/>
          <w:szCs w:val="17"/>
        </w:rPr>
        <w:t>C3</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4E416F3E" wp14:editId="3F557903">
            <wp:extent cx="3600000" cy="302778"/>
            <wp:effectExtent l="0" t="0" r="0" b="2540"/>
            <wp:docPr id="11" name="Afbeelding 11" descr="Klein effect, gemiddeld bewijs, la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lein effect, gemiddeld bewijs, lage kosten."/>
                    <pic:cNvPicPr>
                      <a:picLocks noChangeAspect="1" noChangeArrowheads="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48F65C3A" w14:textId="77777777" w:rsidR="00951897" w:rsidRPr="009038CA" w:rsidRDefault="00951897" w:rsidP="00951897">
      <w:pPr>
        <w:pStyle w:val="Geenafstand"/>
        <w:rPr>
          <w:rFonts w:ascii="Segoe UI" w:hAnsi="Segoe UI" w:cs="Segoe UI"/>
          <w:b/>
          <w:bCs/>
          <w:sz w:val="20"/>
          <w:szCs w:val="20"/>
        </w:rPr>
      </w:pPr>
      <w:r w:rsidRPr="009038CA">
        <w:rPr>
          <w:rFonts w:ascii="Segoe UI" w:hAnsi="Segoe UI" w:cs="Segoe UI"/>
          <w:b/>
          <w:bCs/>
          <w:sz w:val="20"/>
          <w:szCs w:val="20"/>
        </w:rPr>
        <w:t>D. Ontwikkeling van de executieve functies van leerlingen</w:t>
      </w:r>
    </w:p>
    <w:p w14:paraId="2E3CF6C3" w14:textId="77777777" w:rsidR="00951897" w:rsidRPr="009038CA" w:rsidRDefault="00951897" w:rsidP="00951897">
      <w:pPr>
        <w:pStyle w:val="Geenafstand"/>
        <w:numPr>
          <w:ilvl w:val="0"/>
          <w:numId w:val="40"/>
        </w:numPr>
        <w:rPr>
          <w:rFonts w:ascii="Segoe UI" w:hAnsi="Segoe UI" w:cs="Segoe UI"/>
          <w:sz w:val="17"/>
          <w:szCs w:val="17"/>
        </w:rPr>
      </w:pPr>
      <w:r w:rsidRPr="009038CA">
        <w:rPr>
          <w:rFonts w:ascii="Segoe UI" w:hAnsi="Segoe UI" w:cs="Segoe UI"/>
          <w:sz w:val="17"/>
          <w:szCs w:val="17"/>
        </w:rPr>
        <w:t>Metacognitie en zelfregulerend leren: leerlingen concreter laten nadenken over hun leerproces, vaak met speciale programma’s om te leren hoe ze hun leerproces kunnen plannen, monitoren en evalueren.</w:t>
      </w:r>
      <w:r>
        <w:rPr>
          <w:rFonts w:ascii="Segoe UI" w:hAnsi="Segoe UI" w:cs="Segoe UI"/>
          <w:sz w:val="17"/>
          <w:szCs w:val="17"/>
        </w:rPr>
        <w:t xml:space="preserve">  (</w:t>
      </w:r>
      <w:r w:rsidRPr="00A602E3">
        <w:rPr>
          <w:rFonts w:ascii="Segoe UI" w:hAnsi="Segoe UI" w:cs="Segoe UI"/>
          <w:b/>
          <w:bCs/>
          <w:color w:val="FF0000"/>
          <w:sz w:val="17"/>
          <w:szCs w:val="17"/>
        </w:rPr>
        <w:t>D1</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4D10399D" wp14:editId="027F077E">
            <wp:extent cx="3600000" cy="302778"/>
            <wp:effectExtent l="0" t="0" r="0" b="2540"/>
            <wp:docPr id="12" name="Afbeelding 12" descr="Groot effect, sterk bewijs, zeer la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oot effect, sterk bewijs, zeer lage kosten."/>
                    <pic:cNvPicPr>
                      <a:picLocks noChangeAspect="1" noChangeArrowheads="1"/>
                    </pic:cNvPicPr>
                  </pic:nvPicPr>
                  <pic:blipFill>
                    <a:blip r:embed="rId2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73D35A92" w14:textId="77777777" w:rsidR="00951897" w:rsidRPr="009038CA" w:rsidRDefault="00951897" w:rsidP="00951897">
      <w:pPr>
        <w:pStyle w:val="Geenafstand"/>
        <w:numPr>
          <w:ilvl w:val="0"/>
          <w:numId w:val="40"/>
        </w:numPr>
        <w:rPr>
          <w:rFonts w:ascii="Segoe UI" w:hAnsi="Segoe UI" w:cs="Segoe UI"/>
          <w:sz w:val="17"/>
          <w:szCs w:val="17"/>
        </w:rPr>
      </w:pPr>
      <w:r w:rsidRPr="009038CA">
        <w:rPr>
          <w:rFonts w:ascii="Segoe UI" w:hAnsi="Segoe UI" w:cs="Segoe UI"/>
          <w:sz w:val="17"/>
          <w:szCs w:val="17"/>
        </w:rPr>
        <w:t>Samenwerkend leren: leerlingen bij activiteiten of leertaken laten samenwerken in groepjes.</w:t>
      </w:r>
      <w:r>
        <w:rPr>
          <w:rFonts w:ascii="Segoe UI" w:hAnsi="Segoe UI" w:cs="Segoe UI"/>
          <w:sz w:val="17"/>
          <w:szCs w:val="17"/>
        </w:rPr>
        <w:t xml:space="preserve"> (</w:t>
      </w:r>
      <w:r w:rsidRPr="00A602E3">
        <w:rPr>
          <w:rFonts w:ascii="Segoe UI" w:hAnsi="Segoe UI" w:cs="Segoe UI"/>
          <w:b/>
          <w:bCs/>
          <w:color w:val="FF0000"/>
          <w:sz w:val="17"/>
          <w:szCs w:val="17"/>
        </w:rPr>
        <w:t>D2</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5E4F1CE0" wp14:editId="1C13AEBF">
            <wp:extent cx="3600000" cy="302778"/>
            <wp:effectExtent l="0" t="0" r="0" b="2540"/>
            <wp:docPr id="13" name="Afbeelding 13" descr="Gemiddeld effect, sterk bewijs, zeer la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middeld effect, sterk bewijs, zeer lage kosten."/>
                    <pic:cNvPicPr>
                      <a:picLocks noChangeAspect="1" noChangeArrowheads="1"/>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0E469B0A" w14:textId="77777777" w:rsidR="00951897" w:rsidRPr="009038CA" w:rsidRDefault="00951897" w:rsidP="00951897">
      <w:pPr>
        <w:pStyle w:val="Geenafstand"/>
        <w:rPr>
          <w:rFonts w:ascii="Segoe UI" w:hAnsi="Segoe UI" w:cs="Segoe UI"/>
          <w:b/>
          <w:bCs/>
          <w:sz w:val="17"/>
          <w:szCs w:val="17"/>
        </w:rPr>
      </w:pPr>
      <w:r w:rsidRPr="009038CA">
        <w:rPr>
          <w:rFonts w:ascii="Segoe UI" w:hAnsi="Segoe UI" w:cs="Segoe UI"/>
          <w:b/>
          <w:bCs/>
          <w:sz w:val="17"/>
          <w:szCs w:val="17"/>
        </w:rPr>
        <w:t>E</w:t>
      </w:r>
      <w:r w:rsidRPr="009038CA">
        <w:rPr>
          <w:rFonts w:ascii="Segoe UI" w:hAnsi="Segoe UI" w:cs="Segoe UI"/>
          <w:b/>
          <w:bCs/>
          <w:sz w:val="20"/>
          <w:szCs w:val="20"/>
        </w:rPr>
        <w:t>. (Extra) inzet van personeel en ondersteuning</w:t>
      </w:r>
    </w:p>
    <w:p w14:paraId="03D2D30F" w14:textId="77777777" w:rsidR="00951897" w:rsidRPr="009038CA" w:rsidRDefault="00951897" w:rsidP="00951897">
      <w:pPr>
        <w:pStyle w:val="Geenafstand"/>
        <w:numPr>
          <w:ilvl w:val="0"/>
          <w:numId w:val="41"/>
        </w:numPr>
        <w:rPr>
          <w:rFonts w:ascii="Segoe UI" w:hAnsi="Segoe UI" w:cs="Segoe UI"/>
          <w:sz w:val="17"/>
          <w:szCs w:val="17"/>
        </w:rPr>
      </w:pPr>
      <w:r w:rsidRPr="009038CA">
        <w:rPr>
          <w:rFonts w:ascii="Segoe UI" w:hAnsi="Segoe UI" w:cs="Segoe UI"/>
          <w:sz w:val="17"/>
          <w:szCs w:val="17"/>
        </w:rPr>
        <w:lastRenderedPageBreak/>
        <w:t>Klassenverkleining: kleinere klas zodat een leerkracht meer lesmethoden tot zijn/haar beschikking heeft en meer aandacht kan geven, waardoor prestaties verbeteren.</w:t>
      </w:r>
      <w:r>
        <w:rPr>
          <w:rFonts w:ascii="Segoe UI" w:hAnsi="Segoe UI" w:cs="Segoe UI"/>
          <w:sz w:val="17"/>
          <w:szCs w:val="17"/>
        </w:rPr>
        <w:t xml:space="preserve">  (</w:t>
      </w:r>
      <w:r w:rsidRPr="00A602E3">
        <w:rPr>
          <w:rFonts w:ascii="Segoe UI" w:hAnsi="Segoe UI" w:cs="Segoe UI"/>
          <w:b/>
          <w:bCs/>
          <w:color w:val="FF0000"/>
          <w:sz w:val="17"/>
          <w:szCs w:val="17"/>
        </w:rPr>
        <w:t>E1</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3A23990C" wp14:editId="02B33C07">
            <wp:extent cx="3600000" cy="302778"/>
            <wp:effectExtent l="0" t="0" r="0" b="2540"/>
            <wp:docPr id="14" name="Afbeelding 14" descr="Gemiddeld effect, gemiddeld bewijs, ho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middeld effect, gemiddeld bewijs, hoge kosten."/>
                    <pic:cNvPicPr>
                      <a:picLocks noChangeAspect="1" noChangeArrowheads="1"/>
                    </pic:cNvPicPr>
                  </pic:nvPicPr>
                  <pic:blipFill>
                    <a:blip r:embed="rId2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49F78ACA" w14:textId="77777777" w:rsidR="00951897" w:rsidRPr="009038CA" w:rsidRDefault="00951897" w:rsidP="00951897">
      <w:pPr>
        <w:pStyle w:val="Geenafstand"/>
        <w:numPr>
          <w:ilvl w:val="0"/>
          <w:numId w:val="41"/>
        </w:numPr>
        <w:rPr>
          <w:rFonts w:ascii="Segoe UI" w:hAnsi="Segoe UI" w:cs="Segoe UI"/>
          <w:sz w:val="17"/>
          <w:szCs w:val="17"/>
        </w:rPr>
      </w:pPr>
      <w:r w:rsidRPr="009038CA">
        <w:rPr>
          <w:rFonts w:ascii="Segoe UI" w:hAnsi="Segoe UI" w:cs="Segoe UI"/>
          <w:sz w:val="17"/>
          <w:szCs w:val="17"/>
        </w:rPr>
        <w:t>Onderwijsassistenten/instructeurs: het inzetten van een onderwijsassistent bij 1-op-1 begeleiding of groepjes leerlingen (training en begeleiding is belangrijk)</w:t>
      </w:r>
      <w:r>
        <w:rPr>
          <w:rFonts w:ascii="Segoe UI" w:hAnsi="Segoe UI" w:cs="Segoe UI"/>
          <w:sz w:val="17"/>
          <w:szCs w:val="17"/>
        </w:rPr>
        <w:t xml:space="preserve">  (</w:t>
      </w:r>
      <w:r w:rsidRPr="00A602E3">
        <w:rPr>
          <w:rFonts w:ascii="Segoe UI" w:hAnsi="Segoe UI" w:cs="Segoe UI"/>
          <w:b/>
          <w:bCs/>
          <w:color w:val="FF0000"/>
          <w:sz w:val="17"/>
          <w:szCs w:val="17"/>
        </w:rPr>
        <w:t>E2</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311283C7" wp14:editId="2E563BB8">
            <wp:extent cx="3600000" cy="302778"/>
            <wp:effectExtent l="0" t="0" r="0" b="2540"/>
            <wp:docPr id="15" name="Afbeelding 15" descr="Klein effect, beperkt bewijs, hog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lein effect, beperkt bewijs, hoge kosten."/>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389444E5" w14:textId="77777777" w:rsidR="00951897" w:rsidRPr="009038CA" w:rsidRDefault="00951897" w:rsidP="00951897">
      <w:pPr>
        <w:pStyle w:val="Geenafstand"/>
        <w:rPr>
          <w:rFonts w:ascii="Segoe UI" w:hAnsi="Segoe UI" w:cs="Segoe UI"/>
          <w:b/>
          <w:bCs/>
          <w:sz w:val="17"/>
          <w:szCs w:val="17"/>
        </w:rPr>
      </w:pPr>
      <w:r w:rsidRPr="009038CA">
        <w:rPr>
          <w:rFonts w:ascii="Segoe UI" w:hAnsi="Segoe UI" w:cs="Segoe UI"/>
          <w:b/>
          <w:bCs/>
          <w:sz w:val="20"/>
          <w:szCs w:val="20"/>
        </w:rPr>
        <w:t xml:space="preserve">F. Faciliteiten en randvoorwaarden </w:t>
      </w:r>
      <w:r w:rsidRPr="009038CA">
        <w:rPr>
          <w:rFonts w:ascii="Segoe UI" w:hAnsi="Segoe UI" w:cs="Segoe UI"/>
          <w:b/>
          <w:bCs/>
          <w:sz w:val="17"/>
          <w:szCs w:val="17"/>
        </w:rPr>
        <w:br/>
      </w:r>
      <w:r w:rsidRPr="009038CA">
        <w:rPr>
          <w:rFonts w:ascii="Segoe UI" w:hAnsi="Segoe UI" w:cs="Segoe UI"/>
          <w:i/>
          <w:iCs/>
          <w:sz w:val="17"/>
          <w:szCs w:val="17"/>
        </w:rPr>
        <w:t xml:space="preserve">Alleen </w:t>
      </w:r>
      <w:proofErr w:type="spellStart"/>
      <w:r w:rsidRPr="009038CA">
        <w:rPr>
          <w:rFonts w:ascii="Segoe UI" w:hAnsi="Segoe UI" w:cs="Segoe UI"/>
          <w:i/>
          <w:iCs/>
          <w:sz w:val="17"/>
          <w:szCs w:val="17"/>
        </w:rPr>
        <w:t>randvoorwaardelijk</w:t>
      </w:r>
      <w:proofErr w:type="spellEnd"/>
      <w:r w:rsidRPr="009038CA">
        <w:rPr>
          <w:rFonts w:ascii="Segoe UI" w:hAnsi="Segoe UI" w:cs="Segoe UI"/>
          <w:i/>
          <w:iCs/>
          <w:sz w:val="17"/>
          <w:szCs w:val="17"/>
        </w:rPr>
        <w:t>/ondersteunend in te zetten samen met interventies onder A-E</w:t>
      </w:r>
    </w:p>
    <w:p w14:paraId="2B23D30B" w14:textId="77777777" w:rsidR="00951897" w:rsidRPr="009038CA" w:rsidRDefault="00951897" w:rsidP="00951897">
      <w:pPr>
        <w:pStyle w:val="Geenafstand"/>
        <w:numPr>
          <w:ilvl w:val="0"/>
          <w:numId w:val="42"/>
        </w:numPr>
        <w:rPr>
          <w:rFonts w:ascii="Segoe UI" w:hAnsi="Segoe UI" w:cs="Segoe UI"/>
          <w:sz w:val="17"/>
          <w:szCs w:val="17"/>
        </w:rPr>
      </w:pPr>
      <w:r w:rsidRPr="009038CA">
        <w:rPr>
          <w:rFonts w:ascii="Segoe UI" w:hAnsi="Segoe UI" w:cs="Segoe UI"/>
          <w:sz w:val="17"/>
          <w:szCs w:val="17"/>
        </w:rPr>
        <w:t>Interventies gericht op faciliteiten en randvoorwaarden: bijv. inhuren van personeel voor specifieke interventies, professionalisering of coaching, schoolontwikkeling en verbetering, monitoren en bijstellen, leermiddelen</w:t>
      </w:r>
      <w:r>
        <w:rPr>
          <w:rFonts w:ascii="Segoe UI" w:hAnsi="Segoe UI" w:cs="Segoe UI"/>
          <w:sz w:val="17"/>
          <w:szCs w:val="17"/>
        </w:rPr>
        <w:t xml:space="preserve"> (</w:t>
      </w:r>
      <w:r w:rsidRPr="00A602E3">
        <w:rPr>
          <w:rFonts w:ascii="Segoe UI" w:hAnsi="Segoe UI" w:cs="Segoe UI"/>
          <w:b/>
          <w:bCs/>
          <w:color w:val="FF0000"/>
          <w:sz w:val="17"/>
          <w:szCs w:val="17"/>
        </w:rPr>
        <w:t>F1</w:t>
      </w:r>
      <w:r>
        <w:rPr>
          <w:rFonts w:ascii="Segoe UI" w:hAnsi="Segoe UI" w:cs="Segoe UI"/>
          <w:sz w:val="17"/>
          <w:szCs w:val="17"/>
        </w:rPr>
        <w:t>)</w:t>
      </w:r>
    </w:p>
    <w:p w14:paraId="18641C46" w14:textId="77777777" w:rsidR="00951897" w:rsidRPr="009038CA" w:rsidRDefault="00951897" w:rsidP="00951897">
      <w:pPr>
        <w:pStyle w:val="Geenafstand"/>
        <w:numPr>
          <w:ilvl w:val="0"/>
          <w:numId w:val="42"/>
        </w:numPr>
        <w:rPr>
          <w:rFonts w:ascii="Segoe UI" w:hAnsi="Segoe UI" w:cs="Segoe UI"/>
          <w:sz w:val="17"/>
          <w:szCs w:val="17"/>
        </w:rPr>
      </w:pPr>
      <w:r w:rsidRPr="009038CA">
        <w:rPr>
          <w:rFonts w:ascii="Segoe UI" w:hAnsi="Segoe UI" w:cs="Segoe UI"/>
          <w:sz w:val="17"/>
          <w:szCs w:val="17"/>
        </w:rPr>
        <w:t>Ouderbetrokkenheid: ouders betrekken bij leerproces van kind, stimuleren om hun kind te helpen en verbeteren van vaardigheden bij ouders (bijv. geletterdheid of IT-vaardigheden)</w:t>
      </w:r>
      <w:r>
        <w:rPr>
          <w:rFonts w:ascii="Segoe UI" w:hAnsi="Segoe UI" w:cs="Segoe UI"/>
          <w:sz w:val="17"/>
          <w:szCs w:val="17"/>
        </w:rPr>
        <w:t xml:space="preserve"> (</w:t>
      </w:r>
      <w:r w:rsidRPr="00A602E3">
        <w:rPr>
          <w:rFonts w:ascii="Segoe UI" w:hAnsi="Segoe UI" w:cs="Segoe UI"/>
          <w:b/>
          <w:bCs/>
          <w:color w:val="FF0000"/>
          <w:sz w:val="17"/>
          <w:szCs w:val="17"/>
        </w:rPr>
        <w:t>F2</w:t>
      </w:r>
      <w:r>
        <w:rPr>
          <w:rFonts w:ascii="Segoe UI" w:hAnsi="Segoe UI" w:cs="Segoe UI"/>
          <w:sz w:val="17"/>
          <w:szCs w:val="17"/>
        </w:rPr>
        <w:t>)</w:t>
      </w:r>
      <w:r w:rsidRPr="009038CA">
        <w:rPr>
          <w:rFonts w:ascii="Segoe UI" w:hAnsi="Segoe UI" w:cs="Segoe UI"/>
          <w:sz w:val="17"/>
          <w:szCs w:val="17"/>
        </w:rPr>
        <w:br/>
      </w:r>
      <w:r w:rsidRPr="009038CA">
        <w:rPr>
          <w:rFonts w:ascii="Segoe UI" w:hAnsi="Segoe UI" w:cs="Segoe UI"/>
          <w:noProof/>
          <w:sz w:val="17"/>
          <w:szCs w:val="17"/>
        </w:rPr>
        <w:drawing>
          <wp:inline distT="0" distB="0" distL="0" distR="0" wp14:anchorId="3D3DC4D5" wp14:editId="05B4E1B2">
            <wp:extent cx="3600000" cy="302778"/>
            <wp:effectExtent l="0" t="0" r="0" b="2540"/>
            <wp:docPr id="17" name="Afbeelding 17" descr="Gemiddeld effect, sterk bewijs, gemiddeld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middeld effect, sterk bewijs, gemiddelde kosten."/>
                    <pic:cNvPicPr>
                      <a:picLocks noChangeAspect="1" noChangeArrowheads="1"/>
                    </pic:cNvPicPr>
                  </pic:nvPicPr>
                  <pic:blipFill>
                    <a:blip r:embed="rId3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483177E3" w14:textId="18DF4E9B" w:rsidR="002C3675" w:rsidRPr="00427A73" w:rsidRDefault="00951897" w:rsidP="00951897">
      <w:pPr>
        <w:rPr>
          <w:rFonts w:ascii="Arial" w:hAnsi="Arial" w:cs="Arial"/>
        </w:rPr>
      </w:pPr>
      <w:r w:rsidRPr="009038CA">
        <w:rPr>
          <w:rFonts w:cs="Segoe UI"/>
          <w:sz w:val="17"/>
          <w:szCs w:val="17"/>
        </w:rPr>
        <w:t xml:space="preserve">Digitale technologie: technologie voor leerlingen (programma’s of apps) </w:t>
      </w:r>
      <w:proofErr w:type="spellStart"/>
      <w:r w:rsidRPr="009038CA">
        <w:rPr>
          <w:rFonts w:cs="Segoe UI"/>
          <w:sz w:val="17"/>
          <w:szCs w:val="17"/>
        </w:rPr>
        <w:t>òf</w:t>
      </w:r>
      <w:proofErr w:type="spellEnd"/>
      <w:r w:rsidRPr="009038CA">
        <w:rPr>
          <w:rFonts w:cs="Segoe UI"/>
          <w:sz w:val="17"/>
          <w:szCs w:val="17"/>
        </w:rPr>
        <w:t xml:space="preserve"> leerkrachten (digitaal schoolbord, leerplatform) om leerprestaties te bevorderen</w:t>
      </w:r>
      <w:r>
        <w:rPr>
          <w:rFonts w:cs="Segoe UI"/>
          <w:sz w:val="17"/>
          <w:szCs w:val="17"/>
        </w:rPr>
        <w:t xml:space="preserve">  (</w:t>
      </w:r>
      <w:r w:rsidRPr="00A602E3">
        <w:rPr>
          <w:rFonts w:cs="Segoe UI"/>
          <w:b/>
          <w:bCs/>
          <w:color w:val="FF0000"/>
          <w:sz w:val="17"/>
          <w:szCs w:val="17"/>
        </w:rPr>
        <w:t>F3</w:t>
      </w:r>
      <w:r>
        <w:rPr>
          <w:rFonts w:cs="Segoe UI"/>
          <w:sz w:val="17"/>
          <w:szCs w:val="17"/>
        </w:rPr>
        <w:t>)</w:t>
      </w:r>
      <w:r w:rsidRPr="009038CA">
        <w:rPr>
          <w:rFonts w:cs="Segoe UI"/>
          <w:sz w:val="17"/>
          <w:szCs w:val="17"/>
        </w:rPr>
        <w:br/>
      </w:r>
      <w:r>
        <w:rPr>
          <w:rFonts w:cs="Segoe UI"/>
          <w:noProof/>
          <w:sz w:val="17"/>
          <w:szCs w:val="17"/>
        </w:rPr>
        <w:t xml:space="preserve">        </w:t>
      </w:r>
      <w:r w:rsidRPr="009038CA">
        <w:rPr>
          <w:rFonts w:cs="Segoe UI"/>
          <w:noProof/>
          <w:sz w:val="17"/>
          <w:szCs w:val="17"/>
        </w:rPr>
        <w:drawing>
          <wp:inline distT="0" distB="0" distL="0" distR="0" wp14:anchorId="074313A1" wp14:editId="3354B02D">
            <wp:extent cx="3600000" cy="302778"/>
            <wp:effectExtent l="0" t="0" r="0" b="2540"/>
            <wp:docPr id="16" name="Afbeelding 16" descr="Gemiddeld effect, gemiddeld bewijs, gemiddelde k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middeld effect, gemiddeld bewijs, gemiddelde kosten."/>
                    <pic:cNvPicPr>
                      <a:picLocks noChangeAspect="1" noChangeArrowheads="1"/>
                    </pic:cNvPicPr>
                  </pic:nvPicPr>
                  <pic:blipFill>
                    <a:blip r:embed="rId3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0000" cy="302778"/>
                    </a:xfrm>
                    <a:prstGeom prst="rect">
                      <a:avLst/>
                    </a:prstGeom>
                    <a:noFill/>
                    <a:ln>
                      <a:noFill/>
                    </a:ln>
                  </pic:spPr>
                </pic:pic>
              </a:graphicData>
            </a:graphic>
          </wp:inline>
        </w:drawing>
      </w:r>
    </w:p>
    <w:p w14:paraId="103BF937" w14:textId="77777777" w:rsidR="00C43EED" w:rsidRPr="00427A73" w:rsidRDefault="00C43EED" w:rsidP="00AD575B">
      <w:pPr>
        <w:spacing w:after="160" w:line="276" w:lineRule="auto"/>
        <w:rPr>
          <w:rFonts w:ascii="Arial" w:hAnsi="Arial" w:cs="Arial"/>
        </w:rPr>
      </w:pPr>
    </w:p>
    <w:sectPr w:rsidR="00C43EED" w:rsidRPr="00427A73" w:rsidSect="00F36EB7">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5057" w14:textId="77777777" w:rsidR="00273357" w:rsidRDefault="00273357" w:rsidP="00C43EED">
      <w:r>
        <w:separator/>
      </w:r>
    </w:p>
  </w:endnote>
  <w:endnote w:type="continuationSeparator" w:id="0">
    <w:p w14:paraId="1836164B" w14:textId="77777777" w:rsidR="00273357" w:rsidRDefault="00273357" w:rsidP="00C43EED">
      <w:r>
        <w:continuationSeparator/>
      </w:r>
    </w:p>
  </w:endnote>
  <w:endnote w:type="continuationNotice" w:id="1">
    <w:p w14:paraId="5C7D71E0" w14:textId="77777777" w:rsidR="00273357" w:rsidRDefault="00273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4052" w14:textId="5F848103" w:rsidR="00AE60E0" w:rsidRPr="00AE60E0" w:rsidRDefault="00AE60E0" w:rsidP="00AE60E0">
    <w:pPr>
      <w:pStyle w:val="Voettekst"/>
      <w:tabs>
        <w:tab w:val="clear" w:pos="4536"/>
        <w:tab w:val="clear" w:pos="9072"/>
        <w:tab w:val="left" w:pos="16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page" w:tblpX="1" w:tblpY="1"/>
      <w:tblW w:w="16876" w:type="pct"/>
      <w:tblBorders>
        <w:insideH w:val="single" w:sz="4" w:space="0" w:color="5F497A"/>
      </w:tblBorders>
      <w:tblLook w:val="04A0" w:firstRow="1" w:lastRow="0" w:firstColumn="1" w:lastColumn="0" w:noHBand="0" w:noVBand="1"/>
    </w:tblPr>
    <w:tblGrid>
      <w:gridCol w:w="1206"/>
      <w:gridCol w:w="1206"/>
      <w:gridCol w:w="7831"/>
      <w:gridCol w:w="10188"/>
      <w:gridCol w:w="10182"/>
    </w:tblGrid>
    <w:tr w:rsidR="005E72E7" w:rsidRPr="000B67E1" w14:paraId="5F8699E7" w14:textId="77777777" w:rsidTr="6E742AEE">
      <w:trPr>
        <w:trHeight w:val="638"/>
      </w:trPr>
      <w:tc>
        <w:tcPr>
          <w:tcW w:w="197" w:type="pct"/>
          <w:shd w:val="clear" w:color="auto" w:fill="8064A2"/>
          <w:vAlign w:val="center"/>
        </w:tcPr>
        <w:p w14:paraId="026EF3AA" w14:textId="77777777" w:rsidR="005E72E7" w:rsidRPr="009623B8" w:rsidRDefault="005E72E7" w:rsidP="005E72E7">
          <w:pPr>
            <w:pStyle w:val="Geenafstand"/>
            <w:jc w:val="right"/>
            <w:rPr>
              <w:rFonts w:ascii="Segoe UI" w:hAnsi="Segoe UI" w:cs="Segoe UI"/>
              <w:i/>
              <w:color w:val="FFFFFF"/>
              <w:sz w:val="20"/>
              <w:szCs w:val="20"/>
            </w:rPr>
          </w:pPr>
          <w:r w:rsidRPr="009623B8">
            <w:rPr>
              <w:rFonts w:ascii="Segoe UI" w:hAnsi="Segoe UI" w:cs="Segoe UI"/>
              <w:i/>
              <w:color w:val="FFFFFF"/>
              <w:sz w:val="20"/>
              <w:szCs w:val="20"/>
            </w:rPr>
            <w:t xml:space="preserve">pag. </w:t>
          </w:r>
          <w:r w:rsidRPr="009623B8">
            <w:rPr>
              <w:rFonts w:ascii="Segoe UI" w:hAnsi="Segoe UI" w:cs="Segoe UI"/>
              <w:i/>
              <w:color w:val="FFFFFF"/>
              <w:sz w:val="20"/>
              <w:szCs w:val="20"/>
            </w:rPr>
            <w:fldChar w:fldCharType="begin"/>
          </w:r>
          <w:r w:rsidRPr="009623B8">
            <w:rPr>
              <w:rFonts w:ascii="Segoe UI" w:hAnsi="Segoe UI" w:cs="Segoe UI"/>
              <w:i/>
              <w:color w:val="FFFFFF"/>
              <w:sz w:val="20"/>
              <w:szCs w:val="20"/>
            </w:rPr>
            <w:instrText>PAGE    \* MERGEFORMAT</w:instrText>
          </w:r>
          <w:r w:rsidRPr="009623B8">
            <w:rPr>
              <w:rFonts w:ascii="Segoe UI" w:hAnsi="Segoe UI" w:cs="Segoe UI"/>
              <w:i/>
              <w:color w:val="FFFFFF"/>
              <w:sz w:val="20"/>
              <w:szCs w:val="20"/>
            </w:rPr>
            <w:fldChar w:fldCharType="separate"/>
          </w:r>
          <w:r>
            <w:rPr>
              <w:rFonts w:ascii="Segoe UI" w:hAnsi="Segoe UI" w:cs="Segoe UI"/>
              <w:i/>
              <w:noProof/>
              <w:color w:val="FFFFFF"/>
              <w:sz w:val="20"/>
              <w:szCs w:val="20"/>
            </w:rPr>
            <w:t>33</w:t>
          </w:r>
          <w:r w:rsidRPr="009623B8">
            <w:rPr>
              <w:rFonts w:ascii="Segoe UI" w:hAnsi="Segoe UI" w:cs="Segoe UI"/>
              <w:i/>
              <w:color w:val="FFFFFF"/>
              <w:sz w:val="20"/>
              <w:szCs w:val="20"/>
            </w:rPr>
            <w:fldChar w:fldCharType="end"/>
          </w:r>
        </w:p>
      </w:tc>
      <w:tc>
        <w:tcPr>
          <w:tcW w:w="197" w:type="pct"/>
          <w:shd w:val="clear" w:color="auto" w:fill="8064A2"/>
          <w:vAlign w:val="center"/>
        </w:tcPr>
        <w:p w14:paraId="758681CB" w14:textId="77777777" w:rsidR="005E72E7" w:rsidRPr="007266E2" w:rsidRDefault="005E72E7" w:rsidP="005E72E7">
          <w:pPr>
            <w:pStyle w:val="Geenafstand"/>
            <w:jc w:val="right"/>
            <w:rPr>
              <w:rFonts w:ascii="Segoe UI" w:hAnsi="Segoe UI" w:cs="Segoe UI"/>
              <w:i/>
              <w:color w:val="FFFFFF"/>
              <w:sz w:val="20"/>
              <w:szCs w:val="20"/>
            </w:rPr>
          </w:pPr>
        </w:p>
      </w:tc>
      <w:tc>
        <w:tcPr>
          <w:tcW w:w="1279" w:type="pct"/>
          <w:shd w:val="clear" w:color="auto" w:fill="8064A2"/>
          <w:vAlign w:val="center"/>
        </w:tcPr>
        <w:p w14:paraId="442E3C10" w14:textId="76C4633F" w:rsidR="005E72E7" w:rsidRPr="00FE79F5" w:rsidRDefault="00D55C78" w:rsidP="005E72E7">
          <w:pPr>
            <w:pStyle w:val="Koptekst"/>
            <w:jc w:val="center"/>
            <w:rPr>
              <w:rFonts w:cs="Segoe UI"/>
              <w:bCs/>
              <w:color w:val="FFFFFF"/>
            </w:rPr>
          </w:pPr>
          <w:r>
            <w:rPr>
              <w:rFonts w:cs="Segoe UI"/>
              <w:bCs/>
              <w:i/>
              <w:color w:val="FFFFFF"/>
            </w:rPr>
            <w:t>Schooljaarplan 2022-2023</w:t>
          </w:r>
          <w:r w:rsidR="005739CB">
            <w:rPr>
              <w:rFonts w:cs="Segoe UI"/>
              <w:bCs/>
              <w:i/>
              <w:color w:val="FFFFFF"/>
            </w:rPr>
            <w:t xml:space="preserve"> </w:t>
          </w:r>
        </w:p>
      </w:tc>
      <w:tc>
        <w:tcPr>
          <w:tcW w:w="1664" w:type="pct"/>
          <w:shd w:val="clear" w:color="auto" w:fill="8064A2"/>
          <w:vAlign w:val="center"/>
        </w:tcPr>
        <w:p w14:paraId="3CC31132" w14:textId="49CF08A1" w:rsidR="005E72E7" w:rsidRPr="007266E2" w:rsidRDefault="005E72E7" w:rsidP="005E72E7">
          <w:pPr>
            <w:pStyle w:val="Koptekst"/>
            <w:jc w:val="center"/>
            <w:rPr>
              <w:rFonts w:cs="Segoe UI"/>
              <w:bCs/>
              <w:color w:val="FFFFFF"/>
            </w:rPr>
          </w:pPr>
        </w:p>
      </w:tc>
      <w:tc>
        <w:tcPr>
          <w:tcW w:w="1663" w:type="pct"/>
          <w:shd w:val="clear" w:color="auto" w:fill="8064A2"/>
          <w:vAlign w:val="center"/>
        </w:tcPr>
        <w:p w14:paraId="22778DC6" w14:textId="77777777" w:rsidR="005E72E7" w:rsidRPr="007266E2" w:rsidRDefault="005E72E7" w:rsidP="005E72E7">
          <w:pPr>
            <w:pStyle w:val="Koptekst"/>
            <w:jc w:val="center"/>
            <w:rPr>
              <w:rFonts w:cs="Segoe UI"/>
              <w:bCs/>
              <w:color w:val="FFFFFF"/>
            </w:rPr>
          </w:pPr>
        </w:p>
      </w:tc>
    </w:tr>
  </w:tbl>
  <w:p w14:paraId="0862CBE6" w14:textId="77777777" w:rsidR="00AE60E0" w:rsidRPr="00AE60E0" w:rsidRDefault="00AE60E0" w:rsidP="00AE60E0">
    <w:pPr>
      <w:pStyle w:val="Voettekst"/>
      <w:tabs>
        <w:tab w:val="clear" w:pos="4536"/>
        <w:tab w:val="clear" w:pos="9072"/>
        <w:tab w:val="left" w:pos="1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3FA6" w14:textId="77777777" w:rsidR="00273357" w:rsidRDefault="00273357" w:rsidP="00C43EED">
      <w:r>
        <w:separator/>
      </w:r>
    </w:p>
  </w:footnote>
  <w:footnote w:type="continuationSeparator" w:id="0">
    <w:p w14:paraId="0F0F1868" w14:textId="77777777" w:rsidR="00273357" w:rsidRDefault="00273357" w:rsidP="00C43EED">
      <w:r>
        <w:continuationSeparator/>
      </w:r>
    </w:p>
  </w:footnote>
  <w:footnote w:type="continuationNotice" w:id="1">
    <w:p w14:paraId="0A3A6AD2" w14:textId="77777777" w:rsidR="00273357" w:rsidRDefault="00273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5D94" w14:textId="7142E0B8" w:rsidR="00C43EED" w:rsidRDefault="00AE60E0">
    <w:pPr>
      <w:pStyle w:val="Koptekst"/>
    </w:pPr>
    <w:r>
      <w:rPr>
        <w:noProof/>
      </w:rPr>
      <w:drawing>
        <wp:anchor distT="0" distB="0" distL="114300" distR="114300" simplePos="0" relativeHeight="251658240" behindDoc="0" locked="0" layoutInCell="1" allowOverlap="1" wp14:anchorId="2DB3D84C" wp14:editId="05CB2E57">
          <wp:simplePos x="0" y="0"/>
          <wp:positionH relativeFrom="margin">
            <wp:align>center</wp:align>
          </wp:positionH>
          <wp:positionV relativeFrom="paragraph">
            <wp:posOffset>-849418</wp:posOffset>
          </wp:positionV>
          <wp:extent cx="2879725" cy="1028700"/>
          <wp:effectExtent l="0" t="0" r="0" b="0"/>
          <wp:wrapThrough wrapText="bothSides">
            <wp:wrapPolygon edited="0">
              <wp:start x="0" y="0"/>
              <wp:lineTo x="0" y="21200"/>
              <wp:lineTo x="21433" y="21200"/>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VCO%20(500%20x%20500).jpg"/>
                  <pic:cNvPicPr/>
                </pic:nvPicPr>
                <pic:blipFill rotWithShape="1">
                  <a:blip r:embed="rId1">
                    <a:extLst>
                      <a:ext uri="{28A0092B-C50C-407E-A947-70E740481C1C}">
                        <a14:useLocalDpi xmlns:a14="http://schemas.microsoft.com/office/drawing/2010/main" val="0"/>
                      </a:ext>
                    </a:extLst>
                  </a:blip>
                  <a:srcRect t="30959" b="33318"/>
                  <a:stretch/>
                </pic:blipFill>
                <pic:spPr bwMode="auto">
                  <a:xfrm>
                    <a:off x="0" y="0"/>
                    <a:ext cx="287972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9"/>
    </w:tblGrid>
    <w:tr w:rsidR="00AE60E0" w14:paraId="3A6CBC29" w14:textId="77777777" w:rsidTr="6E742AEE">
      <w:tc>
        <w:tcPr>
          <w:tcW w:w="4956" w:type="dxa"/>
        </w:tcPr>
        <w:p w14:paraId="34FD3045" w14:textId="77777777" w:rsidR="00AE60E0" w:rsidRDefault="00AE60E0" w:rsidP="00AE60E0">
          <w:pPr>
            <w:pStyle w:val="Koptekst"/>
          </w:pPr>
          <w:r>
            <w:rPr>
              <w:noProof/>
            </w:rPr>
            <w:drawing>
              <wp:anchor distT="0" distB="0" distL="114300" distR="114300" simplePos="0" relativeHeight="251658241" behindDoc="0" locked="0" layoutInCell="1" allowOverlap="1" wp14:anchorId="669A206C" wp14:editId="41DABA02">
                <wp:simplePos x="0" y="0"/>
                <wp:positionH relativeFrom="margin">
                  <wp:posOffset>26217</wp:posOffset>
                </wp:positionH>
                <wp:positionV relativeFrom="paragraph">
                  <wp:posOffset>181</wp:posOffset>
                </wp:positionV>
                <wp:extent cx="1440000" cy="511099"/>
                <wp:effectExtent l="0" t="0" r="8255" b="3810"/>
                <wp:wrapThrough wrapText="bothSides">
                  <wp:wrapPolygon edited="0">
                    <wp:start x="572" y="0"/>
                    <wp:lineTo x="0" y="2418"/>
                    <wp:lineTo x="0" y="15313"/>
                    <wp:lineTo x="2573" y="20955"/>
                    <wp:lineTo x="3716" y="20955"/>
                    <wp:lineTo x="21438" y="20955"/>
                    <wp:lineTo x="21438" y="0"/>
                    <wp:lineTo x="2287" y="0"/>
                    <wp:lineTo x="5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110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9" w:type="dxa"/>
          <w:vAlign w:val="bottom"/>
        </w:tcPr>
        <w:p w14:paraId="70319D4E" w14:textId="00D92001" w:rsidR="00AE60E0" w:rsidRDefault="00AE60E0" w:rsidP="00AE60E0">
          <w:pPr>
            <w:pStyle w:val="Koptekst"/>
            <w:jc w:val="right"/>
          </w:pPr>
        </w:p>
      </w:tc>
    </w:tr>
    <w:tr w:rsidR="00AE60E0" w14:paraId="1FFA7653" w14:textId="77777777" w:rsidTr="6E742AEE">
      <w:tc>
        <w:tcPr>
          <w:tcW w:w="4956" w:type="dxa"/>
        </w:tcPr>
        <w:p w14:paraId="787B506D" w14:textId="77777777" w:rsidR="00AE60E0" w:rsidRDefault="00AE60E0" w:rsidP="00AE60E0">
          <w:pPr>
            <w:pStyle w:val="Koptekst"/>
            <w:rPr>
              <w:noProof/>
            </w:rPr>
          </w:pPr>
        </w:p>
      </w:tc>
      <w:tc>
        <w:tcPr>
          <w:tcW w:w="5109" w:type="dxa"/>
        </w:tcPr>
        <w:p w14:paraId="2DC95624" w14:textId="24AD6F6D" w:rsidR="00AE60E0" w:rsidRPr="008D59DA" w:rsidRDefault="00AE60E0" w:rsidP="00AE60E0">
          <w:pPr>
            <w:pStyle w:val="Koptekst"/>
            <w:jc w:val="right"/>
            <w:rPr>
              <w:rFonts w:ascii="Segoe UI" w:hAnsi="Segoe UI" w:cs="Segoe UI"/>
              <w:color w:val="8064A2"/>
              <w:sz w:val="16"/>
              <w:szCs w:val="16"/>
            </w:rPr>
          </w:pPr>
        </w:p>
      </w:tc>
    </w:tr>
  </w:tbl>
  <w:p w14:paraId="1525C222" w14:textId="77777777" w:rsidR="00AE60E0" w:rsidRDefault="00AE60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9E"/>
    <w:multiLevelType w:val="hybridMultilevel"/>
    <w:tmpl w:val="D2C432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4288C"/>
    <w:multiLevelType w:val="hybridMultilevel"/>
    <w:tmpl w:val="507E4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477A0"/>
    <w:multiLevelType w:val="hybridMultilevel"/>
    <w:tmpl w:val="FABED974"/>
    <w:lvl w:ilvl="0" w:tplc="04130003">
      <w:start w:val="1"/>
      <w:numFmt w:val="bullet"/>
      <w:lvlText w:val="o"/>
      <w:lvlJc w:val="left"/>
      <w:pPr>
        <w:ind w:left="720" w:hanging="360"/>
      </w:pPr>
      <w:rPr>
        <w:rFonts w:ascii="Courier New" w:hAnsi="Courier New" w:cs="Courier New" w:hint="default"/>
      </w:rPr>
    </w:lvl>
    <w:lvl w:ilvl="1" w:tplc="56CEB426">
      <w:start w:val="1"/>
      <w:numFmt w:val="bullet"/>
      <w:lvlText w:val="o"/>
      <w:lvlJc w:val="left"/>
      <w:pPr>
        <w:ind w:left="1440" w:hanging="360"/>
      </w:pPr>
      <w:rPr>
        <w:rFonts w:ascii="Courier New" w:hAnsi="Courier New" w:hint="default"/>
      </w:rPr>
    </w:lvl>
    <w:lvl w:ilvl="2" w:tplc="94FC1692">
      <w:start w:val="1"/>
      <w:numFmt w:val="bullet"/>
      <w:lvlText w:val=""/>
      <w:lvlJc w:val="left"/>
      <w:pPr>
        <w:ind w:left="2160" w:hanging="360"/>
      </w:pPr>
      <w:rPr>
        <w:rFonts w:ascii="Wingdings" w:hAnsi="Wingdings" w:hint="default"/>
      </w:rPr>
    </w:lvl>
    <w:lvl w:ilvl="3" w:tplc="63F2C270">
      <w:start w:val="1"/>
      <w:numFmt w:val="bullet"/>
      <w:lvlText w:val=""/>
      <w:lvlJc w:val="left"/>
      <w:pPr>
        <w:ind w:left="2880" w:hanging="360"/>
      </w:pPr>
      <w:rPr>
        <w:rFonts w:ascii="Symbol" w:hAnsi="Symbol" w:hint="default"/>
      </w:rPr>
    </w:lvl>
    <w:lvl w:ilvl="4" w:tplc="B5807FA8">
      <w:start w:val="1"/>
      <w:numFmt w:val="bullet"/>
      <w:lvlText w:val="o"/>
      <w:lvlJc w:val="left"/>
      <w:pPr>
        <w:ind w:left="3600" w:hanging="360"/>
      </w:pPr>
      <w:rPr>
        <w:rFonts w:ascii="Courier New" w:hAnsi="Courier New" w:hint="default"/>
      </w:rPr>
    </w:lvl>
    <w:lvl w:ilvl="5" w:tplc="BFDA7F16">
      <w:start w:val="1"/>
      <w:numFmt w:val="bullet"/>
      <w:lvlText w:val=""/>
      <w:lvlJc w:val="left"/>
      <w:pPr>
        <w:ind w:left="4320" w:hanging="360"/>
      </w:pPr>
      <w:rPr>
        <w:rFonts w:ascii="Wingdings" w:hAnsi="Wingdings" w:hint="default"/>
      </w:rPr>
    </w:lvl>
    <w:lvl w:ilvl="6" w:tplc="05E8D0C4">
      <w:start w:val="1"/>
      <w:numFmt w:val="bullet"/>
      <w:lvlText w:val=""/>
      <w:lvlJc w:val="left"/>
      <w:pPr>
        <w:ind w:left="5040" w:hanging="360"/>
      </w:pPr>
      <w:rPr>
        <w:rFonts w:ascii="Symbol" w:hAnsi="Symbol" w:hint="default"/>
      </w:rPr>
    </w:lvl>
    <w:lvl w:ilvl="7" w:tplc="8B8CDE24">
      <w:start w:val="1"/>
      <w:numFmt w:val="bullet"/>
      <w:lvlText w:val="o"/>
      <w:lvlJc w:val="left"/>
      <w:pPr>
        <w:ind w:left="5760" w:hanging="360"/>
      </w:pPr>
      <w:rPr>
        <w:rFonts w:ascii="Courier New" w:hAnsi="Courier New" w:hint="default"/>
      </w:rPr>
    </w:lvl>
    <w:lvl w:ilvl="8" w:tplc="C2AE20A0">
      <w:start w:val="1"/>
      <w:numFmt w:val="bullet"/>
      <w:lvlText w:val=""/>
      <w:lvlJc w:val="left"/>
      <w:pPr>
        <w:ind w:left="6480" w:hanging="360"/>
      </w:pPr>
      <w:rPr>
        <w:rFonts w:ascii="Wingdings" w:hAnsi="Wingdings" w:hint="default"/>
      </w:rPr>
    </w:lvl>
  </w:abstractNum>
  <w:abstractNum w:abstractNumId="3" w15:restartNumberingAfterBreak="0">
    <w:nsid w:val="099F36D8"/>
    <w:multiLevelType w:val="hybridMultilevel"/>
    <w:tmpl w:val="06E26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B1AF67"/>
    <w:multiLevelType w:val="hybridMultilevel"/>
    <w:tmpl w:val="FFFFFFFF"/>
    <w:lvl w:ilvl="0" w:tplc="84EA8222">
      <w:start w:val="1"/>
      <w:numFmt w:val="bullet"/>
      <w:lvlText w:val="-"/>
      <w:lvlJc w:val="left"/>
      <w:pPr>
        <w:ind w:left="720" w:hanging="360"/>
      </w:pPr>
      <w:rPr>
        <w:rFonts w:ascii="Calibri" w:hAnsi="Calibri" w:hint="default"/>
      </w:rPr>
    </w:lvl>
    <w:lvl w:ilvl="1" w:tplc="FA18166C">
      <w:start w:val="1"/>
      <w:numFmt w:val="bullet"/>
      <w:lvlText w:val="o"/>
      <w:lvlJc w:val="left"/>
      <w:pPr>
        <w:ind w:left="1440" w:hanging="360"/>
      </w:pPr>
      <w:rPr>
        <w:rFonts w:ascii="Courier New" w:hAnsi="Courier New" w:hint="default"/>
      </w:rPr>
    </w:lvl>
    <w:lvl w:ilvl="2" w:tplc="9DFA0D1C">
      <w:start w:val="1"/>
      <w:numFmt w:val="bullet"/>
      <w:lvlText w:val=""/>
      <w:lvlJc w:val="left"/>
      <w:pPr>
        <w:ind w:left="2160" w:hanging="360"/>
      </w:pPr>
      <w:rPr>
        <w:rFonts w:ascii="Wingdings" w:hAnsi="Wingdings" w:hint="default"/>
      </w:rPr>
    </w:lvl>
    <w:lvl w:ilvl="3" w:tplc="277648CE">
      <w:start w:val="1"/>
      <w:numFmt w:val="bullet"/>
      <w:lvlText w:val=""/>
      <w:lvlJc w:val="left"/>
      <w:pPr>
        <w:ind w:left="2880" w:hanging="360"/>
      </w:pPr>
      <w:rPr>
        <w:rFonts w:ascii="Symbol" w:hAnsi="Symbol" w:hint="default"/>
      </w:rPr>
    </w:lvl>
    <w:lvl w:ilvl="4" w:tplc="7DD6E39E">
      <w:start w:val="1"/>
      <w:numFmt w:val="bullet"/>
      <w:lvlText w:val="o"/>
      <w:lvlJc w:val="left"/>
      <w:pPr>
        <w:ind w:left="3600" w:hanging="360"/>
      </w:pPr>
      <w:rPr>
        <w:rFonts w:ascii="Courier New" w:hAnsi="Courier New" w:hint="default"/>
      </w:rPr>
    </w:lvl>
    <w:lvl w:ilvl="5" w:tplc="EA88E68A">
      <w:start w:val="1"/>
      <w:numFmt w:val="bullet"/>
      <w:lvlText w:val=""/>
      <w:lvlJc w:val="left"/>
      <w:pPr>
        <w:ind w:left="4320" w:hanging="360"/>
      </w:pPr>
      <w:rPr>
        <w:rFonts w:ascii="Wingdings" w:hAnsi="Wingdings" w:hint="default"/>
      </w:rPr>
    </w:lvl>
    <w:lvl w:ilvl="6" w:tplc="DFFA1600">
      <w:start w:val="1"/>
      <w:numFmt w:val="bullet"/>
      <w:lvlText w:val=""/>
      <w:lvlJc w:val="left"/>
      <w:pPr>
        <w:ind w:left="5040" w:hanging="360"/>
      </w:pPr>
      <w:rPr>
        <w:rFonts w:ascii="Symbol" w:hAnsi="Symbol" w:hint="default"/>
      </w:rPr>
    </w:lvl>
    <w:lvl w:ilvl="7" w:tplc="481834DA">
      <w:start w:val="1"/>
      <w:numFmt w:val="bullet"/>
      <w:lvlText w:val="o"/>
      <w:lvlJc w:val="left"/>
      <w:pPr>
        <w:ind w:left="5760" w:hanging="360"/>
      </w:pPr>
      <w:rPr>
        <w:rFonts w:ascii="Courier New" w:hAnsi="Courier New" w:hint="default"/>
      </w:rPr>
    </w:lvl>
    <w:lvl w:ilvl="8" w:tplc="E3A0FFA8">
      <w:start w:val="1"/>
      <w:numFmt w:val="bullet"/>
      <w:lvlText w:val=""/>
      <w:lvlJc w:val="left"/>
      <w:pPr>
        <w:ind w:left="6480" w:hanging="360"/>
      </w:pPr>
      <w:rPr>
        <w:rFonts w:ascii="Wingdings" w:hAnsi="Wingdings" w:hint="default"/>
      </w:rPr>
    </w:lvl>
  </w:abstractNum>
  <w:abstractNum w:abstractNumId="5" w15:restartNumberingAfterBreak="0">
    <w:nsid w:val="1442693D"/>
    <w:multiLevelType w:val="hybridMultilevel"/>
    <w:tmpl w:val="6750FB2A"/>
    <w:lvl w:ilvl="0" w:tplc="82F6BAA2">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9993C3B"/>
    <w:multiLevelType w:val="hybridMultilevel"/>
    <w:tmpl w:val="ABC4F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A04CA4"/>
    <w:multiLevelType w:val="hybridMultilevel"/>
    <w:tmpl w:val="168C5A44"/>
    <w:lvl w:ilvl="0" w:tplc="199016E8">
      <w:start w:val="4"/>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859B4C"/>
    <w:multiLevelType w:val="hybridMultilevel"/>
    <w:tmpl w:val="FAECF7C0"/>
    <w:lvl w:ilvl="0" w:tplc="3C760C7E">
      <w:start w:val="1"/>
      <w:numFmt w:val="decimal"/>
      <w:lvlText w:val="%1."/>
      <w:lvlJc w:val="left"/>
      <w:pPr>
        <w:ind w:left="720" w:hanging="360"/>
      </w:pPr>
    </w:lvl>
    <w:lvl w:ilvl="1" w:tplc="7A3027AE">
      <w:start w:val="1"/>
      <w:numFmt w:val="lowerLetter"/>
      <w:lvlText w:val="%2."/>
      <w:lvlJc w:val="left"/>
      <w:pPr>
        <w:ind w:left="1440" w:hanging="360"/>
      </w:pPr>
    </w:lvl>
    <w:lvl w:ilvl="2" w:tplc="80468126">
      <w:start w:val="1"/>
      <w:numFmt w:val="lowerRoman"/>
      <w:lvlText w:val="%3."/>
      <w:lvlJc w:val="right"/>
      <w:pPr>
        <w:ind w:left="2160" w:hanging="180"/>
      </w:pPr>
    </w:lvl>
    <w:lvl w:ilvl="3" w:tplc="FDE6E886">
      <w:start w:val="1"/>
      <w:numFmt w:val="decimal"/>
      <w:lvlText w:val="%4."/>
      <w:lvlJc w:val="left"/>
      <w:pPr>
        <w:ind w:left="2880" w:hanging="360"/>
      </w:pPr>
    </w:lvl>
    <w:lvl w:ilvl="4" w:tplc="19D41958">
      <w:start w:val="1"/>
      <w:numFmt w:val="lowerLetter"/>
      <w:lvlText w:val="%5."/>
      <w:lvlJc w:val="left"/>
      <w:pPr>
        <w:ind w:left="3600" w:hanging="360"/>
      </w:pPr>
    </w:lvl>
    <w:lvl w:ilvl="5" w:tplc="A92220DC">
      <w:start w:val="1"/>
      <w:numFmt w:val="lowerRoman"/>
      <w:lvlText w:val="%6."/>
      <w:lvlJc w:val="right"/>
      <w:pPr>
        <w:ind w:left="4320" w:hanging="180"/>
      </w:pPr>
    </w:lvl>
    <w:lvl w:ilvl="6" w:tplc="F8D83782">
      <w:start w:val="1"/>
      <w:numFmt w:val="decimal"/>
      <w:lvlText w:val="%7."/>
      <w:lvlJc w:val="left"/>
      <w:pPr>
        <w:ind w:left="5040" w:hanging="360"/>
      </w:pPr>
    </w:lvl>
    <w:lvl w:ilvl="7" w:tplc="F3D27448">
      <w:start w:val="1"/>
      <w:numFmt w:val="lowerLetter"/>
      <w:lvlText w:val="%8."/>
      <w:lvlJc w:val="left"/>
      <w:pPr>
        <w:ind w:left="5760" w:hanging="360"/>
      </w:pPr>
    </w:lvl>
    <w:lvl w:ilvl="8" w:tplc="9196C9F2">
      <w:start w:val="1"/>
      <w:numFmt w:val="lowerRoman"/>
      <w:lvlText w:val="%9."/>
      <w:lvlJc w:val="right"/>
      <w:pPr>
        <w:ind w:left="6480" w:hanging="180"/>
      </w:pPr>
    </w:lvl>
  </w:abstractNum>
  <w:abstractNum w:abstractNumId="9" w15:restartNumberingAfterBreak="0">
    <w:nsid w:val="20226DC8"/>
    <w:multiLevelType w:val="hybridMultilevel"/>
    <w:tmpl w:val="C0A89CF4"/>
    <w:lvl w:ilvl="0" w:tplc="4922342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79780F"/>
    <w:multiLevelType w:val="hybridMultilevel"/>
    <w:tmpl w:val="6F4405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306F7C"/>
    <w:multiLevelType w:val="hybridMultilevel"/>
    <w:tmpl w:val="79D8CD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BC4737"/>
    <w:multiLevelType w:val="multilevel"/>
    <w:tmpl w:val="752C79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CC2ADD"/>
    <w:multiLevelType w:val="hybridMultilevel"/>
    <w:tmpl w:val="43B4CC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9E7674"/>
    <w:multiLevelType w:val="hybridMultilevel"/>
    <w:tmpl w:val="45E2467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250A2AE7"/>
    <w:multiLevelType w:val="hybridMultilevel"/>
    <w:tmpl w:val="19B82C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49CE4F"/>
    <w:multiLevelType w:val="hybridMultilevel"/>
    <w:tmpl w:val="4D10E732"/>
    <w:lvl w:ilvl="0" w:tplc="FDC048F0">
      <w:start w:val="1"/>
      <w:numFmt w:val="bullet"/>
      <w:lvlText w:val="-"/>
      <w:lvlJc w:val="left"/>
      <w:pPr>
        <w:ind w:left="720" w:hanging="360"/>
      </w:pPr>
      <w:rPr>
        <w:rFonts w:ascii="Calibri" w:hAnsi="Calibri" w:hint="default"/>
      </w:rPr>
    </w:lvl>
    <w:lvl w:ilvl="1" w:tplc="92A08780">
      <w:start w:val="1"/>
      <w:numFmt w:val="bullet"/>
      <w:lvlText w:val="o"/>
      <w:lvlJc w:val="left"/>
      <w:pPr>
        <w:ind w:left="1440" w:hanging="360"/>
      </w:pPr>
      <w:rPr>
        <w:rFonts w:ascii="Courier New" w:hAnsi="Courier New" w:hint="default"/>
      </w:rPr>
    </w:lvl>
    <w:lvl w:ilvl="2" w:tplc="C2DAD1D8">
      <w:start w:val="1"/>
      <w:numFmt w:val="bullet"/>
      <w:lvlText w:val=""/>
      <w:lvlJc w:val="left"/>
      <w:pPr>
        <w:ind w:left="2160" w:hanging="360"/>
      </w:pPr>
      <w:rPr>
        <w:rFonts w:ascii="Wingdings" w:hAnsi="Wingdings" w:hint="default"/>
      </w:rPr>
    </w:lvl>
    <w:lvl w:ilvl="3" w:tplc="F3DE1B06">
      <w:start w:val="1"/>
      <w:numFmt w:val="bullet"/>
      <w:lvlText w:val=""/>
      <w:lvlJc w:val="left"/>
      <w:pPr>
        <w:ind w:left="2880" w:hanging="360"/>
      </w:pPr>
      <w:rPr>
        <w:rFonts w:ascii="Symbol" w:hAnsi="Symbol" w:hint="default"/>
      </w:rPr>
    </w:lvl>
    <w:lvl w:ilvl="4" w:tplc="2820AA0A">
      <w:start w:val="1"/>
      <w:numFmt w:val="bullet"/>
      <w:lvlText w:val="o"/>
      <w:lvlJc w:val="left"/>
      <w:pPr>
        <w:ind w:left="3600" w:hanging="360"/>
      </w:pPr>
      <w:rPr>
        <w:rFonts w:ascii="Courier New" w:hAnsi="Courier New" w:hint="default"/>
      </w:rPr>
    </w:lvl>
    <w:lvl w:ilvl="5" w:tplc="B7BE7D12">
      <w:start w:val="1"/>
      <w:numFmt w:val="bullet"/>
      <w:lvlText w:val=""/>
      <w:lvlJc w:val="left"/>
      <w:pPr>
        <w:ind w:left="4320" w:hanging="360"/>
      </w:pPr>
      <w:rPr>
        <w:rFonts w:ascii="Wingdings" w:hAnsi="Wingdings" w:hint="default"/>
      </w:rPr>
    </w:lvl>
    <w:lvl w:ilvl="6" w:tplc="BE5C8416">
      <w:start w:val="1"/>
      <w:numFmt w:val="bullet"/>
      <w:lvlText w:val=""/>
      <w:lvlJc w:val="left"/>
      <w:pPr>
        <w:ind w:left="5040" w:hanging="360"/>
      </w:pPr>
      <w:rPr>
        <w:rFonts w:ascii="Symbol" w:hAnsi="Symbol" w:hint="default"/>
      </w:rPr>
    </w:lvl>
    <w:lvl w:ilvl="7" w:tplc="DAF6AC9E">
      <w:start w:val="1"/>
      <w:numFmt w:val="bullet"/>
      <w:lvlText w:val="o"/>
      <w:lvlJc w:val="left"/>
      <w:pPr>
        <w:ind w:left="5760" w:hanging="360"/>
      </w:pPr>
      <w:rPr>
        <w:rFonts w:ascii="Courier New" w:hAnsi="Courier New" w:hint="default"/>
      </w:rPr>
    </w:lvl>
    <w:lvl w:ilvl="8" w:tplc="BCDA7F82">
      <w:start w:val="1"/>
      <w:numFmt w:val="bullet"/>
      <w:lvlText w:val=""/>
      <w:lvlJc w:val="left"/>
      <w:pPr>
        <w:ind w:left="6480" w:hanging="360"/>
      </w:pPr>
      <w:rPr>
        <w:rFonts w:ascii="Wingdings" w:hAnsi="Wingdings" w:hint="default"/>
      </w:rPr>
    </w:lvl>
  </w:abstractNum>
  <w:abstractNum w:abstractNumId="17" w15:restartNumberingAfterBreak="0">
    <w:nsid w:val="323E24B2"/>
    <w:multiLevelType w:val="hybridMultilevel"/>
    <w:tmpl w:val="FBF22E7C"/>
    <w:lvl w:ilvl="0" w:tplc="04130003">
      <w:start w:val="1"/>
      <w:numFmt w:val="bullet"/>
      <w:lvlText w:val="o"/>
      <w:lvlJc w:val="left"/>
      <w:pPr>
        <w:ind w:left="720" w:hanging="360"/>
      </w:pPr>
      <w:rPr>
        <w:rFonts w:ascii="Courier New" w:hAnsi="Courier New" w:cs="Courier New" w:hint="default"/>
      </w:rPr>
    </w:lvl>
    <w:lvl w:ilvl="1" w:tplc="13620C86">
      <w:start w:val="1"/>
      <w:numFmt w:val="bullet"/>
      <w:lvlText w:val="o"/>
      <w:lvlJc w:val="left"/>
      <w:pPr>
        <w:ind w:left="1440" w:hanging="360"/>
      </w:pPr>
      <w:rPr>
        <w:rFonts w:ascii="Courier New" w:hAnsi="Courier New" w:hint="default"/>
      </w:rPr>
    </w:lvl>
    <w:lvl w:ilvl="2" w:tplc="EB86F93A">
      <w:start w:val="1"/>
      <w:numFmt w:val="bullet"/>
      <w:lvlText w:val=""/>
      <w:lvlJc w:val="left"/>
      <w:pPr>
        <w:ind w:left="2160" w:hanging="360"/>
      </w:pPr>
      <w:rPr>
        <w:rFonts w:ascii="Wingdings" w:hAnsi="Wingdings" w:hint="default"/>
      </w:rPr>
    </w:lvl>
    <w:lvl w:ilvl="3" w:tplc="D2861598">
      <w:start w:val="1"/>
      <w:numFmt w:val="bullet"/>
      <w:lvlText w:val=""/>
      <w:lvlJc w:val="left"/>
      <w:pPr>
        <w:ind w:left="2880" w:hanging="360"/>
      </w:pPr>
      <w:rPr>
        <w:rFonts w:ascii="Symbol" w:hAnsi="Symbol" w:hint="default"/>
      </w:rPr>
    </w:lvl>
    <w:lvl w:ilvl="4" w:tplc="A6F0D7F8">
      <w:start w:val="1"/>
      <w:numFmt w:val="bullet"/>
      <w:lvlText w:val="o"/>
      <w:lvlJc w:val="left"/>
      <w:pPr>
        <w:ind w:left="3600" w:hanging="360"/>
      </w:pPr>
      <w:rPr>
        <w:rFonts w:ascii="Courier New" w:hAnsi="Courier New" w:hint="default"/>
      </w:rPr>
    </w:lvl>
    <w:lvl w:ilvl="5" w:tplc="E5103FE6">
      <w:start w:val="1"/>
      <w:numFmt w:val="bullet"/>
      <w:lvlText w:val=""/>
      <w:lvlJc w:val="left"/>
      <w:pPr>
        <w:ind w:left="4320" w:hanging="360"/>
      </w:pPr>
      <w:rPr>
        <w:rFonts w:ascii="Wingdings" w:hAnsi="Wingdings" w:hint="default"/>
      </w:rPr>
    </w:lvl>
    <w:lvl w:ilvl="6" w:tplc="B24EE932">
      <w:start w:val="1"/>
      <w:numFmt w:val="bullet"/>
      <w:lvlText w:val=""/>
      <w:lvlJc w:val="left"/>
      <w:pPr>
        <w:ind w:left="5040" w:hanging="360"/>
      </w:pPr>
      <w:rPr>
        <w:rFonts w:ascii="Symbol" w:hAnsi="Symbol" w:hint="default"/>
      </w:rPr>
    </w:lvl>
    <w:lvl w:ilvl="7" w:tplc="DFD8F1E8">
      <w:start w:val="1"/>
      <w:numFmt w:val="bullet"/>
      <w:lvlText w:val="o"/>
      <w:lvlJc w:val="left"/>
      <w:pPr>
        <w:ind w:left="5760" w:hanging="360"/>
      </w:pPr>
      <w:rPr>
        <w:rFonts w:ascii="Courier New" w:hAnsi="Courier New" w:hint="default"/>
      </w:rPr>
    </w:lvl>
    <w:lvl w:ilvl="8" w:tplc="EDD6F0A4">
      <w:start w:val="1"/>
      <w:numFmt w:val="bullet"/>
      <w:lvlText w:val=""/>
      <w:lvlJc w:val="left"/>
      <w:pPr>
        <w:ind w:left="6480" w:hanging="360"/>
      </w:pPr>
      <w:rPr>
        <w:rFonts w:ascii="Wingdings" w:hAnsi="Wingdings" w:hint="default"/>
      </w:rPr>
    </w:lvl>
  </w:abstractNum>
  <w:abstractNum w:abstractNumId="18" w15:restartNumberingAfterBreak="0">
    <w:nsid w:val="33877934"/>
    <w:multiLevelType w:val="hybridMultilevel"/>
    <w:tmpl w:val="FFFFFFFF"/>
    <w:lvl w:ilvl="0" w:tplc="0F2EBB34">
      <w:start w:val="1"/>
      <w:numFmt w:val="bullet"/>
      <w:lvlText w:val=""/>
      <w:lvlJc w:val="left"/>
      <w:pPr>
        <w:ind w:left="720" w:hanging="360"/>
      </w:pPr>
      <w:rPr>
        <w:rFonts w:ascii="Symbol" w:hAnsi="Symbol" w:hint="default"/>
      </w:rPr>
    </w:lvl>
    <w:lvl w:ilvl="1" w:tplc="56CEB426">
      <w:start w:val="1"/>
      <w:numFmt w:val="bullet"/>
      <w:lvlText w:val="o"/>
      <w:lvlJc w:val="left"/>
      <w:pPr>
        <w:ind w:left="1440" w:hanging="360"/>
      </w:pPr>
      <w:rPr>
        <w:rFonts w:ascii="Courier New" w:hAnsi="Courier New" w:hint="default"/>
      </w:rPr>
    </w:lvl>
    <w:lvl w:ilvl="2" w:tplc="94FC1692">
      <w:start w:val="1"/>
      <w:numFmt w:val="bullet"/>
      <w:lvlText w:val=""/>
      <w:lvlJc w:val="left"/>
      <w:pPr>
        <w:ind w:left="2160" w:hanging="360"/>
      </w:pPr>
      <w:rPr>
        <w:rFonts w:ascii="Wingdings" w:hAnsi="Wingdings" w:hint="default"/>
      </w:rPr>
    </w:lvl>
    <w:lvl w:ilvl="3" w:tplc="63F2C270">
      <w:start w:val="1"/>
      <w:numFmt w:val="bullet"/>
      <w:lvlText w:val=""/>
      <w:lvlJc w:val="left"/>
      <w:pPr>
        <w:ind w:left="2880" w:hanging="360"/>
      </w:pPr>
      <w:rPr>
        <w:rFonts w:ascii="Symbol" w:hAnsi="Symbol" w:hint="default"/>
      </w:rPr>
    </w:lvl>
    <w:lvl w:ilvl="4" w:tplc="B5807FA8">
      <w:start w:val="1"/>
      <w:numFmt w:val="bullet"/>
      <w:lvlText w:val="o"/>
      <w:lvlJc w:val="left"/>
      <w:pPr>
        <w:ind w:left="3600" w:hanging="360"/>
      </w:pPr>
      <w:rPr>
        <w:rFonts w:ascii="Courier New" w:hAnsi="Courier New" w:hint="default"/>
      </w:rPr>
    </w:lvl>
    <w:lvl w:ilvl="5" w:tplc="BFDA7F16">
      <w:start w:val="1"/>
      <w:numFmt w:val="bullet"/>
      <w:lvlText w:val=""/>
      <w:lvlJc w:val="left"/>
      <w:pPr>
        <w:ind w:left="4320" w:hanging="360"/>
      </w:pPr>
      <w:rPr>
        <w:rFonts w:ascii="Wingdings" w:hAnsi="Wingdings" w:hint="default"/>
      </w:rPr>
    </w:lvl>
    <w:lvl w:ilvl="6" w:tplc="05E8D0C4">
      <w:start w:val="1"/>
      <w:numFmt w:val="bullet"/>
      <w:lvlText w:val=""/>
      <w:lvlJc w:val="left"/>
      <w:pPr>
        <w:ind w:left="5040" w:hanging="360"/>
      </w:pPr>
      <w:rPr>
        <w:rFonts w:ascii="Symbol" w:hAnsi="Symbol" w:hint="default"/>
      </w:rPr>
    </w:lvl>
    <w:lvl w:ilvl="7" w:tplc="8B8CDE24">
      <w:start w:val="1"/>
      <w:numFmt w:val="bullet"/>
      <w:lvlText w:val="o"/>
      <w:lvlJc w:val="left"/>
      <w:pPr>
        <w:ind w:left="5760" w:hanging="360"/>
      </w:pPr>
      <w:rPr>
        <w:rFonts w:ascii="Courier New" w:hAnsi="Courier New" w:hint="default"/>
      </w:rPr>
    </w:lvl>
    <w:lvl w:ilvl="8" w:tplc="C2AE20A0">
      <w:start w:val="1"/>
      <w:numFmt w:val="bullet"/>
      <w:lvlText w:val=""/>
      <w:lvlJc w:val="left"/>
      <w:pPr>
        <w:ind w:left="6480" w:hanging="360"/>
      </w:pPr>
      <w:rPr>
        <w:rFonts w:ascii="Wingdings" w:hAnsi="Wingdings" w:hint="default"/>
      </w:rPr>
    </w:lvl>
  </w:abstractNum>
  <w:abstractNum w:abstractNumId="19" w15:restartNumberingAfterBreak="0">
    <w:nsid w:val="3712716E"/>
    <w:multiLevelType w:val="hybridMultilevel"/>
    <w:tmpl w:val="3524F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5213A2"/>
    <w:multiLevelType w:val="hybridMultilevel"/>
    <w:tmpl w:val="C7E637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95A6FDE"/>
    <w:multiLevelType w:val="hybridMultilevel"/>
    <w:tmpl w:val="D75681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A371E6"/>
    <w:multiLevelType w:val="hybridMultilevel"/>
    <w:tmpl w:val="86981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504C45"/>
    <w:multiLevelType w:val="hybridMultilevel"/>
    <w:tmpl w:val="FFFFFFFF"/>
    <w:lvl w:ilvl="0" w:tplc="A472294E">
      <w:start w:val="1"/>
      <w:numFmt w:val="bullet"/>
      <w:lvlText w:val="-"/>
      <w:lvlJc w:val="left"/>
      <w:pPr>
        <w:ind w:left="720" w:hanging="360"/>
      </w:pPr>
      <w:rPr>
        <w:rFonts w:ascii="Calibri" w:hAnsi="Calibri" w:hint="default"/>
      </w:rPr>
    </w:lvl>
    <w:lvl w:ilvl="1" w:tplc="E17C1562">
      <w:start w:val="1"/>
      <w:numFmt w:val="bullet"/>
      <w:lvlText w:val="o"/>
      <w:lvlJc w:val="left"/>
      <w:pPr>
        <w:ind w:left="1440" w:hanging="360"/>
      </w:pPr>
      <w:rPr>
        <w:rFonts w:ascii="Courier New" w:hAnsi="Courier New" w:hint="default"/>
      </w:rPr>
    </w:lvl>
    <w:lvl w:ilvl="2" w:tplc="D764D408">
      <w:start w:val="1"/>
      <w:numFmt w:val="bullet"/>
      <w:lvlText w:val=""/>
      <w:lvlJc w:val="left"/>
      <w:pPr>
        <w:ind w:left="2160" w:hanging="360"/>
      </w:pPr>
      <w:rPr>
        <w:rFonts w:ascii="Wingdings" w:hAnsi="Wingdings" w:hint="default"/>
      </w:rPr>
    </w:lvl>
    <w:lvl w:ilvl="3" w:tplc="E07A4F02">
      <w:start w:val="1"/>
      <w:numFmt w:val="bullet"/>
      <w:lvlText w:val=""/>
      <w:lvlJc w:val="left"/>
      <w:pPr>
        <w:ind w:left="2880" w:hanging="360"/>
      </w:pPr>
      <w:rPr>
        <w:rFonts w:ascii="Symbol" w:hAnsi="Symbol" w:hint="default"/>
      </w:rPr>
    </w:lvl>
    <w:lvl w:ilvl="4" w:tplc="522A8762">
      <w:start w:val="1"/>
      <w:numFmt w:val="bullet"/>
      <w:lvlText w:val="o"/>
      <w:lvlJc w:val="left"/>
      <w:pPr>
        <w:ind w:left="3600" w:hanging="360"/>
      </w:pPr>
      <w:rPr>
        <w:rFonts w:ascii="Courier New" w:hAnsi="Courier New" w:hint="default"/>
      </w:rPr>
    </w:lvl>
    <w:lvl w:ilvl="5" w:tplc="435ECDEA">
      <w:start w:val="1"/>
      <w:numFmt w:val="bullet"/>
      <w:lvlText w:val=""/>
      <w:lvlJc w:val="left"/>
      <w:pPr>
        <w:ind w:left="4320" w:hanging="360"/>
      </w:pPr>
      <w:rPr>
        <w:rFonts w:ascii="Wingdings" w:hAnsi="Wingdings" w:hint="default"/>
      </w:rPr>
    </w:lvl>
    <w:lvl w:ilvl="6" w:tplc="3E6E5D54">
      <w:start w:val="1"/>
      <w:numFmt w:val="bullet"/>
      <w:lvlText w:val=""/>
      <w:lvlJc w:val="left"/>
      <w:pPr>
        <w:ind w:left="5040" w:hanging="360"/>
      </w:pPr>
      <w:rPr>
        <w:rFonts w:ascii="Symbol" w:hAnsi="Symbol" w:hint="default"/>
      </w:rPr>
    </w:lvl>
    <w:lvl w:ilvl="7" w:tplc="C7F48D14">
      <w:start w:val="1"/>
      <w:numFmt w:val="bullet"/>
      <w:lvlText w:val="o"/>
      <w:lvlJc w:val="left"/>
      <w:pPr>
        <w:ind w:left="5760" w:hanging="360"/>
      </w:pPr>
      <w:rPr>
        <w:rFonts w:ascii="Courier New" w:hAnsi="Courier New" w:hint="default"/>
      </w:rPr>
    </w:lvl>
    <w:lvl w:ilvl="8" w:tplc="E1786A3E">
      <w:start w:val="1"/>
      <w:numFmt w:val="bullet"/>
      <w:lvlText w:val=""/>
      <w:lvlJc w:val="left"/>
      <w:pPr>
        <w:ind w:left="6480" w:hanging="360"/>
      </w:pPr>
      <w:rPr>
        <w:rFonts w:ascii="Wingdings" w:hAnsi="Wingdings" w:hint="default"/>
      </w:rPr>
    </w:lvl>
  </w:abstractNum>
  <w:abstractNum w:abstractNumId="24" w15:restartNumberingAfterBreak="0">
    <w:nsid w:val="41F528CD"/>
    <w:multiLevelType w:val="hybridMultilevel"/>
    <w:tmpl w:val="DD12AD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8A24D1"/>
    <w:multiLevelType w:val="hybridMultilevel"/>
    <w:tmpl w:val="238AD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1114916"/>
    <w:multiLevelType w:val="hybridMultilevel"/>
    <w:tmpl w:val="0BA8B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2B111B8"/>
    <w:multiLevelType w:val="hybridMultilevel"/>
    <w:tmpl w:val="DF6A8A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7E5A0B"/>
    <w:multiLevelType w:val="hybridMultilevel"/>
    <w:tmpl w:val="50FA1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5AF654A"/>
    <w:multiLevelType w:val="hybridMultilevel"/>
    <w:tmpl w:val="F21A66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EF275C"/>
    <w:multiLevelType w:val="hybridMultilevel"/>
    <w:tmpl w:val="519C1E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A0297E"/>
    <w:multiLevelType w:val="hybridMultilevel"/>
    <w:tmpl w:val="91BECA6E"/>
    <w:lvl w:ilvl="0" w:tplc="EABA8DCE">
      <w:start w:val="1"/>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BB6F82"/>
    <w:multiLevelType w:val="hybridMultilevel"/>
    <w:tmpl w:val="1C9C04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E9488A"/>
    <w:multiLevelType w:val="hybridMultilevel"/>
    <w:tmpl w:val="988E1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304E36"/>
    <w:multiLevelType w:val="hybridMultilevel"/>
    <w:tmpl w:val="9F3098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FB0EC6"/>
    <w:multiLevelType w:val="hybridMultilevel"/>
    <w:tmpl w:val="C24C61B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991889"/>
    <w:multiLevelType w:val="hybridMultilevel"/>
    <w:tmpl w:val="5B9A8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352578"/>
    <w:multiLevelType w:val="hybridMultilevel"/>
    <w:tmpl w:val="0F7EB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D74CCE"/>
    <w:multiLevelType w:val="hybridMultilevel"/>
    <w:tmpl w:val="902AF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7A3487"/>
    <w:multiLevelType w:val="hybridMultilevel"/>
    <w:tmpl w:val="FFFFFFFF"/>
    <w:lvl w:ilvl="0" w:tplc="AAFAC408">
      <w:start w:val="1"/>
      <w:numFmt w:val="bullet"/>
      <w:lvlText w:val=""/>
      <w:lvlJc w:val="left"/>
      <w:pPr>
        <w:ind w:left="720" w:hanging="360"/>
      </w:pPr>
      <w:rPr>
        <w:rFonts w:ascii="Symbol" w:hAnsi="Symbol" w:hint="default"/>
      </w:rPr>
    </w:lvl>
    <w:lvl w:ilvl="1" w:tplc="13620C86">
      <w:start w:val="1"/>
      <w:numFmt w:val="bullet"/>
      <w:lvlText w:val="o"/>
      <w:lvlJc w:val="left"/>
      <w:pPr>
        <w:ind w:left="1440" w:hanging="360"/>
      </w:pPr>
      <w:rPr>
        <w:rFonts w:ascii="Courier New" w:hAnsi="Courier New" w:hint="default"/>
      </w:rPr>
    </w:lvl>
    <w:lvl w:ilvl="2" w:tplc="EB86F93A">
      <w:start w:val="1"/>
      <w:numFmt w:val="bullet"/>
      <w:lvlText w:val=""/>
      <w:lvlJc w:val="left"/>
      <w:pPr>
        <w:ind w:left="2160" w:hanging="360"/>
      </w:pPr>
      <w:rPr>
        <w:rFonts w:ascii="Wingdings" w:hAnsi="Wingdings" w:hint="default"/>
      </w:rPr>
    </w:lvl>
    <w:lvl w:ilvl="3" w:tplc="D2861598">
      <w:start w:val="1"/>
      <w:numFmt w:val="bullet"/>
      <w:lvlText w:val=""/>
      <w:lvlJc w:val="left"/>
      <w:pPr>
        <w:ind w:left="2880" w:hanging="360"/>
      </w:pPr>
      <w:rPr>
        <w:rFonts w:ascii="Symbol" w:hAnsi="Symbol" w:hint="default"/>
      </w:rPr>
    </w:lvl>
    <w:lvl w:ilvl="4" w:tplc="A6F0D7F8">
      <w:start w:val="1"/>
      <w:numFmt w:val="bullet"/>
      <w:lvlText w:val="o"/>
      <w:lvlJc w:val="left"/>
      <w:pPr>
        <w:ind w:left="3600" w:hanging="360"/>
      </w:pPr>
      <w:rPr>
        <w:rFonts w:ascii="Courier New" w:hAnsi="Courier New" w:hint="default"/>
      </w:rPr>
    </w:lvl>
    <w:lvl w:ilvl="5" w:tplc="E5103FE6">
      <w:start w:val="1"/>
      <w:numFmt w:val="bullet"/>
      <w:lvlText w:val=""/>
      <w:lvlJc w:val="left"/>
      <w:pPr>
        <w:ind w:left="4320" w:hanging="360"/>
      </w:pPr>
      <w:rPr>
        <w:rFonts w:ascii="Wingdings" w:hAnsi="Wingdings" w:hint="default"/>
      </w:rPr>
    </w:lvl>
    <w:lvl w:ilvl="6" w:tplc="B24EE932">
      <w:start w:val="1"/>
      <w:numFmt w:val="bullet"/>
      <w:lvlText w:val=""/>
      <w:lvlJc w:val="left"/>
      <w:pPr>
        <w:ind w:left="5040" w:hanging="360"/>
      </w:pPr>
      <w:rPr>
        <w:rFonts w:ascii="Symbol" w:hAnsi="Symbol" w:hint="default"/>
      </w:rPr>
    </w:lvl>
    <w:lvl w:ilvl="7" w:tplc="DFD8F1E8">
      <w:start w:val="1"/>
      <w:numFmt w:val="bullet"/>
      <w:lvlText w:val="o"/>
      <w:lvlJc w:val="left"/>
      <w:pPr>
        <w:ind w:left="5760" w:hanging="360"/>
      </w:pPr>
      <w:rPr>
        <w:rFonts w:ascii="Courier New" w:hAnsi="Courier New" w:hint="default"/>
      </w:rPr>
    </w:lvl>
    <w:lvl w:ilvl="8" w:tplc="EDD6F0A4">
      <w:start w:val="1"/>
      <w:numFmt w:val="bullet"/>
      <w:lvlText w:val=""/>
      <w:lvlJc w:val="left"/>
      <w:pPr>
        <w:ind w:left="6480" w:hanging="360"/>
      </w:pPr>
      <w:rPr>
        <w:rFonts w:ascii="Wingdings" w:hAnsi="Wingdings" w:hint="default"/>
      </w:rPr>
    </w:lvl>
  </w:abstractNum>
  <w:abstractNum w:abstractNumId="40" w15:restartNumberingAfterBreak="0">
    <w:nsid w:val="7E613510"/>
    <w:multiLevelType w:val="hybridMultilevel"/>
    <w:tmpl w:val="BCD61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8755A3"/>
    <w:multiLevelType w:val="hybridMultilevel"/>
    <w:tmpl w:val="21062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1444031">
    <w:abstractNumId w:val="4"/>
  </w:num>
  <w:num w:numId="2" w16cid:durableId="1542209522">
    <w:abstractNumId w:val="23"/>
  </w:num>
  <w:num w:numId="3" w16cid:durableId="1007710193">
    <w:abstractNumId w:val="8"/>
  </w:num>
  <w:num w:numId="4" w16cid:durableId="2022004248">
    <w:abstractNumId w:val="16"/>
  </w:num>
  <w:num w:numId="5" w16cid:durableId="1397706469">
    <w:abstractNumId w:val="39"/>
  </w:num>
  <w:num w:numId="6" w16cid:durableId="2089575814">
    <w:abstractNumId w:val="18"/>
  </w:num>
  <w:num w:numId="7" w16cid:durableId="1806849561">
    <w:abstractNumId w:val="12"/>
  </w:num>
  <w:num w:numId="8" w16cid:durableId="536623928">
    <w:abstractNumId w:val="6"/>
  </w:num>
  <w:num w:numId="9" w16cid:durableId="880746903">
    <w:abstractNumId w:val="3"/>
  </w:num>
  <w:num w:numId="10" w16cid:durableId="990214988">
    <w:abstractNumId w:val="35"/>
  </w:num>
  <w:num w:numId="11" w16cid:durableId="584724822">
    <w:abstractNumId w:val="22"/>
  </w:num>
  <w:num w:numId="12" w16cid:durableId="47192934">
    <w:abstractNumId w:val="38"/>
  </w:num>
  <w:num w:numId="13" w16cid:durableId="1910142472">
    <w:abstractNumId w:val="34"/>
  </w:num>
  <w:num w:numId="14" w16cid:durableId="974798803">
    <w:abstractNumId w:val="13"/>
  </w:num>
  <w:num w:numId="15" w16cid:durableId="1127238254">
    <w:abstractNumId w:val="11"/>
  </w:num>
  <w:num w:numId="16" w16cid:durableId="27073778">
    <w:abstractNumId w:val="0"/>
  </w:num>
  <w:num w:numId="17" w16cid:durableId="1973440671">
    <w:abstractNumId w:val="32"/>
  </w:num>
  <w:num w:numId="18" w16cid:durableId="919633076">
    <w:abstractNumId w:val="27"/>
  </w:num>
  <w:num w:numId="19" w16cid:durableId="819150952">
    <w:abstractNumId w:val="29"/>
  </w:num>
  <w:num w:numId="20" w16cid:durableId="1279681985">
    <w:abstractNumId w:val="17"/>
  </w:num>
  <w:num w:numId="21" w16cid:durableId="1801994244">
    <w:abstractNumId w:val="10"/>
  </w:num>
  <w:num w:numId="22" w16cid:durableId="1249460087">
    <w:abstractNumId w:val="2"/>
  </w:num>
  <w:num w:numId="23" w16cid:durableId="632061872">
    <w:abstractNumId w:val="21"/>
  </w:num>
  <w:num w:numId="24" w16cid:durableId="1400052669">
    <w:abstractNumId w:val="14"/>
  </w:num>
  <w:num w:numId="25" w16cid:durableId="1608082311">
    <w:abstractNumId w:val="30"/>
  </w:num>
  <w:num w:numId="26" w16cid:durableId="585650629">
    <w:abstractNumId w:val="24"/>
  </w:num>
  <w:num w:numId="27" w16cid:durableId="1992442892">
    <w:abstractNumId w:val="7"/>
  </w:num>
  <w:num w:numId="28" w16cid:durableId="1562593939">
    <w:abstractNumId w:val="33"/>
  </w:num>
  <w:num w:numId="29" w16cid:durableId="2039624724">
    <w:abstractNumId w:val="5"/>
  </w:num>
  <w:num w:numId="30" w16cid:durableId="738288929">
    <w:abstractNumId w:val="40"/>
  </w:num>
  <w:num w:numId="31" w16cid:durableId="1443643265">
    <w:abstractNumId w:val="9"/>
  </w:num>
  <w:num w:numId="32" w16cid:durableId="191192473">
    <w:abstractNumId w:val="36"/>
  </w:num>
  <w:num w:numId="33" w16cid:durableId="1625035366">
    <w:abstractNumId w:val="1"/>
  </w:num>
  <w:num w:numId="34" w16cid:durableId="1281182004">
    <w:abstractNumId w:val="19"/>
  </w:num>
  <w:num w:numId="35" w16cid:durableId="915821257">
    <w:abstractNumId w:val="37"/>
  </w:num>
  <w:num w:numId="36" w16cid:durableId="1502549270">
    <w:abstractNumId w:val="41"/>
  </w:num>
  <w:num w:numId="37" w16cid:durableId="1500775990">
    <w:abstractNumId w:val="31"/>
  </w:num>
  <w:num w:numId="38" w16cid:durableId="648749420">
    <w:abstractNumId w:val="20"/>
  </w:num>
  <w:num w:numId="39" w16cid:durableId="782961027">
    <w:abstractNumId w:val="15"/>
  </w:num>
  <w:num w:numId="40" w16cid:durableId="1830630355">
    <w:abstractNumId w:val="26"/>
  </w:num>
  <w:num w:numId="41" w16cid:durableId="293025586">
    <w:abstractNumId w:val="25"/>
  </w:num>
  <w:num w:numId="42" w16cid:durableId="5230528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9E"/>
    <w:rsid w:val="000029DA"/>
    <w:rsid w:val="00007503"/>
    <w:rsid w:val="0001147C"/>
    <w:rsid w:val="00012A4B"/>
    <w:rsid w:val="00012D02"/>
    <w:rsid w:val="000152DE"/>
    <w:rsid w:val="000164DF"/>
    <w:rsid w:val="00017A6F"/>
    <w:rsid w:val="00026865"/>
    <w:rsid w:val="00027D6C"/>
    <w:rsid w:val="0003559E"/>
    <w:rsid w:val="000367BE"/>
    <w:rsid w:val="0004084D"/>
    <w:rsid w:val="000422CE"/>
    <w:rsid w:val="00043DF9"/>
    <w:rsid w:val="00046527"/>
    <w:rsid w:val="00051246"/>
    <w:rsid w:val="00052AC0"/>
    <w:rsid w:val="000547AA"/>
    <w:rsid w:val="00054B30"/>
    <w:rsid w:val="00056C3F"/>
    <w:rsid w:val="0006243C"/>
    <w:rsid w:val="000635A3"/>
    <w:rsid w:val="000710EF"/>
    <w:rsid w:val="0007454B"/>
    <w:rsid w:val="00087CC0"/>
    <w:rsid w:val="000A1095"/>
    <w:rsid w:val="000A5D59"/>
    <w:rsid w:val="000B40BE"/>
    <w:rsid w:val="000B61C6"/>
    <w:rsid w:val="000C66A5"/>
    <w:rsid w:val="000D0F08"/>
    <w:rsid w:val="000D568E"/>
    <w:rsid w:val="000D624F"/>
    <w:rsid w:val="000D644B"/>
    <w:rsid w:val="000D66D2"/>
    <w:rsid w:val="000E08BB"/>
    <w:rsid w:val="000E3DF0"/>
    <w:rsid w:val="000E5B83"/>
    <w:rsid w:val="000E6AB1"/>
    <w:rsid w:val="000F0C98"/>
    <w:rsid w:val="000F2D7B"/>
    <w:rsid w:val="000F6FEC"/>
    <w:rsid w:val="0010325C"/>
    <w:rsid w:val="00104C85"/>
    <w:rsid w:val="00105347"/>
    <w:rsid w:val="001065C2"/>
    <w:rsid w:val="00111C54"/>
    <w:rsid w:val="001132FA"/>
    <w:rsid w:val="00117993"/>
    <w:rsid w:val="00122138"/>
    <w:rsid w:val="001231B1"/>
    <w:rsid w:val="001233C3"/>
    <w:rsid w:val="001338CE"/>
    <w:rsid w:val="001344A8"/>
    <w:rsid w:val="00136969"/>
    <w:rsid w:val="00136D3D"/>
    <w:rsid w:val="00140839"/>
    <w:rsid w:val="00157485"/>
    <w:rsid w:val="001660E7"/>
    <w:rsid w:val="00166E5E"/>
    <w:rsid w:val="00175932"/>
    <w:rsid w:val="00177BCF"/>
    <w:rsid w:val="001826B2"/>
    <w:rsid w:val="00187B03"/>
    <w:rsid w:val="0019317C"/>
    <w:rsid w:val="001969A8"/>
    <w:rsid w:val="001A2754"/>
    <w:rsid w:val="001A366E"/>
    <w:rsid w:val="001A3791"/>
    <w:rsid w:val="001A4B43"/>
    <w:rsid w:val="001A4DA5"/>
    <w:rsid w:val="001B2860"/>
    <w:rsid w:val="001B2AE5"/>
    <w:rsid w:val="001B2E79"/>
    <w:rsid w:val="001C3913"/>
    <w:rsid w:val="001C731F"/>
    <w:rsid w:val="001D1617"/>
    <w:rsid w:val="001D5794"/>
    <w:rsid w:val="001E0EB3"/>
    <w:rsid w:val="001E28A0"/>
    <w:rsid w:val="001E3BDD"/>
    <w:rsid w:val="001F1EC9"/>
    <w:rsid w:val="001F7295"/>
    <w:rsid w:val="001F7306"/>
    <w:rsid w:val="00206CC8"/>
    <w:rsid w:val="00212F6E"/>
    <w:rsid w:val="00214DC1"/>
    <w:rsid w:val="002155AA"/>
    <w:rsid w:val="00227E32"/>
    <w:rsid w:val="0024070B"/>
    <w:rsid w:val="002411EC"/>
    <w:rsid w:val="00241BB7"/>
    <w:rsid w:val="00243973"/>
    <w:rsid w:val="0024678A"/>
    <w:rsid w:val="0024738E"/>
    <w:rsid w:val="002535C7"/>
    <w:rsid w:val="00257E28"/>
    <w:rsid w:val="0026232A"/>
    <w:rsid w:val="0026461A"/>
    <w:rsid w:val="002729EA"/>
    <w:rsid w:val="00273357"/>
    <w:rsid w:val="0027478D"/>
    <w:rsid w:val="00277882"/>
    <w:rsid w:val="00280433"/>
    <w:rsid w:val="002833BF"/>
    <w:rsid w:val="00293D39"/>
    <w:rsid w:val="002B1D4F"/>
    <w:rsid w:val="002B42FF"/>
    <w:rsid w:val="002B564C"/>
    <w:rsid w:val="002B626B"/>
    <w:rsid w:val="002C1966"/>
    <w:rsid w:val="002C1F1C"/>
    <w:rsid w:val="002C3675"/>
    <w:rsid w:val="002C46D1"/>
    <w:rsid w:val="002C6FB6"/>
    <w:rsid w:val="002D4CD9"/>
    <w:rsid w:val="002E4FC5"/>
    <w:rsid w:val="002E57E0"/>
    <w:rsid w:val="002F1991"/>
    <w:rsid w:val="00301035"/>
    <w:rsid w:val="00305B31"/>
    <w:rsid w:val="00310F24"/>
    <w:rsid w:val="00312553"/>
    <w:rsid w:val="00320BAE"/>
    <w:rsid w:val="00327108"/>
    <w:rsid w:val="00330991"/>
    <w:rsid w:val="00335679"/>
    <w:rsid w:val="00340FBA"/>
    <w:rsid w:val="00343146"/>
    <w:rsid w:val="0034DCD2"/>
    <w:rsid w:val="00352334"/>
    <w:rsid w:val="00357EC3"/>
    <w:rsid w:val="00373A82"/>
    <w:rsid w:val="00375077"/>
    <w:rsid w:val="00376B4B"/>
    <w:rsid w:val="00381436"/>
    <w:rsid w:val="003874AC"/>
    <w:rsid w:val="00390A50"/>
    <w:rsid w:val="00390AEA"/>
    <w:rsid w:val="0039113C"/>
    <w:rsid w:val="003923B9"/>
    <w:rsid w:val="003924A3"/>
    <w:rsid w:val="003A44E4"/>
    <w:rsid w:val="003A4929"/>
    <w:rsid w:val="003A789F"/>
    <w:rsid w:val="003B0C73"/>
    <w:rsid w:val="003B4BA6"/>
    <w:rsid w:val="003B5E5F"/>
    <w:rsid w:val="003C0C5F"/>
    <w:rsid w:val="003C1154"/>
    <w:rsid w:val="003C1AB6"/>
    <w:rsid w:val="003C4829"/>
    <w:rsid w:val="003D3498"/>
    <w:rsid w:val="003E3E58"/>
    <w:rsid w:val="003E6025"/>
    <w:rsid w:val="003F029E"/>
    <w:rsid w:val="003F1C2E"/>
    <w:rsid w:val="003F2A6E"/>
    <w:rsid w:val="003F6D8D"/>
    <w:rsid w:val="00403A47"/>
    <w:rsid w:val="0041033C"/>
    <w:rsid w:val="00410CBD"/>
    <w:rsid w:val="00411AE4"/>
    <w:rsid w:val="00414E23"/>
    <w:rsid w:val="00416104"/>
    <w:rsid w:val="0041668C"/>
    <w:rsid w:val="00421338"/>
    <w:rsid w:val="00421F04"/>
    <w:rsid w:val="0042675C"/>
    <w:rsid w:val="0042757D"/>
    <w:rsid w:val="00427A73"/>
    <w:rsid w:val="00430718"/>
    <w:rsid w:val="00430EDD"/>
    <w:rsid w:val="00433479"/>
    <w:rsid w:val="00437017"/>
    <w:rsid w:val="004435F2"/>
    <w:rsid w:val="00453848"/>
    <w:rsid w:val="0047176D"/>
    <w:rsid w:val="0047285B"/>
    <w:rsid w:val="00475D84"/>
    <w:rsid w:val="004766C7"/>
    <w:rsid w:val="00477151"/>
    <w:rsid w:val="00477CF6"/>
    <w:rsid w:val="00481116"/>
    <w:rsid w:val="00490A72"/>
    <w:rsid w:val="004963AE"/>
    <w:rsid w:val="004A30F3"/>
    <w:rsid w:val="004A4C9D"/>
    <w:rsid w:val="004AF3F7"/>
    <w:rsid w:val="004B214F"/>
    <w:rsid w:val="004B59D9"/>
    <w:rsid w:val="004C14FE"/>
    <w:rsid w:val="004C37D8"/>
    <w:rsid w:val="004C3DC8"/>
    <w:rsid w:val="004C6747"/>
    <w:rsid w:val="004D0F28"/>
    <w:rsid w:val="004D1D52"/>
    <w:rsid w:val="004D2C43"/>
    <w:rsid w:val="004E2277"/>
    <w:rsid w:val="004E36C0"/>
    <w:rsid w:val="004F131B"/>
    <w:rsid w:val="004F464B"/>
    <w:rsid w:val="004F70DF"/>
    <w:rsid w:val="005001A5"/>
    <w:rsid w:val="00503204"/>
    <w:rsid w:val="00507C37"/>
    <w:rsid w:val="00511005"/>
    <w:rsid w:val="00514BFC"/>
    <w:rsid w:val="005153ED"/>
    <w:rsid w:val="0052292F"/>
    <w:rsid w:val="00522C95"/>
    <w:rsid w:val="005331DF"/>
    <w:rsid w:val="005405ED"/>
    <w:rsid w:val="00541FE0"/>
    <w:rsid w:val="00547549"/>
    <w:rsid w:val="00547B58"/>
    <w:rsid w:val="00555F90"/>
    <w:rsid w:val="00560303"/>
    <w:rsid w:val="0056521B"/>
    <w:rsid w:val="00566A12"/>
    <w:rsid w:val="00570B54"/>
    <w:rsid w:val="00570DA9"/>
    <w:rsid w:val="005739CB"/>
    <w:rsid w:val="0057568A"/>
    <w:rsid w:val="00576444"/>
    <w:rsid w:val="005766A4"/>
    <w:rsid w:val="00576E7E"/>
    <w:rsid w:val="00577795"/>
    <w:rsid w:val="00592709"/>
    <w:rsid w:val="00594DDA"/>
    <w:rsid w:val="00595A7C"/>
    <w:rsid w:val="005A0DA2"/>
    <w:rsid w:val="005A4A79"/>
    <w:rsid w:val="005B15F2"/>
    <w:rsid w:val="005B25B0"/>
    <w:rsid w:val="005B64E6"/>
    <w:rsid w:val="005C0310"/>
    <w:rsid w:val="005D6DD9"/>
    <w:rsid w:val="005D7546"/>
    <w:rsid w:val="005E3A25"/>
    <w:rsid w:val="005E72E7"/>
    <w:rsid w:val="005F0417"/>
    <w:rsid w:val="005F3B25"/>
    <w:rsid w:val="00602DE3"/>
    <w:rsid w:val="00606007"/>
    <w:rsid w:val="006224FF"/>
    <w:rsid w:val="0062308A"/>
    <w:rsid w:val="006274F1"/>
    <w:rsid w:val="00627918"/>
    <w:rsid w:val="00632373"/>
    <w:rsid w:val="006370A8"/>
    <w:rsid w:val="00642A73"/>
    <w:rsid w:val="006466DE"/>
    <w:rsid w:val="0065263A"/>
    <w:rsid w:val="00653BC3"/>
    <w:rsid w:val="00666C94"/>
    <w:rsid w:val="00667D20"/>
    <w:rsid w:val="00673B0D"/>
    <w:rsid w:val="0067565D"/>
    <w:rsid w:val="0069081E"/>
    <w:rsid w:val="006932CC"/>
    <w:rsid w:val="00694CBF"/>
    <w:rsid w:val="006A0C49"/>
    <w:rsid w:val="006A71F9"/>
    <w:rsid w:val="006B0B3D"/>
    <w:rsid w:val="006B0BB1"/>
    <w:rsid w:val="006B75F0"/>
    <w:rsid w:val="006C3481"/>
    <w:rsid w:val="006D4129"/>
    <w:rsid w:val="006D5F76"/>
    <w:rsid w:val="006D6F68"/>
    <w:rsid w:val="006E2DE2"/>
    <w:rsid w:val="006E511C"/>
    <w:rsid w:val="006F3080"/>
    <w:rsid w:val="006F576A"/>
    <w:rsid w:val="007037B4"/>
    <w:rsid w:val="00710184"/>
    <w:rsid w:val="007137D4"/>
    <w:rsid w:val="007146E4"/>
    <w:rsid w:val="00717B29"/>
    <w:rsid w:val="00722A9E"/>
    <w:rsid w:val="00730B55"/>
    <w:rsid w:val="00732339"/>
    <w:rsid w:val="0073408F"/>
    <w:rsid w:val="00745EA5"/>
    <w:rsid w:val="00753F11"/>
    <w:rsid w:val="00753F17"/>
    <w:rsid w:val="00755C05"/>
    <w:rsid w:val="00764CC5"/>
    <w:rsid w:val="0076525D"/>
    <w:rsid w:val="007675F6"/>
    <w:rsid w:val="00772D6B"/>
    <w:rsid w:val="00776CD5"/>
    <w:rsid w:val="00783B0C"/>
    <w:rsid w:val="00791326"/>
    <w:rsid w:val="0079319A"/>
    <w:rsid w:val="00794E40"/>
    <w:rsid w:val="007A2963"/>
    <w:rsid w:val="007B1AB3"/>
    <w:rsid w:val="007B46A6"/>
    <w:rsid w:val="007B4A13"/>
    <w:rsid w:val="007B658A"/>
    <w:rsid w:val="007D30A2"/>
    <w:rsid w:val="007D5AE4"/>
    <w:rsid w:val="007E525B"/>
    <w:rsid w:val="007E6786"/>
    <w:rsid w:val="007F6078"/>
    <w:rsid w:val="008032C2"/>
    <w:rsid w:val="00803CEB"/>
    <w:rsid w:val="00805A31"/>
    <w:rsid w:val="00811C9F"/>
    <w:rsid w:val="00827E90"/>
    <w:rsid w:val="00830E46"/>
    <w:rsid w:val="008463FA"/>
    <w:rsid w:val="00852F2F"/>
    <w:rsid w:val="0085310A"/>
    <w:rsid w:val="00856BED"/>
    <w:rsid w:val="008573AA"/>
    <w:rsid w:val="00861E7F"/>
    <w:rsid w:val="00863418"/>
    <w:rsid w:val="00872E4C"/>
    <w:rsid w:val="008760D2"/>
    <w:rsid w:val="00876B3C"/>
    <w:rsid w:val="0088360D"/>
    <w:rsid w:val="00894FDE"/>
    <w:rsid w:val="008A1E06"/>
    <w:rsid w:val="008B3BD1"/>
    <w:rsid w:val="008C1B2A"/>
    <w:rsid w:val="008C1BFC"/>
    <w:rsid w:val="008C438B"/>
    <w:rsid w:val="008C4830"/>
    <w:rsid w:val="008C5F07"/>
    <w:rsid w:val="008C765E"/>
    <w:rsid w:val="008D201E"/>
    <w:rsid w:val="008D2B79"/>
    <w:rsid w:val="008D35FE"/>
    <w:rsid w:val="008E1412"/>
    <w:rsid w:val="008E65F1"/>
    <w:rsid w:val="008E778F"/>
    <w:rsid w:val="008F01A6"/>
    <w:rsid w:val="008F1786"/>
    <w:rsid w:val="008F5248"/>
    <w:rsid w:val="008F6333"/>
    <w:rsid w:val="008F6F67"/>
    <w:rsid w:val="008F7BF3"/>
    <w:rsid w:val="009026CF"/>
    <w:rsid w:val="00913F5A"/>
    <w:rsid w:val="00915042"/>
    <w:rsid w:val="009164D3"/>
    <w:rsid w:val="009248DE"/>
    <w:rsid w:val="009250C3"/>
    <w:rsid w:val="00926D76"/>
    <w:rsid w:val="00931193"/>
    <w:rsid w:val="0093133F"/>
    <w:rsid w:val="00931A61"/>
    <w:rsid w:val="00933DAA"/>
    <w:rsid w:val="009360B3"/>
    <w:rsid w:val="00940DC7"/>
    <w:rsid w:val="00951897"/>
    <w:rsid w:val="00952727"/>
    <w:rsid w:val="009728EA"/>
    <w:rsid w:val="00972EB3"/>
    <w:rsid w:val="00980D11"/>
    <w:rsid w:val="00987C26"/>
    <w:rsid w:val="00994E67"/>
    <w:rsid w:val="009A4BDA"/>
    <w:rsid w:val="009A4DF8"/>
    <w:rsid w:val="009B2027"/>
    <w:rsid w:val="009B6507"/>
    <w:rsid w:val="009B67A0"/>
    <w:rsid w:val="009C30A8"/>
    <w:rsid w:val="009C338A"/>
    <w:rsid w:val="009C3B6B"/>
    <w:rsid w:val="009C4393"/>
    <w:rsid w:val="009C6BAC"/>
    <w:rsid w:val="009D2F86"/>
    <w:rsid w:val="009D4643"/>
    <w:rsid w:val="009D58BC"/>
    <w:rsid w:val="009E2549"/>
    <w:rsid w:val="009E3238"/>
    <w:rsid w:val="009E47CF"/>
    <w:rsid w:val="009F06C7"/>
    <w:rsid w:val="009F45FB"/>
    <w:rsid w:val="009F5CB1"/>
    <w:rsid w:val="00A05A95"/>
    <w:rsid w:val="00A15C58"/>
    <w:rsid w:val="00A24E86"/>
    <w:rsid w:val="00A252AB"/>
    <w:rsid w:val="00A315A0"/>
    <w:rsid w:val="00A34A89"/>
    <w:rsid w:val="00A445CA"/>
    <w:rsid w:val="00A46494"/>
    <w:rsid w:val="00A47606"/>
    <w:rsid w:val="00A562AF"/>
    <w:rsid w:val="00A56CC3"/>
    <w:rsid w:val="00A57DA7"/>
    <w:rsid w:val="00A655ED"/>
    <w:rsid w:val="00A7361C"/>
    <w:rsid w:val="00A8417C"/>
    <w:rsid w:val="00A9588E"/>
    <w:rsid w:val="00AA3282"/>
    <w:rsid w:val="00AA3632"/>
    <w:rsid w:val="00AA4B71"/>
    <w:rsid w:val="00AA762E"/>
    <w:rsid w:val="00AB239A"/>
    <w:rsid w:val="00AB3BEE"/>
    <w:rsid w:val="00AB48BF"/>
    <w:rsid w:val="00AB4B34"/>
    <w:rsid w:val="00AB5C88"/>
    <w:rsid w:val="00AC182F"/>
    <w:rsid w:val="00AC6D56"/>
    <w:rsid w:val="00AC790E"/>
    <w:rsid w:val="00AD0910"/>
    <w:rsid w:val="00AD0C42"/>
    <w:rsid w:val="00AD5592"/>
    <w:rsid w:val="00AD575B"/>
    <w:rsid w:val="00AE01D8"/>
    <w:rsid w:val="00AE2C66"/>
    <w:rsid w:val="00AE60E0"/>
    <w:rsid w:val="00AE65B0"/>
    <w:rsid w:val="00AE7AE8"/>
    <w:rsid w:val="00AF0C59"/>
    <w:rsid w:val="00AF0F75"/>
    <w:rsid w:val="00AF3C44"/>
    <w:rsid w:val="00AF62AD"/>
    <w:rsid w:val="00AF6501"/>
    <w:rsid w:val="00B01618"/>
    <w:rsid w:val="00B01C58"/>
    <w:rsid w:val="00B045D5"/>
    <w:rsid w:val="00B11085"/>
    <w:rsid w:val="00B17EC6"/>
    <w:rsid w:val="00B2512C"/>
    <w:rsid w:val="00B27B2B"/>
    <w:rsid w:val="00B27B3F"/>
    <w:rsid w:val="00B318D8"/>
    <w:rsid w:val="00B32131"/>
    <w:rsid w:val="00B36ABC"/>
    <w:rsid w:val="00B44881"/>
    <w:rsid w:val="00B532B9"/>
    <w:rsid w:val="00B57080"/>
    <w:rsid w:val="00B67EB7"/>
    <w:rsid w:val="00B70096"/>
    <w:rsid w:val="00B72E98"/>
    <w:rsid w:val="00B86D5A"/>
    <w:rsid w:val="00B93148"/>
    <w:rsid w:val="00B9326A"/>
    <w:rsid w:val="00B9382C"/>
    <w:rsid w:val="00B95043"/>
    <w:rsid w:val="00B961F5"/>
    <w:rsid w:val="00B97821"/>
    <w:rsid w:val="00BA02FF"/>
    <w:rsid w:val="00BA1F35"/>
    <w:rsid w:val="00BA2FEF"/>
    <w:rsid w:val="00BA702C"/>
    <w:rsid w:val="00BB22C7"/>
    <w:rsid w:val="00BB4D56"/>
    <w:rsid w:val="00BB7E60"/>
    <w:rsid w:val="00BE7DBB"/>
    <w:rsid w:val="00BE7DEA"/>
    <w:rsid w:val="00BF628A"/>
    <w:rsid w:val="00C0382D"/>
    <w:rsid w:val="00C12779"/>
    <w:rsid w:val="00C202BF"/>
    <w:rsid w:val="00C20946"/>
    <w:rsid w:val="00C218B8"/>
    <w:rsid w:val="00C21DE9"/>
    <w:rsid w:val="00C32BF6"/>
    <w:rsid w:val="00C36C47"/>
    <w:rsid w:val="00C3741E"/>
    <w:rsid w:val="00C4049D"/>
    <w:rsid w:val="00C43EED"/>
    <w:rsid w:val="00C45067"/>
    <w:rsid w:val="00C4574C"/>
    <w:rsid w:val="00C4642F"/>
    <w:rsid w:val="00C47C18"/>
    <w:rsid w:val="00C5146A"/>
    <w:rsid w:val="00C552C9"/>
    <w:rsid w:val="00C55E9B"/>
    <w:rsid w:val="00C57A3A"/>
    <w:rsid w:val="00C63BB8"/>
    <w:rsid w:val="00C65506"/>
    <w:rsid w:val="00C712DF"/>
    <w:rsid w:val="00C7148A"/>
    <w:rsid w:val="00C75D3E"/>
    <w:rsid w:val="00C804F1"/>
    <w:rsid w:val="00C83B38"/>
    <w:rsid w:val="00C85E44"/>
    <w:rsid w:val="00C86227"/>
    <w:rsid w:val="00C8760D"/>
    <w:rsid w:val="00C91111"/>
    <w:rsid w:val="00C943B8"/>
    <w:rsid w:val="00C94C42"/>
    <w:rsid w:val="00C94F43"/>
    <w:rsid w:val="00C952FD"/>
    <w:rsid w:val="00C9632F"/>
    <w:rsid w:val="00C978D0"/>
    <w:rsid w:val="00C97F85"/>
    <w:rsid w:val="00CA1203"/>
    <w:rsid w:val="00CB0EFB"/>
    <w:rsid w:val="00CC1CCF"/>
    <w:rsid w:val="00CC1E8D"/>
    <w:rsid w:val="00CD6FCE"/>
    <w:rsid w:val="00CD7850"/>
    <w:rsid w:val="00CF0284"/>
    <w:rsid w:val="00CF4272"/>
    <w:rsid w:val="00CF5C3C"/>
    <w:rsid w:val="00D00525"/>
    <w:rsid w:val="00D0332F"/>
    <w:rsid w:val="00D04463"/>
    <w:rsid w:val="00D05760"/>
    <w:rsid w:val="00D06A7D"/>
    <w:rsid w:val="00D06C5E"/>
    <w:rsid w:val="00D14CE2"/>
    <w:rsid w:val="00D24BE7"/>
    <w:rsid w:val="00D25FB4"/>
    <w:rsid w:val="00D312EE"/>
    <w:rsid w:val="00D32D59"/>
    <w:rsid w:val="00D35D1A"/>
    <w:rsid w:val="00D51E6F"/>
    <w:rsid w:val="00D54784"/>
    <w:rsid w:val="00D55C78"/>
    <w:rsid w:val="00D64EE3"/>
    <w:rsid w:val="00D651EF"/>
    <w:rsid w:val="00D65E4F"/>
    <w:rsid w:val="00D66B7E"/>
    <w:rsid w:val="00D70282"/>
    <w:rsid w:val="00D70DCA"/>
    <w:rsid w:val="00D73192"/>
    <w:rsid w:val="00D73CA6"/>
    <w:rsid w:val="00D81A81"/>
    <w:rsid w:val="00D862BA"/>
    <w:rsid w:val="00D87EC9"/>
    <w:rsid w:val="00D919C2"/>
    <w:rsid w:val="00D91A4D"/>
    <w:rsid w:val="00D93A39"/>
    <w:rsid w:val="00D9622B"/>
    <w:rsid w:val="00DA1A7F"/>
    <w:rsid w:val="00DA3714"/>
    <w:rsid w:val="00DA3DD8"/>
    <w:rsid w:val="00DB01CC"/>
    <w:rsid w:val="00DB0EAA"/>
    <w:rsid w:val="00DB1911"/>
    <w:rsid w:val="00DB199E"/>
    <w:rsid w:val="00DB23F6"/>
    <w:rsid w:val="00DB42DD"/>
    <w:rsid w:val="00DB581A"/>
    <w:rsid w:val="00DB5E1B"/>
    <w:rsid w:val="00DC1631"/>
    <w:rsid w:val="00DC5B4B"/>
    <w:rsid w:val="00DD272C"/>
    <w:rsid w:val="00DD4C33"/>
    <w:rsid w:val="00DE2DEE"/>
    <w:rsid w:val="00DE382A"/>
    <w:rsid w:val="00DF0EEA"/>
    <w:rsid w:val="00E0439E"/>
    <w:rsid w:val="00E14A11"/>
    <w:rsid w:val="00E14C01"/>
    <w:rsid w:val="00E155A0"/>
    <w:rsid w:val="00E330E4"/>
    <w:rsid w:val="00E35783"/>
    <w:rsid w:val="00E50C38"/>
    <w:rsid w:val="00E55259"/>
    <w:rsid w:val="00E63C15"/>
    <w:rsid w:val="00E71275"/>
    <w:rsid w:val="00E71DB4"/>
    <w:rsid w:val="00E722B1"/>
    <w:rsid w:val="00E74C9E"/>
    <w:rsid w:val="00E80278"/>
    <w:rsid w:val="00E80420"/>
    <w:rsid w:val="00E840C4"/>
    <w:rsid w:val="00E9158C"/>
    <w:rsid w:val="00EA0AA4"/>
    <w:rsid w:val="00EA10BB"/>
    <w:rsid w:val="00EA1F58"/>
    <w:rsid w:val="00EA3C0A"/>
    <w:rsid w:val="00EA4A95"/>
    <w:rsid w:val="00EB2062"/>
    <w:rsid w:val="00EB5754"/>
    <w:rsid w:val="00EB6AB6"/>
    <w:rsid w:val="00ED3BEE"/>
    <w:rsid w:val="00ED49D4"/>
    <w:rsid w:val="00EE086B"/>
    <w:rsid w:val="00EE0C72"/>
    <w:rsid w:val="00EE5786"/>
    <w:rsid w:val="00EF1F1C"/>
    <w:rsid w:val="00EF2002"/>
    <w:rsid w:val="00EF5238"/>
    <w:rsid w:val="00EF6FDE"/>
    <w:rsid w:val="00F0153B"/>
    <w:rsid w:val="00F030F1"/>
    <w:rsid w:val="00F068C9"/>
    <w:rsid w:val="00F16F6F"/>
    <w:rsid w:val="00F245B9"/>
    <w:rsid w:val="00F27D3E"/>
    <w:rsid w:val="00F3591E"/>
    <w:rsid w:val="00F36EB7"/>
    <w:rsid w:val="00F3724E"/>
    <w:rsid w:val="00F403DA"/>
    <w:rsid w:val="00F40D92"/>
    <w:rsid w:val="00F4142D"/>
    <w:rsid w:val="00F4235A"/>
    <w:rsid w:val="00F5373C"/>
    <w:rsid w:val="00F56D99"/>
    <w:rsid w:val="00F56EF3"/>
    <w:rsid w:val="00F571D8"/>
    <w:rsid w:val="00F67CC4"/>
    <w:rsid w:val="00F75ADE"/>
    <w:rsid w:val="00F82593"/>
    <w:rsid w:val="00F860AB"/>
    <w:rsid w:val="00F91744"/>
    <w:rsid w:val="00F923AC"/>
    <w:rsid w:val="00F94661"/>
    <w:rsid w:val="00F9587D"/>
    <w:rsid w:val="00FA2A04"/>
    <w:rsid w:val="00FB5856"/>
    <w:rsid w:val="00FC2A38"/>
    <w:rsid w:val="00FC4834"/>
    <w:rsid w:val="00FC4A5F"/>
    <w:rsid w:val="00FC5CD4"/>
    <w:rsid w:val="00FD05A2"/>
    <w:rsid w:val="00FD2B12"/>
    <w:rsid w:val="00FD7036"/>
    <w:rsid w:val="00FE3B2A"/>
    <w:rsid w:val="00FE4C6D"/>
    <w:rsid w:val="00FE7759"/>
    <w:rsid w:val="00FF514D"/>
    <w:rsid w:val="0180FE40"/>
    <w:rsid w:val="0199F631"/>
    <w:rsid w:val="0259BCF5"/>
    <w:rsid w:val="028CF0FD"/>
    <w:rsid w:val="02D96E89"/>
    <w:rsid w:val="0316153B"/>
    <w:rsid w:val="034B6E40"/>
    <w:rsid w:val="0391184C"/>
    <w:rsid w:val="03A1BA35"/>
    <w:rsid w:val="03B19910"/>
    <w:rsid w:val="03C3B29C"/>
    <w:rsid w:val="0456C327"/>
    <w:rsid w:val="049D0490"/>
    <w:rsid w:val="050D3B95"/>
    <w:rsid w:val="054B6B93"/>
    <w:rsid w:val="05A7DA01"/>
    <w:rsid w:val="05A99F6E"/>
    <w:rsid w:val="07CD588D"/>
    <w:rsid w:val="07E829F8"/>
    <w:rsid w:val="07F099D3"/>
    <w:rsid w:val="0988C534"/>
    <w:rsid w:val="098C6A34"/>
    <w:rsid w:val="09A06856"/>
    <w:rsid w:val="09E9CFEE"/>
    <w:rsid w:val="0A34350F"/>
    <w:rsid w:val="0A838251"/>
    <w:rsid w:val="0A8A2FD5"/>
    <w:rsid w:val="0ABE9944"/>
    <w:rsid w:val="0ADF07A6"/>
    <w:rsid w:val="0AF07D96"/>
    <w:rsid w:val="0B283A95"/>
    <w:rsid w:val="0BE7B218"/>
    <w:rsid w:val="0C8D8659"/>
    <w:rsid w:val="0C9689E1"/>
    <w:rsid w:val="0EE4F0FE"/>
    <w:rsid w:val="0F8FE3CF"/>
    <w:rsid w:val="0FA2E613"/>
    <w:rsid w:val="101E1515"/>
    <w:rsid w:val="1024D171"/>
    <w:rsid w:val="10747EB6"/>
    <w:rsid w:val="10C4895E"/>
    <w:rsid w:val="11B24D3D"/>
    <w:rsid w:val="125B625D"/>
    <w:rsid w:val="12748ABA"/>
    <w:rsid w:val="129495DC"/>
    <w:rsid w:val="134CEA0E"/>
    <w:rsid w:val="138664EA"/>
    <w:rsid w:val="143AF98D"/>
    <w:rsid w:val="158A75E5"/>
    <w:rsid w:val="15E3D810"/>
    <w:rsid w:val="15EFF37B"/>
    <w:rsid w:val="16990A31"/>
    <w:rsid w:val="16E1EBF3"/>
    <w:rsid w:val="170051B8"/>
    <w:rsid w:val="1770A6CC"/>
    <w:rsid w:val="1799DDCE"/>
    <w:rsid w:val="18555B7A"/>
    <w:rsid w:val="18CAA3E1"/>
    <w:rsid w:val="191408BF"/>
    <w:rsid w:val="19B1391F"/>
    <w:rsid w:val="19BF33A5"/>
    <w:rsid w:val="1A3CADED"/>
    <w:rsid w:val="1AB74933"/>
    <w:rsid w:val="1ACB291F"/>
    <w:rsid w:val="1C6C8C93"/>
    <w:rsid w:val="1D8051C8"/>
    <w:rsid w:val="1DA4FAD8"/>
    <w:rsid w:val="1DB261D9"/>
    <w:rsid w:val="1F30CC78"/>
    <w:rsid w:val="1F34A536"/>
    <w:rsid w:val="1F643654"/>
    <w:rsid w:val="1F6E9304"/>
    <w:rsid w:val="1FFD0E62"/>
    <w:rsid w:val="202FF32B"/>
    <w:rsid w:val="20EA029B"/>
    <w:rsid w:val="221B5461"/>
    <w:rsid w:val="224FD9C7"/>
    <w:rsid w:val="228D0B69"/>
    <w:rsid w:val="22BBE81F"/>
    <w:rsid w:val="22ECAE91"/>
    <w:rsid w:val="22F7919D"/>
    <w:rsid w:val="23357E79"/>
    <w:rsid w:val="23B6BD1E"/>
    <w:rsid w:val="240D5688"/>
    <w:rsid w:val="24951ABF"/>
    <w:rsid w:val="25340E44"/>
    <w:rsid w:val="26739CDE"/>
    <w:rsid w:val="267A4B15"/>
    <w:rsid w:val="2772279D"/>
    <w:rsid w:val="27CD32BF"/>
    <w:rsid w:val="27DF8515"/>
    <w:rsid w:val="283AEBFC"/>
    <w:rsid w:val="28432BC7"/>
    <w:rsid w:val="287CE6F1"/>
    <w:rsid w:val="298B97A0"/>
    <w:rsid w:val="29DB7072"/>
    <w:rsid w:val="2A92B6BE"/>
    <w:rsid w:val="2AEB284A"/>
    <w:rsid w:val="2B56167F"/>
    <w:rsid w:val="2CF30303"/>
    <w:rsid w:val="2D6E1DDD"/>
    <w:rsid w:val="2D9DC23B"/>
    <w:rsid w:val="2DD28097"/>
    <w:rsid w:val="2E11C0A2"/>
    <w:rsid w:val="2E27C4A7"/>
    <w:rsid w:val="2E501BB9"/>
    <w:rsid w:val="2E875FE8"/>
    <w:rsid w:val="2F420BE8"/>
    <w:rsid w:val="2F50AB6E"/>
    <w:rsid w:val="303C59A6"/>
    <w:rsid w:val="3043CC22"/>
    <w:rsid w:val="305C207C"/>
    <w:rsid w:val="30F1F26D"/>
    <w:rsid w:val="30F923EB"/>
    <w:rsid w:val="318CD2C7"/>
    <w:rsid w:val="31EF37E9"/>
    <w:rsid w:val="327B667C"/>
    <w:rsid w:val="331CA045"/>
    <w:rsid w:val="3423ED2D"/>
    <w:rsid w:val="3562FC96"/>
    <w:rsid w:val="359CE23E"/>
    <w:rsid w:val="36D7646A"/>
    <w:rsid w:val="36E81BF9"/>
    <w:rsid w:val="36EEDB59"/>
    <w:rsid w:val="381D8D61"/>
    <w:rsid w:val="383C9B7E"/>
    <w:rsid w:val="3892F815"/>
    <w:rsid w:val="38B1AE5D"/>
    <w:rsid w:val="3940B5F5"/>
    <w:rsid w:val="397B8FE3"/>
    <w:rsid w:val="3AD71B4D"/>
    <w:rsid w:val="3BCAE0BA"/>
    <w:rsid w:val="3BE5F426"/>
    <w:rsid w:val="3C31C580"/>
    <w:rsid w:val="3C7A41BC"/>
    <w:rsid w:val="3C998BBF"/>
    <w:rsid w:val="3CBC1F5B"/>
    <w:rsid w:val="3CE15B74"/>
    <w:rsid w:val="3CEBBA97"/>
    <w:rsid w:val="3D5A1A52"/>
    <w:rsid w:val="3D96144A"/>
    <w:rsid w:val="3DC7F791"/>
    <w:rsid w:val="3E4AE5FF"/>
    <w:rsid w:val="3EF5EAB3"/>
    <w:rsid w:val="3F183352"/>
    <w:rsid w:val="4064EB1A"/>
    <w:rsid w:val="4138D6E8"/>
    <w:rsid w:val="41DC97F0"/>
    <w:rsid w:val="4401FEC1"/>
    <w:rsid w:val="44474286"/>
    <w:rsid w:val="44924DA5"/>
    <w:rsid w:val="4574CB67"/>
    <w:rsid w:val="45D4E1CC"/>
    <w:rsid w:val="46527523"/>
    <w:rsid w:val="4770B22D"/>
    <w:rsid w:val="482F3750"/>
    <w:rsid w:val="485AACCE"/>
    <w:rsid w:val="487DD321"/>
    <w:rsid w:val="488FF953"/>
    <w:rsid w:val="48F6A969"/>
    <w:rsid w:val="497748FB"/>
    <w:rsid w:val="49E096AD"/>
    <w:rsid w:val="4A1E494B"/>
    <w:rsid w:val="4A93D950"/>
    <w:rsid w:val="4A9597BB"/>
    <w:rsid w:val="4B2F4B75"/>
    <w:rsid w:val="4C7F2AAF"/>
    <w:rsid w:val="4CDF6608"/>
    <w:rsid w:val="4D3DEC6F"/>
    <w:rsid w:val="4DE022A4"/>
    <w:rsid w:val="4E0ACA87"/>
    <w:rsid w:val="4F665119"/>
    <w:rsid w:val="4FA08241"/>
    <w:rsid w:val="50841BAC"/>
    <w:rsid w:val="51AD164D"/>
    <w:rsid w:val="51C323EA"/>
    <w:rsid w:val="51D47F7A"/>
    <w:rsid w:val="5284B895"/>
    <w:rsid w:val="53A9634A"/>
    <w:rsid w:val="53F2D92A"/>
    <w:rsid w:val="54BCB210"/>
    <w:rsid w:val="558BE09D"/>
    <w:rsid w:val="55E76709"/>
    <w:rsid w:val="570378C1"/>
    <w:rsid w:val="5767AA43"/>
    <w:rsid w:val="57AAA1DA"/>
    <w:rsid w:val="581A383E"/>
    <w:rsid w:val="5888328D"/>
    <w:rsid w:val="597FA66F"/>
    <w:rsid w:val="59814A5B"/>
    <w:rsid w:val="5A1BD9D7"/>
    <w:rsid w:val="5A312EDC"/>
    <w:rsid w:val="5A36F4C0"/>
    <w:rsid w:val="5C00D8C7"/>
    <w:rsid w:val="5CC55CFE"/>
    <w:rsid w:val="5D554BEF"/>
    <w:rsid w:val="5D586ED3"/>
    <w:rsid w:val="5E33B768"/>
    <w:rsid w:val="5E76F74C"/>
    <w:rsid w:val="5F38ED65"/>
    <w:rsid w:val="5F6A88F3"/>
    <w:rsid w:val="60C6B4AA"/>
    <w:rsid w:val="60D3AB2D"/>
    <w:rsid w:val="627DAF48"/>
    <w:rsid w:val="62EB67A0"/>
    <w:rsid w:val="63048FFD"/>
    <w:rsid w:val="6356C177"/>
    <w:rsid w:val="6393750E"/>
    <w:rsid w:val="63F2C24F"/>
    <w:rsid w:val="643E1A01"/>
    <w:rsid w:val="64B715A3"/>
    <w:rsid w:val="659F83C9"/>
    <w:rsid w:val="65F8C1A3"/>
    <w:rsid w:val="66CBB80F"/>
    <w:rsid w:val="67F38662"/>
    <w:rsid w:val="682D30F5"/>
    <w:rsid w:val="6A0B782D"/>
    <w:rsid w:val="6A9B7A4A"/>
    <w:rsid w:val="6B8CE538"/>
    <w:rsid w:val="6C0096BB"/>
    <w:rsid w:val="6C1B767D"/>
    <w:rsid w:val="6C2F36B0"/>
    <w:rsid w:val="6C8D1EE7"/>
    <w:rsid w:val="6CC984B1"/>
    <w:rsid w:val="6CD1A598"/>
    <w:rsid w:val="6D82C786"/>
    <w:rsid w:val="6D99A495"/>
    <w:rsid w:val="6DBC6099"/>
    <w:rsid w:val="6DCE1779"/>
    <w:rsid w:val="6DD40918"/>
    <w:rsid w:val="6DD6E1CA"/>
    <w:rsid w:val="6E293EBF"/>
    <w:rsid w:val="6E2B1A57"/>
    <w:rsid w:val="6E742AEE"/>
    <w:rsid w:val="6E7D8CE1"/>
    <w:rsid w:val="6EE4FB0F"/>
    <w:rsid w:val="6EF558AB"/>
    <w:rsid w:val="6F08B4DD"/>
    <w:rsid w:val="6F25D9B6"/>
    <w:rsid w:val="6FEFEF6B"/>
    <w:rsid w:val="7080CB70"/>
    <w:rsid w:val="708BA7FA"/>
    <w:rsid w:val="71029FAA"/>
    <w:rsid w:val="71C34F74"/>
    <w:rsid w:val="7228DAD8"/>
    <w:rsid w:val="726791E5"/>
    <w:rsid w:val="72DB8A0D"/>
    <w:rsid w:val="73ACA013"/>
    <w:rsid w:val="74082CB2"/>
    <w:rsid w:val="744D5057"/>
    <w:rsid w:val="747EF33F"/>
    <w:rsid w:val="75DCDE0F"/>
    <w:rsid w:val="75DDD3E2"/>
    <w:rsid w:val="75F61376"/>
    <w:rsid w:val="761AC3A0"/>
    <w:rsid w:val="7639C3A4"/>
    <w:rsid w:val="7698796D"/>
    <w:rsid w:val="77B85A69"/>
    <w:rsid w:val="77E76F5F"/>
    <w:rsid w:val="781051EA"/>
    <w:rsid w:val="7813E904"/>
    <w:rsid w:val="792FC776"/>
    <w:rsid w:val="797FE468"/>
    <w:rsid w:val="7B5FC48D"/>
    <w:rsid w:val="7C7065C6"/>
    <w:rsid w:val="7DCEA133"/>
    <w:rsid w:val="7E23944B"/>
    <w:rsid w:val="7E33033A"/>
    <w:rsid w:val="7E809182"/>
    <w:rsid w:val="7EFD0480"/>
    <w:rsid w:val="7F1ED8A7"/>
    <w:rsid w:val="7FC20A8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9A577"/>
  <w15:chartTrackingRefBased/>
  <w15:docId w15:val="{58E3E691-9DD4-43F8-BC28-AC8DB6B8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VCO"/>
    <w:qFormat/>
    <w:rsid w:val="005B25B0"/>
    <w:rPr>
      <w:rFonts w:cs="Times New Roman"/>
      <w:szCs w:val="20"/>
      <w:lang w:eastAsia="nl-NL"/>
    </w:rPr>
  </w:style>
  <w:style w:type="paragraph" w:styleId="Kop1">
    <w:name w:val="heading 1"/>
    <w:basedOn w:val="Standaard"/>
    <w:next w:val="Standaard"/>
    <w:link w:val="Kop1Char"/>
    <w:uiPriority w:val="9"/>
    <w:qFormat/>
    <w:rsid w:val="008573AA"/>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Kop2">
    <w:name w:val="heading 2"/>
    <w:aliases w:val="Kop 2 VCO"/>
    <w:basedOn w:val="Standaard"/>
    <w:next w:val="Standaard"/>
    <w:link w:val="Kop2Char"/>
    <w:autoRedefine/>
    <w:qFormat/>
    <w:rsid w:val="00913F5A"/>
    <w:pPr>
      <w:keepNext/>
      <w:outlineLvl w:val="1"/>
    </w:pPr>
    <w:rPr>
      <w:rFonts w:cs="Segoe UI"/>
      <w:b/>
      <w:bCs/>
      <w:color w:val="8064A2"/>
      <w:sz w:val="20"/>
      <w:lang w:eastAsia="en-US"/>
    </w:rPr>
  </w:style>
  <w:style w:type="paragraph" w:styleId="Kop3">
    <w:name w:val="heading 3"/>
    <w:basedOn w:val="Standaard"/>
    <w:next w:val="Standaard"/>
    <w:link w:val="Kop3Char"/>
    <w:uiPriority w:val="9"/>
    <w:unhideWhenUsed/>
    <w:qFormat/>
    <w:rsid w:val="001B2860"/>
    <w:pPr>
      <w:keepNext/>
      <w:keepLines/>
      <w:spacing w:before="40"/>
      <w:outlineLvl w:val="2"/>
    </w:pPr>
    <w:rPr>
      <w:rFonts w:asciiTheme="majorHAnsi" w:eastAsiaTheme="majorEastAsia" w:hAnsiTheme="majorHAnsi" w:cstheme="majorBidi"/>
      <w:color w:val="0D5571"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VCO Char"/>
    <w:link w:val="Kop2"/>
    <w:rsid w:val="00913F5A"/>
    <w:rPr>
      <w:rFonts w:cs="Segoe UI"/>
      <w:b/>
      <w:bCs/>
      <w:color w:val="8064A2"/>
      <w:sz w:val="20"/>
      <w:szCs w:val="20"/>
    </w:rPr>
  </w:style>
  <w:style w:type="paragraph" w:customStyle="1" w:styleId="Kop3VCO">
    <w:name w:val="Kop 3 VCO"/>
    <w:basedOn w:val="Kop3"/>
    <w:autoRedefine/>
    <w:qFormat/>
    <w:rsid w:val="00105347"/>
    <w:pPr>
      <w:keepLines w:val="0"/>
      <w:spacing w:before="0"/>
      <w:jc w:val="both"/>
      <w:outlineLvl w:val="9"/>
    </w:pPr>
    <w:rPr>
      <w:rFonts w:ascii="Arial" w:eastAsia="Times New Roman" w:hAnsi="Arial" w:cs="Arial"/>
      <w:b/>
      <w:color w:val="auto"/>
    </w:rPr>
  </w:style>
  <w:style w:type="character" w:customStyle="1" w:styleId="Kop3Char">
    <w:name w:val="Kop 3 Char"/>
    <w:basedOn w:val="Standaardalinea-lettertype"/>
    <w:link w:val="Kop3"/>
    <w:uiPriority w:val="9"/>
    <w:rsid w:val="001B2860"/>
    <w:rPr>
      <w:rFonts w:asciiTheme="majorHAnsi" w:eastAsiaTheme="majorEastAsia" w:hAnsiTheme="majorHAnsi" w:cstheme="majorBidi"/>
      <w:color w:val="0D5571" w:themeColor="accent1" w:themeShade="7F"/>
      <w:sz w:val="24"/>
      <w:szCs w:val="24"/>
      <w:lang w:eastAsia="nl-NL"/>
    </w:rPr>
  </w:style>
  <w:style w:type="paragraph" w:customStyle="1" w:styleId="Kop1VCO">
    <w:name w:val="Kop 1 VCO"/>
    <w:basedOn w:val="Inhopg1"/>
    <w:autoRedefine/>
    <w:qFormat/>
    <w:rsid w:val="00772D6B"/>
    <w:pPr>
      <w:spacing w:before="120" w:after="120"/>
      <w:ind w:right="-144"/>
      <w:outlineLvl w:val="0"/>
    </w:pPr>
    <w:rPr>
      <w:rFonts w:cs="Segoe UI"/>
      <w:caps/>
      <w:sz w:val="28"/>
      <w:szCs w:val="28"/>
    </w:rPr>
  </w:style>
  <w:style w:type="paragraph" w:styleId="Inhopg1">
    <w:name w:val="toc 1"/>
    <w:basedOn w:val="Standaard"/>
    <w:next w:val="Standaard"/>
    <w:autoRedefine/>
    <w:uiPriority w:val="39"/>
    <w:unhideWhenUsed/>
    <w:rsid w:val="008573AA"/>
    <w:pPr>
      <w:tabs>
        <w:tab w:val="right" w:leader="dot" w:pos="9060"/>
      </w:tabs>
      <w:spacing w:after="100"/>
    </w:pPr>
    <w:rPr>
      <w:b/>
      <w:bCs/>
      <w:noProof/>
    </w:rPr>
  </w:style>
  <w:style w:type="paragraph" w:styleId="Koptekst">
    <w:name w:val="header"/>
    <w:basedOn w:val="Standaard"/>
    <w:link w:val="KoptekstChar"/>
    <w:uiPriority w:val="99"/>
    <w:unhideWhenUsed/>
    <w:rsid w:val="00C43EED"/>
    <w:pPr>
      <w:tabs>
        <w:tab w:val="center" w:pos="4536"/>
        <w:tab w:val="right" w:pos="9072"/>
      </w:tabs>
    </w:pPr>
  </w:style>
  <w:style w:type="character" w:customStyle="1" w:styleId="KoptekstChar">
    <w:name w:val="Koptekst Char"/>
    <w:basedOn w:val="Standaardalinea-lettertype"/>
    <w:link w:val="Koptekst"/>
    <w:uiPriority w:val="99"/>
    <w:rsid w:val="00C43EED"/>
    <w:rPr>
      <w:rFonts w:cs="Times New Roman"/>
      <w:szCs w:val="20"/>
      <w:lang w:eastAsia="nl-NL"/>
    </w:rPr>
  </w:style>
  <w:style w:type="paragraph" w:styleId="Voettekst">
    <w:name w:val="footer"/>
    <w:basedOn w:val="Standaard"/>
    <w:link w:val="VoettekstChar"/>
    <w:uiPriority w:val="99"/>
    <w:unhideWhenUsed/>
    <w:rsid w:val="00C43EED"/>
    <w:pPr>
      <w:tabs>
        <w:tab w:val="center" w:pos="4536"/>
        <w:tab w:val="right" w:pos="9072"/>
      </w:tabs>
    </w:pPr>
  </w:style>
  <w:style w:type="character" w:customStyle="1" w:styleId="VoettekstChar">
    <w:name w:val="Voettekst Char"/>
    <w:basedOn w:val="Standaardalinea-lettertype"/>
    <w:link w:val="Voettekst"/>
    <w:uiPriority w:val="99"/>
    <w:rsid w:val="00C43EED"/>
    <w:rPr>
      <w:rFonts w:cs="Times New Roman"/>
      <w:szCs w:val="20"/>
      <w:lang w:eastAsia="nl-NL"/>
    </w:rPr>
  </w:style>
  <w:style w:type="paragraph" w:styleId="Normaalweb">
    <w:name w:val="Normal (Web)"/>
    <w:basedOn w:val="Standaard"/>
    <w:uiPriority w:val="99"/>
    <w:rsid w:val="00C43EED"/>
    <w:pPr>
      <w:spacing w:before="100" w:beforeAutospacing="1" w:after="100" w:afterAutospacing="1"/>
    </w:pPr>
    <w:rPr>
      <w:color w:val="000000"/>
      <w:szCs w:val="24"/>
    </w:rPr>
  </w:style>
  <w:style w:type="table" w:styleId="Tabelraster">
    <w:name w:val="Table Grid"/>
    <w:basedOn w:val="Standaardtabel"/>
    <w:uiPriority w:val="59"/>
    <w:rsid w:val="00C43EED"/>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A1F35"/>
    <w:rPr>
      <w:rFonts w:ascii="Calibri" w:hAnsi="Calibri" w:cs="Times New Roman"/>
      <w:lang w:eastAsia="nl-NL"/>
    </w:rPr>
  </w:style>
  <w:style w:type="character" w:customStyle="1" w:styleId="GeenafstandChar">
    <w:name w:val="Geen afstand Char"/>
    <w:link w:val="Geenafstand"/>
    <w:uiPriority w:val="1"/>
    <w:rsid w:val="00BA1F35"/>
    <w:rPr>
      <w:rFonts w:ascii="Calibri" w:hAnsi="Calibri" w:cs="Times New Roman"/>
      <w:lang w:eastAsia="nl-NL"/>
    </w:rPr>
  </w:style>
  <w:style w:type="paragraph" w:styleId="Inhopg2">
    <w:name w:val="toc 2"/>
    <w:basedOn w:val="Standaard"/>
    <w:next w:val="Standaard"/>
    <w:autoRedefine/>
    <w:uiPriority w:val="39"/>
    <w:unhideWhenUsed/>
    <w:rsid w:val="00794E40"/>
    <w:pPr>
      <w:spacing w:after="100"/>
      <w:ind w:left="220"/>
    </w:pPr>
  </w:style>
  <w:style w:type="character" w:styleId="Hyperlink">
    <w:name w:val="Hyperlink"/>
    <w:uiPriority w:val="99"/>
    <w:rsid w:val="00794E40"/>
    <w:rPr>
      <w:color w:val="0000FF"/>
      <w:u w:val="single"/>
    </w:rPr>
  </w:style>
  <w:style w:type="character" w:customStyle="1" w:styleId="Kop1Char">
    <w:name w:val="Kop 1 Char"/>
    <w:basedOn w:val="Standaardalinea-lettertype"/>
    <w:link w:val="Kop1"/>
    <w:uiPriority w:val="9"/>
    <w:rsid w:val="008573AA"/>
    <w:rPr>
      <w:rFonts w:asciiTheme="majorHAnsi" w:eastAsiaTheme="majorEastAsia" w:hAnsiTheme="majorHAnsi" w:cstheme="majorBidi"/>
      <w:color w:val="1481AB" w:themeColor="accent1" w:themeShade="BF"/>
      <w:sz w:val="32"/>
      <w:szCs w:val="32"/>
      <w:lang w:eastAsia="nl-NL"/>
    </w:rPr>
  </w:style>
  <w:style w:type="paragraph" w:styleId="Kopvaninhoudsopgave">
    <w:name w:val="TOC Heading"/>
    <w:basedOn w:val="Kop1"/>
    <w:next w:val="Standaard"/>
    <w:uiPriority w:val="39"/>
    <w:unhideWhenUsed/>
    <w:qFormat/>
    <w:rsid w:val="008573AA"/>
    <w:pPr>
      <w:spacing w:line="259" w:lineRule="auto"/>
      <w:outlineLvl w:val="9"/>
    </w:pPr>
  </w:style>
  <w:style w:type="paragraph" w:styleId="Inhopg3">
    <w:name w:val="toc 3"/>
    <w:basedOn w:val="Standaard"/>
    <w:next w:val="Standaard"/>
    <w:autoRedefine/>
    <w:uiPriority w:val="39"/>
    <w:unhideWhenUsed/>
    <w:rsid w:val="008573AA"/>
    <w:pPr>
      <w:spacing w:after="100"/>
      <w:ind w:left="440"/>
    </w:pPr>
  </w:style>
  <w:style w:type="paragraph" w:styleId="Lijstalinea">
    <w:name w:val="List Paragraph"/>
    <w:basedOn w:val="Standaard"/>
    <w:uiPriority w:val="34"/>
    <w:qFormat/>
    <w:rsid w:val="00C4049D"/>
    <w:pPr>
      <w:spacing w:after="160" w:line="259" w:lineRule="auto"/>
      <w:ind w:left="720"/>
      <w:contextualSpacing/>
    </w:pPr>
    <w:rPr>
      <w:rFonts w:asciiTheme="minorHAnsi" w:eastAsiaTheme="minorHAnsi" w:hAnsiTheme="minorHAnsi" w:cstheme="minorBidi"/>
      <w:szCs w:val="22"/>
      <w:lang w:eastAsia="en-US"/>
    </w:rPr>
  </w:style>
  <w:style w:type="table" w:customStyle="1" w:styleId="Tabelraster1">
    <w:name w:val="Tabelraster1"/>
    <w:basedOn w:val="Standaardtabel"/>
    <w:next w:val="Tabelraster"/>
    <w:uiPriority w:val="59"/>
    <w:rsid w:val="00AB239A"/>
    <w:rPr>
      <w:rFonts w:asciiTheme="minorHAnsi" w:eastAsia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2">
    <w:name w:val="Tabelraster2"/>
    <w:basedOn w:val="Standaardtabel"/>
    <w:next w:val="Tabelraster"/>
    <w:uiPriority w:val="39"/>
    <w:rsid w:val="008F7BF3"/>
    <w:rPr>
      <w:rFonts w:ascii="Century Gothic" w:hAnsi="Century Gothic"/>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5D7546"/>
    <w:rPr>
      <w:b/>
      <w:bCs/>
      <w:smallCaps/>
      <w:color w:val="1CADE4" w:themeColor="accent1"/>
      <w:spacing w:val="5"/>
    </w:rPr>
  </w:style>
  <w:style w:type="paragraph" w:customStyle="1" w:styleId="paragraph">
    <w:name w:val="paragraph"/>
    <w:basedOn w:val="Standaard"/>
    <w:rsid w:val="00C4574C"/>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C4574C"/>
  </w:style>
  <w:style w:type="character" w:customStyle="1" w:styleId="eop">
    <w:name w:val="eop"/>
    <w:basedOn w:val="Standaardalinea-lettertype"/>
    <w:rsid w:val="00C4574C"/>
  </w:style>
  <w:style w:type="character" w:customStyle="1" w:styleId="spellingerror">
    <w:name w:val="spellingerror"/>
    <w:basedOn w:val="Standaardalinea-lettertype"/>
    <w:rsid w:val="00E1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251">
      <w:bodyDiv w:val="1"/>
      <w:marLeft w:val="0"/>
      <w:marRight w:val="0"/>
      <w:marTop w:val="0"/>
      <w:marBottom w:val="0"/>
      <w:divBdr>
        <w:top w:val="none" w:sz="0" w:space="0" w:color="auto"/>
        <w:left w:val="none" w:sz="0" w:space="0" w:color="auto"/>
        <w:bottom w:val="none" w:sz="0" w:space="0" w:color="auto"/>
        <w:right w:val="none" w:sz="0" w:space="0" w:color="auto"/>
      </w:divBdr>
      <w:divsChild>
        <w:div w:id="1631744155">
          <w:marLeft w:val="0"/>
          <w:marRight w:val="0"/>
          <w:marTop w:val="0"/>
          <w:marBottom w:val="0"/>
          <w:divBdr>
            <w:top w:val="none" w:sz="0" w:space="0" w:color="auto"/>
            <w:left w:val="none" w:sz="0" w:space="0" w:color="auto"/>
            <w:bottom w:val="none" w:sz="0" w:space="0" w:color="auto"/>
            <w:right w:val="none" w:sz="0" w:space="0" w:color="auto"/>
          </w:divBdr>
        </w:div>
        <w:div w:id="553855903">
          <w:marLeft w:val="0"/>
          <w:marRight w:val="0"/>
          <w:marTop w:val="0"/>
          <w:marBottom w:val="0"/>
          <w:divBdr>
            <w:top w:val="none" w:sz="0" w:space="0" w:color="auto"/>
            <w:left w:val="none" w:sz="0" w:space="0" w:color="auto"/>
            <w:bottom w:val="none" w:sz="0" w:space="0" w:color="auto"/>
            <w:right w:val="none" w:sz="0" w:space="0" w:color="auto"/>
          </w:divBdr>
        </w:div>
      </w:divsChild>
    </w:div>
    <w:div w:id="1104351340">
      <w:bodyDiv w:val="1"/>
      <w:marLeft w:val="0"/>
      <w:marRight w:val="0"/>
      <w:marTop w:val="0"/>
      <w:marBottom w:val="0"/>
      <w:divBdr>
        <w:top w:val="none" w:sz="0" w:space="0" w:color="auto"/>
        <w:left w:val="none" w:sz="0" w:space="0" w:color="auto"/>
        <w:bottom w:val="none" w:sz="0" w:space="0" w:color="auto"/>
        <w:right w:val="none" w:sz="0" w:space="0" w:color="auto"/>
      </w:divBdr>
      <w:divsChild>
        <w:div w:id="970328585">
          <w:marLeft w:val="0"/>
          <w:marRight w:val="0"/>
          <w:marTop w:val="0"/>
          <w:marBottom w:val="0"/>
          <w:divBdr>
            <w:top w:val="none" w:sz="0" w:space="0" w:color="auto"/>
            <w:left w:val="none" w:sz="0" w:space="0" w:color="auto"/>
            <w:bottom w:val="none" w:sz="0" w:space="0" w:color="auto"/>
            <w:right w:val="none" w:sz="0" w:space="0" w:color="auto"/>
          </w:divBdr>
        </w:div>
        <w:div w:id="275525469">
          <w:marLeft w:val="0"/>
          <w:marRight w:val="0"/>
          <w:marTop w:val="0"/>
          <w:marBottom w:val="0"/>
          <w:divBdr>
            <w:top w:val="none" w:sz="0" w:space="0" w:color="auto"/>
            <w:left w:val="none" w:sz="0" w:space="0" w:color="auto"/>
            <w:bottom w:val="none" w:sz="0" w:space="0" w:color="auto"/>
            <w:right w:val="none" w:sz="0" w:space="0" w:color="auto"/>
          </w:divBdr>
        </w:div>
        <w:div w:id="447434768">
          <w:marLeft w:val="0"/>
          <w:marRight w:val="0"/>
          <w:marTop w:val="0"/>
          <w:marBottom w:val="0"/>
          <w:divBdr>
            <w:top w:val="none" w:sz="0" w:space="0" w:color="auto"/>
            <w:left w:val="none" w:sz="0" w:space="0" w:color="auto"/>
            <w:bottom w:val="none" w:sz="0" w:space="0" w:color="auto"/>
            <w:right w:val="none" w:sz="0" w:space="0" w:color="auto"/>
          </w:divBdr>
        </w:div>
        <w:div w:id="653140747">
          <w:marLeft w:val="0"/>
          <w:marRight w:val="0"/>
          <w:marTop w:val="0"/>
          <w:marBottom w:val="0"/>
          <w:divBdr>
            <w:top w:val="none" w:sz="0" w:space="0" w:color="auto"/>
            <w:left w:val="none" w:sz="0" w:space="0" w:color="auto"/>
            <w:bottom w:val="none" w:sz="0" w:space="0" w:color="auto"/>
            <w:right w:val="none" w:sz="0" w:space="0" w:color="auto"/>
          </w:divBdr>
        </w:div>
        <w:div w:id="38094786">
          <w:marLeft w:val="0"/>
          <w:marRight w:val="0"/>
          <w:marTop w:val="0"/>
          <w:marBottom w:val="0"/>
          <w:divBdr>
            <w:top w:val="none" w:sz="0" w:space="0" w:color="auto"/>
            <w:left w:val="none" w:sz="0" w:space="0" w:color="auto"/>
            <w:bottom w:val="none" w:sz="0" w:space="0" w:color="auto"/>
            <w:right w:val="none" w:sz="0" w:space="0" w:color="auto"/>
          </w:divBdr>
        </w:div>
        <w:div w:id="1822303805">
          <w:marLeft w:val="0"/>
          <w:marRight w:val="0"/>
          <w:marTop w:val="0"/>
          <w:marBottom w:val="0"/>
          <w:divBdr>
            <w:top w:val="none" w:sz="0" w:space="0" w:color="auto"/>
            <w:left w:val="none" w:sz="0" w:space="0" w:color="auto"/>
            <w:bottom w:val="none" w:sz="0" w:space="0" w:color="auto"/>
            <w:right w:val="none" w:sz="0" w:space="0" w:color="auto"/>
          </w:divBdr>
        </w:div>
        <w:div w:id="55784296">
          <w:marLeft w:val="0"/>
          <w:marRight w:val="0"/>
          <w:marTop w:val="0"/>
          <w:marBottom w:val="0"/>
          <w:divBdr>
            <w:top w:val="none" w:sz="0" w:space="0" w:color="auto"/>
            <w:left w:val="none" w:sz="0" w:space="0" w:color="auto"/>
            <w:bottom w:val="none" w:sz="0" w:space="0" w:color="auto"/>
            <w:right w:val="none" w:sz="0" w:space="0" w:color="auto"/>
          </w:divBdr>
        </w:div>
        <w:div w:id="990132489">
          <w:marLeft w:val="0"/>
          <w:marRight w:val="0"/>
          <w:marTop w:val="0"/>
          <w:marBottom w:val="0"/>
          <w:divBdr>
            <w:top w:val="none" w:sz="0" w:space="0" w:color="auto"/>
            <w:left w:val="none" w:sz="0" w:space="0" w:color="auto"/>
            <w:bottom w:val="none" w:sz="0" w:space="0" w:color="auto"/>
            <w:right w:val="none" w:sz="0" w:space="0" w:color="auto"/>
          </w:divBdr>
        </w:div>
        <w:div w:id="402292326">
          <w:marLeft w:val="0"/>
          <w:marRight w:val="0"/>
          <w:marTop w:val="0"/>
          <w:marBottom w:val="0"/>
          <w:divBdr>
            <w:top w:val="none" w:sz="0" w:space="0" w:color="auto"/>
            <w:left w:val="none" w:sz="0" w:space="0" w:color="auto"/>
            <w:bottom w:val="none" w:sz="0" w:space="0" w:color="auto"/>
            <w:right w:val="none" w:sz="0" w:space="0" w:color="auto"/>
          </w:divBdr>
        </w:div>
      </w:divsChild>
    </w:div>
    <w:div w:id="1136722334">
      <w:bodyDiv w:val="1"/>
      <w:marLeft w:val="0"/>
      <w:marRight w:val="0"/>
      <w:marTop w:val="0"/>
      <w:marBottom w:val="0"/>
      <w:divBdr>
        <w:top w:val="none" w:sz="0" w:space="0" w:color="auto"/>
        <w:left w:val="none" w:sz="0" w:space="0" w:color="auto"/>
        <w:bottom w:val="none" w:sz="0" w:space="0" w:color="auto"/>
        <w:right w:val="none" w:sz="0" w:space="0" w:color="auto"/>
      </w:divBdr>
      <w:divsChild>
        <w:div w:id="1312128387">
          <w:marLeft w:val="0"/>
          <w:marRight w:val="0"/>
          <w:marTop w:val="0"/>
          <w:marBottom w:val="0"/>
          <w:divBdr>
            <w:top w:val="none" w:sz="0" w:space="0" w:color="auto"/>
            <w:left w:val="none" w:sz="0" w:space="0" w:color="auto"/>
            <w:bottom w:val="none" w:sz="0" w:space="0" w:color="auto"/>
            <w:right w:val="none" w:sz="0" w:space="0" w:color="auto"/>
          </w:divBdr>
        </w:div>
        <w:div w:id="71775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5C82F059AEF044BFF002B0FB142ABB" ma:contentTypeVersion="15" ma:contentTypeDescription="Een nieuw document maken." ma:contentTypeScope="" ma:versionID="7a27e65509c26cf56eb6b86d2a784a59">
  <xsd:schema xmlns:xsd="http://www.w3.org/2001/XMLSchema" xmlns:xs="http://www.w3.org/2001/XMLSchema" xmlns:p="http://schemas.microsoft.com/office/2006/metadata/properties" xmlns:ns2="71456db6-4de4-4e72-bcde-9a1d569f1d08" xmlns:ns3="a143d759-7602-40a7-9887-7b85fa4411e4" xmlns:ns4="cb9d1b1d-ebb2-4c7e-a60f-a0758847546e" targetNamespace="http://schemas.microsoft.com/office/2006/metadata/properties" ma:root="true" ma:fieldsID="7ef5e63faa4f2cf3d6b3a5bad91233f4" ns2:_="" ns3:_="" ns4:_="">
    <xsd:import namespace="71456db6-4de4-4e72-bcde-9a1d569f1d08"/>
    <xsd:import namespace="a143d759-7602-40a7-9887-7b85fa4411e4"/>
    <xsd:import namespace="cb9d1b1d-ebb2-4c7e-a60f-a075884754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56db6-4de4-4e72-bcde-9a1d569f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9bab278-3bba-465c-9cc4-8f96584d3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3d759-7602-40a7-9887-7b85fa4411e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d1b1d-ebb2-4c7e-a60f-a075884754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f60af6-00ed-4c65-ae1f-5016d1e83524}" ma:internalName="TaxCatchAll" ma:showField="CatchAllData" ma:web="cb9d1b1d-ebb2-4c7e-a60f-a0758847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d1b1d-ebb2-4c7e-a60f-a0758847546e" xsi:nil="true"/>
    <lcf76f155ced4ddcb4097134ff3c332f xmlns="71456db6-4de4-4e72-bcde-9a1d569f1d08">
      <Terms xmlns="http://schemas.microsoft.com/office/infopath/2007/PartnerControls"/>
    </lcf76f155ced4ddcb4097134ff3c332f>
    <SharedWithUsers xmlns="a143d759-7602-40a7-9887-7b85fa4411e4">
      <UserInfo>
        <DisplayName>Jan Sassen (CBS Groen van Prinsterer - Nieuwe Pekela)</DisplayName>
        <AccountId>351</AccountId>
        <AccountType/>
      </UserInfo>
      <UserInfo>
        <DisplayName>Zjannet Horlings (IB'er | CBS Groen van Prinsterer - Nieuwe Pekela &amp; CBS de 7-Sprong - Oude Pekela)</DisplayName>
        <AccountId>147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D0C4-A1E4-46D2-9C3B-0A69587BEF73}">
  <ds:schemaRefs>
    <ds:schemaRef ds:uri="http://schemas.microsoft.com/sharepoint/v3/contenttype/forms"/>
  </ds:schemaRefs>
</ds:datastoreItem>
</file>

<file path=customXml/itemProps2.xml><?xml version="1.0" encoding="utf-8"?>
<ds:datastoreItem xmlns:ds="http://schemas.openxmlformats.org/officeDocument/2006/customXml" ds:itemID="{4F924746-AA10-40E8-A700-C521351BC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56db6-4de4-4e72-bcde-9a1d569f1d08"/>
    <ds:schemaRef ds:uri="a143d759-7602-40a7-9887-7b85fa4411e4"/>
    <ds:schemaRef ds:uri="cb9d1b1d-ebb2-4c7e-a60f-a07588475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8780A-161C-4625-A11F-70E8A19AFC21}">
  <ds:schemaRefs>
    <ds:schemaRef ds:uri="http://schemas.microsoft.com/office/2006/metadata/properties"/>
    <ds:schemaRef ds:uri="http://schemas.microsoft.com/office/infopath/2007/PartnerControls"/>
    <ds:schemaRef ds:uri="cb9d1b1d-ebb2-4c7e-a60f-a0758847546e"/>
    <ds:schemaRef ds:uri="0c3b205d-09a0-45ad-90c3-d8399871a70e"/>
    <ds:schemaRef ds:uri="1cd1d8a7-b536-480f-8b8c-2848a669b0a1"/>
    <ds:schemaRef ds:uri="71456db6-4de4-4e72-bcde-9a1d569f1d08"/>
    <ds:schemaRef ds:uri="a143d759-7602-40a7-9887-7b85fa4411e4"/>
  </ds:schemaRefs>
</ds:datastoreItem>
</file>

<file path=customXml/itemProps4.xml><?xml version="1.0" encoding="utf-8"?>
<ds:datastoreItem xmlns:ds="http://schemas.openxmlformats.org/officeDocument/2006/customXml" ds:itemID="{84A88177-62F7-43CD-AB42-71E49D8A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1421</Words>
  <Characters>7818</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Wilpstra-Boimers</dc:creator>
  <cp:keywords/>
  <dc:description/>
  <cp:lastModifiedBy>Jan Sassen (CBS Groen van Prinsterer - Nieuwe Pekela)</cp:lastModifiedBy>
  <cp:revision>2</cp:revision>
  <cp:lastPrinted>2022-09-06T09:41:00Z</cp:lastPrinted>
  <dcterms:created xsi:type="dcterms:W3CDTF">2023-10-10T11:54:00Z</dcterms:created>
  <dcterms:modified xsi:type="dcterms:W3CDTF">2023-10-10T11:54:00Z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0x0101008D5C82F059AEF044BFF002B0FB142ABB</vt:lpwstr>
  </property>
  <property fmtid="{D5CDD505-2E9C-101B-9397-08002B2CF9AE}" pid="3" name="Order">
    <vt:r8>72200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