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631"/>
        <w:gridCol w:w="6441"/>
      </w:tblGrid>
      <w:tr w:rsidR="00F63480" w14:paraId="62BE2746" w14:textId="77777777" w:rsidTr="00497C17">
        <w:trPr>
          <w:trHeight w:val="3960"/>
          <w:jc w:val="center"/>
        </w:trPr>
        <w:tc>
          <w:tcPr>
            <w:tcW w:w="1450" w:type="pct"/>
            <w:tcBorders>
              <w:top w:val="nil"/>
              <w:left w:val="nil"/>
              <w:bottom w:val="nil"/>
              <w:right w:val="nil"/>
            </w:tcBorders>
            <w:shd w:val="clear" w:color="auto" w:fill="auto"/>
          </w:tcPr>
          <w:p w14:paraId="4C1AAC0C" w14:textId="77777777" w:rsidR="00F63480" w:rsidRDefault="00F63480" w:rsidP="00497C17">
            <w:pPr>
              <w:pStyle w:val="Geenafstand"/>
            </w:pPr>
          </w:p>
        </w:tc>
        <w:tc>
          <w:tcPr>
            <w:tcW w:w="3550" w:type="pct"/>
            <w:tcBorders>
              <w:top w:val="nil"/>
              <w:left w:val="nil"/>
              <w:bottom w:val="nil"/>
              <w:right w:val="nil"/>
            </w:tcBorders>
            <w:shd w:val="clear" w:color="auto" w:fill="auto"/>
            <w:tcMar>
              <w:left w:w="115" w:type="dxa"/>
              <w:bottom w:w="115" w:type="dxa"/>
            </w:tcMar>
            <w:vAlign w:val="bottom"/>
          </w:tcPr>
          <w:p w14:paraId="3647275F" w14:textId="523AF2E5" w:rsidR="00F63480" w:rsidRDefault="00272202" w:rsidP="00497C17">
            <w:pPr>
              <w:pStyle w:val="Geenafstand"/>
              <w:rPr>
                <w:rFonts w:asciiTheme="majorHAnsi" w:eastAsiaTheme="majorEastAsia" w:hAnsiTheme="majorHAnsi" w:cstheme="majorBidi"/>
                <w:color w:val="44546A" w:themeColor="text2"/>
                <w:sz w:val="120"/>
                <w:szCs w:val="120"/>
              </w:rPr>
            </w:pPr>
            <w:sdt>
              <w:sdtPr>
                <w:rPr>
                  <w:rFonts w:asciiTheme="majorHAnsi" w:eastAsiaTheme="majorEastAsia" w:hAnsiTheme="majorHAnsi" w:cstheme="majorBidi"/>
                  <w:caps/>
                  <w:color w:val="44546A" w:themeColor="text2"/>
                  <w:sz w:val="110"/>
                  <w:szCs w:val="110"/>
                </w:rPr>
                <w:alias w:val="Titel"/>
                <w:id w:val="541102321"/>
                <w:placeholder>
                  <w:docPart w:val="84A8E52B42094C73A51BA22AB1B99997"/>
                </w:placeholder>
                <w:dataBinding w:prefixMappings="xmlns:ns0='http://schemas.openxmlformats.org/package/2006/metadata/core-properties' xmlns:ns1='http://purl.org/dc/elements/1.1/'" w:xpath="/ns0:coreProperties[1]/ns1:title[1]" w:storeItemID="{6C3C8BC8-F283-45AE-878A-BAB7291924A1}"/>
                <w:text/>
              </w:sdtPr>
              <w:sdtEndPr/>
              <w:sdtContent>
                <w:r w:rsidR="00F63480">
                  <w:rPr>
                    <w:rFonts w:asciiTheme="majorHAnsi" w:eastAsiaTheme="majorEastAsia" w:hAnsiTheme="majorHAnsi" w:cstheme="majorBidi"/>
                    <w:caps/>
                    <w:color w:val="44546A" w:themeColor="text2"/>
                    <w:sz w:val="110"/>
                    <w:szCs w:val="110"/>
                  </w:rPr>
                  <w:t>sCHOOLPLAN 2020-2024</w:t>
                </w:r>
              </w:sdtContent>
            </w:sdt>
          </w:p>
        </w:tc>
      </w:tr>
      <w:tr w:rsidR="00F63480" w14:paraId="0063CBCD" w14:textId="77777777" w:rsidTr="00497C17">
        <w:trPr>
          <w:jc w:val="center"/>
        </w:trPr>
        <w:tc>
          <w:tcPr>
            <w:tcW w:w="1450" w:type="pct"/>
            <w:tcBorders>
              <w:top w:val="nil"/>
              <w:left w:val="nil"/>
              <w:bottom w:val="nil"/>
              <w:right w:val="nil"/>
            </w:tcBorders>
            <w:shd w:val="clear" w:color="auto" w:fill="auto"/>
          </w:tcPr>
          <w:p w14:paraId="33F59860" w14:textId="77777777" w:rsidR="00F63480" w:rsidRDefault="00F63480" w:rsidP="00497C17">
            <w:pPr>
              <w:pStyle w:val="Geenafstand"/>
              <w:rPr>
                <w:color w:val="E7E6E6" w:themeColor="background2"/>
              </w:rPr>
            </w:pPr>
          </w:p>
        </w:tc>
        <w:tc>
          <w:tcPr>
            <w:tcW w:w="3550" w:type="pct"/>
            <w:tcBorders>
              <w:top w:val="nil"/>
              <w:left w:val="nil"/>
              <w:bottom w:val="nil"/>
              <w:right w:val="nil"/>
            </w:tcBorders>
            <w:shd w:val="clear" w:color="auto" w:fill="auto"/>
            <w:tcMar>
              <w:left w:w="72" w:type="dxa"/>
              <w:bottom w:w="216" w:type="dxa"/>
              <w:right w:w="0" w:type="dxa"/>
            </w:tcMar>
            <w:vAlign w:val="bottom"/>
          </w:tcPr>
          <w:p w14:paraId="6FE35C96" w14:textId="77777777" w:rsidR="00F63480" w:rsidRDefault="00F63480" w:rsidP="00497C17">
            <w:r>
              <w:rPr>
                <w:noProof/>
              </w:rPr>
              <w:drawing>
                <wp:inline distT="0" distB="0" distL="0" distR="0" wp14:anchorId="4B9E239F" wp14:editId="0CC9753D">
                  <wp:extent cx="3855308" cy="3407683"/>
                  <wp:effectExtent l="0" t="0" r="0" b="2540"/>
                  <wp:docPr id="2" name="Afbeelding 2" descr="Afbeelding met persoon, buiten, boom,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VHG.JPG"/>
                          <pic:cNvPicPr/>
                        </pic:nvPicPr>
                        <pic:blipFill rotWithShape="1">
                          <a:blip r:embed="rId11" cstate="print">
                            <a:extLst>
                              <a:ext uri="{28A0092B-C50C-407E-A947-70E740481C1C}">
                                <a14:useLocalDpi xmlns:a14="http://schemas.microsoft.com/office/drawing/2010/main" val="0"/>
                              </a:ext>
                            </a:extLst>
                          </a:blip>
                          <a:srcRect l="11150" r="4676"/>
                          <a:stretch/>
                        </pic:blipFill>
                        <pic:spPr bwMode="auto">
                          <a:xfrm>
                            <a:off x="0" y="0"/>
                            <a:ext cx="3857016" cy="3409193"/>
                          </a:xfrm>
                          <a:prstGeom prst="rect">
                            <a:avLst/>
                          </a:prstGeom>
                          <a:ln>
                            <a:noFill/>
                          </a:ln>
                          <a:extLst>
                            <a:ext uri="{53640926-AAD7-44D8-BBD7-CCE9431645EC}">
                              <a14:shadowObscured xmlns:a14="http://schemas.microsoft.com/office/drawing/2010/main"/>
                            </a:ext>
                          </a:extLst>
                        </pic:spPr>
                      </pic:pic>
                    </a:graphicData>
                  </a:graphic>
                </wp:inline>
              </w:drawing>
            </w:r>
          </w:p>
        </w:tc>
      </w:tr>
      <w:tr w:rsidR="00F63480" w14:paraId="410D62A7" w14:textId="77777777" w:rsidTr="00497C17">
        <w:trPr>
          <w:trHeight w:val="864"/>
          <w:jc w:val="center"/>
        </w:trPr>
        <w:tc>
          <w:tcPr>
            <w:tcW w:w="1450" w:type="pct"/>
            <w:tcBorders>
              <w:top w:val="nil"/>
              <w:left w:val="nil"/>
              <w:bottom w:val="nil"/>
            </w:tcBorders>
            <w:shd w:val="clear" w:color="auto" w:fill="ED7D31" w:themeFill="accent2"/>
            <w:vAlign w:val="center"/>
          </w:tcPr>
          <w:p w14:paraId="0F8E1AC4" w14:textId="4652A09B" w:rsidR="00F63480" w:rsidRDefault="00F63480" w:rsidP="00497C17">
            <w:pPr>
              <w:pStyle w:val="Geenafstand"/>
              <w:jc w:val="center"/>
              <w:rPr>
                <w:color w:val="FFFFFF" w:themeColor="background1"/>
                <w:sz w:val="32"/>
                <w:szCs w:val="32"/>
              </w:rPr>
            </w:pPr>
            <w:r>
              <w:rPr>
                <w:color w:val="FFFFFF" w:themeColor="background1"/>
                <w:sz w:val="32"/>
                <w:szCs w:val="32"/>
              </w:rPr>
              <w:t>DECEMBER 2019</w:t>
            </w:r>
          </w:p>
        </w:tc>
        <w:tc>
          <w:tcPr>
            <w:tcW w:w="3550" w:type="pct"/>
            <w:tcBorders>
              <w:top w:val="nil"/>
              <w:bottom w:val="nil"/>
              <w:right w:val="nil"/>
            </w:tcBorders>
            <w:shd w:val="clear" w:color="auto" w:fill="5B9BD5" w:themeFill="accent1"/>
            <w:tcMar>
              <w:left w:w="216" w:type="dxa"/>
            </w:tcMar>
            <w:vAlign w:val="center"/>
          </w:tcPr>
          <w:p w14:paraId="59A599E2" w14:textId="4A68E804" w:rsidR="00F63480" w:rsidRDefault="00272202" w:rsidP="00497C17">
            <w:pPr>
              <w:pStyle w:val="Geenafstand"/>
              <w:rPr>
                <w:color w:val="FFFFFF" w:themeColor="background1"/>
                <w:sz w:val="40"/>
                <w:szCs w:val="40"/>
              </w:rPr>
            </w:pPr>
            <w:sdt>
              <w:sdtPr>
                <w:rPr>
                  <w:color w:val="FFFFFF" w:themeColor="background1"/>
                  <w:sz w:val="40"/>
                  <w:szCs w:val="40"/>
                </w:rPr>
                <w:alias w:val="Ondertitel"/>
                <w:id w:val="541102329"/>
                <w:placeholder>
                  <w:docPart w:val="CFEA9D90FBB4432C8228CCCB1B5A94F7"/>
                </w:placeholder>
                <w:dataBinding w:prefixMappings="xmlns:ns0='http://schemas.openxmlformats.org/package/2006/metadata/core-properties' xmlns:ns1='http://purl.org/dc/elements/1.1/'" w:xpath="/ns0:coreProperties[1]/ns1:subject[1]" w:storeItemID="{6C3C8BC8-F283-45AE-878A-BAB7291924A1}"/>
                <w:text/>
              </w:sdtPr>
              <w:sdtEndPr/>
              <w:sdtContent>
                <w:r w:rsidR="00F63480">
                  <w:rPr>
                    <w:color w:val="FFFFFF" w:themeColor="background1"/>
                    <w:sz w:val="40"/>
                    <w:szCs w:val="40"/>
                  </w:rPr>
                  <w:t>SCHOOLPLAN 2020-2024</w:t>
                </w:r>
              </w:sdtContent>
            </w:sdt>
          </w:p>
        </w:tc>
      </w:tr>
      <w:tr w:rsidR="00F63480" w:rsidRPr="00D106C6" w14:paraId="6C95D876" w14:textId="77777777" w:rsidTr="00497C17">
        <w:trPr>
          <w:jc w:val="center"/>
        </w:trPr>
        <w:tc>
          <w:tcPr>
            <w:tcW w:w="1450" w:type="pct"/>
            <w:tcBorders>
              <w:top w:val="nil"/>
              <w:left w:val="nil"/>
              <w:bottom w:val="nil"/>
              <w:right w:val="nil"/>
            </w:tcBorders>
            <w:shd w:val="clear" w:color="auto" w:fill="auto"/>
            <w:vAlign w:val="center"/>
          </w:tcPr>
          <w:p w14:paraId="398E6DC5" w14:textId="77777777" w:rsidR="00F63480" w:rsidRDefault="00F63480" w:rsidP="00497C17">
            <w:pPr>
              <w:pStyle w:val="Geenafstand"/>
              <w:rPr>
                <w:color w:val="FFFFFF" w:themeColor="background1"/>
                <w:sz w:val="36"/>
                <w:szCs w:val="36"/>
              </w:rPr>
            </w:pPr>
          </w:p>
          <w:p w14:paraId="2815F4E3" w14:textId="77777777" w:rsidR="00F63480" w:rsidRDefault="00F63480" w:rsidP="00497C17">
            <w:pPr>
              <w:pStyle w:val="Geenafstand"/>
              <w:rPr>
                <w:color w:val="FFFFFF" w:themeColor="background1"/>
                <w:sz w:val="36"/>
                <w:szCs w:val="36"/>
              </w:rPr>
            </w:pPr>
          </w:p>
          <w:p w14:paraId="6D606587" w14:textId="77777777" w:rsidR="00F63480" w:rsidRDefault="00F63480" w:rsidP="00497C17">
            <w:pPr>
              <w:pStyle w:val="Geenafstand"/>
              <w:rPr>
                <w:color w:val="FFFFFF" w:themeColor="background1"/>
                <w:sz w:val="36"/>
                <w:szCs w:val="36"/>
              </w:rPr>
            </w:pPr>
          </w:p>
          <w:p w14:paraId="2623EDAC" w14:textId="77777777" w:rsidR="00F63480" w:rsidRDefault="00F63480" w:rsidP="00497C17">
            <w:pPr>
              <w:pStyle w:val="Geenafstand"/>
              <w:rPr>
                <w:color w:val="FFFFFF" w:themeColor="background1"/>
                <w:sz w:val="36"/>
                <w:szCs w:val="36"/>
              </w:rPr>
            </w:pPr>
          </w:p>
          <w:p w14:paraId="4B619C40" w14:textId="77777777" w:rsidR="00F63480" w:rsidRPr="00F92CEA" w:rsidRDefault="00F63480" w:rsidP="00497C17">
            <w:pPr>
              <w:pStyle w:val="Geenafstand"/>
              <w:rPr>
                <w:color w:val="FFFFFF" w:themeColor="background1"/>
                <w:sz w:val="36"/>
                <w:szCs w:val="36"/>
              </w:rPr>
            </w:pPr>
            <w:r>
              <w:rPr>
                <w:color w:val="FFFFFF" w:themeColor="background1"/>
                <w:sz w:val="36"/>
                <w:szCs w:val="36"/>
              </w:rPr>
              <w:t xml:space="preserve">                           </w:t>
            </w:r>
          </w:p>
        </w:tc>
        <w:tc>
          <w:tcPr>
            <w:tcW w:w="3550" w:type="pct"/>
            <w:tcBorders>
              <w:top w:val="nil"/>
              <w:left w:val="nil"/>
              <w:bottom w:val="nil"/>
              <w:right w:val="nil"/>
            </w:tcBorders>
            <w:shd w:val="clear" w:color="auto" w:fill="auto"/>
            <w:tcMar>
              <w:top w:w="432" w:type="dxa"/>
              <w:left w:w="216" w:type="dxa"/>
              <w:right w:w="432" w:type="dxa"/>
            </w:tcMar>
          </w:tcPr>
          <w:p w14:paraId="7AB42900" w14:textId="6F234421" w:rsidR="00F63480" w:rsidRPr="00D106C6" w:rsidRDefault="00F63480" w:rsidP="00497C17">
            <w:pPr>
              <w:keepLines/>
              <w:widowControl w:val="0"/>
              <w:rPr>
                <w:rFonts w:ascii="Corbel" w:hAnsi="Corbel" w:cstheme="minorHAnsi"/>
              </w:rPr>
            </w:pPr>
            <w:r w:rsidRPr="00F63480">
              <w:rPr>
                <w:rFonts w:ascii="Corbel" w:hAnsi="Corbel" w:cstheme="minorHAnsi"/>
              </w:rPr>
              <w:t>Veilig, harmonieus en gestructureerd onderwijs voor de leerlingen van IJsselmonde die dat nodig hebben!</w:t>
            </w:r>
          </w:p>
        </w:tc>
      </w:tr>
    </w:tbl>
    <w:p w14:paraId="5F03E28C" w14:textId="77777777" w:rsidR="00F63480" w:rsidRDefault="00F63480" w:rsidP="0031705A">
      <w:pPr>
        <w:pStyle w:val="Kop1"/>
        <w:rPr>
          <w:rFonts w:asciiTheme="minorHAnsi" w:hAnsiTheme="minorHAnsi" w:cstheme="minorHAnsi"/>
          <w:b/>
          <w:sz w:val="22"/>
          <w:szCs w:val="22"/>
        </w:rPr>
      </w:pPr>
    </w:p>
    <w:p w14:paraId="46D7F510" w14:textId="3AACBC94" w:rsidR="008B6AFD" w:rsidRPr="003A6E27" w:rsidRDefault="00F26B02" w:rsidP="00556F3C">
      <w:pPr>
        <w:pStyle w:val="Kop1"/>
        <w:rPr>
          <w:rFonts w:asciiTheme="minorHAnsi" w:hAnsiTheme="minorHAnsi" w:cstheme="minorHAnsi"/>
          <w:b/>
          <w:sz w:val="22"/>
          <w:szCs w:val="22"/>
        </w:rPr>
      </w:pPr>
      <w:r w:rsidRPr="003A6E27">
        <w:rPr>
          <w:rFonts w:asciiTheme="minorHAnsi" w:hAnsiTheme="minorHAnsi" w:cstheme="minorHAnsi"/>
          <w:b/>
          <w:bCs/>
          <w:sz w:val="22"/>
          <w:szCs w:val="22"/>
        </w:rPr>
        <w:t>S</w:t>
      </w:r>
      <w:r w:rsidR="008B6AFD" w:rsidRPr="003A6E27">
        <w:rPr>
          <w:rFonts w:asciiTheme="minorHAnsi" w:hAnsiTheme="minorHAnsi" w:cstheme="minorHAnsi"/>
          <w:b/>
          <w:bCs/>
          <w:sz w:val="22"/>
          <w:szCs w:val="22"/>
        </w:rPr>
        <w:t>choolplan 2020</w:t>
      </w:r>
      <w:r w:rsidR="003F3F49">
        <w:rPr>
          <w:rFonts w:asciiTheme="minorHAnsi" w:hAnsiTheme="minorHAnsi" w:cstheme="minorHAnsi"/>
          <w:b/>
          <w:bCs/>
          <w:sz w:val="22"/>
          <w:szCs w:val="22"/>
        </w:rPr>
        <w:t xml:space="preserve"> </w:t>
      </w:r>
      <w:r w:rsidR="008B6AFD" w:rsidRPr="003A6E27">
        <w:rPr>
          <w:rFonts w:asciiTheme="minorHAnsi" w:hAnsiTheme="minorHAnsi" w:cstheme="minorHAnsi"/>
          <w:b/>
          <w:bCs/>
          <w:sz w:val="22"/>
          <w:szCs w:val="22"/>
        </w:rPr>
        <w:t>-</w:t>
      </w:r>
      <w:r w:rsidR="003F3F49">
        <w:rPr>
          <w:rFonts w:asciiTheme="minorHAnsi" w:hAnsiTheme="minorHAnsi" w:cstheme="minorHAnsi"/>
          <w:b/>
          <w:bCs/>
          <w:sz w:val="22"/>
          <w:szCs w:val="22"/>
        </w:rPr>
        <w:t xml:space="preserve"> </w:t>
      </w:r>
      <w:r w:rsidR="008B6AFD" w:rsidRPr="003A6E27">
        <w:rPr>
          <w:rFonts w:asciiTheme="minorHAnsi" w:hAnsiTheme="minorHAnsi" w:cstheme="minorHAnsi"/>
          <w:b/>
          <w:bCs/>
          <w:sz w:val="22"/>
          <w:szCs w:val="22"/>
        </w:rPr>
        <w:t>2024</w:t>
      </w:r>
      <w:r w:rsidRPr="003A6E27">
        <w:rPr>
          <w:rFonts w:asciiTheme="minorHAnsi" w:hAnsiTheme="minorHAnsi" w:cstheme="minorHAnsi"/>
          <w:b/>
          <w:sz w:val="22"/>
          <w:szCs w:val="22"/>
        </w:rPr>
        <w:tab/>
      </w:r>
      <w:r w:rsidRPr="003A6E27">
        <w:rPr>
          <w:rFonts w:asciiTheme="minorHAnsi" w:hAnsiTheme="minorHAnsi" w:cstheme="minorHAnsi"/>
          <w:b/>
          <w:sz w:val="22"/>
          <w:szCs w:val="22"/>
        </w:rPr>
        <w:tab/>
      </w:r>
      <w:r w:rsidRPr="003A6E27">
        <w:rPr>
          <w:rFonts w:asciiTheme="minorHAnsi" w:hAnsiTheme="minorHAnsi" w:cstheme="minorHAnsi"/>
          <w:b/>
          <w:sz w:val="22"/>
          <w:szCs w:val="22"/>
        </w:rPr>
        <w:tab/>
      </w:r>
      <w:r w:rsidRPr="003A6E27">
        <w:rPr>
          <w:rFonts w:asciiTheme="minorHAnsi" w:hAnsiTheme="minorHAnsi" w:cstheme="minorHAnsi"/>
          <w:b/>
          <w:sz w:val="22"/>
          <w:szCs w:val="22"/>
        </w:rPr>
        <w:tab/>
      </w:r>
      <w:r w:rsidRPr="003A6E27">
        <w:rPr>
          <w:rFonts w:asciiTheme="minorHAnsi" w:hAnsiTheme="minorHAnsi" w:cstheme="minorHAnsi"/>
          <w:b/>
          <w:sz w:val="22"/>
          <w:szCs w:val="22"/>
        </w:rPr>
        <w:tab/>
      </w:r>
      <w:r w:rsidR="00545BD5" w:rsidRPr="003A6E27">
        <w:rPr>
          <w:rFonts w:asciiTheme="minorHAnsi" w:hAnsiTheme="minorHAnsi" w:cstheme="minorHAnsi"/>
          <w:noProof/>
          <w:sz w:val="22"/>
          <w:szCs w:val="22"/>
          <w:lang w:eastAsia="nl-NL"/>
        </w:rPr>
        <w:drawing>
          <wp:inline distT="0" distB="0" distL="0" distR="0" wp14:anchorId="53CCC83A" wp14:editId="722A43D7">
            <wp:extent cx="1479550" cy="1030638"/>
            <wp:effectExtent l="0" t="0" r="6350" b="0"/>
            <wp:docPr id="11" name="Afbeelding 11" descr="N:\Communicatie\Huisstijl\Logo\Stichting BOOR\Logos_BOOR\BOOR_variant_1\BOOR_variant_1_rgb_co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e\Huisstijl\Logo\Stichting BOOR\Logos_BOOR\BOOR_variant_1\BOOR_variant_1_rgb_coat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9769" cy="1030791"/>
                    </a:xfrm>
                    <a:prstGeom prst="rect">
                      <a:avLst/>
                    </a:prstGeom>
                    <a:noFill/>
                    <a:ln>
                      <a:noFill/>
                    </a:ln>
                  </pic:spPr>
                </pic:pic>
              </a:graphicData>
            </a:graphic>
          </wp:inline>
        </w:drawing>
      </w:r>
    </w:p>
    <w:p w14:paraId="65E14931" w14:textId="77777777" w:rsidR="00F26B02" w:rsidRPr="003A6E27" w:rsidRDefault="00F26B02" w:rsidP="00F0239F">
      <w:pPr>
        <w:ind w:left="2124" w:hanging="2124"/>
        <w:rPr>
          <w:rFonts w:cstheme="minorHAnsi"/>
        </w:rPr>
      </w:pPr>
    </w:p>
    <w:p w14:paraId="502FD9EB" w14:textId="3FB62DA0" w:rsidR="00E679A8" w:rsidRDefault="00555312" w:rsidP="00E679A8">
      <w:pPr>
        <w:ind w:left="2124" w:hanging="2124"/>
        <w:rPr>
          <w:rFonts w:cstheme="minorHAnsi"/>
          <w:b/>
          <w:bCs/>
          <w:i/>
          <w:iCs/>
        </w:rPr>
      </w:pPr>
      <w:r w:rsidRPr="003A6E27">
        <w:rPr>
          <w:rFonts w:cstheme="minorHAnsi"/>
          <w:b/>
          <w:bCs/>
          <w:i/>
          <w:iCs/>
        </w:rPr>
        <w:t>Welkom bij BOOR</w:t>
      </w:r>
    </w:p>
    <w:p w14:paraId="7F48446B" w14:textId="77777777" w:rsidR="00E679A8" w:rsidRDefault="00E679A8" w:rsidP="00E679A8">
      <w:pPr>
        <w:rPr>
          <w:rFonts w:cstheme="minorHAnsi"/>
          <w:i/>
          <w:iCs/>
        </w:rPr>
      </w:pPr>
      <w:r>
        <w:rPr>
          <w:rFonts w:cstheme="minorHAnsi"/>
          <w:i/>
          <w:iCs/>
        </w:rPr>
        <w:t>W</w:t>
      </w:r>
      <w:r w:rsidR="00E1329E" w:rsidRPr="003A6E27">
        <w:rPr>
          <w:rFonts w:cstheme="minorHAnsi"/>
          <w:i/>
          <w:iCs/>
        </w:rPr>
        <w:t xml:space="preserve">elkom in het openbaar onderwijs en dus welkom bij BOOR. Op </w:t>
      </w:r>
      <w:r w:rsidR="00555312" w:rsidRPr="003A6E27">
        <w:rPr>
          <w:rFonts w:cstheme="minorHAnsi"/>
          <w:i/>
          <w:iCs/>
        </w:rPr>
        <w:t>een</w:t>
      </w:r>
      <w:r w:rsidR="00E1329E" w:rsidRPr="003A6E27">
        <w:rPr>
          <w:rFonts w:cstheme="minorHAnsi"/>
          <w:i/>
          <w:iCs/>
        </w:rPr>
        <w:t xml:space="preserve"> BOOR-school wordt voor elk kind (leerling) en door elke leerkracht (docent) goed onderwijs verzorgd.</w:t>
      </w:r>
    </w:p>
    <w:p w14:paraId="4AFFBA7C" w14:textId="1B023AC2" w:rsidR="00E679A8" w:rsidRDefault="00DB6525" w:rsidP="00E679A8">
      <w:pPr>
        <w:rPr>
          <w:rFonts w:cstheme="minorHAnsi"/>
          <w:i/>
          <w:iCs/>
        </w:rPr>
      </w:pPr>
      <w:r w:rsidRPr="003A6E27">
        <w:rPr>
          <w:rFonts w:cstheme="minorHAnsi"/>
          <w:i/>
          <w:iCs/>
        </w:rPr>
        <w:t>BOOR-scholen</w:t>
      </w:r>
      <w:r w:rsidR="00E1329E" w:rsidRPr="003A6E27">
        <w:rPr>
          <w:rFonts w:cstheme="minorHAnsi"/>
          <w:i/>
          <w:iCs/>
        </w:rPr>
        <w:t xml:space="preserve"> staan open voor alle kinderen en jongeren, ongeacht hun verschillen, juist door hun overeenkomsten. Hetzelfde geldt voor mensen die bij BOOR </w:t>
      </w:r>
      <w:r w:rsidR="004F3B52" w:rsidRPr="003A6E27">
        <w:rPr>
          <w:rFonts w:cstheme="minorHAnsi"/>
          <w:i/>
          <w:iCs/>
        </w:rPr>
        <w:t>(</w:t>
      </w:r>
      <w:r w:rsidR="00E1329E" w:rsidRPr="003A6E27">
        <w:rPr>
          <w:rFonts w:cstheme="minorHAnsi"/>
          <w:i/>
          <w:iCs/>
        </w:rPr>
        <w:t>willen</w:t>
      </w:r>
      <w:r w:rsidR="004F3B52" w:rsidRPr="003A6E27">
        <w:rPr>
          <w:rFonts w:cstheme="minorHAnsi"/>
          <w:i/>
          <w:iCs/>
        </w:rPr>
        <w:t>)</w:t>
      </w:r>
      <w:r w:rsidR="00E1329E" w:rsidRPr="003A6E27">
        <w:rPr>
          <w:rFonts w:cstheme="minorHAnsi"/>
          <w:i/>
          <w:iCs/>
        </w:rPr>
        <w:t xml:space="preserve"> werken. Dat vraagt om een actieve houding van alle BOOR-medewerkers, leerlingen en hun ouders ten aanzien van deze diversiteit. We versterken de actieve houding ten opzichte van diversiteit, juist omdat het diverse karakter van BOOR een enorme rijkdom is.</w:t>
      </w:r>
    </w:p>
    <w:p w14:paraId="1D5A9A2A" w14:textId="2D475B9D" w:rsidR="00E1329E" w:rsidRPr="003A6E27" w:rsidRDefault="00555312" w:rsidP="00E679A8">
      <w:pPr>
        <w:rPr>
          <w:rFonts w:cstheme="minorHAnsi"/>
          <w:i/>
          <w:iCs/>
        </w:rPr>
      </w:pPr>
      <w:r w:rsidRPr="003A6E27">
        <w:rPr>
          <w:rFonts w:cstheme="minorHAnsi"/>
          <w:i/>
          <w:iCs/>
        </w:rPr>
        <w:t>We doen dit</w:t>
      </w:r>
      <w:r w:rsidR="004F3B52" w:rsidRPr="003A6E27">
        <w:rPr>
          <w:rFonts w:cstheme="minorHAnsi"/>
          <w:i/>
          <w:iCs/>
        </w:rPr>
        <w:t xml:space="preserve"> door</w:t>
      </w:r>
      <w:r w:rsidRPr="003A6E27">
        <w:rPr>
          <w:rFonts w:cstheme="minorHAnsi"/>
          <w:i/>
          <w:iCs/>
        </w:rPr>
        <w:t>:</w:t>
      </w:r>
      <w:r w:rsidR="00E34F9C">
        <w:rPr>
          <w:rFonts w:cstheme="minorHAnsi"/>
          <w:i/>
          <w:iCs/>
        </w:rPr>
        <w:t>070-32026</w:t>
      </w:r>
      <w:r w:rsidR="008D4851">
        <w:rPr>
          <w:rFonts w:cstheme="minorHAnsi"/>
          <w:i/>
          <w:iCs/>
        </w:rPr>
        <w:t>81</w:t>
      </w:r>
    </w:p>
    <w:p w14:paraId="37D90557" w14:textId="28D3BBCE" w:rsidR="00E1329E" w:rsidRPr="003A6E27" w:rsidRDefault="00E1329E" w:rsidP="00DF4191">
      <w:pPr>
        <w:spacing w:after="0"/>
        <w:ind w:left="1416"/>
        <w:rPr>
          <w:rFonts w:cstheme="minorHAnsi"/>
          <w:i/>
          <w:iCs/>
        </w:rPr>
      </w:pPr>
      <w:r w:rsidRPr="003A6E27">
        <w:rPr>
          <w:rFonts w:cstheme="minorHAnsi"/>
          <w:i/>
          <w:iCs/>
        </w:rPr>
        <w:t>-</w:t>
      </w:r>
      <w:r w:rsidR="004F3B52" w:rsidRPr="003A6E27">
        <w:rPr>
          <w:rFonts w:cstheme="minorHAnsi"/>
          <w:i/>
          <w:iCs/>
        </w:rPr>
        <w:t xml:space="preserve"> </w:t>
      </w:r>
      <w:r w:rsidRPr="003A6E27">
        <w:rPr>
          <w:rFonts w:cstheme="minorHAnsi"/>
          <w:i/>
          <w:iCs/>
        </w:rPr>
        <w:t>vanuit een open, vragende en kritische houding na te denken;</w:t>
      </w:r>
    </w:p>
    <w:p w14:paraId="1BAEAA68" w14:textId="36C5D1AB" w:rsidR="00E1329E" w:rsidRPr="003A6E27" w:rsidRDefault="00E1329E" w:rsidP="00DF4191">
      <w:pPr>
        <w:spacing w:after="0"/>
        <w:ind w:left="1416"/>
        <w:rPr>
          <w:rFonts w:cstheme="minorHAnsi"/>
          <w:i/>
          <w:iCs/>
        </w:rPr>
      </w:pPr>
      <w:r w:rsidRPr="003A6E27">
        <w:rPr>
          <w:rFonts w:cstheme="minorHAnsi"/>
          <w:i/>
          <w:iCs/>
        </w:rPr>
        <w:t>-</w:t>
      </w:r>
      <w:r w:rsidR="004F3B52" w:rsidRPr="003A6E27">
        <w:rPr>
          <w:rFonts w:cstheme="minorHAnsi"/>
          <w:i/>
          <w:iCs/>
        </w:rPr>
        <w:t xml:space="preserve"> te </w:t>
      </w:r>
      <w:r w:rsidRPr="003A6E27">
        <w:rPr>
          <w:rFonts w:cstheme="minorHAnsi"/>
          <w:i/>
          <w:iCs/>
        </w:rPr>
        <w:t>luisteren naar elkaar;</w:t>
      </w:r>
    </w:p>
    <w:p w14:paraId="16CC1C6B" w14:textId="63A478CE" w:rsidR="00E1329E" w:rsidRPr="003A6E27" w:rsidRDefault="00E1329E" w:rsidP="00DF4191">
      <w:pPr>
        <w:spacing w:after="0"/>
        <w:ind w:left="1416"/>
        <w:rPr>
          <w:rFonts w:cstheme="minorHAnsi"/>
          <w:i/>
          <w:iCs/>
        </w:rPr>
      </w:pPr>
      <w:r w:rsidRPr="003A6E27">
        <w:rPr>
          <w:rFonts w:cstheme="minorHAnsi"/>
          <w:i/>
          <w:iCs/>
        </w:rPr>
        <w:t>-</w:t>
      </w:r>
      <w:r w:rsidR="004F3B52" w:rsidRPr="003A6E27">
        <w:rPr>
          <w:rFonts w:cstheme="minorHAnsi"/>
          <w:i/>
          <w:iCs/>
        </w:rPr>
        <w:t xml:space="preserve"> ons te </w:t>
      </w:r>
      <w:r w:rsidRPr="003A6E27">
        <w:rPr>
          <w:rFonts w:cstheme="minorHAnsi"/>
          <w:i/>
          <w:iCs/>
        </w:rPr>
        <w:t>verplaatsen in de ander;</w:t>
      </w:r>
    </w:p>
    <w:p w14:paraId="2F6AF709" w14:textId="00267546" w:rsidR="00E1329E" w:rsidRPr="003A6E27" w:rsidRDefault="00E1329E" w:rsidP="00DF4191">
      <w:pPr>
        <w:spacing w:after="0"/>
        <w:ind w:left="1416"/>
        <w:rPr>
          <w:rFonts w:cstheme="minorHAnsi"/>
          <w:i/>
          <w:iCs/>
        </w:rPr>
      </w:pPr>
      <w:r w:rsidRPr="003A6E27">
        <w:rPr>
          <w:rFonts w:cstheme="minorHAnsi"/>
          <w:i/>
          <w:iCs/>
        </w:rPr>
        <w:t>-</w:t>
      </w:r>
      <w:r w:rsidR="004F3B52" w:rsidRPr="003A6E27">
        <w:rPr>
          <w:rFonts w:cstheme="minorHAnsi"/>
          <w:i/>
          <w:iCs/>
        </w:rPr>
        <w:t xml:space="preserve"> </w:t>
      </w:r>
      <w:r w:rsidRPr="003A6E27">
        <w:rPr>
          <w:rFonts w:cstheme="minorHAnsi"/>
          <w:i/>
          <w:iCs/>
        </w:rPr>
        <w:t xml:space="preserve">onbevooroordeeld </w:t>
      </w:r>
      <w:r w:rsidR="004F3B52" w:rsidRPr="003A6E27">
        <w:rPr>
          <w:rFonts w:cstheme="minorHAnsi"/>
          <w:i/>
          <w:iCs/>
        </w:rPr>
        <w:t xml:space="preserve">te </w:t>
      </w:r>
      <w:r w:rsidRPr="003A6E27">
        <w:rPr>
          <w:rFonts w:cstheme="minorHAnsi"/>
          <w:i/>
          <w:iCs/>
        </w:rPr>
        <w:t>spreken over verschillende levensbeschouwelijke stromingen.</w:t>
      </w:r>
    </w:p>
    <w:p w14:paraId="3593D6A8" w14:textId="090E2ECF" w:rsidR="00E1329E" w:rsidRPr="003A6E27" w:rsidRDefault="00E1329E" w:rsidP="00DF4191">
      <w:pPr>
        <w:spacing w:after="0"/>
        <w:ind w:left="708"/>
        <w:rPr>
          <w:rFonts w:cstheme="minorHAnsi"/>
          <w:i/>
          <w:iCs/>
        </w:rPr>
      </w:pPr>
    </w:p>
    <w:p w14:paraId="1C875423" w14:textId="77777777" w:rsidR="00E679A8" w:rsidRDefault="00E679A8" w:rsidP="00E679A8">
      <w:pPr>
        <w:spacing w:after="0"/>
        <w:ind w:left="2126" w:hanging="2126"/>
        <w:rPr>
          <w:rFonts w:cstheme="minorHAnsi"/>
          <w:i/>
          <w:iCs/>
        </w:rPr>
      </w:pPr>
      <w:r w:rsidRPr="00E679A8">
        <w:rPr>
          <w:rFonts w:cstheme="minorHAnsi"/>
          <w:i/>
          <w:iCs/>
        </w:rPr>
        <w:t>De dialoog</w:t>
      </w:r>
      <w:r>
        <w:rPr>
          <w:rFonts w:cstheme="minorHAnsi"/>
        </w:rPr>
        <w:t xml:space="preserve"> </w:t>
      </w:r>
      <w:r w:rsidRPr="003A6E27">
        <w:rPr>
          <w:rFonts w:cstheme="minorHAnsi"/>
          <w:i/>
          <w:iCs/>
        </w:rPr>
        <w:t xml:space="preserve">is een onmisbaar middel om de actieve houding vorm te geven en verbinding aan te gaan </w:t>
      </w:r>
    </w:p>
    <w:p w14:paraId="172E7770" w14:textId="6F1C388A" w:rsidR="00E679A8" w:rsidRDefault="00E679A8" w:rsidP="00E679A8">
      <w:pPr>
        <w:spacing w:after="0"/>
        <w:ind w:left="2126" w:hanging="2126"/>
        <w:rPr>
          <w:rFonts w:cstheme="minorHAnsi"/>
          <w:i/>
          <w:iCs/>
        </w:rPr>
      </w:pPr>
      <w:r>
        <w:rPr>
          <w:rFonts w:cstheme="minorHAnsi"/>
          <w:i/>
          <w:iCs/>
        </w:rPr>
        <w:t>m</w:t>
      </w:r>
      <w:r w:rsidRPr="003A6E27">
        <w:rPr>
          <w:rFonts w:cstheme="minorHAnsi"/>
          <w:i/>
          <w:iCs/>
        </w:rPr>
        <w:t xml:space="preserve">et anderen uit onze veelkleurige samenleving. Verbinding in de zin van in gesprek blijven over de </w:t>
      </w:r>
    </w:p>
    <w:p w14:paraId="235EABB4" w14:textId="77777777" w:rsidR="00E679A8" w:rsidRDefault="00E679A8" w:rsidP="00E679A8">
      <w:pPr>
        <w:spacing w:after="0"/>
        <w:ind w:left="2126" w:hanging="2126"/>
        <w:rPr>
          <w:rFonts w:cstheme="minorHAnsi"/>
          <w:i/>
          <w:iCs/>
        </w:rPr>
      </w:pPr>
      <w:r w:rsidRPr="003A6E27">
        <w:rPr>
          <w:rFonts w:cstheme="minorHAnsi"/>
          <w:i/>
          <w:iCs/>
        </w:rPr>
        <w:t xml:space="preserve">verschillen die er zijn, de dilemma’s die opdoemen en om problemen te kunnen oplossen. De school </w:t>
      </w:r>
    </w:p>
    <w:p w14:paraId="1C22C4C5" w14:textId="77777777" w:rsidR="00E679A8" w:rsidRDefault="00E679A8" w:rsidP="00E679A8">
      <w:pPr>
        <w:spacing w:after="0"/>
        <w:ind w:left="2126" w:hanging="2126"/>
        <w:rPr>
          <w:rFonts w:cstheme="minorHAnsi"/>
          <w:i/>
          <w:iCs/>
        </w:rPr>
      </w:pPr>
      <w:r w:rsidRPr="003A6E27">
        <w:rPr>
          <w:rFonts w:cstheme="minorHAnsi"/>
          <w:i/>
          <w:iCs/>
        </w:rPr>
        <w:t xml:space="preserve">als samenleving in het klein is de plaats waar leerlingen leren om de dialoog te hanteren. Daar is inzet </w:t>
      </w:r>
    </w:p>
    <w:p w14:paraId="3D39D7E5" w14:textId="77777777" w:rsidR="00E679A8" w:rsidRDefault="00E679A8" w:rsidP="00E679A8">
      <w:pPr>
        <w:spacing w:after="0"/>
        <w:ind w:left="2126" w:hanging="2126"/>
        <w:rPr>
          <w:rFonts w:cstheme="minorHAnsi"/>
          <w:i/>
          <w:iCs/>
        </w:rPr>
      </w:pPr>
      <w:r w:rsidRPr="003A6E27">
        <w:rPr>
          <w:rFonts w:cstheme="minorHAnsi"/>
          <w:i/>
          <w:iCs/>
        </w:rPr>
        <w:t xml:space="preserve">voor nodig en dat vergt een actieve opstelling van schoolteams om leerlingen dit van jongs af aan te </w:t>
      </w:r>
    </w:p>
    <w:p w14:paraId="60E5A9BE" w14:textId="28B209DC" w:rsidR="00E679A8" w:rsidRDefault="00E679A8" w:rsidP="00E679A8">
      <w:pPr>
        <w:spacing w:after="0"/>
        <w:ind w:left="2126" w:hanging="2126"/>
        <w:rPr>
          <w:rFonts w:cstheme="minorHAnsi"/>
          <w:i/>
          <w:iCs/>
        </w:rPr>
      </w:pPr>
      <w:r w:rsidRPr="003A6E27">
        <w:rPr>
          <w:rFonts w:cstheme="minorHAnsi"/>
          <w:i/>
          <w:iCs/>
        </w:rPr>
        <w:t>leren. Zo laten we zien dat verschillen een verrijking in het leven van ons en onze leerlingen kan zijn.</w:t>
      </w:r>
    </w:p>
    <w:p w14:paraId="5130FCFC" w14:textId="5F663500" w:rsidR="00E679A8" w:rsidRDefault="00E679A8" w:rsidP="00E679A8">
      <w:pPr>
        <w:spacing w:after="0"/>
        <w:ind w:left="2126" w:hanging="2126"/>
        <w:rPr>
          <w:rFonts w:cstheme="minorHAnsi"/>
          <w:i/>
          <w:iCs/>
        </w:rPr>
      </w:pPr>
    </w:p>
    <w:p w14:paraId="11D8518B" w14:textId="77777777" w:rsidR="00E679A8" w:rsidRDefault="00E679A8" w:rsidP="00E679A8">
      <w:pPr>
        <w:spacing w:after="0"/>
        <w:ind w:left="2126" w:hanging="2126"/>
        <w:rPr>
          <w:rFonts w:cstheme="minorHAnsi"/>
          <w:i/>
          <w:iCs/>
        </w:rPr>
      </w:pPr>
      <w:r>
        <w:rPr>
          <w:rFonts w:cstheme="minorHAnsi"/>
          <w:i/>
          <w:iCs/>
        </w:rPr>
        <w:t xml:space="preserve">De BOOR </w:t>
      </w:r>
      <w:r w:rsidRPr="003A6E27">
        <w:rPr>
          <w:rFonts w:cstheme="minorHAnsi"/>
          <w:i/>
          <w:iCs/>
        </w:rPr>
        <w:t xml:space="preserve">strategische koers en ambitie richt zich volledig op het verzorgen van goed onderwijs door </w:t>
      </w:r>
    </w:p>
    <w:p w14:paraId="021521A6" w14:textId="77777777" w:rsidR="00E679A8" w:rsidRDefault="00E679A8" w:rsidP="00E679A8">
      <w:pPr>
        <w:spacing w:after="0"/>
        <w:ind w:left="2126" w:hanging="2126"/>
        <w:rPr>
          <w:rFonts w:cstheme="minorHAnsi"/>
          <w:i/>
          <w:iCs/>
        </w:rPr>
      </w:pPr>
      <w:r w:rsidRPr="003A6E27">
        <w:rPr>
          <w:rFonts w:cstheme="minorHAnsi"/>
          <w:i/>
          <w:iCs/>
        </w:rPr>
        <w:t xml:space="preserve">de inzet van goede leerkrachten die hun vak beheersen, het samenwerken met professionals en </w:t>
      </w:r>
    </w:p>
    <w:p w14:paraId="6B3B219D" w14:textId="77777777" w:rsidR="00E679A8" w:rsidRDefault="00E679A8" w:rsidP="00E679A8">
      <w:pPr>
        <w:spacing w:after="0"/>
        <w:ind w:left="2126" w:hanging="2126"/>
        <w:rPr>
          <w:rFonts w:cstheme="minorHAnsi"/>
          <w:i/>
          <w:iCs/>
        </w:rPr>
      </w:pPr>
      <w:r w:rsidRPr="003A6E27">
        <w:rPr>
          <w:rFonts w:cstheme="minorHAnsi"/>
          <w:i/>
          <w:iCs/>
        </w:rPr>
        <w:t xml:space="preserve">ouders waardoor we elk kind goed in beeld hebben. Onze speerpunten voor </w:t>
      </w:r>
      <w:r>
        <w:rPr>
          <w:rFonts w:cstheme="minorHAnsi"/>
          <w:i/>
          <w:iCs/>
        </w:rPr>
        <w:t>d</w:t>
      </w:r>
      <w:r w:rsidRPr="003A6E27">
        <w:rPr>
          <w:rFonts w:cstheme="minorHAnsi"/>
          <w:i/>
          <w:iCs/>
        </w:rPr>
        <w:t xml:space="preserve">e komende jaren richten </w:t>
      </w:r>
    </w:p>
    <w:p w14:paraId="571B78C7" w14:textId="77777777" w:rsidR="00E679A8" w:rsidRDefault="00E679A8" w:rsidP="00E679A8">
      <w:pPr>
        <w:spacing w:after="0"/>
        <w:ind w:left="2126" w:hanging="2126"/>
        <w:rPr>
          <w:rFonts w:cstheme="minorHAnsi"/>
          <w:i/>
          <w:iCs/>
        </w:rPr>
      </w:pPr>
      <w:r w:rsidRPr="003A6E27">
        <w:rPr>
          <w:rFonts w:cstheme="minorHAnsi"/>
          <w:i/>
          <w:iCs/>
        </w:rPr>
        <w:t>zich op de ontwikkeling van elk kind en maximaal vakmanschap in het schoolteam. Dat zal het BOOR-</w:t>
      </w:r>
    </w:p>
    <w:p w14:paraId="0329BF31" w14:textId="77777777" w:rsidR="00E679A8" w:rsidRDefault="00E679A8" w:rsidP="00E679A8">
      <w:pPr>
        <w:spacing w:after="0"/>
        <w:ind w:left="2126" w:hanging="2126"/>
        <w:rPr>
          <w:rFonts w:cstheme="minorHAnsi"/>
          <w:i/>
          <w:iCs/>
        </w:rPr>
      </w:pPr>
      <w:r w:rsidRPr="003A6E27">
        <w:rPr>
          <w:rFonts w:cstheme="minorHAnsi"/>
          <w:i/>
          <w:iCs/>
        </w:rPr>
        <w:t xml:space="preserve">bestuur ondersteunen en monitoren door in de scholen de gesprekken te voeren met de schoolteams </w:t>
      </w:r>
    </w:p>
    <w:p w14:paraId="39894E71" w14:textId="77777777" w:rsidR="00E679A8" w:rsidRDefault="00E679A8" w:rsidP="00E679A8">
      <w:pPr>
        <w:spacing w:after="0"/>
        <w:ind w:left="2126" w:hanging="2126"/>
        <w:rPr>
          <w:rFonts w:cstheme="minorHAnsi"/>
          <w:i/>
          <w:iCs/>
        </w:rPr>
      </w:pPr>
      <w:r w:rsidRPr="003A6E27">
        <w:rPr>
          <w:rFonts w:cstheme="minorHAnsi"/>
          <w:i/>
          <w:iCs/>
        </w:rPr>
        <w:t xml:space="preserve">en leerlingen over hun visie en ambitie op goed onderwijs, door de onderwijsresultaten te monitoren </w:t>
      </w:r>
    </w:p>
    <w:p w14:paraId="1E6B1E9F" w14:textId="77777777" w:rsidR="00E679A8" w:rsidRDefault="00E679A8" w:rsidP="00E679A8">
      <w:pPr>
        <w:spacing w:after="0"/>
        <w:ind w:left="2126" w:hanging="2126"/>
        <w:rPr>
          <w:rFonts w:cstheme="minorHAnsi"/>
          <w:i/>
          <w:iCs/>
        </w:rPr>
      </w:pPr>
      <w:r w:rsidRPr="003A6E27">
        <w:rPr>
          <w:rFonts w:cstheme="minorHAnsi"/>
          <w:i/>
          <w:iCs/>
        </w:rPr>
        <w:t xml:space="preserve">en activiteiten in te richten op het ‘samen leren’. Als we over vier jaar zien dat de kwaliteit van de </w:t>
      </w:r>
    </w:p>
    <w:p w14:paraId="410C5C23" w14:textId="77777777" w:rsidR="00E679A8" w:rsidRDefault="00E679A8" w:rsidP="00E679A8">
      <w:pPr>
        <w:spacing w:after="0"/>
        <w:ind w:left="2126" w:hanging="2126"/>
        <w:rPr>
          <w:rFonts w:cstheme="minorHAnsi"/>
          <w:i/>
          <w:iCs/>
        </w:rPr>
      </w:pPr>
      <w:r w:rsidRPr="003A6E27">
        <w:rPr>
          <w:rFonts w:cstheme="minorHAnsi"/>
          <w:i/>
          <w:iCs/>
        </w:rPr>
        <w:t xml:space="preserve">jaarplannen van de scholen met bijbehorende schoolambities en -resultaten, de opbrengsten en de </w:t>
      </w:r>
    </w:p>
    <w:p w14:paraId="239A9B6E" w14:textId="0E828A9D" w:rsidR="00E679A8" w:rsidRPr="003A6E27" w:rsidRDefault="00E679A8" w:rsidP="00E679A8">
      <w:pPr>
        <w:spacing w:after="0"/>
        <w:ind w:left="2126" w:hanging="2126"/>
        <w:rPr>
          <w:rFonts w:cstheme="minorHAnsi"/>
          <w:i/>
          <w:iCs/>
        </w:rPr>
      </w:pPr>
      <w:r w:rsidRPr="003A6E27">
        <w:rPr>
          <w:rFonts w:cstheme="minorHAnsi"/>
          <w:i/>
          <w:iCs/>
        </w:rPr>
        <w:t>tevredenheid zijn gestegen, zijn we tevreden.</w:t>
      </w:r>
    </w:p>
    <w:p w14:paraId="6F0C1897" w14:textId="4B2D4B96" w:rsidR="00E679A8" w:rsidRPr="003A6E27" w:rsidRDefault="00E679A8" w:rsidP="00E679A8">
      <w:pPr>
        <w:spacing w:after="0"/>
        <w:ind w:left="2126" w:hanging="2126"/>
        <w:rPr>
          <w:rFonts w:cstheme="minorHAnsi"/>
          <w:i/>
          <w:iCs/>
        </w:rPr>
      </w:pPr>
      <w:r>
        <w:rPr>
          <w:rFonts w:cstheme="minorHAnsi"/>
          <w:i/>
          <w:iCs/>
        </w:rPr>
        <w:t xml:space="preserve"> </w:t>
      </w:r>
    </w:p>
    <w:p w14:paraId="0BF21393" w14:textId="77777777" w:rsidR="00E679A8" w:rsidRPr="003A6E27" w:rsidRDefault="00E679A8" w:rsidP="00E1329E">
      <w:pPr>
        <w:spacing w:after="0"/>
        <w:ind w:left="2126" w:hanging="2126"/>
        <w:rPr>
          <w:rFonts w:cstheme="minorHAnsi"/>
        </w:rPr>
      </w:pPr>
    </w:p>
    <w:p w14:paraId="0F326266" w14:textId="77777777" w:rsidR="00451B2E" w:rsidRPr="003A6E27" w:rsidRDefault="00451B2E">
      <w:pPr>
        <w:rPr>
          <w:rFonts w:cstheme="minorHAnsi"/>
        </w:rPr>
      </w:pPr>
      <w:r w:rsidRPr="003A6E27">
        <w:rPr>
          <w:rFonts w:cstheme="minorHAnsi"/>
        </w:rPr>
        <w:br w:type="page"/>
      </w:r>
    </w:p>
    <w:p w14:paraId="3118DFEA" w14:textId="77777777" w:rsidR="00212ACD" w:rsidRPr="003A6E27" w:rsidRDefault="00212ACD" w:rsidP="00E1329E">
      <w:pPr>
        <w:spacing w:after="0"/>
        <w:ind w:left="2126" w:hanging="2126"/>
        <w:rPr>
          <w:rFonts w:cstheme="minorHAnsi"/>
          <w:b/>
          <w:bCs/>
        </w:rPr>
      </w:pPr>
    </w:p>
    <w:p w14:paraId="459C9BD7" w14:textId="77777777" w:rsidR="00212ACD" w:rsidRPr="003A6E27" w:rsidRDefault="00212ACD" w:rsidP="00212ACD">
      <w:pPr>
        <w:spacing w:line="240" w:lineRule="auto"/>
        <w:ind w:left="360"/>
        <w:rPr>
          <w:rFonts w:cstheme="minorHAnsi"/>
          <w:b/>
          <w:bCs/>
        </w:rPr>
      </w:pPr>
      <w:r w:rsidRPr="003A6E27">
        <w:rPr>
          <w:rFonts w:cstheme="minorHAnsi"/>
          <w:b/>
          <w:bCs/>
        </w:rPr>
        <w:t>Schoolgegevens</w:t>
      </w:r>
    </w:p>
    <w:p w14:paraId="2413624C" w14:textId="77777777" w:rsidR="00212ACD" w:rsidRPr="003A6E27" w:rsidRDefault="00212ACD" w:rsidP="00212ACD">
      <w:pPr>
        <w:pStyle w:val="Lijstalinea"/>
        <w:spacing w:line="240" w:lineRule="auto"/>
        <w:ind w:left="426"/>
        <w:rPr>
          <w:rFonts w:cstheme="minorHAnsi"/>
        </w:rPr>
      </w:pPr>
    </w:p>
    <w:p w14:paraId="16AEB343" w14:textId="77777777" w:rsidR="00212ACD" w:rsidRPr="003A6E27" w:rsidRDefault="00212ACD" w:rsidP="00212ACD">
      <w:pPr>
        <w:spacing w:line="240" w:lineRule="auto"/>
        <w:ind w:left="360"/>
        <w:rPr>
          <w:rFonts w:cstheme="minorHAnsi"/>
        </w:rPr>
      </w:pPr>
      <w:r w:rsidRPr="003A6E27">
        <w:rPr>
          <w:rFonts w:cstheme="minorHAnsi"/>
        </w:rPr>
        <w:t>Naam van de school:</w:t>
      </w:r>
      <w:r w:rsidRPr="003A6E27">
        <w:rPr>
          <w:rFonts w:cstheme="minorHAnsi"/>
        </w:rPr>
        <w:tab/>
        <w:t>SBO van Heuven Goedhart</w:t>
      </w:r>
    </w:p>
    <w:p w14:paraId="471FC6EA" w14:textId="11B1FC0D" w:rsidR="00212ACD" w:rsidRPr="003A6E27" w:rsidRDefault="00DB6525" w:rsidP="00212ACD">
      <w:pPr>
        <w:spacing w:line="240" w:lineRule="auto"/>
        <w:ind w:left="360"/>
        <w:rPr>
          <w:rFonts w:cstheme="minorHAnsi"/>
        </w:rPr>
      </w:pPr>
      <w:proofErr w:type="spellStart"/>
      <w:r w:rsidRPr="003A6E27">
        <w:rPr>
          <w:rFonts w:cstheme="minorHAnsi"/>
        </w:rPr>
        <w:t>Brinnummer</w:t>
      </w:r>
      <w:proofErr w:type="spellEnd"/>
      <w:r w:rsidRPr="003A6E27">
        <w:rPr>
          <w:rFonts w:cstheme="minorHAnsi"/>
        </w:rPr>
        <w:t>:</w:t>
      </w:r>
      <w:r w:rsidR="00212ACD" w:rsidRPr="003A6E27">
        <w:rPr>
          <w:rFonts w:cstheme="minorHAnsi"/>
        </w:rPr>
        <w:tab/>
      </w:r>
      <w:r w:rsidR="00212ACD" w:rsidRPr="003A6E27">
        <w:rPr>
          <w:rFonts w:cstheme="minorHAnsi"/>
        </w:rPr>
        <w:tab/>
        <w:t>20RV</w:t>
      </w:r>
    </w:p>
    <w:p w14:paraId="291ED3FA" w14:textId="77777777" w:rsidR="00212ACD" w:rsidRPr="003A6E27" w:rsidRDefault="00212ACD" w:rsidP="00212ACD">
      <w:pPr>
        <w:spacing w:line="240" w:lineRule="auto"/>
        <w:ind w:left="360"/>
        <w:rPr>
          <w:rFonts w:cstheme="minorHAnsi"/>
        </w:rPr>
      </w:pPr>
      <w:r w:rsidRPr="003A6E27">
        <w:rPr>
          <w:rFonts w:cstheme="minorHAnsi"/>
        </w:rPr>
        <w:t>Adres:</w:t>
      </w:r>
      <w:r w:rsidRPr="003A6E27">
        <w:rPr>
          <w:rFonts w:cstheme="minorHAnsi"/>
        </w:rPr>
        <w:tab/>
      </w:r>
      <w:r w:rsidRPr="003A6E27">
        <w:rPr>
          <w:rFonts w:cstheme="minorHAnsi"/>
        </w:rPr>
        <w:tab/>
      </w:r>
      <w:r w:rsidRPr="003A6E27">
        <w:rPr>
          <w:rFonts w:cstheme="minorHAnsi"/>
        </w:rPr>
        <w:tab/>
        <w:t>Oosterhagen 251, 3078 CL Rotterdam</w:t>
      </w:r>
    </w:p>
    <w:p w14:paraId="1EB6F6EA" w14:textId="77777777" w:rsidR="00212ACD" w:rsidRPr="003A6E27" w:rsidRDefault="00212ACD" w:rsidP="00212ACD">
      <w:pPr>
        <w:spacing w:line="240" w:lineRule="auto"/>
        <w:ind w:left="360"/>
        <w:rPr>
          <w:rFonts w:cstheme="minorHAnsi"/>
        </w:rPr>
      </w:pPr>
      <w:r w:rsidRPr="003A6E27">
        <w:rPr>
          <w:rFonts w:cstheme="minorHAnsi"/>
        </w:rPr>
        <w:t>Telefoon:</w:t>
      </w:r>
      <w:r w:rsidRPr="003A6E27">
        <w:rPr>
          <w:rFonts w:cstheme="minorHAnsi"/>
        </w:rPr>
        <w:tab/>
      </w:r>
      <w:r w:rsidRPr="003A6E27">
        <w:rPr>
          <w:rFonts w:cstheme="minorHAnsi"/>
        </w:rPr>
        <w:tab/>
      </w:r>
      <w:r w:rsidRPr="003A6E27">
        <w:rPr>
          <w:rFonts w:cstheme="minorHAnsi"/>
        </w:rPr>
        <w:tab/>
        <w:t>010 - 4827377</w:t>
      </w:r>
    </w:p>
    <w:p w14:paraId="6C2B215B" w14:textId="77777777" w:rsidR="00212ACD" w:rsidRPr="003A6E27" w:rsidRDefault="00212ACD" w:rsidP="00212ACD">
      <w:pPr>
        <w:spacing w:line="240" w:lineRule="auto"/>
        <w:ind w:left="360"/>
        <w:rPr>
          <w:rFonts w:cstheme="minorHAnsi"/>
        </w:rPr>
      </w:pPr>
      <w:r w:rsidRPr="003A6E27">
        <w:rPr>
          <w:rFonts w:cstheme="minorHAnsi"/>
        </w:rPr>
        <w:t>Email:</w:t>
      </w:r>
      <w:r w:rsidRPr="003A6E27">
        <w:rPr>
          <w:rFonts w:cstheme="minorHAnsi"/>
        </w:rPr>
        <w:tab/>
      </w:r>
      <w:r w:rsidRPr="003A6E27">
        <w:rPr>
          <w:rFonts w:cstheme="minorHAnsi"/>
        </w:rPr>
        <w:tab/>
      </w:r>
      <w:r w:rsidRPr="003A6E27">
        <w:rPr>
          <w:rFonts w:cstheme="minorHAnsi"/>
        </w:rPr>
        <w:tab/>
        <w:t>sbovhg@boorrotterdam.nl</w:t>
      </w:r>
    </w:p>
    <w:p w14:paraId="4DABA2A8" w14:textId="77777777" w:rsidR="00212ACD" w:rsidRPr="003A6E27" w:rsidRDefault="00212ACD" w:rsidP="00212ACD">
      <w:pPr>
        <w:spacing w:line="240" w:lineRule="auto"/>
        <w:ind w:left="360"/>
        <w:rPr>
          <w:rFonts w:cstheme="minorHAnsi"/>
        </w:rPr>
      </w:pPr>
      <w:r w:rsidRPr="003A6E27">
        <w:rPr>
          <w:rFonts w:cstheme="minorHAnsi"/>
        </w:rPr>
        <w:t>Website:</w:t>
      </w:r>
      <w:r w:rsidRPr="003A6E27">
        <w:rPr>
          <w:rFonts w:cstheme="minorHAnsi"/>
        </w:rPr>
        <w:tab/>
      </w:r>
      <w:r w:rsidRPr="003A6E27">
        <w:rPr>
          <w:rFonts w:cstheme="minorHAnsi"/>
        </w:rPr>
        <w:tab/>
      </w:r>
      <w:r w:rsidRPr="003A6E27">
        <w:rPr>
          <w:rFonts w:cstheme="minorHAnsi"/>
        </w:rPr>
        <w:tab/>
        <w:t>www.sbovhg.nl</w:t>
      </w:r>
    </w:p>
    <w:p w14:paraId="4C8BF7F3" w14:textId="543814D8" w:rsidR="00212ACD" w:rsidRPr="003A6E27" w:rsidRDefault="00212ACD" w:rsidP="00212ACD">
      <w:pPr>
        <w:spacing w:line="240" w:lineRule="auto"/>
        <w:ind w:left="360"/>
        <w:rPr>
          <w:rFonts w:cstheme="minorHAnsi"/>
        </w:rPr>
      </w:pPr>
      <w:r w:rsidRPr="003A6E27">
        <w:rPr>
          <w:rFonts w:cstheme="minorHAnsi"/>
        </w:rPr>
        <w:t xml:space="preserve">Directeur: </w:t>
      </w:r>
      <w:r w:rsidRPr="003A6E27">
        <w:rPr>
          <w:rFonts w:cstheme="minorHAnsi"/>
        </w:rPr>
        <w:tab/>
      </w:r>
      <w:r w:rsidRPr="003A6E27">
        <w:rPr>
          <w:rFonts w:cstheme="minorHAnsi"/>
        </w:rPr>
        <w:tab/>
      </w:r>
      <w:r w:rsidRPr="003A6E27">
        <w:rPr>
          <w:rFonts w:cstheme="minorHAnsi"/>
        </w:rPr>
        <w:tab/>
      </w:r>
      <w:proofErr w:type="spellStart"/>
      <w:r w:rsidRPr="003A6E27">
        <w:rPr>
          <w:rFonts w:cstheme="minorHAnsi"/>
        </w:rPr>
        <w:t>S.Spierings</w:t>
      </w:r>
      <w:proofErr w:type="spellEnd"/>
    </w:p>
    <w:p w14:paraId="30B3F4DA" w14:textId="34104F08" w:rsidR="00212ACD" w:rsidRPr="003A6E27" w:rsidRDefault="00212ACD" w:rsidP="00212ACD">
      <w:pPr>
        <w:spacing w:line="240" w:lineRule="auto"/>
        <w:ind w:left="360"/>
        <w:rPr>
          <w:rFonts w:cstheme="minorHAnsi"/>
        </w:rPr>
      </w:pPr>
      <w:r w:rsidRPr="003A6E27">
        <w:rPr>
          <w:rFonts w:cstheme="minorHAnsi"/>
        </w:rPr>
        <w:t xml:space="preserve">Bevoegd gezag: </w:t>
      </w:r>
      <w:r w:rsidRPr="003A6E27">
        <w:rPr>
          <w:rFonts w:cstheme="minorHAnsi"/>
        </w:rPr>
        <w:tab/>
      </w:r>
      <w:r w:rsidRPr="003A6E27">
        <w:rPr>
          <w:rFonts w:cstheme="minorHAnsi"/>
        </w:rPr>
        <w:tab/>
      </w:r>
      <w:r w:rsidR="001C7124">
        <w:rPr>
          <w:rFonts w:cstheme="minorHAnsi"/>
        </w:rPr>
        <w:t>S</w:t>
      </w:r>
      <w:r w:rsidRPr="003A6E27">
        <w:rPr>
          <w:rFonts w:cstheme="minorHAnsi"/>
        </w:rPr>
        <w:t>tichting BOOR</w:t>
      </w:r>
    </w:p>
    <w:p w14:paraId="02C5254B" w14:textId="77777777" w:rsidR="00212ACD" w:rsidRPr="003A6E27" w:rsidRDefault="00212ACD" w:rsidP="00212ACD">
      <w:pPr>
        <w:pStyle w:val="Lijstalinea"/>
        <w:spacing w:line="240" w:lineRule="auto"/>
        <w:rPr>
          <w:rFonts w:cstheme="minorHAnsi"/>
        </w:rPr>
      </w:pPr>
    </w:p>
    <w:p w14:paraId="60345668" w14:textId="77777777" w:rsidR="00212ACD" w:rsidRPr="003A6E27" w:rsidRDefault="00212ACD" w:rsidP="00212ACD">
      <w:pPr>
        <w:pStyle w:val="Lijstalinea"/>
        <w:spacing w:line="240" w:lineRule="auto"/>
        <w:rPr>
          <w:rFonts w:cstheme="minorHAnsi"/>
        </w:rPr>
      </w:pPr>
    </w:p>
    <w:p w14:paraId="52E3BB69" w14:textId="77777777" w:rsidR="00212ACD" w:rsidRPr="003A6E27" w:rsidRDefault="00212ACD" w:rsidP="00212ACD">
      <w:pPr>
        <w:pStyle w:val="Lijstalinea"/>
        <w:spacing w:line="240" w:lineRule="auto"/>
        <w:rPr>
          <w:rFonts w:cstheme="minorHAnsi"/>
        </w:rPr>
      </w:pPr>
    </w:p>
    <w:p w14:paraId="05997DA5" w14:textId="77777777" w:rsidR="00212ACD" w:rsidRPr="003A6E27" w:rsidRDefault="00212ACD" w:rsidP="00212ACD">
      <w:pPr>
        <w:pStyle w:val="Lijstalinea"/>
        <w:spacing w:line="240" w:lineRule="auto"/>
        <w:rPr>
          <w:rFonts w:cstheme="minorHAnsi"/>
        </w:rPr>
      </w:pPr>
    </w:p>
    <w:p w14:paraId="619B3997" w14:textId="089C1E8B" w:rsidR="00212ACD" w:rsidRPr="003A6E27" w:rsidRDefault="002519F5" w:rsidP="00E1329E">
      <w:pPr>
        <w:spacing w:after="0"/>
        <w:ind w:left="2126" w:hanging="2126"/>
        <w:rPr>
          <w:rFonts w:cstheme="minorHAnsi"/>
          <w:b/>
          <w:bCs/>
        </w:rPr>
      </w:pPr>
      <w:r w:rsidRPr="002519F5">
        <w:rPr>
          <w:rFonts w:cstheme="minorHAnsi"/>
          <w:noProof/>
        </w:rPr>
        <w:drawing>
          <wp:inline distT="0" distB="0" distL="0" distR="0" wp14:anchorId="684C82F3" wp14:editId="5A4896EB">
            <wp:extent cx="3686202" cy="2247916"/>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86202" cy="2247916"/>
                    </a:xfrm>
                    <a:prstGeom prst="rect">
                      <a:avLst/>
                    </a:prstGeom>
                  </pic:spPr>
                </pic:pic>
              </a:graphicData>
            </a:graphic>
          </wp:inline>
        </w:drawing>
      </w:r>
    </w:p>
    <w:p w14:paraId="0037F907" w14:textId="77777777" w:rsidR="00212ACD" w:rsidRPr="003A6E27" w:rsidRDefault="00212ACD" w:rsidP="00E1329E">
      <w:pPr>
        <w:spacing w:after="0"/>
        <w:ind w:left="2126" w:hanging="2126"/>
        <w:rPr>
          <w:rFonts w:cstheme="minorHAnsi"/>
          <w:b/>
          <w:bCs/>
        </w:rPr>
      </w:pPr>
    </w:p>
    <w:p w14:paraId="3E232033" w14:textId="77777777" w:rsidR="00212ACD" w:rsidRPr="003A6E27" w:rsidRDefault="00212ACD" w:rsidP="00E1329E">
      <w:pPr>
        <w:spacing w:after="0"/>
        <w:ind w:left="2126" w:hanging="2126"/>
        <w:rPr>
          <w:rFonts w:cstheme="minorHAnsi"/>
          <w:b/>
          <w:bCs/>
        </w:rPr>
      </w:pPr>
    </w:p>
    <w:p w14:paraId="1304DE61" w14:textId="77777777" w:rsidR="00212ACD" w:rsidRPr="003A6E27" w:rsidRDefault="00212ACD" w:rsidP="00E1329E">
      <w:pPr>
        <w:spacing w:after="0"/>
        <w:ind w:left="2126" w:hanging="2126"/>
        <w:rPr>
          <w:rFonts w:cstheme="minorHAnsi"/>
          <w:b/>
          <w:bCs/>
        </w:rPr>
      </w:pPr>
    </w:p>
    <w:p w14:paraId="262C297C" w14:textId="77777777" w:rsidR="00212ACD" w:rsidRPr="003A6E27" w:rsidRDefault="00212ACD" w:rsidP="00E1329E">
      <w:pPr>
        <w:spacing w:after="0"/>
        <w:ind w:left="2126" w:hanging="2126"/>
        <w:rPr>
          <w:rFonts w:cstheme="minorHAnsi"/>
          <w:b/>
          <w:bCs/>
        </w:rPr>
      </w:pPr>
    </w:p>
    <w:p w14:paraId="4652A601" w14:textId="77777777" w:rsidR="00212ACD" w:rsidRPr="003A6E27" w:rsidRDefault="00212ACD" w:rsidP="00E1329E">
      <w:pPr>
        <w:spacing w:after="0"/>
        <w:ind w:left="2126" w:hanging="2126"/>
        <w:rPr>
          <w:rFonts w:cstheme="minorHAnsi"/>
          <w:b/>
          <w:bCs/>
        </w:rPr>
      </w:pPr>
    </w:p>
    <w:p w14:paraId="71DE36F5" w14:textId="06849197" w:rsidR="00212ACD" w:rsidRPr="003A6E27" w:rsidRDefault="00212ACD" w:rsidP="00E1329E">
      <w:pPr>
        <w:spacing w:after="0"/>
        <w:ind w:left="2126" w:hanging="2126"/>
        <w:rPr>
          <w:rFonts w:cstheme="minorHAnsi"/>
          <w:b/>
          <w:bCs/>
        </w:rPr>
      </w:pPr>
    </w:p>
    <w:p w14:paraId="26D20FA5" w14:textId="63AEF2D9" w:rsidR="00212ACD" w:rsidRPr="003A6E27" w:rsidRDefault="00212ACD" w:rsidP="00E1329E">
      <w:pPr>
        <w:spacing w:after="0"/>
        <w:ind w:left="2126" w:hanging="2126"/>
        <w:rPr>
          <w:rFonts w:cstheme="minorHAnsi"/>
          <w:b/>
          <w:bCs/>
        </w:rPr>
      </w:pPr>
    </w:p>
    <w:p w14:paraId="49A75ABA" w14:textId="345080FD" w:rsidR="00212ACD" w:rsidRPr="003A6E27" w:rsidRDefault="00212ACD" w:rsidP="00E1329E">
      <w:pPr>
        <w:spacing w:after="0"/>
        <w:ind w:left="2126" w:hanging="2126"/>
        <w:rPr>
          <w:rFonts w:cstheme="minorHAnsi"/>
          <w:b/>
          <w:bCs/>
        </w:rPr>
      </w:pPr>
    </w:p>
    <w:p w14:paraId="0F714793" w14:textId="07D387D4" w:rsidR="00212ACD" w:rsidRPr="003A6E27" w:rsidRDefault="00212ACD" w:rsidP="00E1329E">
      <w:pPr>
        <w:spacing w:after="0"/>
        <w:ind w:left="2126" w:hanging="2126"/>
        <w:rPr>
          <w:rFonts w:cstheme="minorHAnsi"/>
          <w:b/>
          <w:bCs/>
        </w:rPr>
      </w:pPr>
    </w:p>
    <w:p w14:paraId="590E970C" w14:textId="1FC588B2" w:rsidR="00212ACD" w:rsidRPr="003A6E27" w:rsidRDefault="00212ACD" w:rsidP="00E1329E">
      <w:pPr>
        <w:spacing w:after="0"/>
        <w:ind w:left="2126" w:hanging="2126"/>
        <w:rPr>
          <w:rFonts w:cstheme="minorHAnsi"/>
          <w:b/>
          <w:bCs/>
        </w:rPr>
      </w:pPr>
    </w:p>
    <w:p w14:paraId="7819C643" w14:textId="2DD28BC4" w:rsidR="00212ACD" w:rsidRDefault="00212ACD" w:rsidP="00E1329E">
      <w:pPr>
        <w:spacing w:after="0"/>
        <w:ind w:left="2126" w:hanging="2126"/>
        <w:rPr>
          <w:rFonts w:cstheme="minorHAnsi"/>
          <w:b/>
          <w:bCs/>
        </w:rPr>
      </w:pPr>
    </w:p>
    <w:p w14:paraId="0148A23E" w14:textId="77777777" w:rsidR="002519F5" w:rsidRPr="003A6E27" w:rsidRDefault="002519F5" w:rsidP="00E1329E">
      <w:pPr>
        <w:spacing w:after="0"/>
        <w:ind w:left="2126" w:hanging="2126"/>
        <w:rPr>
          <w:rFonts w:cstheme="minorHAnsi"/>
          <w:b/>
          <w:bCs/>
        </w:rPr>
      </w:pPr>
    </w:p>
    <w:p w14:paraId="6CD0EDF2" w14:textId="26454F1B" w:rsidR="00212ACD" w:rsidRPr="003A6E27" w:rsidRDefault="00212ACD" w:rsidP="00E1329E">
      <w:pPr>
        <w:spacing w:after="0"/>
        <w:ind w:left="2126" w:hanging="2126"/>
        <w:rPr>
          <w:rFonts w:cstheme="minorHAnsi"/>
          <w:b/>
          <w:bCs/>
        </w:rPr>
      </w:pPr>
    </w:p>
    <w:p w14:paraId="4BF891C1" w14:textId="19FC75E1" w:rsidR="00212ACD" w:rsidRPr="003A6E27" w:rsidRDefault="00212ACD" w:rsidP="00E1329E">
      <w:pPr>
        <w:spacing w:after="0"/>
        <w:ind w:left="2126" w:hanging="2126"/>
        <w:rPr>
          <w:rFonts w:cstheme="minorHAnsi"/>
          <w:b/>
          <w:bCs/>
        </w:rPr>
      </w:pPr>
    </w:p>
    <w:p w14:paraId="0542E746" w14:textId="77777777" w:rsidR="00212ACD" w:rsidRPr="003A6E27" w:rsidRDefault="00212ACD" w:rsidP="00E1329E">
      <w:pPr>
        <w:spacing w:after="0"/>
        <w:ind w:left="2126" w:hanging="2126"/>
        <w:rPr>
          <w:rFonts w:cstheme="minorHAnsi"/>
          <w:b/>
          <w:bCs/>
        </w:rPr>
      </w:pPr>
    </w:p>
    <w:p w14:paraId="2A3BD922" w14:textId="77777777" w:rsidR="00212ACD" w:rsidRPr="003A6E27" w:rsidRDefault="00212ACD" w:rsidP="00E1329E">
      <w:pPr>
        <w:spacing w:after="0"/>
        <w:ind w:left="2126" w:hanging="2126"/>
        <w:rPr>
          <w:rFonts w:cstheme="minorHAnsi"/>
          <w:b/>
          <w:bCs/>
        </w:rPr>
      </w:pPr>
    </w:p>
    <w:p w14:paraId="1AF5A6DE" w14:textId="2AC0319B" w:rsidR="00E1329E" w:rsidRPr="003A6E27" w:rsidRDefault="00DF4191" w:rsidP="00E1329E">
      <w:pPr>
        <w:spacing w:after="0"/>
        <w:ind w:left="2126" w:hanging="2126"/>
        <w:rPr>
          <w:rFonts w:cstheme="minorHAnsi"/>
          <w:b/>
          <w:bCs/>
        </w:rPr>
      </w:pPr>
      <w:r w:rsidRPr="003A6E27">
        <w:rPr>
          <w:rFonts w:cstheme="minorHAnsi"/>
          <w:b/>
          <w:bCs/>
        </w:rPr>
        <w:lastRenderedPageBreak/>
        <w:t xml:space="preserve">Welkom bij </w:t>
      </w:r>
      <w:r w:rsidR="00E84EEE" w:rsidRPr="003A6E27">
        <w:rPr>
          <w:rFonts w:cstheme="minorHAnsi"/>
          <w:b/>
          <w:bCs/>
        </w:rPr>
        <w:t>SBO van Heuven Goedhart</w:t>
      </w:r>
    </w:p>
    <w:p w14:paraId="5D0F54E2" w14:textId="77777777" w:rsidR="00E1329E" w:rsidRPr="003A6E27" w:rsidRDefault="00E1329E" w:rsidP="00E1329E">
      <w:pPr>
        <w:spacing w:after="0"/>
        <w:ind w:left="2126" w:hanging="2126"/>
        <w:rPr>
          <w:rFonts w:cstheme="minorHAnsi"/>
        </w:rPr>
      </w:pPr>
    </w:p>
    <w:p w14:paraId="345D77A1" w14:textId="77777777" w:rsidR="00E679A8" w:rsidRDefault="1E2AECEA" w:rsidP="00E679A8">
      <w:pPr>
        <w:spacing w:after="0"/>
        <w:rPr>
          <w:rFonts w:cstheme="minorHAnsi"/>
          <w:b/>
          <w:bCs/>
        </w:rPr>
      </w:pPr>
      <w:r w:rsidRPr="003A6E27">
        <w:rPr>
          <w:rFonts w:cstheme="minorHAnsi"/>
          <w:b/>
          <w:bCs/>
        </w:rPr>
        <w:t>Inleiding</w:t>
      </w:r>
    </w:p>
    <w:p w14:paraId="558C2555" w14:textId="6DCF2A17" w:rsidR="00E679A8" w:rsidRDefault="1E2AECEA" w:rsidP="00D2437F">
      <w:pPr>
        <w:spacing w:after="0" w:line="240" w:lineRule="auto"/>
        <w:rPr>
          <w:rFonts w:cstheme="minorHAnsi"/>
        </w:rPr>
      </w:pPr>
      <w:r w:rsidRPr="003A6E27">
        <w:rPr>
          <w:rFonts w:cstheme="minorHAnsi"/>
        </w:rPr>
        <w:t xml:space="preserve">Dit schoolplan </w:t>
      </w:r>
      <w:r w:rsidR="004F3B52" w:rsidRPr="003A6E27">
        <w:rPr>
          <w:rFonts w:cstheme="minorHAnsi"/>
        </w:rPr>
        <w:t xml:space="preserve">vertelt </w:t>
      </w:r>
      <w:r w:rsidRPr="003A6E27">
        <w:rPr>
          <w:rFonts w:cstheme="minorHAnsi"/>
        </w:rPr>
        <w:t xml:space="preserve">waar </w:t>
      </w:r>
      <w:r w:rsidR="00E84EEE" w:rsidRPr="003A6E27">
        <w:rPr>
          <w:rFonts w:cstheme="minorHAnsi"/>
        </w:rPr>
        <w:t>SBO van Heuven Goedhart</w:t>
      </w:r>
      <w:r w:rsidRPr="003A6E27">
        <w:rPr>
          <w:rFonts w:cstheme="minorHAnsi"/>
        </w:rPr>
        <w:t xml:space="preserve"> de komende vier jaar voor staat en zich naartoe ontwikkel</w:t>
      </w:r>
      <w:r w:rsidR="004F3B52" w:rsidRPr="003A6E27">
        <w:rPr>
          <w:rFonts w:cstheme="minorHAnsi"/>
        </w:rPr>
        <w:t>t</w:t>
      </w:r>
      <w:r w:rsidRPr="003A6E27">
        <w:rPr>
          <w:rFonts w:cstheme="minorHAnsi"/>
        </w:rPr>
        <w:t xml:space="preserve">. U leest in dit plan wie we zijn en hoe we het onderwijsproces uitvoeren. Het schoolteam van </w:t>
      </w:r>
      <w:r w:rsidR="00E84EEE" w:rsidRPr="003A6E27">
        <w:rPr>
          <w:rFonts w:cstheme="minorHAnsi"/>
        </w:rPr>
        <w:t>SBO van Heuven Goedhart</w:t>
      </w:r>
      <w:r w:rsidRPr="003A6E27">
        <w:rPr>
          <w:rFonts w:cstheme="minorHAnsi"/>
        </w:rPr>
        <w:t xml:space="preserve"> heeft dit schoolplan in gezamenlijkheid gemaakt. Want dit schoolplan is </w:t>
      </w:r>
      <w:r w:rsidR="00620C47" w:rsidRPr="003A6E27">
        <w:rPr>
          <w:rFonts w:cstheme="minorHAnsi"/>
        </w:rPr>
        <w:t xml:space="preserve">meer dan een papieren document. Het zet de koers uit </w:t>
      </w:r>
      <w:r w:rsidRPr="003A6E27">
        <w:rPr>
          <w:rFonts w:cstheme="minorHAnsi"/>
        </w:rPr>
        <w:t>waar ons schoolteam voor gaat!</w:t>
      </w:r>
    </w:p>
    <w:p w14:paraId="1F3F7B61" w14:textId="5D8AC0FE" w:rsidR="00E679A8" w:rsidRDefault="00620C47" w:rsidP="00D2437F">
      <w:pPr>
        <w:spacing w:after="0" w:line="240" w:lineRule="auto"/>
        <w:rPr>
          <w:rFonts w:cstheme="minorHAnsi"/>
        </w:rPr>
      </w:pPr>
      <w:r w:rsidRPr="003A6E27">
        <w:rPr>
          <w:rFonts w:cstheme="minorHAnsi"/>
        </w:rPr>
        <w:t xml:space="preserve">De inhoud moet voor een brede doelgroep, verbonden aan onze school, toegankelijk zijn. Daarom hebben we er </w:t>
      </w:r>
      <w:r w:rsidR="1E2AECEA" w:rsidRPr="003A6E27">
        <w:rPr>
          <w:rFonts w:cstheme="minorHAnsi"/>
        </w:rPr>
        <w:t xml:space="preserve">een kort, bondig en leesbaar document </w:t>
      </w:r>
      <w:r w:rsidRPr="003A6E27">
        <w:rPr>
          <w:rFonts w:cstheme="minorHAnsi"/>
        </w:rPr>
        <w:t xml:space="preserve">van gemaakt. In de teksten beperken we ons bewust </w:t>
      </w:r>
      <w:r w:rsidR="1E2AECEA" w:rsidRPr="003A6E27">
        <w:rPr>
          <w:rFonts w:cstheme="minorHAnsi"/>
        </w:rPr>
        <w:t>tot de hoofdlijnen</w:t>
      </w:r>
      <w:r w:rsidRPr="003A6E27">
        <w:rPr>
          <w:rFonts w:cstheme="minorHAnsi"/>
        </w:rPr>
        <w:t xml:space="preserve">. Als aanvulling verwijzen we waar </w:t>
      </w:r>
      <w:r w:rsidR="1E2AECEA" w:rsidRPr="003A6E27">
        <w:rPr>
          <w:rFonts w:cstheme="minorHAnsi"/>
        </w:rPr>
        <w:t xml:space="preserve">mogelijk naar informatie die al in andere documenten </w:t>
      </w:r>
      <w:r w:rsidRPr="003A6E27">
        <w:rPr>
          <w:rFonts w:cstheme="minorHAnsi"/>
        </w:rPr>
        <w:t xml:space="preserve">staat </w:t>
      </w:r>
      <w:r w:rsidR="1E2AECEA" w:rsidRPr="003A6E27">
        <w:rPr>
          <w:rFonts w:cstheme="minorHAnsi"/>
        </w:rPr>
        <w:t xml:space="preserve">zoals de schoolgids, </w:t>
      </w:r>
      <w:r w:rsidR="00B940AE">
        <w:rPr>
          <w:rFonts w:cstheme="minorHAnsi"/>
        </w:rPr>
        <w:t xml:space="preserve">het jaarplan, </w:t>
      </w:r>
      <w:r w:rsidRPr="003A6E27">
        <w:rPr>
          <w:rFonts w:cstheme="minorHAnsi"/>
        </w:rPr>
        <w:t xml:space="preserve">het </w:t>
      </w:r>
      <w:r w:rsidR="1E2AECEA" w:rsidRPr="003A6E27">
        <w:rPr>
          <w:rFonts w:cstheme="minorHAnsi"/>
        </w:rPr>
        <w:t xml:space="preserve">zorgplan en het </w:t>
      </w:r>
      <w:proofErr w:type="spellStart"/>
      <w:r w:rsidR="1E2AECEA" w:rsidRPr="003A6E27">
        <w:rPr>
          <w:rFonts w:cstheme="minorHAnsi"/>
        </w:rPr>
        <w:t>schoolondersteuningsplan</w:t>
      </w:r>
      <w:proofErr w:type="spellEnd"/>
      <w:r w:rsidR="1E2AECEA" w:rsidRPr="003A6E27">
        <w:rPr>
          <w:rFonts w:cstheme="minorHAnsi"/>
        </w:rPr>
        <w:t>.</w:t>
      </w:r>
    </w:p>
    <w:p w14:paraId="2A3CC16C" w14:textId="77777777" w:rsidR="00E679A8" w:rsidRDefault="00E679A8" w:rsidP="00E679A8">
      <w:pPr>
        <w:spacing w:after="0"/>
        <w:rPr>
          <w:rFonts w:cstheme="minorHAnsi"/>
        </w:rPr>
      </w:pPr>
    </w:p>
    <w:p w14:paraId="3C3767FB" w14:textId="3F8E9F47" w:rsidR="00EA6005" w:rsidRDefault="00EA6005" w:rsidP="00E679A8">
      <w:pPr>
        <w:spacing w:after="0"/>
        <w:rPr>
          <w:rFonts w:eastAsia="Times New Roman" w:cstheme="minorHAnsi"/>
          <w:i/>
          <w:iCs/>
          <w:lang w:eastAsia="nl-NL"/>
        </w:rPr>
      </w:pPr>
      <w:r w:rsidRPr="003A6E27">
        <w:rPr>
          <w:rFonts w:eastAsia="Times New Roman" w:cstheme="minorHAnsi"/>
          <w:i/>
          <w:iCs/>
          <w:lang w:eastAsia="nl-NL"/>
        </w:rPr>
        <w:t>NB: D</w:t>
      </w:r>
      <w:r w:rsidRPr="00EA6005">
        <w:rPr>
          <w:rFonts w:eastAsia="Times New Roman" w:cstheme="minorHAnsi"/>
          <w:i/>
          <w:iCs/>
          <w:lang w:eastAsia="nl-NL"/>
        </w:rPr>
        <w:t xml:space="preserve">aar waar in dit schoolplan gesproken wordt over ouders bedoelen wij ouders en/of verzorgers. </w:t>
      </w:r>
    </w:p>
    <w:p w14:paraId="5D81486C" w14:textId="43C44B13" w:rsidR="00D2437F" w:rsidRDefault="00D2437F" w:rsidP="00E679A8">
      <w:pPr>
        <w:spacing w:after="0"/>
        <w:rPr>
          <w:rFonts w:eastAsia="Times New Roman" w:cstheme="minorHAnsi"/>
          <w:i/>
          <w:iCs/>
          <w:lang w:eastAsia="nl-NL"/>
        </w:rPr>
      </w:pPr>
    </w:p>
    <w:p w14:paraId="5C80EAB2" w14:textId="789672D4" w:rsidR="00D2437F" w:rsidRDefault="00D2437F" w:rsidP="00E679A8">
      <w:pPr>
        <w:spacing w:after="0"/>
        <w:rPr>
          <w:rFonts w:eastAsia="Times New Roman" w:cstheme="minorHAnsi"/>
          <w:b/>
          <w:bCs/>
          <w:lang w:eastAsia="nl-NL"/>
        </w:rPr>
      </w:pPr>
      <w:r w:rsidRPr="00D2437F">
        <w:rPr>
          <w:rFonts w:eastAsia="Times New Roman" w:cstheme="minorHAnsi"/>
          <w:b/>
          <w:bCs/>
          <w:lang w:eastAsia="nl-NL"/>
        </w:rPr>
        <w:t>Relevante brondocumenten</w:t>
      </w:r>
    </w:p>
    <w:p w14:paraId="1D50C190" w14:textId="264BD5C4" w:rsidR="00201C5E" w:rsidRPr="00201C5E" w:rsidRDefault="00201C5E" w:rsidP="00201C5E">
      <w:pPr>
        <w:numPr>
          <w:ilvl w:val="0"/>
          <w:numId w:val="24"/>
        </w:numPr>
        <w:spacing w:after="0" w:line="240" w:lineRule="auto"/>
        <w:rPr>
          <w:rFonts w:eastAsia="Times New Roman" w:cs="Times New Roman"/>
          <w:lang w:eastAsia="nl-NL"/>
        </w:rPr>
      </w:pPr>
      <w:r w:rsidRPr="00201C5E">
        <w:rPr>
          <w:rFonts w:eastAsia="Times New Roman" w:cs="Calibri"/>
          <w:lang w:eastAsia="nl-NL"/>
        </w:rPr>
        <w:t>Koers BOOR 2016-2020</w:t>
      </w:r>
    </w:p>
    <w:p w14:paraId="328B62D6" w14:textId="60D7F86B" w:rsidR="00201C5E" w:rsidRPr="00201C5E" w:rsidRDefault="00201C5E" w:rsidP="00201C5E">
      <w:pPr>
        <w:numPr>
          <w:ilvl w:val="0"/>
          <w:numId w:val="24"/>
        </w:numPr>
        <w:spacing w:after="0" w:line="240" w:lineRule="auto"/>
        <w:rPr>
          <w:rFonts w:eastAsia="Times New Roman" w:cs="Times New Roman"/>
          <w:lang w:eastAsia="nl-NL"/>
        </w:rPr>
      </w:pPr>
      <w:r w:rsidRPr="00201C5E">
        <w:rPr>
          <w:rFonts w:eastAsia="Times New Roman" w:cs="Calibri"/>
          <w:lang w:eastAsia="nl-NL"/>
        </w:rPr>
        <w:t>Aangescherpte Koers</w:t>
      </w:r>
    </w:p>
    <w:p w14:paraId="381F2239" w14:textId="77777777" w:rsidR="00201C5E" w:rsidRPr="00201C5E" w:rsidRDefault="00201C5E" w:rsidP="00201C5E">
      <w:pPr>
        <w:numPr>
          <w:ilvl w:val="0"/>
          <w:numId w:val="24"/>
        </w:numPr>
        <w:spacing w:after="0" w:line="240" w:lineRule="auto"/>
        <w:rPr>
          <w:rFonts w:eastAsia="Times New Roman" w:cs="Times New Roman"/>
          <w:lang w:eastAsia="nl-NL"/>
        </w:rPr>
      </w:pPr>
      <w:r w:rsidRPr="00201C5E">
        <w:rPr>
          <w:rFonts w:eastAsia="Times New Roman" w:cs="Calibri"/>
          <w:lang w:eastAsia="nl-NL"/>
        </w:rPr>
        <w:t>Kwaliteitsagenda</w:t>
      </w:r>
    </w:p>
    <w:p w14:paraId="1CBB2B05" w14:textId="77777777" w:rsidR="00201C5E" w:rsidRPr="00201C5E" w:rsidRDefault="00201C5E" w:rsidP="00201C5E">
      <w:pPr>
        <w:numPr>
          <w:ilvl w:val="0"/>
          <w:numId w:val="24"/>
        </w:numPr>
        <w:spacing w:after="0" w:line="240" w:lineRule="auto"/>
        <w:rPr>
          <w:rFonts w:eastAsia="Times New Roman" w:cs="Times New Roman"/>
          <w:lang w:eastAsia="nl-NL"/>
        </w:rPr>
      </w:pPr>
      <w:r w:rsidRPr="00201C5E">
        <w:rPr>
          <w:rFonts w:eastAsia="Times New Roman" w:cs="Calibri"/>
          <w:lang w:eastAsia="nl-NL"/>
        </w:rPr>
        <w:t>Handboek Onderwijskwaliteit</w:t>
      </w:r>
    </w:p>
    <w:p w14:paraId="4293DB10" w14:textId="32FD8A99" w:rsidR="00201C5E" w:rsidRPr="00201C5E" w:rsidRDefault="00201C5E" w:rsidP="00201C5E">
      <w:pPr>
        <w:numPr>
          <w:ilvl w:val="0"/>
          <w:numId w:val="24"/>
        </w:numPr>
        <w:spacing w:after="0" w:line="240" w:lineRule="auto"/>
        <w:rPr>
          <w:rFonts w:eastAsia="Times New Roman" w:cs="Times New Roman"/>
          <w:lang w:eastAsia="nl-NL"/>
        </w:rPr>
      </w:pPr>
      <w:r w:rsidRPr="00201C5E">
        <w:rPr>
          <w:rFonts w:eastAsia="Times New Roman" w:cs="Calibri"/>
          <w:lang w:eastAsia="nl-NL"/>
        </w:rPr>
        <w:t>Strategisch HR Beleidskader</w:t>
      </w:r>
    </w:p>
    <w:p w14:paraId="5428AE87" w14:textId="089A22C6" w:rsidR="00201C5E" w:rsidRPr="00201C5E" w:rsidRDefault="00201C5E" w:rsidP="00201C5E">
      <w:pPr>
        <w:pStyle w:val="Lijstalinea"/>
        <w:numPr>
          <w:ilvl w:val="0"/>
          <w:numId w:val="24"/>
        </w:numPr>
        <w:spacing w:after="0" w:line="240" w:lineRule="auto"/>
        <w:rPr>
          <w:rFonts w:eastAsia="Times New Roman" w:cs="Times New Roman"/>
          <w:lang w:eastAsia="nl-NL"/>
        </w:rPr>
      </w:pPr>
      <w:r w:rsidRPr="00201C5E">
        <w:rPr>
          <w:rFonts w:eastAsia="Times New Roman" w:cs="Calibri"/>
          <w:lang w:eastAsia="nl-NL"/>
        </w:rPr>
        <w:t xml:space="preserve">Het nieuwe </w:t>
      </w:r>
      <w:r w:rsidR="00740D38" w:rsidRPr="00201C5E">
        <w:rPr>
          <w:rFonts w:eastAsia="Times New Roman" w:cs="Calibri"/>
          <w:lang w:eastAsia="nl-NL"/>
        </w:rPr>
        <w:t>BOOR-schoolplan</w:t>
      </w:r>
      <w:r w:rsidRPr="00201C5E">
        <w:rPr>
          <w:rFonts w:eastAsia="Times New Roman" w:cs="Calibri"/>
          <w:lang w:eastAsia="nl-NL"/>
        </w:rPr>
        <w:t xml:space="preserve"> 2020-2024</w:t>
      </w:r>
    </w:p>
    <w:p w14:paraId="65871266" w14:textId="77777777" w:rsidR="00201C5E" w:rsidRPr="00201C5E" w:rsidRDefault="00201C5E" w:rsidP="00201C5E">
      <w:pPr>
        <w:pStyle w:val="Lijstalinea"/>
        <w:numPr>
          <w:ilvl w:val="0"/>
          <w:numId w:val="24"/>
        </w:numPr>
        <w:spacing w:after="0" w:line="240" w:lineRule="auto"/>
        <w:rPr>
          <w:rFonts w:eastAsia="Times New Roman" w:cs="Times New Roman"/>
          <w:lang w:eastAsia="nl-NL"/>
        </w:rPr>
      </w:pPr>
      <w:r w:rsidRPr="00201C5E">
        <w:rPr>
          <w:rFonts w:eastAsia="Times New Roman" w:cs="Calibri"/>
          <w:lang w:eastAsia="nl-NL"/>
        </w:rPr>
        <w:t xml:space="preserve">Zicht op ontwikkeling (OP2) </w:t>
      </w:r>
    </w:p>
    <w:p w14:paraId="05CAFA2E" w14:textId="77777777" w:rsidR="00201C5E" w:rsidRPr="00201C5E" w:rsidRDefault="00201C5E" w:rsidP="00201C5E">
      <w:pPr>
        <w:pStyle w:val="Lijstalinea"/>
        <w:numPr>
          <w:ilvl w:val="0"/>
          <w:numId w:val="24"/>
        </w:numPr>
        <w:spacing w:after="0" w:line="240" w:lineRule="auto"/>
        <w:rPr>
          <w:rFonts w:eastAsia="Times New Roman" w:cs="Times New Roman"/>
          <w:lang w:eastAsia="nl-NL"/>
        </w:rPr>
      </w:pPr>
      <w:proofErr w:type="spellStart"/>
      <w:r w:rsidRPr="00201C5E">
        <w:rPr>
          <w:rFonts w:eastAsia="Times New Roman" w:cs="Calibri"/>
          <w:lang w:eastAsia="nl-NL"/>
        </w:rPr>
        <w:t>Onderzoekskader</w:t>
      </w:r>
      <w:proofErr w:type="spellEnd"/>
      <w:r w:rsidRPr="00201C5E">
        <w:rPr>
          <w:rFonts w:eastAsia="Times New Roman" w:cs="Calibri"/>
          <w:lang w:eastAsia="nl-NL"/>
        </w:rPr>
        <w:t xml:space="preserve"> PO</w:t>
      </w:r>
    </w:p>
    <w:p w14:paraId="151C9859" w14:textId="2D5CD41B" w:rsidR="00201C5E" w:rsidRPr="00201C5E" w:rsidRDefault="00201C5E" w:rsidP="00201C5E">
      <w:pPr>
        <w:pStyle w:val="Lijstalinea"/>
        <w:numPr>
          <w:ilvl w:val="0"/>
          <w:numId w:val="24"/>
        </w:numPr>
        <w:spacing w:after="0" w:line="240" w:lineRule="auto"/>
        <w:rPr>
          <w:rFonts w:eastAsia="Times New Roman" w:cs="Times New Roman"/>
          <w:lang w:eastAsia="nl-NL"/>
        </w:rPr>
      </w:pPr>
      <w:r w:rsidRPr="00201C5E">
        <w:rPr>
          <w:rFonts w:eastAsia="Times New Roman" w:cs="Calibri"/>
          <w:lang w:eastAsia="nl-NL"/>
        </w:rPr>
        <w:t>De schoolweging begrepen </w:t>
      </w:r>
    </w:p>
    <w:p w14:paraId="3EC02CD2" w14:textId="64E346E5" w:rsidR="00D2437F" w:rsidRPr="00201C5E" w:rsidRDefault="00201C5E" w:rsidP="00894BFA">
      <w:pPr>
        <w:pStyle w:val="Lijstalinea"/>
        <w:numPr>
          <w:ilvl w:val="0"/>
          <w:numId w:val="24"/>
        </w:numPr>
        <w:spacing w:after="0" w:line="240" w:lineRule="auto"/>
        <w:rPr>
          <w:rFonts w:eastAsia="Times New Roman" w:cstheme="minorHAnsi"/>
          <w:b/>
          <w:bCs/>
          <w:sz w:val="24"/>
          <w:szCs w:val="24"/>
          <w:lang w:eastAsia="nl-NL"/>
        </w:rPr>
      </w:pPr>
      <w:r w:rsidRPr="00201C5E">
        <w:rPr>
          <w:rFonts w:eastAsia="Times New Roman" w:cs="Calibri"/>
          <w:lang w:eastAsia="nl-NL"/>
        </w:rPr>
        <w:t xml:space="preserve">De </w:t>
      </w:r>
      <w:proofErr w:type="spellStart"/>
      <w:r w:rsidRPr="00201C5E">
        <w:rPr>
          <w:rFonts w:eastAsia="Times New Roman" w:cs="Calibri"/>
          <w:lang w:eastAsia="nl-NL"/>
        </w:rPr>
        <w:t>schoolspecifieke</w:t>
      </w:r>
      <w:proofErr w:type="spellEnd"/>
      <w:r w:rsidRPr="00201C5E">
        <w:rPr>
          <w:rFonts w:eastAsia="Times New Roman" w:cs="Calibri"/>
          <w:lang w:eastAsia="nl-NL"/>
        </w:rPr>
        <w:t xml:space="preserve"> beleidsdocumenten die in de loop van de tijd zijn ontwikkeld over o.a. de zorg, veiligheid etc.</w:t>
      </w:r>
    </w:p>
    <w:p w14:paraId="2A2FE872" w14:textId="77777777" w:rsidR="00EA6005" w:rsidRPr="003A6E27" w:rsidRDefault="00EA6005" w:rsidP="1E2AECEA">
      <w:pPr>
        <w:spacing w:after="0"/>
        <w:ind w:left="708"/>
        <w:rPr>
          <w:rFonts w:cstheme="minorHAnsi"/>
        </w:rPr>
      </w:pPr>
    </w:p>
    <w:p w14:paraId="1CBB9D00" w14:textId="77777777" w:rsidR="00E679A8" w:rsidRDefault="1E2AECEA" w:rsidP="00E679A8">
      <w:pPr>
        <w:spacing w:after="0"/>
        <w:rPr>
          <w:rFonts w:cstheme="minorHAnsi"/>
          <w:b/>
          <w:bCs/>
        </w:rPr>
      </w:pPr>
      <w:r w:rsidRPr="003A6E27">
        <w:rPr>
          <w:rFonts w:cstheme="minorHAnsi"/>
          <w:b/>
          <w:bCs/>
        </w:rPr>
        <w:t>Wie zijn wij?</w:t>
      </w:r>
    </w:p>
    <w:p w14:paraId="18B3A28F" w14:textId="4A26FE49" w:rsidR="00E679A8" w:rsidRDefault="00E84EEE" w:rsidP="00201C5E">
      <w:pPr>
        <w:spacing w:after="0" w:line="240" w:lineRule="auto"/>
        <w:rPr>
          <w:rFonts w:cstheme="minorHAnsi"/>
        </w:rPr>
      </w:pPr>
      <w:r w:rsidRPr="003A6E27">
        <w:rPr>
          <w:rFonts w:cstheme="minorHAnsi"/>
        </w:rPr>
        <w:t>SBO van Heuven Goedhart</w:t>
      </w:r>
      <w:r w:rsidR="1E2AECEA" w:rsidRPr="003A6E27">
        <w:rPr>
          <w:rFonts w:cstheme="minorHAnsi"/>
        </w:rPr>
        <w:t xml:space="preserve"> is een openbare school voor speciaal basisonderwijs waar kinderen van 4 tot 12 jaar met elkaar samenleven en </w:t>
      </w:r>
      <w:r w:rsidR="00620C47" w:rsidRPr="003A6E27">
        <w:rPr>
          <w:rFonts w:cstheme="minorHAnsi"/>
        </w:rPr>
        <w:t>-</w:t>
      </w:r>
      <w:r w:rsidR="1E2AECEA" w:rsidRPr="003A6E27">
        <w:rPr>
          <w:rFonts w:cstheme="minorHAnsi"/>
        </w:rPr>
        <w:t xml:space="preserve">leren. </w:t>
      </w:r>
      <w:r w:rsidR="005E12DC" w:rsidRPr="003A6E27">
        <w:rPr>
          <w:rFonts w:cstheme="minorHAnsi"/>
        </w:rPr>
        <w:t xml:space="preserve">Maar ook een </w:t>
      </w:r>
      <w:r w:rsidR="005E12DC" w:rsidRPr="003A6E27">
        <w:rPr>
          <w:rFonts w:eastAsia="Times New Roman" w:cstheme="minorHAnsi"/>
          <w:lang w:eastAsia="nl-NL"/>
        </w:rPr>
        <w:t xml:space="preserve">onderwijsorganisatie met heldere afspraken, weinig prikkels in de verkeersruimtes en klassen en met een transparante communicatie naar ouders. Een school waar met respect omgegaan wordt met deze speciale doelgroep die het niet gered heeft op een reguliere basisschool. </w:t>
      </w:r>
      <w:r w:rsidR="005E12DC" w:rsidRPr="003A6E27">
        <w:rPr>
          <w:rFonts w:eastAsia="Times New Roman" w:cstheme="minorHAnsi"/>
          <w:lang w:eastAsia="nl-NL"/>
        </w:rPr>
        <w:br/>
      </w:r>
      <w:r w:rsidR="1E2AECEA" w:rsidRPr="003A6E27">
        <w:rPr>
          <w:rFonts w:cstheme="minorHAnsi"/>
        </w:rPr>
        <w:t xml:space="preserve">We geloven in de kracht van het onderwijs en erkennen onze strategische rol in de samenleving. Daarom werken we samen met andere basisscholen in de wijk, </w:t>
      </w:r>
      <w:r w:rsidR="00201C5E">
        <w:rPr>
          <w:rFonts w:cstheme="minorHAnsi"/>
        </w:rPr>
        <w:t xml:space="preserve">het </w:t>
      </w:r>
      <w:r w:rsidR="1E2AECEA" w:rsidRPr="003A6E27">
        <w:rPr>
          <w:rFonts w:cstheme="minorHAnsi"/>
        </w:rPr>
        <w:t xml:space="preserve">vervolgonderwijs, </w:t>
      </w:r>
      <w:r w:rsidR="00201C5E">
        <w:rPr>
          <w:rFonts w:cstheme="minorHAnsi"/>
        </w:rPr>
        <w:t xml:space="preserve">de </w:t>
      </w:r>
      <w:r w:rsidR="1E2AECEA" w:rsidRPr="003A6E27">
        <w:rPr>
          <w:rFonts w:cstheme="minorHAnsi"/>
        </w:rPr>
        <w:t xml:space="preserve">wijkteams en </w:t>
      </w:r>
      <w:r w:rsidR="00201C5E">
        <w:rPr>
          <w:rFonts w:cstheme="minorHAnsi"/>
        </w:rPr>
        <w:t xml:space="preserve">de </w:t>
      </w:r>
      <w:r w:rsidR="1E2AECEA" w:rsidRPr="003A6E27">
        <w:rPr>
          <w:rFonts w:cstheme="minorHAnsi"/>
        </w:rPr>
        <w:t xml:space="preserve">jeugdzorg. Deze natuurlijke ketenpartners helpen ons om de leerlingen een doorgaande, passende leerlijn te laten volgen. </w:t>
      </w:r>
    </w:p>
    <w:p w14:paraId="692FD4B7" w14:textId="77777777" w:rsidR="00E679A8" w:rsidRDefault="00E679A8" w:rsidP="00201C5E">
      <w:pPr>
        <w:spacing w:after="0" w:line="240" w:lineRule="auto"/>
        <w:rPr>
          <w:rFonts w:cstheme="minorHAnsi"/>
        </w:rPr>
      </w:pPr>
    </w:p>
    <w:p w14:paraId="37F28B6D" w14:textId="29455B0C" w:rsidR="00E679A8" w:rsidRDefault="1E2AECEA" w:rsidP="00201C5E">
      <w:pPr>
        <w:spacing w:after="0" w:line="240" w:lineRule="auto"/>
        <w:rPr>
          <w:rFonts w:cstheme="minorHAnsi"/>
        </w:rPr>
      </w:pPr>
      <w:r w:rsidRPr="003A6E27">
        <w:rPr>
          <w:rFonts w:cstheme="minorHAnsi"/>
        </w:rPr>
        <w:t>Onze belangrijkste pijlers in het onderwijs zijn het taal-, reken- en burgerschapsonderwijs. Goed taal- en rekenonderwijs beschouwen wij als de succesfactoren in het bieden van kansen aan leerlingen. Daarnaast helpt ons burgerschapsonderwijs de leerling om zichzelf, de ander en de samenleving in Rotterdam te ontdekken</w:t>
      </w:r>
      <w:r w:rsidR="00620C47" w:rsidRPr="003A6E27">
        <w:rPr>
          <w:rFonts w:cstheme="minorHAnsi"/>
        </w:rPr>
        <w:t>, te begrijpen en ermee om te gaan</w:t>
      </w:r>
      <w:r w:rsidRPr="003A6E27">
        <w:rPr>
          <w:rFonts w:cstheme="minorHAnsi"/>
        </w:rPr>
        <w:t xml:space="preserve">. We bieden kansen </w:t>
      </w:r>
      <w:r w:rsidR="00620C47" w:rsidRPr="003A6E27">
        <w:rPr>
          <w:rFonts w:cstheme="minorHAnsi"/>
        </w:rPr>
        <w:t>aan</w:t>
      </w:r>
      <w:r w:rsidRPr="003A6E27">
        <w:rPr>
          <w:rFonts w:cstheme="minorHAnsi"/>
        </w:rPr>
        <w:t xml:space="preserve"> alle kinderen maar erkennen </w:t>
      </w:r>
      <w:r w:rsidR="00620C47" w:rsidRPr="003A6E27">
        <w:rPr>
          <w:rFonts w:cstheme="minorHAnsi"/>
        </w:rPr>
        <w:t xml:space="preserve">ook onze </w:t>
      </w:r>
      <w:r w:rsidRPr="003A6E27">
        <w:rPr>
          <w:rFonts w:cstheme="minorHAnsi"/>
        </w:rPr>
        <w:t>grenzen</w:t>
      </w:r>
      <w:r w:rsidR="00620C47" w:rsidRPr="003A6E27">
        <w:rPr>
          <w:rFonts w:cstheme="minorHAnsi"/>
        </w:rPr>
        <w:t>. Als wij niet langer in staat blijken om het kind de begeleiding te geven die bij dat kind past, gaan we op zoek naar een andere vorm van onderwijs die beter aansluit bij zijn/haar (onderwijs)behoeftes.</w:t>
      </w:r>
      <w:r w:rsidRPr="003A6E27">
        <w:rPr>
          <w:rFonts w:cstheme="minorHAnsi"/>
        </w:rPr>
        <w:t xml:space="preserve"> </w:t>
      </w:r>
    </w:p>
    <w:p w14:paraId="44025A0C" w14:textId="77777777" w:rsidR="00201C5E" w:rsidRDefault="00201C5E" w:rsidP="00E679A8">
      <w:pPr>
        <w:spacing w:after="0"/>
        <w:rPr>
          <w:rFonts w:cstheme="minorHAnsi"/>
        </w:rPr>
      </w:pPr>
    </w:p>
    <w:p w14:paraId="1AE52BC4" w14:textId="77777777" w:rsidR="00201C5E" w:rsidRDefault="00201C5E" w:rsidP="00E679A8">
      <w:pPr>
        <w:spacing w:after="0"/>
        <w:rPr>
          <w:rFonts w:cstheme="minorHAnsi"/>
        </w:rPr>
      </w:pPr>
    </w:p>
    <w:p w14:paraId="1C2DCD5C" w14:textId="77777777" w:rsidR="00201C5E" w:rsidRDefault="00201C5E" w:rsidP="00E679A8">
      <w:pPr>
        <w:spacing w:after="0"/>
        <w:rPr>
          <w:rFonts w:cstheme="minorHAnsi"/>
        </w:rPr>
      </w:pPr>
    </w:p>
    <w:p w14:paraId="57E16A21" w14:textId="54F6135B" w:rsidR="00E679A8" w:rsidRDefault="00201C5E" w:rsidP="00201C5E">
      <w:pPr>
        <w:spacing w:after="0" w:line="240" w:lineRule="auto"/>
        <w:rPr>
          <w:rFonts w:cstheme="minorHAnsi"/>
        </w:rPr>
      </w:pPr>
      <w:r>
        <w:rPr>
          <w:rFonts w:cstheme="minorHAnsi"/>
        </w:rPr>
        <w:lastRenderedPageBreak/>
        <w:t>L</w:t>
      </w:r>
      <w:r w:rsidR="00DB6525" w:rsidRPr="003A6E27">
        <w:rPr>
          <w:rFonts w:cstheme="minorHAnsi"/>
        </w:rPr>
        <w:t>eerlingen die onze school verlaten, moeten terug kunnen kijken op een schoolperiode waarin stabiliteit, burgerschapsnormen en taal-</w:t>
      </w:r>
      <w:r>
        <w:rPr>
          <w:rFonts w:cstheme="minorHAnsi"/>
        </w:rPr>
        <w:t xml:space="preserve"> </w:t>
      </w:r>
      <w:r w:rsidR="00DB6525" w:rsidRPr="003A6E27">
        <w:rPr>
          <w:rFonts w:cstheme="minorHAnsi"/>
        </w:rPr>
        <w:t xml:space="preserve">en rekenonderwijs is aangeboden. </w:t>
      </w:r>
      <w:r w:rsidR="002616EF" w:rsidRPr="003A6E27">
        <w:rPr>
          <w:rFonts w:cstheme="minorHAnsi"/>
        </w:rPr>
        <w:t>Op dit moment kunnen we onze manier van onderwijzen leerkracht gestuurd noemen</w:t>
      </w:r>
      <w:r w:rsidR="1E2AECEA" w:rsidRPr="003A6E27">
        <w:rPr>
          <w:rFonts w:cstheme="minorHAnsi"/>
        </w:rPr>
        <w:t xml:space="preserve"> waarbij de leerlingen veel structuur wordt geboden. </w:t>
      </w:r>
      <w:r w:rsidR="002616EF" w:rsidRPr="003A6E27">
        <w:rPr>
          <w:rFonts w:cstheme="minorHAnsi"/>
        </w:rPr>
        <w:t xml:space="preserve">In de </w:t>
      </w:r>
      <w:r w:rsidR="1E2AECEA" w:rsidRPr="003A6E27">
        <w:rPr>
          <w:rFonts w:cstheme="minorHAnsi"/>
        </w:rPr>
        <w:t xml:space="preserve">komende vier jaar </w:t>
      </w:r>
      <w:r w:rsidR="002616EF" w:rsidRPr="003A6E27">
        <w:rPr>
          <w:rFonts w:cstheme="minorHAnsi"/>
        </w:rPr>
        <w:t xml:space="preserve">willen we het accent verleggen naar de leerling. Terwijl de leerkracht de al genoemde structuur blijft geven, stimuleren wij de natuurlijke nieuwsgierigheid van kinderen zodat er een als vanzelfsprekende </w:t>
      </w:r>
      <w:r w:rsidR="1E2AECEA" w:rsidRPr="003A6E27">
        <w:rPr>
          <w:rFonts w:cstheme="minorHAnsi"/>
        </w:rPr>
        <w:t xml:space="preserve">onderzoekende houding </w:t>
      </w:r>
      <w:r w:rsidR="002616EF" w:rsidRPr="003A6E27">
        <w:rPr>
          <w:rFonts w:cstheme="minorHAnsi"/>
        </w:rPr>
        <w:t>bij hen ontstaat</w:t>
      </w:r>
      <w:r w:rsidR="1E2AECEA" w:rsidRPr="003A6E27">
        <w:rPr>
          <w:rFonts w:cstheme="minorHAnsi"/>
        </w:rPr>
        <w:t xml:space="preserve">. </w:t>
      </w:r>
      <w:r w:rsidR="002616EF" w:rsidRPr="003A6E27">
        <w:rPr>
          <w:rFonts w:cstheme="minorHAnsi"/>
        </w:rPr>
        <w:t xml:space="preserve">Dat zal niet van de ene op de andere dag gebeuren. </w:t>
      </w:r>
      <w:r w:rsidR="1E2AECEA" w:rsidRPr="003A6E27">
        <w:rPr>
          <w:rFonts w:cstheme="minorHAnsi"/>
        </w:rPr>
        <w:t>We bouwen de relatie met onze leerlingen op in fasen</w:t>
      </w:r>
      <w:r w:rsidR="002616EF" w:rsidRPr="003A6E27">
        <w:rPr>
          <w:rFonts w:cstheme="minorHAnsi"/>
        </w:rPr>
        <w:t>. Dat</w:t>
      </w:r>
      <w:r w:rsidR="1E2AECEA" w:rsidRPr="003A6E27">
        <w:rPr>
          <w:rFonts w:cstheme="minorHAnsi"/>
        </w:rPr>
        <w:t xml:space="preserve"> noemen wij de geleide zelfsturing. </w:t>
      </w:r>
      <w:r w:rsidR="002616EF" w:rsidRPr="003A6E27">
        <w:rPr>
          <w:rFonts w:cstheme="minorHAnsi"/>
        </w:rPr>
        <w:t xml:space="preserve">We leren de leerling </w:t>
      </w:r>
      <w:r w:rsidR="1E2AECEA" w:rsidRPr="003A6E27">
        <w:rPr>
          <w:rFonts w:cstheme="minorHAnsi"/>
        </w:rPr>
        <w:t xml:space="preserve">om het eigen leerproces te sturen. </w:t>
      </w:r>
    </w:p>
    <w:p w14:paraId="15F53056" w14:textId="77777777" w:rsidR="00E679A8" w:rsidRDefault="00E679A8" w:rsidP="00201C5E">
      <w:pPr>
        <w:spacing w:after="0" w:line="240" w:lineRule="auto"/>
        <w:rPr>
          <w:rFonts w:cstheme="minorHAnsi"/>
        </w:rPr>
      </w:pPr>
    </w:p>
    <w:p w14:paraId="5F67968E" w14:textId="7F5165EB" w:rsidR="00E1329E" w:rsidRPr="003A6E27" w:rsidRDefault="00DB6525" w:rsidP="00201C5E">
      <w:pPr>
        <w:spacing w:after="0" w:line="240" w:lineRule="auto"/>
        <w:rPr>
          <w:rFonts w:cstheme="minorHAnsi"/>
        </w:rPr>
      </w:pPr>
      <w:r w:rsidRPr="003A6E27">
        <w:rPr>
          <w:rFonts w:cstheme="minorHAnsi"/>
        </w:rPr>
        <w:t xml:space="preserve">Onderwijs verzorgen is een belangrijk vak en daar wil het schoolteam SBO van Heuven Goedhart ook heel goed in zijn. </w:t>
      </w:r>
      <w:r w:rsidR="1E2AECEA" w:rsidRPr="003A6E27">
        <w:rPr>
          <w:rFonts w:cstheme="minorHAnsi"/>
        </w:rPr>
        <w:t xml:space="preserve">We volgen vakcursussen, we werken samen, kijken bij elkaars lessen en vragen anderen om ons te helpen en te beoordelen. </w:t>
      </w:r>
    </w:p>
    <w:p w14:paraId="22702801" w14:textId="77777777" w:rsidR="00597A2F" w:rsidRDefault="00597A2F" w:rsidP="1E2AECEA">
      <w:pPr>
        <w:spacing w:after="0"/>
        <w:rPr>
          <w:rFonts w:cstheme="minorHAnsi"/>
          <w:b/>
          <w:bCs/>
        </w:rPr>
      </w:pPr>
    </w:p>
    <w:p w14:paraId="51E11F18" w14:textId="77777777" w:rsidR="00402B59" w:rsidRDefault="1E2AECEA" w:rsidP="00402B59">
      <w:pPr>
        <w:spacing w:after="0"/>
        <w:rPr>
          <w:rFonts w:cstheme="minorHAnsi"/>
          <w:b/>
          <w:bCs/>
        </w:rPr>
      </w:pPr>
      <w:r w:rsidRPr="003A6E27">
        <w:rPr>
          <w:rFonts w:cstheme="minorHAnsi"/>
          <w:b/>
          <w:bCs/>
        </w:rPr>
        <w:t>Wat zijn onze ambities?</w:t>
      </w:r>
    </w:p>
    <w:p w14:paraId="1FC45468" w14:textId="651781F2" w:rsidR="1E2AECEA" w:rsidRPr="003A6E27" w:rsidRDefault="1E2AECEA" w:rsidP="00B40A7E">
      <w:pPr>
        <w:spacing w:after="0" w:line="240" w:lineRule="auto"/>
        <w:rPr>
          <w:rFonts w:cstheme="minorHAnsi"/>
          <w:i/>
          <w:iCs/>
        </w:rPr>
      </w:pPr>
      <w:r w:rsidRPr="003A6E27">
        <w:rPr>
          <w:rFonts w:cstheme="minorHAnsi"/>
        </w:rPr>
        <w:t xml:space="preserve">Onze schoolambities liggen op het behalen van gemiddelde resultaten voor het SBO op het gebied van technisch lezen, begrijpend lezen, spelling en rekenen in combinatie met een grote waardering van onze leerlingen </w:t>
      </w:r>
      <w:r w:rsidR="002616EF" w:rsidRPr="003A6E27">
        <w:rPr>
          <w:rFonts w:cstheme="minorHAnsi"/>
        </w:rPr>
        <w:t xml:space="preserve">(en ouders) </w:t>
      </w:r>
      <w:r w:rsidRPr="003A6E27">
        <w:rPr>
          <w:rFonts w:cstheme="minorHAnsi"/>
        </w:rPr>
        <w:t xml:space="preserve">op de veiligheidsbeleving (stabiliteit en burgerschap). We monitoren onze ambitie door een schooleigen norm te stellen op het referentieniveau van de kernvakken en in de tevredenheidsmeting extra vragen te stellen aan onze leerlingen over veiligheid en burgerschap. Onze ambitie is om elk jaar 5% te groeien richting onze schoolambitie. Meer informatie over onze ambities is te vinden in ons </w:t>
      </w:r>
      <w:r w:rsidR="00840DA5" w:rsidRPr="003A6E27">
        <w:rPr>
          <w:rFonts w:cstheme="minorHAnsi"/>
        </w:rPr>
        <w:t>Z</w:t>
      </w:r>
      <w:r w:rsidRPr="003A6E27">
        <w:rPr>
          <w:rFonts w:cstheme="minorHAnsi"/>
        </w:rPr>
        <w:t xml:space="preserve">orgplan. </w:t>
      </w:r>
    </w:p>
    <w:p w14:paraId="3A690C16" w14:textId="77777777" w:rsidR="00E1329E" w:rsidRPr="003A6E27" w:rsidRDefault="00E1329E" w:rsidP="00DF4191">
      <w:pPr>
        <w:spacing w:after="0"/>
        <w:rPr>
          <w:rFonts w:cstheme="minorHAnsi"/>
        </w:rPr>
      </w:pPr>
    </w:p>
    <w:p w14:paraId="2C1FDBB7" w14:textId="77777777" w:rsidR="00402B59" w:rsidRDefault="00840DA5" w:rsidP="00402B59">
      <w:pPr>
        <w:spacing w:after="0"/>
        <w:rPr>
          <w:rFonts w:cstheme="minorHAnsi"/>
          <w:b/>
          <w:bCs/>
        </w:rPr>
      </w:pPr>
      <w:r w:rsidRPr="003A6E27">
        <w:rPr>
          <w:rFonts w:cstheme="minorHAnsi"/>
          <w:b/>
          <w:bCs/>
        </w:rPr>
        <w:t>Praktische informatie</w:t>
      </w:r>
    </w:p>
    <w:p w14:paraId="18730064" w14:textId="71461B96" w:rsidR="005A1073" w:rsidRDefault="00E84EEE" w:rsidP="00B40A7E">
      <w:pPr>
        <w:spacing w:after="0" w:line="240" w:lineRule="auto"/>
        <w:rPr>
          <w:rFonts w:cstheme="minorHAnsi"/>
        </w:rPr>
      </w:pPr>
      <w:r w:rsidRPr="003A6E27">
        <w:rPr>
          <w:rFonts w:cstheme="minorHAnsi"/>
        </w:rPr>
        <w:t>SBO van Heuven Goedhart</w:t>
      </w:r>
      <w:r w:rsidR="1E2AECEA" w:rsidRPr="003A6E27">
        <w:rPr>
          <w:rFonts w:cstheme="minorHAnsi"/>
        </w:rPr>
        <w:t xml:space="preserve"> is gevestigd aan de </w:t>
      </w:r>
      <w:r w:rsidR="00840DA5" w:rsidRPr="003A6E27">
        <w:rPr>
          <w:rFonts w:cstheme="minorHAnsi"/>
        </w:rPr>
        <w:t xml:space="preserve">Oosterhagen 251, </w:t>
      </w:r>
      <w:r w:rsidR="1E2AECEA" w:rsidRPr="003A6E27">
        <w:rPr>
          <w:rFonts w:cstheme="minorHAnsi"/>
        </w:rPr>
        <w:t>30</w:t>
      </w:r>
      <w:r w:rsidR="00840DA5" w:rsidRPr="003A6E27">
        <w:rPr>
          <w:rFonts w:cstheme="minorHAnsi"/>
        </w:rPr>
        <w:t>7</w:t>
      </w:r>
      <w:r w:rsidR="1E2AECEA" w:rsidRPr="003A6E27">
        <w:rPr>
          <w:rFonts w:cstheme="minorHAnsi"/>
        </w:rPr>
        <w:t xml:space="preserve">8 </w:t>
      </w:r>
      <w:r w:rsidR="00840DA5" w:rsidRPr="003A6E27">
        <w:rPr>
          <w:rFonts w:cstheme="minorHAnsi"/>
        </w:rPr>
        <w:t>CL</w:t>
      </w:r>
      <w:r w:rsidR="1E2AECEA" w:rsidRPr="003A6E27">
        <w:rPr>
          <w:rFonts w:cstheme="minorHAnsi"/>
        </w:rPr>
        <w:t xml:space="preserve"> Rotterdam in de wijk </w:t>
      </w:r>
      <w:r w:rsidR="00840DA5" w:rsidRPr="003A6E27">
        <w:rPr>
          <w:rFonts w:cstheme="minorHAnsi"/>
        </w:rPr>
        <w:t>IJsselmonde</w:t>
      </w:r>
      <w:r w:rsidR="1E2AECEA" w:rsidRPr="003A6E27">
        <w:rPr>
          <w:rFonts w:cstheme="minorHAnsi"/>
        </w:rPr>
        <w:t>. De school tel</w:t>
      </w:r>
      <w:r w:rsidR="00840DA5" w:rsidRPr="003A6E27">
        <w:rPr>
          <w:rFonts w:cstheme="minorHAnsi"/>
        </w:rPr>
        <w:t>de op 1 augustus</w:t>
      </w:r>
      <w:r w:rsidR="1E2AECEA" w:rsidRPr="003A6E27">
        <w:rPr>
          <w:rFonts w:cstheme="minorHAnsi"/>
        </w:rPr>
        <w:t xml:space="preserve"> 2019 </w:t>
      </w:r>
      <w:r w:rsidR="004F2B90">
        <w:rPr>
          <w:rFonts w:cstheme="minorHAnsi"/>
        </w:rPr>
        <w:t>85</w:t>
      </w:r>
      <w:r w:rsidR="1E2AECEA" w:rsidRPr="003A6E27">
        <w:rPr>
          <w:rFonts w:cstheme="minorHAnsi"/>
        </w:rPr>
        <w:t xml:space="preserve"> leerlingen</w:t>
      </w:r>
      <w:r w:rsidR="00840DA5" w:rsidRPr="003A6E27">
        <w:rPr>
          <w:rFonts w:cstheme="minorHAnsi"/>
        </w:rPr>
        <w:t>, verdeeld over 8 groepen</w:t>
      </w:r>
      <w:r w:rsidR="1E2AECEA" w:rsidRPr="003A6E27">
        <w:rPr>
          <w:rFonts w:cstheme="minorHAnsi"/>
        </w:rPr>
        <w:t xml:space="preserve">. </w:t>
      </w:r>
      <w:r w:rsidR="00840DA5" w:rsidRPr="003A6E27">
        <w:rPr>
          <w:rFonts w:cstheme="minorHAnsi"/>
        </w:rPr>
        <w:t xml:space="preserve">Bij de start van het schooljaar 2019 – 2020 werd een van de ambities van achterliggende jaren gerealiseerd, namelijk de komst van kleuters (4 tot </w:t>
      </w:r>
      <w:r w:rsidR="00DB6525" w:rsidRPr="003A6E27">
        <w:rPr>
          <w:rFonts w:cstheme="minorHAnsi"/>
        </w:rPr>
        <w:t>6-jarigen</w:t>
      </w:r>
      <w:r w:rsidR="00840DA5" w:rsidRPr="003A6E27">
        <w:rPr>
          <w:rFonts w:cstheme="minorHAnsi"/>
        </w:rPr>
        <w:t>). Daar zijn we trots op maar ook blij mee.</w:t>
      </w:r>
      <w:r w:rsidR="1E2AECEA" w:rsidRPr="003A6E27">
        <w:rPr>
          <w:rFonts w:cstheme="minorHAnsi"/>
        </w:rPr>
        <w:t xml:space="preserve"> </w:t>
      </w:r>
      <w:r w:rsidR="00840DA5" w:rsidRPr="003A6E27">
        <w:rPr>
          <w:rFonts w:cstheme="minorHAnsi"/>
        </w:rPr>
        <w:br/>
      </w:r>
      <w:r w:rsidR="1E2AECEA" w:rsidRPr="003A6E27">
        <w:rPr>
          <w:rFonts w:cstheme="minorHAnsi"/>
        </w:rPr>
        <w:t xml:space="preserve">Er is op school extra personeel ingezet vanuit doorontwikkeling SBO en werkdrukverlaging. Verdere praktische informatie over de schoolleiding, het team, de leerlingen, missie, visie, lessentabel, lestijden en vakanties is te vinden in de Schoolgids en het Zorgplan. </w:t>
      </w:r>
      <w:r w:rsidR="005A1073" w:rsidRPr="003A6E27">
        <w:rPr>
          <w:rFonts w:cstheme="minorHAnsi"/>
        </w:rPr>
        <w:br/>
        <w:t xml:space="preserve">Een belangrijke toekomstige ontwikkeling is de deelname van onze school binnen het nieuw te ontwikkelen Kind Centrum. Een Kind Centrum is een voorziening voor kinderen van 0 tot 12 jaar waar zij gedurende de dag komen om te leren, spelen, zich te ontwikkelen en om elkaar te ontmoeten. Het ligt in de bedoeling dat de deuren van dat Kind Centrum bij aanvang van het schooljaar 2021 – 2022 </w:t>
      </w:r>
      <w:r w:rsidR="00DB6525" w:rsidRPr="003A6E27">
        <w:rPr>
          <w:rFonts w:cstheme="minorHAnsi"/>
        </w:rPr>
        <w:t>opengaan</w:t>
      </w:r>
      <w:r w:rsidR="005A1073" w:rsidRPr="003A6E27">
        <w:rPr>
          <w:rFonts w:cstheme="minorHAnsi"/>
        </w:rPr>
        <w:t>.</w:t>
      </w:r>
    </w:p>
    <w:p w14:paraId="7CB7772C" w14:textId="2563C9E6" w:rsidR="00402B59" w:rsidRDefault="00402B59" w:rsidP="00402B59">
      <w:pPr>
        <w:spacing w:after="0"/>
        <w:rPr>
          <w:rFonts w:cstheme="minorHAnsi"/>
        </w:rPr>
      </w:pPr>
    </w:p>
    <w:p w14:paraId="449FC66D" w14:textId="1162E8E3" w:rsidR="00402B59" w:rsidRDefault="00402B59" w:rsidP="00402B59">
      <w:pPr>
        <w:spacing w:line="240" w:lineRule="auto"/>
        <w:rPr>
          <w:rFonts w:ascii="Corbel" w:hAnsi="Corbel"/>
        </w:rPr>
      </w:pPr>
      <w:r w:rsidRPr="00402B59">
        <w:rPr>
          <w:rFonts w:cstheme="minorHAnsi"/>
          <w:b/>
          <w:bCs/>
        </w:rPr>
        <w:t>Onze doelgroep: de omgeving</w:t>
      </w:r>
      <w:r w:rsidR="00201C5E">
        <w:rPr>
          <w:rFonts w:cstheme="minorHAnsi"/>
          <w:b/>
          <w:bCs/>
        </w:rPr>
        <w:t xml:space="preserve"> (bron: IJsselmonde 2018)</w:t>
      </w:r>
      <w:r w:rsidRPr="00402B59">
        <w:rPr>
          <w:rFonts w:cstheme="minorHAnsi"/>
          <w:b/>
          <w:bCs/>
        </w:rPr>
        <w:br/>
      </w:r>
      <w:r w:rsidRPr="00F5335E">
        <w:rPr>
          <w:rFonts w:ascii="Corbel" w:hAnsi="Corbel"/>
        </w:rPr>
        <w:t xml:space="preserve">Het voedingsgebied van SBO van Heuven Goedhart is IJsselmonde, een stadsdeel in de zuidoosthoek van de gemeente Rotterdam, bestaande uit de wijken Beverwaard, Groot IJsselmonde, </w:t>
      </w:r>
      <w:proofErr w:type="spellStart"/>
      <w:r w:rsidRPr="00F5335E">
        <w:rPr>
          <w:rFonts w:ascii="Corbel" w:hAnsi="Corbel"/>
        </w:rPr>
        <w:t>Lombardijen</w:t>
      </w:r>
      <w:proofErr w:type="spellEnd"/>
      <w:r w:rsidRPr="00F5335E">
        <w:rPr>
          <w:rFonts w:ascii="Corbel" w:hAnsi="Corbel"/>
        </w:rPr>
        <w:t xml:space="preserve"> en Oud IJsselmonde. In IJsselmonde </w:t>
      </w:r>
      <w:r w:rsidR="00B40A7E">
        <w:rPr>
          <w:rFonts w:ascii="Corbel" w:hAnsi="Corbel"/>
        </w:rPr>
        <w:t xml:space="preserve">heeft 80% van de bevolking </w:t>
      </w:r>
      <w:r w:rsidRPr="00F5335E">
        <w:rPr>
          <w:rFonts w:ascii="Corbel" w:hAnsi="Corbel"/>
        </w:rPr>
        <w:t xml:space="preserve">een niet-westerse achtergrond. Surinamers vormen </w:t>
      </w:r>
      <w:r w:rsidR="00B40A7E">
        <w:rPr>
          <w:rFonts w:ascii="Corbel" w:hAnsi="Corbel"/>
        </w:rPr>
        <w:t xml:space="preserve">daarbij </w:t>
      </w:r>
      <w:r w:rsidRPr="00F5335E">
        <w:rPr>
          <w:rFonts w:ascii="Corbel" w:hAnsi="Corbel"/>
        </w:rPr>
        <w:t>de grootste groep niet-westerse allochtonen</w:t>
      </w:r>
      <w:r w:rsidR="00B40A7E">
        <w:rPr>
          <w:rFonts w:ascii="Corbel" w:hAnsi="Corbel"/>
        </w:rPr>
        <w:t xml:space="preserve"> (20,6%)</w:t>
      </w:r>
      <w:r w:rsidRPr="00F5335E">
        <w:rPr>
          <w:rFonts w:ascii="Corbel" w:hAnsi="Corbel"/>
        </w:rPr>
        <w:t>, gevolgd door Turken</w:t>
      </w:r>
      <w:r w:rsidR="00B40A7E">
        <w:rPr>
          <w:rFonts w:ascii="Corbel" w:hAnsi="Corbel"/>
        </w:rPr>
        <w:t xml:space="preserve"> (13,6%), Antillianen (12,7%) en Marokkanen</w:t>
      </w:r>
      <w:r w:rsidRPr="00F5335E">
        <w:rPr>
          <w:rFonts w:ascii="Corbel" w:hAnsi="Corbel"/>
        </w:rPr>
        <w:t xml:space="preserve"> </w:t>
      </w:r>
      <w:r w:rsidR="00B40A7E">
        <w:rPr>
          <w:rFonts w:ascii="Corbel" w:hAnsi="Corbel"/>
        </w:rPr>
        <w:t>(9,1%)</w:t>
      </w:r>
      <w:r w:rsidRPr="00F5335E">
        <w:rPr>
          <w:rFonts w:ascii="Corbel" w:hAnsi="Corbel"/>
        </w:rPr>
        <w:t xml:space="preserve">. Met </w:t>
      </w:r>
      <w:r w:rsidR="00B06CCC">
        <w:rPr>
          <w:rFonts w:ascii="Corbel" w:hAnsi="Corbel"/>
        </w:rPr>
        <w:t>24</w:t>
      </w:r>
      <w:r w:rsidRPr="00F5335E">
        <w:rPr>
          <w:rFonts w:ascii="Corbel" w:hAnsi="Corbel"/>
        </w:rPr>
        <w:t xml:space="preserve">% vormen de inwoners uit de overige niet-westerse landen </w:t>
      </w:r>
      <w:r w:rsidR="00B06CCC">
        <w:rPr>
          <w:rFonts w:ascii="Corbel" w:hAnsi="Corbel"/>
        </w:rPr>
        <w:t xml:space="preserve">de grootste </w:t>
      </w:r>
      <w:r w:rsidRPr="00F5335E">
        <w:rPr>
          <w:rFonts w:ascii="Corbel" w:hAnsi="Corbel"/>
        </w:rPr>
        <w:t xml:space="preserve">groep. </w:t>
      </w:r>
      <w:r w:rsidR="00B06CCC">
        <w:rPr>
          <w:rFonts w:ascii="Corbel" w:hAnsi="Corbel"/>
        </w:rPr>
        <w:t>De groei van de bevolking die in 2010 werd ingezet, zet gestaag door.</w:t>
      </w:r>
      <w:r w:rsidRPr="00F5335E">
        <w:rPr>
          <w:rFonts w:ascii="Corbel" w:hAnsi="Corbel"/>
        </w:rPr>
        <w:t xml:space="preserve"> Het aantal inwoners in IJsselmonde zal van ongeveer </w:t>
      </w:r>
      <w:r>
        <w:rPr>
          <w:rFonts w:ascii="Corbel" w:hAnsi="Corbel"/>
        </w:rPr>
        <w:t>60</w:t>
      </w:r>
      <w:r w:rsidRPr="00F5335E">
        <w:rPr>
          <w:rFonts w:ascii="Corbel" w:hAnsi="Corbel"/>
        </w:rPr>
        <w:t>.800 in 201</w:t>
      </w:r>
      <w:r>
        <w:rPr>
          <w:rFonts w:ascii="Corbel" w:hAnsi="Corbel"/>
        </w:rPr>
        <w:t>8</w:t>
      </w:r>
      <w:r w:rsidRPr="00F5335E">
        <w:rPr>
          <w:rFonts w:ascii="Corbel" w:hAnsi="Corbel"/>
        </w:rPr>
        <w:t xml:space="preserve"> geleidelijk groeien naar ongeveer 63.000 inwoners in 2025. </w:t>
      </w:r>
    </w:p>
    <w:p w14:paraId="12E632E7" w14:textId="2C43BBB8" w:rsidR="00B40A7E" w:rsidRPr="00F5335E" w:rsidRDefault="00B40A7E" w:rsidP="00B40A7E">
      <w:pPr>
        <w:pStyle w:val="Geenafstand"/>
        <w:rPr>
          <w:rFonts w:ascii="Corbel" w:hAnsi="Corbel"/>
        </w:rPr>
      </w:pPr>
      <w:r w:rsidRPr="00F5335E">
        <w:rPr>
          <w:rFonts w:ascii="Corbel" w:hAnsi="Corbel"/>
        </w:rPr>
        <w:t xml:space="preserve">Ruim </w:t>
      </w:r>
      <w:r w:rsidR="00B06CCC">
        <w:rPr>
          <w:rFonts w:ascii="Corbel" w:hAnsi="Corbel"/>
        </w:rPr>
        <w:t>1</w:t>
      </w:r>
      <w:r w:rsidRPr="00F5335E">
        <w:rPr>
          <w:rFonts w:ascii="Corbel" w:hAnsi="Corbel"/>
        </w:rPr>
        <w:t xml:space="preserve"> op de </w:t>
      </w:r>
      <w:r w:rsidR="00B06CCC">
        <w:rPr>
          <w:rFonts w:ascii="Corbel" w:hAnsi="Corbel"/>
        </w:rPr>
        <w:t>5</w:t>
      </w:r>
      <w:r w:rsidRPr="00F5335E">
        <w:rPr>
          <w:rFonts w:ascii="Corbel" w:hAnsi="Corbel"/>
        </w:rPr>
        <w:t xml:space="preserve"> inwoners (22%) ontvangt een uitkering voor werkloosheid, </w:t>
      </w:r>
      <w:r w:rsidR="00B06CCC">
        <w:rPr>
          <w:rFonts w:ascii="Corbel" w:hAnsi="Corbel"/>
        </w:rPr>
        <w:t>a</w:t>
      </w:r>
      <w:r w:rsidRPr="00F5335E">
        <w:rPr>
          <w:rFonts w:ascii="Corbel" w:hAnsi="Corbel"/>
        </w:rPr>
        <w:t>rbeidsongeschiktheid of algemene bijstand. Dit wijkt niet af van het Rotterdams gemiddelde. Het gemiddeld besteedbaar inkomen per inwoner in IJsselmonde bedraagt €</w:t>
      </w:r>
      <w:r>
        <w:rPr>
          <w:rFonts w:ascii="Corbel" w:hAnsi="Corbel"/>
        </w:rPr>
        <w:t xml:space="preserve"> 20</w:t>
      </w:r>
      <w:r w:rsidRPr="00F5335E">
        <w:rPr>
          <w:rFonts w:ascii="Corbel" w:hAnsi="Corbel"/>
        </w:rPr>
        <w:t>.</w:t>
      </w:r>
      <w:r>
        <w:rPr>
          <w:rFonts w:ascii="Corbel" w:hAnsi="Corbel"/>
        </w:rPr>
        <w:t>6</w:t>
      </w:r>
      <w:r w:rsidRPr="00F5335E">
        <w:rPr>
          <w:rFonts w:ascii="Corbel" w:hAnsi="Corbel"/>
        </w:rPr>
        <w:t xml:space="preserve">00. Op de Veiligheidsindex 2009 scoort IJsselmonde een 7. De deelgemeente valt hiermee in de categorie ‘aandacht’. Ten opzichte van de vorige meting is in IJsselmonde onder meer op de elementen ‘vandalisme’ en ‘overlast’ </w:t>
      </w:r>
      <w:r>
        <w:rPr>
          <w:rFonts w:ascii="Corbel" w:hAnsi="Corbel"/>
        </w:rPr>
        <w:t xml:space="preserve">maar vooral ‘geweld’ </w:t>
      </w:r>
      <w:r w:rsidRPr="00F5335E">
        <w:rPr>
          <w:rFonts w:ascii="Corbel" w:hAnsi="Corbel"/>
        </w:rPr>
        <w:t xml:space="preserve">een verslechtering waar te nemen. IJsselmonde scoort op de onderdelen ‘gezondheid’ en </w:t>
      </w:r>
      <w:r w:rsidRPr="00F5335E">
        <w:rPr>
          <w:rFonts w:ascii="Corbel" w:hAnsi="Corbel"/>
        </w:rPr>
        <w:lastRenderedPageBreak/>
        <w:t>‘voldoende taalbeheersing’ laag. IJsselmonde heeft vergeleken met Rotterdamse cijfers meer inwoners met een vmbo-achtergrond en beduidend minder met een hbo of wo. Van alle inwoners van IJsselmonde van 16 jaar en ouder heeft 39% een vmbo-achtergrond en 15% hbo of wo. In Rotterdam is dit respectievelijk 33% en 26%.</w:t>
      </w:r>
    </w:p>
    <w:p w14:paraId="660759D2" w14:textId="71B20DA7" w:rsidR="00E679A8" w:rsidRDefault="00E679A8" w:rsidP="00B06CCC">
      <w:pPr>
        <w:spacing w:line="240" w:lineRule="auto"/>
        <w:rPr>
          <w:rFonts w:ascii="Corbel" w:hAnsi="Corbel"/>
        </w:rPr>
      </w:pPr>
      <w:r>
        <w:rPr>
          <w:rFonts w:cstheme="minorHAnsi"/>
          <w:b/>
          <w:bCs/>
        </w:rPr>
        <w:br/>
      </w:r>
      <w:r w:rsidR="00B06CCC" w:rsidRPr="005E723A">
        <w:rPr>
          <w:rFonts w:cstheme="minorHAnsi"/>
          <w:b/>
          <w:bCs/>
        </w:rPr>
        <w:t>Onze doelgroep: de leerling</w:t>
      </w:r>
      <w:r w:rsidR="00B06CCC" w:rsidRPr="005E723A">
        <w:rPr>
          <w:rFonts w:cstheme="minorHAnsi"/>
          <w:b/>
          <w:bCs/>
        </w:rPr>
        <w:br/>
      </w:r>
      <w:r w:rsidR="00B06CCC" w:rsidRPr="00F5335E">
        <w:rPr>
          <w:rFonts w:ascii="Corbel" w:hAnsi="Corbel"/>
        </w:rPr>
        <w:t xml:space="preserve">Aangezien de leerlingen op de VHG grotendeels uit IJsselmonde afkomstig zijn en er geen andere </w:t>
      </w:r>
      <w:r w:rsidR="00740D38" w:rsidRPr="00F5335E">
        <w:rPr>
          <w:rFonts w:ascii="Corbel" w:hAnsi="Corbel"/>
        </w:rPr>
        <w:t>SBO-school</w:t>
      </w:r>
      <w:r w:rsidR="00B06CCC" w:rsidRPr="00F5335E">
        <w:rPr>
          <w:rFonts w:ascii="Corbel" w:hAnsi="Corbel"/>
        </w:rPr>
        <w:t xml:space="preserve"> is die dit voedingsgebied bedient, geeft bovenstaande typering van het stadsdeel tevens een goede typering van de achtergrond van de leerlingen. Voor de school zijn herkenbaar </w:t>
      </w:r>
      <w:r w:rsidR="00201C5E">
        <w:rPr>
          <w:rFonts w:ascii="Corbel" w:hAnsi="Corbel"/>
        </w:rPr>
        <w:t xml:space="preserve">de </w:t>
      </w:r>
      <w:r w:rsidR="00B06CCC" w:rsidRPr="00F5335E">
        <w:rPr>
          <w:rFonts w:ascii="Corbel" w:hAnsi="Corbel"/>
        </w:rPr>
        <w:t xml:space="preserve">relatief lage opleidingsniveaus en sociaaleconomische status, armoede, relatief veel allochtonen en lage taalbeheersing. </w:t>
      </w:r>
      <w:r w:rsidR="00135A16">
        <w:rPr>
          <w:rFonts w:ascii="Corbel" w:hAnsi="Corbel"/>
        </w:rPr>
        <w:t xml:space="preserve">Nieuw is de komst van een asielzoekerscentrum waar ook steeds meer kinderen vandaan komen die bij ons geplaatst worden. De taalbarrière maakt dat extra lastig. </w:t>
      </w:r>
      <w:r w:rsidR="00135A16">
        <w:rPr>
          <w:rFonts w:ascii="Corbel" w:hAnsi="Corbel"/>
        </w:rPr>
        <w:br/>
      </w:r>
      <w:r w:rsidR="00B06CCC" w:rsidRPr="00F5335E">
        <w:rPr>
          <w:rFonts w:ascii="Corbel" w:hAnsi="Corbel"/>
        </w:rPr>
        <w:t xml:space="preserve">De gemiddelde intelligentie van de schoolverlaters schommelt de afgelopen jaren tussen de 71 en 78. Dat is voor </w:t>
      </w:r>
      <w:r w:rsidR="00740D38" w:rsidRPr="00F5335E">
        <w:rPr>
          <w:rFonts w:ascii="Corbel" w:hAnsi="Corbel"/>
        </w:rPr>
        <w:t>SBO-begrippen</w:t>
      </w:r>
      <w:r w:rsidR="00B06CCC" w:rsidRPr="00F5335E">
        <w:rPr>
          <w:rFonts w:ascii="Corbel" w:hAnsi="Corbel"/>
        </w:rPr>
        <w:t xml:space="preserve"> laag. </w:t>
      </w:r>
    </w:p>
    <w:p w14:paraId="601A5A8E" w14:textId="0573405A" w:rsidR="00B06CCC" w:rsidRPr="00F5335E" w:rsidRDefault="00B06CCC" w:rsidP="00B06CCC">
      <w:pPr>
        <w:spacing w:line="240" w:lineRule="auto"/>
        <w:rPr>
          <w:rFonts w:ascii="Corbel" w:hAnsi="Corbel"/>
          <w:sz w:val="18"/>
          <w:szCs w:val="18"/>
        </w:rPr>
      </w:pPr>
      <w:r w:rsidRPr="00F5335E">
        <w:rPr>
          <w:rFonts w:ascii="Corbel" w:hAnsi="Corbel"/>
        </w:rPr>
        <w:t>Het is niet verwonderlijk dat de uitstroom naar praktijkonderwijs (Pro) relatief hoog is</w:t>
      </w:r>
      <w:r>
        <w:rPr>
          <w:rFonts w:ascii="Corbel" w:hAnsi="Corbel"/>
        </w:rPr>
        <w:t xml:space="preserve"> en</w:t>
      </w:r>
      <w:r w:rsidRPr="00F5335E">
        <w:rPr>
          <w:rFonts w:ascii="Corbel" w:hAnsi="Corbel"/>
        </w:rPr>
        <w:t xml:space="preserve"> boven het landelijk gemiddelde en dat van de Provincie Zuid-Holland</w:t>
      </w:r>
      <w:r>
        <w:rPr>
          <w:rFonts w:ascii="Corbel" w:hAnsi="Corbel"/>
        </w:rPr>
        <w:t xml:space="preserve"> (</w:t>
      </w:r>
      <w:r w:rsidRPr="00F5335E">
        <w:rPr>
          <w:rFonts w:ascii="Corbel" w:hAnsi="Corbel"/>
        </w:rPr>
        <w:t>al jaren op 30-35%</w:t>
      </w:r>
      <w:r>
        <w:rPr>
          <w:rFonts w:ascii="Corbel" w:hAnsi="Corbel"/>
        </w:rPr>
        <w:t>)</w:t>
      </w:r>
      <w:r w:rsidRPr="00F5335E">
        <w:rPr>
          <w:rFonts w:ascii="Corbel" w:hAnsi="Corbel"/>
        </w:rPr>
        <w:t xml:space="preserve"> ligt. Daarnaast is opvallend de recente toename van leerlingen die naar het VSO uitstromen. Het geeft een indicatie van de veranderende kenmerken van de </w:t>
      </w:r>
      <w:proofErr w:type="spellStart"/>
      <w:r w:rsidRPr="00F5335E">
        <w:rPr>
          <w:rFonts w:ascii="Corbel" w:hAnsi="Corbel"/>
        </w:rPr>
        <w:t>leerlingpopulatie</w:t>
      </w:r>
      <w:proofErr w:type="spellEnd"/>
      <w:r w:rsidRPr="00F5335E">
        <w:rPr>
          <w:rFonts w:ascii="Corbel" w:hAnsi="Corbel"/>
        </w:rPr>
        <w:t xml:space="preserve">, een verzwaring die ook op andere </w:t>
      </w:r>
      <w:r w:rsidR="00740D38" w:rsidRPr="00F5335E">
        <w:rPr>
          <w:rFonts w:ascii="Corbel" w:hAnsi="Corbel"/>
        </w:rPr>
        <w:t>SBO-scholen</w:t>
      </w:r>
      <w:r w:rsidRPr="00F5335E">
        <w:rPr>
          <w:rFonts w:ascii="Corbel" w:hAnsi="Corbel"/>
        </w:rPr>
        <w:t xml:space="preserve"> gesignaleerd wordt.</w:t>
      </w:r>
    </w:p>
    <w:p w14:paraId="0F2A3CDC" w14:textId="4D8052E1" w:rsidR="00B06CCC" w:rsidRDefault="00B06CCC" w:rsidP="00B06CCC">
      <w:pPr>
        <w:pStyle w:val="Geenafstand"/>
        <w:rPr>
          <w:rFonts w:ascii="Corbel" w:hAnsi="Corbel"/>
        </w:rPr>
      </w:pPr>
      <w:r w:rsidRPr="00F5335E">
        <w:rPr>
          <w:rFonts w:ascii="Corbel" w:hAnsi="Corbel"/>
        </w:rPr>
        <w:t xml:space="preserve">Op de school zitten nu </w:t>
      </w:r>
      <w:r>
        <w:rPr>
          <w:rFonts w:ascii="Corbel" w:hAnsi="Corbel"/>
        </w:rPr>
        <w:t>bijna 100</w:t>
      </w:r>
      <w:r w:rsidRPr="00F5335E">
        <w:rPr>
          <w:rFonts w:ascii="Corbel" w:hAnsi="Corbel"/>
        </w:rPr>
        <w:t xml:space="preserve"> leerlingen. Toen de inspectie </w:t>
      </w:r>
      <w:r>
        <w:rPr>
          <w:rFonts w:ascii="Corbel" w:hAnsi="Corbel"/>
        </w:rPr>
        <w:t>in april 2015</w:t>
      </w:r>
      <w:r w:rsidRPr="00F5335E">
        <w:rPr>
          <w:rFonts w:ascii="Corbel" w:hAnsi="Corbel"/>
        </w:rPr>
        <w:t xml:space="preserve"> negatief oordeelde over de (fysieke) onveiligheid heeft het bestuur besloten om voorlopig geen nieuwe leerlingen aan te nemen. </w:t>
      </w:r>
      <w:r>
        <w:rPr>
          <w:rFonts w:ascii="Corbel" w:hAnsi="Corbel"/>
        </w:rPr>
        <w:t xml:space="preserve">In 2016 had de school nauwelijks 30 leerlingen.  Maar de grote investeringen, de inzet van het nieuwe team en het nieuwe imago betaalden zich uit. </w:t>
      </w:r>
      <w:r w:rsidR="005E723A">
        <w:rPr>
          <w:rFonts w:ascii="Corbel" w:hAnsi="Corbel"/>
        </w:rPr>
        <w:t>Het vertrouwen van de wijkscholen d</w:t>
      </w:r>
      <w:r w:rsidR="00135A16">
        <w:rPr>
          <w:rFonts w:ascii="Corbel" w:hAnsi="Corbel"/>
        </w:rPr>
        <w:t>ie beaamden d</w:t>
      </w:r>
      <w:r w:rsidR="005E723A">
        <w:rPr>
          <w:rFonts w:ascii="Corbel" w:hAnsi="Corbel"/>
        </w:rPr>
        <w:t>at we weer het verschil konden maken, zorgde voor een snelle groei van de populatie zodat we nu weer op het niveau van voor 2015 zitten. En de groei is er nog niet uit, mede door de komst van een kleutergroep.</w:t>
      </w:r>
    </w:p>
    <w:p w14:paraId="00453A3A" w14:textId="6E10E09C" w:rsidR="00402B59" w:rsidRPr="003A6E27" w:rsidRDefault="00402B59" w:rsidP="00402B59">
      <w:pPr>
        <w:spacing w:after="0"/>
        <w:rPr>
          <w:rFonts w:cstheme="minorHAnsi"/>
        </w:rPr>
      </w:pPr>
    </w:p>
    <w:p w14:paraId="0B037479" w14:textId="77777777" w:rsidR="00597A2F" w:rsidRDefault="005A1073" w:rsidP="1E2AECEA">
      <w:pPr>
        <w:rPr>
          <w:rFonts w:cstheme="minorHAnsi"/>
          <w:b/>
          <w:bCs/>
        </w:rPr>
      </w:pPr>
      <w:r w:rsidRPr="003A6E27">
        <w:rPr>
          <w:rFonts w:cstheme="minorHAnsi"/>
          <w:b/>
          <w:bCs/>
        </w:rPr>
        <w:br/>
      </w:r>
    </w:p>
    <w:p w14:paraId="0A6A84A9" w14:textId="43BB7EFC" w:rsidR="005A1073" w:rsidRPr="003A6E27" w:rsidRDefault="005A1073" w:rsidP="1E2AECEA">
      <w:pPr>
        <w:rPr>
          <w:rFonts w:cstheme="minorHAnsi"/>
          <w:b/>
          <w:bCs/>
        </w:rPr>
      </w:pPr>
      <w:r w:rsidRPr="003A6E27">
        <w:rPr>
          <w:rFonts w:cstheme="minorHAnsi"/>
          <w:b/>
          <w:bCs/>
        </w:rPr>
        <w:br/>
      </w:r>
      <w:r w:rsidRPr="003A6E27">
        <w:rPr>
          <w:rFonts w:cstheme="minorHAnsi"/>
          <w:b/>
          <w:bCs/>
        </w:rPr>
        <w:br/>
      </w:r>
    </w:p>
    <w:p w14:paraId="6B372053" w14:textId="77777777" w:rsidR="005A1073" w:rsidRPr="003A6E27" w:rsidRDefault="005A1073" w:rsidP="1E2AECEA">
      <w:pPr>
        <w:rPr>
          <w:rFonts w:cstheme="minorHAnsi"/>
          <w:b/>
          <w:bCs/>
        </w:rPr>
      </w:pPr>
    </w:p>
    <w:p w14:paraId="7B3F2076" w14:textId="77777777" w:rsidR="005A1073" w:rsidRPr="003A6E27" w:rsidRDefault="005A1073" w:rsidP="1E2AECEA">
      <w:pPr>
        <w:rPr>
          <w:rFonts w:cstheme="minorHAnsi"/>
          <w:b/>
          <w:bCs/>
        </w:rPr>
      </w:pPr>
    </w:p>
    <w:p w14:paraId="3F2BFC38" w14:textId="77777777" w:rsidR="005A1073" w:rsidRPr="003A6E27" w:rsidRDefault="005A1073" w:rsidP="1E2AECEA">
      <w:pPr>
        <w:rPr>
          <w:rFonts w:cstheme="minorHAnsi"/>
          <w:b/>
          <w:bCs/>
        </w:rPr>
      </w:pPr>
    </w:p>
    <w:p w14:paraId="2F6360F2" w14:textId="77777777" w:rsidR="005A1073" w:rsidRPr="003A6E27" w:rsidRDefault="005A1073" w:rsidP="1E2AECEA">
      <w:pPr>
        <w:rPr>
          <w:rFonts w:cstheme="minorHAnsi"/>
          <w:b/>
          <w:bCs/>
        </w:rPr>
      </w:pPr>
    </w:p>
    <w:p w14:paraId="78249311" w14:textId="77777777" w:rsidR="005A1073" w:rsidRPr="003A6E27" w:rsidRDefault="005A1073" w:rsidP="1E2AECEA">
      <w:pPr>
        <w:rPr>
          <w:rFonts w:cstheme="minorHAnsi"/>
          <w:b/>
          <w:bCs/>
        </w:rPr>
      </w:pPr>
    </w:p>
    <w:p w14:paraId="41E43542" w14:textId="77777777" w:rsidR="005A1073" w:rsidRPr="003A6E27" w:rsidRDefault="005A1073" w:rsidP="1E2AECEA">
      <w:pPr>
        <w:rPr>
          <w:rFonts w:cstheme="minorHAnsi"/>
          <w:b/>
          <w:bCs/>
        </w:rPr>
      </w:pPr>
    </w:p>
    <w:p w14:paraId="132A9C5A" w14:textId="77777777" w:rsidR="005A1073" w:rsidRPr="003A6E27" w:rsidRDefault="005A1073" w:rsidP="1E2AECEA">
      <w:pPr>
        <w:rPr>
          <w:rFonts w:cstheme="minorHAnsi"/>
          <w:b/>
          <w:bCs/>
        </w:rPr>
      </w:pPr>
    </w:p>
    <w:p w14:paraId="3F98F027" w14:textId="77777777" w:rsidR="005A1073" w:rsidRPr="003A6E27" w:rsidRDefault="005A1073" w:rsidP="1E2AECEA">
      <w:pPr>
        <w:rPr>
          <w:rFonts w:cstheme="minorHAnsi"/>
          <w:b/>
          <w:bCs/>
        </w:rPr>
      </w:pPr>
    </w:p>
    <w:p w14:paraId="1E96C344" w14:textId="77777777" w:rsidR="005A1073" w:rsidRPr="003A6E27" w:rsidRDefault="005A1073" w:rsidP="1E2AECEA">
      <w:pPr>
        <w:rPr>
          <w:rFonts w:cstheme="minorHAnsi"/>
          <w:b/>
          <w:bCs/>
        </w:rPr>
      </w:pPr>
    </w:p>
    <w:p w14:paraId="27A3E49C" w14:textId="77777777" w:rsidR="005A1073" w:rsidRPr="003A6E27" w:rsidRDefault="005A1073" w:rsidP="1E2AECEA">
      <w:pPr>
        <w:rPr>
          <w:rFonts w:cstheme="minorHAnsi"/>
          <w:b/>
          <w:bCs/>
        </w:rPr>
      </w:pPr>
    </w:p>
    <w:p w14:paraId="0F21B4B8" w14:textId="77777777" w:rsidR="005A1073" w:rsidRPr="003A6E27" w:rsidRDefault="005A1073" w:rsidP="1E2AECEA">
      <w:pPr>
        <w:rPr>
          <w:rFonts w:cstheme="minorHAnsi"/>
          <w:b/>
          <w:bCs/>
        </w:rPr>
      </w:pPr>
    </w:p>
    <w:p w14:paraId="513DFEBC" w14:textId="19AF2C5B" w:rsidR="00312BE6" w:rsidRPr="003A6E27" w:rsidRDefault="1E2AECEA" w:rsidP="1E2AECEA">
      <w:pPr>
        <w:rPr>
          <w:rFonts w:cstheme="minorHAnsi"/>
          <w:b/>
          <w:bCs/>
          <w:i/>
          <w:iCs/>
          <w:color w:val="000000" w:themeColor="text1"/>
        </w:rPr>
      </w:pPr>
      <w:r w:rsidRPr="003A6E27">
        <w:rPr>
          <w:rFonts w:cstheme="minorHAnsi"/>
          <w:b/>
          <w:bCs/>
          <w:i/>
          <w:iCs/>
          <w:color w:val="000000" w:themeColor="text1"/>
        </w:rPr>
        <w:t>Missie en visie van BOOR</w:t>
      </w:r>
    </w:p>
    <w:p w14:paraId="5262416C" w14:textId="77777777" w:rsidR="00312BE6" w:rsidRPr="003A6E27" w:rsidRDefault="00312BE6" w:rsidP="00F9205B">
      <w:pPr>
        <w:shd w:val="clear" w:color="auto" w:fill="FFFFFF"/>
        <w:spacing w:after="0" w:line="240" w:lineRule="auto"/>
        <w:textAlignment w:val="baseline"/>
        <w:rPr>
          <w:rFonts w:eastAsia="Times New Roman" w:cstheme="minorHAnsi"/>
          <w:i/>
          <w:iCs/>
          <w:color w:val="000000" w:themeColor="text1"/>
          <w:lang w:eastAsia="nl-NL"/>
        </w:rPr>
      </w:pPr>
      <w:r w:rsidRPr="003A6E27">
        <w:rPr>
          <w:rFonts w:eastAsia="Times New Roman" w:cstheme="minorHAnsi"/>
          <w:b/>
          <w:bCs/>
          <w:i/>
          <w:iCs/>
          <w:color w:val="000000" w:themeColor="text1"/>
          <w:bdr w:val="none" w:sz="0" w:space="0" w:color="auto" w:frame="1"/>
          <w:lang w:eastAsia="nl-NL"/>
        </w:rPr>
        <w:t>Missie</w:t>
      </w:r>
    </w:p>
    <w:p w14:paraId="1E749EE2" w14:textId="77777777" w:rsidR="00312BE6" w:rsidRPr="003A6E27" w:rsidRDefault="00312BE6" w:rsidP="00151903">
      <w:pPr>
        <w:shd w:val="clear" w:color="auto" w:fill="FFFFFF"/>
        <w:spacing w:after="0" w:line="240" w:lineRule="auto"/>
        <w:ind w:left="708"/>
        <w:textAlignment w:val="baseline"/>
        <w:rPr>
          <w:rFonts w:eastAsia="Times New Roman" w:cstheme="minorHAnsi"/>
          <w:i/>
          <w:iCs/>
          <w:color w:val="000000" w:themeColor="text1"/>
          <w:lang w:eastAsia="nl-NL"/>
        </w:rPr>
      </w:pPr>
      <w:r w:rsidRPr="003A6E27">
        <w:rPr>
          <w:rFonts w:eastAsia="Times New Roman" w:cstheme="minorHAnsi"/>
          <w:i/>
          <w:iCs/>
          <w:color w:val="000000" w:themeColor="text1"/>
          <w:bdr w:val="none" w:sz="0" w:space="0" w:color="auto" w:frame="1"/>
          <w:lang w:eastAsia="nl-NL"/>
        </w:rPr>
        <w:t>Maximale kansen creëren voor kinderen en jongeren in Rotterdam en omgeving. Zij worden volwassen wereldburgers die bijdragen aan een rechtvaardige samenleving en weten hoe zij hun talenten daarvoor kunnen benutten. Een samenleving die toekomstbestendig en divers is.</w:t>
      </w:r>
    </w:p>
    <w:p w14:paraId="2FD513EC" w14:textId="77777777" w:rsidR="005A1073" w:rsidRPr="003A6E27" w:rsidRDefault="005A1073" w:rsidP="00F9205B">
      <w:pPr>
        <w:shd w:val="clear" w:color="auto" w:fill="FFFFFF"/>
        <w:spacing w:after="0" w:line="240" w:lineRule="auto"/>
        <w:textAlignment w:val="baseline"/>
        <w:rPr>
          <w:rFonts w:eastAsia="Times New Roman" w:cstheme="minorHAnsi"/>
          <w:b/>
          <w:bCs/>
          <w:i/>
          <w:iCs/>
          <w:color w:val="000000" w:themeColor="text1"/>
          <w:bdr w:val="none" w:sz="0" w:space="0" w:color="auto" w:frame="1"/>
          <w:lang w:eastAsia="nl-NL"/>
        </w:rPr>
      </w:pPr>
    </w:p>
    <w:p w14:paraId="7B0004FC" w14:textId="70455B86" w:rsidR="00312BE6" w:rsidRPr="003A6E27" w:rsidRDefault="00312BE6" w:rsidP="00F9205B">
      <w:pPr>
        <w:shd w:val="clear" w:color="auto" w:fill="FFFFFF"/>
        <w:spacing w:after="0" w:line="240" w:lineRule="auto"/>
        <w:textAlignment w:val="baseline"/>
        <w:rPr>
          <w:rFonts w:eastAsia="Times New Roman" w:cstheme="minorHAnsi"/>
          <w:i/>
          <w:iCs/>
          <w:color w:val="000000" w:themeColor="text1"/>
          <w:lang w:eastAsia="nl-NL"/>
        </w:rPr>
      </w:pPr>
      <w:r w:rsidRPr="003A6E27">
        <w:rPr>
          <w:rFonts w:eastAsia="Times New Roman" w:cstheme="minorHAnsi"/>
          <w:b/>
          <w:bCs/>
          <w:i/>
          <w:iCs/>
          <w:color w:val="000000" w:themeColor="text1"/>
          <w:bdr w:val="none" w:sz="0" w:space="0" w:color="auto" w:frame="1"/>
          <w:lang w:eastAsia="nl-NL"/>
        </w:rPr>
        <w:t>Visie</w:t>
      </w:r>
    </w:p>
    <w:p w14:paraId="4ACC434A" w14:textId="77777777" w:rsidR="00312BE6" w:rsidRPr="003A6E27" w:rsidRDefault="00312BE6" w:rsidP="00151903">
      <w:pPr>
        <w:shd w:val="clear" w:color="auto" w:fill="FFFFFF"/>
        <w:spacing w:after="0" w:line="240" w:lineRule="auto"/>
        <w:ind w:firstLine="708"/>
        <w:textAlignment w:val="baseline"/>
        <w:rPr>
          <w:rFonts w:eastAsia="Times New Roman" w:cstheme="minorHAnsi"/>
          <w:i/>
          <w:iCs/>
          <w:color w:val="000000" w:themeColor="text1"/>
          <w:bdr w:val="none" w:sz="0" w:space="0" w:color="auto" w:frame="1"/>
          <w:lang w:eastAsia="nl-NL"/>
        </w:rPr>
      </w:pPr>
      <w:r w:rsidRPr="003A6E27">
        <w:rPr>
          <w:rFonts w:eastAsia="Times New Roman" w:cstheme="minorHAnsi"/>
          <w:i/>
          <w:iCs/>
          <w:color w:val="000000" w:themeColor="text1"/>
          <w:bdr w:val="none" w:sz="0" w:space="0" w:color="auto" w:frame="1"/>
          <w:lang w:eastAsia="nl-NL"/>
        </w:rPr>
        <w:t>Wij dragen zorg voor onderwijs dat bijdraagt aan de talentontwikkeling van alle leerlingen.</w:t>
      </w:r>
    </w:p>
    <w:p w14:paraId="11392E39" w14:textId="77777777" w:rsidR="00C46F02" w:rsidRPr="003A6E27" w:rsidRDefault="00C46F02" w:rsidP="00C46F02">
      <w:pPr>
        <w:shd w:val="clear" w:color="auto" w:fill="FFFFFF"/>
        <w:spacing w:after="0" w:line="240" w:lineRule="auto"/>
        <w:textAlignment w:val="baseline"/>
        <w:rPr>
          <w:rFonts w:eastAsia="Times New Roman" w:cstheme="minorHAnsi"/>
          <w:color w:val="000000" w:themeColor="text1"/>
          <w:bdr w:val="none" w:sz="0" w:space="0" w:color="auto" w:frame="1"/>
          <w:lang w:eastAsia="nl-NL"/>
        </w:rPr>
      </w:pPr>
    </w:p>
    <w:p w14:paraId="193E3E95" w14:textId="573B4DF7" w:rsidR="00312BE6" w:rsidRPr="003A6E27" w:rsidRDefault="00312BE6" w:rsidP="00C46F02">
      <w:pPr>
        <w:shd w:val="clear" w:color="auto" w:fill="FFFFFF"/>
        <w:spacing w:after="0" w:line="240" w:lineRule="auto"/>
        <w:textAlignment w:val="baseline"/>
        <w:rPr>
          <w:rFonts w:eastAsia="Times New Roman" w:cstheme="minorHAnsi"/>
          <w:b/>
          <w:bCs/>
          <w:color w:val="000000" w:themeColor="text1"/>
          <w:bdr w:val="none" w:sz="0" w:space="0" w:color="auto" w:frame="1"/>
          <w:lang w:eastAsia="nl-NL"/>
        </w:rPr>
      </w:pPr>
      <w:r w:rsidRPr="003A6E27">
        <w:rPr>
          <w:rFonts w:eastAsia="Times New Roman" w:cstheme="minorHAnsi"/>
          <w:b/>
          <w:bCs/>
          <w:color w:val="000000" w:themeColor="text1"/>
          <w:bdr w:val="none" w:sz="0" w:space="0" w:color="auto" w:frame="1"/>
          <w:lang w:eastAsia="nl-NL"/>
        </w:rPr>
        <w:t xml:space="preserve">Missie en Visie </w:t>
      </w:r>
      <w:r w:rsidR="00E84EEE" w:rsidRPr="003A6E27">
        <w:rPr>
          <w:rFonts w:eastAsia="Times New Roman" w:cstheme="minorHAnsi"/>
          <w:b/>
          <w:bCs/>
          <w:color w:val="000000" w:themeColor="text1"/>
          <w:bdr w:val="none" w:sz="0" w:space="0" w:color="auto" w:frame="1"/>
          <w:lang w:eastAsia="nl-NL"/>
        </w:rPr>
        <w:t>SBO van Heuven Goedhart</w:t>
      </w:r>
    </w:p>
    <w:p w14:paraId="12B3979C" w14:textId="77777777" w:rsidR="005A1073" w:rsidRPr="003A6E27" w:rsidRDefault="005A1073" w:rsidP="00C46F02">
      <w:pPr>
        <w:shd w:val="clear" w:color="auto" w:fill="FFFFFF"/>
        <w:spacing w:after="0" w:line="240" w:lineRule="auto"/>
        <w:textAlignment w:val="baseline"/>
        <w:rPr>
          <w:rFonts w:eastAsia="Times New Roman" w:cstheme="minorHAnsi"/>
          <w:color w:val="000000" w:themeColor="text1"/>
          <w:bdr w:val="none" w:sz="0" w:space="0" w:color="auto" w:frame="1"/>
          <w:lang w:eastAsia="nl-NL"/>
        </w:rPr>
      </w:pPr>
    </w:p>
    <w:p w14:paraId="53618992" w14:textId="160049AF" w:rsidR="00F9205B" w:rsidRPr="003A6E27" w:rsidRDefault="00C46F02" w:rsidP="00C46F02">
      <w:pPr>
        <w:shd w:val="clear" w:color="auto" w:fill="FFFFFF"/>
        <w:spacing w:after="0" w:line="240" w:lineRule="auto"/>
        <w:textAlignment w:val="baseline"/>
        <w:rPr>
          <w:rFonts w:eastAsia="Times New Roman" w:cstheme="minorHAnsi"/>
          <w:b/>
          <w:color w:val="000000" w:themeColor="text1"/>
          <w:lang w:eastAsia="nl-NL"/>
        </w:rPr>
      </w:pPr>
      <w:r w:rsidRPr="003A6E27">
        <w:rPr>
          <w:rFonts w:eastAsia="Times New Roman" w:cstheme="minorHAnsi"/>
          <w:b/>
          <w:color w:val="000000" w:themeColor="text1"/>
          <w:lang w:eastAsia="nl-NL"/>
        </w:rPr>
        <w:t>Missie</w:t>
      </w:r>
    </w:p>
    <w:p w14:paraId="24176C35" w14:textId="562C17E4" w:rsidR="00C46F02" w:rsidRPr="003A6E27" w:rsidRDefault="005A1073" w:rsidP="00C46F02">
      <w:pPr>
        <w:shd w:val="clear" w:color="auto" w:fill="FFFFFF"/>
        <w:spacing w:after="0" w:line="240" w:lineRule="auto"/>
        <w:textAlignment w:val="baseline"/>
        <w:rPr>
          <w:rFonts w:eastAsia="Times New Roman" w:cstheme="minorHAnsi"/>
          <w:color w:val="000000" w:themeColor="text1"/>
          <w:lang w:eastAsia="nl-NL"/>
        </w:rPr>
      </w:pPr>
      <w:r w:rsidRPr="003A6E27">
        <w:rPr>
          <w:rFonts w:eastAsia="Times New Roman" w:cstheme="minorHAnsi"/>
          <w:color w:val="000000" w:themeColor="text1"/>
          <w:lang w:eastAsia="nl-NL"/>
        </w:rPr>
        <w:t>A</w:t>
      </w:r>
      <w:r w:rsidR="00C46F02" w:rsidRPr="003A6E27">
        <w:rPr>
          <w:rFonts w:eastAsia="Times New Roman" w:cstheme="minorHAnsi"/>
          <w:color w:val="000000" w:themeColor="text1"/>
          <w:lang w:eastAsia="nl-NL"/>
        </w:rPr>
        <w:t xml:space="preserve">ls </w:t>
      </w:r>
      <w:r w:rsidR="00DB6525" w:rsidRPr="003A6E27">
        <w:rPr>
          <w:rFonts w:eastAsia="Times New Roman" w:cstheme="minorHAnsi"/>
          <w:color w:val="000000" w:themeColor="text1"/>
          <w:lang w:eastAsia="nl-NL"/>
        </w:rPr>
        <w:t>SBO-professionals</w:t>
      </w:r>
      <w:r w:rsidR="00C46F02" w:rsidRPr="003A6E27">
        <w:rPr>
          <w:rFonts w:eastAsia="Times New Roman" w:cstheme="minorHAnsi"/>
          <w:color w:val="000000" w:themeColor="text1"/>
          <w:lang w:eastAsia="nl-NL"/>
        </w:rPr>
        <w:t xml:space="preserve"> dragen </w:t>
      </w:r>
      <w:r w:rsidRPr="003A6E27">
        <w:rPr>
          <w:rFonts w:eastAsia="Times New Roman" w:cstheme="minorHAnsi"/>
          <w:color w:val="000000" w:themeColor="text1"/>
          <w:lang w:eastAsia="nl-NL"/>
        </w:rPr>
        <w:t xml:space="preserve">wij </w:t>
      </w:r>
      <w:r w:rsidR="00C46F02" w:rsidRPr="003A6E27">
        <w:rPr>
          <w:rFonts w:eastAsia="Times New Roman" w:cstheme="minorHAnsi"/>
          <w:color w:val="000000" w:themeColor="text1"/>
          <w:lang w:eastAsia="nl-NL"/>
        </w:rPr>
        <w:t>de gezamenlijke verantwoordelijkheid om leerlingen met een specifieke onderwijsbehoefte, passend bij ons S</w:t>
      </w:r>
      <w:r w:rsidRPr="003A6E27">
        <w:rPr>
          <w:rFonts w:eastAsia="Times New Roman" w:cstheme="minorHAnsi"/>
          <w:color w:val="000000" w:themeColor="text1"/>
          <w:lang w:eastAsia="nl-NL"/>
        </w:rPr>
        <w:t xml:space="preserve">chool </w:t>
      </w:r>
      <w:proofErr w:type="spellStart"/>
      <w:r w:rsidR="00C46F02" w:rsidRPr="003A6E27">
        <w:rPr>
          <w:rFonts w:eastAsia="Times New Roman" w:cstheme="minorHAnsi"/>
          <w:color w:val="000000" w:themeColor="text1"/>
          <w:lang w:eastAsia="nl-NL"/>
        </w:rPr>
        <w:t>O</w:t>
      </w:r>
      <w:r w:rsidRPr="003A6E27">
        <w:rPr>
          <w:rFonts w:eastAsia="Times New Roman" w:cstheme="minorHAnsi"/>
          <w:color w:val="000000" w:themeColor="text1"/>
          <w:lang w:eastAsia="nl-NL"/>
        </w:rPr>
        <w:t>ndersteunings</w:t>
      </w:r>
      <w:proofErr w:type="spellEnd"/>
      <w:r w:rsidRPr="003A6E27">
        <w:rPr>
          <w:rFonts w:eastAsia="Times New Roman" w:cstheme="minorHAnsi"/>
          <w:color w:val="000000" w:themeColor="text1"/>
          <w:lang w:eastAsia="nl-NL"/>
        </w:rPr>
        <w:t xml:space="preserve"> </w:t>
      </w:r>
      <w:r w:rsidR="00C46F02" w:rsidRPr="003A6E27">
        <w:rPr>
          <w:rFonts w:eastAsia="Times New Roman" w:cstheme="minorHAnsi"/>
          <w:color w:val="000000" w:themeColor="text1"/>
          <w:lang w:eastAsia="nl-NL"/>
        </w:rPr>
        <w:t>P</w:t>
      </w:r>
      <w:r w:rsidRPr="003A6E27">
        <w:rPr>
          <w:rFonts w:eastAsia="Times New Roman" w:cstheme="minorHAnsi"/>
          <w:color w:val="000000" w:themeColor="text1"/>
          <w:lang w:eastAsia="nl-NL"/>
        </w:rPr>
        <w:t>lan (SOP)</w:t>
      </w:r>
      <w:r w:rsidR="00C46F02" w:rsidRPr="003A6E27">
        <w:rPr>
          <w:rFonts w:eastAsia="Times New Roman" w:cstheme="minorHAnsi"/>
          <w:color w:val="000000" w:themeColor="text1"/>
          <w:lang w:eastAsia="nl-NL"/>
        </w:rPr>
        <w:t xml:space="preserve"> en binnen onze grenzen van zorg, met vertrouwen en plezier naar school te laten komen in een veilige en gestructureerde leer- en leefomgeving, afgestemd op de scholen in de wijk. </w:t>
      </w:r>
    </w:p>
    <w:p w14:paraId="28CBF5E2" w14:textId="33A4B798" w:rsidR="00C46F02" w:rsidRPr="003A6E27" w:rsidRDefault="00C46F02" w:rsidP="00C46F02">
      <w:pPr>
        <w:shd w:val="clear" w:color="auto" w:fill="FFFFFF"/>
        <w:spacing w:after="0" w:line="240" w:lineRule="auto"/>
        <w:textAlignment w:val="baseline"/>
        <w:rPr>
          <w:rFonts w:eastAsia="Times New Roman" w:cstheme="minorHAnsi"/>
          <w:color w:val="000000" w:themeColor="text1"/>
          <w:lang w:eastAsia="nl-NL"/>
        </w:rPr>
      </w:pPr>
    </w:p>
    <w:p w14:paraId="5124098D" w14:textId="7D15497F" w:rsidR="00C46F02" w:rsidRPr="003A6E27" w:rsidRDefault="00C46F02" w:rsidP="00C46F02">
      <w:pPr>
        <w:shd w:val="clear" w:color="auto" w:fill="FFFFFF"/>
        <w:spacing w:after="0" w:line="240" w:lineRule="auto"/>
        <w:textAlignment w:val="baseline"/>
        <w:rPr>
          <w:rFonts w:eastAsia="Times New Roman" w:cstheme="minorHAnsi"/>
          <w:b/>
          <w:color w:val="000000" w:themeColor="text1"/>
          <w:lang w:eastAsia="nl-NL"/>
        </w:rPr>
      </w:pPr>
      <w:r w:rsidRPr="003A6E27">
        <w:rPr>
          <w:rFonts w:eastAsia="Times New Roman" w:cstheme="minorHAnsi"/>
          <w:b/>
          <w:color w:val="000000" w:themeColor="text1"/>
          <w:lang w:eastAsia="nl-NL"/>
        </w:rPr>
        <w:t>Visie</w:t>
      </w:r>
    </w:p>
    <w:p w14:paraId="34B17716" w14:textId="65BE5E34" w:rsidR="00C46F02" w:rsidRPr="003A6E27" w:rsidRDefault="1E2AECEA" w:rsidP="00C46F02">
      <w:pPr>
        <w:shd w:val="clear" w:color="auto" w:fill="FFFFFF"/>
        <w:spacing w:after="0" w:line="240" w:lineRule="auto"/>
        <w:textAlignment w:val="baseline"/>
        <w:rPr>
          <w:rFonts w:eastAsia="Times New Roman" w:cstheme="minorHAnsi"/>
          <w:color w:val="000000" w:themeColor="text1"/>
          <w:lang w:eastAsia="nl-NL"/>
        </w:rPr>
      </w:pPr>
      <w:r w:rsidRPr="003A6E27">
        <w:rPr>
          <w:rFonts w:eastAsia="Times New Roman" w:cstheme="minorHAnsi"/>
          <w:color w:val="000000" w:themeColor="text1"/>
          <w:lang w:eastAsia="nl-NL"/>
        </w:rPr>
        <w:t xml:space="preserve">Wij staan voor samenwerking tussen ouders, het kind en de school waarin wij </w:t>
      </w:r>
      <w:r w:rsidR="005A1073" w:rsidRPr="003A6E27">
        <w:rPr>
          <w:rFonts w:eastAsia="Times New Roman" w:cstheme="minorHAnsi"/>
          <w:color w:val="000000" w:themeColor="text1"/>
          <w:lang w:eastAsia="nl-NL"/>
        </w:rPr>
        <w:t xml:space="preserve">samen met de ouders de </w:t>
      </w:r>
      <w:r w:rsidRPr="003A6E27">
        <w:rPr>
          <w:rFonts w:eastAsia="Times New Roman" w:cstheme="minorHAnsi"/>
          <w:color w:val="000000" w:themeColor="text1"/>
          <w:lang w:eastAsia="nl-NL"/>
        </w:rPr>
        <w:t xml:space="preserve">verantwoordelijkheid dragen om te komen tot </w:t>
      </w:r>
      <w:r w:rsidR="005A1073" w:rsidRPr="003A6E27">
        <w:rPr>
          <w:rFonts w:eastAsia="Times New Roman" w:cstheme="minorHAnsi"/>
          <w:color w:val="000000" w:themeColor="text1"/>
          <w:lang w:eastAsia="nl-NL"/>
        </w:rPr>
        <w:t xml:space="preserve">een </w:t>
      </w:r>
      <w:r w:rsidRPr="003A6E27">
        <w:rPr>
          <w:rFonts w:eastAsia="Times New Roman" w:cstheme="minorHAnsi"/>
          <w:color w:val="000000" w:themeColor="text1"/>
          <w:lang w:eastAsia="nl-NL"/>
        </w:rPr>
        <w:t>optimale talentontwikkeling</w:t>
      </w:r>
      <w:r w:rsidR="005A1073" w:rsidRPr="003A6E27">
        <w:rPr>
          <w:rFonts w:eastAsia="Times New Roman" w:cstheme="minorHAnsi"/>
          <w:color w:val="000000" w:themeColor="text1"/>
          <w:lang w:eastAsia="nl-NL"/>
        </w:rPr>
        <w:t>,</w:t>
      </w:r>
      <w:r w:rsidRPr="003A6E27">
        <w:rPr>
          <w:rFonts w:eastAsia="Times New Roman" w:cstheme="minorHAnsi"/>
          <w:color w:val="000000" w:themeColor="text1"/>
          <w:lang w:eastAsia="nl-NL"/>
        </w:rPr>
        <w:t xml:space="preserve"> gebaseerd op de individuele kwaliteiten en mogelijkheden van </w:t>
      </w:r>
      <w:r w:rsidR="005A1073" w:rsidRPr="003A6E27">
        <w:rPr>
          <w:rFonts w:eastAsia="Times New Roman" w:cstheme="minorHAnsi"/>
          <w:color w:val="000000" w:themeColor="text1"/>
          <w:lang w:eastAsia="nl-NL"/>
        </w:rPr>
        <w:t>het aan ons toevertrouwde</w:t>
      </w:r>
      <w:r w:rsidRPr="003A6E27">
        <w:rPr>
          <w:rFonts w:eastAsia="Times New Roman" w:cstheme="minorHAnsi"/>
          <w:color w:val="000000" w:themeColor="text1"/>
          <w:lang w:eastAsia="nl-NL"/>
        </w:rPr>
        <w:t xml:space="preserve"> kind. </w:t>
      </w:r>
    </w:p>
    <w:p w14:paraId="37044357" w14:textId="1DC69707" w:rsidR="00C46F02" w:rsidRPr="003A6E27" w:rsidRDefault="00C46F02" w:rsidP="1E2AECEA">
      <w:pPr>
        <w:shd w:val="clear" w:color="auto" w:fill="FFFFFF" w:themeFill="background1"/>
        <w:spacing w:after="0" w:line="240" w:lineRule="auto"/>
        <w:textAlignment w:val="baseline"/>
        <w:rPr>
          <w:rFonts w:eastAsia="Times New Roman" w:cstheme="minorHAnsi"/>
          <w:color w:val="000000" w:themeColor="text1"/>
          <w:lang w:eastAsia="nl-NL"/>
        </w:rPr>
      </w:pPr>
    </w:p>
    <w:p w14:paraId="234B7813" w14:textId="51509EDF" w:rsidR="00C46F02" w:rsidRPr="003A6E27" w:rsidRDefault="1E2AECEA" w:rsidP="1E2AECEA">
      <w:pPr>
        <w:shd w:val="clear" w:color="auto" w:fill="FFFFFF" w:themeFill="background1"/>
        <w:spacing w:after="0" w:line="240" w:lineRule="auto"/>
        <w:textAlignment w:val="baseline"/>
        <w:rPr>
          <w:rFonts w:eastAsia="Times New Roman" w:cstheme="minorHAnsi"/>
          <w:b/>
          <w:bCs/>
          <w:color w:val="000000" w:themeColor="text1"/>
          <w:lang w:eastAsia="nl-NL"/>
        </w:rPr>
      </w:pPr>
      <w:r w:rsidRPr="003A6E27">
        <w:rPr>
          <w:rFonts w:eastAsia="Times New Roman" w:cstheme="minorHAnsi"/>
          <w:b/>
          <w:bCs/>
          <w:color w:val="000000" w:themeColor="text1"/>
          <w:lang w:eastAsia="nl-NL"/>
        </w:rPr>
        <w:t>Motto</w:t>
      </w:r>
    </w:p>
    <w:p w14:paraId="4604AFA7" w14:textId="554C4C11" w:rsidR="00C46F02" w:rsidRPr="003A6E27" w:rsidRDefault="005A1073" w:rsidP="1E2AECEA">
      <w:pPr>
        <w:shd w:val="clear" w:color="auto" w:fill="FFFFFF" w:themeFill="background1"/>
        <w:spacing w:after="0" w:line="240" w:lineRule="auto"/>
        <w:textAlignment w:val="baseline"/>
        <w:rPr>
          <w:rFonts w:eastAsia="Times New Roman" w:cstheme="minorHAnsi"/>
          <w:color w:val="000000" w:themeColor="text1"/>
          <w:lang w:eastAsia="nl-NL"/>
        </w:rPr>
      </w:pPr>
      <w:r w:rsidRPr="003A6E27">
        <w:rPr>
          <w:rFonts w:eastAsia="Times New Roman" w:cstheme="minorHAnsi"/>
          <w:color w:val="000000" w:themeColor="text1"/>
          <w:lang w:eastAsia="nl-NL"/>
        </w:rPr>
        <w:t>Geen ik zonder jij!</w:t>
      </w:r>
    </w:p>
    <w:p w14:paraId="4E01A8B7" w14:textId="77777777" w:rsidR="00312BE6" w:rsidRPr="003A6E27" w:rsidRDefault="00312BE6" w:rsidP="1E2AECEA">
      <w:pPr>
        <w:pStyle w:val="Lijstalinea"/>
        <w:spacing w:after="0"/>
        <w:ind w:left="2880"/>
        <w:rPr>
          <w:rFonts w:cstheme="minorHAnsi"/>
        </w:rPr>
      </w:pPr>
    </w:p>
    <w:p w14:paraId="69F2E57C" w14:textId="006AA16A" w:rsidR="1E2AECEA" w:rsidRPr="003A6E27" w:rsidRDefault="1E2AECEA" w:rsidP="1E2AECEA">
      <w:pPr>
        <w:spacing w:after="0"/>
        <w:rPr>
          <w:rFonts w:cstheme="minorHAnsi"/>
        </w:rPr>
      </w:pPr>
      <w:r w:rsidRPr="003A6E27">
        <w:rPr>
          <w:rFonts w:cstheme="minorHAnsi"/>
          <w:b/>
          <w:bCs/>
        </w:rPr>
        <w:t>Burgerschap</w:t>
      </w:r>
    </w:p>
    <w:p w14:paraId="5C35BDF6" w14:textId="63FB75D6" w:rsidR="00312BE6" w:rsidRPr="003A6E27" w:rsidRDefault="00312BE6" w:rsidP="005E12DC">
      <w:pPr>
        <w:spacing w:after="0" w:line="240" w:lineRule="auto"/>
        <w:rPr>
          <w:rFonts w:cstheme="minorHAnsi"/>
        </w:rPr>
      </w:pPr>
      <w:r w:rsidRPr="003A6E27">
        <w:rPr>
          <w:rFonts w:cstheme="minorHAnsi"/>
          <w:shd w:val="clear" w:color="auto" w:fill="FFFFFF"/>
        </w:rPr>
        <w:t>Burgerschap heeft voor BOOR betrekking op het benutten van de openbare identiteit door onze leerlingen zo goed mogelijk toe te rusten</w:t>
      </w:r>
      <w:r w:rsidR="005A1073" w:rsidRPr="003A6E27">
        <w:rPr>
          <w:rFonts w:cstheme="minorHAnsi"/>
          <w:shd w:val="clear" w:color="auto" w:fill="FFFFFF"/>
        </w:rPr>
        <w:t xml:space="preserve">. Dat doen we </w:t>
      </w:r>
      <w:r w:rsidRPr="003A6E27">
        <w:rPr>
          <w:rFonts w:cstheme="minorHAnsi"/>
          <w:shd w:val="clear" w:color="auto" w:fill="FFFFFF"/>
        </w:rPr>
        <w:t xml:space="preserve">door hen te leren de dialoog te voeren over de </w:t>
      </w:r>
      <w:r w:rsidR="005A1073" w:rsidRPr="003A6E27">
        <w:rPr>
          <w:rFonts w:cstheme="minorHAnsi"/>
          <w:shd w:val="clear" w:color="auto" w:fill="FFFFFF"/>
        </w:rPr>
        <w:t>mix van</w:t>
      </w:r>
      <w:r w:rsidRPr="003A6E27">
        <w:rPr>
          <w:rFonts w:cstheme="minorHAnsi"/>
          <w:shd w:val="clear" w:color="auto" w:fill="FFFFFF"/>
        </w:rPr>
        <w:t xml:space="preserve"> achtergronden en levensovertuigingen die samenkomen in de scholen van BOOR</w:t>
      </w:r>
      <w:r w:rsidR="005A1073" w:rsidRPr="003A6E27">
        <w:rPr>
          <w:rFonts w:cstheme="minorHAnsi"/>
          <w:shd w:val="clear" w:color="auto" w:fill="FFFFFF"/>
        </w:rPr>
        <w:t>. Op deze wijze willen we hen</w:t>
      </w:r>
      <w:r w:rsidRPr="003A6E27">
        <w:rPr>
          <w:rFonts w:cstheme="minorHAnsi"/>
          <w:shd w:val="clear" w:color="auto" w:fill="FFFFFF"/>
        </w:rPr>
        <w:t xml:space="preserve"> toerusten voor een plek in </w:t>
      </w:r>
      <w:r w:rsidR="005A1073" w:rsidRPr="003A6E27">
        <w:rPr>
          <w:rFonts w:cstheme="minorHAnsi"/>
          <w:shd w:val="clear" w:color="auto" w:fill="FFFFFF"/>
        </w:rPr>
        <w:t>onze</w:t>
      </w:r>
      <w:r w:rsidRPr="003A6E27">
        <w:rPr>
          <w:rFonts w:cstheme="minorHAnsi"/>
          <w:shd w:val="clear" w:color="auto" w:fill="FFFFFF"/>
        </w:rPr>
        <w:t xml:space="preserve"> diverse samenleving. </w:t>
      </w:r>
      <w:r w:rsidR="005A1073" w:rsidRPr="003A6E27">
        <w:rPr>
          <w:rFonts w:cstheme="minorHAnsi"/>
          <w:shd w:val="clear" w:color="auto" w:fill="FFFFFF"/>
        </w:rPr>
        <w:t xml:space="preserve">We leveren daarmee ook </w:t>
      </w:r>
      <w:r w:rsidRPr="003A6E27">
        <w:rPr>
          <w:rFonts w:cstheme="minorHAnsi"/>
          <w:shd w:val="clear" w:color="auto" w:fill="FFFFFF"/>
        </w:rPr>
        <w:t>een bijdrage aan de versterking van het democratisch burgerschap</w:t>
      </w:r>
      <w:r w:rsidR="005A1073" w:rsidRPr="003A6E27">
        <w:rPr>
          <w:rFonts w:cstheme="minorHAnsi"/>
          <w:shd w:val="clear" w:color="auto" w:fill="FFFFFF"/>
        </w:rPr>
        <w:t>,</w:t>
      </w:r>
      <w:r w:rsidRPr="003A6E27">
        <w:rPr>
          <w:rFonts w:cstheme="minorHAnsi"/>
          <w:shd w:val="clear" w:color="auto" w:fill="FFFFFF"/>
        </w:rPr>
        <w:t xml:space="preserve"> een van de maatschappelijke opdrachten van het onderwijs.</w:t>
      </w:r>
    </w:p>
    <w:p w14:paraId="7610C001" w14:textId="6F061C4C" w:rsidR="00312BE6" w:rsidRPr="003A6E27" w:rsidRDefault="00312BE6" w:rsidP="1E2AECEA">
      <w:pPr>
        <w:pStyle w:val="Normaalweb"/>
        <w:shd w:val="clear" w:color="auto" w:fill="FFFFFF" w:themeFill="background1"/>
        <w:spacing w:before="0" w:after="0"/>
        <w:textAlignment w:val="baseline"/>
        <w:rPr>
          <w:rFonts w:asciiTheme="minorHAnsi" w:eastAsia="Times New Roman" w:hAnsiTheme="minorHAnsi" w:cstheme="minorHAnsi"/>
          <w:sz w:val="22"/>
          <w:szCs w:val="22"/>
        </w:rPr>
      </w:pPr>
      <w:r w:rsidRPr="003A6E27">
        <w:rPr>
          <w:rFonts w:asciiTheme="minorHAnsi" w:eastAsia="Times New Roman" w:hAnsiTheme="minorHAnsi" w:cstheme="minorHAnsi"/>
          <w:sz w:val="22"/>
          <w:szCs w:val="22"/>
          <w:bdr w:val="none" w:sz="0" w:space="0" w:color="auto" w:frame="1"/>
        </w:rPr>
        <w:t>Onze leerlingen voelen zich verbonden met de school, leren hun stem te gebruiken en te participeren. Leerlingen oefenen in democratische vaardigheden als opmaat voor het functioneren in de samenleving. Zo krijgen de leerlingen de waarden en normen mee om volwassen wereldburgers te worden</w:t>
      </w:r>
      <w:r w:rsidR="007A2D84" w:rsidRPr="003A6E27">
        <w:rPr>
          <w:rFonts w:asciiTheme="minorHAnsi" w:eastAsia="Times New Roman" w:hAnsiTheme="minorHAnsi" w:cstheme="minorHAnsi"/>
          <w:sz w:val="22"/>
          <w:szCs w:val="22"/>
          <w:bdr w:val="none" w:sz="0" w:space="0" w:color="auto" w:frame="1"/>
        </w:rPr>
        <w:t>. Wereldburgers</w:t>
      </w:r>
      <w:r w:rsidRPr="003A6E27">
        <w:rPr>
          <w:rFonts w:asciiTheme="minorHAnsi" w:eastAsia="Times New Roman" w:hAnsiTheme="minorHAnsi" w:cstheme="minorHAnsi"/>
          <w:sz w:val="22"/>
          <w:szCs w:val="22"/>
          <w:bdr w:val="none" w:sz="0" w:space="0" w:color="auto" w:frame="1"/>
        </w:rPr>
        <w:t xml:space="preserve"> die bijdragen aan een rechtvaardige en toekomstbestendige samenleving</w:t>
      </w:r>
      <w:r w:rsidR="007A2D84" w:rsidRPr="003A6E27">
        <w:rPr>
          <w:rFonts w:asciiTheme="minorHAnsi" w:eastAsia="Times New Roman" w:hAnsiTheme="minorHAnsi" w:cstheme="minorHAnsi"/>
          <w:sz w:val="22"/>
          <w:szCs w:val="22"/>
          <w:bdr w:val="none" w:sz="0" w:space="0" w:color="auto" w:frame="1"/>
        </w:rPr>
        <w:t>, die</w:t>
      </w:r>
      <w:r w:rsidRPr="003A6E27">
        <w:rPr>
          <w:rFonts w:asciiTheme="minorHAnsi" w:eastAsia="Times New Roman" w:hAnsiTheme="minorHAnsi" w:cstheme="minorHAnsi"/>
          <w:sz w:val="22"/>
          <w:szCs w:val="22"/>
          <w:bdr w:val="none" w:sz="0" w:space="0" w:color="auto" w:frame="1"/>
        </w:rPr>
        <w:t xml:space="preserve"> weten hoe zij hun talenten daarvoor kunnen benutten. Door de toenemende diversiteit en segregatie in de samenleving wordt deze missie én het aanleren van democratische vaardigheden steeds belangrijker.</w:t>
      </w:r>
    </w:p>
    <w:p w14:paraId="491673C7" w14:textId="1B68170B" w:rsidR="1E2AECEA" w:rsidRPr="003A6E27" w:rsidRDefault="00312BE6" w:rsidP="0052611E">
      <w:pPr>
        <w:shd w:val="clear" w:color="auto" w:fill="FFFFFF" w:themeFill="background1"/>
        <w:spacing w:beforeAutospacing="1" w:after="0" w:afterAutospacing="1" w:line="240" w:lineRule="auto"/>
        <w:textAlignment w:val="baseline"/>
        <w:rPr>
          <w:rFonts w:eastAsia="Times New Roman" w:cstheme="minorHAnsi"/>
          <w:b/>
          <w:bCs/>
          <w:lang w:eastAsia="nl-NL"/>
        </w:rPr>
      </w:pPr>
      <w:r w:rsidRPr="003A6E27">
        <w:rPr>
          <w:rFonts w:eastAsia="Times New Roman" w:cstheme="minorHAnsi"/>
          <w:bdr w:val="none" w:sz="0" w:space="0" w:color="auto" w:frame="1"/>
          <w:lang w:eastAsia="nl-NL"/>
        </w:rPr>
        <w:t>Onze scholen en ons onderwijs zijn </w:t>
      </w:r>
      <w:r w:rsidRPr="003A6E27">
        <w:rPr>
          <w:rFonts w:eastAsia="Times New Roman" w:cstheme="minorHAnsi"/>
          <w:i/>
          <w:iCs/>
          <w:bdr w:val="none" w:sz="0" w:space="0" w:color="auto" w:frame="1"/>
          <w:lang w:eastAsia="nl-NL"/>
        </w:rPr>
        <w:t>van </w:t>
      </w:r>
      <w:r w:rsidRPr="003A6E27">
        <w:rPr>
          <w:rFonts w:eastAsia="Times New Roman" w:cstheme="minorHAnsi"/>
          <w:bdr w:val="none" w:sz="0" w:space="0" w:color="auto" w:frame="1"/>
          <w:lang w:eastAsia="nl-NL"/>
        </w:rPr>
        <w:t>de samenleving en </w:t>
      </w:r>
      <w:r w:rsidRPr="003A6E27">
        <w:rPr>
          <w:rFonts w:eastAsia="Times New Roman" w:cstheme="minorHAnsi"/>
          <w:i/>
          <w:iCs/>
          <w:bdr w:val="none" w:sz="0" w:space="0" w:color="auto" w:frame="1"/>
          <w:lang w:eastAsia="nl-NL"/>
        </w:rPr>
        <w:t>voor </w:t>
      </w:r>
      <w:r w:rsidRPr="003A6E27">
        <w:rPr>
          <w:rFonts w:eastAsia="Times New Roman" w:cstheme="minorHAnsi"/>
          <w:bdr w:val="none" w:sz="0" w:space="0" w:color="auto" w:frame="1"/>
          <w:lang w:eastAsia="nl-NL"/>
        </w:rPr>
        <w:t>de samenleving. Onze samenleving is op democratische leest geschoeid en om die samenlevingsvorm in stand te houden zijn burgers nodig die over democratische vaardigheden beschikken. In al onze scholen is men dan ook actief om die vaardigheden, van jongs af aan, aan te leren.</w:t>
      </w:r>
    </w:p>
    <w:p w14:paraId="4870FBAD" w14:textId="77777777" w:rsidR="00597A2F" w:rsidRDefault="00597A2F" w:rsidP="003C14BC">
      <w:pPr>
        <w:spacing w:after="0" w:line="240" w:lineRule="auto"/>
        <w:rPr>
          <w:rFonts w:cstheme="minorHAnsi"/>
        </w:rPr>
      </w:pPr>
    </w:p>
    <w:p w14:paraId="483517A7" w14:textId="77777777" w:rsidR="00597A2F" w:rsidRDefault="00597A2F" w:rsidP="003C14BC">
      <w:pPr>
        <w:spacing w:after="0" w:line="240" w:lineRule="auto"/>
        <w:rPr>
          <w:rFonts w:cstheme="minorHAnsi"/>
        </w:rPr>
      </w:pPr>
    </w:p>
    <w:p w14:paraId="24D25022" w14:textId="77777777" w:rsidR="00597A2F" w:rsidRDefault="00597A2F" w:rsidP="003C14BC">
      <w:pPr>
        <w:spacing w:after="0" w:line="240" w:lineRule="auto"/>
        <w:rPr>
          <w:rFonts w:cstheme="minorHAnsi"/>
        </w:rPr>
      </w:pPr>
    </w:p>
    <w:p w14:paraId="742F7797" w14:textId="77777777" w:rsidR="00597A2F" w:rsidRDefault="00597A2F" w:rsidP="003C14BC">
      <w:pPr>
        <w:spacing w:after="0" w:line="240" w:lineRule="auto"/>
        <w:rPr>
          <w:rFonts w:cstheme="minorHAnsi"/>
        </w:rPr>
      </w:pPr>
    </w:p>
    <w:p w14:paraId="0C8C4315" w14:textId="4E702CB9" w:rsidR="1E2AECEA" w:rsidRPr="003A6E27" w:rsidRDefault="00720D89" w:rsidP="003C14BC">
      <w:pPr>
        <w:spacing w:after="0" w:line="240" w:lineRule="auto"/>
        <w:rPr>
          <w:rFonts w:cstheme="minorHAnsi"/>
        </w:rPr>
      </w:pPr>
      <w:r w:rsidRPr="003A6E27">
        <w:rPr>
          <w:rFonts w:cstheme="minorHAnsi"/>
        </w:rPr>
        <w:t xml:space="preserve">Ook de leerlingen van </w:t>
      </w:r>
      <w:r w:rsidR="00E84EEE" w:rsidRPr="003A6E27">
        <w:rPr>
          <w:rFonts w:cstheme="minorHAnsi"/>
        </w:rPr>
        <w:t>SBO van Heuven Goedhart</w:t>
      </w:r>
      <w:r w:rsidR="1E2AECEA" w:rsidRPr="003A6E27">
        <w:rPr>
          <w:rFonts w:cstheme="minorHAnsi"/>
        </w:rPr>
        <w:t xml:space="preserve"> groeien op in een steeds complexere, pluriforme maatschappij. </w:t>
      </w:r>
      <w:r w:rsidRPr="003A6E27">
        <w:rPr>
          <w:rFonts w:cstheme="minorHAnsi"/>
        </w:rPr>
        <w:t>De wijk waarin de school ligt is geen makkelijke wijk om in op te groeien. Het is daarom belangrijk dat wij hen</w:t>
      </w:r>
      <w:r w:rsidR="1E2AECEA" w:rsidRPr="003A6E27">
        <w:rPr>
          <w:rFonts w:cstheme="minorHAnsi"/>
        </w:rPr>
        <w:t xml:space="preserve"> op een goede manier voorbereiden</w:t>
      </w:r>
      <w:r w:rsidRPr="003A6E27">
        <w:rPr>
          <w:rFonts w:cstheme="minorHAnsi"/>
        </w:rPr>
        <w:t xml:space="preserve"> </w:t>
      </w:r>
      <w:r w:rsidR="00135A16">
        <w:rPr>
          <w:rFonts w:cstheme="minorHAnsi"/>
        </w:rPr>
        <w:t xml:space="preserve">om </w:t>
      </w:r>
      <w:r w:rsidRPr="003A6E27">
        <w:rPr>
          <w:rFonts w:cstheme="minorHAnsi"/>
        </w:rPr>
        <w:t>zich staande te houden in hun complexe woonomgeving</w:t>
      </w:r>
      <w:r w:rsidR="1E2AECEA" w:rsidRPr="003A6E27">
        <w:rPr>
          <w:rFonts w:cstheme="minorHAnsi"/>
        </w:rPr>
        <w:t xml:space="preserve">. </w:t>
      </w:r>
      <w:r w:rsidRPr="003A6E27">
        <w:rPr>
          <w:rFonts w:cstheme="minorHAnsi"/>
        </w:rPr>
        <w:t>Voor je kennis kunt overbrengen, moet de leerling zich op zijn gemak voelen. Veilig, vertrouwd, overzichtelijk. Daarom starten wij met veel aandacht voor de sociale component</w:t>
      </w:r>
      <w:r w:rsidR="1E2AECEA" w:rsidRPr="003A6E27">
        <w:rPr>
          <w:rFonts w:cstheme="minorHAnsi"/>
        </w:rPr>
        <w:t xml:space="preserve">. Wij vinden het belangrijk dat onze leerlingen op een bewuste manier in het leven staan, respect hebben voor anderen, maar ook </w:t>
      </w:r>
      <w:r w:rsidRPr="003A6E27">
        <w:rPr>
          <w:rFonts w:cstheme="minorHAnsi"/>
        </w:rPr>
        <w:t>aandacht voor die ander</w:t>
      </w:r>
      <w:r w:rsidR="1E2AECEA" w:rsidRPr="003A6E27">
        <w:rPr>
          <w:rFonts w:cstheme="minorHAnsi"/>
        </w:rPr>
        <w:t xml:space="preserve">. </w:t>
      </w:r>
      <w:r w:rsidRPr="003A6E27">
        <w:rPr>
          <w:rFonts w:cstheme="minorHAnsi"/>
        </w:rPr>
        <w:t xml:space="preserve">Wij leren ze op een respectvolle manier </w:t>
      </w:r>
      <w:r w:rsidR="1E2AECEA" w:rsidRPr="003A6E27">
        <w:rPr>
          <w:rFonts w:cstheme="minorHAnsi"/>
        </w:rPr>
        <w:t xml:space="preserve">samen te leven en samen te werken met anderen. Wij </w:t>
      </w:r>
      <w:r w:rsidRPr="003A6E27">
        <w:rPr>
          <w:rFonts w:cstheme="minorHAnsi"/>
        </w:rPr>
        <w:t>wijzen ze op de ve</w:t>
      </w:r>
      <w:r w:rsidR="1E2AECEA" w:rsidRPr="003A6E27">
        <w:rPr>
          <w:rFonts w:cstheme="minorHAnsi"/>
        </w:rPr>
        <w:t>rantwoordelijkheid</w:t>
      </w:r>
      <w:r w:rsidRPr="003A6E27">
        <w:rPr>
          <w:rFonts w:cstheme="minorHAnsi"/>
        </w:rPr>
        <w:t xml:space="preserve"> die ze hebben voor en de rol die ze hebben in</w:t>
      </w:r>
      <w:r w:rsidR="1E2AECEA" w:rsidRPr="003A6E27">
        <w:rPr>
          <w:rFonts w:cstheme="minorHAnsi"/>
        </w:rPr>
        <w:t xml:space="preserve"> de samenleving. </w:t>
      </w:r>
      <w:r w:rsidRPr="003A6E27">
        <w:rPr>
          <w:rFonts w:cstheme="minorHAnsi"/>
        </w:rPr>
        <w:t>We</w:t>
      </w:r>
      <w:r w:rsidR="1E2AECEA" w:rsidRPr="003A6E27">
        <w:rPr>
          <w:rFonts w:cstheme="minorHAnsi"/>
        </w:rPr>
        <w:t xml:space="preserve"> praten in taal van vertrouwen met elkaar, de leerlingen en de ouders. D</w:t>
      </w:r>
      <w:r w:rsidRPr="003A6E27">
        <w:rPr>
          <w:rFonts w:cstheme="minorHAnsi"/>
        </w:rPr>
        <w:t>a</w:t>
      </w:r>
      <w:r w:rsidR="1E2AECEA" w:rsidRPr="003A6E27">
        <w:rPr>
          <w:rFonts w:cstheme="minorHAnsi"/>
        </w:rPr>
        <w:t>t doen w</w:t>
      </w:r>
      <w:r w:rsidRPr="003A6E27">
        <w:rPr>
          <w:rFonts w:cstheme="minorHAnsi"/>
        </w:rPr>
        <w:t>e</w:t>
      </w:r>
      <w:r w:rsidR="1E2AECEA" w:rsidRPr="003A6E27">
        <w:rPr>
          <w:rFonts w:cstheme="minorHAnsi"/>
        </w:rPr>
        <w:t xml:space="preserve"> </w:t>
      </w:r>
      <w:r w:rsidRPr="003A6E27">
        <w:rPr>
          <w:rFonts w:cstheme="minorHAnsi"/>
        </w:rPr>
        <w:t xml:space="preserve">met behulp van </w:t>
      </w:r>
      <w:r w:rsidR="1E2AECEA" w:rsidRPr="003A6E27">
        <w:rPr>
          <w:rFonts w:cstheme="minorHAnsi"/>
        </w:rPr>
        <w:t xml:space="preserve">de </w:t>
      </w:r>
      <w:r w:rsidR="000501E9" w:rsidRPr="003A6E27">
        <w:rPr>
          <w:rFonts w:cstheme="minorHAnsi"/>
        </w:rPr>
        <w:t xml:space="preserve">Radar- en </w:t>
      </w:r>
      <w:r w:rsidR="1E2AECEA" w:rsidRPr="003A6E27">
        <w:rPr>
          <w:rFonts w:cstheme="minorHAnsi"/>
        </w:rPr>
        <w:t>Kanjermethode. Wij leren leerlingen dat ieder</w:t>
      </w:r>
      <w:r w:rsidR="00044CC9" w:rsidRPr="003A6E27">
        <w:rPr>
          <w:rFonts w:cstheme="minorHAnsi"/>
        </w:rPr>
        <w:t>een in principe</w:t>
      </w:r>
      <w:r w:rsidR="1E2AECEA" w:rsidRPr="003A6E27">
        <w:rPr>
          <w:rFonts w:cstheme="minorHAnsi"/>
        </w:rPr>
        <w:t xml:space="preserve"> uniek en te vertrouwen is en dat je </w:t>
      </w:r>
      <w:r w:rsidR="00044CC9" w:rsidRPr="003A6E27">
        <w:rPr>
          <w:rFonts w:cstheme="minorHAnsi"/>
        </w:rPr>
        <w:t xml:space="preserve">eigen handelen voortkomt uit keuzes die je </w:t>
      </w:r>
      <w:r w:rsidR="000501E9" w:rsidRPr="003A6E27">
        <w:rPr>
          <w:rFonts w:cstheme="minorHAnsi"/>
        </w:rPr>
        <w:t xml:space="preserve">zelf </w:t>
      </w:r>
      <w:r w:rsidR="00044CC9" w:rsidRPr="003A6E27">
        <w:rPr>
          <w:rFonts w:cstheme="minorHAnsi"/>
        </w:rPr>
        <w:t>maakt</w:t>
      </w:r>
      <w:r w:rsidR="1E2AECEA" w:rsidRPr="003A6E27">
        <w:rPr>
          <w:rFonts w:cstheme="minorHAnsi"/>
        </w:rPr>
        <w:t>.</w:t>
      </w:r>
      <w:r w:rsidR="00044CC9" w:rsidRPr="003A6E27">
        <w:rPr>
          <w:rFonts w:cstheme="minorHAnsi"/>
        </w:rPr>
        <w:t xml:space="preserve"> </w:t>
      </w:r>
      <w:r w:rsidR="000501E9" w:rsidRPr="003A6E27">
        <w:rPr>
          <w:rFonts w:eastAsia="Times New Roman" w:cstheme="minorHAnsi"/>
          <w:lang w:eastAsia="nl-NL"/>
        </w:rPr>
        <w:t xml:space="preserve">‘Je gedraagt je normaal’ is de basis voor het gedrag dat wij vertonen. We leren ze dat je het niet altijd met elkaar eens hoeft te zijn om toch respectvol naar elkaar te kunnen blijven. Belangrijk is dat we op een gelijkwaardige manier met elkaar omgaan maar dat de schoolafspraken leidend zijn voor de wijze waarop we de afspraken interpreteren. </w:t>
      </w:r>
      <w:r w:rsidR="000501E9" w:rsidRPr="003A6E27">
        <w:rPr>
          <w:rFonts w:cstheme="minorHAnsi"/>
        </w:rPr>
        <w:t xml:space="preserve">Alle medewerkers van de school zijn hierin een voorbeeld voor de kinderen door de wijze waarop ze met de kinderen, met elkaar en met derden omgaan. </w:t>
      </w:r>
      <w:r w:rsidR="000501E9" w:rsidRPr="003A6E27">
        <w:rPr>
          <w:rFonts w:eastAsia="Times New Roman" w:cstheme="minorHAnsi"/>
          <w:lang w:eastAsia="nl-NL"/>
        </w:rPr>
        <w:t xml:space="preserve"> Want uiteindelijk </w:t>
      </w:r>
      <w:r w:rsidR="00044CC9" w:rsidRPr="003A6E27">
        <w:rPr>
          <w:rFonts w:cstheme="minorHAnsi"/>
        </w:rPr>
        <w:t xml:space="preserve">hebben </w:t>
      </w:r>
      <w:r w:rsidR="000501E9" w:rsidRPr="003A6E27">
        <w:rPr>
          <w:rFonts w:cstheme="minorHAnsi"/>
        </w:rPr>
        <w:t xml:space="preserve">we </w:t>
      </w:r>
      <w:r w:rsidR="00044CC9" w:rsidRPr="003A6E27">
        <w:rPr>
          <w:rFonts w:cstheme="minorHAnsi"/>
        </w:rPr>
        <w:t xml:space="preserve">elkaar altijd nodig. Ons motto </w:t>
      </w:r>
      <w:r w:rsidR="00044CC9" w:rsidRPr="003A6E27">
        <w:rPr>
          <w:rFonts w:cstheme="minorHAnsi"/>
          <w:b/>
          <w:bCs/>
          <w:i/>
          <w:iCs/>
        </w:rPr>
        <w:t>GEEN IK ZONDER JIJ</w:t>
      </w:r>
      <w:r w:rsidR="00044CC9" w:rsidRPr="003A6E27">
        <w:rPr>
          <w:rFonts w:cstheme="minorHAnsi"/>
        </w:rPr>
        <w:t xml:space="preserve"> hebben we niet voor niets gekozen.</w:t>
      </w:r>
      <w:r w:rsidR="1E2AECEA" w:rsidRPr="003A6E27">
        <w:rPr>
          <w:rFonts w:cstheme="minorHAnsi"/>
        </w:rPr>
        <w:t xml:space="preserve"> </w:t>
      </w:r>
    </w:p>
    <w:p w14:paraId="50815D52" w14:textId="2E9F588B" w:rsidR="1E2AECEA" w:rsidRPr="003A6E27" w:rsidRDefault="1E2AECEA" w:rsidP="1E2AECEA">
      <w:pPr>
        <w:spacing w:after="0"/>
        <w:rPr>
          <w:rFonts w:cstheme="minorHAnsi"/>
        </w:rPr>
      </w:pPr>
    </w:p>
    <w:p w14:paraId="5E422212" w14:textId="4E755576" w:rsidR="1E2AECEA" w:rsidRPr="003A6E27" w:rsidRDefault="1E2AECEA" w:rsidP="003C14BC">
      <w:pPr>
        <w:spacing w:after="0" w:line="240" w:lineRule="auto"/>
        <w:rPr>
          <w:rFonts w:cstheme="minorHAnsi"/>
        </w:rPr>
      </w:pPr>
      <w:r w:rsidRPr="003A6E27">
        <w:rPr>
          <w:rFonts w:cstheme="minorHAnsi"/>
        </w:rPr>
        <w:t>Onze ambities zijn:</w:t>
      </w:r>
    </w:p>
    <w:p w14:paraId="489E3A40" w14:textId="035A3EAF" w:rsidR="1E2AECEA" w:rsidRPr="003A6E27" w:rsidRDefault="1E2AECEA" w:rsidP="001D1999">
      <w:pPr>
        <w:pStyle w:val="Lijstalinea"/>
        <w:numPr>
          <w:ilvl w:val="0"/>
          <w:numId w:val="3"/>
        </w:numPr>
        <w:spacing w:after="0" w:line="240" w:lineRule="auto"/>
        <w:rPr>
          <w:rFonts w:cstheme="minorHAnsi"/>
          <w:color w:val="000000" w:themeColor="text1"/>
        </w:rPr>
      </w:pPr>
      <w:r w:rsidRPr="003A6E27">
        <w:rPr>
          <w:rFonts w:cstheme="minorHAnsi"/>
        </w:rPr>
        <w:t>Het bevorderen van vertrouwen en veiligheid in de klas.</w:t>
      </w:r>
    </w:p>
    <w:p w14:paraId="75D3B6FD" w14:textId="2D90F392" w:rsidR="1E2AECEA" w:rsidRPr="003A6E27" w:rsidRDefault="1E2AECEA" w:rsidP="001D1999">
      <w:pPr>
        <w:pStyle w:val="Lijstalinea"/>
        <w:numPr>
          <w:ilvl w:val="0"/>
          <w:numId w:val="3"/>
        </w:numPr>
        <w:spacing w:after="0" w:line="240" w:lineRule="auto"/>
        <w:rPr>
          <w:rFonts w:cstheme="minorHAnsi"/>
          <w:color w:val="000000" w:themeColor="text1"/>
        </w:rPr>
      </w:pPr>
      <w:r w:rsidRPr="003A6E27">
        <w:rPr>
          <w:rFonts w:cstheme="minorHAnsi"/>
        </w:rPr>
        <w:t>Het versterken van de sociale vaardigheden bij leerlingen.</w:t>
      </w:r>
    </w:p>
    <w:p w14:paraId="21EC6258" w14:textId="0EE91C7C" w:rsidR="1E2AECEA" w:rsidRPr="003A6E27" w:rsidRDefault="1E2AECEA" w:rsidP="001D1999">
      <w:pPr>
        <w:pStyle w:val="Lijstalinea"/>
        <w:numPr>
          <w:ilvl w:val="0"/>
          <w:numId w:val="3"/>
        </w:numPr>
        <w:spacing w:after="0" w:line="240" w:lineRule="auto"/>
        <w:rPr>
          <w:rFonts w:cstheme="minorHAnsi"/>
          <w:color w:val="000000" w:themeColor="text1"/>
        </w:rPr>
      </w:pPr>
      <w:r w:rsidRPr="003A6E27">
        <w:rPr>
          <w:rFonts w:cstheme="minorHAnsi"/>
        </w:rPr>
        <w:t>Beheersing van verschillende oplossingsstrategieën bij pesten en andere conflicten.</w:t>
      </w:r>
    </w:p>
    <w:p w14:paraId="6CE55244" w14:textId="1F68BFF5" w:rsidR="1E2AECEA" w:rsidRPr="003A6E27" w:rsidRDefault="1E2AECEA" w:rsidP="001D1999">
      <w:pPr>
        <w:pStyle w:val="Lijstalinea"/>
        <w:numPr>
          <w:ilvl w:val="0"/>
          <w:numId w:val="3"/>
        </w:numPr>
        <w:spacing w:after="0" w:line="240" w:lineRule="auto"/>
        <w:rPr>
          <w:rFonts w:cstheme="minorHAnsi"/>
          <w:color w:val="000000" w:themeColor="text1"/>
        </w:rPr>
      </w:pPr>
      <w:r w:rsidRPr="003A6E27">
        <w:rPr>
          <w:rFonts w:cstheme="minorHAnsi"/>
        </w:rPr>
        <w:t>Bewustwording van de eigenheid bij leerlingen.</w:t>
      </w:r>
    </w:p>
    <w:p w14:paraId="43E3D303" w14:textId="33BE78B7" w:rsidR="1E2AECEA" w:rsidRPr="003A6E27" w:rsidRDefault="1E2AECEA" w:rsidP="001D1999">
      <w:pPr>
        <w:pStyle w:val="Lijstalinea"/>
        <w:numPr>
          <w:ilvl w:val="0"/>
          <w:numId w:val="3"/>
        </w:numPr>
        <w:spacing w:after="0" w:line="240" w:lineRule="auto"/>
        <w:rPr>
          <w:rFonts w:cstheme="minorHAnsi"/>
          <w:color w:val="000000" w:themeColor="text1"/>
        </w:rPr>
      </w:pPr>
      <w:r w:rsidRPr="003A6E27">
        <w:rPr>
          <w:rFonts w:cstheme="minorHAnsi"/>
        </w:rPr>
        <w:t>Leren om verantwoordelijkheid te nemen.</w:t>
      </w:r>
    </w:p>
    <w:p w14:paraId="657EC25C" w14:textId="03DCD6F5" w:rsidR="1E2AECEA" w:rsidRPr="003A6E27" w:rsidRDefault="1E2AECEA" w:rsidP="001D1999">
      <w:pPr>
        <w:pStyle w:val="Lijstalinea"/>
        <w:numPr>
          <w:ilvl w:val="0"/>
          <w:numId w:val="3"/>
        </w:numPr>
        <w:spacing w:after="0" w:line="240" w:lineRule="auto"/>
        <w:rPr>
          <w:rFonts w:cstheme="minorHAnsi"/>
          <w:color w:val="000000" w:themeColor="text1"/>
        </w:rPr>
      </w:pPr>
      <w:r w:rsidRPr="003A6E27">
        <w:rPr>
          <w:rFonts w:cstheme="minorHAnsi"/>
        </w:rPr>
        <w:t xml:space="preserve">Het bevorderen van actief burgerschap en sociale integratie. </w:t>
      </w:r>
    </w:p>
    <w:p w14:paraId="01AB2C8C" w14:textId="31EB744F" w:rsidR="1E2AECEA" w:rsidRPr="003A6E27" w:rsidRDefault="1E2AECEA" w:rsidP="1E2AECEA">
      <w:pPr>
        <w:pStyle w:val="Lijstalinea"/>
        <w:spacing w:after="0"/>
        <w:ind w:left="2880"/>
        <w:rPr>
          <w:rFonts w:cstheme="minorHAnsi"/>
          <w:color w:val="92D050"/>
        </w:rPr>
      </w:pPr>
    </w:p>
    <w:p w14:paraId="334FDB88" w14:textId="77777777" w:rsidR="00121A69" w:rsidRDefault="00121A69" w:rsidP="00901DB0">
      <w:pPr>
        <w:shd w:val="clear" w:color="auto" w:fill="FFFFFF" w:themeFill="background1"/>
        <w:spacing w:after="0" w:line="240" w:lineRule="auto"/>
        <w:rPr>
          <w:rFonts w:cstheme="minorHAnsi"/>
          <w:b/>
          <w:bCs/>
        </w:rPr>
      </w:pPr>
    </w:p>
    <w:p w14:paraId="04FCAAB7" w14:textId="77777777" w:rsidR="00121A69" w:rsidRDefault="00121A69" w:rsidP="00901DB0">
      <w:pPr>
        <w:shd w:val="clear" w:color="auto" w:fill="FFFFFF" w:themeFill="background1"/>
        <w:spacing w:after="0" w:line="240" w:lineRule="auto"/>
        <w:rPr>
          <w:rFonts w:cstheme="minorHAnsi"/>
          <w:b/>
          <w:bCs/>
        </w:rPr>
      </w:pPr>
    </w:p>
    <w:p w14:paraId="3567FB04" w14:textId="77777777" w:rsidR="00121A69" w:rsidRDefault="00121A69" w:rsidP="00901DB0">
      <w:pPr>
        <w:shd w:val="clear" w:color="auto" w:fill="FFFFFF" w:themeFill="background1"/>
        <w:spacing w:after="0" w:line="240" w:lineRule="auto"/>
        <w:rPr>
          <w:rFonts w:cstheme="minorHAnsi"/>
          <w:b/>
          <w:bCs/>
        </w:rPr>
      </w:pPr>
    </w:p>
    <w:p w14:paraId="645C3BCC" w14:textId="77777777" w:rsidR="00121A69" w:rsidRDefault="00121A69" w:rsidP="00901DB0">
      <w:pPr>
        <w:shd w:val="clear" w:color="auto" w:fill="FFFFFF" w:themeFill="background1"/>
        <w:spacing w:after="0" w:line="240" w:lineRule="auto"/>
        <w:rPr>
          <w:rFonts w:cstheme="minorHAnsi"/>
          <w:b/>
          <w:bCs/>
        </w:rPr>
      </w:pPr>
    </w:p>
    <w:p w14:paraId="58AF4176" w14:textId="77777777" w:rsidR="00121A69" w:rsidRDefault="00121A69" w:rsidP="00901DB0">
      <w:pPr>
        <w:shd w:val="clear" w:color="auto" w:fill="FFFFFF" w:themeFill="background1"/>
        <w:spacing w:after="0" w:line="240" w:lineRule="auto"/>
        <w:rPr>
          <w:rFonts w:cstheme="minorHAnsi"/>
          <w:b/>
          <w:bCs/>
        </w:rPr>
      </w:pPr>
    </w:p>
    <w:p w14:paraId="013A201A" w14:textId="77777777" w:rsidR="00121A69" w:rsidRDefault="00121A69" w:rsidP="00901DB0">
      <w:pPr>
        <w:shd w:val="clear" w:color="auto" w:fill="FFFFFF" w:themeFill="background1"/>
        <w:spacing w:after="0" w:line="240" w:lineRule="auto"/>
        <w:rPr>
          <w:rFonts w:cstheme="minorHAnsi"/>
          <w:b/>
          <w:bCs/>
        </w:rPr>
      </w:pPr>
    </w:p>
    <w:p w14:paraId="275B03CA" w14:textId="77777777" w:rsidR="00121A69" w:rsidRDefault="00121A69" w:rsidP="00901DB0">
      <w:pPr>
        <w:shd w:val="clear" w:color="auto" w:fill="FFFFFF" w:themeFill="background1"/>
        <w:spacing w:after="0" w:line="240" w:lineRule="auto"/>
        <w:rPr>
          <w:rFonts w:cstheme="minorHAnsi"/>
          <w:b/>
          <w:bCs/>
        </w:rPr>
      </w:pPr>
    </w:p>
    <w:p w14:paraId="30E2BA09" w14:textId="77777777" w:rsidR="00121A69" w:rsidRDefault="00121A69" w:rsidP="00901DB0">
      <w:pPr>
        <w:shd w:val="clear" w:color="auto" w:fill="FFFFFF" w:themeFill="background1"/>
        <w:spacing w:after="0" w:line="240" w:lineRule="auto"/>
        <w:rPr>
          <w:rFonts w:cstheme="minorHAnsi"/>
          <w:b/>
          <w:bCs/>
        </w:rPr>
      </w:pPr>
    </w:p>
    <w:p w14:paraId="168BF010" w14:textId="77777777" w:rsidR="00121A69" w:rsidRDefault="00121A69" w:rsidP="00901DB0">
      <w:pPr>
        <w:shd w:val="clear" w:color="auto" w:fill="FFFFFF" w:themeFill="background1"/>
        <w:spacing w:after="0" w:line="240" w:lineRule="auto"/>
        <w:rPr>
          <w:rFonts w:cstheme="minorHAnsi"/>
          <w:b/>
          <w:bCs/>
        </w:rPr>
      </w:pPr>
    </w:p>
    <w:p w14:paraId="416D8CA6" w14:textId="77777777" w:rsidR="00121A69" w:rsidRDefault="00121A69" w:rsidP="00901DB0">
      <w:pPr>
        <w:shd w:val="clear" w:color="auto" w:fill="FFFFFF" w:themeFill="background1"/>
        <w:spacing w:after="0" w:line="240" w:lineRule="auto"/>
        <w:rPr>
          <w:rFonts w:cstheme="minorHAnsi"/>
          <w:b/>
          <w:bCs/>
        </w:rPr>
      </w:pPr>
    </w:p>
    <w:p w14:paraId="461DAB77" w14:textId="77777777" w:rsidR="00121A69" w:rsidRDefault="00121A69" w:rsidP="00901DB0">
      <w:pPr>
        <w:shd w:val="clear" w:color="auto" w:fill="FFFFFF" w:themeFill="background1"/>
        <w:spacing w:after="0" w:line="240" w:lineRule="auto"/>
        <w:rPr>
          <w:rFonts w:cstheme="minorHAnsi"/>
          <w:b/>
          <w:bCs/>
        </w:rPr>
      </w:pPr>
    </w:p>
    <w:p w14:paraId="0CAAFADC" w14:textId="77777777" w:rsidR="00121A69" w:rsidRDefault="00121A69" w:rsidP="00901DB0">
      <w:pPr>
        <w:shd w:val="clear" w:color="auto" w:fill="FFFFFF" w:themeFill="background1"/>
        <w:spacing w:after="0" w:line="240" w:lineRule="auto"/>
        <w:rPr>
          <w:rFonts w:cstheme="minorHAnsi"/>
          <w:b/>
          <w:bCs/>
        </w:rPr>
      </w:pPr>
    </w:p>
    <w:p w14:paraId="77EDA0CE" w14:textId="77777777" w:rsidR="00121A69" w:rsidRDefault="00121A69" w:rsidP="00901DB0">
      <w:pPr>
        <w:shd w:val="clear" w:color="auto" w:fill="FFFFFF" w:themeFill="background1"/>
        <w:spacing w:after="0" w:line="240" w:lineRule="auto"/>
        <w:rPr>
          <w:rFonts w:cstheme="minorHAnsi"/>
          <w:b/>
          <w:bCs/>
        </w:rPr>
      </w:pPr>
    </w:p>
    <w:p w14:paraId="75B3F569" w14:textId="77777777" w:rsidR="00121A69" w:rsidRDefault="00121A69" w:rsidP="00901DB0">
      <w:pPr>
        <w:shd w:val="clear" w:color="auto" w:fill="FFFFFF" w:themeFill="background1"/>
        <w:spacing w:after="0" w:line="240" w:lineRule="auto"/>
        <w:rPr>
          <w:rFonts w:cstheme="minorHAnsi"/>
          <w:b/>
          <w:bCs/>
        </w:rPr>
      </w:pPr>
    </w:p>
    <w:p w14:paraId="49CCCF02" w14:textId="77777777" w:rsidR="00121A69" w:rsidRDefault="00121A69" w:rsidP="00901DB0">
      <w:pPr>
        <w:shd w:val="clear" w:color="auto" w:fill="FFFFFF" w:themeFill="background1"/>
        <w:spacing w:after="0" w:line="240" w:lineRule="auto"/>
        <w:rPr>
          <w:rFonts w:cstheme="minorHAnsi"/>
          <w:b/>
          <w:bCs/>
        </w:rPr>
      </w:pPr>
    </w:p>
    <w:p w14:paraId="7CC6E378" w14:textId="77777777" w:rsidR="00121A69" w:rsidRDefault="00121A69" w:rsidP="00901DB0">
      <w:pPr>
        <w:shd w:val="clear" w:color="auto" w:fill="FFFFFF" w:themeFill="background1"/>
        <w:spacing w:after="0" w:line="240" w:lineRule="auto"/>
        <w:rPr>
          <w:rFonts w:cstheme="minorHAnsi"/>
          <w:b/>
          <w:bCs/>
        </w:rPr>
      </w:pPr>
    </w:p>
    <w:p w14:paraId="3A6DA246" w14:textId="77777777" w:rsidR="00121A69" w:rsidRDefault="00121A69" w:rsidP="00901DB0">
      <w:pPr>
        <w:shd w:val="clear" w:color="auto" w:fill="FFFFFF" w:themeFill="background1"/>
        <w:spacing w:after="0" w:line="240" w:lineRule="auto"/>
        <w:rPr>
          <w:rFonts w:cstheme="minorHAnsi"/>
          <w:b/>
          <w:bCs/>
        </w:rPr>
      </w:pPr>
    </w:p>
    <w:p w14:paraId="14E29B81" w14:textId="77777777" w:rsidR="00121A69" w:rsidRDefault="00121A69" w:rsidP="00901DB0">
      <w:pPr>
        <w:shd w:val="clear" w:color="auto" w:fill="FFFFFF" w:themeFill="background1"/>
        <w:spacing w:after="0" w:line="240" w:lineRule="auto"/>
        <w:rPr>
          <w:rFonts w:cstheme="minorHAnsi"/>
          <w:b/>
          <w:bCs/>
        </w:rPr>
      </w:pPr>
    </w:p>
    <w:p w14:paraId="10529EBE" w14:textId="77777777" w:rsidR="00121A69" w:rsidRDefault="00121A69" w:rsidP="00901DB0">
      <w:pPr>
        <w:shd w:val="clear" w:color="auto" w:fill="FFFFFF" w:themeFill="background1"/>
        <w:spacing w:after="0" w:line="240" w:lineRule="auto"/>
        <w:rPr>
          <w:rFonts w:cstheme="minorHAnsi"/>
          <w:b/>
          <w:bCs/>
        </w:rPr>
      </w:pPr>
    </w:p>
    <w:p w14:paraId="49A4ED34" w14:textId="77777777" w:rsidR="00121A69" w:rsidRDefault="00121A69" w:rsidP="00901DB0">
      <w:pPr>
        <w:shd w:val="clear" w:color="auto" w:fill="FFFFFF" w:themeFill="background1"/>
        <w:spacing w:after="0" w:line="240" w:lineRule="auto"/>
        <w:rPr>
          <w:rFonts w:cstheme="minorHAnsi"/>
          <w:b/>
          <w:bCs/>
        </w:rPr>
      </w:pPr>
    </w:p>
    <w:p w14:paraId="6A0A4584" w14:textId="77777777" w:rsidR="00121A69" w:rsidRDefault="00121A69" w:rsidP="00901DB0">
      <w:pPr>
        <w:shd w:val="clear" w:color="auto" w:fill="FFFFFF" w:themeFill="background1"/>
        <w:spacing w:after="0" w:line="240" w:lineRule="auto"/>
        <w:rPr>
          <w:rFonts w:cstheme="minorHAnsi"/>
          <w:b/>
          <w:bCs/>
        </w:rPr>
      </w:pPr>
    </w:p>
    <w:p w14:paraId="2614208D" w14:textId="77777777" w:rsidR="00121A69" w:rsidRDefault="00121A69" w:rsidP="00901DB0">
      <w:pPr>
        <w:shd w:val="clear" w:color="auto" w:fill="FFFFFF" w:themeFill="background1"/>
        <w:spacing w:after="0" w:line="240" w:lineRule="auto"/>
        <w:rPr>
          <w:rFonts w:cstheme="minorHAnsi"/>
          <w:b/>
          <w:bCs/>
        </w:rPr>
      </w:pPr>
    </w:p>
    <w:p w14:paraId="1E0900AF" w14:textId="77777777" w:rsidR="00121A69" w:rsidRDefault="00121A69" w:rsidP="00901DB0">
      <w:pPr>
        <w:shd w:val="clear" w:color="auto" w:fill="FFFFFF" w:themeFill="background1"/>
        <w:spacing w:after="0" w:line="240" w:lineRule="auto"/>
        <w:rPr>
          <w:rFonts w:cstheme="minorHAnsi"/>
          <w:b/>
          <w:bCs/>
        </w:rPr>
      </w:pPr>
    </w:p>
    <w:p w14:paraId="7B54C7AA" w14:textId="77777777" w:rsidR="00121A69" w:rsidRDefault="00121A69" w:rsidP="00901DB0">
      <w:pPr>
        <w:shd w:val="clear" w:color="auto" w:fill="FFFFFF" w:themeFill="background1"/>
        <w:spacing w:after="0" w:line="240" w:lineRule="auto"/>
        <w:rPr>
          <w:rFonts w:cstheme="minorHAnsi"/>
          <w:b/>
          <w:bCs/>
        </w:rPr>
      </w:pPr>
    </w:p>
    <w:p w14:paraId="1346A6FF" w14:textId="77777777" w:rsidR="00121A69" w:rsidRDefault="00121A69" w:rsidP="00901DB0">
      <w:pPr>
        <w:shd w:val="clear" w:color="auto" w:fill="FFFFFF" w:themeFill="background1"/>
        <w:spacing w:after="0" w:line="240" w:lineRule="auto"/>
        <w:rPr>
          <w:rFonts w:cstheme="minorHAnsi"/>
          <w:b/>
          <w:bCs/>
        </w:rPr>
      </w:pPr>
    </w:p>
    <w:p w14:paraId="7CF10169" w14:textId="49E14CFE" w:rsidR="00CF03C9" w:rsidRDefault="00597A2F" w:rsidP="00121A69">
      <w:pPr>
        <w:spacing w:before="100" w:beforeAutospacing="1" w:after="100" w:afterAutospacing="1" w:line="240" w:lineRule="auto"/>
        <w:rPr>
          <w:rFonts w:eastAsia="Times New Roman" w:cstheme="minorHAnsi"/>
          <w:b/>
          <w:bCs/>
          <w:lang w:eastAsia="nl-NL"/>
        </w:rPr>
      </w:pPr>
      <w:r>
        <w:rPr>
          <w:rFonts w:eastAsia="Times New Roman" w:cstheme="minorHAnsi"/>
          <w:b/>
          <w:bCs/>
          <w:lang w:eastAsia="nl-NL"/>
        </w:rPr>
        <w:t>I</w:t>
      </w:r>
      <w:r w:rsidR="00CF03C9">
        <w:rPr>
          <w:rFonts w:eastAsia="Times New Roman" w:cstheme="minorHAnsi"/>
          <w:b/>
          <w:bCs/>
          <w:lang w:eastAsia="nl-NL"/>
        </w:rPr>
        <w:t>nleiding op de onderwijskundige vormgeving</w:t>
      </w:r>
    </w:p>
    <w:p w14:paraId="06EE0F82" w14:textId="779DD493" w:rsidR="00121A69" w:rsidRDefault="00121A69" w:rsidP="00121A69">
      <w:pPr>
        <w:spacing w:before="100" w:beforeAutospacing="1" w:after="100" w:afterAutospacing="1" w:line="240" w:lineRule="auto"/>
        <w:rPr>
          <w:rFonts w:ascii="Calibri" w:eastAsia="Times New Roman" w:hAnsi="Calibri" w:cs="Calibri"/>
          <w:lang w:eastAsia="nl-NL"/>
        </w:rPr>
      </w:pPr>
      <w:r w:rsidRPr="00121A69">
        <w:rPr>
          <w:rFonts w:eastAsia="Times New Roman" w:cstheme="minorHAnsi"/>
          <w:b/>
          <w:bCs/>
          <w:lang w:eastAsia="nl-NL"/>
        </w:rPr>
        <w:t xml:space="preserve">Wettelijke opdracht van het onderwijs </w:t>
      </w:r>
      <w:r>
        <w:rPr>
          <w:rFonts w:eastAsia="Times New Roman" w:cstheme="minorHAnsi"/>
          <w:b/>
          <w:bCs/>
          <w:lang w:eastAsia="nl-NL"/>
        </w:rPr>
        <w:br/>
      </w:r>
      <w:r w:rsidRPr="00121A69">
        <w:rPr>
          <w:rFonts w:ascii="Calibri" w:eastAsia="Times New Roman" w:hAnsi="Calibri" w:cs="Calibri"/>
          <w:lang w:eastAsia="nl-NL"/>
        </w:rPr>
        <w:t xml:space="preserve">In de wet op het primair onderwijs staat in een aantal artikelen beschreven aan welke eisen het onderwijs moet voldoen. De volgende criteria hanteren we voor de komende beleidsperiode: </w:t>
      </w:r>
    </w:p>
    <w:p w14:paraId="34E7FC75" w14:textId="20477104" w:rsidR="00121A69" w:rsidRPr="00121A69" w:rsidRDefault="00121A69" w:rsidP="001D1999">
      <w:pPr>
        <w:pStyle w:val="Lijstalinea"/>
        <w:numPr>
          <w:ilvl w:val="0"/>
          <w:numId w:val="8"/>
        </w:numPr>
        <w:spacing w:before="100" w:beforeAutospacing="1" w:after="100" w:afterAutospacing="1" w:line="240" w:lineRule="auto"/>
        <w:rPr>
          <w:rFonts w:eastAsia="Times New Roman" w:cstheme="minorHAnsi"/>
          <w:lang w:eastAsia="nl-NL"/>
        </w:rPr>
      </w:pPr>
      <w:r w:rsidRPr="00121A69">
        <w:rPr>
          <w:rFonts w:eastAsia="Times New Roman" w:cstheme="minorHAnsi"/>
          <w:lang w:eastAsia="nl-NL"/>
        </w:rPr>
        <w:t>Zorg voor een ononderbroken ontwikkelingsgang</w:t>
      </w:r>
    </w:p>
    <w:p w14:paraId="6FC75D86" w14:textId="4F96284C" w:rsidR="00121A69" w:rsidRPr="00121A69" w:rsidRDefault="00121A69" w:rsidP="001D1999">
      <w:pPr>
        <w:pStyle w:val="Lijstalinea"/>
        <w:numPr>
          <w:ilvl w:val="0"/>
          <w:numId w:val="8"/>
        </w:numPr>
        <w:spacing w:before="100" w:beforeAutospacing="1" w:after="100" w:afterAutospacing="1" w:line="240" w:lineRule="auto"/>
        <w:rPr>
          <w:rFonts w:eastAsia="Times New Roman" w:cstheme="minorHAnsi"/>
          <w:lang w:eastAsia="nl-NL"/>
        </w:rPr>
      </w:pPr>
      <w:r w:rsidRPr="00121A69">
        <w:rPr>
          <w:rFonts w:eastAsia="Times New Roman" w:cstheme="minorHAnsi"/>
          <w:lang w:eastAsia="nl-NL"/>
        </w:rPr>
        <w:t>Verzorgen van passend onderwijs</w:t>
      </w:r>
    </w:p>
    <w:p w14:paraId="4E94DCD3" w14:textId="19525355" w:rsidR="00121A69" w:rsidRPr="00121A69" w:rsidRDefault="00121A69" w:rsidP="001D1999">
      <w:pPr>
        <w:pStyle w:val="Lijstalinea"/>
        <w:numPr>
          <w:ilvl w:val="0"/>
          <w:numId w:val="8"/>
        </w:numPr>
        <w:spacing w:before="100" w:beforeAutospacing="1" w:after="100" w:afterAutospacing="1" w:line="240" w:lineRule="auto"/>
        <w:rPr>
          <w:rFonts w:eastAsia="Times New Roman" w:cstheme="minorHAnsi"/>
          <w:lang w:eastAsia="nl-NL"/>
        </w:rPr>
      </w:pPr>
      <w:r w:rsidRPr="00121A69">
        <w:rPr>
          <w:rFonts w:eastAsia="Times New Roman" w:cstheme="minorHAnsi"/>
          <w:lang w:eastAsia="nl-NL"/>
        </w:rPr>
        <w:t>Bevorderen van zelfvertrouwen en competentie-ervaringen bij kinderen</w:t>
      </w:r>
    </w:p>
    <w:p w14:paraId="0653A226" w14:textId="5F03AD48" w:rsidR="00121A69" w:rsidRPr="00121A69" w:rsidRDefault="00121A69" w:rsidP="001D1999">
      <w:pPr>
        <w:pStyle w:val="Lijstalinea"/>
        <w:numPr>
          <w:ilvl w:val="0"/>
          <w:numId w:val="8"/>
        </w:numPr>
        <w:spacing w:before="100" w:beforeAutospacing="1" w:after="100" w:afterAutospacing="1" w:line="240" w:lineRule="auto"/>
        <w:rPr>
          <w:rFonts w:eastAsia="Times New Roman" w:cstheme="minorHAnsi"/>
          <w:lang w:eastAsia="nl-NL"/>
        </w:rPr>
      </w:pPr>
      <w:r w:rsidRPr="00121A69">
        <w:rPr>
          <w:rFonts w:eastAsia="Times New Roman" w:cstheme="minorHAnsi"/>
          <w:lang w:eastAsia="nl-NL"/>
        </w:rPr>
        <w:t>Afstemming van onderwijs op de leef- en belevingswereld van de kinderen</w:t>
      </w:r>
    </w:p>
    <w:p w14:paraId="75D5A1D9" w14:textId="022F793C" w:rsidR="00121A69" w:rsidRPr="00121A69" w:rsidRDefault="00121A69" w:rsidP="00121A69">
      <w:pPr>
        <w:spacing w:before="100" w:beforeAutospacing="1" w:after="100" w:afterAutospacing="1" w:line="240" w:lineRule="auto"/>
        <w:rPr>
          <w:rFonts w:ascii="Times New Roman" w:eastAsia="Times New Roman" w:hAnsi="Times New Roman" w:cs="Times New Roman"/>
          <w:sz w:val="24"/>
          <w:szCs w:val="24"/>
          <w:lang w:eastAsia="nl-NL"/>
        </w:rPr>
      </w:pPr>
      <w:r w:rsidRPr="00121A69">
        <w:rPr>
          <w:rFonts w:ascii="Calibri" w:eastAsia="Times New Roman" w:hAnsi="Calibri" w:cs="Calibri"/>
          <w:lang w:eastAsia="nl-NL"/>
        </w:rPr>
        <w:t xml:space="preserve">Bij deze criteria richten we ons vooral op de vraag wat dit betekent voor het handelen van de leerkracht. </w:t>
      </w:r>
    </w:p>
    <w:p w14:paraId="4D16B2BD" w14:textId="77777777" w:rsidR="00121A69" w:rsidRDefault="00121A69" w:rsidP="00121A69">
      <w:pPr>
        <w:spacing w:before="100" w:beforeAutospacing="1" w:after="100" w:afterAutospacing="1" w:line="240" w:lineRule="auto"/>
        <w:rPr>
          <w:rFonts w:ascii="Calibri" w:eastAsia="Times New Roman" w:hAnsi="Calibri" w:cs="Calibri"/>
          <w:lang w:eastAsia="nl-NL"/>
        </w:rPr>
      </w:pPr>
      <w:r w:rsidRPr="00121A69">
        <w:rPr>
          <w:rFonts w:eastAsia="Times New Roman" w:cstheme="minorHAnsi"/>
          <w:b/>
          <w:bCs/>
          <w:lang w:eastAsia="nl-NL"/>
        </w:rPr>
        <w:t xml:space="preserve">Ononderbroken ontwikkeling </w:t>
      </w:r>
      <w:r>
        <w:rPr>
          <w:rFonts w:eastAsia="Times New Roman" w:cstheme="minorHAnsi"/>
          <w:b/>
          <w:bCs/>
          <w:lang w:eastAsia="nl-NL"/>
        </w:rPr>
        <w:br/>
      </w:r>
      <w:r w:rsidRPr="00121A69">
        <w:rPr>
          <w:rFonts w:ascii="Calibri" w:eastAsia="Times New Roman" w:hAnsi="Calibri" w:cs="Calibri"/>
          <w:lang w:eastAsia="nl-NL"/>
        </w:rPr>
        <w:t xml:space="preserve">Artikel 8 lid 1 van de WPO geeft aan: Het onderwijs wordt zodanig ingericht, dat de leerlingen een </w:t>
      </w:r>
      <w:r w:rsidRPr="00121A69">
        <w:rPr>
          <w:rFonts w:ascii="Calibri,Bold" w:eastAsia="Times New Roman" w:hAnsi="Calibri,Bold" w:cs="Times New Roman"/>
          <w:lang w:eastAsia="nl-NL"/>
        </w:rPr>
        <w:t xml:space="preserve">ononderbroken ontwikkelingsproces </w:t>
      </w:r>
      <w:r w:rsidRPr="00121A69">
        <w:rPr>
          <w:rFonts w:ascii="Calibri" w:eastAsia="Times New Roman" w:hAnsi="Calibri" w:cs="Calibri"/>
          <w:lang w:eastAsia="nl-NL"/>
        </w:rPr>
        <w:t>kunnen doorlopen. Het wordt afgestemd op de voortgang in de ontwikkeling van de leerlingen.</w:t>
      </w:r>
      <w:r w:rsidRPr="00121A69">
        <w:rPr>
          <w:rFonts w:ascii="Calibri" w:eastAsia="Times New Roman" w:hAnsi="Calibri" w:cs="Calibri"/>
          <w:lang w:eastAsia="nl-NL"/>
        </w:rPr>
        <w:br/>
        <w:t>Dit kwaliteitscriterium</w:t>
      </w:r>
      <w:r>
        <w:rPr>
          <w:rFonts w:ascii="Calibri" w:eastAsia="Times New Roman" w:hAnsi="Calibri" w:cs="Calibri"/>
          <w:lang w:eastAsia="nl-NL"/>
        </w:rPr>
        <w:t>, dat wij van harte</w:t>
      </w:r>
      <w:r w:rsidRPr="00121A69">
        <w:rPr>
          <w:rFonts w:ascii="Calibri" w:eastAsia="Times New Roman" w:hAnsi="Calibri" w:cs="Calibri"/>
          <w:lang w:eastAsia="nl-NL"/>
        </w:rPr>
        <w:t xml:space="preserve"> ondersteunen</w:t>
      </w:r>
      <w:r>
        <w:rPr>
          <w:rFonts w:ascii="Calibri" w:eastAsia="Times New Roman" w:hAnsi="Calibri" w:cs="Calibri"/>
          <w:lang w:eastAsia="nl-NL"/>
        </w:rPr>
        <w:t>, betekent voor het handelen van de leerkracht</w:t>
      </w:r>
      <w:r w:rsidRPr="00121A69">
        <w:rPr>
          <w:rFonts w:ascii="Calibri" w:eastAsia="Times New Roman" w:hAnsi="Calibri" w:cs="Calibri"/>
          <w:lang w:eastAsia="nl-NL"/>
        </w:rPr>
        <w:t xml:space="preserve"> </w:t>
      </w:r>
      <w:r>
        <w:rPr>
          <w:rFonts w:ascii="Calibri" w:eastAsia="Times New Roman" w:hAnsi="Calibri" w:cs="Calibri"/>
          <w:lang w:eastAsia="nl-NL"/>
        </w:rPr>
        <w:t>dat zij:</w:t>
      </w:r>
      <w:r w:rsidRPr="00121A69">
        <w:rPr>
          <w:rFonts w:ascii="Calibri" w:eastAsia="Times New Roman" w:hAnsi="Calibri" w:cs="Calibri"/>
          <w:lang w:eastAsia="nl-NL"/>
        </w:rPr>
        <w:t xml:space="preserve"> </w:t>
      </w:r>
    </w:p>
    <w:p w14:paraId="0691B4E0" w14:textId="77777777" w:rsidR="00121A69" w:rsidRPr="00121A69" w:rsidRDefault="00121A69" w:rsidP="001D1999">
      <w:pPr>
        <w:pStyle w:val="Lijstalinea"/>
        <w:numPr>
          <w:ilvl w:val="0"/>
          <w:numId w:val="9"/>
        </w:numPr>
        <w:spacing w:before="100" w:beforeAutospacing="1" w:after="100" w:afterAutospacing="1" w:line="240" w:lineRule="auto"/>
        <w:rPr>
          <w:rFonts w:ascii="Calibri" w:eastAsia="Times New Roman" w:hAnsi="Calibri" w:cs="Calibri"/>
          <w:lang w:eastAsia="nl-NL"/>
        </w:rPr>
      </w:pPr>
      <w:r w:rsidRPr="00121A69">
        <w:rPr>
          <w:rFonts w:ascii="Calibri" w:eastAsia="Times New Roman" w:hAnsi="Calibri" w:cs="Calibri"/>
          <w:lang w:eastAsia="nl-NL"/>
        </w:rPr>
        <w:t>rekening houdt met de persoonlijkheid van de leerling,</w:t>
      </w:r>
    </w:p>
    <w:p w14:paraId="28049FF1" w14:textId="77777777" w:rsidR="00121A69" w:rsidRPr="00121A69" w:rsidRDefault="00121A69" w:rsidP="001D1999">
      <w:pPr>
        <w:pStyle w:val="Lijstalinea"/>
        <w:numPr>
          <w:ilvl w:val="0"/>
          <w:numId w:val="9"/>
        </w:numPr>
        <w:spacing w:before="100" w:beforeAutospacing="1" w:after="100" w:afterAutospacing="1" w:line="240" w:lineRule="auto"/>
        <w:rPr>
          <w:rFonts w:ascii="Calibri" w:eastAsia="Times New Roman" w:hAnsi="Calibri" w:cs="Calibri"/>
          <w:lang w:eastAsia="nl-NL"/>
        </w:rPr>
      </w:pPr>
      <w:r w:rsidRPr="00121A69">
        <w:rPr>
          <w:rFonts w:ascii="Calibri" w:eastAsia="Times New Roman" w:hAnsi="Calibri" w:cs="Calibri"/>
          <w:lang w:eastAsia="nl-NL"/>
        </w:rPr>
        <w:t>de activiteiten afstemt op de ontwikkeling van de leerling,</w:t>
      </w:r>
    </w:p>
    <w:p w14:paraId="22E76F52" w14:textId="334E4A6F" w:rsidR="00121A69" w:rsidRPr="00121A69" w:rsidRDefault="00121A69" w:rsidP="001D1999">
      <w:pPr>
        <w:pStyle w:val="Lijstalinea"/>
        <w:numPr>
          <w:ilvl w:val="0"/>
          <w:numId w:val="9"/>
        </w:numPr>
        <w:spacing w:before="100" w:beforeAutospacing="1" w:after="100" w:afterAutospacing="1" w:line="240" w:lineRule="auto"/>
        <w:rPr>
          <w:rFonts w:ascii="Calibri" w:eastAsia="Times New Roman" w:hAnsi="Calibri" w:cs="Calibri"/>
          <w:lang w:eastAsia="nl-NL"/>
        </w:rPr>
      </w:pPr>
      <w:r w:rsidRPr="00121A69">
        <w:rPr>
          <w:rFonts w:ascii="Calibri" w:eastAsia="Times New Roman" w:hAnsi="Calibri" w:cs="Calibri"/>
          <w:lang w:eastAsia="nl-NL"/>
        </w:rPr>
        <w:t>de leerling de mogelijkheid biedt om in eigen tempo en met eigen talenten te werken aan de doelen die gesteld zijn in het ontwikkelingsperspectief,</w:t>
      </w:r>
    </w:p>
    <w:p w14:paraId="73E45F54" w14:textId="77777777" w:rsidR="00121A69" w:rsidRPr="00121A69" w:rsidRDefault="00121A69" w:rsidP="001D1999">
      <w:pPr>
        <w:pStyle w:val="Lijstalinea"/>
        <w:numPr>
          <w:ilvl w:val="0"/>
          <w:numId w:val="9"/>
        </w:numPr>
        <w:spacing w:before="100" w:beforeAutospacing="1" w:after="100" w:afterAutospacing="1" w:line="240" w:lineRule="auto"/>
        <w:rPr>
          <w:rFonts w:ascii="Calibri" w:eastAsia="Times New Roman" w:hAnsi="Calibri" w:cs="Calibri"/>
          <w:lang w:eastAsia="nl-NL"/>
        </w:rPr>
      </w:pPr>
      <w:r w:rsidRPr="00121A69">
        <w:rPr>
          <w:rFonts w:ascii="Calibri" w:eastAsia="Times New Roman" w:hAnsi="Calibri" w:cs="Calibri"/>
          <w:lang w:eastAsia="nl-NL"/>
        </w:rPr>
        <w:t>de leerstof gedifferentieerd aanbiedt,</w:t>
      </w:r>
    </w:p>
    <w:p w14:paraId="3D99AC5B" w14:textId="76FD2C13" w:rsidR="00121A69" w:rsidRPr="00121A69" w:rsidRDefault="00121A69" w:rsidP="001D1999">
      <w:pPr>
        <w:pStyle w:val="Lijstalinea"/>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121A69">
        <w:rPr>
          <w:rFonts w:ascii="Calibri" w:eastAsia="Times New Roman" w:hAnsi="Calibri" w:cs="Calibri"/>
          <w:lang w:eastAsia="nl-NL"/>
        </w:rPr>
        <w:t xml:space="preserve">en dat zij verantwoordelijk is voor het vaststellen welke problemen leerlingen ondervinden in het leer- en ontwikkelingsproces. Na vaststelling van de aard van de problemen en haar oorzaken bepaalt de leerkracht in samenspraak met de </w:t>
      </w:r>
      <w:proofErr w:type="spellStart"/>
      <w:r w:rsidRPr="00121A69">
        <w:rPr>
          <w:rFonts w:ascii="Calibri" w:eastAsia="Times New Roman" w:hAnsi="Calibri" w:cs="Calibri"/>
          <w:lang w:eastAsia="nl-NL"/>
        </w:rPr>
        <w:t>IB’er</w:t>
      </w:r>
      <w:proofErr w:type="spellEnd"/>
      <w:r w:rsidRPr="00121A69">
        <w:rPr>
          <w:rFonts w:ascii="Calibri" w:eastAsia="Times New Roman" w:hAnsi="Calibri" w:cs="Calibri"/>
          <w:lang w:eastAsia="nl-NL"/>
        </w:rPr>
        <w:t xml:space="preserve"> op welke wijze de leerling verder geholpen kunnen worden. </w:t>
      </w:r>
    </w:p>
    <w:p w14:paraId="68A93F43" w14:textId="0ED82FC0" w:rsidR="00121A69" w:rsidRPr="00121A69" w:rsidRDefault="00121A69" w:rsidP="00121A69">
      <w:pPr>
        <w:spacing w:before="100" w:beforeAutospacing="1" w:after="100" w:afterAutospacing="1" w:line="240" w:lineRule="auto"/>
        <w:rPr>
          <w:rFonts w:ascii="Times New Roman" w:eastAsia="Times New Roman" w:hAnsi="Times New Roman" w:cs="Times New Roman"/>
          <w:sz w:val="24"/>
          <w:szCs w:val="24"/>
          <w:lang w:eastAsia="nl-NL"/>
        </w:rPr>
      </w:pPr>
      <w:r w:rsidRPr="00121A69">
        <w:rPr>
          <w:rFonts w:eastAsia="Times New Roman" w:cstheme="minorHAnsi"/>
          <w:b/>
          <w:bCs/>
          <w:lang w:eastAsia="nl-NL"/>
        </w:rPr>
        <w:t xml:space="preserve">Brede ontwikkeling </w:t>
      </w:r>
      <w:r>
        <w:rPr>
          <w:rFonts w:eastAsia="Times New Roman" w:cstheme="minorHAnsi"/>
          <w:b/>
          <w:bCs/>
          <w:lang w:eastAsia="nl-NL"/>
        </w:rPr>
        <w:br/>
      </w:r>
      <w:r w:rsidRPr="00121A69">
        <w:rPr>
          <w:rFonts w:ascii="Calibri" w:eastAsia="Times New Roman" w:hAnsi="Calibri" w:cs="Calibri"/>
          <w:lang w:eastAsia="nl-NL"/>
        </w:rPr>
        <w:t xml:space="preserve">Artikel 8 lid 2 WPO geeft aan: Het onderwijs richt zich in elk geval op de emotionele en de verstandelijke ontwikkeling en op het ontwikkelen van creativiteit, op het verwerven van noodzakelijke kennis en van sociale, culturele en lichamelijke vaardigheden </w:t>
      </w:r>
      <w:r w:rsidRPr="00121A69">
        <w:rPr>
          <w:rFonts w:ascii="Calibri,Bold" w:eastAsia="Times New Roman" w:hAnsi="Calibri,Bold" w:cs="Times New Roman"/>
          <w:lang w:eastAsia="nl-NL"/>
        </w:rPr>
        <w:t>(brede ontwikkeling)</w:t>
      </w:r>
      <w:r w:rsidR="00CF03C9">
        <w:rPr>
          <w:rFonts w:ascii="Calibri,Bold" w:eastAsia="Times New Roman" w:hAnsi="Calibri,Bold" w:cs="Times New Roman"/>
          <w:lang w:eastAsia="nl-NL"/>
        </w:rPr>
        <w:t xml:space="preserve">. </w:t>
      </w:r>
      <w:r w:rsidRPr="00121A69">
        <w:rPr>
          <w:rFonts w:ascii="Calibri" w:eastAsia="Times New Roman" w:hAnsi="Calibri" w:cs="Calibri"/>
          <w:lang w:eastAsia="nl-NL"/>
        </w:rPr>
        <w:t xml:space="preserve">Er wordt gewerkt volgens de principes van zelfstandig werken. Leerkrachten maken gebruik van verschillende wijzen van instructie en didactische structuren. </w:t>
      </w:r>
    </w:p>
    <w:p w14:paraId="3FECD843" w14:textId="3840DBA3" w:rsidR="00121A69" w:rsidRPr="00121A69" w:rsidRDefault="00121A69" w:rsidP="00121A69">
      <w:pPr>
        <w:spacing w:before="100" w:beforeAutospacing="1" w:after="100" w:afterAutospacing="1" w:line="240" w:lineRule="auto"/>
        <w:rPr>
          <w:rFonts w:ascii="Times New Roman" w:eastAsia="Times New Roman" w:hAnsi="Times New Roman" w:cs="Times New Roman"/>
          <w:sz w:val="24"/>
          <w:szCs w:val="24"/>
          <w:lang w:eastAsia="nl-NL"/>
        </w:rPr>
      </w:pPr>
      <w:r w:rsidRPr="00121A69">
        <w:rPr>
          <w:rFonts w:ascii="Calibri" w:eastAsia="Times New Roman" w:hAnsi="Calibri" w:cs="Calibri"/>
          <w:lang w:eastAsia="nl-NL"/>
        </w:rPr>
        <w:t>Er is een start gemaakt met samenwerkend leren waarbij de interactieve aspecten een belangrijke rol spelen.</w:t>
      </w:r>
      <w:r w:rsidR="00CF03C9">
        <w:rPr>
          <w:rFonts w:ascii="Calibri" w:eastAsia="Times New Roman" w:hAnsi="Calibri" w:cs="Calibri"/>
          <w:lang w:eastAsia="nl-NL"/>
        </w:rPr>
        <w:t xml:space="preserve"> </w:t>
      </w:r>
      <w:r w:rsidRPr="00121A69">
        <w:rPr>
          <w:rFonts w:ascii="Calibri" w:eastAsia="Times New Roman" w:hAnsi="Calibri" w:cs="Calibri"/>
          <w:lang w:eastAsia="nl-NL"/>
        </w:rPr>
        <w:t xml:space="preserve">Voor de vakgebieden zijn er moderne methodes op onze school aanwezig. Op het gebied van de schoolse vakken als rekenen, lezen, spelling en begrijpend lezen is er veel extra materiaal beschikbaar wat ingezet kan worden als </w:t>
      </w:r>
      <w:r w:rsidR="00135A16" w:rsidRPr="00121A69">
        <w:rPr>
          <w:rFonts w:ascii="Calibri" w:eastAsia="Times New Roman" w:hAnsi="Calibri" w:cs="Calibri"/>
          <w:lang w:eastAsia="nl-NL"/>
        </w:rPr>
        <w:t>remediërend</w:t>
      </w:r>
      <w:r w:rsidRPr="00121A69">
        <w:rPr>
          <w:rFonts w:ascii="Calibri" w:eastAsia="Times New Roman" w:hAnsi="Calibri" w:cs="Calibri"/>
          <w:lang w:eastAsia="nl-NL"/>
        </w:rPr>
        <w:t xml:space="preserve"> of verrijkingsmateriaal. De nadruk ligt op het gebruik van de gangbare methodes en het intensiveren van de instructie daaruit. </w:t>
      </w:r>
      <w:r w:rsidR="00CF03C9">
        <w:rPr>
          <w:rFonts w:ascii="Calibri" w:eastAsia="Times New Roman" w:hAnsi="Calibri" w:cs="Calibri"/>
          <w:lang w:eastAsia="nl-NL"/>
        </w:rPr>
        <w:t>V</w:t>
      </w:r>
      <w:r w:rsidRPr="00121A69">
        <w:rPr>
          <w:rFonts w:ascii="Calibri" w:eastAsia="Times New Roman" w:hAnsi="Calibri" w:cs="Calibri"/>
          <w:lang w:eastAsia="nl-NL"/>
        </w:rPr>
        <w:t xml:space="preserve">errijkingsmateriaal wordt niet zo vaak gebruikt. De meeste kinderen hebben hun handen vol aan het doorwerken van de aangeboden basisstof. </w:t>
      </w:r>
    </w:p>
    <w:p w14:paraId="163E78DB" w14:textId="77777777" w:rsidR="00597A2F" w:rsidRDefault="00597A2F" w:rsidP="00121A69">
      <w:pPr>
        <w:spacing w:before="100" w:beforeAutospacing="1" w:after="100" w:afterAutospacing="1" w:line="240" w:lineRule="auto"/>
        <w:rPr>
          <w:rFonts w:ascii="Calibri" w:eastAsia="Times New Roman" w:hAnsi="Calibri" w:cs="Calibri"/>
          <w:lang w:eastAsia="nl-NL"/>
        </w:rPr>
      </w:pPr>
    </w:p>
    <w:p w14:paraId="7C3163E5" w14:textId="635385BC" w:rsidR="00121A69" w:rsidRPr="00121A69" w:rsidRDefault="00121A69" w:rsidP="00121A69">
      <w:pPr>
        <w:spacing w:before="100" w:beforeAutospacing="1" w:after="100" w:afterAutospacing="1" w:line="240" w:lineRule="auto"/>
        <w:rPr>
          <w:rFonts w:ascii="Times New Roman" w:eastAsia="Times New Roman" w:hAnsi="Times New Roman" w:cs="Times New Roman"/>
          <w:sz w:val="24"/>
          <w:szCs w:val="24"/>
          <w:lang w:eastAsia="nl-NL"/>
        </w:rPr>
      </w:pPr>
      <w:r w:rsidRPr="00121A69">
        <w:rPr>
          <w:rFonts w:ascii="Calibri" w:eastAsia="Times New Roman" w:hAnsi="Calibri" w:cs="Calibri"/>
          <w:lang w:eastAsia="nl-NL"/>
        </w:rPr>
        <w:lastRenderedPageBreak/>
        <w:t xml:space="preserve">Van groot belang is hierin natuurlijk ook de sociaal emotionele ontwikkeling van kinderen. Daartoe wordt gewerkt met de </w:t>
      </w:r>
      <w:r w:rsidR="00CF03C9">
        <w:rPr>
          <w:rFonts w:ascii="Calibri" w:eastAsia="Times New Roman" w:hAnsi="Calibri" w:cs="Calibri"/>
          <w:lang w:eastAsia="nl-NL"/>
        </w:rPr>
        <w:t>Kanjer</w:t>
      </w:r>
      <w:r w:rsidRPr="00121A69">
        <w:rPr>
          <w:rFonts w:ascii="Calibri" w:eastAsia="Times New Roman" w:hAnsi="Calibri" w:cs="Calibri"/>
          <w:lang w:eastAsia="nl-NL"/>
        </w:rPr>
        <w:t>methode</w:t>
      </w:r>
      <w:r w:rsidR="00CF03C9">
        <w:rPr>
          <w:rFonts w:ascii="Calibri" w:eastAsia="Times New Roman" w:hAnsi="Calibri" w:cs="Calibri"/>
          <w:lang w:eastAsia="nl-NL"/>
        </w:rPr>
        <w:t xml:space="preserve">, Rots en Water </w:t>
      </w:r>
      <w:r w:rsidRPr="00121A69">
        <w:rPr>
          <w:rFonts w:ascii="Calibri" w:eastAsia="Times New Roman" w:hAnsi="Calibri" w:cs="Calibri"/>
          <w:lang w:eastAsia="nl-NL"/>
        </w:rPr>
        <w:t>en het registratiesysteem Zien.</w:t>
      </w:r>
      <w:r w:rsidR="00CF03C9">
        <w:rPr>
          <w:rFonts w:ascii="Calibri" w:eastAsia="Times New Roman" w:hAnsi="Calibri" w:cs="Calibri"/>
          <w:lang w:eastAsia="nl-NL"/>
        </w:rPr>
        <w:t xml:space="preserve"> </w:t>
      </w:r>
      <w:r w:rsidRPr="00121A69">
        <w:rPr>
          <w:rFonts w:ascii="Calibri" w:eastAsia="Times New Roman" w:hAnsi="Calibri" w:cs="Calibri"/>
          <w:lang w:eastAsia="nl-NL"/>
        </w:rPr>
        <w:t xml:space="preserve">Bij de tijdsbesteding per vakgebied gaan we uit van de richtlijnen van de inspectie. De besteding per vakgebied ligt vast in het rooster van elke groep. </w:t>
      </w:r>
    </w:p>
    <w:p w14:paraId="0DD23511" w14:textId="4A58E275" w:rsidR="00121A69" w:rsidRPr="00121A69" w:rsidRDefault="00121A69" w:rsidP="00121A69">
      <w:pPr>
        <w:spacing w:before="100" w:beforeAutospacing="1" w:after="100" w:afterAutospacing="1" w:line="240" w:lineRule="auto"/>
        <w:rPr>
          <w:rFonts w:ascii="Times New Roman" w:eastAsia="Times New Roman" w:hAnsi="Times New Roman" w:cs="Times New Roman"/>
          <w:sz w:val="24"/>
          <w:szCs w:val="24"/>
          <w:lang w:eastAsia="nl-NL"/>
        </w:rPr>
      </w:pPr>
      <w:r w:rsidRPr="00121A69">
        <w:rPr>
          <w:rFonts w:ascii="Calibri" w:eastAsia="Times New Roman" w:hAnsi="Calibri" w:cs="Calibri"/>
          <w:lang w:eastAsia="nl-NL"/>
        </w:rPr>
        <w:t xml:space="preserve">Naast het gebruik van moderne methoden worden er ook specifieke activiteiten georganiseerd die de brede ontwikkeling bevorderen, zoals het werken in thema’s, de </w:t>
      </w:r>
      <w:r w:rsidR="00135A16" w:rsidRPr="00121A69">
        <w:rPr>
          <w:rFonts w:ascii="Calibri" w:eastAsia="Times New Roman" w:hAnsi="Calibri" w:cs="Calibri"/>
          <w:lang w:eastAsia="nl-NL"/>
        </w:rPr>
        <w:t>Kinderboekenweek</w:t>
      </w:r>
      <w:r w:rsidRPr="00121A69">
        <w:rPr>
          <w:rFonts w:ascii="Calibri" w:eastAsia="Times New Roman" w:hAnsi="Calibri" w:cs="Calibri"/>
          <w:lang w:eastAsia="nl-NL"/>
        </w:rPr>
        <w:t>, het nationale schoolontbijt, etc.</w:t>
      </w:r>
      <w:r w:rsidRPr="00121A69">
        <w:rPr>
          <w:rFonts w:ascii="Calibri" w:eastAsia="Times New Roman" w:hAnsi="Calibri" w:cs="Calibri"/>
          <w:lang w:eastAsia="nl-NL"/>
        </w:rPr>
        <w:br/>
        <w:t xml:space="preserve">Met betrekking tot de creatieve ontwikkeling zijn er extra activiteiten in de vorm van creatieve middagen en </w:t>
      </w:r>
      <w:r w:rsidR="00135A16">
        <w:rPr>
          <w:rFonts w:ascii="Calibri" w:eastAsia="Times New Roman" w:hAnsi="Calibri" w:cs="Calibri"/>
          <w:lang w:eastAsia="nl-NL"/>
        </w:rPr>
        <w:t xml:space="preserve">een ruime </w:t>
      </w:r>
      <w:r w:rsidRPr="00121A69">
        <w:rPr>
          <w:rFonts w:ascii="Calibri" w:eastAsia="Times New Roman" w:hAnsi="Calibri" w:cs="Calibri"/>
          <w:lang w:eastAsia="nl-NL"/>
        </w:rPr>
        <w:t xml:space="preserve">aandacht voor kunst en cultuur. </w:t>
      </w:r>
    </w:p>
    <w:p w14:paraId="480D90FB" w14:textId="58D50ED0" w:rsidR="00121A69" w:rsidRPr="00121A69" w:rsidRDefault="00121A69" w:rsidP="00121A69">
      <w:pPr>
        <w:spacing w:before="100" w:beforeAutospacing="1" w:after="100" w:afterAutospacing="1" w:line="240" w:lineRule="auto"/>
        <w:rPr>
          <w:rFonts w:ascii="Times New Roman" w:eastAsia="Times New Roman" w:hAnsi="Times New Roman" w:cs="Times New Roman"/>
          <w:sz w:val="24"/>
          <w:szCs w:val="24"/>
          <w:lang w:eastAsia="nl-NL"/>
        </w:rPr>
      </w:pPr>
      <w:r w:rsidRPr="00121A69">
        <w:rPr>
          <w:rFonts w:eastAsia="Times New Roman" w:cstheme="minorHAnsi"/>
          <w:b/>
          <w:bCs/>
          <w:lang w:eastAsia="nl-NL"/>
        </w:rPr>
        <w:t xml:space="preserve">Multiculturele samenleving </w:t>
      </w:r>
      <w:r w:rsidR="00CF03C9">
        <w:rPr>
          <w:rFonts w:eastAsia="Times New Roman" w:cstheme="minorHAnsi"/>
          <w:b/>
          <w:bCs/>
          <w:lang w:eastAsia="nl-NL"/>
        </w:rPr>
        <w:br/>
      </w:r>
      <w:r w:rsidRPr="00121A69">
        <w:rPr>
          <w:rFonts w:ascii="Calibri" w:eastAsia="Times New Roman" w:hAnsi="Calibri" w:cs="Calibri"/>
          <w:lang w:eastAsia="nl-NL"/>
        </w:rPr>
        <w:t xml:space="preserve">Artikel 8 lid 3 WPO geeft aan: Het onderwijs gaat er van uit dat de leerlingen opgroeien in een </w:t>
      </w:r>
      <w:r w:rsidRPr="00121A69">
        <w:rPr>
          <w:rFonts w:ascii="Calibri,Bold" w:eastAsia="Times New Roman" w:hAnsi="Calibri,Bold" w:cs="Times New Roman"/>
          <w:lang w:eastAsia="nl-NL"/>
        </w:rPr>
        <w:t>pluriforme samenleving</w:t>
      </w:r>
      <w:r w:rsidR="00CF03C9">
        <w:rPr>
          <w:rFonts w:ascii="Calibri,Bold" w:eastAsia="Times New Roman" w:hAnsi="Calibri,Bold" w:cs="Times New Roman"/>
          <w:lang w:eastAsia="nl-NL"/>
        </w:rPr>
        <w:t>, i</w:t>
      </w:r>
      <w:r w:rsidRPr="00121A69">
        <w:rPr>
          <w:rFonts w:ascii="Calibri" w:eastAsia="Times New Roman" w:hAnsi="Calibri" w:cs="Calibri"/>
          <w:lang w:eastAsia="nl-NL"/>
        </w:rPr>
        <w:t xml:space="preserve">s gericht op het bevorderen van actief burgerschap en sociale integratie en is er mede op gericht dat leerlingen kennis hebben van en kennismaken met verschillende achtergronden van culturen van leeftijdgenoten. Het onderwijs wordt zodanig ingericht dat daarbij op structurele en herkenbare wijze aandacht wordt besteed aan het bestrijden van achterstanden in het bijzonder in de beheersing van de Nederlandse taal. </w:t>
      </w:r>
      <w:r w:rsidR="00CF03C9">
        <w:rPr>
          <w:rFonts w:ascii="Calibri" w:eastAsia="Times New Roman" w:hAnsi="Calibri" w:cs="Calibri"/>
          <w:lang w:eastAsia="nl-NL"/>
        </w:rPr>
        <w:br/>
        <w:t>In een zo gemengde wijk als IJsselmonde is het bijna vanzelfsprekend dat er veel</w:t>
      </w:r>
      <w:r w:rsidRPr="00121A69">
        <w:rPr>
          <w:rFonts w:ascii="Calibri" w:eastAsia="Times New Roman" w:hAnsi="Calibri" w:cs="Calibri"/>
          <w:lang w:eastAsia="nl-NL"/>
        </w:rPr>
        <w:t xml:space="preserve"> ruimte </w:t>
      </w:r>
      <w:r w:rsidR="00CF03C9">
        <w:rPr>
          <w:rFonts w:ascii="Calibri" w:eastAsia="Times New Roman" w:hAnsi="Calibri" w:cs="Calibri"/>
          <w:lang w:eastAsia="nl-NL"/>
        </w:rPr>
        <w:t xml:space="preserve">is </w:t>
      </w:r>
      <w:r w:rsidRPr="00121A69">
        <w:rPr>
          <w:rFonts w:ascii="Calibri" w:eastAsia="Times New Roman" w:hAnsi="Calibri" w:cs="Calibri"/>
          <w:lang w:eastAsia="nl-NL"/>
        </w:rPr>
        <w:t xml:space="preserve">voor alle culturen. Schoolafspraken gelden voor iedereen maar per individu zijn vragen en afwijkingen van de schoolregels bespreekbaar. </w:t>
      </w:r>
    </w:p>
    <w:p w14:paraId="0832A1DE" w14:textId="03A140ED" w:rsidR="00121A69" w:rsidRPr="00121A69" w:rsidRDefault="00121A69" w:rsidP="00121A69">
      <w:pPr>
        <w:spacing w:before="100" w:beforeAutospacing="1" w:after="100" w:afterAutospacing="1" w:line="240" w:lineRule="auto"/>
        <w:rPr>
          <w:rFonts w:ascii="Times New Roman" w:eastAsia="Times New Roman" w:hAnsi="Times New Roman" w:cs="Times New Roman"/>
          <w:sz w:val="24"/>
          <w:szCs w:val="24"/>
          <w:lang w:eastAsia="nl-NL"/>
        </w:rPr>
      </w:pPr>
      <w:r w:rsidRPr="00121A69">
        <w:rPr>
          <w:rFonts w:eastAsia="Times New Roman" w:cstheme="minorHAnsi"/>
          <w:b/>
          <w:bCs/>
          <w:lang w:eastAsia="nl-NL"/>
        </w:rPr>
        <w:t xml:space="preserve">Kerndoelen/ referentieniveaus </w:t>
      </w:r>
      <w:r w:rsidR="00CF03C9">
        <w:rPr>
          <w:rFonts w:eastAsia="Times New Roman" w:cstheme="minorHAnsi"/>
          <w:b/>
          <w:bCs/>
          <w:lang w:eastAsia="nl-NL"/>
        </w:rPr>
        <w:br/>
      </w:r>
      <w:r w:rsidRPr="00121A69">
        <w:rPr>
          <w:rFonts w:ascii="Calibri" w:eastAsia="Times New Roman" w:hAnsi="Calibri" w:cs="Calibri"/>
          <w:lang w:eastAsia="nl-NL"/>
        </w:rPr>
        <w:t xml:space="preserve">Artikel 9 lid 5 WPO geeft aan: Ten aanzien van de onderwijsactiviteiten, genoemd in het eerste tot en met vierde lid, worden bij algemene maatregel van bestuur </w:t>
      </w:r>
      <w:r w:rsidRPr="00121A69">
        <w:rPr>
          <w:rFonts w:ascii="Calibri,Bold" w:eastAsia="Times New Roman" w:hAnsi="Calibri,Bold" w:cs="Times New Roman"/>
          <w:lang w:eastAsia="nl-NL"/>
        </w:rPr>
        <w:t xml:space="preserve">kerndoelen </w:t>
      </w:r>
      <w:r w:rsidRPr="00121A69">
        <w:rPr>
          <w:rFonts w:ascii="Calibri" w:eastAsia="Times New Roman" w:hAnsi="Calibri" w:cs="Calibri"/>
          <w:lang w:eastAsia="nl-NL"/>
        </w:rPr>
        <w:t>vastgesteld.</w:t>
      </w:r>
      <w:r w:rsidR="00CF03C9">
        <w:rPr>
          <w:rFonts w:ascii="Calibri" w:eastAsia="Times New Roman" w:hAnsi="Calibri" w:cs="Calibri"/>
          <w:lang w:eastAsia="nl-NL"/>
        </w:rPr>
        <w:t xml:space="preserve"> </w:t>
      </w:r>
      <w:r w:rsidRPr="00121A69">
        <w:rPr>
          <w:rFonts w:ascii="Calibri" w:eastAsia="Times New Roman" w:hAnsi="Calibri" w:cs="Calibri"/>
          <w:lang w:eastAsia="nl-NL"/>
        </w:rPr>
        <w:t xml:space="preserve">En in artikel 9 lid 6: Voor de school geldt de eis dat zij tenminste de kerndoelen bij haar onderwijsactiviteiten als aan het eind van het basisonderwijs </w:t>
      </w:r>
      <w:r w:rsidRPr="00121A69">
        <w:rPr>
          <w:rFonts w:ascii="Calibri,Bold" w:eastAsia="Times New Roman" w:hAnsi="Calibri,Bold" w:cs="Times New Roman"/>
          <w:lang w:eastAsia="nl-NL"/>
        </w:rPr>
        <w:t xml:space="preserve">te bereiken doelstellingen </w:t>
      </w:r>
      <w:r w:rsidRPr="00121A69">
        <w:rPr>
          <w:rFonts w:ascii="Calibri" w:eastAsia="Times New Roman" w:hAnsi="Calibri" w:cs="Calibri"/>
          <w:lang w:eastAsia="nl-NL"/>
        </w:rPr>
        <w:t xml:space="preserve">hanteert. </w:t>
      </w:r>
    </w:p>
    <w:p w14:paraId="78030AA1" w14:textId="747DEFE8" w:rsidR="00121A69" w:rsidRDefault="00121A69" w:rsidP="00CF03C9">
      <w:pPr>
        <w:spacing w:before="100" w:beforeAutospacing="1" w:after="100" w:afterAutospacing="1" w:line="240" w:lineRule="auto"/>
        <w:rPr>
          <w:rFonts w:cstheme="minorHAnsi"/>
          <w:b/>
          <w:bCs/>
        </w:rPr>
      </w:pPr>
      <w:r w:rsidRPr="00121A69">
        <w:rPr>
          <w:rFonts w:ascii="Calibri" w:eastAsia="Times New Roman" w:hAnsi="Calibri" w:cs="Calibri"/>
          <w:lang w:eastAsia="nl-NL"/>
        </w:rPr>
        <w:t>Voor Technisch lezen, Begrijpend lezen, Spellen en Rekenen werken we met groepsplannen. In het O</w:t>
      </w:r>
      <w:r w:rsidR="00CF03C9">
        <w:rPr>
          <w:rFonts w:ascii="Calibri" w:eastAsia="Times New Roman" w:hAnsi="Calibri" w:cs="Calibri"/>
          <w:lang w:eastAsia="nl-NL"/>
        </w:rPr>
        <w:t>PP</w:t>
      </w:r>
      <w:r w:rsidRPr="00121A69">
        <w:rPr>
          <w:rFonts w:ascii="Calibri" w:eastAsia="Times New Roman" w:hAnsi="Calibri" w:cs="Calibri"/>
          <w:lang w:eastAsia="nl-NL"/>
        </w:rPr>
        <w:t xml:space="preserve"> worden voor elke leerling doelen vastgesteld. De leerkracht verwerkt deze gegevens per vakgebied in een groepsplan. In een groepsplan worden leerlingen geclusterd die (ongeveer) op hetzelfde niveau werken. Ook vakspecifieke individuele onderwijsbehoeften worden hierin opgenomen. </w:t>
      </w:r>
    </w:p>
    <w:p w14:paraId="666E5166" w14:textId="3E238A50" w:rsidR="00121A69" w:rsidRDefault="00CF03C9" w:rsidP="00901DB0">
      <w:pPr>
        <w:shd w:val="clear" w:color="auto" w:fill="FFFFFF" w:themeFill="background1"/>
        <w:spacing w:after="0" w:line="240" w:lineRule="auto"/>
        <w:rPr>
          <w:rFonts w:cstheme="minorHAnsi"/>
          <w:b/>
          <w:bCs/>
        </w:rPr>
      </w:pPr>
      <w:r>
        <w:rPr>
          <w:rFonts w:cstheme="minorHAnsi"/>
          <w:b/>
          <w:bCs/>
        </w:rPr>
        <w:t>Praktische uitwerking</w:t>
      </w:r>
    </w:p>
    <w:p w14:paraId="6F652FC8" w14:textId="77777777" w:rsidR="00121A69" w:rsidRDefault="00121A69" w:rsidP="00901DB0">
      <w:pPr>
        <w:shd w:val="clear" w:color="auto" w:fill="FFFFFF" w:themeFill="background1"/>
        <w:spacing w:after="0" w:line="240" w:lineRule="auto"/>
        <w:rPr>
          <w:rFonts w:cstheme="minorHAnsi"/>
          <w:b/>
          <w:bCs/>
        </w:rPr>
      </w:pPr>
    </w:p>
    <w:p w14:paraId="6931666D" w14:textId="3135936B" w:rsidR="0049243B" w:rsidRPr="003A6E27" w:rsidRDefault="1E2AECEA" w:rsidP="00901DB0">
      <w:pPr>
        <w:shd w:val="clear" w:color="auto" w:fill="FFFFFF" w:themeFill="background1"/>
        <w:spacing w:after="0" w:line="240" w:lineRule="auto"/>
        <w:rPr>
          <w:rFonts w:eastAsia="Times New Roman" w:cstheme="minorHAnsi"/>
          <w:lang w:eastAsia="nl-NL"/>
        </w:rPr>
      </w:pPr>
      <w:r w:rsidRPr="003A6E27">
        <w:rPr>
          <w:rFonts w:cstheme="minorHAnsi"/>
          <w:b/>
          <w:bCs/>
        </w:rPr>
        <w:t>Leerstofaanbod</w:t>
      </w:r>
      <w:r w:rsidR="00901DB0" w:rsidRPr="003A6E27">
        <w:rPr>
          <w:rFonts w:cstheme="minorHAnsi"/>
          <w:b/>
          <w:bCs/>
        </w:rPr>
        <w:br/>
      </w:r>
      <w:r w:rsidR="000C2206" w:rsidRPr="003A6E27">
        <w:rPr>
          <w:rFonts w:cstheme="minorHAnsi"/>
        </w:rPr>
        <w:t>Het lesgeven is de kern van ons werk. En hoewel beide factoren van ons werk feitelijk niet los van elkaar kunnen worden gezien, onderscheiden we bij ons werk wel ons pedagogisch en ons didactisch handelen. We hebben oog voor het individu, een open houding, er is sprake van wederzijds respect en een warme empathische houding naar onze leerlingen.</w:t>
      </w:r>
      <w:r w:rsidR="0049243B" w:rsidRPr="003A6E27">
        <w:rPr>
          <w:rFonts w:cstheme="minorHAnsi"/>
        </w:rPr>
        <w:t xml:space="preserve"> Wij vinden het belangrijk om voor onze doelgroep zinvolle keuzes te maken ten aanzien van het onderwijsprogramma (leerroutes en arrangementen), onderwijstijd en de zorgstructuur (zorgniveaus).  Daarom stellen we</w:t>
      </w:r>
      <w:r w:rsidR="00901DB0" w:rsidRPr="003A6E27">
        <w:rPr>
          <w:rFonts w:eastAsia="Times New Roman" w:cstheme="minorHAnsi"/>
          <w:lang w:eastAsia="nl-NL"/>
        </w:rPr>
        <w:t xml:space="preserve"> voor de leerlingen eigen ontwikkelingsperspectieven op. </w:t>
      </w:r>
    </w:p>
    <w:p w14:paraId="5CFEF127" w14:textId="77777777" w:rsidR="00597A2F" w:rsidRDefault="0049243B" w:rsidP="00901DB0">
      <w:pPr>
        <w:shd w:val="clear" w:color="auto" w:fill="FFFFFF" w:themeFill="background1"/>
        <w:spacing w:after="0" w:line="240" w:lineRule="auto"/>
        <w:rPr>
          <w:rFonts w:eastAsia="Times New Roman" w:cstheme="minorHAnsi"/>
          <w:lang w:eastAsia="nl-NL"/>
        </w:rPr>
      </w:pPr>
      <w:r w:rsidRPr="003A6E27">
        <w:rPr>
          <w:rFonts w:eastAsia="Times New Roman" w:cstheme="minorHAnsi"/>
          <w:lang w:eastAsia="nl-NL"/>
        </w:rPr>
        <w:t>He</w:t>
      </w:r>
      <w:r w:rsidR="00901DB0" w:rsidRPr="003A6E27">
        <w:rPr>
          <w:rFonts w:eastAsia="Times New Roman" w:cstheme="minorHAnsi"/>
          <w:lang w:eastAsia="nl-NL"/>
        </w:rPr>
        <w:t xml:space="preserve">t ontwikkelingsperspectief bestaat uit een beschrijvend deel en een handelend deel. Het beschrijvende deel bevat grotendeels de informatie die wij krijgen van de vorige school van de leerling. Dit deel wordt halfjaarlijks aangevuld door de leerkracht. In het handelend deel staat het aanbod van de leerling beschreven. Dit aanbod wordt voortdurend bijgesteld op basis van de vorderingen. </w:t>
      </w:r>
      <w:r w:rsidRPr="003A6E27">
        <w:rPr>
          <w:rFonts w:eastAsia="Times New Roman" w:cstheme="minorHAnsi"/>
          <w:lang w:eastAsia="nl-NL"/>
        </w:rPr>
        <w:br/>
      </w:r>
    </w:p>
    <w:p w14:paraId="03FF4141" w14:textId="75AF3130" w:rsidR="00901DB0" w:rsidRPr="003A6E27" w:rsidRDefault="00901DB0" w:rsidP="00135A16">
      <w:pPr>
        <w:shd w:val="clear" w:color="auto" w:fill="FFFFFF" w:themeFill="background1"/>
        <w:spacing w:after="0" w:line="240" w:lineRule="auto"/>
        <w:rPr>
          <w:rFonts w:eastAsia="Times New Roman" w:cstheme="minorHAnsi"/>
          <w:lang w:eastAsia="nl-NL"/>
        </w:rPr>
      </w:pPr>
      <w:r w:rsidRPr="003A6E27">
        <w:rPr>
          <w:rFonts w:eastAsia="Times New Roman" w:cstheme="minorHAnsi"/>
          <w:lang w:eastAsia="nl-NL"/>
        </w:rPr>
        <w:lastRenderedPageBreak/>
        <w:t xml:space="preserve">We streven naar een evenwichtige verdeling van cognitieve, emotionele, sociale en affectieve ontwikkeling. Samen met de leerling stellen we doelen, we proberen de leerlingen verantwoordelijk te maken voor hun eigen resultaat. En die doelen mogen best ambitieus zijn. De voortgang wordt regelmatig besproken tijdens zorgbesprekingen, het onderwijs zorg overleg, de groepsplanbesprekingen en tijdens de oudercontacten. De resultaten worden door het jaar heen door de leerkrachten getoetst. </w:t>
      </w:r>
    </w:p>
    <w:p w14:paraId="6981625F" w14:textId="77777777" w:rsidR="00151903" w:rsidRPr="003A6E27" w:rsidRDefault="00151903" w:rsidP="00901DB0">
      <w:pPr>
        <w:shd w:val="clear" w:color="auto" w:fill="FFFFFF" w:themeFill="background1"/>
        <w:spacing w:after="0" w:line="240" w:lineRule="auto"/>
        <w:rPr>
          <w:rFonts w:eastAsia="Times New Roman" w:cstheme="minorHAnsi"/>
          <w:b/>
          <w:bCs/>
          <w:lang w:eastAsia="nl-NL"/>
        </w:rPr>
      </w:pPr>
    </w:p>
    <w:p w14:paraId="6EB12C26" w14:textId="46774AE7" w:rsidR="0049243B" w:rsidRPr="003A6E27" w:rsidRDefault="0049243B" w:rsidP="00901DB0">
      <w:pPr>
        <w:shd w:val="clear" w:color="auto" w:fill="FFFFFF" w:themeFill="background1"/>
        <w:spacing w:after="0" w:line="240" w:lineRule="auto"/>
        <w:rPr>
          <w:rFonts w:eastAsia="Times New Roman" w:cstheme="minorHAnsi"/>
          <w:b/>
          <w:bCs/>
          <w:sz w:val="24"/>
          <w:szCs w:val="24"/>
          <w:lang w:eastAsia="nl-NL"/>
        </w:rPr>
      </w:pPr>
      <w:r w:rsidRPr="003A6E27">
        <w:rPr>
          <w:rFonts w:eastAsia="Times New Roman" w:cstheme="minorHAnsi"/>
          <w:b/>
          <w:bCs/>
          <w:lang w:eastAsia="nl-NL"/>
        </w:rPr>
        <w:t>Pedagogisch handelen</w:t>
      </w:r>
    </w:p>
    <w:p w14:paraId="732E4CD8" w14:textId="22692E23" w:rsidR="00901DB0" w:rsidRPr="003A6E27" w:rsidRDefault="0049243B" w:rsidP="001F445C">
      <w:pPr>
        <w:spacing w:after="0" w:line="240" w:lineRule="auto"/>
        <w:rPr>
          <w:rFonts w:cstheme="minorHAnsi"/>
        </w:rPr>
      </w:pPr>
      <w:r w:rsidRPr="003A6E27">
        <w:rPr>
          <w:rFonts w:cstheme="minorHAnsi"/>
        </w:rPr>
        <w:t xml:space="preserve">De verwachtingen vanuit de samenleving ten aanzien van het ontwikkelen van attitudes bij leerlingen stijgen. Denk daarbij o.a. aan attitudes als concentratie, kritische houding, reflectie, tolerantie en flexibiliteit. De school heeft in die zin een morele taak: de samenleving verwacht dat de school aandacht besteed aan de morele ontwikkeling van kinderen. Dat vraagt om een veilig schoolklimaat met aandacht voor waarden en normen en leren samenwerken. Wij onderschrijven dit standpunt, reden waarom wij veel aandacht besteden aan (het aanleren van) sociale vaardigheden, communicatievaardigheden, spreekvaardigheid, leren </w:t>
      </w:r>
      <w:proofErr w:type="spellStart"/>
      <w:r w:rsidRPr="003A6E27">
        <w:rPr>
          <w:rFonts w:cstheme="minorHAnsi"/>
        </w:rPr>
        <w:t>leren</w:t>
      </w:r>
      <w:proofErr w:type="spellEnd"/>
      <w:r w:rsidRPr="003A6E27">
        <w:rPr>
          <w:rFonts w:cstheme="minorHAnsi"/>
        </w:rPr>
        <w:t>, burgerschap en duurzaamheid.</w:t>
      </w:r>
    </w:p>
    <w:p w14:paraId="381BCB42" w14:textId="56E4D4CD" w:rsidR="0049243B" w:rsidRPr="003A6E27" w:rsidRDefault="0049243B" w:rsidP="001F445C">
      <w:pPr>
        <w:spacing w:after="0" w:line="240" w:lineRule="auto"/>
        <w:rPr>
          <w:rFonts w:cstheme="minorHAnsi"/>
        </w:rPr>
      </w:pPr>
      <w:r w:rsidRPr="003A6E27">
        <w:rPr>
          <w:rFonts w:cstheme="minorHAnsi"/>
        </w:rPr>
        <w:t xml:space="preserve">Basis voor de ontwikkeling van onze leerlingen is een veilig, warm maar ook gestructureerd opvoedklimaat: voorspelbaar en vergelijkbaar gedrag van leerkrachten en alle andere medewerkers van de school, gedeelde waarden en normen en een gestructureerd dagprogramma </w:t>
      </w:r>
      <w:r w:rsidR="001F445C" w:rsidRPr="003A6E27">
        <w:rPr>
          <w:rFonts w:cstheme="minorHAnsi"/>
        </w:rPr>
        <w:t>in samenhang met heldere en realistische omgangsregels en gedragsverwachtingen. Kwalitatief goede instructie, gevarieerde (samen)werkvormen en coöperatieve werkvormen, differentiëren en aansluiten bij de behoeftes en talenten van onze leerlingen zijn daarbij van belang.</w:t>
      </w:r>
    </w:p>
    <w:p w14:paraId="0AC0A3FA" w14:textId="77777777" w:rsidR="0049243B" w:rsidRPr="003A6E27" w:rsidRDefault="0049243B" w:rsidP="1E2AECEA">
      <w:pPr>
        <w:spacing w:after="0"/>
        <w:rPr>
          <w:rFonts w:cstheme="minorHAnsi"/>
        </w:rPr>
      </w:pPr>
    </w:p>
    <w:p w14:paraId="329A21FE" w14:textId="77777777" w:rsidR="00B710D5" w:rsidRPr="003A6E27" w:rsidRDefault="1E2AECEA" w:rsidP="00AB4BCB">
      <w:pPr>
        <w:spacing w:after="0" w:line="240" w:lineRule="auto"/>
        <w:rPr>
          <w:rFonts w:eastAsia="Times New Roman" w:cstheme="minorHAnsi"/>
          <w:lang w:eastAsia="nl-NL"/>
        </w:rPr>
      </w:pPr>
      <w:r w:rsidRPr="003A6E27">
        <w:rPr>
          <w:rFonts w:cstheme="minorHAnsi"/>
          <w:b/>
          <w:bCs/>
        </w:rPr>
        <w:t xml:space="preserve">Didactisch handelen </w:t>
      </w:r>
      <w:r w:rsidR="00AB4BCB" w:rsidRPr="003A6E27">
        <w:rPr>
          <w:rFonts w:cstheme="minorHAnsi"/>
          <w:b/>
          <w:bCs/>
        </w:rPr>
        <w:br/>
      </w:r>
      <w:r w:rsidR="00AB4BCB" w:rsidRPr="003A6E27">
        <w:rPr>
          <w:rFonts w:eastAsia="Times New Roman" w:cstheme="minorHAnsi"/>
          <w:lang w:eastAsia="nl-NL"/>
        </w:rPr>
        <w:t>Op onze school wordt opbrengstgericht gewerkt. D</w:t>
      </w:r>
      <w:r w:rsidRPr="003A6E27">
        <w:rPr>
          <w:rFonts w:cstheme="minorHAnsi"/>
        </w:rPr>
        <w:t xml:space="preserve">e leerkrachten </w:t>
      </w:r>
      <w:r w:rsidR="00AB4BCB" w:rsidRPr="003A6E27">
        <w:rPr>
          <w:rFonts w:cstheme="minorHAnsi"/>
        </w:rPr>
        <w:t xml:space="preserve">brengen </w:t>
      </w:r>
      <w:r w:rsidRPr="003A6E27">
        <w:rPr>
          <w:rFonts w:cstheme="minorHAnsi"/>
        </w:rPr>
        <w:t xml:space="preserve">de onderwijsbehoeften van de leerlingen in kaart in het </w:t>
      </w:r>
      <w:proofErr w:type="spellStart"/>
      <w:r w:rsidRPr="003A6E27">
        <w:rPr>
          <w:rFonts w:cstheme="minorHAnsi"/>
        </w:rPr>
        <w:t>Ontwikkelings</w:t>
      </w:r>
      <w:proofErr w:type="spellEnd"/>
      <w:r w:rsidRPr="003A6E27">
        <w:rPr>
          <w:rFonts w:cstheme="minorHAnsi"/>
        </w:rPr>
        <w:t xml:space="preserve"> Perspectief (OPP). Per leerjaar, voor ieder kernvak, is een groepsplan opgesteld waarbinnen de leerstof is uitgeschreven. Voor ieder leerjaar zijn er twee groepsplannen. Een voor de periode september tot januari en de tweede voor de periode januari tot juli. Hierin wordt beschreven welke leerstof aangeboden moet worden om ervoor te zorgen dat de leerlingen de schoolambities kunnen behalen. </w:t>
      </w:r>
      <w:r w:rsidR="00B710D5" w:rsidRPr="003A6E27">
        <w:rPr>
          <w:rFonts w:eastAsia="Times New Roman" w:cstheme="minorHAnsi"/>
          <w:lang w:eastAsia="nl-NL"/>
        </w:rPr>
        <w:t xml:space="preserve">De leeropbrengsten halen wij uit de verschillende toetsen die door het jaar heen afgenomen worden. </w:t>
      </w:r>
    </w:p>
    <w:p w14:paraId="0E6D6F85" w14:textId="147B4BD5" w:rsidR="1E2AECEA" w:rsidRPr="003A6E27" w:rsidRDefault="1E2AECEA" w:rsidP="00AB4BCB">
      <w:pPr>
        <w:spacing w:after="0" w:line="240" w:lineRule="auto"/>
        <w:rPr>
          <w:rFonts w:cstheme="minorHAnsi"/>
        </w:rPr>
      </w:pPr>
      <w:r w:rsidRPr="003A6E27">
        <w:rPr>
          <w:rFonts w:cstheme="minorHAnsi"/>
        </w:rPr>
        <w:t xml:space="preserve">Door te werken met deze groepsplannen waarborgen wij een doorlopende leerlijn voor alle kernvakken. In de groepsplannen staat de basisaanpak beschreven maar ook de intensieve en verdiepende aanpak. Op basis van de onderwijsbehoeften vanuit de </w:t>
      </w:r>
      <w:proofErr w:type="spellStart"/>
      <w:r w:rsidRPr="003A6E27">
        <w:rPr>
          <w:rFonts w:cstheme="minorHAnsi"/>
        </w:rPr>
        <w:t>OPP’s</w:t>
      </w:r>
      <w:proofErr w:type="spellEnd"/>
      <w:r w:rsidRPr="003A6E27">
        <w:rPr>
          <w:rFonts w:cstheme="minorHAnsi"/>
        </w:rPr>
        <w:t xml:space="preserve"> van de leerlingen worden de leerlingen verdeeld over deze drie aanpakken. De leerstof wordt aangeboden </w:t>
      </w:r>
      <w:r w:rsidR="00AB4BCB" w:rsidRPr="003A6E27">
        <w:rPr>
          <w:rFonts w:cstheme="minorHAnsi"/>
        </w:rPr>
        <w:t>met</w:t>
      </w:r>
      <w:r w:rsidRPr="003A6E27">
        <w:rPr>
          <w:rFonts w:cstheme="minorHAnsi"/>
        </w:rPr>
        <w:t xml:space="preserve"> het Directe Instructie model. Van belang is dat de uitleg en de verwerking van de leerstof leiden tot begrip van de leerstof. De verwerking kenmerkt zich door actieve leerlingen en ondersteuning door de leerkracht (in evenwicht met uitdaging). </w:t>
      </w:r>
    </w:p>
    <w:p w14:paraId="074B91C6" w14:textId="471C59ED" w:rsidR="1E2AECEA" w:rsidRPr="003A6E27" w:rsidRDefault="1E2AECEA" w:rsidP="00AB4BCB">
      <w:pPr>
        <w:spacing w:after="0" w:line="240" w:lineRule="auto"/>
        <w:rPr>
          <w:rFonts w:cstheme="minorHAnsi"/>
        </w:rPr>
      </w:pPr>
      <w:r w:rsidRPr="003A6E27">
        <w:rPr>
          <w:rFonts w:cstheme="minorHAnsi"/>
        </w:rPr>
        <w:t xml:space="preserve">Er is een duidelijk zichtbare verbinding tussen het OPP, het groepsplan, de dagplanning, evaluatie/reflectie en het doorplannen van hiaten. In de groepsplannen staat beschreven hoe de lessen gegeven dienen te worden. Door regelmatige klassenobservaties, mede aan de hand </w:t>
      </w:r>
      <w:r w:rsidR="00AB4BCB" w:rsidRPr="003A6E27">
        <w:rPr>
          <w:rFonts w:cstheme="minorHAnsi"/>
        </w:rPr>
        <w:t xml:space="preserve">van </w:t>
      </w:r>
      <w:r w:rsidRPr="003A6E27">
        <w:rPr>
          <w:rFonts w:cstheme="minorHAnsi"/>
        </w:rPr>
        <w:t xml:space="preserve">de kijkwijzers (specifiek voor ieder vakgebied) en de kwaliteitskaarten wordt de kwaliteit van het lesgeven </w:t>
      </w:r>
      <w:r w:rsidR="00135A16">
        <w:rPr>
          <w:rFonts w:cstheme="minorHAnsi"/>
        </w:rPr>
        <w:t xml:space="preserve">door het managementteam </w:t>
      </w:r>
      <w:r w:rsidRPr="003A6E27">
        <w:rPr>
          <w:rFonts w:cstheme="minorHAnsi"/>
        </w:rPr>
        <w:t xml:space="preserve">gemonitord en </w:t>
      </w:r>
      <w:r w:rsidR="00AB4BCB" w:rsidRPr="003A6E27">
        <w:rPr>
          <w:rFonts w:cstheme="minorHAnsi"/>
        </w:rPr>
        <w:t xml:space="preserve">worden </w:t>
      </w:r>
      <w:r w:rsidRPr="003A6E27">
        <w:rPr>
          <w:rFonts w:cstheme="minorHAnsi"/>
        </w:rPr>
        <w:t xml:space="preserve">verbeteracties vastgesteld. </w:t>
      </w:r>
    </w:p>
    <w:p w14:paraId="60B44286" w14:textId="72EC14D8" w:rsidR="1E2AECEA" w:rsidRPr="003A6E27" w:rsidRDefault="1E2AECEA" w:rsidP="00AB4BCB">
      <w:pPr>
        <w:spacing w:after="0" w:line="240" w:lineRule="auto"/>
        <w:rPr>
          <w:rFonts w:cstheme="minorHAnsi"/>
        </w:rPr>
      </w:pPr>
    </w:p>
    <w:p w14:paraId="464C98D5" w14:textId="35FBC58B" w:rsidR="00EA6005" w:rsidRPr="003A6E27" w:rsidRDefault="1E2AECEA" w:rsidP="00AB4BCB">
      <w:pPr>
        <w:spacing w:after="0" w:line="240" w:lineRule="auto"/>
        <w:rPr>
          <w:rFonts w:cstheme="minorHAnsi"/>
        </w:rPr>
      </w:pPr>
      <w:r w:rsidRPr="003A6E27">
        <w:rPr>
          <w:rFonts w:cstheme="minorHAnsi"/>
        </w:rPr>
        <w:t xml:space="preserve">Een ambitie van </w:t>
      </w:r>
      <w:r w:rsidR="00E84EEE" w:rsidRPr="003A6E27">
        <w:rPr>
          <w:rFonts w:cstheme="minorHAnsi"/>
        </w:rPr>
        <w:t>SBO van Heuven Goedhart</w:t>
      </w:r>
      <w:r w:rsidRPr="003A6E27">
        <w:rPr>
          <w:rFonts w:cstheme="minorHAnsi"/>
        </w:rPr>
        <w:t xml:space="preserve"> is dat we de opbrengsten op onze kernvakken verhogen richting onze schoolambitie. </w:t>
      </w:r>
    </w:p>
    <w:p w14:paraId="42E5FB31" w14:textId="77777777" w:rsidR="00597A2F" w:rsidRDefault="00597A2F" w:rsidP="00EA6005">
      <w:pPr>
        <w:spacing w:before="100" w:beforeAutospacing="1" w:after="100" w:afterAutospacing="1" w:line="240" w:lineRule="auto"/>
        <w:rPr>
          <w:rFonts w:eastAsia="Times New Roman" w:cstheme="minorHAnsi"/>
          <w:lang w:eastAsia="nl-NL"/>
        </w:rPr>
      </w:pPr>
    </w:p>
    <w:p w14:paraId="05AB1060" w14:textId="77777777" w:rsidR="00597A2F" w:rsidRDefault="00597A2F" w:rsidP="00EA6005">
      <w:pPr>
        <w:spacing w:before="100" w:beforeAutospacing="1" w:after="100" w:afterAutospacing="1" w:line="240" w:lineRule="auto"/>
        <w:rPr>
          <w:rFonts w:eastAsia="Times New Roman" w:cstheme="minorHAnsi"/>
          <w:lang w:eastAsia="nl-NL"/>
        </w:rPr>
      </w:pPr>
    </w:p>
    <w:p w14:paraId="5891645A" w14:textId="5128EE25" w:rsidR="1E2AECEA" w:rsidRPr="003A6E27" w:rsidRDefault="00EA6005" w:rsidP="00EA6005">
      <w:pPr>
        <w:spacing w:before="100" w:beforeAutospacing="1" w:after="100" w:afterAutospacing="1" w:line="240" w:lineRule="auto"/>
        <w:rPr>
          <w:rFonts w:cstheme="minorHAnsi"/>
          <w:b/>
          <w:bCs/>
        </w:rPr>
      </w:pPr>
      <w:r w:rsidRPr="00EA6005">
        <w:rPr>
          <w:rFonts w:eastAsia="Times New Roman" w:cstheme="minorHAnsi"/>
          <w:lang w:eastAsia="nl-NL"/>
        </w:rPr>
        <w:lastRenderedPageBreak/>
        <w:t xml:space="preserve">Veel van de vaardigheden </w:t>
      </w:r>
      <w:r w:rsidRPr="003A6E27">
        <w:rPr>
          <w:rFonts w:eastAsia="Times New Roman" w:cstheme="minorHAnsi"/>
          <w:lang w:eastAsia="nl-NL"/>
        </w:rPr>
        <w:t xml:space="preserve">die nodig zijn om leerlingen voor te bereiden op de snel veranderende maatschappij </w:t>
      </w:r>
      <w:r w:rsidRPr="00EA6005">
        <w:rPr>
          <w:rFonts w:eastAsia="Times New Roman" w:cstheme="minorHAnsi"/>
          <w:lang w:eastAsia="nl-NL"/>
        </w:rPr>
        <w:t xml:space="preserve">worden samengevat onder de noemer ‘21e </w:t>
      </w:r>
      <w:r w:rsidR="00DB6525" w:rsidRPr="003A6E27">
        <w:rPr>
          <w:rFonts w:eastAsia="Times New Roman" w:cstheme="minorHAnsi"/>
          <w:lang w:eastAsia="nl-NL"/>
        </w:rPr>
        <w:t>-eeuwse</w:t>
      </w:r>
      <w:r w:rsidRPr="00EA6005">
        <w:rPr>
          <w:rFonts w:eastAsia="Times New Roman" w:cstheme="minorHAnsi"/>
          <w:lang w:eastAsia="nl-NL"/>
        </w:rPr>
        <w:t xml:space="preserve"> vaardigheden’. Het betreft generieke vaardigheden en daaraan te koppelen kennis, inzicht en houdingen die nodig zijn om te functioneren in en bij te dragen aan de toekomstige samenleving.</w:t>
      </w:r>
      <w:r w:rsidRPr="003A6E27">
        <w:rPr>
          <w:rFonts w:eastAsia="Times New Roman" w:cstheme="minorHAnsi"/>
          <w:lang w:eastAsia="nl-NL"/>
        </w:rPr>
        <w:t xml:space="preserve"> </w:t>
      </w:r>
      <w:r w:rsidRPr="00EA6005">
        <w:rPr>
          <w:rFonts w:eastAsia="Times New Roman" w:cstheme="minorHAnsi"/>
          <w:lang w:eastAsia="nl-NL"/>
        </w:rPr>
        <w:t xml:space="preserve">Verschillende internationale onderzoeksprojecten wijzen op het toenemende belang van conceptuele en metacognitieve kennis en vaardigheden op het gebied van communicatie, samenwerking, sociaal- cultureel bewustzijn en ICT-vaardigheden. Deze vaardigheden zijn niet zozeer nieuw, wel lijken ze aan belang gewonnen te hebben gezien de toenemende complexiteit van de samenleving. Daarmee groeit de noodzaak voor alle leerlingen ze te verwerven. Zo stelt de Onderwijsraad (2011) dat de behoefte aan dergelijke vaardigheden niet meer beperkt is tot hogere functies. Jongeren, ook lager opgeleid, die dergelijke vaardigheden niet beheersen, zullen problemen op de arbeidsmarkt ondervinden. </w:t>
      </w:r>
      <w:r w:rsidRPr="003A6E27">
        <w:rPr>
          <w:rFonts w:eastAsia="Times New Roman" w:cstheme="minorHAnsi"/>
          <w:lang w:eastAsia="nl-NL"/>
        </w:rPr>
        <w:t>Het werken aan en gebruiken van bovengenoemde vaardigheden komen daarom steeds terug binnen ons curriculum.</w:t>
      </w:r>
      <w:r w:rsidRPr="00EA6005">
        <w:rPr>
          <w:rFonts w:eastAsia="Times New Roman" w:cstheme="minorHAnsi"/>
          <w:lang w:eastAsia="nl-NL"/>
        </w:rPr>
        <w:t xml:space="preserve"> </w:t>
      </w:r>
    </w:p>
    <w:p w14:paraId="5CAE5C4F" w14:textId="77777777" w:rsidR="00312BE6" w:rsidRPr="003A6E27" w:rsidRDefault="1E2AECEA" w:rsidP="1E2AECEA">
      <w:pPr>
        <w:spacing w:after="0"/>
        <w:rPr>
          <w:rFonts w:cstheme="minorHAnsi"/>
          <w:b/>
          <w:bCs/>
        </w:rPr>
      </w:pPr>
      <w:r w:rsidRPr="003A6E27">
        <w:rPr>
          <w:rFonts w:cstheme="minorHAnsi"/>
          <w:b/>
          <w:bCs/>
        </w:rPr>
        <w:t>Taalleesonderwijs</w:t>
      </w:r>
    </w:p>
    <w:p w14:paraId="5781AAA5" w14:textId="19448855" w:rsidR="00312BE6" w:rsidRPr="003A6E27" w:rsidRDefault="00312BE6" w:rsidP="00135A16">
      <w:pPr>
        <w:spacing w:after="0" w:line="240" w:lineRule="auto"/>
        <w:rPr>
          <w:rFonts w:eastAsia="Times New Roman" w:cstheme="minorHAnsi"/>
          <w:lang w:eastAsia="nl-NL"/>
        </w:rPr>
      </w:pPr>
      <w:r w:rsidRPr="003A6E27">
        <w:rPr>
          <w:rFonts w:cstheme="minorHAnsi"/>
          <w:shd w:val="clear" w:color="auto" w:fill="FFFFFF"/>
        </w:rPr>
        <w:t xml:space="preserve">Het vakgebied Nederlandse taal krijgt –op basis van de leerlingenpopulatie- veel aandacht in ons curriculum. Zoals bij leerstofaanbod staat beschreven, krijgen de leerlingen op </w:t>
      </w:r>
      <w:r w:rsidR="00E84EEE" w:rsidRPr="003A6E27">
        <w:rPr>
          <w:rFonts w:cstheme="minorHAnsi"/>
          <w:shd w:val="clear" w:color="auto" w:fill="FFFFFF"/>
        </w:rPr>
        <w:t>SBO van Heuven Goedhart</w:t>
      </w:r>
      <w:r w:rsidRPr="003A6E27">
        <w:rPr>
          <w:rFonts w:cstheme="minorHAnsi"/>
          <w:shd w:val="clear" w:color="auto" w:fill="FFFFFF"/>
        </w:rPr>
        <w:t xml:space="preserve"> meer dan gemiddeld taal aangeboden. We leren de kinderen taal om goed met anderen om te kunnen gaan en om effectief te kunnen communiceren. Om de wereld om je heen goed te kunnen begrijpen is het nodig om de taal adequaat te leren gebruiken. Ook bij veel andere vakken heb je taal nodig. Het is belangrijk dat kinderen snel goed kunnen lezen, omdat ze daardoor de informatie bij de andere vakken sneller kunnen begrijpen en gebruiken. Wanneer een leerling bij ons op school komt worden de </w:t>
      </w:r>
      <w:r w:rsidR="00DB6525" w:rsidRPr="003A6E27">
        <w:rPr>
          <w:rFonts w:cstheme="minorHAnsi"/>
          <w:shd w:val="clear" w:color="auto" w:fill="FFFFFF"/>
        </w:rPr>
        <w:t>LOVS-gegevens</w:t>
      </w:r>
      <w:r w:rsidRPr="003A6E27">
        <w:rPr>
          <w:rFonts w:cstheme="minorHAnsi"/>
          <w:shd w:val="clear" w:color="auto" w:fill="FFFFFF"/>
        </w:rPr>
        <w:t xml:space="preserve">, indien deze aanwezig zijn, geanalyseerd. Op basis van deze analyse wordt bepaald bij welke aanpak de leerlingen het meest baat heeft. De leerlingen krijgen een convergent taalaanbod. Indien nodig krijgen de leerlingen een intensiever taalaanbod, meer instructie en meer oefening (automatiseren). Ons taalaanbod voor leerlingen die uitvallen staat beschreven in het Dyslexieprotocol. </w:t>
      </w:r>
    </w:p>
    <w:p w14:paraId="43056989" w14:textId="77777777" w:rsidR="00312BE6" w:rsidRPr="003A6E27" w:rsidRDefault="00312BE6" w:rsidP="00135A16">
      <w:pPr>
        <w:spacing w:after="0" w:line="240" w:lineRule="auto"/>
        <w:rPr>
          <w:rFonts w:eastAsia="Times New Roman" w:cstheme="minorHAnsi"/>
          <w:lang w:eastAsia="nl-NL"/>
        </w:rPr>
      </w:pPr>
      <w:r w:rsidRPr="003A6E27">
        <w:rPr>
          <w:rFonts w:eastAsia="Times New Roman" w:cstheme="minorHAnsi"/>
          <w:bdr w:val="none" w:sz="0" w:space="0" w:color="auto" w:frame="1"/>
          <w:lang w:eastAsia="nl-NL"/>
        </w:rPr>
        <w:t>Binnen BOOR wordt een Taalnetwerk</w:t>
      </w:r>
      <w:r w:rsidRPr="003A6E27">
        <w:rPr>
          <w:rFonts w:eastAsia="Times New Roman" w:cstheme="minorHAnsi"/>
          <w:lang w:eastAsia="nl-NL"/>
        </w:rPr>
        <w:t xml:space="preserve"> </w:t>
      </w:r>
      <w:r w:rsidRPr="003A6E27">
        <w:rPr>
          <w:rFonts w:eastAsia="Times New Roman" w:cstheme="minorHAnsi"/>
          <w:bdr w:val="none" w:sz="0" w:space="0" w:color="auto" w:frame="1"/>
          <w:shd w:val="clear" w:color="auto" w:fill="FFFFFF"/>
          <w:lang w:eastAsia="nl-NL"/>
        </w:rPr>
        <w:t>opgestart, gericht op het duurzaam verbinden van mensen op het gebied van taal en het gezamenlijk opbouwen van een kennisbasis die in te zetten is op en tussen de scholen en tussen sectoren.</w:t>
      </w:r>
    </w:p>
    <w:p w14:paraId="754CF716" w14:textId="22C84D54" w:rsidR="1E2AECEA" w:rsidRPr="003A6E27" w:rsidRDefault="1E2AECEA" w:rsidP="1E2AECEA">
      <w:pPr>
        <w:spacing w:after="0"/>
        <w:rPr>
          <w:rFonts w:eastAsia="Times New Roman" w:cstheme="minorHAnsi"/>
          <w:lang w:eastAsia="nl-NL"/>
        </w:rPr>
      </w:pPr>
    </w:p>
    <w:p w14:paraId="618ADAA7" w14:textId="0D452B92" w:rsidR="00312BE6" w:rsidRPr="003A6E27" w:rsidRDefault="1E2AECEA" w:rsidP="1E2AECEA">
      <w:pPr>
        <w:spacing w:after="0"/>
        <w:rPr>
          <w:rFonts w:cstheme="minorHAnsi"/>
          <w:b/>
          <w:bCs/>
        </w:rPr>
      </w:pPr>
      <w:r w:rsidRPr="003A6E27">
        <w:rPr>
          <w:rFonts w:cstheme="minorHAnsi"/>
          <w:b/>
          <w:bCs/>
        </w:rPr>
        <w:t>Vakken, methodes en toetsinstrumenten</w:t>
      </w:r>
    </w:p>
    <w:p w14:paraId="59C70159" w14:textId="3C48CD20" w:rsidR="00C65487" w:rsidRPr="003A6E27" w:rsidRDefault="1E2AECEA" w:rsidP="00642849">
      <w:pPr>
        <w:spacing w:after="150" w:line="240" w:lineRule="auto"/>
        <w:rPr>
          <w:rFonts w:eastAsiaTheme="minorEastAsia" w:cstheme="minorHAnsi"/>
        </w:rPr>
      </w:pPr>
      <w:r w:rsidRPr="003A6E27">
        <w:rPr>
          <w:rFonts w:eastAsia="Times New Roman" w:cstheme="minorHAnsi"/>
          <w:lang w:eastAsia="nl-NL"/>
        </w:rPr>
        <w:t xml:space="preserve">Onze school gebruikt methodes voor technisch lezen, begrijpend lezen, taal, rekenen, spelling, schrijven, </w:t>
      </w:r>
      <w:r w:rsidR="00E705DF" w:rsidRPr="003A6E27">
        <w:rPr>
          <w:rFonts w:eastAsia="Times New Roman" w:cstheme="minorHAnsi"/>
          <w:lang w:eastAsia="nl-NL"/>
        </w:rPr>
        <w:t>geschiedenis, aardrijkskunde</w:t>
      </w:r>
      <w:r w:rsidRPr="003A6E27">
        <w:rPr>
          <w:rFonts w:eastAsia="Times New Roman" w:cstheme="minorHAnsi"/>
          <w:lang w:eastAsia="nl-NL"/>
        </w:rPr>
        <w:t>,</w:t>
      </w:r>
      <w:r w:rsidR="00E705DF" w:rsidRPr="003A6E27">
        <w:rPr>
          <w:rFonts w:eastAsia="Times New Roman" w:cstheme="minorHAnsi"/>
          <w:lang w:eastAsia="nl-NL"/>
        </w:rPr>
        <w:t xml:space="preserve"> natuurkunde, verkeer,</w:t>
      </w:r>
      <w:r w:rsidRPr="003A6E27">
        <w:rPr>
          <w:rFonts w:eastAsia="Times New Roman" w:cstheme="minorHAnsi"/>
          <w:lang w:eastAsia="nl-NL"/>
        </w:rPr>
        <w:t xml:space="preserve"> Engels, expressie en techniek (zie Schoolgids).  </w:t>
      </w:r>
      <w:r w:rsidR="00E705DF" w:rsidRPr="003A6E27">
        <w:rPr>
          <w:rFonts w:eastAsia="Times New Roman" w:cstheme="minorHAnsi"/>
          <w:lang w:eastAsia="nl-NL"/>
        </w:rPr>
        <w:t>Dez</w:t>
      </w:r>
      <w:r w:rsidRPr="003A6E27">
        <w:rPr>
          <w:rFonts w:eastAsia="Times New Roman" w:cstheme="minorHAnsi"/>
          <w:lang w:eastAsia="nl-NL"/>
        </w:rPr>
        <w:t xml:space="preserve">e methodes </w:t>
      </w:r>
      <w:r w:rsidR="00E705DF" w:rsidRPr="003A6E27">
        <w:rPr>
          <w:rFonts w:eastAsia="Times New Roman" w:cstheme="minorHAnsi"/>
          <w:lang w:eastAsia="nl-NL"/>
        </w:rPr>
        <w:t xml:space="preserve">zijn </w:t>
      </w:r>
      <w:r w:rsidRPr="003A6E27">
        <w:rPr>
          <w:rFonts w:eastAsia="Times New Roman" w:cstheme="minorHAnsi"/>
          <w:lang w:eastAsia="nl-NL"/>
        </w:rPr>
        <w:t xml:space="preserve">dekkend zijn voor de kerndoelen. We gebruiken de methodes integraal </w:t>
      </w:r>
      <w:r w:rsidR="00E705DF" w:rsidRPr="003A6E27">
        <w:rPr>
          <w:rFonts w:eastAsia="Times New Roman" w:cstheme="minorHAnsi"/>
          <w:lang w:eastAsia="nl-NL"/>
        </w:rPr>
        <w:t>en</w:t>
      </w:r>
      <w:r w:rsidRPr="003A6E27">
        <w:rPr>
          <w:rFonts w:eastAsia="Times New Roman" w:cstheme="minorHAnsi"/>
          <w:lang w:eastAsia="nl-NL"/>
        </w:rPr>
        <w:t xml:space="preserve"> vullen aan waar we dat nodig vinden. Daardoor borgen we dat we de kerndoelen ook daadwerkelijk behalen. </w:t>
      </w:r>
      <w:r w:rsidR="00642849" w:rsidRPr="003A6E27">
        <w:rPr>
          <w:rFonts w:eastAsia="Times New Roman" w:cstheme="minorHAnsi"/>
          <w:lang w:eastAsia="nl-NL"/>
        </w:rPr>
        <w:br/>
        <w:t>Naast genoemde vakgebieden wordt ook aandacht besteed aan de sociaal-emotionele vorming aan de hand van de Kanjertraining. Binnen deze training wordt ook aandacht besteed aan godsdienst- en humanistisch vormingsonderwijs. Verder vormt kennismaken met culturele activiteiten een pijler binnen ons lesprogramma. De school heeft daartoe twee cultuurcoördinatoren opgeleid.</w:t>
      </w:r>
      <w:r w:rsidR="00E705DF" w:rsidRPr="003A6E27">
        <w:rPr>
          <w:rFonts w:eastAsia="Times New Roman" w:cstheme="minorHAnsi"/>
          <w:lang w:eastAsia="nl-NL"/>
        </w:rPr>
        <w:br/>
      </w:r>
      <w:r w:rsidR="00642849" w:rsidRPr="003A6E27">
        <w:rPr>
          <w:rFonts w:cstheme="minorHAnsi"/>
          <w:b/>
          <w:bCs/>
        </w:rPr>
        <w:br/>
      </w:r>
      <w:r w:rsidRPr="003A6E27">
        <w:rPr>
          <w:rFonts w:cstheme="minorHAnsi"/>
          <w:b/>
          <w:bCs/>
        </w:rPr>
        <w:t>Toetsing</w:t>
      </w:r>
      <w:r w:rsidR="00642849" w:rsidRPr="003A6E27">
        <w:rPr>
          <w:rFonts w:cstheme="minorHAnsi"/>
          <w:b/>
          <w:bCs/>
        </w:rPr>
        <w:br/>
      </w:r>
      <w:r w:rsidRPr="003A6E27">
        <w:rPr>
          <w:rFonts w:cstheme="minorHAnsi"/>
        </w:rPr>
        <w:t xml:space="preserve">Het bestuur is </w:t>
      </w:r>
      <w:r w:rsidR="00642849" w:rsidRPr="003A6E27">
        <w:rPr>
          <w:rFonts w:cstheme="minorHAnsi"/>
        </w:rPr>
        <w:t>eind</w:t>
      </w:r>
      <w:r w:rsidRPr="003A6E27">
        <w:rPr>
          <w:rFonts w:cstheme="minorHAnsi"/>
        </w:rPr>
        <w:t xml:space="preserve">verantwoordelijk voor het behalen van de resultaten wat betreft de basisvaardigheden en daarom stuurt, monitort en controleert de </w:t>
      </w:r>
      <w:proofErr w:type="spellStart"/>
      <w:r w:rsidRPr="003A6E27">
        <w:rPr>
          <w:rFonts w:cstheme="minorHAnsi"/>
        </w:rPr>
        <w:t>bovenschools</w:t>
      </w:r>
      <w:proofErr w:type="spellEnd"/>
      <w:r w:rsidRPr="003A6E27">
        <w:rPr>
          <w:rFonts w:cstheme="minorHAnsi"/>
        </w:rPr>
        <w:t xml:space="preserve"> directeur in samenwerking met afdeling Onderwijskwaliteit deze resultaten. </w:t>
      </w:r>
      <w:r w:rsidR="00642849" w:rsidRPr="003A6E27">
        <w:rPr>
          <w:rFonts w:cstheme="minorHAnsi"/>
        </w:rPr>
        <w:br/>
      </w:r>
      <w:r w:rsidR="00642849" w:rsidRPr="003A6E27">
        <w:rPr>
          <w:rFonts w:eastAsia="Times New Roman" w:cstheme="minorHAnsi"/>
          <w:lang w:eastAsia="nl-NL"/>
        </w:rPr>
        <w:t xml:space="preserve">Omdat onze school een school is voor speciaal basisonderwijs zijn alle leerlingen binnengekomen met een eigen, specifieke onderwijsbehoefte. Het gaat doorgaans om een leerachterstand, al dan niet gecombineerd met problemen in het gedrag of binnen de sociaal-emotionele ontwikkeling. </w:t>
      </w:r>
      <w:r w:rsidR="00642849" w:rsidRPr="003A6E27">
        <w:rPr>
          <w:rFonts w:eastAsia="Times New Roman" w:cstheme="minorHAnsi"/>
          <w:lang w:eastAsia="nl-NL"/>
        </w:rPr>
        <w:br/>
        <w:t xml:space="preserve">Zoals eerder al gemeld wordt voor ieder kind een ontwikkelingsperspectief opgesteld. Dit plan ligt aan de basis voor de juiste begeleiding van en het onderwijs aan de leerling. De opbrengstgegevens gebruiken wij om ons te verantwoorden naar ouders, bestuur en de onderwijsinspectie. </w:t>
      </w:r>
      <w:r w:rsidR="00642849" w:rsidRPr="003A6E27">
        <w:rPr>
          <w:rFonts w:eastAsia="Times New Roman" w:cstheme="minorHAnsi"/>
          <w:lang w:eastAsia="nl-NL"/>
        </w:rPr>
        <w:br/>
      </w:r>
      <w:r w:rsidR="00642849" w:rsidRPr="003A6E27">
        <w:rPr>
          <w:rFonts w:cstheme="minorHAnsi"/>
          <w:shd w:val="clear" w:color="auto" w:fill="FFFFFF"/>
        </w:rPr>
        <w:lastRenderedPageBreak/>
        <w:t xml:space="preserve">We zien toe op een ordelijk verloop van de toetsing en afsluiting. Tussentijds meten we de ontwikkeling van de leerlingen met behulp van het Cito-leerlingvolgsysteem. De resultaten worden ingevoerd in ons leerlingvolgsysteem. BOOR heeft voor alle scholen gekozen voor </w:t>
      </w:r>
      <w:proofErr w:type="spellStart"/>
      <w:r w:rsidR="00642849" w:rsidRPr="003A6E27">
        <w:rPr>
          <w:rFonts w:cstheme="minorHAnsi"/>
          <w:shd w:val="clear" w:color="auto" w:fill="FFFFFF"/>
        </w:rPr>
        <w:t>Parnassys</w:t>
      </w:r>
      <w:proofErr w:type="spellEnd"/>
      <w:r w:rsidR="00642849" w:rsidRPr="003A6E27">
        <w:rPr>
          <w:rFonts w:cstheme="minorHAnsi"/>
          <w:shd w:val="clear" w:color="auto" w:fill="FFFFFF"/>
        </w:rPr>
        <w:t xml:space="preserve">. De toetsen worden afgenomen conform de opgestelde agenda en de Cito-voorschriften (aangevuld met schoolvoorschriften). </w:t>
      </w:r>
      <w:r w:rsidR="00642849" w:rsidRPr="003A6E27">
        <w:rPr>
          <w:rFonts w:cstheme="minorHAnsi"/>
          <w:shd w:val="clear" w:color="auto" w:fill="FFFFFF"/>
        </w:rPr>
        <w:br/>
      </w:r>
      <w:r w:rsidRPr="003A6E27">
        <w:rPr>
          <w:rFonts w:cstheme="minorHAnsi"/>
        </w:rPr>
        <w:t xml:space="preserve">Door de toetsen uit te voeren volgens de Citohandleiding is het mogelijk de </w:t>
      </w:r>
      <w:proofErr w:type="spellStart"/>
      <w:r w:rsidRPr="003A6E27">
        <w:rPr>
          <w:rFonts w:cstheme="minorHAnsi"/>
        </w:rPr>
        <w:t>leerlingresultaten</w:t>
      </w:r>
      <w:proofErr w:type="spellEnd"/>
      <w:r w:rsidRPr="003A6E27">
        <w:rPr>
          <w:rFonts w:cstheme="minorHAnsi"/>
        </w:rPr>
        <w:t xml:space="preserve"> te vergelijken (benchmarken) en kan onze onderwijskwaliteit worden verbeterd. In de schoolstandaarden staan beschreven welke toets wanneer wordt afgenomen. </w:t>
      </w:r>
      <w:r w:rsidR="00642849" w:rsidRPr="003A6E27">
        <w:rPr>
          <w:rFonts w:cstheme="minorHAnsi"/>
        </w:rPr>
        <w:t>Wij hebben</w:t>
      </w:r>
      <w:r w:rsidRPr="003A6E27">
        <w:rPr>
          <w:rFonts w:cstheme="minorHAnsi"/>
        </w:rPr>
        <w:t xml:space="preserve"> deze toetsen afgestemd op het didactisch aanbod en </w:t>
      </w:r>
      <w:proofErr w:type="spellStart"/>
      <w:r w:rsidRPr="003A6E27">
        <w:rPr>
          <w:rFonts w:cstheme="minorHAnsi"/>
        </w:rPr>
        <w:t>leerlingniveau</w:t>
      </w:r>
      <w:proofErr w:type="spellEnd"/>
      <w:r w:rsidRPr="003A6E27">
        <w:rPr>
          <w:rFonts w:cstheme="minorHAnsi"/>
        </w:rPr>
        <w:t xml:space="preserve">. Twee keer per jaar wordt er met het team een opbrengstenvergadering gehouden waarin de opbrengsten worden besproken en verbeteracties worden vastgesteld. </w:t>
      </w:r>
      <w:r w:rsidRPr="003A6E27">
        <w:rPr>
          <w:rFonts w:eastAsiaTheme="minorEastAsia" w:cstheme="minorHAnsi"/>
        </w:rPr>
        <w:t xml:space="preserve">Ouders worden op de rapportenavonden geïnformeerd over de </w:t>
      </w:r>
      <w:proofErr w:type="spellStart"/>
      <w:r w:rsidRPr="003A6E27">
        <w:rPr>
          <w:rFonts w:eastAsiaTheme="minorEastAsia" w:cstheme="minorHAnsi"/>
        </w:rPr>
        <w:t>toetsresultaten</w:t>
      </w:r>
      <w:proofErr w:type="spellEnd"/>
      <w:r w:rsidRPr="003A6E27">
        <w:rPr>
          <w:rFonts w:eastAsiaTheme="minorEastAsia" w:cstheme="minorHAnsi"/>
        </w:rPr>
        <w:t xml:space="preserve">. In leerjaar 8 doen alle leerlingen mee aan de eindtoets (Cito). Ouders krijgen in dat jaar ook een VO-advies voor hun kind. </w:t>
      </w:r>
    </w:p>
    <w:p w14:paraId="629A8735" w14:textId="77777777" w:rsidR="00312BE6" w:rsidRPr="003A6E27" w:rsidRDefault="1E2AECEA" w:rsidP="1E2AECEA">
      <w:pPr>
        <w:pStyle w:val="xmsonormal"/>
        <w:shd w:val="clear" w:color="auto" w:fill="FFFFFF" w:themeFill="background1"/>
        <w:spacing w:before="0" w:beforeAutospacing="0" w:after="0" w:afterAutospacing="0"/>
        <w:rPr>
          <w:rFonts w:asciiTheme="minorHAnsi" w:hAnsiTheme="minorHAnsi" w:cstheme="minorHAnsi"/>
          <w:sz w:val="22"/>
          <w:szCs w:val="22"/>
        </w:rPr>
      </w:pPr>
      <w:r w:rsidRPr="003A6E27">
        <w:rPr>
          <w:rFonts w:asciiTheme="minorHAnsi" w:hAnsiTheme="minorHAnsi" w:cstheme="minorHAnsi"/>
          <w:sz w:val="22"/>
          <w:szCs w:val="22"/>
        </w:rPr>
        <w:t> </w:t>
      </w:r>
    </w:p>
    <w:p w14:paraId="31F0067E" w14:textId="77777777" w:rsidR="00312BE6" w:rsidRPr="003A6E27" w:rsidRDefault="00312BE6" w:rsidP="1E2AECEA">
      <w:pPr>
        <w:spacing w:after="0"/>
        <w:rPr>
          <w:rFonts w:cstheme="minorHAnsi"/>
        </w:rPr>
      </w:pPr>
      <w:r w:rsidRPr="003A6E27">
        <w:rPr>
          <w:rFonts w:cstheme="minorHAnsi"/>
          <w:b/>
          <w:bCs/>
          <w:shd w:val="clear" w:color="auto" w:fill="FFFFFF"/>
        </w:rPr>
        <w:t>Schooladvies</w:t>
      </w:r>
    </w:p>
    <w:p w14:paraId="546EDD78" w14:textId="34A5F9A6" w:rsidR="00312BE6" w:rsidRPr="003A6E27" w:rsidRDefault="1E2AECEA" w:rsidP="1E2AECEA">
      <w:pPr>
        <w:pStyle w:val="xmsonormal"/>
        <w:shd w:val="clear" w:color="auto" w:fill="FFFFFF" w:themeFill="background1"/>
        <w:spacing w:before="0" w:beforeAutospacing="0" w:after="0" w:afterAutospacing="0"/>
        <w:rPr>
          <w:rFonts w:asciiTheme="minorHAnsi" w:hAnsiTheme="minorHAnsi" w:cstheme="minorHAnsi"/>
          <w:sz w:val="22"/>
          <w:szCs w:val="22"/>
        </w:rPr>
      </w:pPr>
      <w:r w:rsidRPr="003A6E27">
        <w:rPr>
          <w:rFonts w:asciiTheme="minorHAnsi" w:hAnsiTheme="minorHAnsi" w:cstheme="minorHAnsi"/>
          <w:sz w:val="22"/>
          <w:szCs w:val="22"/>
        </w:rPr>
        <w:t xml:space="preserve">In het openbaar onderwijs zien we het als onze opdracht om </w:t>
      </w:r>
      <w:r w:rsidRPr="003A6E27">
        <w:rPr>
          <w:rFonts w:asciiTheme="minorHAnsi" w:hAnsiTheme="minorHAnsi" w:cstheme="minorHAnsi"/>
          <w:i/>
          <w:iCs/>
          <w:sz w:val="22"/>
          <w:szCs w:val="22"/>
        </w:rPr>
        <w:t>ieder kind</w:t>
      </w:r>
      <w:r w:rsidRPr="003A6E27">
        <w:rPr>
          <w:rFonts w:asciiTheme="minorHAnsi" w:hAnsiTheme="minorHAnsi" w:cstheme="minorHAnsi"/>
          <w:sz w:val="22"/>
          <w:szCs w:val="22"/>
        </w:rPr>
        <w:t xml:space="preserve"> een plek te bieden, verschillende werelden elkaar te laten ontmoeten en kansen voor álle kinderen te ontsluiten. Het feit dat BOOR zowel basisonderwijs, voortgezet onderwijs als speciaal </w:t>
      </w:r>
      <w:r w:rsidR="00F6515D" w:rsidRPr="003A6E27">
        <w:rPr>
          <w:rFonts w:asciiTheme="minorHAnsi" w:hAnsiTheme="minorHAnsi" w:cstheme="minorHAnsi"/>
          <w:sz w:val="22"/>
          <w:szCs w:val="22"/>
        </w:rPr>
        <w:t xml:space="preserve">(voortgezet) </w:t>
      </w:r>
      <w:r w:rsidRPr="003A6E27">
        <w:rPr>
          <w:rFonts w:asciiTheme="minorHAnsi" w:hAnsiTheme="minorHAnsi" w:cstheme="minorHAnsi"/>
          <w:sz w:val="22"/>
          <w:szCs w:val="22"/>
        </w:rPr>
        <w:t xml:space="preserve">onderwijs biedt, maakt ons </w:t>
      </w:r>
      <w:r w:rsidR="00F6515D" w:rsidRPr="003A6E27">
        <w:rPr>
          <w:rFonts w:asciiTheme="minorHAnsi" w:hAnsiTheme="minorHAnsi" w:cstheme="minorHAnsi"/>
          <w:sz w:val="22"/>
          <w:szCs w:val="22"/>
        </w:rPr>
        <w:t xml:space="preserve">als organisatie </w:t>
      </w:r>
      <w:r w:rsidRPr="003A6E27">
        <w:rPr>
          <w:rFonts w:asciiTheme="minorHAnsi" w:hAnsiTheme="minorHAnsi" w:cstheme="minorHAnsi"/>
          <w:sz w:val="22"/>
          <w:szCs w:val="22"/>
        </w:rPr>
        <w:t xml:space="preserve">uniek en biedt </w:t>
      </w:r>
      <w:r w:rsidR="00F6515D" w:rsidRPr="003A6E27">
        <w:rPr>
          <w:rFonts w:asciiTheme="minorHAnsi" w:hAnsiTheme="minorHAnsi" w:cstheme="minorHAnsi"/>
          <w:sz w:val="22"/>
          <w:szCs w:val="22"/>
        </w:rPr>
        <w:t xml:space="preserve">dat </w:t>
      </w:r>
      <w:r w:rsidRPr="003A6E27">
        <w:rPr>
          <w:rFonts w:asciiTheme="minorHAnsi" w:hAnsiTheme="minorHAnsi" w:cstheme="minorHAnsi"/>
          <w:sz w:val="22"/>
          <w:szCs w:val="22"/>
        </w:rPr>
        <w:t>kansen. Een goede aansluiting tussen onze scholen maakt een soepele doorstroom van leerlingen mogelijk. Voorwaarde hiervoor is dat de drie sectoren met elkaar samenwerken</w:t>
      </w:r>
      <w:r w:rsidR="00F6515D" w:rsidRPr="003A6E27">
        <w:rPr>
          <w:rFonts w:asciiTheme="minorHAnsi" w:hAnsiTheme="minorHAnsi" w:cstheme="minorHAnsi"/>
          <w:sz w:val="22"/>
          <w:szCs w:val="22"/>
        </w:rPr>
        <w:t xml:space="preserve"> zodat o</w:t>
      </w:r>
      <w:r w:rsidRPr="003A6E27">
        <w:rPr>
          <w:rFonts w:asciiTheme="minorHAnsi" w:hAnsiTheme="minorHAnsi" w:cstheme="minorHAnsi"/>
          <w:sz w:val="22"/>
          <w:szCs w:val="22"/>
        </w:rPr>
        <w:t xml:space="preserve">nze leerlingen </w:t>
      </w:r>
      <w:r w:rsidR="00F6515D" w:rsidRPr="003A6E27">
        <w:rPr>
          <w:rFonts w:asciiTheme="minorHAnsi" w:hAnsiTheme="minorHAnsi" w:cstheme="minorHAnsi"/>
          <w:sz w:val="22"/>
          <w:szCs w:val="22"/>
        </w:rPr>
        <w:t xml:space="preserve">kunnen </w:t>
      </w:r>
      <w:r w:rsidRPr="003A6E27">
        <w:rPr>
          <w:rFonts w:asciiTheme="minorHAnsi" w:hAnsiTheme="minorHAnsi" w:cstheme="minorHAnsi"/>
          <w:sz w:val="22"/>
          <w:szCs w:val="22"/>
        </w:rPr>
        <w:t xml:space="preserve">profiteren </w:t>
      </w:r>
      <w:r w:rsidR="00F6515D" w:rsidRPr="003A6E27">
        <w:rPr>
          <w:rFonts w:asciiTheme="minorHAnsi" w:hAnsiTheme="minorHAnsi" w:cstheme="minorHAnsi"/>
          <w:sz w:val="22"/>
          <w:szCs w:val="22"/>
        </w:rPr>
        <w:t xml:space="preserve">van een </w:t>
      </w:r>
      <w:r w:rsidR="00DB6525" w:rsidRPr="003A6E27">
        <w:rPr>
          <w:rFonts w:asciiTheme="minorHAnsi" w:hAnsiTheme="minorHAnsi" w:cstheme="minorHAnsi"/>
          <w:sz w:val="22"/>
          <w:szCs w:val="22"/>
        </w:rPr>
        <w:t>gedeelde.</w:t>
      </w:r>
    </w:p>
    <w:p w14:paraId="1293810C" w14:textId="3522E936" w:rsidR="1E2AECEA" w:rsidRPr="003A6E27" w:rsidRDefault="1E2AECEA" w:rsidP="1E2AECEA">
      <w:pPr>
        <w:pStyle w:val="xdefault"/>
        <w:shd w:val="clear" w:color="auto" w:fill="FFFFFF" w:themeFill="background1"/>
        <w:spacing w:before="0" w:beforeAutospacing="0" w:after="0" w:afterAutospacing="0"/>
        <w:rPr>
          <w:rFonts w:asciiTheme="minorHAnsi" w:hAnsiTheme="minorHAnsi" w:cstheme="minorHAnsi"/>
          <w:sz w:val="22"/>
          <w:szCs w:val="22"/>
        </w:rPr>
      </w:pPr>
      <w:r w:rsidRPr="003A6E27">
        <w:rPr>
          <w:rFonts w:asciiTheme="minorHAnsi" w:hAnsiTheme="minorHAnsi" w:cstheme="minorHAnsi"/>
          <w:sz w:val="22"/>
          <w:szCs w:val="22"/>
        </w:rPr>
        <w:t xml:space="preserve">Het schooladvies is een belangrijk instrument op </w:t>
      </w:r>
      <w:r w:rsidR="00F6515D" w:rsidRPr="003A6E27">
        <w:rPr>
          <w:rFonts w:asciiTheme="minorHAnsi" w:hAnsiTheme="minorHAnsi" w:cstheme="minorHAnsi"/>
          <w:sz w:val="22"/>
          <w:szCs w:val="22"/>
        </w:rPr>
        <w:t>het</w:t>
      </w:r>
      <w:r w:rsidRPr="003A6E27">
        <w:rPr>
          <w:rFonts w:asciiTheme="minorHAnsi" w:hAnsiTheme="minorHAnsi" w:cstheme="minorHAnsi"/>
          <w:sz w:val="22"/>
          <w:szCs w:val="22"/>
        </w:rPr>
        <w:t xml:space="preserve"> schakelpunt tussen po en vo. Een adequaat advies vergroot de kans op een passende schoolkeuze en een ononderbroken ontwikkeling voor de leerling. </w:t>
      </w:r>
    </w:p>
    <w:p w14:paraId="2CDD15E1" w14:textId="2CAA7395" w:rsidR="00922CE7" w:rsidRPr="003A6E27" w:rsidRDefault="1E2AECEA" w:rsidP="003E0B71">
      <w:pPr>
        <w:pStyle w:val="xmsonormal"/>
        <w:shd w:val="clear" w:color="auto" w:fill="FFFFFF" w:themeFill="background1"/>
        <w:spacing w:before="0" w:beforeAutospacing="0" w:after="0" w:afterAutospacing="0"/>
        <w:rPr>
          <w:rFonts w:asciiTheme="minorHAnsi" w:hAnsiTheme="minorHAnsi" w:cstheme="minorHAnsi"/>
          <w:sz w:val="22"/>
          <w:szCs w:val="22"/>
        </w:rPr>
      </w:pPr>
      <w:r w:rsidRPr="003A6E27">
        <w:rPr>
          <w:rFonts w:asciiTheme="minorHAnsi" w:hAnsiTheme="minorHAnsi" w:cstheme="minorHAnsi"/>
          <w:sz w:val="22"/>
          <w:szCs w:val="22"/>
        </w:rPr>
        <w:t>Leerlingen en ouders worden betrokken bij de schoolloopbaanontwikkeling door goede communicatie over de ontwikkeling van de leerling</w:t>
      </w:r>
      <w:r w:rsidR="00F6515D" w:rsidRPr="003A6E27">
        <w:rPr>
          <w:rFonts w:asciiTheme="minorHAnsi" w:hAnsiTheme="minorHAnsi" w:cstheme="minorHAnsi"/>
          <w:sz w:val="22"/>
          <w:szCs w:val="22"/>
        </w:rPr>
        <w:t xml:space="preserve">. Een </w:t>
      </w:r>
      <w:r w:rsidRPr="003A6E27">
        <w:rPr>
          <w:rFonts w:asciiTheme="minorHAnsi" w:hAnsiTheme="minorHAnsi" w:cstheme="minorHAnsi"/>
          <w:sz w:val="22"/>
          <w:szCs w:val="22"/>
        </w:rPr>
        <w:t>gedeelde verwachting van leerling</w:t>
      </w:r>
      <w:r w:rsidR="00922CE7" w:rsidRPr="003A6E27">
        <w:rPr>
          <w:rFonts w:asciiTheme="minorHAnsi" w:hAnsiTheme="minorHAnsi" w:cstheme="minorHAnsi"/>
          <w:sz w:val="22"/>
          <w:szCs w:val="22"/>
        </w:rPr>
        <w:t>,</w:t>
      </w:r>
      <w:r w:rsidRPr="003A6E27">
        <w:rPr>
          <w:rFonts w:asciiTheme="minorHAnsi" w:hAnsiTheme="minorHAnsi" w:cstheme="minorHAnsi"/>
          <w:sz w:val="22"/>
          <w:szCs w:val="22"/>
        </w:rPr>
        <w:t xml:space="preserve"> </w:t>
      </w:r>
      <w:r w:rsidR="00F6515D" w:rsidRPr="003A6E27">
        <w:rPr>
          <w:rFonts w:asciiTheme="minorHAnsi" w:hAnsiTheme="minorHAnsi" w:cstheme="minorHAnsi"/>
          <w:sz w:val="22"/>
          <w:szCs w:val="22"/>
        </w:rPr>
        <w:t xml:space="preserve">zijn </w:t>
      </w:r>
      <w:r w:rsidRPr="003A6E27">
        <w:rPr>
          <w:rFonts w:asciiTheme="minorHAnsi" w:hAnsiTheme="minorHAnsi" w:cstheme="minorHAnsi"/>
          <w:sz w:val="22"/>
          <w:szCs w:val="22"/>
        </w:rPr>
        <w:t xml:space="preserve">ouders en </w:t>
      </w:r>
      <w:r w:rsidR="00922CE7" w:rsidRPr="003A6E27">
        <w:rPr>
          <w:rFonts w:asciiTheme="minorHAnsi" w:hAnsiTheme="minorHAnsi" w:cstheme="minorHAnsi"/>
          <w:sz w:val="22"/>
          <w:szCs w:val="22"/>
        </w:rPr>
        <w:t xml:space="preserve">de </w:t>
      </w:r>
      <w:r w:rsidRPr="003A6E27">
        <w:rPr>
          <w:rFonts w:asciiTheme="minorHAnsi" w:hAnsiTheme="minorHAnsi" w:cstheme="minorHAnsi"/>
          <w:sz w:val="22"/>
          <w:szCs w:val="22"/>
        </w:rPr>
        <w:t xml:space="preserve">leerkrachten </w:t>
      </w:r>
      <w:r w:rsidR="00922CE7" w:rsidRPr="003A6E27">
        <w:rPr>
          <w:rFonts w:asciiTheme="minorHAnsi" w:hAnsiTheme="minorHAnsi" w:cstheme="minorHAnsi"/>
          <w:sz w:val="22"/>
          <w:szCs w:val="22"/>
        </w:rPr>
        <w:t>zorgt voor rust en duidelijkheid</w:t>
      </w:r>
      <w:r w:rsidRPr="003A6E27">
        <w:rPr>
          <w:rFonts w:asciiTheme="minorHAnsi" w:hAnsiTheme="minorHAnsi" w:cstheme="minorHAnsi"/>
          <w:sz w:val="22"/>
          <w:szCs w:val="22"/>
        </w:rPr>
        <w:t>.</w:t>
      </w:r>
      <w:r w:rsidR="003E0B71" w:rsidRPr="003A6E27">
        <w:rPr>
          <w:rFonts w:asciiTheme="minorHAnsi" w:hAnsiTheme="minorHAnsi" w:cstheme="minorHAnsi"/>
          <w:sz w:val="22"/>
          <w:szCs w:val="22"/>
        </w:rPr>
        <w:t xml:space="preserve"> </w:t>
      </w:r>
      <w:r w:rsidR="00922CE7" w:rsidRPr="003A6E27">
        <w:rPr>
          <w:rFonts w:asciiTheme="minorHAnsi" w:hAnsiTheme="minorHAnsi" w:cstheme="minorHAnsi"/>
          <w:sz w:val="22"/>
          <w:szCs w:val="22"/>
        </w:rPr>
        <w:t xml:space="preserve">Voor we een besluit over de in onze ogen passende vorm van vervolgonderwijs nemen, wordt naar verschillende aspecten gekeken: </w:t>
      </w:r>
    </w:p>
    <w:p w14:paraId="01486DD7" w14:textId="4C8DD785" w:rsidR="00922CE7" w:rsidRPr="003A6E27" w:rsidRDefault="00922CE7" w:rsidP="003E0B71">
      <w:pPr>
        <w:spacing w:before="100" w:beforeAutospacing="1" w:after="100" w:afterAutospacing="1" w:line="240" w:lineRule="auto"/>
        <w:ind w:left="708"/>
        <w:rPr>
          <w:rFonts w:eastAsia="Times New Roman" w:cstheme="minorHAnsi"/>
          <w:lang w:eastAsia="nl-NL"/>
        </w:rPr>
      </w:pPr>
      <w:r w:rsidRPr="003A6E27">
        <w:rPr>
          <w:rFonts w:eastAsia="Times New Roman" w:cstheme="minorHAnsi"/>
          <w:lang w:eastAsia="nl-NL"/>
        </w:rPr>
        <w:t>• de leeftijd van het kind;</w:t>
      </w:r>
      <w:r w:rsidRPr="003A6E27">
        <w:rPr>
          <w:rFonts w:eastAsia="Times New Roman" w:cstheme="minorHAnsi"/>
          <w:lang w:eastAsia="nl-NL"/>
        </w:rPr>
        <w:br/>
        <w:t>• de resultaten voor de vakken lezen, rekenen en spellen; resultaat van een psychologisch- en/of intelligentieonderzoek;</w:t>
      </w:r>
      <w:r w:rsidRPr="003A6E27">
        <w:rPr>
          <w:rFonts w:eastAsia="Times New Roman" w:cstheme="minorHAnsi"/>
          <w:lang w:eastAsia="nl-NL"/>
        </w:rPr>
        <w:br/>
        <w:t xml:space="preserve">• de resultaten van de zorgbesprekingen en de ontwikkelingen in het </w:t>
      </w:r>
      <w:r w:rsidR="003E0B71" w:rsidRPr="003A6E27">
        <w:rPr>
          <w:rFonts w:eastAsia="Times New Roman" w:cstheme="minorHAnsi"/>
          <w:lang w:eastAsia="nl-NL"/>
        </w:rPr>
        <w:t>OPP</w:t>
      </w:r>
      <w:r w:rsidR="003E0B71" w:rsidRPr="003A6E27">
        <w:rPr>
          <w:rFonts w:eastAsia="Times New Roman" w:cstheme="minorHAnsi"/>
          <w:lang w:eastAsia="nl-NL"/>
        </w:rPr>
        <w:br/>
      </w:r>
      <w:r w:rsidRPr="003A6E27">
        <w:rPr>
          <w:rFonts w:eastAsia="Times New Roman" w:cstheme="minorHAnsi"/>
          <w:lang w:eastAsia="nl-NL"/>
        </w:rPr>
        <w:t>• onderwijskundige aspecten als werkhouding, werkverzorging en werkinzet;</w:t>
      </w:r>
      <w:r w:rsidRPr="003A6E27">
        <w:rPr>
          <w:rFonts w:eastAsia="Times New Roman" w:cstheme="minorHAnsi"/>
          <w:lang w:eastAsia="nl-NL"/>
        </w:rPr>
        <w:br/>
        <w:t>• het resultaat van een onderzoek naar de sociaal emotionele problematiek;</w:t>
      </w:r>
      <w:r w:rsidRPr="003A6E27">
        <w:rPr>
          <w:rFonts w:eastAsia="Times New Roman" w:cstheme="minorHAnsi"/>
          <w:lang w:eastAsia="nl-NL"/>
        </w:rPr>
        <w:br/>
        <w:t xml:space="preserve">• de wens van </w:t>
      </w:r>
      <w:r w:rsidR="003E0B71" w:rsidRPr="003A6E27">
        <w:rPr>
          <w:rFonts w:eastAsia="Times New Roman" w:cstheme="minorHAnsi"/>
          <w:lang w:eastAsia="nl-NL"/>
        </w:rPr>
        <w:t>de leerling</w:t>
      </w:r>
      <w:r w:rsidRPr="003A6E27">
        <w:rPr>
          <w:rFonts w:eastAsia="Times New Roman" w:cstheme="minorHAnsi"/>
          <w:lang w:eastAsia="nl-NL"/>
        </w:rPr>
        <w:t xml:space="preserve">. </w:t>
      </w:r>
    </w:p>
    <w:p w14:paraId="1E0562E2" w14:textId="77777777" w:rsidR="00597A2F" w:rsidRDefault="00922CE7" w:rsidP="003E0B71">
      <w:pPr>
        <w:spacing w:before="100" w:beforeAutospacing="1" w:after="100" w:afterAutospacing="1" w:line="240" w:lineRule="auto"/>
        <w:rPr>
          <w:rFonts w:eastAsiaTheme="minorEastAsia" w:cstheme="minorHAnsi"/>
          <w:color w:val="00000A"/>
        </w:rPr>
      </w:pPr>
      <w:r w:rsidRPr="003A6E27">
        <w:rPr>
          <w:rFonts w:eastAsia="Times New Roman" w:cstheme="minorHAnsi"/>
          <w:lang w:eastAsia="nl-NL"/>
        </w:rPr>
        <w:t xml:space="preserve">Daarnaast worden (bijna) alle leerlingen aangemeld bij het traject </w:t>
      </w:r>
      <w:r w:rsidRPr="003A6E27">
        <w:rPr>
          <w:rFonts w:eastAsia="Times New Roman" w:cstheme="minorHAnsi"/>
          <w:i/>
          <w:iCs/>
          <w:lang w:eastAsia="nl-NL"/>
        </w:rPr>
        <w:t xml:space="preserve">‘De zorgleerling in beeld’ </w:t>
      </w:r>
      <w:r w:rsidRPr="003A6E27">
        <w:rPr>
          <w:rFonts w:eastAsia="Times New Roman" w:cstheme="minorHAnsi"/>
          <w:lang w:eastAsia="nl-NL"/>
        </w:rPr>
        <w:t>van KOERS VO. Door dat traject te volgen, kunnen leerlingen in aanmerking komen voor Leerweg Ondersteunend Onderwijs (LWOO) of Praktijk Onderwijs (</w:t>
      </w:r>
      <w:proofErr w:type="spellStart"/>
      <w:r w:rsidRPr="003A6E27">
        <w:rPr>
          <w:rFonts w:eastAsia="Times New Roman" w:cstheme="minorHAnsi"/>
          <w:lang w:eastAsia="nl-NL"/>
        </w:rPr>
        <w:t>PrO</w:t>
      </w:r>
      <w:proofErr w:type="spellEnd"/>
      <w:r w:rsidRPr="003A6E27">
        <w:rPr>
          <w:rFonts w:eastAsia="Times New Roman" w:cstheme="minorHAnsi"/>
          <w:lang w:eastAsia="nl-NL"/>
        </w:rPr>
        <w:t xml:space="preserve">). Scholen zijn wettelijk verplicht een </w:t>
      </w:r>
      <w:proofErr w:type="spellStart"/>
      <w:r w:rsidR="003E0B71" w:rsidRPr="003A6E27">
        <w:rPr>
          <w:rFonts w:eastAsia="Times New Roman" w:cstheme="minorHAnsi"/>
          <w:lang w:eastAsia="nl-NL"/>
        </w:rPr>
        <w:t>O</w:t>
      </w:r>
      <w:r w:rsidRPr="003A6E27">
        <w:rPr>
          <w:rFonts w:eastAsia="Times New Roman" w:cstheme="minorHAnsi"/>
          <w:lang w:eastAsia="nl-NL"/>
        </w:rPr>
        <w:t>nderwijs</w:t>
      </w:r>
      <w:r w:rsidR="003E0B71" w:rsidRPr="003A6E27">
        <w:rPr>
          <w:rFonts w:eastAsia="Times New Roman" w:cstheme="minorHAnsi"/>
          <w:lang w:eastAsia="nl-NL"/>
        </w:rPr>
        <w:t>K</w:t>
      </w:r>
      <w:r w:rsidRPr="003A6E27">
        <w:rPr>
          <w:rFonts w:eastAsia="Times New Roman" w:cstheme="minorHAnsi"/>
          <w:lang w:eastAsia="nl-NL"/>
        </w:rPr>
        <w:t>undig</w:t>
      </w:r>
      <w:proofErr w:type="spellEnd"/>
      <w:r w:rsidRPr="003A6E27">
        <w:rPr>
          <w:rFonts w:eastAsia="Times New Roman" w:cstheme="minorHAnsi"/>
          <w:lang w:eastAsia="nl-NL"/>
        </w:rPr>
        <w:t xml:space="preserve"> Rapport (OKR) over de leerling op te stellen. </w:t>
      </w:r>
      <w:r w:rsidR="005214AA" w:rsidRPr="003A6E27">
        <w:rPr>
          <w:rFonts w:eastAsiaTheme="minorEastAsia" w:cstheme="minorHAnsi"/>
          <w:color w:val="00000A"/>
        </w:rPr>
        <w:t xml:space="preserve">In dit rapport worden naast algemene gegevens ook gegevens opgenomen over de leervorderingen en het gedrag van de leerling. Het OKR wordt opgesteld in het digitale programma “Onderwijs Transparant”. Tijdens het advies krijgen de ouders een code die zij kunnen geven aan de school waar zij hun kind aanmelden. Met deze code kan de nieuwe school het OKR digitaal ontvangen. </w:t>
      </w:r>
    </w:p>
    <w:p w14:paraId="290C238B" w14:textId="4FAF2AFA" w:rsidR="1E2AECEA" w:rsidRPr="003A6E27" w:rsidRDefault="005214AA" w:rsidP="003E0B71">
      <w:pPr>
        <w:spacing w:before="100" w:beforeAutospacing="1" w:after="100" w:afterAutospacing="1" w:line="240" w:lineRule="auto"/>
        <w:rPr>
          <w:rFonts w:cstheme="minorHAnsi"/>
        </w:rPr>
      </w:pPr>
      <w:r w:rsidRPr="003A6E27">
        <w:rPr>
          <w:rFonts w:eastAsiaTheme="minorEastAsia" w:cstheme="minorHAnsi"/>
          <w:color w:val="00000A"/>
        </w:rPr>
        <w:t xml:space="preserve">Het OKR is nodig zijn om een kind aan te melden voor het VMBO, VMBO met LWOO (Leerwegondersteunend onderwijs) of Praktijkonderwijs, waarvoor een speciale toestemming - een beschikking - van de Regionale Verwijzingscommissie nodig is. Bij dit Rapport zitten ook de onderzoekuitslagen van de verschillende onderzoeken die zijn afgenomen. </w:t>
      </w:r>
      <w:r w:rsidR="003E0B71" w:rsidRPr="003A6E27">
        <w:rPr>
          <w:rFonts w:eastAsia="Times New Roman" w:cstheme="minorHAnsi"/>
          <w:lang w:eastAsia="nl-NL"/>
        </w:rPr>
        <w:t xml:space="preserve">Ouders kunnen, als zij dat willen, </w:t>
      </w:r>
      <w:r w:rsidR="00922CE7" w:rsidRPr="003A6E27">
        <w:rPr>
          <w:rFonts w:eastAsia="Times New Roman" w:cstheme="minorHAnsi"/>
          <w:lang w:eastAsia="nl-NL"/>
        </w:rPr>
        <w:t xml:space="preserve">ook </w:t>
      </w:r>
      <w:r w:rsidR="003E0B71" w:rsidRPr="003A6E27">
        <w:rPr>
          <w:rFonts w:eastAsia="Times New Roman" w:cstheme="minorHAnsi"/>
          <w:lang w:eastAsia="nl-NL"/>
        </w:rPr>
        <w:t>hun</w:t>
      </w:r>
      <w:r w:rsidR="00922CE7" w:rsidRPr="003A6E27">
        <w:rPr>
          <w:rFonts w:eastAsia="Times New Roman" w:cstheme="minorHAnsi"/>
          <w:lang w:eastAsia="nl-NL"/>
        </w:rPr>
        <w:t xml:space="preserve"> zienswijze op het OKR invullen. </w:t>
      </w:r>
    </w:p>
    <w:p w14:paraId="796F8D6A" w14:textId="62A8A385" w:rsidR="1E2AECEA" w:rsidRPr="003A6E27" w:rsidRDefault="00135A16" w:rsidP="1E2AECEA">
      <w:pPr>
        <w:pStyle w:val="xmsonormal"/>
        <w:shd w:val="clear" w:color="auto" w:fill="FFFFFF" w:themeFill="background1"/>
        <w:spacing w:before="0" w:beforeAutospacing="0" w:after="0" w:afterAutospacing="0"/>
        <w:rPr>
          <w:rFonts w:asciiTheme="minorHAnsi" w:eastAsiaTheme="minorEastAsia" w:hAnsiTheme="minorHAnsi" w:cstheme="minorHAnsi"/>
          <w:color w:val="00000A"/>
          <w:sz w:val="22"/>
          <w:szCs w:val="22"/>
        </w:rPr>
      </w:pPr>
      <w:r>
        <w:rPr>
          <w:rFonts w:asciiTheme="minorHAnsi" w:eastAsiaTheme="minorEastAsia" w:hAnsiTheme="minorHAnsi" w:cstheme="minorHAnsi"/>
          <w:color w:val="00000A"/>
          <w:sz w:val="22"/>
          <w:szCs w:val="22"/>
        </w:rPr>
        <w:lastRenderedPageBreak/>
        <w:t>Zij</w:t>
      </w:r>
      <w:r w:rsidR="1E2AECEA" w:rsidRPr="003A6E27">
        <w:rPr>
          <w:rFonts w:asciiTheme="minorHAnsi" w:eastAsiaTheme="minorEastAsia" w:hAnsiTheme="minorHAnsi" w:cstheme="minorHAnsi"/>
          <w:color w:val="00000A"/>
          <w:sz w:val="22"/>
          <w:szCs w:val="22"/>
        </w:rPr>
        <w:t xml:space="preserve"> worden ruim van tevoren op de hoogte gesteld van de procedure bij het schoolverlaten en wanneer de onderzoeken plaats zullen vinden. </w:t>
      </w:r>
      <w:r w:rsidR="00CF523B">
        <w:rPr>
          <w:rFonts w:asciiTheme="minorHAnsi" w:eastAsiaTheme="minorEastAsia" w:hAnsiTheme="minorHAnsi" w:cstheme="minorHAnsi"/>
          <w:color w:val="00000A"/>
          <w:sz w:val="22"/>
          <w:szCs w:val="22"/>
        </w:rPr>
        <w:t>D</w:t>
      </w:r>
      <w:r w:rsidR="1E2AECEA" w:rsidRPr="003A6E27">
        <w:rPr>
          <w:rFonts w:asciiTheme="minorHAnsi" w:eastAsiaTheme="minorEastAsia" w:hAnsiTheme="minorHAnsi" w:cstheme="minorHAnsi"/>
          <w:color w:val="00000A"/>
          <w:sz w:val="22"/>
          <w:szCs w:val="22"/>
        </w:rPr>
        <w:t xml:space="preserve">e scholen voor Voortgezet Onderwijs organiseren informatieavonden en open dagen. De leerlingen bezoeken met de groep kennismakingsdagen van de scholen. </w:t>
      </w:r>
      <w:r>
        <w:rPr>
          <w:rFonts w:asciiTheme="minorHAnsi" w:eastAsiaTheme="minorEastAsia" w:hAnsiTheme="minorHAnsi" w:cstheme="minorHAnsi"/>
          <w:color w:val="00000A"/>
          <w:sz w:val="22"/>
          <w:szCs w:val="22"/>
        </w:rPr>
        <w:br/>
      </w:r>
      <w:r w:rsidR="1E2AECEA" w:rsidRPr="003A6E27">
        <w:rPr>
          <w:rFonts w:asciiTheme="minorHAnsi" w:eastAsiaTheme="minorEastAsia" w:hAnsiTheme="minorHAnsi" w:cstheme="minorHAnsi"/>
          <w:color w:val="00000A"/>
          <w:sz w:val="22"/>
          <w:szCs w:val="22"/>
        </w:rPr>
        <w:t xml:space="preserve">In januari krijgen de ouders een uitnodiging om het adviesgesprek over hun kind bij te wonen. Tijdens dit gesprek wordt het schooladvies gegeven waarbij ook het OKR wordt besproken. Naar aanleiding van dit advies kunnen ouders een afspraak maken op </w:t>
      </w:r>
      <w:r w:rsidR="003E0B71" w:rsidRPr="003A6E27">
        <w:rPr>
          <w:rFonts w:asciiTheme="minorHAnsi" w:eastAsiaTheme="minorEastAsia" w:hAnsiTheme="minorHAnsi" w:cstheme="minorHAnsi"/>
          <w:color w:val="00000A"/>
          <w:sz w:val="22"/>
          <w:szCs w:val="22"/>
        </w:rPr>
        <w:t xml:space="preserve">een </w:t>
      </w:r>
      <w:r w:rsidR="1E2AECEA" w:rsidRPr="003A6E27">
        <w:rPr>
          <w:rFonts w:asciiTheme="minorHAnsi" w:eastAsiaTheme="minorEastAsia" w:hAnsiTheme="minorHAnsi" w:cstheme="minorHAnsi"/>
          <w:color w:val="00000A"/>
          <w:sz w:val="22"/>
          <w:szCs w:val="22"/>
        </w:rPr>
        <w:t xml:space="preserve">school voor voortgezet onderwijs om hun kind in te schrijven. </w:t>
      </w:r>
      <w:r w:rsidR="003E0B71" w:rsidRPr="003A6E27">
        <w:rPr>
          <w:rFonts w:asciiTheme="minorHAnsi" w:eastAsiaTheme="minorEastAsia" w:hAnsiTheme="minorHAnsi" w:cstheme="minorHAnsi"/>
          <w:color w:val="00000A"/>
          <w:sz w:val="22"/>
          <w:szCs w:val="22"/>
        </w:rPr>
        <w:t xml:space="preserve">Deze VO-school </w:t>
      </w:r>
      <w:r w:rsidR="1E2AECEA" w:rsidRPr="003A6E27">
        <w:rPr>
          <w:rFonts w:asciiTheme="minorHAnsi" w:eastAsiaTheme="minorEastAsia" w:hAnsiTheme="minorHAnsi" w:cstheme="minorHAnsi"/>
          <w:color w:val="00000A"/>
          <w:sz w:val="22"/>
          <w:szCs w:val="22"/>
        </w:rPr>
        <w:t xml:space="preserve">neemt </w:t>
      </w:r>
      <w:r w:rsidR="003E0B71" w:rsidRPr="003A6E27">
        <w:rPr>
          <w:rFonts w:asciiTheme="minorHAnsi" w:eastAsiaTheme="minorEastAsia" w:hAnsiTheme="minorHAnsi" w:cstheme="minorHAnsi"/>
          <w:color w:val="00000A"/>
          <w:sz w:val="22"/>
          <w:szCs w:val="22"/>
        </w:rPr>
        <w:t xml:space="preserve">vervolgens </w:t>
      </w:r>
      <w:r w:rsidR="1E2AECEA" w:rsidRPr="003A6E27">
        <w:rPr>
          <w:rFonts w:asciiTheme="minorHAnsi" w:eastAsiaTheme="minorEastAsia" w:hAnsiTheme="minorHAnsi" w:cstheme="minorHAnsi"/>
          <w:color w:val="00000A"/>
          <w:sz w:val="22"/>
          <w:szCs w:val="22"/>
        </w:rPr>
        <w:t xml:space="preserve">contact met </w:t>
      </w:r>
      <w:r w:rsidR="003E0B71" w:rsidRPr="003A6E27">
        <w:rPr>
          <w:rFonts w:asciiTheme="minorHAnsi" w:eastAsiaTheme="minorEastAsia" w:hAnsiTheme="minorHAnsi" w:cstheme="minorHAnsi"/>
          <w:color w:val="00000A"/>
          <w:sz w:val="22"/>
          <w:szCs w:val="22"/>
        </w:rPr>
        <w:t>ons</w:t>
      </w:r>
      <w:r w:rsidR="1E2AECEA" w:rsidRPr="003A6E27">
        <w:rPr>
          <w:rFonts w:asciiTheme="minorHAnsi" w:eastAsiaTheme="minorEastAsia" w:hAnsiTheme="minorHAnsi" w:cstheme="minorHAnsi"/>
          <w:color w:val="00000A"/>
          <w:sz w:val="22"/>
          <w:szCs w:val="22"/>
        </w:rPr>
        <w:t xml:space="preserve"> op zodat wij in een persoonlijk gesprek de overige informatie kunnen geven die nodig is. Dit noemen wij ‘de warme overdracht’.</w:t>
      </w:r>
    </w:p>
    <w:p w14:paraId="7BAEC683" w14:textId="7B029C4D" w:rsidR="003E0B71" w:rsidRPr="003A6E27" w:rsidRDefault="003E0B71" w:rsidP="1E2AECEA">
      <w:pPr>
        <w:pStyle w:val="xmsonormal"/>
        <w:shd w:val="clear" w:color="auto" w:fill="FFFFFF" w:themeFill="background1"/>
        <w:spacing w:before="0" w:beforeAutospacing="0" w:after="0" w:afterAutospacing="0"/>
        <w:rPr>
          <w:rFonts w:asciiTheme="minorHAnsi" w:eastAsiaTheme="minorEastAsia" w:hAnsiTheme="minorHAnsi" w:cstheme="minorHAnsi"/>
          <w:color w:val="00000A"/>
          <w:sz w:val="22"/>
          <w:szCs w:val="22"/>
        </w:rPr>
      </w:pPr>
    </w:p>
    <w:p w14:paraId="2E333AF9" w14:textId="58C94275" w:rsidR="003E0B71" w:rsidRPr="003A6E27" w:rsidRDefault="003E0B71" w:rsidP="1E2AECEA">
      <w:pPr>
        <w:pStyle w:val="xmsonormal"/>
        <w:shd w:val="clear" w:color="auto" w:fill="FFFFFF" w:themeFill="background1"/>
        <w:spacing w:before="0" w:beforeAutospacing="0" w:after="0" w:afterAutospacing="0"/>
        <w:rPr>
          <w:rFonts w:asciiTheme="minorHAnsi" w:eastAsiaTheme="minorEastAsia" w:hAnsiTheme="minorHAnsi" w:cstheme="minorHAnsi"/>
          <w:color w:val="00000A"/>
          <w:sz w:val="22"/>
          <w:szCs w:val="22"/>
        </w:rPr>
      </w:pPr>
      <w:r w:rsidRPr="003A6E27">
        <w:rPr>
          <w:rFonts w:asciiTheme="minorHAnsi" w:eastAsiaTheme="minorEastAsia" w:hAnsiTheme="minorHAnsi" w:cstheme="minorHAnsi"/>
          <w:sz w:val="22"/>
          <w:szCs w:val="22"/>
        </w:rPr>
        <w:t xml:space="preserve">Op </w:t>
      </w:r>
      <w:r w:rsidR="00E84EEE" w:rsidRPr="003A6E27">
        <w:rPr>
          <w:rFonts w:asciiTheme="minorHAnsi" w:eastAsiaTheme="minorEastAsia" w:hAnsiTheme="minorHAnsi" w:cstheme="minorHAnsi"/>
          <w:sz w:val="22"/>
          <w:szCs w:val="22"/>
        </w:rPr>
        <w:t>SBO van Heuven Goedhart</w:t>
      </w:r>
      <w:r w:rsidRPr="003A6E27">
        <w:rPr>
          <w:rFonts w:asciiTheme="minorHAnsi" w:eastAsiaTheme="minorEastAsia" w:hAnsiTheme="minorHAnsi" w:cstheme="minorHAnsi"/>
          <w:sz w:val="22"/>
          <w:szCs w:val="22"/>
        </w:rPr>
        <w:t xml:space="preserve"> stroomt gemiddeld 60% van de leerlingen uit naar het Praktijkonderwijs en 40% naar het VMBO met leerwegondersteuning.  </w:t>
      </w:r>
    </w:p>
    <w:p w14:paraId="272F1238" w14:textId="752EEBD5" w:rsidR="1E2AECEA" w:rsidRDefault="1E2AECEA" w:rsidP="1E2AECEA">
      <w:pPr>
        <w:pStyle w:val="xmsonormal"/>
        <w:shd w:val="clear" w:color="auto" w:fill="FFFFFF" w:themeFill="background1"/>
        <w:spacing w:before="0" w:beforeAutospacing="0" w:after="0" w:afterAutospacing="0"/>
        <w:rPr>
          <w:rFonts w:asciiTheme="minorHAnsi" w:eastAsiaTheme="minorEastAsia" w:hAnsiTheme="minorHAnsi" w:cstheme="minorHAnsi"/>
          <w:color w:val="00000A"/>
          <w:sz w:val="22"/>
          <w:szCs w:val="22"/>
        </w:rPr>
      </w:pPr>
    </w:p>
    <w:p w14:paraId="7F3E33DD"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35EDE5D8"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058A6F0E"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02A50681"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1B079C8B"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2E799792"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07201416"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01A6C0C0"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47F48150"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658E26CF"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0AD56FDA"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1E9B0873"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5BE0A0F9"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4980C678"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0B5AC973"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4C6846F1"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75EE2A0C"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626A1779"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55620351"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4C7C9F85"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05995BAE"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3AE28200"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498F9FE8"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7B2BEF13"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3C5FA325"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4A3DF2D2"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2353E7C6"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4D874C9D"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542CCCD9"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154C7F6D"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382F01CA"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70128779" w14:textId="77777777" w:rsidR="00597A2F" w:rsidRDefault="00597A2F"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475E10A0" w14:textId="77777777" w:rsidR="00135A16" w:rsidRDefault="00135A16"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5B217A4C" w14:textId="77777777" w:rsidR="00135A16" w:rsidRDefault="00135A16"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5610038D" w14:textId="77777777" w:rsidR="00135A16" w:rsidRDefault="00135A16"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26B45BFB" w14:textId="77777777" w:rsidR="00135A16" w:rsidRDefault="00135A16"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68E5F0B6" w14:textId="77777777" w:rsidR="00135A16" w:rsidRDefault="00135A16"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p>
    <w:p w14:paraId="241A4B1C" w14:textId="70397FBA" w:rsidR="008F5A63" w:rsidRPr="008F5A63" w:rsidRDefault="008F5A63" w:rsidP="1E2AECEA">
      <w:pPr>
        <w:pStyle w:val="xmsonormal"/>
        <w:shd w:val="clear" w:color="auto" w:fill="FFFFFF" w:themeFill="background1"/>
        <w:spacing w:before="0" w:beforeAutospacing="0" w:after="0" w:afterAutospacing="0"/>
        <w:rPr>
          <w:rFonts w:asciiTheme="minorHAnsi" w:eastAsiaTheme="minorEastAsia" w:hAnsiTheme="minorHAnsi" w:cstheme="minorHAnsi"/>
          <w:b/>
          <w:bCs/>
          <w:color w:val="00000A"/>
          <w:sz w:val="22"/>
          <w:szCs w:val="22"/>
        </w:rPr>
      </w:pPr>
      <w:r w:rsidRPr="008F5A63">
        <w:rPr>
          <w:rFonts w:asciiTheme="minorHAnsi" w:eastAsiaTheme="minorEastAsia" w:hAnsiTheme="minorHAnsi" w:cstheme="minorHAnsi"/>
          <w:b/>
          <w:bCs/>
          <w:color w:val="00000A"/>
          <w:sz w:val="22"/>
          <w:szCs w:val="22"/>
        </w:rPr>
        <w:t>Zorg</w:t>
      </w:r>
    </w:p>
    <w:p w14:paraId="29A6C1D7" w14:textId="77777777" w:rsidR="008F5A63" w:rsidRPr="003A6E27" w:rsidRDefault="008F5A63" w:rsidP="1E2AECEA">
      <w:pPr>
        <w:pStyle w:val="xmsonormal"/>
        <w:shd w:val="clear" w:color="auto" w:fill="FFFFFF" w:themeFill="background1"/>
        <w:spacing w:before="0" w:beforeAutospacing="0" w:after="0" w:afterAutospacing="0"/>
        <w:rPr>
          <w:rFonts w:asciiTheme="minorHAnsi" w:eastAsiaTheme="minorEastAsia" w:hAnsiTheme="minorHAnsi" w:cstheme="minorHAnsi"/>
          <w:color w:val="00000A"/>
          <w:sz w:val="22"/>
          <w:szCs w:val="22"/>
        </w:rPr>
      </w:pPr>
    </w:p>
    <w:p w14:paraId="6843F63E" w14:textId="3E4CE42A" w:rsidR="00312BE6" w:rsidRPr="003A6E27" w:rsidRDefault="1E2AECEA" w:rsidP="1E2AECEA">
      <w:pPr>
        <w:pStyle w:val="Lijstalinea"/>
        <w:spacing w:after="0"/>
        <w:ind w:left="0"/>
        <w:rPr>
          <w:rFonts w:cstheme="minorHAnsi"/>
          <w:b/>
          <w:bCs/>
        </w:rPr>
      </w:pPr>
      <w:r w:rsidRPr="003A6E27">
        <w:rPr>
          <w:rFonts w:cstheme="minorHAnsi"/>
          <w:b/>
          <w:bCs/>
        </w:rPr>
        <w:t>Passend onderwijs en zorgplicht</w:t>
      </w:r>
    </w:p>
    <w:p w14:paraId="509FBFB9" w14:textId="25EDA659" w:rsidR="1E2AECEA" w:rsidRPr="003A6E27" w:rsidRDefault="1E2AECEA" w:rsidP="00AD5453">
      <w:pPr>
        <w:pStyle w:val="Lijstalinea"/>
        <w:spacing w:after="0" w:line="240" w:lineRule="auto"/>
        <w:ind w:left="0"/>
        <w:rPr>
          <w:rFonts w:cstheme="minorHAnsi"/>
        </w:rPr>
      </w:pPr>
      <w:r w:rsidRPr="003A6E27">
        <w:rPr>
          <w:rFonts w:cstheme="minorHAnsi"/>
        </w:rPr>
        <w:t>B</w:t>
      </w:r>
      <w:r w:rsidR="0052611E" w:rsidRPr="003A6E27">
        <w:rPr>
          <w:rFonts w:cstheme="minorHAnsi"/>
        </w:rPr>
        <w:t>OOR</w:t>
      </w:r>
      <w:r w:rsidRPr="003A6E27">
        <w:rPr>
          <w:rFonts w:cstheme="minorHAnsi"/>
        </w:rPr>
        <w:t xml:space="preserve"> heeft een wettelijke taak om uitvoering te geven aan de wet Passend onderwijs. Dit betekent dat wij met elkaar verantwoordelijk </w:t>
      </w:r>
      <w:r w:rsidR="00AD5453" w:rsidRPr="003A6E27">
        <w:rPr>
          <w:rFonts w:cstheme="minorHAnsi"/>
        </w:rPr>
        <w:t xml:space="preserve">zijn </w:t>
      </w:r>
      <w:r w:rsidRPr="003A6E27">
        <w:rPr>
          <w:rFonts w:cstheme="minorHAnsi"/>
        </w:rPr>
        <w:t xml:space="preserve">om alle leerlingen die extra ondersteuning nodig hebben een passende plek te bieden (zorgplicht), dat onze basisondersteuning op orde moet zijn, dat er een </w:t>
      </w:r>
      <w:proofErr w:type="spellStart"/>
      <w:r w:rsidR="00AD5453" w:rsidRPr="003A6E27">
        <w:rPr>
          <w:rFonts w:cstheme="minorHAnsi"/>
        </w:rPr>
        <w:t>S</w:t>
      </w:r>
      <w:r w:rsidRPr="003A6E27">
        <w:rPr>
          <w:rFonts w:cstheme="minorHAnsi"/>
        </w:rPr>
        <w:t>chool</w:t>
      </w:r>
      <w:r w:rsidR="00AD5453" w:rsidRPr="003A6E27">
        <w:rPr>
          <w:rFonts w:cstheme="minorHAnsi"/>
        </w:rPr>
        <w:t>O</w:t>
      </w:r>
      <w:r w:rsidRPr="003A6E27">
        <w:rPr>
          <w:rFonts w:cstheme="minorHAnsi"/>
        </w:rPr>
        <w:t>ndersteunings</w:t>
      </w:r>
      <w:r w:rsidR="00AD5453" w:rsidRPr="003A6E27">
        <w:rPr>
          <w:rFonts w:cstheme="minorHAnsi"/>
        </w:rPr>
        <w:t>P</w:t>
      </w:r>
      <w:r w:rsidRPr="003A6E27">
        <w:rPr>
          <w:rFonts w:cstheme="minorHAnsi"/>
        </w:rPr>
        <w:t>rofiel</w:t>
      </w:r>
      <w:proofErr w:type="spellEnd"/>
      <w:r w:rsidRPr="003A6E27">
        <w:rPr>
          <w:rFonts w:cstheme="minorHAnsi"/>
        </w:rPr>
        <w:t xml:space="preserve"> </w:t>
      </w:r>
      <w:r w:rsidR="00AD5453" w:rsidRPr="003A6E27">
        <w:rPr>
          <w:rFonts w:cstheme="minorHAnsi"/>
        </w:rPr>
        <w:t xml:space="preserve">(SOP) </w:t>
      </w:r>
      <w:r w:rsidRPr="003A6E27">
        <w:rPr>
          <w:rFonts w:cstheme="minorHAnsi"/>
        </w:rPr>
        <w:t>op elke school aanwezig is en dat elk school een bijdrage levert aan een dekkend ondersteuningsnetwerk.</w:t>
      </w:r>
    </w:p>
    <w:p w14:paraId="10463FEA" w14:textId="484006BD" w:rsidR="1E2AECEA" w:rsidRPr="003A6E27" w:rsidRDefault="1E2AECEA" w:rsidP="00AD5453">
      <w:pPr>
        <w:pStyle w:val="Lijstalinea"/>
        <w:spacing w:after="0" w:line="240" w:lineRule="auto"/>
        <w:ind w:left="0"/>
        <w:rPr>
          <w:rFonts w:cstheme="minorHAnsi"/>
        </w:rPr>
      </w:pPr>
      <w:r w:rsidRPr="003A6E27">
        <w:rPr>
          <w:rFonts w:cstheme="minorHAnsi"/>
        </w:rPr>
        <w:t xml:space="preserve">In het SOP staat beschreven </w:t>
      </w:r>
      <w:r w:rsidR="00AD5453" w:rsidRPr="003A6E27">
        <w:rPr>
          <w:rFonts w:cstheme="minorHAnsi"/>
        </w:rPr>
        <w:t xml:space="preserve">wat </w:t>
      </w:r>
      <w:r w:rsidR="00E84EEE" w:rsidRPr="003A6E27">
        <w:rPr>
          <w:rFonts w:cstheme="minorHAnsi"/>
        </w:rPr>
        <w:t>de</w:t>
      </w:r>
      <w:r w:rsidR="00AD5453" w:rsidRPr="003A6E27">
        <w:rPr>
          <w:rFonts w:cstheme="minorHAnsi"/>
        </w:rPr>
        <w:t xml:space="preserve"> expertise </w:t>
      </w:r>
      <w:r w:rsidR="00E84EEE" w:rsidRPr="003A6E27">
        <w:rPr>
          <w:rFonts w:cstheme="minorHAnsi"/>
        </w:rPr>
        <w:t xml:space="preserve">van een school </w:t>
      </w:r>
      <w:r w:rsidR="00AD5453" w:rsidRPr="003A6E27">
        <w:rPr>
          <w:rFonts w:cstheme="minorHAnsi"/>
        </w:rPr>
        <w:t xml:space="preserve">is, waar </w:t>
      </w:r>
      <w:r w:rsidR="00E84EEE" w:rsidRPr="003A6E27">
        <w:rPr>
          <w:rFonts w:cstheme="minorHAnsi"/>
        </w:rPr>
        <w:t>z</w:t>
      </w:r>
      <w:r w:rsidR="00AD5453" w:rsidRPr="003A6E27">
        <w:rPr>
          <w:rFonts w:cstheme="minorHAnsi"/>
        </w:rPr>
        <w:t xml:space="preserve">ij de juiste ondersteuning kunnen bieden. </w:t>
      </w:r>
      <w:r w:rsidR="00E84EEE" w:rsidRPr="003A6E27">
        <w:rPr>
          <w:rFonts w:cstheme="minorHAnsi"/>
        </w:rPr>
        <w:t>Z</w:t>
      </w:r>
      <w:r w:rsidR="00AD5453" w:rsidRPr="003A6E27">
        <w:rPr>
          <w:rFonts w:cstheme="minorHAnsi"/>
        </w:rPr>
        <w:t xml:space="preserve">o’n beschrijving geeft dus ook de grenzen aan van wat </w:t>
      </w:r>
      <w:r w:rsidR="00E84EEE" w:rsidRPr="003A6E27">
        <w:rPr>
          <w:rFonts w:cstheme="minorHAnsi"/>
        </w:rPr>
        <w:t>een school kan</w:t>
      </w:r>
      <w:r w:rsidR="00AD5453" w:rsidRPr="003A6E27">
        <w:rPr>
          <w:rFonts w:cstheme="minorHAnsi"/>
        </w:rPr>
        <w:t xml:space="preserve"> bieden. </w:t>
      </w:r>
      <w:r w:rsidR="00E84EEE" w:rsidRPr="003A6E27">
        <w:rPr>
          <w:rFonts w:cstheme="minorHAnsi"/>
        </w:rPr>
        <w:t>Als</w:t>
      </w:r>
      <w:r w:rsidRPr="003A6E27">
        <w:rPr>
          <w:rFonts w:cstheme="minorHAnsi"/>
        </w:rPr>
        <w:t xml:space="preserve"> de zorg van de leerling </w:t>
      </w:r>
      <w:r w:rsidR="00E84EEE" w:rsidRPr="003A6E27">
        <w:rPr>
          <w:rFonts w:cstheme="minorHAnsi"/>
        </w:rPr>
        <w:t>de</w:t>
      </w:r>
      <w:r w:rsidRPr="003A6E27">
        <w:rPr>
          <w:rFonts w:cstheme="minorHAnsi"/>
        </w:rPr>
        <w:t xml:space="preserve"> mogelijkheden en </w:t>
      </w:r>
      <w:r w:rsidR="00E84EEE" w:rsidRPr="003A6E27">
        <w:rPr>
          <w:rFonts w:cstheme="minorHAnsi"/>
        </w:rPr>
        <w:t>het</w:t>
      </w:r>
      <w:r w:rsidRPr="003A6E27">
        <w:rPr>
          <w:rFonts w:cstheme="minorHAnsi"/>
        </w:rPr>
        <w:t xml:space="preserve"> onderwijsaanbod </w:t>
      </w:r>
      <w:r w:rsidR="00E84EEE" w:rsidRPr="003A6E27">
        <w:rPr>
          <w:rFonts w:cstheme="minorHAnsi"/>
        </w:rPr>
        <w:t xml:space="preserve">van die school </w:t>
      </w:r>
      <w:r w:rsidRPr="003A6E27">
        <w:rPr>
          <w:rFonts w:cstheme="minorHAnsi"/>
        </w:rPr>
        <w:t xml:space="preserve">overstijgt, </w:t>
      </w:r>
      <w:r w:rsidR="00E84EEE" w:rsidRPr="003A6E27">
        <w:rPr>
          <w:rFonts w:cstheme="minorHAnsi"/>
        </w:rPr>
        <w:t xml:space="preserve">wordt </w:t>
      </w:r>
      <w:r w:rsidRPr="003A6E27">
        <w:rPr>
          <w:rFonts w:cstheme="minorHAnsi"/>
        </w:rPr>
        <w:t xml:space="preserve">samen met de ouders en </w:t>
      </w:r>
      <w:r w:rsidR="007300D0" w:rsidRPr="003A6E27">
        <w:rPr>
          <w:rFonts w:cstheme="minorHAnsi"/>
        </w:rPr>
        <w:t>Passen</w:t>
      </w:r>
      <w:r w:rsidR="00A46F79">
        <w:rPr>
          <w:rFonts w:cstheme="minorHAnsi"/>
        </w:rPr>
        <w:t>d</w:t>
      </w:r>
      <w:r w:rsidR="007300D0" w:rsidRPr="003A6E27">
        <w:rPr>
          <w:rFonts w:cstheme="minorHAnsi"/>
        </w:rPr>
        <w:t xml:space="preserve"> Onderwijs Rotterdam (</w:t>
      </w:r>
      <w:r w:rsidRPr="003A6E27">
        <w:rPr>
          <w:rFonts w:cstheme="minorHAnsi"/>
        </w:rPr>
        <w:t>PPO</w:t>
      </w:r>
      <w:r w:rsidR="007300D0" w:rsidRPr="003A6E27">
        <w:rPr>
          <w:rFonts w:cstheme="minorHAnsi"/>
        </w:rPr>
        <w:t>)</w:t>
      </w:r>
      <w:r w:rsidRPr="003A6E27">
        <w:rPr>
          <w:rFonts w:cstheme="minorHAnsi"/>
        </w:rPr>
        <w:t xml:space="preserve"> </w:t>
      </w:r>
      <w:r w:rsidR="00E84EEE" w:rsidRPr="003A6E27">
        <w:rPr>
          <w:rFonts w:cstheme="minorHAnsi"/>
        </w:rPr>
        <w:t xml:space="preserve">binnen het ondersteuningsnetwerk gezocht </w:t>
      </w:r>
      <w:r w:rsidRPr="003A6E27">
        <w:rPr>
          <w:rFonts w:cstheme="minorHAnsi"/>
        </w:rPr>
        <w:t>naar een school die de leerling wel kan bieden wat het nodig heeft.</w:t>
      </w:r>
    </w:p>
    <w:p w14:paraId="56B83A6B" w14:textId="722ED47A" w:rsidR="00E84EEE" w:rsidRPr="003A6E27" w:rsidRDefault="00E84EEE" w:rsidP="007300D0">
      <w:pPr>
        <w:spacing w:before="100" w:beforeAutospacing="1" w:after="100" w:afterAutospacing="1" w:line="240" w:lineRule="auto"/>
        <w:rPr>
          <w:rFonts w:cstheme="minorHAnsi"/>
        </w:rPr>
      </w:pPr>
      <w:r w:rsidRPr="003A6E27">
        <w:rPr>
          <w:rFonts w:eastAsia="Times New Roman" w:cstheme="minorHAnsi"/>
          <w:lang w:eastAsia="nl-NL"/>
        </w:rPr>
        <w:t xml:space="preserve">Ook SBO van Heuven Goedhart heeft een SOP. Mede op basis van de daarin genoemde aanwezige expertise kunnen wij onze leerlingen goede en passende ontwikkelingskansen bieden. Wij verwachten dat zij de leerstof, na de uitleg door de leerkracht, zelfstandig kunnen verwerken. Het aanleren van de vaardigheid om zelfstandig te werken is door alle leerjaren heen verweven. Elk kind heeft van tijd tot tijd extra hulp nodig om tot voldoende prestaties te komen. </w:t>
      </w:r>
      <w:r w:rsidRPr="003A6E27">
        <w:rPr>
          <w:rFonts w:eastAsia="Times New Roman" w:cstheme="minorHAnsi"/>
          <w:lang w:eastAsia="nl-NL"/>
        </w:rPr>
        <w:br/>
        <w:t>Maar soms lukt het, ondanks alle inspanningen van team en kind, toch niet. Want ook wij hebben onze grenzen aan wat wij kunnen. Als blijkt dat wij niet de juiste plek zijn, gaan we</w:t>
      </w:r>
      <w:r w:rsidR="007300D0" w:rsidRPr="003A6E27">
        <w:rPr>
          <w:rFonts w:eastAsia="Times New Roman" w:cstheme="minorHAnsi"/>
          <w:lang w:eastAsia="nl-NL"/>
        </w:rPr>
        <w:t xml:space="preserve">, zoals hierboven al gemeld, samen met de ouders en PPO </w:t>
      </w:r>
      <w:r w:rsidRPr="003A6E27">
        <w:rPr>
          <w:rFonts w:eastAsia="Times New Roman" w:cstheme="minorHAnsi"/>
          <w:lang w:eastAsia="nl-NL"/>
        </w:rPr>
        <w:t>op zoek naar een school die de juiste ondersteuning en begeleiding wel kan bieden.</w:t>
      </w:r>
    </w:p>
    <w:p w14:paraId="6895690A" w14:textId="6A153E6C" w:rsidR="007300D0" w:rsidRPr="003A6E27" w:rsidRDefault="007300D0" w:rsidP="007300D0">
      <w:pPr>
        <w:spacing w:before="100" w:beforeAutospacing="1" w:after="100" w:afterAutospacing="1" w:line="240" w:lineRule="auto"/>
        <w:rPr>
          <w:rFonts w:eastAsia="Times New Roman" w:cstheme="minorHAnsi"/>
          <w:sz w:val="24"/>
          <w:szCs w:val="24"/>
          <w:lang w:eastAsia="nl-NL"/>
        </w:rPr>
      </w:pPr>
      <w:r w:rsidRPr="003A6E27">
        <w:rPr>
          <w:rFonts w:eastAsia="Times New Roman" w:cstheme="minorHAnsi"/>
          <w:lang w:eastAsia="nl-NL"/>
        </w:rPr>
        <w:t xml:space="preserve">Nieuwe leerlingen worden aangenomen als ze in het bezit zijn van een </w:t>
      </w:r>
      <w:proofErr w:type="spellStart"/>
      <w:r w:rsidRPr="003A6E27">
        <w:rPr>
          <w:rFonts w:eastAsia="Times New Roman" w:cstheme="minorHAnsi"/>
          <w:lang w:eastAsia="nl-NL"/>
        </w:rPr>
        <w:t>ToeLaatbaarheidsVerklaring</w:t>
      </w:r>
      <w:proofErr w:type="spellEnd"/>
      <w:r w:rsidRPr="003A6E27">
        <w:rPr>
          <w:rFonts w:eastAsia="Times New Roman" w:cstheme="minorHAnsi"/>
          <w:lang w:eastAsia="nl-NL"/>
        </w:rPr>
        <w:t xml:space="preserve"> (TLV). Uit zo’n verklaring blijkt dat de leerling recht heeft op speciale begeleiding die aansluit op zijn/haar onderwijsbehoefte. Als ouders deze verklaring hebben ontvangen, maken zij een afspraak met ons voor een kennismakingsgesprek. Tijdens dat gesprek delen we o.a. informatie over: </w:t>
      </w:r>
    </w:p>
    <w:p w14:paraId="46EB8930" w14:textId="37299462" w:rsidR="007300D0" w:rsidRPr="003A6E27" w:rsidRDefault="007300D0" w:rsidP="001D1999">
      <w:pPr>
        <w:numPr>
          <w:ilvl w:val="0"/>
          <w:numId w:val="4"/>
        </w:numPr>
        <w:spacing w:before="100" w:beforeAutospacing="1" w:after="100" w:afterAutospacing="1" w:line="240" w:lineRule="auto"/>
        <w:rPr>
          <w:rFonts w:eastAsia="Times New Roman" w:cstheme="minorHAnsi"/>
          <w:lang w:eastAsia="nl-NL"/>
        </w:rPr>
      </w:pPr>
      <w:r w:rsidRPr="003A6E27">
        <w:rPr>
          <w:rFonts w:eastAsia="Times New Roman" w:cstheme="minorHAnsi"/>
          <w:lang w:eastAsia="nl-NL"/>
        </w:rPr>
        <w:t xml:space="preserve">de voorgeschiedenis van </w:t>
      </w:r>
      <w:r w:rsidR="0052611E" w:rsidRPr="003A6E27">
        <w:rPr>
          <w:rFonts w:eastAsia="Times New Roman" w:cstheme="minorHAnsi"/>
          <w:lang w:eastAsia="nl-NL"/>
        </w:rPr>
        <w:t>de potentieel nieuwe leerling</w:t>
      </w:r>
      <w:r w:rsidRPr="003A6E27">
        <w:rPr>
          <w:rFonts w:eastAsia="Times New Roman" w:cstheme="minorHAnsi"/>
          <w:lang w:eastAsia="nl-NL"/>
        </w:rPr>
        <w:t xml:space="preserve"> (het afgelegde traject op de basisschool</w:t>
      </w:r>
      <w:r w:rsidR="00DB6525" w:rsidRPr="003A6E27">
        <w:rPr>
          <w:rFonts w:eastAsia="Times New Roman" w:cstheme="minorHAnsi"/>
          <w:lang w:eastAsia="nl-NL"/>
        </w:rPr>
        <w:t>),</w:t>
      </w:r>
    </w:p>
    <w:p w14:paraId="54FAC722" w14:textId="75AEB8A1" w:rsidR="007300D0" w:rsidRPr="003A6E27" w:rsidRDefault="007300D0" w:rsidP="001D1999">
      <w:pPr>
        <w:numPr>
          <w:ilvl w:val="0"/>
          <w:numId w:val="4"/>
        </w:numPr>
        <w:spacing w:before="100" w:beforeAutospacing="1" w:after="100" w:afterAutospacing="1" w:line="240" w:lineRule="auto"/>
        <w:rPr>
          <w:rFonts w:eastAsia="Times New Roman" w:cstheme="minorHAnsi"/>
          <w:lang w:eastAsia="nl-NL"/>
        </w:rPr>
      </w:pPr>
      <w:r w:rsidRPr="003A6E27">
        <w:rPr>
          <w:rFonts w:eastAsia="Times New Roman" w:cstheme="minorHAnsi"/>
          <w:lang w:eastAsia="nl-NL"/>
        </w:rPr>
        <w:t xml:space="preserve">de organisatie van onze </w:t>
      </w:r>
      <w:r w:rsidR="00DB6525" w:rsidRPr="003A6E27">
        <w:rPr>
          <w:rFonts w:eastAsia="Times New Roman" w:cstheme="minorHAnsi"/>
          <w:lang w:eastAsia="nl-NL"/>
        </w:rPr>
        <w:t>school,</w:t>
      </w:r>
    </w:p>
    <w:p w14:paraId="33B6553E" w14:textId="6069DA7A" w:rsidR="007300D0" w:rsidRPr="003A6E27" w:rsidRDefault="007300D0" w:rsidP="001D1999">
      <w:pPr>
        <w:numPr>
          <w:ilvl w:val="0"/>
          <w:numId w:val="4"/>
        </w:numPr>
        <w:spacing w:before="100" w:beforeAutospacing="1" w:after="100" w:afterAutospacing="1" w:line="240" w:lineRule="auto"/>
        <w:rPr>
          <w:rFonts w:eastAsia="Times New Roman" w:cstheme="minorHAnsi"/>
          <w:lang w:eastAsia="nl-NL"/>
        </w:rPr>
      </w:pPr>
      <w:r w:rsidRPr="003A6E27">
        <w:rPr>
          <w:rFonts w:eastAsia="Times New Roman" w:cstheme="minorHAnsi"/>
          <w:lang w:eastAsia="nl-NL"/>
        </w:rPr>
        <w:t>de instroom in de groep</w:t>
      </w:r>
      <w:r w:rsidR="0052611E" w:rsidRPr="003A6E27">
        <w:rPr>
          <w:rFonts w:eastAsia="Times New Roman" w:cstheme="minorHAnsi"/>
          <w:lang w:eastAsia="nl-NL"/>
        </w:rPr>
        <w:t>,</w:t>
      </w:r>
      <w:r w:rsidRPr="003A6E27">
        <w:rPr>
          <w:rFonts w:eastAsia="Times New Roman" w:cstheme="minorHAnsi"/>
          <w:lang w:eastAsia="nl-NL"/>
        </w:rPr>
        <w:t xml:space="preserve"> </w:t>
      </w:r>
    </w:p>
    <w:p w14:paraId="28153384" w14:textId="673223B6" w:rsidR="007300D0" w:rsidRPr="003A6E27" w:rsidRDefault="007300D0" w:rsidP="001D1999">
      <w:pPr>
        <w:numPr>
          <w:ilvl w:val="0"/>
          <w:numId w:val="4"/>
        </w:numPr>
        <w:spacing w:before="100" w:beforeAutospacing="1" w:after="100" w:afterAutospacing="1" w:line="240" w:lineRule="auto"/>
        <w:rPr>
          <w:rFonts w:eastAsia="Times New Roman" w:cstheme="minorHAnsi"/>
          <w:lang w:eastAsia="nl-NL"/>
        </w:rPr>
      </w:pPr>
      <w:r w:rsidRPr="003A6E27">
        <w:rPr>
          <w:rFonts w:eastAsia="Times New Roman" w:cstheme="minorHAnsi"/>
          <w:lang w:eastAsia="nl-NL"/>
        </w:rPr>
        <w:t xml:space="preserve">de toekomstmogelijkheden van </w:t>
      </w:r>
      <w:r w:rsidR="00A46F79">
        <w:rPr>
          <w:rFonts w:eastAsia="Times New Roman" w:cstheme="minorHAnsi"/>
          <w:lang w:eastAsia="nl-NL"/>
        </w:rPr>
        <w:t>het</w:t>
      </w:r>
      <w:r w:rsidRPr="003A6E27">
        <w:rPr>
          <w:rFonts w:eastAsia="Times New Roman" w:cstheme="minorHAnsi"/>
          <w:lang w:eastAsia="nl-NL"/>
        </w:rPr>
        <w:t xml:space="preserve"> </w:t>
      </w:r>
      <w:r w:rsidR="00DB6525" w:rsidRPr="003A6E27">
        <w:rPr>
          <w:rFonts w:eastAsia="Times New Roman" w:cstheme="minorHAnsi"/>
          <w:lang w:eastAsia="nl-NL"/>
        </w:rPr>
        <w:t>kind.</w:t>
      </w:r>
    </w:p>
    <w:p w14:paraId="1BD802BD" w14:textId="3652B0AA" w:rsidR="0052611E" w:rsidRPr="003A6E27" w:rsidRDefault="007300D0" w:rsidP="00AD5453">
      <w:pPr>
        <w:pStyle w:val="Lijstalinea"/>
        <w:spacing w:after="0" w:line="240" w:lineRule="auto"/>
        <w:ind w:left="0"/>
        <w:rPr>
          <w:rFonts w:eastAsia="Times New Roman" w:cstheme="minorHAnsi"/>
          <w:lang w:eastAsia="nl-NL"/>
        </w:rPr>
      </w:pPr>
      <w:r w:rsidRPr="003A6E27">
        <w:rPr>
          <w:rFonts w:cstheme="minorHAnsi"/>
        </w:rPr>
        <w:t>De aanmelding kan ook van een basisschool komen als zij van mening zij</w:t>
      </w:r>
      <w:r w:rsidR="00A46F79">
        <w:rPr>
          <w:rFonts w:cstheme="minorHAnsi"/>
        </w:rPr>
        <w:t>n</w:t>
      </w:r>
      <w:r w:rsidRPr="003A6E27">
        <w:rPr>
          <w:rFonts w:cstheme="minorHAnsi"/>
        </w:rPr>
        <w:t xml:space="preserve"> dat onze begeleiding beter aansluit bij de gevraagde onderwijsbehoefte</w:t>
      </w:r>
      <w:r w:rsidR="00A46F79">
        <w:rPr>
          <w:rFonts w:cstheme="minorHAnsi"/>
        </w:rPr>
        <w:t>.</w:t>
      </w:r>
      <w:r w:rsidRPr="003A6E27">
        <w:rPr>
          <w:rFonts w:eastAsia="Times New Roman" w:cstheme="minorHAnsi"/>
          <w:lang w:eastAsia="nl-NL"/>
        </w:rPr>
        <w:t xml:space="preserve"> Wij vragen dan inzage in het dossier en komen de leerling observeren. Vervolgens wordt door ons een advies opgesteld waaruit blijkt of wij aan de onderwijsbehoefte van de leerling tegemoet kunnen komen. Als dat het geval is, maken we een afspraak voor een intakegesprek. Vervolgens wordt de leerling </w:t>
      </w:r>
      <w:r w:rsidR="00A46F79">
        <w:rPr>
          <w:rFonts w:eastAsia="Times New Roman" w:cstheme="minorHAnsi"/>
          <w:lang w:eastAsia="nl-NL"/>
        </w:rPr>
        <w:t xml:space="preserve">tijdelijk </w:t>
      </w:r>
      <w:r w:rsidRPr="003A6E27">
        <w:rPr>
          <w:rFonts w:eastAsia="Times New Roman" w:cstheme="minorHAnsi"/>
          <w:lang w:eastAsia="nl-NL"/>
        </w:rPr>
        <w:t>ingeschreven. De eerste zes weken geldt als een proefperiode. Tijdens de hele procedure wordt nauw samengewerkt met onze contactpersoon van PPO.</w:t>
      </w:r>
    </w:p>
    <w:p w14:paraId="75444213" w14:textId="75D5A9BF" w:rsidR="00597A2F" w:rsidRDefault="0052611E" w:rsidP="004655EF">
      <w:pPr>
        <w:pStyle w:val="Normaalweb"/>
        <w:rPr>
          <w:rFonts w:asciiTheme="minorHAnsi" w:eastAsia="Times New Roman" w:hAnsiTheme="minorHAnsi" w:cstheme="minorHAnsi"/>
          <w:sz w:val="22"/>
          <w:szCs w:val="22"/>
        </w:rPr>
      </w:pPr>
      <w:r w:rsidRPr="003A6E27">
        <w:rPr>
          <w:rFonts w:asciiTheme="minorHAnsi" w:eastAsia="Times New Roman" w:hAnsiTheme="minorHAnsi" w:cstheme="minorHAnsi"/>
          <w:sz w:val="22"/>
          <w:szCs w:val="22"/>
        </w:rPr>
        <w:t xml:space="preserve">Wij staan niet op een eiland maar maken actief deel uit van een wijknetwerk in IJsselmonde. We hebben regelmatig overleg met elkaar om alle aan ons toevertrouwde leerlingen de juiste </w:t>
      </w:r>
      <w:r w:rsidR="00DB6525" w:rsidRPr="003A6E27">
        <w:rPr>
          <w:rFonts w:asciiTheme="minorHAnsi" w:eastAsia="Times New Roman" w:hAnsiTheme="minorHAnsi" w:cstheme="minorHAnsi"/>
          <w:sz w:val="22"/>
          <w:szCs w:val="22"/>
        </w:rPr>
        <w:t>zorg</w:t>
      </w:r>
      <w:r w:rsidRPr="003A6E27">
        <w:rPr>
          <w:rFonts w:asciiTheme="minorHAnsi" w:eastAsia="Times New Roman" w:hAnsiTheme="minorHAnsi" w:cstheme="minorHAnsi"/>
          <w:sz w:val="22"/>
          <w:szCs w:val="22"/>
        </w:rPr>
        <w:t xml:space="preserve"> te bieden. En dat niet alleen. Ook leerkrachten kunnen binnen de wijk veel van elkaar leren om hun pedagogische gereedschapskist te vullen met vaardigheden</w:t>
      </w:r>
      <w:r w:rsidR="00A46F79">
        <w:rPr>
          <w:rFonts w:asciiTheme="minorHAnsi" w:eastAsia="Times New Roman" w:hAnsiTheme="minorHAnsi" w:cstheme="minorHAnsi"/>
          <w:sz w:val="22"/>
          <w:szCs w:val="22"/>
        </w:rPr>
        <w:t xml:space="preserve"> die nodig zijn bij die begeleiding</w:t>
      </w:r>
      <w:r w:rsidRPr="003A6E27">
        <w:rPr>
          <w:rFonts w:asciiTheme="minorHAnsi" w:eastAsia="Times New Roman" w:hAnsiTheme="minorHAnsi" w:cstheme="minorHAnsi"/>
          <w:sz w:val="22"/>
          <w:szCs w:val="22"/>
        </w:rPr>
        <w:t xml:space="preserve">. De participerende basisscholen hebben aangegeven behoefte te hebben aan een SBO als expertisecentrum, met ambulante specialisten waar zij een hulpvraag kunnen neerleggen voor problemen waar zij op de reguliere school tegenaan lopen. </w:t>
      </w:r>
      <w:r w:rsidR="00A46F79">
        <w:rPr>
          <w:rFonts w:asciiTheme="minorHAnsi" w:eastAsia="Times New Roman" w:hAnsiTheme="minorHAnsi" w:cstheme="minorHAnsi"/>
          <w:sz w:val="22"/>
          <w:szCs w:val="22"/>
        </w:rPr>
        <w:t xml:space="preserve">Wij hebben aan </w:t>
      </w:r>
      <w:r w:rsidR="00740D38">
        <w:rPr>
          <w:rFonts w:asciiTheme="minorHAnsi" w:eastAsia="Times New Roman" w:hAnsiTheme="minorHAnsi" w:cstheme="minorHAnsi"/>
          <w:sz w:val="22"/>
          <w:szCs w:val="22"/>
        </w:rPr>
        <w:t>die hulpvraag</w:t>
      </w:r>
      <w:r w:rsidR="00A46F79">
        <w:rPr>
          <w:rFonts w:asciiTheme="minorHAnsi" w:eastAsia="Times New Roman" w:hAnsiTheme="minorHAnsi" w:cstheme="minorHAnsi"/>
          <w:sz w:val="22"/>
          <w:szCs w:val="22"/>
        </w:rPr>
        <w:t xml:space="preserve"> gehoor gegeven. </w:t>
      </w:r>
    </w:p>
    <w:p w14:paraId="1EBD1D7E" w14:textId="6CF19FE4" w:rsidR="0052611E" w:rsidRPr="0052611E" w:rsidRDefault="0052611E" w:rsidP="004655EF">
      <w:pPr>
        <w:pStyle w:val="Normaalweb"/>
        <w:rPr>
          <w:rFonts w:asciiTheme="minorHAnsi" w:eastAsia="Times New Roman" w:hAnsiTheme="minorHAnsi" w:cstheme="minorHAnsi"/>
          <w:sz w:val="22"/>
          <w:szCs w:val="22"/>
        </w:rPr>
      </w:pPr>
      <w:r w:rsidRPr="003A6E27">
        <w:rPr>
          <w:rFonts w:asciiTheme="minorHAnsi" w:eastAsia="Times New Roman" w:hAnsiTheme="minorHAnsi" w:cstheme="minorHAnsi"/>
          <w:sz w:val="22"/>
          <w:szCs w:val="22"/>
        </w:rPr>
        <w:lastRenderedPageBreak/>
        <w:t xml:space="preserve">Zo verzorgt onze gedragsspecialist bijvoorbeeld ambulante ondersteuning op wijkscholen. </w:t>
      </w:r>
      <w:r w:rsidR="004655EF" w:rsidRPr="003A6E27">
        <w:rPr>
          <w:rFonts w:asciiTheme="minorHAnsi" w:eastAsia="Times New Roman" w:hAnsiTheme="minorHAnsi" w:cstheme="minorHAnsi"/>
          <w:sz w:val="22"/>
          <w:szCs w:val="22"/>
        </w:rPr>
        <w:t>Daarnaast bleek er een grote behoefte voor een opvanggroep voor leerlingen in de leeftijd van 4 tot 6 jaar. Met elkaar hebben wij die groep opgezet en bij de start van het schooljaar 2019 – 2020 is deze groep daadwerkelijk van start gegaan bij ons op school. De volgende</w:t>
      </w:r>
      <w:r w:rsidRPr="0052611E">
        <w:rPr>
          <w:rFonts w:asciiTheme="minorHAnsi" w:eastAsia="Times New Roman" w:hAnsiTheme="minorHAnsi" w:cstheme="minorHAnsi"/>
          <w:sz w:val="22"/>
          <w:szCs w:val="22"/>
        </w:rPr>
        <w:t xml:space="preserve"> uitdaging die inspee</w:t>
      </w:r>
      <w:r w:rsidR="004655EF" w:rsidRPr="003A6E27">
        <w:rPr>
          <w:rFonts w:asciiTheme="minorHAnsi" w:eastAsia="Times New Roman" w:hAnsiTheme="minorHAnsi" w:cstheme="minorHAnsi"/>
          <w:sz w:val="22"/>
          <w:szCs w:val="22"/>
        </w:rPr>
        <w:t>lt</w:t>
      </w:r>
      <w:r w:rsidRPr="0052611E">
        <w:rPr>
          <w:rFonts w:asciiTheme="minorHAnsi" w:eastAsia="Times New Roman" w:hAnsiTheme="minorHAnsi" w:cstheme="minorHAnsi"/>
          <w:sz w:val="22"/>
          <w:szCs w:val="22"/>
        </w:rPr>
        <w:t xml:space="preserve"> op de actuele behoefte van de basisscholen in IJsselmonde, de Beverwaard en </w:t>
      </w:r>
      <w:proofErr w:type="spellStart"/>
      <w:r w:rsidR="00DB6525" w:rsidRPr="003A6E27">
        <w:rPr>
          <w:rFonts w:asciiTheme="minorHAnsi" w:eastAsia="Times New Roman" w:hAnsiTheme="minorHAnsi" w:cstheme="minorHAnsi"/>
          <w:sz w:val="22"/>
          <w:szCs w:val="22"/>
        </w:rPr>
        <w:t>Lombardije</w:t>
      </w:r>
      <w:r w:rsidR="00A46F79">
        <w:rPr>
          <w:rFonts w:asciiTheme="minorHAnsi" w:eastAsia="Times New Roman" w:hAnsiTheme="minorHAnsi" w:cstheme="minorHAnsi"/>
          <w:sz w:val="22"/>
          <w:szCs w:val="22"/>
        </w:rPr>
        <w:t>n</w:t>
      </w:r>
      <w:proofErr w:type="spellEnd"/>
      <w:r w:rsidR="004655EF" w:rsidRPr="003A6E27">
        <w:rPr>
          <w:rFonts w:asciiTheme="minorHAnsi" w:eastAsia="Times New Roman" w:hAnsiTheme="minorHAnsi" w:cstheme="minorHAnsi"/>
          <w:sz w:val="22"/>
          <w:szCs w:val="22"/>
        </w:rPr>
        <w:t xml:space="preserve"> is de o</w:t>
      </w:r>
      <w:r w:rsidRPr="0052611E">
        <w:rPr>
          <w:rFonts w:asciiTheme="minorHAnsi" w:eastAsia="Times New Roman" w:hAnsiTheme="minorHAnsi" w:cstheme="minorHAnsi"/>
          <w:sz w:val="22"/>
          <w:szCs w:val="22"/>
        </w:rPr>
        <w:t xml:space="preserve">ntwikkeling van de rol van een SBO- school binnen </w:t>
      </w:r>
      <w:r w:rsidR="004655EF" w:rsidRPr="003A6E27">
        <w:rPr>
          <w:rFonts w:asciiTheme="minorHAnsi" w:eastAsia="Times New Roman" w:hAnsiTheme="minorHAnsi" w:cstheme="minorHAnsi"/>
          <w:sz w:val="22"/>
          <w:szCs w:val="22"/>
        </w:rPr>
        <w:t>het in 2022 te starten</w:t>
      </w:r>
      <w:r w:rsidRPr="0052611E">
        <w:rPr>
          <w:rFonts w:asciiTheme="minorHAnsi" w:eastAsia="Times New Roman" w:hAnsiTheme="minorHAnsi" w:cstheme="minorHAnsi"/>
          <w:sz w:val="22"/>
          <w:szCs w:val="22"/>
        </w:rPr>
        <w:t xml:space="preserve"> Kind Centrum. </w:t>
      </w:r>
      <w:r w:rsidR="004655EF" w:rsidRPr="003A6E27">
        <w:rPr>
          <w:rFonts w:asciiTheme="minorHAnsi" w:eastAsia="Times New Roman" w:hAnsiTheme="minorHAnsi" w:cstheme="minorHAnsi"/>
          <w:sz w:val="22"/>
          <w:szCs w:val="22"/>
        </w:rPr>
        <w:t xml:space="preserve">Het is de mening van ons allen dat de aanwezigheid van een </w:t>
      </w:r>
      <w:r w:rsidR="00DB6525" w:rsidRPr="003A6E27">
        <w:rPr>
          <w:rFonts w:asciiTheme="minorHAnsi" w:eastAsia="Times New Roman" w:hAnsiTheme="minorHAnsi" w:cstheme="minorHAnsi"/>
          <w:sz w:val="22"/>
          <w:szCs w:val="22"/>
        </w:rPr>
        <w:t>SBO-voorziening</w:t>
      </w:r>
      <w:r w:rsidRPr="0052611E">
        <w:rPr>
          <w:rFonts w:asciiTheme="minorHAnsi" w:eastAsia="Times New Roman" w:hAnsiTheme="minorHAnsi" w:cstheme="minorHAnsi"/>
          <w:sz w:val="22"/>
          <w:szCs w:val="22"/>
        </w:rPr>
        <w:t xml:space="preserve"> zo’n centrum een extra impuls </w:t>
      </w:r>
      <w:r w:rsidR="004655EF" w:rsidRPr="003A6E27">
        <w:rPr>
          <w:rFonts w:asciiTheme="minorHAnsi" w:eastAsia="Times New Roman" w:hAnsiTheme="minorHAnsi" w:cstheme="minorHAnsi"/>
          <w:sz w:val="22"/>
          <w:szCs w:val="22"/>
        </w:rPr>
        <w:t xml:space="preserve">geeft </w:t>
      </w:r>
      <w:r w:rsidRPr="0052611E">
        <w:rPr>
          <w:rFonts w:asciiTheme="minorHAnsi" w:eastAsia="Times New Roman" w:hAnsiTheme="minorHAnsi" w:cstheme="minorHAnsi"/>
          <w:sz w:val="22"/>
          <w:szCs w:val="22"/>
        </w:rPr>
        <w:t>en</w:t>
      </w:r>
      <w:r w:rsidR="004655EF" w:rsidRPr="003A6E27">
        <w:rPr>
          <w:rFonts w:asciiTheme="minorHAnsi" w:eastAsia="Times New Roman" w:hAnsiTheme="minorHAnsi" w:cstheme="minorHAnsi"/>
          <w:sz w:val="22"/>
          <w:szCs w:val="22"/>
        </w:rPr>
        <w:t xml:space="preserve"> het </w:t>
      </w:r>
      <w:r w:rsidRPr="0052611E">
        <w:rPr>
          <w:rFonts w:asciiTheme="minorHAnsi" w:eastAsia="Times New Roman" w:hAnsiTheme="minorHAnsi" w:cstheme="minorHAnsi"/>
          <w:sz w:val="22"/>
          <w:szCs w:val="22"/>
        </w:rPr>
        <w:t xml:space="preserve">voor ouders </w:t>
      </w:r>
      <w:r w:rsidR="00A46F79">
        <w:rPr>
          <w:rFonts w:asciiTheme="minorHAnsi" w:eastAsia="Times New Roman" w:hAnsiTheme="minorHAnsi" w:cstheme="minorHAnsi"/>
          <w:sz w:val="22"/>
          <w:szCs w:val="22"/>
        </w:rPr>
        <w:t>extra i</w:t>
      </w:r>
      <w:r w:rsidRPr="0052611E">
        <w:rPr>
          <w:rFonts w:asciiTheme="minorHAnsi" w:eastAsia="Times New Roman" w:hAnsiTheme="minorHAnsi" w:cstheme="minorHAnsi"/>
          <w:sz w:val="22"/>
          <w:szCs w:val="22"/>
        </w:rPr>
        <w:t xml:space="preserve">nteressant </w:t>
      </w:r>
      <w:r w:rsidR="004655EF" w:rsidRPr="003A6E27">
        <w:rPr>
          <w:rFonts w:asciiTheme="minorHAnsi" w:eastAsia="Times New Roman" w:hAnsiTheme="minorHAnsi" w:cstheme="minorHAnsi"/>
          <w:sz w:val="22"/>
          <w:szCs w:val="22"/>
        </w:rPr>
        <w:t xml:space="preserve">maakt </w:t>
      </w:r>
      <w:r w:rsidRPr="0052611E">
        <w:rPr>
          <w:rFonts w:asciiTheme="minorHAnsi" w:eastAsia="Times New Roman" w:hAnsiTheme="minorHAnsi" w:cstheme="minorHAnsi"/>
          <w:sz w:val="22"/>
          <w:szCs w:val="22"/>
        </w:rPr>
        <w:t xml:space="preserve">om zich bij een KC met een dergelijke zorgpoot aan te sluiten. </w:t>
      </w:r>
    </w:p>
    <w:p w14:paraId="2F4684C1" w14:textId="5D55B650" w:rsidR="00312BE6" w:rsidRPr="003A6E27" w:rsidRDefault="1E2AECEA" w:rsidP="1E2AECEA">
      <w:pPr>
        <w:pStyle w:val="Lijstalinea"/>
        <w:spacing w:after="0"/>
        <w:ind w:left="0"/>
        <w:rPr>
          <w:rFonts w:cstheme="minorHAnsi"/>
          <w:b/>
          <w:bCs/>
        </w:rPr>
      </w:pPr>
      <w:r w:rsidRPr="003A6E27">
        <w:rPr>
          <w:rFonts w:cstheme="minorHAnsi"/>
          <w:b/>
          <w:bCs/>
        </w:rPr>
        <w:t>Jeugdzorg</w:t>
      </w:r>
    </w:p>
    <w:p w14:paraId="4165CC38" w14:textId="316433D9" w:rsidR="00312BE6" w:rsidRPr="003A6E27" w:rsidRDefault="1E2AECEA" w:rsidP="0052611E">
      <w:pPr>
        <w:pStyle w:val="Lijstalinea"/>
        <w:spacing w:after="0" w:line="240" w:lineRule="auto"/>
        <w:ind w:left="0"/>
        <w:rPr>
          <w:rFonts w:cstheme="minorHAnsi"/>
        </w:rPr>
      </w:pPr>
      <w:r w:rsidRPr="003A6E27">
        <w:rPr>
          <w:rFonts w:cstheme="minorHAnsi"/>
        </w:rPr>
        <w:t>Boor wil naar een situatie toe waarin de verbinding tussen onderwijs en jeugdzorg optimaal verloopt door inzet van een kwartiermaker. ​Een van de maatregelen om de doelen te bereiken, is het vergroten van de doorzettingsmacht in het aanspreken van scholen of instanties in het nakomen van afspraken vanuit de zorgplicht. In dat kader is het voornemen om als BOOR de lead te nemen en vanuit het onderwijskundig terrein een pilotproject te starten met een ‘verbindingsofficier po-</w:t>
      </w:r>
      <w:proofErr w:type="spellStart"/>
      <w:r w:rsidRPr="003A6E27">
        <w:rPr>
          <w:rFonts w:cstheme="minorHAnsi"/>
        </w:rPr>
        <w:t>so</w:t>
      </w:r>
      <w:proofErr w:type="spellEnd"/>
      <w:r w:rsidRPr="003A6E27">
        <w:rPr>
          <w:rFonts w:cstheme="minorHAnsi"/>
        </w:rPr>
        <w:t>-vo (werktitel)’. Deze verbinder moet in een periode van 1 tot 3 jaar de fundamenten leggen om de optimale verbinding te schetsen, verbeteractiviteiten te implementeren en de verbinding als geheel door te ontwikkelen. Dit moet leiden tot een situatie waarin scholen meer kunnen focussen op onderwijs en minder op zorg.  ​</w:t>
      </w:r>
    </w:p>
    <w:p w14:paraId="79584BF1" w14:textId="77777777" w:rsidR="00312BE6" w:rsidRPr="003A6E27" w:rsidRDefault="1E2AECEA" w:rsidP="1E2AECEA">
      <w:pPr>
        <w:pStyle w:val="Lijstalinea"/>
        <w:spacing w:after="0"/>
        <w:ind w:left="2880"/>
        <w:rPr>
          <w:rFonts w:cstheme="minorHAnsi"/>
        </w:rPr>
      </w:pPr>
      <w:r w:rsidRPr="003A6E27">
        <w:rPr>
          <w:rFonts w:cstheme="minorHAnsi"/>
        </w:rPr>
        <w:t>​</w:t>
      </w:r>
    </w:p>
    <w:p w14:paraId="4B666751" w14:textId="77777777" w:rsidR="00312BE6" w:rsidRPr="003A6E27" w:rsidRDefault="1E2AECEA" w:rsidP="0052611E">
      <w:pPr>
        <w:pStyle w:val="Lijstalinea"/>
        <w:spacing w:after="0" w:line="240" w:lineRule="auto"/>
        <w:ind w:left="0"/>
        <w:rPr>
          <w:rFonts w:cstheme="minorHAnsi"/>
        </w:rPr>
      </w:pPr>
      <w:r w:rsidRPr="003A6E27">
        <w:rPr>
          <w:rFonts w:cstheme="minorHAnsi"/>
        </w:rPr>
        <w:t>Over de rol/positie van deze verbinder is een notitie opgesteld: ‘Verbinding Onderwijs en Jeugdhulp’. Vanuit de gesignaleerde verbeterpunten wordt een profiel geschetst van de rol/positie, inclusief de inbedding in de organisatie, de benodigde professionele ruimte en de benodigde middelen. Tevens worden reeds hoofdlijnen van mogelijke concrete acties aangegeven.   ​</w:t>
      </w:r>
    </w:p>
    <w:p w14:paraId="5ED19B5E" w14:textId="6DFB518C" w:rsidR="00E33E55" w:rsidRPr="003A6E27" w:rsidRDefault="00E33E55" w:rsidP="1E2AECEA">
      <w:pPr>
        <w:spacing w:after="0"/>
        <w:ind w:left="2880"/>
        <w:rPr>
          <w:rFonts w:cstheme="minorHAnsi"/>
          <w:color w:val="92D050"/>
        </w:rPr>
      </w:pPr>
    </w:p>
    <w:p w14:paraId="5D971180" w14:textId="0C8FD143" w:rsidR="00C65487" w:rsidRPr="003A6E27" w:rsidRDefault="1E2AECEA" w:rsidP="00C65487">
      <w:pPr>
        <w:pStyle w:val="Kop3"/>
        <w:spacing w:line="240" w:lineRule="auto"/>
        <w:rPr>
          <w:rFonts w:asciiTheme="minorHAnsi" w:eastAsia="Times New Roman" w:hAnsiTheme="minorHAnsi" w:cstheme="minorHAnsi"/>
          <w:color w:val="auto"/>
          <w:sz w:val="22"/>
          <w:szCs w:val="22"/>
        </w:rPr>
      </w:pPr>
      <w:r w:rsidRPr="003A6E27">
        <w:rPr>
          <w:rFonts w:asciiTheme="minorHAnsi" w:hAnsiTheme="minorHAnsi" w:cstheme="minorHAnsi"/>
          <w:b/>
          <w:bCs/>
          <w:color w:val="auto"/>
          <w:sz w:val="22"/>
          <w:szCs w:val="22"/>
        </w:rPr>
        <w:t>Sociale monitor</w:t>
      </w:r>
      <w:r w:rsidR="00C65487" w:rsidRPr="003A6E27">
        <w:rPr>
          <w:rFonts w:asciiTheme="minorHAnsi" w:hAnsiTheme="minorHAnsi" w:cstheme="minorHAnsi"/>
          <w:b/>
          <w:bCs/>
          <w:color w:val="auto"/>
          <w:sz w:val="22"/>
          <w:szCs w:val="22"/>
        </w:rPr>
        <w:br/>
      </w:r>
      <w:r w:rsidR="00C65487" w:rsidRPr="003A6E27">
        <w:rPr>
          <w:rFonts w:asciiTheme="minorHAnsi" w:hAnsiTheme="minorHAnsi" w:cstheme="minorHAnsi"/>
          <w:color w:val="auto"/>
          <w:sz w:val="22"/>
          <w:szCs w:val="22"/>
          <w:lang w:eastAsia="nl-NL"/>
        </w:rPr>
        <w:t xml:space="preserve">We hebben geleerd van fouten uit het verleden en sinds drie jaar extra aandacht besteed aan het sociale en fysieke veiligheidsgevoel van alle leerlingen en medewerkers op onze school. </w:t>
      </w:r>
      <w:r w:rsidR="00C65487" w:rsidRPr="003A6E27">
        <w:rPr>
          <w:rFonts w:asciiTheme="minorHAnsi" w:hAnsiTheme="minorHAnsi" w:cstheme="minorHAnsi"/>
          <w:color w:val="auto"/>
          <w:sz w:val="22"/>
          <w:szCs w:val="22"/>
        </w:rPr>
        <w:t>Om dat vast te houden</w:t>
      </w:r>
      <w:r w:rsidR="00A46F79">
        <w:rPr>
          <w:rFonts w:asciiTheme="minorHAnsi" w:hAnsiTheme="minorHAnsi" w:cstheme="minorHAnsi"/>
          <w:color w:val="auto"/>
          <w:sz w:val="22"/>
          <w:szCs w:val="22"/>
        </w:rPr>
        <w:t>,</w:t>
      </w:r>
      <w:r w:rsidR="00C65487" w:rsidRPr="003A6E27">
        <w:rPr>
          <w:rFonts w:asciiTheme="minorHAnsi" w:hAnsiTheme="minorHAnsi" w:cstheme="minorHAnsi"/>
          <w:color w:val="auto"/>
          <w:sz w:val="22"/>
          <w:szCs w:val="22"/>
        </w:rPr>
        <w:t xml:space="preserve"> wordt een heldere aanpak gehanteerd en zijn doelen opgesteld om de rust die we inmiddels hebben bereikt ook vast te houden. Zo trekken we de lijn door</w:t>
      </w:r>
      <w:r w:rsidR="00C65487" w:rsidRPr="003A6E27">
        <w:rPr>
          <w:rFonts w:asciiTheme="minorHAnsi" w:eastAsia="Times New Roman" w:hAnsiTheme="minorHAnsi" w:cstheme="minorHAnsi"/>
          <w:color w:val="auto"/>
          <w:sz w:val="22"/>
          <w:szCs w:val="22"/>
        </w:rPr>
        <w:t xml:space="preserve"> rondom het aanspreken van leerlingen op hun gedrag (reflectie), opgedaan tijdens de scholing Pedagogische Tact. Daarnaast is er op basis van ons beleid voor dit onderdeel een plan van aanpak opgesteld. Hierin staan diverse doelstellingen, zoals onder andere: </w:t>
      </w:r>
    </w:p>
    <w:p w14:paraId="078736EB" w14:textId="63911101" w:rsidR="00C65487" w:rsidRPr="003A6E27" w:rsidRDefault="00740D38" w:rsidP="001D1999">
      <w:pPr>
        <w:numPr>
          <w:ilvl w:val="0"/>
          <w:numId w:val="5"/>
        </w:numPr>
        <w:spacing w:before="100" w:beforeAutospacing="1" w:after="100" w:afterAutospacing="1" w:line="240" w:lineRule="auto"/>
        <w:rPr>
          <w:rFonts w:eastAsia="Times New Roman" w:cstheme="minorHAnsi"/>
          <w:lang w:eastAsia="nl-NL"/>
        </w:rPr>
      </w:pPr>
      <w:r>
        <w:rPr>
          <w:rFonts w:eastAsia="Times New Roman" w:cstheme="minorHAnsi"/>
          <w:lang w:eastAsia="nl-NL"/>
        </w:rPr>
        <w:t>Iedereen</w:t>
      </w:r>
      <w:r w:rsidR="00C65487" w:rsidRPr="003A6E27">
        <w:rPr>
          <w:rFonts w:eastAsia="Times New Roman" w:cstheme="minorHAnsi"/>
          <w:lang w:eastAsia="nl-NL"/>
        </w:rPr>
        <w:t xml:space="preserve"> op school voelt zich veilig </w:t>
      </w:r>
    </w:p>
    <w:p w14:paraId="6952798F" w14:textId="4BEE6303" w:rsidR="00C65487" w:rsidRPr="003A6E27" w:rsidRDefault="00A46F79" w:rsidP="001D1999">
      <w:pPr>
        <w:numPr>
          <w:ilvl w:val="0"/>
          <w:numId w:val="5"/>
        </w:numPr>
        <w:spacing w:before="100" w:beforeAutospacing="1" w:after="100" w:afterAutospacing="1" w:line="240" w:lineRule="auto"/>
        <w:rPr>
          <w:rFonts w:eastAsia="Times New Roman" w:cstheme="minorHAnsi"/>
          <w:lang w:eastAsia="nl-NL"/>
        </w:rPr>
      </w:pPr>
      <w:r>
        <w:rPr>
          <w:rFonts w:eastAsia="Times New Roman" w:cstheme="minorHAnsi"/>
          <w:lang w:eastAsia="nl-NL"/>
        </w:rPr>
        <w:t>l</w:t>
      </w:r>
      <w:r w:rsidR="00C65487" w:rsidRPr="003A6E27">
        <w:rPr>
          <w:rFonts w:eastAsia="Times New Roman" w:cstheme="minorHAnsi"/>
          <w:lang w:eastAsia="nl-NL"/>
        </w:rPr>
        <w:t xml:space="preserve">eerlingen kunnen omgaan met uitgestelde aandacht </w:t>
      </w:r>
    </w:p>
    <w:p w14:paraId="1C0E58E4" w14:textId="0AB5CEA0" w:rsidR="00C65487" w:rsidRPr="003A6E27" w:rsidRDefault="00A46F79" w:rsidP="001D1999">
      <w:pPr>
        <w:numPr>
          <w:ilvl w:val="0"/>
          <w:numId w:val="5"/>
        </w:numPr>
        <w:spacing w:before="100" w:beforeAutospacing="1" w:after="100" w:afterAutospacing="1" w:line="240" w:lineRule="auto"/>
        <w:rPr>
          <w:rFonts w:eastAsia="Times New Roman" w:cstheme="minorHAnsi"/>
          <w:lang w:eastAsia="nl-NL"/>
        </w:rPr>
      </w:pPr>
      <w:r>
        <w:rPr>
          <w:rFonts w:eastAsia="Times New Roman" w:cstheme="minorHAnsi"/>
          <w:lang w:eastAsia="nl-NL"/>
        </w:rPr>
        <w:t>i</w:t>
      </w:r>
      <w:r w:rsidR="00C65487" w:rsidRPr="003A6E27">
        <w:rPr>
          <w:rFonts w:eastAsia="Times New Roman" w:cstheme="minorHAnsi"/>
          <w:lang w:eastAsia="nl-NL"/>
        </w:rPr>
        <w:t xml:space="preserve">edereen houdt zich aan de schoolafspraken </w:t>
      </w:r>
    </w:p>
    <w:p w14:paraId="6D74D28E" w14:textId="3DEAF1C1" w:rsidR="00C65487" w:rsidRPr="003A6E27" w:rsidRDefault="00A46F79" w:rsidP="001D1999">
      <w:pPr>
        <w:numPr>
          <w:ilvl w:val="0"/>
          <w:numId w:val="5"/>
        </w:numPr>
        <w:spacing w:before="100" w:beforeAutospacing="1" w:after="100" w:afterAutospacing="1" w:line="240" w:lineRule="auto"/>
        <w:rPr>
          <w:rFonts w:eastAsia="Times New Roman" w:cstheme="minorHAnsi"/>
          <w:lang w:eastAsia="nl-NL"/>
        </w:rPr>
      </w:pPr>
      <w:r>
        <w:rPr>
          <w:rFonts w:eastAsia="Times New Roman" w:cstheme="minorHAnsi"/>
          <w:lang w:eastAsia="nl-NL"/>
        </w:rPr>
        <w:t>l</w:t>
      </w:r>
      <w:r w:rsidR="00C65487" w:rsidRPr="003A6E27">
        <w:rPr>
          <w:rFonts w:eastAsia="Times New Roman" w:cstheme="minorHAnsi"/>
          <w:lang w:eastAsia="nl-NL"/>
        </w:rPr>
        <w:t xml:space="preserve">eerkrachten sluiten aan bij de pedagogische behoefte van de leerlingen </w:t>
      </w:r>
    </w:p>
    <w:p w14:paraId="35BE867A" w14:textId="0CD22E63" w:rsidR="00C65487" w:rsidRPr="003A6E27" w:rsidRDefault="00A46F79" w:rsidP="001D1999">
      <w:pPr>
        <w:numPr>
          <w:ilvl w:val="0"/>
          <w:numId w:val="5"/>
        </w:numPr>
        <w:spacing w:before="100" w:beforeAutospacing="1" w:after="100" w:afterAutospacing="1" w:line="240" w:lineRule="auto"/>
        <w:rPr>
          <w:rFonts w:eastAsia="Times New Roman" w:cstheme="minorHAnsi"/>
          <w:lang w:eastAsia="nl-NL"/>
        </w:rPr>
      </w:pPr>
      <w:r>
        <w:rPr>
          <w:rFonts w:eastAsia="Times New Roman" w:cstheme="minorHAnsi"/>
          <w:lang w:eastAsia="nl-NL"/>
        </w:rPr>
        <w:t>w</w:t>
      </w:r>
      <w:r w:rsidR="00C65487" w:rsidRPr="003A6E27">
        <w:rPr>
          <w:rFonts w:eastAsia="Times New Roman" w:cstheme="minorHAnsi"/>
          <w:lang w:eastAsia="nl-NL"/>
        </w:rPr>
        <w:t xml:space="preserve">e kennen het welbevinden van de leerlingen </w:t>
      </w:r>
    </w:p>
    <w:p w14:paraId="6939B795" w14:textId="17C736DE" w:rsidR="00C65487" w:rsidRPr="003A6E27" w:rsidRDefault="00A46F79" w:rsidP="001D1999">
      <w:pPr>
        <w:numPr>
          <w:ilvl w:val="0"/>
          <w:numId w:val="5"/>
        </w:numPr>
        <w:spacing w:before="100" w:beforeAutospacing="1" w:after="100" w:afterAutospacing="1" w:line="240" w:lineRule="auto"/>
        <w:rPr>
          <w:rFonts w:eastAsia="Times New Roman" w:cstheme="minorHAnsi"/>
          <w:lang w:eastAsia="nl-NL"/>
        </w:rPr>
      </w:pPr>
      <w:r>
        <w:rPr>
          <w:rFonts w:eastAsia="Times New Roman" w:cstheme="minorHAnsi"/>
          <w:lang w:eastAsia="nl-NL"/>
        </w:rPr>
        <w:t>a</w:t>
      </w:r>
      <w:r w:rsidR="00C65487" w:rsidRPr="003A6E27">
        <w:rPr>
          <w:rFonts w:eastAsia="Times New Roman" w:cstheme="minorHAnsi"/>
          <w:lang w:eastAsia="nl-NL"/>
        </w:rPr>
        <w:t xml:space="preserve">lle leerlingen krijgen het onderwijs dat bij hen past </w:t>
      </w:r>
    </w:p>
    <w:p w14:paraId="6644B0FC" w14:textId="553B228A" w:rsidR="00C65487" w:rsidRPr="003A6E27" w:rsidRDefault="00A46F79" w:rsidP="001D1999">
      <w:pPr>
        <w:numPr>
          <w:ilvl w:val="0"/>
          <w:numId w:val="5"/>
        </w:numPr>
        <w:spacing w:before="100" w:beforeAutospacing="1" w:after="100" w:afterAutospacing="1" w:line="240" w:lineRule="auto"/>
        <w:rPr>
          <w:rFonts w:eastAsia="Times New Roman" w:cstheme="minorHAnsi"/>
          <w:lang w:eastAsia="nl-NL"/>
        </w:rPr>
      </w:pPr>
      <w:r>
        <w:rPr>
          <w:rFonts w:eastAsia="Times New Roman" w:cstheme="minorHAnsi"/>
          <w:lang w:eastAsia="nl-NL"/>
        </w:rPr>
        <w:t>e</w:t>
      </w:r>
      <w:r w:rsidR="00C65487" w:rsidRPr="003A6E27">
        <w:rPr>
          <w:rFonts w:eastAsia="Times New Roman" w:cstheme="minorHAnsi"/>
          <w:lang w:eastAsia="nl-NL"/>
        </w:rPr>
        <w:t xml:space="preserve">r is voldoende ondersteuning in de groepen om goed onderwijs te kunnen geven </w:t>
      </w:r>
    </w:p>
    <w:p w14:paraId="744695ED" w14:textId="61F79EDE" w:rsidR="00C65487" w:rsidRPr="003A6E27" w:rsidRDefault="00A46F79" w:rsidP="001D1999">
      <w:pPr>
        <w:numPr>
          <w:ilvl w:val="0"/>
          <w:numId w:val="5"/>
        </w:numPr>
        <w:spacing w:before="100" w:beforeAutospacing="1" w:after="100" w:afterAutospacing="1" w:line="240" w:lineRule="auto"/>
        <w:rPr>
          <w:rFonts w:eastAsia="Times New Roman" w:cstheme="minorHAnsi"/>
          <w:lang w:eastAsia="nl-NL"/>
        </w:rPr>
      </w:pPr>
      <w:r>
        <w:rPr>
          <w:rFonts w:eastAsia="Times New Roman" w:cstheme="minorHAnsi"/>
          <w:lang w:eastAsia="nl-NL"/>
        </w:rPr>
        <w:t>e</w:t>
      </w:r>
      <w:r w:rsidR="00C65487" w:rsidRPr="003A6E27">
        <w:rPr>
          <w:rFonts w:eastAsia="Times New Roman" w:cstheme="minorHAnsi"/>
          <w:lang w:eastAsia="nl-NL"/>
        </w:rPr>
        <w:t xml:space="preserve">r is sprake van </w:t>
      </w:r>
      <w:r w:rsidR="00DB6525" w:rsidRPr="003A6E27">
        <w:rPr>
          <w:rFonts w:eastAsia="Times New Roman" w:cstheme="minorHAnsi"/>
          <w:lang w:eastAsia="nl-NL"/>
        </w:rPr>
        <w:t>continuïteit</w:t>
      </w:r>
      <w:r w:rsidR="00C65487" w:rsidRPr="003A6E27">
        <w:rPr>
          <w:rFonts w:eastAsia="Times New Roman" w:cstheme="minorHAnsi"/>
          <w:lang w:eastAsia="nl-NL"/>
        </w:rPr>
        <w:t xml:space="preserve"> in aansturing </w:t>
      </w:r>
    </w:p>
    <w:p w14:paraId="52F291E5" w14:textId="74D7CDDE" w:rsidR="00C65487" w:rsidRPr="003A6E27" w:rsidRDefault="00A46F79" w:rsidP="001D1999">
      <w:pPr>
        <w:numPr>
          <w:ilvl w:val="0"/>
          <w:numId w:val="5"/>
        </w:numPr>
        <w:spacing w:before="100" w:beforeAutospacing="1" w:after="100" w:afterAutospacing="1" w:line="240" w:lineRule="auto"/>
        <w:rPr>
          <w:rFonts w:eastAsia="Times New Roman" w:cstheme="minorHAnsi"/>
          <w:lang w:eastAsia="nl-NL"/>
        </w:rPr>
      </w:pPr>
      <w:r>
        <w:rPr>
          <w:rFonts w:eastAsia="Times New Roman" w:cstheme="minorHAnsi"/>
          <w:lang w:eastAsia="nl-NL"/>
        </w:rPr>
        <w:t>h</w:t>
      </w:r>
      <w:r w:rsidR="00C65487" w:rsidRPr="003A6E27">
        <w:rPr>
          <w:rFonts w:eastAsia="Times New Roman" w:cstheme="minorHAnsi"/>
          <w:lang w:eastAsia="nl-NL"/>
        </w:rPr>
        <w:t xml:space="preserve">et waarborgen en laten groeien van de kwaliteit van de school </w:t>
      </w:r>
    </w:p>
    <w:p w14:paraId="3ED3CE24" w14:textId="58B84A27" w:rsidR="00C65487" w:rsidRPr="003A6E27" w:rsidRDefault="00A46F79" w:rsidP="001D1999">
      <w:pPr>
        <w:numPr>
          <w:ilvl w:val="0"/>
          <w:numId w:val="5"/>
        </w:numPr>
        <w:spacing w:before="100" w:beforeAutospacing="1" w:after="100" w:afterAutospacing="1" w:line="240" w:lineRule="auto"/>
        <w:rPr>
          <w:rFonts w:eastAsia="Times New Roman" w:cstheme="minorHAnsi"/>
          <w:lang w:eastAsia="nl-NL"/>
        </w:rPr>
      </w:pPr>
      <w:r>
        <w:rPr>
          <w:rFonts w:eastAsia="Times New Roman" w:cstheme="minorHAnsi"/>
          <w:lang w:eastAsia="nl-NL"/>
        </w:rPr>
        <w:t>b</w:t>
      </w:r>
      <w:r w:rsidR="00C65487" w:rsidRPr="003A6E27">
        <w:rPr>
          <w:rFonts w:eastAsia="Times New Roman" w:cstheme="minorHAnsi"/>
          <w:lang w:eastAsia="nl-NL"/>
        </w:rPr>
        <w:t xml:space="preserve">innen de school heerst een professionele cultuur </w:t>
      </w:r>
    </w:p>
    <w:p w14:paraId="34EF86AE" w14:textId="62622F10" w:rsidR="00DA528A" w:rsidRDefault="00C65487" w:rsidP="00C65487">
      <w:pPr>
        <w:spacing w:line="240" w:lineRule="auto"/>
        <w:rPr>
          <w:rFonts w:eastAsia="Times New Roman" w:cstheme="minorHAnsi"/>
          <w:lang w:eastAsia="nl-NL"/>
        </w:rPr>
      </w:pPr>
      <w:r w:rsidRPr="003A6E27">
        <w:rPr>
          <w:rFonts w:cstheme="minorHAnsi"/>
          <w:lang w:eastAsia="nl-NL"/>
        </w:rPr>
        <w:t>Dit beleid</w:t>
      </w:r>
      <w:r w:rsidR="00DA528A" w:rsidRPr="003A6E27">
        <w:rPr>
          <w:rFonts w:cstheme="minorHAnsi"/>
          <w:lang w:eastAsia="nl-NL"/>
        </w:rPr>
        <w:t xml:space="preserve"> bestaat uit een samenhangende set van maatregelen gericht op preventie en op het afhandelen van incidenten. Als de uitkomsten van de monitoring daartoe aanleiding geven, tref</w:t>
      </w:r>
      <w:r w:rsidR="00A46F79">
        <w:rPr>
          <w:rFonts w:cstheme="minorHAnsi"/>
          <w:lang w:eastAsia="nl-NL"/>
        </w:rPr>
        <w:t>fen we</w:t>
      </w:r>
      <w:r w:rsidR="00DA528A" w:rsidRPr="003A6E27">
        <w:rPr>
          <w:rFonts w:cstheme="minorHAnsi"/>
          <w:lang w:eastAsia="nl-NL"/>
        </w:rPr>
        <w:t xml:space="preserve"> maatregelen om de situatie te verbeteren.</w:t>
      </w:r>
      <w:r w:rsidR="00DA528A" w:rsidRPr="003A6E27">
        <w:rPr>
          <w:rFonts w:eastAsia="Times New Roman" w:cstheme="minorHAnsi"/>
          <w:lang w:eastAsia="nl-NL"/>
        </w:rPr>
        <w:t xml:space="preserve"> </w:t>
      </w:r>
      <w:r w:rsidR="00DA528A" w:rsidRPr="003A6E27">
        <w:rPr>
          <w:rFonts w:cstheme="minorHAnsi"/>
          <w:lang w:eastAsia="nl-NL"/>
        </w:rPr>
        <w:br/>
      </w:r>
    </w:p>
    <w:p w14:paraId="7FB96036" w14:textId="77777777" w:rsidR="00597A2F" w:rsidRPr="003A6E27" w:rsidRDefault="00597A2F" w:rsidP="00C65487">
      <w:pPr>
        <w:spacing w:line="240" w:lineRule="auto"/>
        <w:rPr>
          <w:rFonts w:eastAsia="Times New Roman" w:cstheme="minorHAnsi"/>
          <w:lang w:eastAsia="nl-NL"/>
        </w:rPr>
      </w:pPr>
    </w:p>
    <w:tbl>
      <w:tblPr>
        <w:tblStyle w:val="Tabelraster"/>
        <w:tblW w:w="9284" w:type="dxa"/>
        <w:tblLook w:val="04A0" w:firstRow="1" w:lastRow="0" w:firstColumn="1" w:lastColumn="0" w:noHBand="0" w:noVBand="1"/>
      </w:tblPr>
      <w:tblGrid>
        <w:gridCol w:w="3072"/>
        <w:gridCol w:w="3280"/>
        <w:gridCol w:w="2932"/>
      </w:tblGrid>
      <w:tr w:rsidR="00DA528A" w:rsidRPr="003A6E27" w14:paraId="6F5A2110" w14:textId="77777777" w:rsidTr="1E2AECEA">
        <w:trPr>
          <w:trHeight w:val="248"/>
        </w:trPr>
        <w:tc>
          <w:tcPr>
            <w:tcW w:w="2972" w:type="dxa"/>
            <w:shd w:val="clear" w:color="auto" w:fill="DEEAF6" w:themeFill="accent1" w:themeFillTint="33"/>
          </w:tcPr>
          <w:p w14:paraId="640E85B2" w14:textId="77777777" w:rsidR="00DA528A" w:rsidRPr="003A6E27" w:rsidRDefault="00DA528A" w:rsidP="00F9205B">
            <w:pPr>
              <w:rPr>
                <w:rFonts w:cstheme="minorHAnsi"/>
                <w:b/>
                <w:bCs/>
                <w:color w:val="000000" w:themeColor="text1"/>
                <w:lang w:eastAsia="nl-NL"/>
              </w:rPr>
            </w:pPr>
            <w:r w:rsidRPr="003A6E27">
              <w:rPr>
                <w:rFonts w:cstheme="minorHAnsi"/>
                <w:b/>
                <w:bCs/>
                <w:color w:val="000000" w:themeColor="text1"/>
                <w:lang w:eastAsia="nl-NL"/>
              </w:rPr>
              <w:lastRenderedPageBreak/>
              <w:t>Wat</w:t>
            </w:r>
          </w:p>
        </w:tc>
        <w:tc>
          <w:tcPr>
            <w:tcW w:w="3349" w:type="dxa"/>
            <w:shd w:val="clear" w:color="auto" w:fill="DEEAF6" w:themeFill="accent1" w:themeFillTint="33"/>
          </w:tcPr>
          <w:p w14:paraId="1C2BD841" w14:textId="77777777" w:rsidR="00DA528A" w:rsidRPr="003A6E27" w:rsidRDefault="00DA528A" w:rsidP="00F9205B">
            <w:pPr>
              <w:rPr>
                <w:rFonts w:cstheme="minorHAnsi"/>
                <w:b/>
                <w:bCs/>
                <w:color w:val="000000" w:themeColor="text1"/>
                <w:lang w:eastAsia="nl-NL"/>
              </w:rPr>
            </w:pPr>
            <w:r w:rsidRPr="003A6E27">
              <w:rPr>
                <w:rFonts w:cstheme="minorHAnsi"/>
                <w:b/>
                <w:bCs/>
                <w:color w:val="000000" w:themeColor="text1"/>
                <w:lang w:eastAsia="nl-NL"/>
              </w:rPr>
              <w:t>Wanneer</w:t>
            </w:r>
          </w:p>
        </w:tc>
        <w:tc>
          <w:tcPr>
            <w:tcW w:w="2963" w:type="dxa"/>
            <w:shd w:val="clear" w:color="auto" w:fill="DEEAF6" w:themeFill="accent1" w:themeFillTint="33"/>
          </w:tcPr>
          <w:p w14:paraId="5914003E" w14:textId="77777777" w:rsidR="00DA528A" w:rsidRPr="003A6E27" w:rsidRDefault="00DA528A" w:rsidP="00F9205B">
            <w:pPr>
              <w:rPr>
                <w:rFonts w:cstheme="minorHAnsi"/>
                <w:b/>
                <w:bCs/>
                <w:color w:val="000000" w:themeColor="text1"/>
                <w:lang w:eastAsia="nl-NL"/>
              </w:rPr>
            </w:pPr>
            <w:r w:rsidRPr="003A6E27">
              <w:rPr>
                <w:rFonts w:cstheme="minorHAnsi"/>
                <w:b/>
                <w:bCs/>
                <w:color w:val="000000" w:themeColor="text1"/>
                <w:lang w:eastAsia="nl-NL"/>
              </w:rPr>
              <w:t>Wie</w:t>
            </w:r>
          </w:p>
        </w:tc>
      </w:tr>
      <w:tr w:rsidR="00DA528A" w:rsidRPr="003A6E27" w14:paraId="7E057583" w14:textId="77777777" w:rsidTr="1E2AECEA">
        <w:trPr>
          <w:trHeight w:val="248"/>
        </w:trPr>
        <w:tc>
          <w:tcPr>
            <w:tcW w:w="2972" w:type="dxa"/>
          </w:tcPr>
          <w:p w14:paraId="6FB35B25" w14:textId="25ECB7EC" w:rsidR="00DA528A" w:rsidRPr="003A6E27" w:rsidRDefault="00DB6525" w:rsidP="00F9205B">
            <w:pPr>
              <w:rPr>
                <w:rFonts w:cstheme="minorHAnsi"/>
                <w:color w:val="000000" w:themeColor="text1"/>
                <w:lang w:eastAsia="nl-NL"/>
              </w:rPr>
            </w:pPr>
            <w:r w:rsidRPr="003A6E27">
              <w:rPr>
                <w:rFonts w:cstheme="minorHAnsi"/>
                <w:color w:val="000000" w:themeColor="text1"/>
                <w:lang w:eastAsia="nl-NL"/>
              </w:rPr>
              <w:t>Risico-Inventarisatie</w:t>
            </w:r>
            <w:r w:rsidR="00DA528A" w:rsidRPr="003A6E27">
              <w:rPr>
                <w:rFonts w:cstheme="minorHAnsi"/>
                <w:color w:val="000000" w:themeColor="text1"/>
                <w:lang w:eastAsia="nl-NL"/>
              </w:rPr>
              <w:t xml:space="preserve"> en Evaluatie (RI&amp;E)</w:t>
            </w:r>
          </w:p>
          <w:p w14:paraId="4EBC8FDA" w14:textId="77777777" w:rsidR="00DA528A" w:rsidRPr="003A6E27" w:rsidRDefault="00DA528A" w:rsidP="00F9205B">
            <w:pPr>
              <w:rPr>
                <w:rFonts w:cstheme="minorHAnsi"/>
                <w:color w:val="000000" w:themeColor="text1"/>
                <w:lang w:eastAsia="nl-NL"/>
              </w:rPr>
            </w:pPr>
          </w:p>
        </w:tc>
        <w:tc>
          <w:tcPr>
            <w:tcW w:w="3349" w:type="dxa"/>
          </w:tcPr>
          <w:p w14:paraId="32E79050" w14:textId="34212199"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 xml:space="preserve">Tweejaarlijks </w:t>
            </w:r>
            <w:r w:rsidR="00DB6525" w:rsidRPr="003A6E27">
              <w:rPr>
                <w:rFonts w:cstheme="minorHAnsi"/>
                <w:color w:val="000000" w:themeColor="text1"/>
                <w:lang w:eastAsia="nl-NL"/>
              </w:rPr>
              <w:t>QuickScan</w:t>
            </w:r>
            <w:r w:rsidRPr="003A6E27">
              <w:rPr>
                <w:rFonts w:cstheme="minorHAnsi"/>
                <w:color w:val="000000" w:themeColor="text1"/>
                <w:lang w:eastAsia="nl-NL"/>
              </w:rPr>
              <w:br/>
              <w:t>Vierjaarlijks uitgebreide versie</w:t>
            </w:r>
          </w:p>
        </w:tc>
        <w:tc>
          <w:tcPr>
            <w:tcW w:w="2963" w:type="dxa"/>
          </w:tcPr>
          <w:p w14:paraId="78981909" w14:textId="453AA09E" w:rsidR="00DA528A" w:rsidRPr="003A6E27" w:rsidRDefault="00DB6525" w:rsidP="00F9205B">
            <w:pPr>
              <w:rPr>
                <w:rFonts w:cstheme="minorHAnsi"/>
                <w:color w:val="000000" w:themeColor="text1"/>
                <w:lang w:eastAsia="nl-NL"/>
              </w:rPr>
            </w:pPr>
            <w:r w:rsidRPr="003A6E27">
              <w:rPr>
                <w:rFonts w:cstheme="minorHAnsi"/>
                <w:color w:val="000000" w:themeColor="text1"/>
                <w:lang w:eastAsia="nl-NL"/>
              </w:rPr>
              <w:t>ARBO-medewerker</w:t>
            </w:r>
            <w:r w:rsidR="00DA528A" w:rsidRPr="003A6E27">
              <w:rPr>
                <w:rFonts w:cstheme="minorHAnsi"/>
                <w:color w:val="000000" w:themeColor="text1"/>
                <w:lang w:eastAsia="nl-NL"/>
              </w:rPr>
              <w:t xml:space="preserve"> en team </w:t>
            </w:r>
          </w:p>
        </w:tc>
      </w:tr>
      <w:tr w:rsidR="00DA528A" w:rsidRPr="003A6E27" w14:paraId="359FCB02" w14:textId="77777777" w:rsidTr="1E2AECEA">
        <w:trPr>
          <w:trHeight w:val="245"/>
        </w:trPr>
        <w:tc>
          <w:tcPr>
            <w:tcW w:w="2972" w:type="dxa"/>
          </w:tcPr>
          <w:p w14:paraId="327A1D8C" w14:textId="77777777" w:rsidR="00DA528A" w:rsidRPr="003A6E27" w:rsidRDefault="00DA528A" w:rsidP="00F9205B">
            <w:pPr>
              <w:rPr>
                <w:rFonts w:cstheme="minorHAnsi"/>
                <w:color w:val="000000" w:themeColor="text1"/>
                <w:lang w:eastAsia="nl-NL"/>
              </w:rPr>
            </w:pPr>
            <w:proofErr w:type="spellStart"/>
            <w:r w:rsidRPr="003A6E27">
              <w:rPr>
                <w:rFonts w:cstheme="minorHAnsi"/>
                <w:color w:val="000000" w:themeColor="text1"/>
                <w:lang w:eastAsia="nl-NL"/>
              </w:rPr>
              <w:t>Leerlingtevredenheidspeiling</w:t>
            </w:r>
            <w:proofErr w:type="spellEnd"/>
            <w:r w:rsidRPr="003A6E27">
              <w:rPr>
                <w:rFonts w:cstheme="minorHAnsi"/>
                <w:color w:val="000000" w:themeColor="text1"/>
                <w:lang w:eastAsia="nl-NL"/>
              </w:rPr>
              <w:t xml:space="preserve"> (LTP)</w:t>
            </w:r>
          </w:p>
          <w:p w14:paraId="11CC608C" w14:textId="77777777" w:rsidR="00DA528A" w:rsidRPr="003A6E27" w:rsidRDefault="00DA528A" w:rsidP="00F9205B">
            <w:pPr>
              <w:rPr>
                <w:rFonts w:cstheme="minorHAnsi"/>
                <w:color w:val="000000" w:themeColor="text1"/>
                <w:lang w:eastAsia="nl-NL"/>
              </w:rPr>
            </w:pPr>
          </w:p>
        </w:tc>
        <w:tc>
          <w:tcPr>
            <w:tcW w:w="3349" w:type="dxa"/>
          </w:tcPr>
          <w:p w14:paraId="68A0A8C8"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Jaarlijks light versie</w:t>
            </w:r>
            <w:r w:rsidRPr="003A6E27">
              <w:rPr>
                <w:rFonts w:cstheme="minorHAnsi"/>
                <w:color w:val="000000" w:themeColor="text1"/>
                <w:lang w:eastAsia="nl-NL"/>
              </w:rPr>
              <w:br/>
              <w:t>Tweejaarlijks uitgebreide versie</w:t>
            </w:r>
          </w:p>
        </w:tc>
        <w:tc>
          <w:tcPr>
            <w:tcW w:w="2963" w:type="dxa"/>
          </w:tcPr>
          <w:p w14:paraId="7677FD42"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Leerlingen</w:t>
            </w:r>
          </w:p>
          <w:p w14:paraId="743BCFCC" w14:textId="77777777" w:rsidR="00DA528A" w:rsidRPr="003A6E27" w:rsidRDefault="00DA528A" w:rsidP="00F9205B">
            <w:pPr>
              <w:rPr>
                <w:rFonts w:cstheme="minorHAnsi"/>
                <w:color w:val="000000" w:themeColor="text1"/>
                <w:lang w:eastAsia="nl-NL"/>
              </w:rPr>
            </w:pPr>
          </w:p>
        </w:tc>
      </w:tr>
      <w:tr w:rsidR="00DA528A" w:rsidRPr="003A6E27" w14:paraId="7D33D541" w14:textId="77777777" w:rsidTr="1E2AECEA">
        <w:trPr>
          <w:trHeight w:val="248"/>
        </w:trPr>
        <w:tc>
          <w:tcPr>
            <w:tcW w:w="2972" w:type="dxa"/>
          </w:tcPr>
          <w:p w14:paraId="4E3BD5FB"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Oudertevredenheidspeiling (OTP)</w:t>
            </w:r>
            <w:r w:rsidRPr="003A6E27">
              <w:rPr>
                <w:rFonts w:cstheme="minorHAnsi"/>
                <w:color w:val="000000" w:themeColor="text1"/>
                <w:lang w:eastAsia="nl-NL"/>
              </w:rPr>
              <w:br/>
            </w:r>
          </w:p>
        </w:tc>
        <w:tc>
          <w:tcPr>
            <w:tcW w:w="3349" w:type="dxa"/>
          </w:tcPr>
          <w:p w14:paraId="688CD83F"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Tweejaarlijks</w:t>
            </w:r>
          </w:p>
        </w:tc>
        <w:tc>
          <w:tcPr>
            <w:tcW w:w="2963" w:type="dxa"/>
          </w:tcPr>
          <w:p w14:paraId="7E50CF76"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Ouders</w:t>
            </w:r>
          </w:p>
        </w:tc>
      </w:tr>
      <w:tr w:rsidR="00DA528A" w:rsidRPr="003A6E27" w14:paraId="33BBAB30" w14:textId="77777777" w:rsidTr="1E2AECEA">
        <w:trPr>
          <w:trHeight w:val="165"/>
        </w:trPr>
        <w:tc>
          <w:tcPr>
            <w:tcW w:w="2972" w:type="dxa"/>
          </w:tcPr>
          <w:p w14:paraId="48891453"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Personeelstevredenheidspeiling (PTP)</w:t>
            </w:r>
          </w:p>
        </w:tc>
        <w:tc>
          <w:tcPr>
            <w:tcW w:w="3349" w:type="dxa"/>
          </w:tcPr>
          <w:p w14:paraId="4DDD9BC7"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Tweejaarlijks</w:t>
            </w:r>
            <w:r w:rsidRPr="003A6E27">
              <w:rPr>
                <w:rFonts w:cstheme="minorHAnsi"/>
                <w:color w:val="000000" w:themeColor="text1"/>
                <w:lang w:eastAsia="nl-NL"/>
              </w:rPr>
              <w:br/>
            </w:r>
          </w:p>
        </w:tc>
        <w:tc>
          <w:tcPr>
            <w:tcW w:w="2963" w:type="dxa"/>
          </w:tcPr>
          <w:p w14:paraId="49AE0326"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Personeel</w:t>
            </w:r>
          </w:p>
        </w:tc>
      </w:tr>
      <w:tr w:rsidR="00DA528A" w:rsidRPr="003A6E27" w14:paraId="3C327F18" w14:textId="77777777" w:rsidTr="1E2AECEA">
        <w:trPr>
          <w:trHeight w:val="327"/>
        </w:trPr>
        <w:tc>
          <w:tcPr>
            <w:tcW w:w="2972" w:type="dxa"/>
          </w:tcPr>
          <w:p w14:paraId="41A316DF" w14:textId="62522DB8" w:rsidR="00DA528A" w:rsidRPr="003A6E27" w:rsidRDefault="1E2AECEA" w:rsidP="1E2AECEA">
            <w:pPr>
              <w:rPr>
                <w:rFonts w:cstheme="minorHAnsi"/>
                <w:color w:val="000000" w:themeColor="text1"/>
                <w:lang w:eastAsia="nl-NL"/>
              </w:rPr>
            </w:pPr>
            <w:r w:rsidRPr="003A6E27">
              <w:rPr>
                <w:rFonts w:cstheme="minorHAnsi"/>
                <w:color w:val="000000" w:themeColor="text1"/>
                <w:lang w:eastAsia="nl-NL"/>
              </w:rPr>
              <w:t xml:space="preserve">Veiligheidsbeleving en meting met gestandaardiseerd instrument door </w:t>
            </w:r>
            <w:proofErr w:type="spellStart"/>
            <w:r w:rsidRPr="003A6E27">
              <w:rPr>
                <w:rFonts w:cstheme="minorHAnsi"/>
                <w:color w:val="000000" w:themeColor="text1"/>
                <w:lang w:eastAsia="nl-NL"/>
              </w:rPr>
              <w:t>Kanvas</w:t>
            </w:r>
            <w:proofErr w:type="spellEnd"/>
            <w:r w:rsidR="00DA528A" w:rsidRPr="003A6E27">
              <w:rPr>
                <w:rFonts w:cstheme="minorHAnsi"/>
              </w:rPr>
              <w:br/>
            </w:r>
          </w:p>
        </w:tc>
        <w:tc>
          <w:tcPr>
            <w:tcW w:w="3349" w:type="dxa"/>
          </w:tcPr>
          <w:p w14:paraId="28B138F6"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Halfjaarlijks</w:t>
            </w:r>
          </w:p>
        </w:tc>
        <w:tc>
          <w:tcPr>
            <w:tcW w:w="2963" w:type="dxa"/>
          </w:tcPr>
          <w:p w14:paraId="31E307F0"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 xml:space="preserve">Leerlingen </w:t>
            </w:r>
          </w:p>
          <w:p w14:paraId="6DB46278"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Leerkrachten</w:t>
            </w:r>
          </w:p>
        </w:tc>
      </w:tr>
      <w:tr w:rsidR="00DA528A" w:rsidRPr="003A6E27" w14:paraId="2E046E2E" w14:textId="77777777" w:rsidTr="1E2AECEA">
        <w:trPr>
          <w:trHeight w:val="248"/>
        </w:trPr>
        <w:tc>
          <w:tcPr>
            <w:tcW w:w="2972" w:type="dxa"/>
          </w:tcPr>
          <w:p w14:paraId="78428BF7"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 xml:space="preserve">Incidentenregistratie </w:t>
            </w:r>
            <w:r w:rsidRPr="003A6E27">
              <w:rPr>
                <w:rFonts w:cstheme="minorHAnsi"/>
                <w:color w:val="000000" w:themeColor="text1"/>
                <w:lang w:eastAsia="nl-NL"/>
              </w:rPr>
              <w:br/>
            </w:r>
          </w:p>
          <w:p w14:paraId="2C00712D" w14:textId="77777777" w:rsidR="00DA528A" w:rsidRPr="003A6E27" w:rsidRDefault="00DA528A" w:rsidP="00F9205B">
            <w:pPr>
              <w:rPr>
                <w:rFonts w:cstheme="minorHAnsi"/>
                <w:color w:val="000000" w:themeColor="text1"/>
                <w:lang w:eastAsia="nl-NL"/>
              </w:rPr>
            </w:pPr>
          </w:p>
        </w:tc>
        <w:tc>
          <w:tcPr>
            <w:tcW w:w="3349" w:type="dxa"/>
          </w:tcPr>
          <w:p w14:paraId="28029B4C" w14:textId="6578986F" w:rsidR="00DA528A" w:rsidRPr="003A6E27" w:rsidRDefault="1E2AECEA" w:rsidP="1E2AECEA">
            <w:pPr>
              <w:rPr>
                <w:rFonts w:cstheme="minorHAnsi"/>
                <w:color w:val="000000" w:themeColor="text1"/>
                <w:lang w:eastAsia="nl-NL"/>
              </w:rPr>
            </w:pPr>
            <w:r w:rsidRPr="003A6E27">
              <w:rPr>
                <w:rFonts w:cstheme="minorHAnsi"/>
                <w:color w:val="000000" w:themeColor="text1"/>
                <w:lang w:eastAsia="nl-NL"/>
              </w:rPr>
              <w:t xml:space="preserve">Indien nodig, zie stappenplan Radar in het veiligheidsbeleid </w:t>
            </w:r>
          </w:p>
          <w:p w14:paraId="070C852F" w14:textId="77777777" w:rsidR="00DA528A" w:rsidRPr="003A6E27" w:rsidRDefault="00DA528A" w:rsidP="00F9205B">
            <w:pPr>
              <w:rPr>
                <w:rFonts w:cstheme="minorHAnsi"/>
                <w:color w:val="000000" w:themeColor="text1"/>
                <w:lang w:eastAsia="nl-NL"/>
              </w:rPr>
            </w:pPr>
          </w:p>
        </w:tc>
        <w:tc>
          <w:tcPr>
            <w:tcW w:w="2963" w:type="dxa"/>
          </w:tcPr>
          <w:p w14:paraId="065E15FF" w14:textId="3D542AD6" w:rsidR="00DA528A" w:rsidRPr="003A6E27" w:rsidRDefault="00DA528A" w:rsidP="00F9205B">
            <w:pPr>
              <w:rPr>
                <w:rFonts w:cstheme="minorHAnsi"/>
                <w:color w:val="000000" w:themeColor="text1"/>
                <w:lang w:eastAsia="nl-NL"/>
              </w:rPr>
            </w:pPr>
            <w:proofErr w:type="spellStart"/>
            <w:r w:rsidRPr="003A6E27">
              <w:rPr>
                <w:rFonts w:cstheme="minorHAnsi"/>
                <w:color w:val="000000" w:themeColor="text1"/>
                <w:lang w:eastAsia="nl-NL"/>
              </w:rPr>
              <w:t>Parnassys</w:t>
            </w:r>
            <w:proofErr w:type="spellEnd"/>
            <w:r w:rsidRPr="003A6E27">
              <w:rPr>
                <w:rFonts w:cstheme="minorHAnsi"/>
                <w:color w:val="000000" w:themeColor="text1"/>
                <w:lang w:eastAsia="nl-NL"/>
              </w:rPr>
              <w:t xml:space="preserve"> </w:t>
            </w:r>
          </w:p>
          <w:p w14:paraId="627E9AC5" w14:textId="6D4DD0D3" w:rsidR="00DA528A" w:rsidRPr="003A6E27" w:rsidRDefault="00DA528A" w:rsidP="00F9205B">
            <w:pPr>
              <w:rPr>
                <w:rFonts w:cstheme="minorHAnsi"/>
                <w:color w:val="000000" w:themeColor="text1"/>
                <w:lang w:eastAsia="nl-NL"/>
              </w:rPr>
            </w:pPr>
          </w:p>
        </w:tc>
      </w:tr>
      <w:tr w:rsidR="00DA528A" w:rsidRPr="003A6E27" w14:paraId="677E783F" w14:textId="77777777" w:rsidTr="1E2AECEA">
        <w:trPr>
          <w:trHeight w:val="327"/>
        </w:trPr>
        <w:tc>
          <w:tcPr>
            <w:tcW w:w="2972" w:type="dxa"/>
          </w:tcPr>
          <w:p w14:paraId="7B03A2CA"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 xml:space="preserve">Klachtenregeling </w:t>
            </w:r>
          </w:p>
          <w:p w14:paraId="5589158B" w14:textId="77777777" w:rsidR="00DA528A" w:rsidRPr="003A6E27" w:rsidRDefault="00DA528A" w:rsidP="00F9205B">
            <w:pPr>
              <w:rPr>
                <w:rFonts w:cstheme="minorHAnsi"/>
                <w:color w:val="000000" w:themeColor="text1"/>
                <w:lang w:eastAsia="nl-NL"/>
              </w:rPr>
            </w:pPr>
          </w:p>
        </w:tc>
        <w:tc>
          <w:tcPr>
            <w:tcW w:w="3349" w:type="dxa"/>
          </w:tcPr>
          <w:p w14:paraId="070C6093"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 xml:space="preserve">Indien nodig </w:t>
            </w:r>
          </w:p>
        </w:tc>
        <w:tc>
          <w:tcPr>
            <w:tcW w:w="2963" w:type="dxa"/>
          </w:tcPr>
          <w:p w14:paraId="00E18A2C"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Intern: vertrouwenspersoon</w:t>
            </w:r>
            <w:r w:rsidRPr="003A6E27">
              <w:rPr>
                <w:rFonts w:cstheme="minorHAnsi"/>
                <w:color w:val="000000" w:themeColor="text1"/>
                <w:lang w:eastAsia="nl-NL"/>
              </w:rPr>
              <w:br/>
              <w:t>Extern: onafhankelijk buiten BOOR</w:t>
            </w:r>
          </w:p>
        </w:tc>
      </w:tr>
      <w:tr w:rsidR="00DA528A" w:rsidRPr="003A6E27" w14:paraId="18EA5442" w14:textId="77777777" w:rsidTr="1E2AECEA">
        <w:trPr>
          <w:trHeight w:val="327"/>
        </w:trPr>
        <w:tc>
          <w:tcPr>
            <w:tcW w:w="2972" w:type="dxa"/>
          </w:tcPr>
          <w:p w14:paraId="79D806EA"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Meldcode</w:t>
            </w:r>
          </w:p>
        </w:tc>
        <w:tc>
          <w:tcPr>
            <w:tcW w:w="3349" w:type="dxa"/>
          </w:tcPr>
          <w:p w14:paraId="6F8E383D" w14:textId="77777777" w:rsidR="00DA528A" w:rsidRPr="003A6E27" w:rsidRDefault="00DA528A" w:rsidP="00F9205B">
            <w:pPr>
              <w:rPr>
                <w:rFonts w:cstheme="minorHAnsi"/>
                <w:color w:val="000000" w:themeColor="text1"/>
                <w:lang w:eastAsia="nl-NL"/>
              </w:rPr>
            </w:pPr>
            <w:r w:rsidRPr="003A6E27">
              <w:rPr>
                <w:rFonts w:cstheme="minorHAnsi"/>
                <w:color w:val="000000" w:themeColor="text1"/>
                <w:lang w:eastAsia="nl-NL"/>
              </w:rPr>
              <w:t>Indien nodig</w:t>
            </w:r>
          </w:p>
        </w:tc>
        <w:tc>
          <w:tcPr>
            <w:tcW w:w="2963" w:type="dxa"/>
          </w:tcPr>
          <w:p w14:paraId="3E107877" w14:textId="77777777" w:rsidR="00DA528A" w:rsidRPr="003A6E27" w:rsidRDefault="00DA528A" w:rsidP="00F9205B">
            <w:pPr>
              <w:rPr>
                <w:rFonts w:cstheme="minorHAnsi"/>
                <w:color w:val="000000" w:themeColor="text1"/>
                <w:lang w:eastAsia="nl-NL"/>
              </w:rPr>
            </w:pPr>
            <w:proofErr w:type="spellStart"/>
            <w:r w:rsidRPr="003A6E27">
              <w:rPr>
                <w:rFonts w:cstheme="minorHAnsi"/>
                <w:color w:val="000000" w:themeColor="text1"/>
                <w:lang w:eastAsia="nl-NL"/>
              </w:rPr>
              <w:t>Aandachtsfunctionaris</w:t>
            </w:r>
            <w:proofErr w:type="spellEnd"/>
          </w:p>
        </w:tc>
      </w:tr>
    </w:tbl>
    <w:p w14:paraId="722D0C4A" w14:textId="7816BBA7" w:rsidR="00DA528A" w:rsidRPr="003A6E27" w:rsidRDefault="1E2AECEA" w:rsidP="00E57DDB">
      <w:pPr>
        <w:pStyle w:val="Normaalweb"/>
        <w:rPr>
          <w:rFonts w:asciiTheme="minorHAnsi" w:hAnsiTheme="minorHAnsi" w:cstheme="minorHAnsi"/>
          <w:color w:val="FF0000"/>
        </w:rPr>
      </w:pPr>
      <w:r w:rsidRPr="003A6E27">
        <w:rPr>
          <w:rFonts w:asciiTheme="minorHAnsi" w:hAnsiTheme="minorHAnsi" w:cstheme="minorHAnsi"/>
          <w:sz w:val="22"/>
          <w:szCs w:val="22"/>
        </w:rPr>
        <w:t xml:space="preserve">De uitkomsten van alle meetinstrumenten worden besproken in het team waarna verbeteracties worden ingezet. De verbeteracties worden opgenomen in het jaarplan. </w:t>
      </w:r>
      <w:r w:rsidR="00964E38" w:rsidRPr="003A6E27">
        <w:rPr>
          <w:rFonts w:asciiTheme="minorHAnsi" w:hAnsiTheme="minorHAnsi" w:cstheme="minorHAnsi"/>
          <w:sz w:val="22"/>
          <w:szCs w:val="22"/>
        </w:rPr>
        <w:t xml:space="preserve">Ook worden de uitkomsten </w:t>
      </w:r>
      <w:r w:rsidRPr="003A6E27">
        <w:rPr>
          <w:rFonts w:asciiTheme="minorHAnsi" w:hAnsiTheme="minorHAnsi" w:cstheme="minorHAnsi"/>
          <w:sz w:val="22"/>
          <w:szCs w:val="22"/>
        </w:rPr>
        <w:t xml:space="preserve">gedeeld met MR en </w:t>
      </w:r>
      <w:r w:rsidR="00964E38" w:rsidRPr="003A6E27">
        <w:rPr>
          <w:rFonts w:asciiTheme="minorHAnsi" w:hAnsiTheme="minorHAnsi" w:cstheme="minorHAnsi"/>
          <w:sz w:val="22"/>
          <w:szCs w:val="22"/>
        </w:rPr>
        <w:t xml:space="preserve">onze </w:t>
      </w:r>
      <w:r w:rsidRPr="003A6E27">
        <w:rPr>
          <w:rFonts w:asciiTheme="minorHAnsi" w:hAnsiTheme="minorHAnsi" w:cstheme="minorHAnsi"/>
          <w:sz w:val="22"/>
          <w:szCs w:val="22"/>
        </w:rPr>
        <w:t>ouders.</w:t>
      </w:r>
      <w:r w:rsidRPr="003A6E27">
        <w:rPr>
          <w:rFonts w:asciiTheme="minorHAnsi" w:hAnsiTheme="minorHAnsi" w:cstheme="minorHAnsi"/>
          <w:color w:val="FF0000"/>
          <w:sz w:val="22"/>
          <w:szCs w:val="22"/>
        </w:rPr>
        <w:t xml:space="preserve"> </w:t>
      </w:r>
    </w:p>
    <w:p w14:paraId="453D6539" w14:textId="32AC3E5A" w:rsidR="00DA528A" w:rsidRPr="003A6E27" w:rsidRDefault="00A46F79" w:rsidP="00E57DDB">
      <w:pPr>
        <w:pStyle w:val="Kop2"/>
        <w:spacing w:line="240" w:lineRule="auto"/>
        <w:rPr>
          <w:rFonts w:asciiTheme="minorHAnsi" w:hAnsiTheme="minorHAnsi" w:cstheme="minorHAnsi"/>
          <w:b/>
          <w:bCs/>
          <w:color w:val="44546A" w:themeColor="text2"/>
          <w:sz w:val="22"/>
          <w:szCs w:val="22"/>
        </w:rPr>
      </w:pPr>
      <w:r>
        <w:rPr>
          <w:rFonts w:asciiTheme="minorHAnsi" w:eastAsiaTheme="minorEastAsia" w:hAnsiTheme="minorHAnsi" w:cstheme="minorHAnsi"/>
          <w:color w:val="auto"/>
          <w:sz w:val="22"/>
          <w:szCs w:val="22"/>
          <w:lang w:eastAsia="nl-NL"/>
        </w:rPr>
        <w:t>Wij hebben</w:t>
      </w:r>
      <w:r w:rsidR="1E2AECEA" w:rsidRPr="003A6E27">
        <w:rPr>
          <w:rFonts w:asciiTheme="minorHAnsi" w:eastAsiaTheme="minorEastAsia" w:hAnsiTheme="minorHAnsi" w:cstheme="minorHAnsi"/>
          <w:color w:val="auto"/>
          <w:sz w:val="22"/>
          <w:szCs w:val="22"/>
          <w:lang w:eastAsia="nl-NL"/>
        </w:rPr>
        <w:t xml:space="preserve"> een </w:t>
      </w:r>
      <w:r>
        <w:rPr>
          <w:rFonts w:asciiTheme="minorHAnsi" w:eastAsiaTheme="minorEastAsia" w:hAnsiTheme="minorHAnsi" w:cstheme="minorHAnsi"/>
          <w:color w:val="auto"/>
          <w:sz w:val="22"/>
          <w:szCs w:val="22"/>
          <w:lang w:eastAsia="nl-NL"/>
        </w:rPr>
        <w:t xml:space="preserve">collega die </w:t>
      </w:r>
      <w:r w:rsidR="1E2AECEA" w:rsidRPr="003A6E27">
        <w:rPr>
          <w:rFonts w:asciiTheme="minorHAnsi" w:eastAsiaTheme="minorEastAsia" w:hAnsiTheme="minorHAnsi" w:cstheme="minorHAnsi"/>
          <w:color w:val="auto"/>
          <w:sz w:val="22"/>
          <w:szCs w:val="22"/>
          <w:lang w:eastAsia="nl-NL"/>
        </w:rPr>
        <w:t>aanspreekpunt</w:t>
      </w:r>
      <w:r>
        <w:rPr>
          <w:rFonts w:asciiTheme="minorHAnsi" w:eastAsiaTheme="minorEastAsia" w:hAnsiTheme="minorHAnsi" w:cstheme="minorHAnsi"/>
          <w:color w:val="auto"/>
          <w:sz w:val="22"/>
          <w:szCs w:val="22"/>
          <w:lang w:eastAsia="nl-NL"/>
        </w:rPr>
        <w:t xml:space="preserve"> is </w:t>
      </w:r>
      <w:r w:rsidR="1E2AECEA" w:rsidRPr="003A6E27">
        <w:rPr>
          <w:rFonts w:asciiTheme="minorHAnsi" w:eastAsiaTheme="minorEastAsia" w:hAnsiTheme="minorHAnsi" w:cstheme="minorHAnsi"/>
          <w:color w:val="auto"/>
          <w:sz w:val="22"/>
          <w:szCs w:val="22"/>
          <w:lang w:eastAsia="nl-NL"/>
        </w:rPr>
        <w:t xml:space="preserve">als het gaat om pesten en voor </w:t>
      </w:r>
      <w:r>
        <w:rPr>
          <w:rFonts w:asciiTheme="minorHAnsi" w:eastAsiaTheme="minorEastAsia" w:hAnsiTheme="minorHAnsi" w:cstheme="minorHAnsi"/>
          <w:color w:val="auto"/>
          <w:sz w:val="22"/>
          <w:szCs w:val="22"/>
          <w:lang w:eastAsia="nl-NL"/>
        </w:rPr>
        <w:t xml:space="preserve">de </w:t>
      </w:r>
      <w:r w:rsidR="1E2AECEA" w:rsidRPr="003A6E27">
        <w:rPr>
          <w:rFonts w:asciiTheme="minorHAnsi" w:eastAsiaTheme="minorEastAsia" w:hAnsiTheme="minorHAnsi" w:cstheme="minorHAnsi"/>
          <w:color w:val="auto"/>
          <w:sz w:val="22"/>
          <w:szCs w:val="22"/>
          <w:lang w:eastAsia="nl-NL"/>
        </w:rPr>
        <w:t xml:space="preserve">coördinatie voor het beleid tegen pesten. Schoolleiding en leraren </w:t>
      </w:r>
      <w:r>
        <w:rPr>
          <w:rFonts w:asciiTheme="minorHAnsi" w:eastAsiaTheme="minorEastAsia" w:hAnsiTheme="minorHAnsi" w:cstheme="minorHAnsi"/>
          <w:color w:val="auto"/>
          <w:sz w:val="22"/>
          <w:szCs w:val="22"/>
          <w:lang w:eastAsia="nl-NL"/>
        </w:rPr>
        <w:t xml:space="preserve">doen alles eraan om </w:t>
      </w:r>
      <w:r w:rsidR="1E2AECEA" w:rsidRPr="003A6E27">
        <w:rPr>
          <w:rFonts w:asciiTheme="minorHAnsi" w:eastAsiaTheme="minorEastAsia" w:hAnsiTheme="minorHAnsi" w:cstheme="minorHAnsi"/>
          <w:color w:val="auto"/>
          <w:sz w:val="22"/>
          <w:szCs w:val="22"/>
          <w:lang w:eastAsia="nl-NL"/>
        </w:rPr>
        <w:t xml:space="preserve">pesten, agressie en geweld in elke vorm </w:t>
      </w:r>
      <w:r>
        <w:rPr>
          <w:rFonts w:asciiTheme="minorHAnsi" w:eastAsiaTheme="minorEastAsia" w:hAnsiTheme="minorHAnsi" w:cstheme="minorHAnsi"/>
          <w:color w:val="auto"/>
          <w:sz w:val="22"/>
          <w:szCs w:val="22"/>
          <w:lang w:eastAsia="nl-NL"/>
        </w:rPr>
        <w:t xml:space="preserve">dan ook te voorkomen </w:t>
      </w:r>
      <w:r w:rsidR="1E2AECEA" w:rsidRPr="003A6E27">
        <w:rPr>
          <w:rFonts w:asciiTheme="minorHAnsi" w:eastAsiaTheme="minorEastAsia" w:hAnsiTheme="minorHAnsi" w:cstheme="minorHAnsi"/>
          <w:color w:val="auto"/>
          <w:sz w:val="22"/>
          <w:szCs w:val="22"/>
          <w:lang w:eastAsia="nl-NL"/>
        </w:rPr>
        <w:t xml:space="preserve">en </w:t>
      </w:r>
      <w:r>
        <w:rPr>
          <w:rFonts w:asciiTheme="minorHAnsi" w:eastAsiaTheme="minorEastAsia" w:hAnsiTheme="minorHAnsi" w:cstheme="minorHAnsi"/>
          <w:color w:val="auto"/>
          <w:sz w:val="22"/>
          <w:szCs w:val="22"/>
          <w:lang w:eastAsia="nl-NL"/>
        </w:rPr>
        <w:t xml:space="preserve">wij </w:t>
      </w:r>
      <w:r w:rsidR="1E2AECEA" w:rsidRPr="003A6E27">
        <w:rPr>
          <w:rFonts w:asciiTheme="minorHAnsi" w:eastAsiaTheme="minorEastAsia" w:hAnsiTheme="minorHAnsi" w:cstheme="minorHAnsi"/>
          <w:color w:val="auto"/>
          <w:sz w:val="22"/>
          <w:szCs w:val="22"/>
          <w:lang w:eastAsia="nl-NL"/>
        </w:rPr>
        <w:t xml:space="preserve">treden </w:t>
      </w:r>
      <w:r>
        <w:rPr>
          <w:rFonts w:asciiTheme="minorHAnsi" w:eastAsiaTheme="minorEastAsia" w:hAnsiTheme="minorHAnsi" w:cstheme="minorHAnsi"/>
          <w:color w:val="auto"/>
          <w:sz w:val="22"/>
          <w:szCs w:val="22"/>
          <w:lang w:eastAsia="nl-NL"/>
        </w:rPr>
        <w:t>daar daadkrachtig tegen</w:t>
      </w:r>
      <w:r w:rsidR="1E2AECEA" w:rsidRPr="003A6E27">
        <w:rPr>
          <w:rFonts w:asciiTheme="minorHAnsi" w:eastAsiaTheme="minorEastAsia" w:hAnsiTheme="minorHAnsi" w:cstheme="minorHAnsi"/>
          <w:color w:val="auto"/>
          <w:sz w:val="22"/>
          <w:szCs w:val="22"/>
          <w:lang w:eastAsia="nl-NL"/>
        </w:rPr>
        <w:t xml:space="preserve">op. De uitingen van leerlingen en personeel zijn in lijn met de basiswaarden van de democratische rechtstaat. Het onderwijs op school </w:t>
      </w:r>
      <w:r>
        <w:rPr>
          <w:rFonts w:asciiTheme="minorHAnsi" w:eastAsiaTheme="minorEastAsia" w:hAnsiTheme="minorHAnsi" w:cstheme="minorHAnsi"/>
          <w:color w:val="auto"/>
          <w:sz w:val="22"/>
          <w:szCs w:val="22"/>
          <w:lang w:eastAsia="nl-NL"/>
        </w:rPr>
        <w:t xml:space="preserve">is daarom </w:t>
      </w:r>
      <w:r w:rsidR="1E2AECEA" w:rsidRPr="003A6E27">
        <w:rPr>
          <w:rFonts w:asciiTheme="minorHAnsi" w:eastAsiaTheme="minorEastAsia" w:hAnsiTheme="minorHAnsi" w:cstheme="minorHAnsi"/>
          <w:color w:val="auto"/>
          <w:sz w:val="22"/>
          <w:szCs w:val="22"/>
          <w:lang w:eastAsia="nl-NL"/>
        </w:rPr>
        <w:t>mede gericht op het bevorderen van actief burgerschap en sociale integratie.</w:t>
      </w:r>
      <w:r w:rsidR="1E2AECEA" w:rsidRPr="003A6E27">
        <w:rPr>
          <w:rFonts w:asciiTheme="minorHAnsi" w:hAnsiTheme="minorHAnsi" w:cstheme="minorHAnsi"/>
          <w:sz w:val="22"/>
          <w:szCs w:val="22"/>
          <w:lang w:eastAsia="nl-NL"/>
        </w:rPr>
        <w:t xml:space="preserve"> </w:t>
      </w:r>
    </w:p>
    <w:p w14:paraId="5478C9F8" w14:textId="11D297B8" w:rsidR="00597A2F" w:rsidRDefault="00DA528A" w:rsidP="0052611E">
      <w:pPr>
        <w:spacing w:line="240" w:lineRule="auto"/>
        <w:rPr>
          <w:rFonts w:eastAsia="Times New Roman" w:cstheme="minorHAnsi"/>
          <w:lang w:eastAsia="nl-NL"/>
        </w:rPr>
      </w:pPr>
      <w:r w:rsidRPr="003A6E27">
        <w:rPr>
          <w:rFonts w:cstheme="minorHAnsi"/>
        </w:rPr>
        <w:br/>
      </w:r>
      <w:r w:rsidR="00A46F79">
        <w:rPr>
          <w:rFonts w:cstheme="minorHAnsi"/>
          <w:lang w:eastAsia="nl-NL"/>
        </w:rPr>
        <w:t xml:space="preserve">Onze </w:t>
      </w:r>
      <w:r w:rsidR="1E2AECEA" w:rsidRPr="003A6E27">
        <w:rPr>
          <w:rFonts w:cstheme="minorHAnsi"/>
          <w:lang w:eastAsia="nl-NL"/>
        </w:rPr>
        <w:t>aandachtfunctionaris zorgt voor de implementatie van de meldcode huiselijk geweld en kindermishandeling en coördineert het signaleringsproces, verwijzing en zorg rondom de leerling en het gezin.</w:t>
      </w:r>
      <w:r w:rsidR="1E2AECEA" w:rsidRPr="003A6E27">
        <w:rPr>
          <w:rFonts w:cstheme="minorHAnsi"/>
          <w:color w:val="538135" w:themeColor="accent6" w:themeShade="BF"/>
          <w:lang w:eastAsia="nl-NL"/>
        </w:rPr>
        <w:t xml:space="preserve">  </w:t>
      </w:r>
      <w:r w:rsidR="00964E38" w:rsidRPr="003A6E27">
        <w:rPr>
          <w:rFonts w:cstheme="minorHAnsi"/>
          <w:color w:val="538135" w:themeColor="accent6" w:themeShade="BF"/>
          <w:lang w:eastAsia="nl-NL"/>
        </w:rPr>
        <w:br/>
      </w:r>
      <w:r w:rsidR="00964E38" w:rsidRPr="003A6E27">
        <w:rPr>
          <w:rFonts w:cstheme="minorHAnsi"/>
          <w:color w:val="538135" w:themeColor="accent6" w:themeShade="BF"/>
          <w:lang w:eastAsia="nl-NL"/>
        </w:rPr>
        <w:br/>
      </w:r>
    </w:p>
    <w:p w14:paraId="6B6BD3AA" w14:textId="1775CFFC" w:rsidR="00964E38" w:rsidRPr="003A6E27" w:rsidRDefault="00964E38" w:rsidP="0052611E">
      <w:pPr>
        <w:spacing w:line="240" w:lineRule="auto"/>
        <w:rPr>
          <w:rFonts w:eastAsia="Times New Roman" w:cstheme="minorHAnsi"/>
          <w:lang w:eastAsia="nl-NL"/>
        </w:rPr>
      </w:pPr>
      <w:r w:rsidRPr="003A6E27">
        <w:rPr>
          <w:rFonts w:eastAsia="Times New Roman" w:cstheme="minorHAnsi"/>
          <w:lang w:eastAsia="nl-NL"/>
        </w:rPr>
        <w:lastRenderedPageBreak/>
        <w:t xml:space="preserve">Naast de </w:t>
      </w:r>
      <w:proofErr w:type="spellStart"/>
      <w:r w:rsidRPr="003A6E27">
        <w:rPr>
          <w:rFonts w:eastAsia="Times New Roman" w:cstheme="minorHAnsi"/>
          <w:lang w:eastAsia="nl-NL"/>
        </w:rPr>
        <w:t>aandacht</w:t>
      </w:r>
      <w:r w:rsidR="00A46F79">
        <w:rPr>
          <w:rFonts w:eastAsia="Times New Roman" w:cstheme="minorHAnsi"/>
          <w:lang w:eastAsia="nl-NL"/>
        </w:rPr>
        <w:t>s</w:t>
      </w:r>
      <w:r w:rsidRPr="003A6E27">
        <w:rPr>
          <w:rFonts w:eastAsia="Times New Roman" w:cstheme="minorHAnsi"/>
          <w:lang w:eastAsia="nl-NL"/>
        </w:rPr>
        <w:t>functionaris</w:t>
      </w:r>
      <w:proofErr w:type="spellEnd"/>
      <w:r w:rsidRPr="003A6E27">
        <w:rPr>
          <w:rFonts w:eastAsia="Times New Roman" w:cstheme="minorHAnsi"/>
          <w:lang w:eastAsia="nl-NL"/>
        </w:rPr>
        <w:t xml:space="preserve"> kent iedere school een vertrouwenspersoon. Deze </w:t>
      </w:r>
      <w:r w:rsidR="0052611E" w:rsidRPr="003A6E27">
        <w:rPr>
          <w:rFonts w:eastAsia="Times New Roman" w:cstheme="minorHAnsi"/>
          <w:lang w:eastAsia="nl-NL"/>
        </w:rPr>
        <w:t>medewerker</w:t>
      </w:r>
      <w:r w:rsidRPr="003A6E27">
        <w:rPr>
          <w:rFonts w:eastAsia="Times New Roman" w:cstheme="minorHAnsi"/>
          <w:lang w:eastAsia="nl-NL"/>
        </w:rPr>
        <w:t xml:space="preserve"> is aanspreekpunt voor onze teamleden en de leerlingen maar ook voor ouders die binnen onze schoolorganisatie geconfronteerd worden met ongewenst gedrag (zoals pesten, mishandeling, ruzie, seksueel geweld, discriminatie of racisme). De vertrouwenspersoon luistert en kijkt op welke manier het probleem aangepakt kan worden. Zij bemiddelt en verwijst desgewenst door naar anderen. Een belangrijke en zeer nabije externe persoon is onze schoolmaatschappelijk werkster met wie wij op veel vlakken intensief samenwerken.</w:t>
      </w:r>
    </w:p>
    <w:p w14:paraId="604F0EE8" w14:textId="68418D2C" w:rsidR="00964E38" w:rsidRPr="003A6E27" w:rsidRDefault="00964E38" w:rsidP="0052611E">
      <w:pPr>
        <w:spacing w:line="240" w:lineRule="auto"/>
        <w:rPr>
          <w:rFonts w:eastAsia="Times New Roman" w:cstheme="minorHAnsi"/>
          <w:lang w:eastAsia="nl-NL"/>
        </w:rPr>
      </w:pPr>
      <w:r w:rsidRPr="003A6E27">
        <w:rPr>
          <w:rFonts w:eastAsia="Times New Roman" w:cstheme="minorHAnsi"/>
          <w:lang w:eastAsia="nl-NL"/>
        </w:rPr>
        <w:t>Wij hebben vier bedrijfshulpverleners (</w:t>
      </w:r>
      <w:proofErr w:type="spellStart"/>
      <w:r w:rsidRPr="003A6E27">
        <w:rPr>
          <w:rFonts w:eastAsia="Times New Roman" w:cstheme="minorHAnsi"/>
          <w:lang w:eastAsia="nl-NL"/>
        </w:rPr>
        <w:t>BHV’ers</w:t>
      </w:r>
      <w:proofErr w:type="spellEnd"/>
      <w:r w:rsidRPr="003A6E27">
        <w:rPr>
          <w:rFonts w:eastAsia="Times New Roman" w:cstheme="minorHAnsi"/>
          <w:lang w:eastAsia="nl-NL"/>
        </w:rPr>
        <w:t xml:space="preserve">) die o.a. </w:t>
      </w:r>
      <w:r w:rsidR="00DB6525" w:rsidRPr="003A6E27">
        <w:rPr>
          <w:rFonts w:eastAsia="Times New Roman" w:cstheme="minorHAnsi"/>
          <w:lang w:eastAsia="nl-NL"/>
        </w:rPr>
        <w:t>tweemaal</w:t>
      </w:r>
      <w:r w:rsidRPr="003A6E27">
        <w:rPr>
          <w:rFonts w:eastAsia="Times New Roman" w:cstheme="minorHAnsi"/>
          <w:lang w:eastAsia="nl-NL"/>
        </w:rPr>
        <w:t xml:space="preserve"> per jaar een ontruimingsoefening organiseren. Wij vinden het belangrijk dat zowel leerlingen als personeel weten wat te doen in geval van een calamiteit. </w:t>
      </w:r>
    </w:p>
    <w:p w14:paraId="11E6D0DD" w14:textId="2AB17285" w:rsidR="00964E38" w:rsidRPr="003A6E27" w:rsidRDefault="00964E38" w:rsidP="0052611E">
      <w:pPr>
        <w:spacing w:line="240" w:lineRule="auto"/>
        <w:rPr>
          <w:rFonts w:eastAsia="Times New Roman" w:cstheme="minorHAnsi"/>
          <w:sz w:val="24"/>
          <w:szCs w:val="24"/>
          <w:lang w:eastAsia="nl-NL"/>
        </w:rPr>
      </w:pPr>
      <w:r w:rsidRPr="003A6E27">
        <w:rPr>
          <w:rFonts w:eastAsia="Times New Roman" w:cstheme="minorHAnsi"/>
          <w:lang w:eastAsia="nl-NL"/>
        </w:rPr>
        <w:t xml:space="preserve">In iedere klas en ruimte hangt een ontruimingsplan. Dit plan is bestemd voor alle medewerkers en leerkrachten op de school, alle leerlingen, ouders en overige bezoekers. </w:t>
      </w:r>
    </w:p>
    <w:p w14:paraId="561A5B1B" w14:textId="4F9DE78C" w:rsidR="00312BE6" w:rsidRPr="003A6E27" w:rsidRDefault="00312BE6" w:rsidP="00312BE6">
      <w:pPr>
        <w:spacing w:after="0"/>
        <w:rPr>
          <w:rFonts w:cstheme="minorHAnsi"/>
          <w:b/>
          <w:bCs/>
          <w:color w:val="000000" w:themeColor="text1"/>
        </w:rPr>
      </w:pPr>
      <w:r w:rsidRPr="003A6E27">
        <w:rPr>
          <w:rFonts w:cstheme="minorHAnsi"/>
          <w:b/>
          <w:bCs/>
          <w:color w:val="000000" w:themeColor="text1"/>
        </w:rPr>
        <w:t>Pedagogisch – didactisch schoolklimaat</w:t>
      </w:r>
    </w:p>
    <w:p w14:paraId="4C260655" w14:textId="77777777" w:rsidR="00312BE6" w:rsidRPr="003A6E27" w:rsidRDefault="00312BE6" w:rsidP="00312BE6">
      <w:pPr>
        <w:pStyle w:val="Normaalweb"/>
        <w:shd w:val="clear" w:color="auto" w:fill="FFFFFF"/>
        <w:spacing w:before="0" w:beforeAutospacing="0"/>
        <w:rPr>
          <w:rFonts w:asciiTheme="minorHAnsi" w:hAnsiTheme="minorHAnsi" w:cstheme="minorHAnsi"/>
          <w:color w:val="000000" w:themeColor="text1"/>
          <w:sz w:val="22"/>
          <w:szCs w:val="22"/>
        </w:rPr>
      </w:pPr>
      <w:r w:rsidRPr="003A6E27">
        <w:rPr>
          <w:rFonts w:asciiTheme="minorHAnsi" w:hAnsiTheme="minorHAnsi" w:cstheme="minorHAnsi"/>
          <w:color w:val="000000" w:themeColor="text1"/>
          <w:sz w:val="22"/>
          <w:szCs w:val="22"/>
        </w:rPr>
        <w:t xml:space="preserve">De school neemt in het dagelijks leven van de kinderen een grote plaats in. Centrale thema’s binnen onze school zijn: competentie, autonomie, relatie, verbondenheid en welbevinden (centrale thema’s: kwaliteitsagenda BOOR). Door structuur te bieden, voorspelbaar te zijn en positief en respectvol met elkaar om te gaan, zorgen we voor een veilig schoolklimaat. We bieden alle kinderen gelijke kansen, waarbij we erkennen dat ieder kind verschilt in talent, tempo en temperament. We stimuleren de ontwikkeling van een positief zelfbeeld. Onze school staat voor het creëren van een omgeving waar leerlingen, ouders en personeel zich gerespecteerd en geaccepteerd voelen en waar gezamenlijke waarden gedeeld worden. De vertrouwensrelatie tussen de leerkracht, de kinderen en de ouders onderling is voor ons een voorwaarde voor een goed pedagogisch klimaat. Er is veel ruimte voor complimenten en aandacht voor datgene wat goed gaat. Kinderen moeten zich op sociaal-emotioneel gebied veilig voelen. </w:t>
      </w:r>
    </w:p>
    <w:p w14:paraId="1403CF69" w14:textId="022B70E7" w:rsidR="00312BE6" w:rsidRPr="003A6E27" w:rsidRDefault="00312BE6" w:rsidP="00312BE6">
      <w:pPr>
        <w:pStyle w:val="Normaalweb"/>
        <w:shd w:val="clear" w:color="auto" w:fill="FFFFFF"/>
        <w:spacing w:before="0" w:beforeAutospacing="0"/>
        <w:jc w:val="center"/>
        <w:rPr>
          <w:rFonts w:asciiTheme="minorHAnsi" w:hAnsiTheme="minorHAnsi" w:cstheme="minorHAnsi"/>
          <w:i/>
          <w:iCs/>
          <w:color w:val="000000" w:themeColor="text1"/>
          <w:sz w:val="22"/>
          <w:szCs w:val="22"/>
        </w:rPr>
      </w:pPr>
      <w:r w:rsidRPr="003A6E27">
        <w:rPr>
          <w:rFonts w:asciiTheme="minorHAnsi" w:hAnsiTheme="minorHAnsi" w:cstheme="minorHAnsi"/>
          <w:i/>
          <w:iCs/>
          <w:color w:val="000000" w:themeColor="text1"/>
          <w:sz w:val="22"/>
          <w:szCs w:val="22"/>
        </w:rPr>
        <w:t>‘Leerlingen van nu, burgers van morgen’</w:t>
      </w:r>
      <w:r w:rsidR="00A46F79">
        <w:rPr>
          <w:rFonts w:asciiTheme="minorHAnsi" w:hAnsiTheme="minorHAnsi" w:cstheme="minorHAnsi"/>
          <w:i/>
          <w:iCs/>
          <w:color w:val="000000" w:themeColor="text1"/>
          <w:sz w:val="22"/>
          <w:szCs w:val="22"/>
        </w:rPr>
        <w:t xml:space="preserve"> </w:t>
      </w:r>
    </w:p>
    <w:p w14:paraId="7138A2B1" w14:textId="568D97D5" w:rsidR="00312BE6" w:rsidRPr="003A6E27" w:rsidRDefault="1E2AECEA" w:rsidP="1E2AECEA">
      <w:pPr>
        <w:pStyle w:val="Normaalweb"/>
        <w:shd w:val="clear" w:color="auto" w:fill="FFFFFF" w:themeFill="background1"/>
        <w:spacing w:before="0" w:beforeAutospacing="0"/>
        <w:rPr>
          <w:rFonts w:asciiTheme="minorHAnsi" w:hAnsiTheme="minorHAnsi" w:cstheme="minorHAnsi"/>
          <w:color w:val="000000" w:themeColor="text1"/>
          <w:sz w:val="22"/>
          <w:szCs w:val="22"/>
        </w:rPr>
      </w:pPr>
      <w:r w:rsidRPr="003A6E27">
        <w:rPr>
          <w:rFonts w:asciiTheme="minorHAnsi" w:hAnsiTheme="minorHAnsi" w:cstheme="minorHAnsi"/>
          <w:color w:val="000000" w:themeColor="text1"/>
          <w:sz w:val="22"/>
          <w:szCs w:val="22"/>
        </w:rPr>
        <w:t xml:space="preserve">De leerkrachten werken doelbewust aan maatschappelijke en ontwikkelingsgerichte leerdoelen rond vorming, opvoeden, burgerschap en integratie. Het gaat hierbij niet alleen om specifieke leerinhouden zoals maatschappelijke oriëntatie of burgerschap maar ook om de ontwikkeling van sociale en maatschappelijke competenties van leerlingen en de ontwikkeling van hun eigen identiteit. Het gaat om het aanmoedigen van de persoonlijke ontwikkeling van elk kind waarbij zijn/haar identiteit wordt gerespecteerd en het bevorderen van zijn/haar intrede in de samenleving. De leerkracht helpt het kind niet alleen basiskennis maar ook basisvaardigheden te verwerven en ondersteunt bij de ontwikkeling van de leerlingen tot capabele, autonome en verantwoordelijke burgers. Er is aandacht voor diversiteit, autonomie, verantwoordelijkheid, kennis en een onderzoekende houding.                                                                                                                                                      </w:t>
      </w:r>
    </w:p>
    <w:p w14:paraId="24C65F4E" w14:textId="1CDAE7CA" w:rsidR="00312BE6" w:rsidRPr="003A6E27" w:rsidRDefault="00312BE6" w:rsidP="000E51D2">
      <w:pPr>
        <w:pStyle w:val="Normaalweb"/>
        <w:shd w:val="clear" w:color="auto" w:fill="FFFFFF"/>
        <w:spacing w:before="0" w:beforeAutospacing="0"/>
        <w:rPr>
          <w:rFonts w:asciiTheme="minorHAnsi" w:hAnsiTheme="minorHAnsi" w:cstheme="minorHAnsi"/>
          <w:color w:val="000000" w:themeColor="text1"/>
          <w:sz w:val="22"/>
          <w:szCs w:val="22"/>
        </w:rPr>
      </w:pPr>
      <w:r w:rsidRPr="003A6E27">
        <w:rPr>
          <w:rFonts w:asciiTheme="minorHAnsi" w:hAnsiTheme="minorHAnsi" w:cstheme="minorHAnsi"/>
          <w:color w:val="000000" w:themeColor="text1"/>
          <w:sz w:val="22"/>
          <w:szCs w:val="22"/>
        </w:rPr>
        <w:t>Goed onderwijs valt of staat bij een goede leerkracht voor de klas. Het adequaat pedagogisch-didactisch handelen vraagt om een brede</w:t>
      </w:r>
      <w:r w:rsidR="00102E06" w:rsidRPr="003A6E27">
        <w:rPr>
          <w:rFonts w:asciiTheme="minorHAnsi" w:hAnsiTheme="minorHAnsi" w:cstheme="minorHAnsi"/>
          <w:color w:val="000000" w:themeColor="text1"/>
          <w:sz w:val="22"/>
          <w:szCs w:val="22"/>
        </w:rPr>
        <w:t>,</w:t>
      </w:r>
      <w:r w:rsidRPr="003A6E27">
        <w:rPr>
          <w:rFonts w:asciiTheme="minorHAnsi" w:hAnsiTheme="minorHAnsi" w:cstheme="minorHAnsi"/>
          <w:color w:val="000000" w:themeColor="text1"/>
          <w:sz w:val="22"/>
          <w:szCs w:val="22"/>
        </w:rPr>
        <w:t xml:space="preserve"> professionele basis. Een leraar op onze school kan een specifieke onderwijsbehoefte van een leerling signaleren, analyseren, een oplossing voorbereiden, die oplossing uitvoeren binnen de groep en evalueren of dit traject voldoende heeft opgeleverd voor de leerling. Eventueel met hulp van (externe) specialisten. Hierbij gaat het om vormgeven van het leren zelf: het op zodanige wijze aanbieden van de les- en leerstof dat die prikkelend en uitdagend is en op maat van het niveau van de specifieke doelgroep (gedifferentieerde instructie). We vinden het belangrijk dat het onderwijs aansluit op de mogelijkheden en behoeften van alle leerlingen. </w:t>
      </w:r>
    </w:p>
    <w:p w14:paraId="694308AD" w14:textId="77777777" w:rsidR="00312BE6" w:rsidRPr="003A6E27" w:rsidRDefault="00312BE6" w:rsidP="00312BE6">
      <w:pPr>
        <w:jc w:val="center"/>
        <w:rPr>
          <w:rFonts w:cstheme="minorHAnsi"/>
          <w:color w:val="000000" w:themeColor="text1"/>
        </w:rPr>
      </w:pPr>
      <w:r w:rsidRPr="003A6E27">
        <w:rPr>
          <w:rFonts w:cstheme="minorHAnsi"/>
          <w:noProof/>
          <w:color w:val="000000" w:themeColor="text1"/>
        </w:rPr>
        <w:lastRenderedPageBreak/>
        <w:drawing>
          <wp:inline distT="0" distB="0" distL="0" distR="0" wp14:anchorId="4BB0D0C7" wp14:editId="59464CC4">
            <wp:extent cx="2309785" cy="229552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132" t="19792" r="39154" b="17108"/>
                    <a:stretch/>
                  </pic:blipFill>
                  <pic:spPr bwMode="auto">
                    <a:xfrm>
                      <a:off x="0" y="0"/>
                      <a:ext cx="2334250" cy="2319842"/>
                    </a:xfrm>
                    <a:prstGeom prst="rect">
                      <a:avLst/>
                    </a:prstGeom>
                    <a:ln>
                      <a:noFill/>
                    </a:ln>
                    <a:extLst>
                      <a:ext uri="{53640926-AAD7-44D8-BBD7-CCE9431645EC}">
                        <a14:shadowObscured xmlns:a14="http://schemas.microsoft.com/office/drawing/2010/main"/>
                      </a:ext>
                    </a:extLst>
                  </pic:spPr>
                </pic:pic>
              </a:graphicData>
            </a:graphic>
          </wp:inline>
        </w:drawing>
      </w:r>
    </w:p>
    <w:p w14:paraId="5CFEF6AD" w14:textId="0901F9AC" w:rsidR="00F45444" w:rsidRPr="003A6E27" w:rsidRDefault="00E84EEE" w:rsidP="000E51D2">
      <w:pPr>
        <w:spacing w:line="240" w:lineRule="auto"/>
        <w:ind w:left="360"/>
        <w:rPr>
          <w:rFonts w:cstheme="minorHAnsi"/>
        </w:rPr>
      </w:pPr>
      <w:r w:rsidRPr="003A6E27">
        <w:rPr>
          <w:rFonts w:cstheme="minorHAnsi"/>
        </w:rPr>
        <w:t>SBO van Heuven Goedhart</w:t>
      </w:r>
      <w:r w:rsidR="00AA4CFD" w:rsidRPr="003A6E27">
        <w:rPr>
          <w:rFonts w:cstheme="minorHAnsi"/>
        </w:rPr>
        <w:t xml:space="preserve"> is een kleine school waar alle leerlingen en leerkrachten elkaar kennen. De lijnen met ouders zijn kort. </w:t>
      </w:r>
      <w:r w:rsidR="004E4BC7" w:rsidRPr="003A6E27">
        <w:rPr>
          <w:rFonts w:cstheme="minorHAnsi"/>
        </w:rPr>
        <w:t>W</w:t>
      </w:r>
      <w:r w:rsidR="00A46F79">
        <w:rPr>
          <w:rFonts w:cstheme="minorHAnsi"/>
        </w:rPr>
        <w:t>ij</w:t>
      </w:r>
      <w:r w:rsidR="000E51D2" w:rsidRPr="003A6E27">
        <w:rPr>
          <w:rFonts w:cstheme="minorHAnsi"/>
        </w:rPr>
        <w:t xml:space="preserve">, leerlingen, ouders en medewerkers van de school </w:t>
      </w:r>
      <w:r w:rsidR="004E4BC7" w:rsidRPr="003A6E27">
        <w:rPr>
          <w:rFonts w:cstheme="minorHAnsi"/>
        </w:rPr>
        <w:t xml:space="preserve">communiceren </w:t>
      </w:r>
      <w:r w:rsidR="004E4BC7" w:rsidRPr="003A6E27">
        <w:rPr>
          <w:rFonts w:cstheme="minorHAnsi"/>
          <w:i/>
          <w:iCs/>
        </w:rPr>
        <w:t>met</w:t>
      </w:r>
      <w:r w:rsidR="004E4BC7" w:rsidRPr="003A6E27">
        <w:rPr>
          <w:rFonts w:cstheme="minorHAnsi"/>
        </w:rPr>
        <w:t xml:space="preserve"> elkaar in plaats van </w:t>
      </w:r>
      <w:r w:rsidR="004E4BC7" w:rsidRPr="003A6E27">
        <w:rPr>
          <w:rFonts w:cstheme="minorHAnsi"/>
          <w:i/>
          <w:iCs/>
        </w:rPr>
        <w:t>over</w:t>
      </w:r>
      <w:r w:rsidR="004E4BC7" w:rsidRPr="003A6E27">
        <w:rPr>
          <w:rFonts w:cstheme="minorHAnsi"/>
        </w:rPr>
        <w:t xml:space="preserve"> elkaar</w:t>
      </w:r>
      <w:r w:rsidR="00102E06" w:rsidRPr="003A6E27">
        <w:rPr>
          <w:rFonts w:cstheme="minorHAnsi"/>
        </w:rPr>
        <w:t xml:space="preserve">. </w:t>
      </w:r>
      <w:r w:rsidR="00AA4CFD" w:rsidRPr="003A6E27">
        <w:rPr>
          <w:rFonts w:cstheme="minorHAnsi"/>
        </w:rPr>
        <w:t>D</w:t>
      </w:r>
      <w:r w:rsidR="00A46F79">
        <w:rPr>
          <w:rFonts w:cstheme="minorHAnsi"/>
        </w:rPr>
        <w:t>a</w:t>
      </w:r>
      <w:r w:rsidR="00AA4CFD" w:rsidRPr="003A6E27">
        <w:rPr>
          <w:rFonts w:cstheme="minorHAnsi"/>
        </w:rPr>
        <w:t xml:space="preserve">t bevordert een gemoedelijk gevoel en het gevoel van Samen Sterk! De school onderscheidt zich in het bieden van rust en structuur. Er is een duidelijke visie over hoe we met elkaar omgaan. Binnen de school zijn eenduidige regels opgesteld. </w:t>
      </w:r>
    </w:p>
    <w:p w14:paraId="7F3F8CD3" w14:textId="6C14D2A5" w:rsidR="00F45444" w:rsidRPr="003A6E27" w:rsidRDefault="00F45444" w:rsidP="000E51D2">
      <w:pPr>
        <w:spacing w:line="240" w:lineRule="auto"/>
        <w:ind w:left="360"/>
        <w:rPr>
          <w:rFonts w:cstheme="minorHAnsi"/>
        </w:rPr>
      </w:pPr>
      <w:r w:rsidRPr="003A6E27">
        <w:rPr>
          <w:rFonts w:cstheme="minorHAnsi"/>
        </w:rPr>
        <w:t>Onze schoolregels zijn:</w:t>
      </w:r>
    </w:p>
    <w:p w14:paraId="75E1F561" w14:textId="1EA4C1D2" w:rsidR="00F45444" w:rsidRPr="003A6E27" w:rsidRDefault="00F45444" w:rsidP="001D1999">
      <w:pPr>
        <w:pStyle w:val="Lijstalinea"/>
        <w:numPr>
          <w:ilvl w:val="0"/>
          <w:numId w:val="2"/>
        </w:numPr>
        <w:spacing w:line="240" w:lineRule="auto"/>
        <w:rPr>
          <w:rFonts w:cstheme="minorHAnsi"/>
        </w:rPr>
      </w:pPr>
      <w:r w:rsidRPr="003A6E27">
        <w:rPr>
          <w:rFonts w:cstheme="minorHAnsi"/>
        </w:rPr>
        <w:t>We zijn aardig voor elkaar</w:t>
      </w:r>
      <w:r w:rsidR="000E51D2" w:rsidRPr="003A6E27">
        <w:rPr>
          <w:rFonts w:cstheme="minorHAnsi"/>
        </w:rPr>
        <w:t>.</w:t>
      </w:r>
    </w:p>
    <w:p w14:paraId="454AF1F9" w14:textId="31AC4698" w:rsidR="00F45444" w:rsidRPr="003A6E27" w:rsidRDefault="00F45444" w:rsidP="001D1999">
      <w:pPr>
        <w:pStyle w:val="Lijstalinea"/>
        <w:numPr>
          <w:ilvl w:val="0"/>
          <w:numId w:val="2"/>
        </w:numPr>
        <w:spacing w:line="240" w:lineRule="auto"/>
        <w:rPr>
          <w:rFonts w:cstheme="minorHAnsi"/>
        </w:rPr>
      </w:pPr>
      <w:r w:rsidRPr="003A6E27">
        <w:rPr>
          <w:rFonts w:cstheme="minorHAnsi"/>
        </w:rPr>
        <w:t>We zijn rustig in de school</w:t>
      </w:r>
      <w:r w:rsidR="000E51D2" w:rsidRPr="003A6E27">
        <w:rPr>
          <w:rFonts w:cstheme="minorHAnsi"/>
        </w:rPr>
        <w:t>.</w:t>
      </w:r>
    </w:p>
    <w:p w14:paraId="7F41721A" w14:textId="391D0821" w:rsidR="00F45444" w:rsidRPr="003A6E27" w:rsidRDefault="00F45444" w:rsidP="001D1999">
      <w:pPr>
        <w:pStyle w:val="Lijstalinea"/>
        <w:numPr>
          <w:ilvl w:val="0"/>
          <w:numId w:val="2"/>
        </w:numPr>
        <w:spacing w:line="240" w:lineRule="auto"/>
        <w:rPr>
          <w:rFonts w:cstheme="minorHAnsi"/>
        </w:rPr>
      </w:pPr>
      <w:r w:rsidRPr="003A6E27">
        <w:rPr>
          <w:rFonts w:cstheme="minorHAnsi"/>
        </w:rPr>
        <w:t>We zijn netjes op onze spullen</w:t>
      </w:r>
      <w:r w:rsidR="000E51D2" w:rsidRPr="003A6E27">
        <w:rPr>
          <w:rFonts w:cstheme="minorHAnsi"/>
        </w:rPr>
        <w:t>.</w:t>
      </w:r>
    </w:p>
    <w:p w14:paraId="07D2330C" w14:textId="2D3EE462" w:rsidR="00F45444" w:rsidRPr="003A6E27" w:rsidRDefault="00F25899" w:rsidP="001D1999">
      <w:pPr>
        <w:pStyle w:val="Lijstalinea"/>
        <w:numPr>
          <w:ilvl w:val="0"/>
          <w:numId w:val="2"/>
        </w:numPr>
        <w:spacing w:line="240" w:lineRule="auto"/>
        <w:rPr>
          <w:rFonts w:cstheme="minorHAnsi"/>
        </w:rPr>
      </w:pPr>
      <w:r w:rsidRPr="003A6E27">
        <w:rPr>
          <w:rFonts w:cstheme="minorHAnsi"/>
        </w:rPr>
        <w:t>We luisteren naar elke leerkracht</w:t>
      </w:r>
      <w:r w:rsidR="000E51D2" w:rsidRPr="003A6E27">
        <w:rPr>
          <w:rFonts w:cstheme="minorHAnsi"/>
        </w:rPr>
        <w:t xml:space="preserve"> en andere medewerkers van de school.</w:t>
      </w:r>
    </w:p>
    <w:p w14:paraId="75980256" w14:textId="12BD4730" w:rsidR="0026760B" w:rsidRPr="003A6E27" w:rsidRDefault="1E2AECEA" w:rsidP="000E51D2">
      <w:pPr>
        <w:spacing w:line="240" w:lineRule="auto"/>
        <w:ind w:left="360"/>
        <w:rPr>
          <w:rFonts w:cstheme="minorHAnsi"/>
        </w:rPr>
      </w:pPr>
      <w:r w:rsidRPr="003A6E27">
        <w:rPr>
          <w:rFonts w:cstheme="minorHAnsi"/>
        </w:rPr>
        <w:t>De leerlingen gaan alle dagen van 8.30 uur tot 14.</w:t>
      </w:r>
      <w:r w:rsidR="000E51D2" w:rsidRPr="003A6E27">
        <w:rPr>
          <w:rFonts w:cstheme="minorHAnsi"/>
        </w:rPr>
        <w:t>3</w:t>
      </w:r>
      <w:r w:rsidRPr="003A6E27">
        <w:rPr>
          <w:rFonts w:cstheme="minorHAnsi"/>
        </w:rPr>
        <w:t xml:space="preserve">0 uur naar school. </w:t>
      </w:r>
      <w:r w:rsidR="000E51D2" w:rsidRPr="003A6E27">
        <w:rPr>
          <w:rFonts w:cstheme="minorHAnsi"/>
        </w:rPr>
        <w:t>Ze</w:t>
      </w:r>
      <w:r w:rsidRPr="003A6E27">
        <w:rPr>
          <w:rFonts w:cstheme="minorHAnsi"/>
        </w:rPr>
        <w:t xml:space="preserve"> hebben twee keer per dag pauze</w:t>
      </w:r>
      <w:r w:rsidR="000E51D2" w:rsidRPr="003A6E27">
        <w:rPr>
          <w:rFonts w:cstheme="minorHAnsi"/>
        </w:rPr>
        <w:t>. T</w:t>
      </w:r>
      <w:r w:rsidRPr="003A6E27">
        <w:rPr>
          <w:rFonts w:cstheme="minorHAnsi"/>
        </w:rPr>
        <w:t>ijdens de pauze eten en drinken de leerlingen en spelen ze buiten onder begeleiding van leerkracht</w:t>
      </w:r>
      <w:r w:rsidR="000E51D2" w:rsidRPr="003A6E27">
        <w:rPr>
          <w:rFonts w:cstheme="minorHAnsi"/>
        </w:rPr>
        <w:t>en</w:t>
      </w:r>
      <w:r w:rsidRPr="003A6E27">
        <w:rPr>
          <w:rFonts w:cstheme="minorHAnsi"/>
        </w:rPr>
        <w:t xml:space="preserve">. </w:t>
      </w:r>
    </w:p>
    <w:p w14:paraId="0BF408E8" w14:textId="637EDF21" w:rsidR="00F25899" w:rsidRPr="003A6E27" w:rsidRDefault="1E2AECEA" w:rsidP="000E51D2">
      <w:pPr>
        <w:spacing w:line="240" w:lineRule="auto"/>
        <w:ind w:left="360"/>
        <w:rPr>
          <w:rFonts w:cstheme="minorHAnsi"/>
        </w:rPr>
      </w:pPr>
      <w:r w:rsidRPr="003A6E27">
        <w:rPr>
          <w:rFonts w:cstheme="minorHAnsi"/>
        </w:rPr>
        <w:t>Om de sociaal emotionele ontwikkeling van leerlingen te bevorderen</w:t>
      </w:r>
      <w:r w:rsidR="000E51D2" w:rsidRPr="003A6E27">
        <w:rPr>
          <w:rFonts w:cstheme="minorHAnsi"/>
        </w:rPr>
        <w:t>,</w:t>
      </w:r>
      <w:r w:rsidRPr="003A6E27">
        <w:rPr>
          <w:rFonts w:cstheme="minorHAnsi"/>
        </w:rPr>
        <w:t xml:space="preserve"> word</w:t>
      </w:r>
      <w:r w:rsidR="000E51D2" w:rsidRPr="003A6E27">
        <w:rPr>
          <w:rFonts w:cstheme="minorHAnsi"/>
        </w:rPr>
        <w:t>en</w:t>
      </w:r>
      <w:r w:rsidRPr="003A6E27">
        <w:rPr>
          <w:rFonts w:cstheme="minorHAnsi"/>
        </w:rPr>
        <w:t xml:space="preserve"> de Kanjertraining </w:t>
      </w:r>
      <w:r w:rsidR="000E51D2" w:rsidRPr="003A6E27">
        <w:rPr>
          <w:rFonts w:cstheme="minorHAnsi"/>
        </w:rPr>
        <w:t xml:space="preserve">en Rots en Water </w:t>
      </w:r>
      <w:r w:rsidRPr="003A6E27">
        <w:rPr>
          <w:rFonts w:cstheme="minorHAnsi"/>
        </w:rPr>
        <w:t xml:space="preserve">ingezet. </w:t>
      </w:r>
      <w:r w:rsidR="000E51D2" w:rsidRPr="003A6E27">
        <w:rPr>
          <w:rFonts w:cstheme="minorHAnsi"/>
        </w:rPr>
        <w:t xml:space="preserve">Deze methodes hebben als doel de leerlingen sociaal competent te maken zodat ze straks goed en vol zelfvertrouwen mee kunnen draaien in de maatschappij. </w:t>
      </w:r>
      <w:r w:rsidRPr="003A6E27">
        <w:rPr>
          <w:rFonts w:cstheme="minorHAnsi"/>
        </w:rPr>
        <w:t xml:space="preserve">Via het leerlingvolgsysteem </w:t>
      </w:r>
      <w:proofErr w:type="spellStart"/>
      <w:r w:rsidRPr="003A6E27">
        <w:rPr>
          <w:rFonts w:cstheme="minorHAnsi"/>
        </w:rPr>
        <w:t>Kanvas</w:t>
      </w:r>
      <w:proofErr w:type="spellEnd"/>
      <w:r w:rsidRPr="003A6E27">
        <w:rPr>
          <w:rFonts w:cstheme="minorHAnsi"/>
        </w:rPr>
        <w:t xml:space="preserve"> van de Kanjertraining wordt de voortgang gemonitord. Halfjaarlijks wordt door zowel de leerkracht als de leerlingen een vragenlijst ingevuld over de sociaal – emotionele ontwikkeling. Op basis van deze uitkomsten wordt een analyse gemaakt en een groepsplan Sociaal – Emotioneel geschreven. De doelen die in dit groepsplan worden opgenomen, worden ondersteund door handelingsadviezen, gegeven door de Kanjertraining. Iedere week wordt minimaal drie kwartier aan de sociaal – emotionele ontwikkeling aandacht besteed. </w:t>
      </w:r>
    </w:p>
    <w:p w14:paraId="12DE97E9" w14:textId="289444E3" w:rsidR="00F25899" w:rsidRPr="003A6E27" w:rsidRDefault="1E2AECEA" w:rsidP="000E51D2">
      <w:pPr>
        <w:spacing w:line="240" w:lineRule="auto"/>
        <w:ind w:left="360"/>
        <w:rPr>
          <w:rFonts w:cstheme="minorHAnsi"/>
        </w:rPr>
      </w:pPr>
      <w:r w:rsidRPr="003A6E27">
        <w:rPr>
          <w:rFonts w:cstheme="minorHAnsi"/>
        </w:rPr>
        <w:t xml:space="preserve">Voor de preventie en de de-escalatie van ongewenst gedrag wordt het Radar stappenplan ingezet.  De leerkrachten richten zich voornamelijk op de basisbehoeften van het kind, competentie, relatie en autonomie. De leerlingen leren </w:t>
      </w:r>
      <w:r w:rsidR="00EF5AA2">
        <w:rPr>
          <w:rFonts w:cstheme="minorHAnsi"/>
        </w:rPr>
        <w:t xml:space="preserve">aan de hand van </w:t>
      </w:r>
      <w:r w:rsidRPr="003A6E27">
        <w:rPr>
          <w:rFonts w:cstheme="minorHAnsi"/>
        </w:rPr>
        <w:t>de tools die aangereikt worden door de Kanjertraining</w:t>
      </w:r>
      <w:r w:rsidR="000E51D2" w:rsidRPr="003A6E27">
        <w:rPr>
          <w:rFonts w:cstheme="minorHAnsi"/>
        </w:rPr>
        <w:t>, Rots en Water</w:t>
      </w:r>
      <w:r w:rsidRPr="003A6E27">
        <w:rPr>
          <w:rFonts w:cstheme="minorHAnsi"/>
        </w:rPr>
        <w:t xml:space="preserve"> en Radar te denken in oplossingen in plaats van problemen, zowel in het pedagogische maar ook in het didactische stuk. </w:t>
      </w:r>
    </w:p>
    <w:p w14:paraId="06A533F1" w14:textId="5B237A40" w:rsidR="00D9799C" w:rsidRPr="003A6E27" w:rsidRDefault="1E2AECEA" w:rsidP="000E51D2">
      <w:pPr>
        <w:spacing w:line="240" w:lineRule="auto"/>
        <w:ind w:left="360"/>
        <w:rPr>
          <w:rFonts w:cstheme="minorHAnsi"/>
        </w:rPr>
      </w:pPr>
      <w:r w:rsidRPr="003A6E27">
        <w:rPr>
          <w:rFonts w:cstheme="minorHAnsi"/>
        </w:rPr>
        <w:t xml:space="preserve">De leerkrachten zijn betrokken en werken nauw met elkaar samen. Doordat </w:t>
      </w:r>
      <w:r w:rsidR="000E51D2" w:rsidRPr="003A6E27">
        <w:rPr>
          <w:rFonts w:cstheme="minorHAnsi"/>
        </w:rPr>
        <w:t>we</w:t>
      </w:r>
      <w:r w:rsidRPr="003A6E27">
        <w:rPr>
          <w:rFonts w:cstheme="minorHAnsi"/>
        </w:rPr>
        <w:t xml:space="preserve"> een klein team </w:t>
      </w:r>
      <w:r w:rsidR="000E51D2" w:rsidRPr="003A6E27">
        <w:rPr>
          <w:rFonts w:cstheme="minorHAnsi"/>
        </w:rPr>
        <w:t>zijn</w:t>
      </w:r>
      <w:r w:rsidRPr="003A6E27">
        <w:rPr>
          <w:rFonts w:cstheme="minorHAnsi"/>
        </w:rPr>
        <w:t xml:space="preserve">, is er veel aandacht voor het beheersbaar houden van de werkzaamheden. De doelen in het jaarplan zijn klein gehouden en zijn geprioriteerd in haalbare doelen. Onze ambitie de komende jaren is het handhaven van ons schoolklimaat door te monitoren en </w:t>
      </w:r>
      <w:r w:rsidR="000E51D2" w:rsidRPr="003A6E27">
        <w:rPr>
          <w:rFonts w:cstheme="minorHAnsi"/>
        </w:rPr>
        <w:t>aa</w:t>
      </w:r>
      <w:r w:rsidRPr="003A6E27">
        <w:rPr>
          <w:rFonts w:cstheme="minorHAnsi"/>
        </w:rPr>
        <w:t xml:space="preserve">n te scherpen indien nodig. </w:t>
      </w:r>
    </w:p>
    <w:p w14:paraId="4D9B4254" w14:textId="5C0EEF74" w:rsidR="000E51D2" w:rsidRPr="003A6E27" w:rsidRDefault="1E2AECEA" w:rsidP="000E51D2">
      <w:pPr>
        <w:rPr>
          <w:rFonts w:cstheme="minorHAnsi"/>
          <w:b/>
          <w:bCs/>
        </w:rPr>
      </w:pPr>
      <w:r w:rsidRPr="003A6E27">
        <w:rPr>
          <w:rFonts w:cstheme="minorHAnsi"/>
          <w:b/>
          <w:bCs/>
        </w:rPr>
        <w:lastRenderedPageBreak/>
        <w:t>Kwaliteitszorg</w:t>
      </w:r>
    </w:p>
    <w:p w14:paraId="6D723A31" w14:textId="6671DD52" w:rsidR="006B40A0" w:rsidRPr="003A6E27" w:rsidRDefault="006B40A0" w:rsidP="006B40A0">
      <w:pPr>
        <w:rPr>
          <w:rFonts w:cstheme="minorHAnsi"/>
        </w:rPr>
      </w:pPr>
      <w:r w:rsidRPr="003A6E27">
        <w:rPr>
          <w:rFonts w:cstheme="minorHAnsi"/>
          <w:b/>
          <w:bCs/>
        </w:rPr>
        <w:t>Op bestuursniveau</w:t>
      </w:r>
      <w:r w:rsidRPr="003A6E27">
        <w:rPr>
          <w:rFonts w:cstheme="minorHAnsi"/>
          <w:b/>
          <w:bCs/>
        </w:rPr>
        <w:br/>
      </w:r>
      <w:r w:rsidR="00CC74DE" w:rsidRPr="003A6E27">
        <w:rPr>
          <w:rFonts w:cstheme="minorHAnsi"/>
        </w:rPr>
        <w:t xml:space="preserve">Elke BOOR-school werkt met vastgestelde kwaliteitsprocessen. </w:t>
      </w:r>
      <w:r w:rsidR="00880E18" w:rsidRPr="003A6E27">
        <w:rPr>
          <w:rFonts w:cstheme="minorHAnsi"/>
        </w:rPr>
        <w:t>J</w:t>
      </w:r>
      <w:r w:rsidR="00CC74DE" w:rsidRPr="003A6E27">
        <w:rPr>
          <w:rFonts w:cstheme="minorHAnsi"/>
        </w:rPr>
        <w:t xml:space="preserve">aarlijks </w:t>
      </w:r>
      <w:r w:rsidR="00880E18" w:rsidRPr="003A6E27">
        <w:rPr>
          <w:rFonts w:cstheme="minorHAnsi"/>
        </w:rPr>
        <w:t xml:space="preserve">wordt </w:t>
      </w:r>
      <w:r w:rsidR="00CC74DE" w:rsidRPr="003A6E27">
        <w:rPr>
          <w:rFonts w:cstheme="minorHAnsi"/>
        </w:rPr>
        <w:t xml:space="preserve">de </w:t>
      </w:r>
      <w:proofErr w:type="spellStart"/>
      <w:r w:rsidR="00CC74DE" w:rsidRPr="003A6E27">
        <w:rPr>
          <w:rFonts w:cstheme="minorHAnsi"/>
        </w:rPr>
        <w:t>leerlingtevredenheid</w:t>
      </w:r>
      <w:proofErr w:type="spellEnd"/>
      <w:r w:rsidR="00CC74DE" w:rsidRPr="003A6E27">
        <w:rPr>
          <w:rFonts w:cstheme="minorHAnsi"/>
        </w:rPr>
        <w:t xml:space="preserve"> gemeten en tweejaarlijks de </w:t>
      </w:r>
      <w:r w:rsidR="00880E18" w:rsidRPr="003A6E27">
        <w:rPr>
          <w:rFonts w:cstheme="minorHAnsi"/>
        </w:rPr>
        <w:t xml:space="preserve">leerling-, </w:t>
      </w:r>
      <w:r w:rsidR="00CC74DE" w:rsidRPr="003A6E27">
        <w:rPr>
          <w:rFonts w:cstheme="minorHAnsi"/>
        </w:rPr>
        <w:t xml:space="preserve">ouder- en </w:t>
      </w:r>
      <w:proofErr w:type="spellStart"/>
      <w:r w:rsidR="00CC74DE" w:rsidRPr="003A6E27">
        <w:rPr>
          <w:rFonts w:cstheme="minorHAnsi"/>
        </w:rPr>
        <w:t>medewerkertevredenheid</w:t>
      </w:r>
      <w:proofErr w:type="spellEnd"/>
      <w:r w:rsidR="00CC74DE" w:rsidRPr="003A6E27">
        <w:rPr>
          <w:rFonts w:cstheme="minorHAnsi"/>
        </w:rPr>
        <w:t xml:space="preserve">. De beelden van deze metingen worden op school- en bestuursniveau besproken en gemonitord. BOOR staat voor goed onderwijs, dus volgt </w:t>
      </w:r>
      <w:r w:rsidR="00880E18" w:rsidRPr="003A6E27">
        <w:rPr>
          <w:rFonts w:cstheme="minorHAnsi"/>
        </w:rPr>
        <w:t xml:space="preserve">ook </w:t>
      </w:r>
      <w:r w:rsidR="00CC74DE" w:rsidRPr="003A6E27">
        <w:rPr>
          <w:rFonts w:cstheme="minorHAnsi"/>
        </w:rPr>
        <w:t>het bestuur nauwlettend de verbeteracties in de scholen.</w:t>
      </w:r>
      <w:r w:rsidR="000E51D2" w:rsidRPr="003A6E27">
        <w:rPr>
          <w:rFonts w:cstheme="minorHAnsi"/>
        </w:rPr>
        <w:t xml:space="preserve"> </w:t>
      </w:r>
      <w:r w:rsidR="00CC74DE" w:rsidRPr="003A6E27">
        <w:rPr>
          <w:rFonts w:cstheme="minorHAnsi"/>
        </w:rPr>
        <w:t xml:space="preserve">Daarnaast wordt elke BOOR-school op diverse wijze begeleid en gemonitord. Dit doet het </w:t>
      </w:r>
      <w:r w:rsidR="00E504B9" w:rsidRPr="003A6E27">
        <w:rPr>
          <w:rFonts w:cstheme="minorHAnsi"/>
        </w:rPr>
        <w:t xml:space="preserve">(gedelegeerd) </w:t>
      </w:r>
      <w:r w:rsidR="00CC74DE" w:rsidRPr="003A6E27">
        <w:rPr>
          <w:rFonts w:cstheme="minorHAnsi"/>
        </w:rPr>
        <w:t xml:space="preserve">bestuur door de scholen te bezoeken, de schoolleiders regelmatig te spreken, scholingsactiviteiten </w:t>
      </w:r>
      <w:r w:rsidR="003C108E" w:rsidRPr="003A6E27">
        <w:rPr>
          <w:rFonts w:cstheme="minorHAnsi"/>
        </w:rPr>
        <w:t>in gezamenlijkheid te starten</w:t>
      </w:r>
      <w:r w:rsidR="00CC74DE" w:rsidRPr="003A6E27">
        <w:rPr>
          <w:rFonts w:cstheme="minorHAnsi"/>
        </w:rPr>
        <w:t>, audits uit</w:t>
      </w:r>
      <w:r w:rsidR="000E51D2" w:rsidRPr="003A6E27">
        <w:rPr>
          <w:rFonts w:cstheme="minorHAnsi"/>
        </w:rPr>
        <w:t xml:space="preserve"> te </w:t>
      </w:r>
      <w:r w:rsidR="00CC74DE" w:rsidRPr="003A6E27">
        <w:rPr>
          <w:rFonts w:cstheme="minorHAnsi"/>
        </w:rPr>
        <w:t>voeren</w:t>
      </w:r>
      <w:r w:rsidR="003C108E" w:rsidRPr="003A6E27">
        <w:rPr>
          <w:rFonts w:cstheme="minorHAnsi"/>
        </w:rPr>
        <w:t xml:space="preserve"> (gevraagd en ongevraagd)</w:t>
      </w:r>
      <w:r w:rsidR="00CC74DE" w:rsidRPr="003A6E27">
        <w:rPr>
          <w:rFonts w:cstheme="minorHAnsi"/>
        </w:rPr>
        <w:t>, stafmedewerkers op scholen aanwezig te laten zijn (kernteam tijdens de doorloopdagen), de school- en jaarplannen goed te lezen en daarmee de kernopdracht van de scholen te volgen (wat schrijft het onderwijsteam over zicht op ontwikkeling)</w:t>
      </w:r>
      <w:r w:rsidR="000E51D2" w:rsidRPr="003A6E27">
        <w:rPr>
          <w:rFonts w:cstheme="minorHAnsi"/>
        </w:rPr>
        <w:t xml:space="preserve"> en</w:t>
      </w:r>
      <w:r w:rsidR="00CC74DE" w:rsidRPr="003A6E27">
        <w:rPr>
          <w:rFonts w:cstheme="minorHAnsi"/>
        </w:rPr>
        <w:t xml:space="preserve"> door </w:t>
      </w:r>
      <w:r w:rsidR="00E504B9" w:rsidRPr="003A6E27">
        <w:rPr>
          <w:rFonts w:cstheme="minorHAnsi"/>
        </w:rPr>
        <w:t>adviseurs</w:t>
      </w:r>
      <w:r w:rsidR="00CC74DE" w:rsidRPr="003A6E27">
        <w:rPr>
          <w:rFonts w:cstheme="minorHAnsi"/>
        </w:rPr>
        <w:t xml:space="preserve"> de opbrengstgesprekken bij te laten wonen</w:t>
      </w:r>
      <w:r w:rsidR="000E51D2" w:rsidRPr="003A6E27">
        <w:rPr>
          <w:rFonts w:cstheme="minorHAnsi"/>
        </w:rPr>
        <w:t>. Bij risico-scholen (blijkend uit datadashboard en bevindingen)</w:t>
      </w:r>
      <w:r w:rsidRPr="003A6E27">
        <w:rPr>
          <w:rFonts w:cstheme="minorHAnsi"/>
        </w:rPr>
        <w:t xml:space="preserve"> worden </w:t>
      </w:r>
      <w:r w:rsidR="00CC74DE" w:rsidRPr="003A6E27">
        <w:rPr>
          <w:rFonts w:cstheme="minorHAnsi"/>
        </w:rPr>
        <w:t xml:space="preserve">de onderwijsresultaten </w:t>
      </w:r>
      <w:r w:rsidRPr="003A6E27">
        <w:rPr>
          <w:rFonts w:cstheme="minorHAnsi"/>
        </w:rPr>
        <w:t xml:space="preserve">intensief gevolgd en worden </w:t>
      </w:r>
      <w:r w:rsidR="00CC74DE" w:rsidRPr="003A6E27">
        <w:rPr>
          <w:rFonts w:cstheme="minorHAnsi"/>
        </w:rPr>
        <w:t>interventies in</w:t>
      </w:r>
      <w:r w:rsidRPr="003A6E27">
        <w:rPr>
          <w:rFonts w:cstheme="minorHAnsi"/>
        </w:rPr>
        <w:t>ge</w:t>
      </w:r>
      <w:r w:rsidR="00CC74DE" w:rsidRPr="003A6E27">
        <w:rPr>
          <w:rFonts w:cstheme="minorHAnsi"/>
        </w:rPr>
        <w:t>zet</w:t>
      </w:r>
      <w:r w:rsidRPr="003A6E27">
        <w:rPr>
          <w:rFonts w:cstheme="minorHAnsi"/>
        </w:rPr>
        <w:t>.</w:t>
      </w:r>
    </w:p>
    <w:p w14:paraId="6F1BF43F" w14:textId="116A9AEA" w:rsidR="003C108E" w:rsidRPr="003A6E27" w:rsidRDefault="00AB6D98" w:rsidP="006B40A0">
      <w:pPr>
        <w:rPr>
          <w:rFonts w:cstheme="minorHAnsi"/>
          <w:color w:val="0000FF"/>
          <w:u w:val="single"/>
        </w:rPr>
      </w:pPr>
      <w:r w:rsidRPr="003A6E27">
        <w:rPr>
          <w:rFonts w:cstheme="minorHAnsi"/>
        </w:rPr>
        <w:t xml:space="preserve">Om </w:t>
      </w:r>
      <w:r w:rsidR="00F26B02" w:rsidRPr="003A6E27">
        <w:rPr>
          <w:rFonts w:cstheme="minorHAnsi"/>
        </w:rPr>
        <w:t>de onderwijskwaliteit</w:t>
      </w:r>
      <w:r w:rsidRPr="003A6E27">
        <w:rPr>
          <w:rFonts w:cstheme="minorHAnsi"/>
        </w:rPr>
        <w:t xml:space="preserve"> cyclisch en gestructureerd uit te voeren beschikt BOOR over een handboek onderwijskwaliteit met 8 instrumenten</w:t>
      </w:r>
      <w:r w:rsidR="006B40A0" w:rsidRPr="003A6E27">
        <w:rPr>
          <w:rFonts w:cstheme="minorHAnsi"/>
        </w:rPr>
        <w:t>:</w:t>
      </w:r>
    </w:p>
    <w:p w14:paraId="1E761265" w14:textId="77777777" w:rsidR="00065C09" w:rsidRPr="003A6E27" w:rsidRDefault="00AB6D98" w:rsidP="001D1999">
      <w:pPr>
        <w:pStyle w:val="Lijstalinea"/>
        <w:numPr>
          <w:ilvl w:val="0"/>
          <w:numId w:val="1"/>
        </w:numPr>
        <w:spacing w:after="0"/>
        <w:rPr>
          <w:rFonts w:cstheme="minorHAnsi"/>
        </w:rPr>
      </w:pPr>
      <w:r w:rsidRPr="003A6E27">
        <w:rPr>
          <w:rFonts w:cstheme="minorHAnsi"/>
        </w:rPr>
        <w:t>plancyclus en PDCA</w:t>
      </w:r>
    </w:p>
    <w:p w14:paraId="32AC69C2" w14:textId="2BDCE0C3" w:rsidR="00065C09" w:rsidRPr="003A6E27" w:rsidRDefault="00065C09" w:rsidP="001D1999">
      <w:pPr>
        <w:pStyle w:val="Lijstalinea"/>
        <w:numPr>
          <w:ilvl w:val="0"/>
          <w:numId w:val="1"/>
        </w:numPr>
        <w:spacing w:after="0"/>
        <w:rPr>
          <w:rFonts w:cstheme="minorHAnsi"/>
        </w:rPr>
      </w:pPr>
      <w:r w:rsidRPr="003A6E27">
        <w:rPr>
          <w:rFonts w:cstheme="minorHAnsi"/>
        </w:rPr>
        <w:t xml:space="preserve">tevredenheidsmetingen en </w:t>
      </w:r>
      <w:r w:rsidR="006B40A0" w:rsidRPr="003A6E27">
        <w:rPr>
          <w:rFonts w:cstheme="minorHAnsi"/>
        </w:rPr>
        <w:t>-</w:t>
      </w:r>
      <w:r w:rsidRPr="003A6E27">
        <w:rPr>
          <w:rFonts w:cstheme="minorHAnsi"/>
        </w:rPr>
        <w:t>opvolging</w:t>
      </w:r>
    </w:p>
    <w:p w14:paraId="1B6212BE" w14:textId="6A83165D" w:rsidR="00065C09" w:rsidRPr="003A6E27" w:rsidRDefault="00065C09" w:rsidP="001D1999">
      <w:pPr>
        <w:pStyle w:val="Lijstalinea"/>
        <w:numPr>
          <w:ilvl w:val="0"/>
          <w:numId w:val="1"/>
        </w:numPr>
        <w:spacing w:after="0"/>
        <w:rPr>
          <w:rFonts w:cstheme="minorHAnsi"/>
          <w:lang w:val="en-US"/>
        </w:rPr>
      </w:pPr>
      <w:r w:rsidRPr="003A6E27">
        <w:rPr>
          <w:rFonts w:cstheme="minorHAnsi"/>
          <w:lang w:val="en-US"/>
        </w:rPr>
        <w:t>data</w:t>
      </w:r>
      <w:r w:rsidR="006B40A0" w:rsidRPr="003A6E27">
        <w:rPr>
          <w:rFonts w:cstheme="minorHAnsi"/>
          <w:lang w:val="en-US"/>
        </w:rPr>
        <w:t xml:space="preserve"> </w:t>
      </w:r>
      <w:r w:rsidRPr="003A6E27">
        <w:rPr>
          <w:rFonts w:cstheme="minorHAnsi"/>
          <w:lang w:val="en-US"/>
        </w:rPr>
        <w:t>dashbo</w:t>
      </w:r>
      <w:r w:rsidR="006B40A0" w:rsidRPr="003A6E27">
        <w:rPr>
          <w:rFonts w:cstheme="minorHAnsi"/>
          <w:lang w:val="en-US"/>
        </w:rPr>
        <w:t>a</w:t>
      </w:r>
      <w:r w:rsidRPr="003A6E27">
        <w:rPr>
          <w:rFonts w:cstheme="minorHAnsi"/>
          <w:lang w:val="en-US"/>
        </w:rPr>
        <w:t xml:space="preserve">rd </w:t>
      </w:r>
      <w:proofErr w:type="spellStart"/>
      <w:r w:rsidRPr="003A6E27">
        <w:rPr>
          <w:rFonts w:cstheme="minorHAnsi"/>
          <w:lang w:val="en-US"/>
        </w:rPr>
        <w:t>en</w:t>
      </w:r>
      <w:proofErr w:type="spellEnd"/>
      <w:r w:rsidRPr="003A6E27">
        <w:rPr>
          <w:rFonts w:cstheme="minorHAnsi"/>
          <w:lang w:val="en-US"/>
        </w:rPr>
        <w:t xml:space="preserve"> </w:t>
      </w:r>
      <w:proofErr w:type="spellStart"/>
      <w:r w:rsidRPr="003A6E27">
        <w:rPr>
          <w:rFonts w:cstheme="minorHAnsi"/>
          <w:lang w:val="en-US"/>
        </w:rPr>
        <w:t>rapportages</w:t>
      </w:r>
      <w:proofErr w:type="spellEnd"/>
      <w:r w:rsidRPr="003A6E27">
        <w:rPr>
          <w:rFonts w:cstheme="minorHAnsi"/>
          <w:lang w:val="en-US"/>
        </w:rPr>
        <w:t xml:space="preserve"> (</w:t>
      </w:r>
      <w:r w:rsidR="00DB6525" w:rsidRPr="003A6E27">
        <w:rPr>
          <w:rFonts w:cstheme="minorHAnsi"/>
          <w:lang w:val="en-US"/>
        </w:rPr>
        <w:t>sector analyses</w:t>
      </w:r>
      <w:r w:rsidRPr="003A6E27">
        <w:rPr>
          <w:rFonts w:cstheme="minorHAnsi"/>
          <w:lang w:val="en-US"/>
        </w:rPr>
        <w:t>)</w:t>
      </w:r>
    </w:p>
    <w:p w14:paraId="1C75BFA5" w14:textId="77777777" w:rsidR="00065C09" w:rsidRPr="003A6E27" w:rsidRDefault="00065C09" w:rsidP="001D1999">
      <w:pPr>
        <w:pStyle w:val="Lijstalinea"/>
        <w:numPr>
          <w:ilvl w:val="0"/>
          <w:numId w:val="1"/>
        </w:numPr>
        <w:spacing w:after="0"/>
        <w:rPr>
          <w:rFonts w:cstheme="minorHAnsi"/>
        </w:rPr>
      </w:pPr>
      <w:r w:rsidRPr="003A6E27">
        <w:rPr>
          <w:rFonts w:cstheme="minorHAnsi"/>
        </w:rPr>
        <w:t>onderzoeken en audits (interne audits, collegiale visitatie, doorloopdagen, observatie leerkrachtvaardigheden, observatie opbrengstgesprekken</w:t>
      </w:r>
    </w:p>
    <w:p w14:paraId="6C45CE64" w14:textId="77777777" w:rsidR="00065C09" w:rsidRPr="003A6E27" w:rsidRDefault="00065C09" w:rsidP="001D1999">
      <w:pPr>
        <w:pStyle w:val="Lijstalinea"/>
        <w:numPr>
          <w:ilvl w:val="0"/>
          <w:numId w:val="1"/>
        </w:numPr>
        <w:spacing w:after="0"/>
        <w:rPr>
          <w:rFonts w:cstheme="minorHAnsi"/>
        </w:rPr>
      </w:pPr>
      <w:r w:rsidRPr="003A6E27">
        <w:rPr>
          <w:rFonts w:cstheme="minorHAnsi"/>
        </w:rPr>
        <w:t>klachtenprocedure (en analyse)</w:t>
      </w:r>
    </w:p>
    <w:p w14:paraId="4D0BCE09" w14:textId="0024EA8A" w:rsidR="00065C09" w:rsidRPr="003A6E27" w:rsidRDefault="00065C09" w:rsidP="001D1999">
      <w:pPr>
        <w:pStyle w:val="Lijstalinea"/>
        <w:numPr>
          <w:ilvl w:val="0"/>
          <w:numId w:val="1"/>
        </w:numPr>
        <w:spacing w:after="0"/>
        <w:rPr>
          <w:rFonts w:cstheme="minorHAnsi"/>
        </w:rPr>
      </w:pPr>
      <w:r w:rsidRPr="003A6E27">
        <w:rPr>
          <w:rFonts w:cstheme="minorHAnsi"/>
        </w:rPr>
        <w:t>samen leren</w:t>
      </w:r>
      <w:r w:rsidR="00570DF0" w:rsidRPr="003A6E27">
        <w:rPr>
          <w:rFonts w:cstheme="minorHAnsi"/>
        </w:rPr>
        <w:t xml:space="preserve"> (MD- </w:t>
      </w:r>
      <w:proofErr w:type="spellStart"/>
      <w:r w:rsidR="00570DF0" w:rsidRPr="003A6E27">
        <w:rPr>
          <w:rFonts w:cstheme="minorHAnsi"/>
        </w:rPr>
        <w:t>pls’s</w:t>
      </w:r>
      <w:proofErr w:type="spellEnd"/>
      <w:r w:rsidR="00570DF0" w:rsidRPr="003A6E27">
        <w:rPr>
          <w:rFonts w:cstheme="minorHAnsi"/>
        </w:rPr>
        <w:t xml:space="preserve">-Netwerken-plenaire dagen- cursussen-leergang </w:t>
      </w:r>
      <w:r w:rsidR="00DB6525" w:rsidRPr="003A6E27">
        <w:rPr>
          <w:rFonts w:cstheme="minorHAnsi"/>
        </w:rPr>
        <w:t>ed.</w:t>
      </w:r>
      <w:r w:rsidR="00570DF0" w:rsidRPr="003A6E27">
        <w:rPr>
          <w:rFonts w:cstheme="minorHAnsi"/>
        </w:rPr>
        <w:t>)</w:t>
      </w:r>
    </w:p>
    <w:p w14:paraId="58EC04E9" w14:textId="77777777" w:rsidR="00065C09" w:rsidRPr="003A6E27" w:rsidRDefault="00065C09" w:rsidP="001D1999">
      <w:pPr>
        <w:pStyle w:val="Lijstalinea"/>
        <w:numPr>
          <w:ilvl w:val="0"/>
          <w:numId w:val="1"/>
        </w:numPr>
        <w:spacing w:after="0"/>
        <w:rPr>
          <w:rFonts w:cstheme="minorHAnsi"/>
        </w:rPr>
      </w:pPr>
      <w:r w:rsidRPr="003A6E27">
        <w:rPr>
          <w:rFonts w:cstheme="minorHAnsi"/>
        </w:rPr>
        <w:t xml:space="preserve">gesprekkencyclus </w:t>
      </w:r>
    </w:p>
    <w:p w14:paraId="71855015" w14:textId="36927E96" w:rsidR="00065C09" w:rsidRPr="003A6E27" w:rsidRDefault="00570DF0" w:rsidP="001D1999">
      <w:pPr>
        <w:pStyle w:val="Lijstalinea"/>
        <w:numPr>
          <w:ilvl w:val="0"/>
          <w:numId w:val="1"/>
        </w:numPr>
        <w:spacing w:after="0"/>
        <w:rPr>
          <w:rFonts w:cstheme="minorHAnsi"/>
        </w:rPr>
      </w:pPr>
      <w:r w:rsidRPr="003A6E27">
        <w:rPr>
          <w:rFonts w:cstheme="minorHAnsi"/>
        </w:rPr>
        <w:t>financiële</w:t>
      </w:r>
      <w:r w:rsidR="00065C09" w:rsidRPr="003A6E27">
        <w:rPr>
          <w:rFonts w:cstheme="minorHAnsi"/>
        </w:rPr>
        <w:t xml:space="preserve"> cyclus</w:t>
      </w:r>
    </w:p>
    <w:p w14:paraId="02029EC7" w14:textId="68CF1AE2" w:rsidR="006B40A0" w:rsidRPr="003A6E27" w:rsidRDefault="006B40A0" w:rsidP="0052611E">
      <w:pPr>
        <w:spacing w:after="0" w:line="240" w:lineRule="auto"/>
        <w:rPr>
          <w:rFonts w:cstheme="minorHAnsi"/>
        </w:rPr>
      </w:pPr>
      <w:r w:rsidRPr="003A6E27">
        <w:rPr>
          <w:rFonts w:cstheme="minorHAnsi"/>
          <w:b/>
          <w:bCs/>
        </w:rPr>
        <w:br/>
        <w:t>Op schoolniveau</w:t>
      </w:r>
      <w:r w:rsidRPr="003A6E27">
        <w:rPr>
          <w:rFonts w:cstheme="minorHAnsi"/>
        </w:rPr>
        <w:br/>
        <w:t>Als we spreken over kwaliteit, dan vinden we de volgende actoren van belang waarop we willen sturen:</w:t>
      </w:r>
    </w:p>
    <w:p w14:paraId="3991E075" w14:textId="77777777" w:rsidR="006B40A0" w:rsidRPr="003A6E27" w:rsidRDefault="006B40A0" w:rsidP="001D1999">
      <w:pPr>
        <w:pStyle w:val="Lijstalinea"/>
        <w:numPr>
          <w:ilvl w:val="0"/>
          <w:numId w:val="6"/>
        </w:numPr>
        <w:tabs>
          <w:tab w:val="left" w:leader="dot" w:pos="8789"/>
        </w:tabs>
        <w:spacing w:after="0" w:line="240" w:lineRule="auto"/>
        <w:jc w:val="both"/>
        <w:rPr>
          <w:rFonts w:cstheme="minorHAnsi"/>
        </w:rPr>
      </w:pPr>
      <w:r w:rsidRPr="003A6E27">
        <w:rPr>
          <w:rFonts w:cstheme="minorHAnsi"/>
        </w:rPr>
        <w:t>de kwaliteit van personeel</w:t>
      </w:r>
    </w:p>
    <w:p w14:paraId="2C5CC0C4" w14:textId="77777777" w:rsidR="006B40A0" w:rsidRPr="003A6E27" w:rsidRDefault="006B40A0" w:rsidP="001D1999">
      <w:pPr>
        <w:pStyle w:val="Lijstalinea"/>
        <w:numPr>
          <w:ilvl w:val="0"/>
          <w:numId w:val="6"/>
        </w:numPr>
        <w:tabs>
          <w:tab w:val="left" w:leader="dot" w:pos="8789"/>
        </w:tabs>
        <w:spacing w:after="0" w:line="240" w:lineRule="auto"/>
        <w:jc w:val="both"/>
        <w:rPr>
          <w:rFonts w:cstheme="minorHAnsi"/>
        </w:rPr>
      </w:pPr>
      <w:r w:rsidRPr="003A6E27">
        <w:rPr>
          <w:rFonts w:cstheme="minorHAnsi"/>
        </w:rPr>
        <w:t>de inrichting van het onderwijsproces</w:t>
      </w:r>
    </w:p>
    <w:p w14:paraId="7D5BF059" w14:textId="77777777" w:rsidR="006B40A0" w:rsidRPr="003A6E27" w:rsidRDefault="006B40A0" w:rsidP="001D1999">
      <w:pPr>
        <w:pStyle w:val="Lijstalinea"/>
        <w:numPr>
          <w:ilvl w:val="0"/>
          <w:numId w:val="6"/>
        </w:numPr>
        <w:tabs>
          <w:tab w:val="left" w:leader="dot" w:pos="8789"/>
        </w:tabs>
        <w:spacing w:after="0" w:line="240" w:lineRule="auto"/>
        <w:jc w:val="both"/>
        <w:rPr>
          <w:rFonts w:cstheme="minorHAnsi"/>
        </w:rPr>
      </w:pPr>
      <w:r w:rsidRPr="003A6E27">
        <w:rPr>
          <w:rFonts w:cstheme="minorHAnsi"/>
        </w:rPr>
        <w:t>de tevredenheid van ouders</w:t>
      </w:r>
    </w:p>
    <w:p w14:paraId="4B207BAB" w14:textId="77777777" w:rsidR="006B40A0" w:rsidRPr="003A6E27" w:rsidRDefault="006B40A0" w:rsidP="001D1999">
      <w:pPr>
        <w:pStyle w:val="Lijstalinea"/>
        <w:numPr>
          <w:ilvl w:val="0"/>
          <w:numId w:val="6"/>
        </w:numPr>
        <w:tabs>
          <w:tab w:val="left" w:leader="dot" w:pos="8789"/>
        </w:tabs>
        <w:spacing w:after="0" w:line="240" w:lineRule="auto"/>
        <w:jc w:val="both"/>
        <w:rPr>
          <w:rFonts w:cstheme="minorHAnsi"/>
        </w:rPr>
      </w:pPr>
      <w:r w:rsidRPr="003A6E27">
        <w:rPr>
          <w:rFonts w:cstheme="minorHAnsi"/>
        </w:rPr>
        <w:t>de tevredenheid van leerkrachten</w:t>
      </w:r>
    </w:p>
    <w:p w14:paraId="38353A58" w14:textId="77777777" w:rsidR="006B40A0" w:rsidRPr="003A6E27" w:rsidRDefault="006B40A0" w:rsidP="001D1999">
      <w:pPr>
        <w:pStyle w:val="Lijstalinea"/>
        <w:numPr>
          <w:ilvl w:val="0"/>
          <w:numId w:val="6"/>
        </w:numPr>
        <w:tabs>
          <w:tab w:val="left" w:leader="dot" w:pos="8789"/>
        </w:tabs>
        <w:spacing w:after="0" w:line="240" w:lineRule="auto"/>
        <w:jc w:val="both"/>
        <w:rPr>
          <w:rFonts w:cstheme="minorHAnsi"/>
        </w:rPr>
      </w:pPr>
      <w:r w:rsidRPr="003A6E27">
        <w:rPr>
          <w:rFonts w:cstheme="minorHAnsi"/>
        </w:rPr>
        <w:t>de tevredenheid van leerlingen</w:t>
      </w:r>
    </w:p>
    <w:p w14:paraId="6D0C1908" w14:textId="77777777" w:rsidR="006B40A0" w:rsidRPr="003A6E27" w:rsidRDefault="006B40A0" w:rsidP="001D1999">
      <w:pPr>
        <w:pStyle w:val="Lijstalinea"/>
        <w:numPr>
          <w:ilvl w:val="0"/>
          <w:numId w:val="6"/>
        </w:numPr>
        <w:tabs>
          <w:tab w:val="left" w:leader="dot" w:pos="8789"/>
        </w:tabs>
        <w:spacing w:after="0" w:line="240" w:lineRule="auto"/>
        <w:jc w:val="both"/>
        <w:rPr>
          <w:rFonts w:cstheme="minorHAnsi"/>
        </w:rPr>
      </w:pPr>
      <w:r w:rsidRPr="003A6E27">
        <w:rPr>
          <w:rFonts w:cstheme="minorHAnsi"/>
        </w:rPr>
        <w:t>het rendement van ons onderwijs (onderwijsresultaten).</w:t>
      </w:r>
    </w:p>
    <w:p w14:paraId="04294AA9" w14:textId="77777777" w:rsidR="006B40A0" w:rsidRPr="003A6E27" w:rsidRDefault="006B40A0" w:rsidP="0052611E">
      <w:pPr>
        <w:spacing w:line="240" w:lineRule="auto"/>
        <w:jc w:val="both"/>
        <w:rPr>
          <w:rFonts w:cstheme="minorHAnsi"/>
        </w:rPr>
      </w:pPr>
      <w:r w:rsidRPr="003A6E27">
        <w:rPr>
          <w:rFonts w:cstheme="minorHAnsi"/>
        </w:rPr>
        <w:br/>
        <w:t>In de afgelopen jaren is met het team een kwaliteitskader ontwikkeld waarmee systematisch geëvalueerd wordt of de kwaliteit bereikt wordt die we willen bereiken. Dat betekent dat de doelen in het schoolplan SMART geformuleerd zijn zodat we met elkaar kunnen sturen en bijstellen. Het sturen en bijstellen doen we m.b.v. de PDCA-cyclus:</w:t>
      </w:r>
    </w:p>
    <w:p w14:paraId="494E14EE" w14:textId="5385CA3F" w:rsidR="00EF5AA2" w:rsidRDefault="00D15EDF" w:rsidP="006B40A0">
      <w:pPr>
        <w:spacing w:line="240" w:lineRule="auto"/>
        <w:rPr>
          <w:rFonts w:cstheme="minorHAnsi"/>
        </w:rPr>
      </w:pPr>
      <w:r w:rsidRPr="00533AE5">
        <w:rPr>
          <w:rFonts w:cstheme="minorHAnsi"/>
          <w:noProof/>
        </w:rPr>
        <w:object w:dxaOrig="5200" w:dyaOrig="3903" w14:anchorId="2CEA9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1.2pt;height:194.8pt;mso-width-percent:0;mso-height-percent:0;mso-width-percent:0;mso-height-percent:0" o:ole="">
            <v:imagedata r:id="rId15" o:title=""/>
          </v:shape>
          <o:OLEObject Type="Embed" ProgID="PowerPoint.Show.8" ShapeID="_x0000_i1025" DrawAspect="Content" ObjectID="_1708069438" r:id="rId16"/>
        </w:object>
      </w:r>
      <w:r w:rsidR="006B40A0" w:rsidRPr="003A6E27">
        <w:rPr>
          <w:rFonts w:cstheme="minorHAnsi"/>
          <w:u w:val="single"/>
        </w:rPr>
        <w:br/>
      </w:r>
      <w:r w:rsidR="006B40A0" w:rsidRPr="003A6E27">
        <w:rPr>
          <w:rFonts w:cstheme="minorHAnsi"/>
          <w:b/>
          <w:u w:val="single"/>
        </w:rPr>
        <w:t>Plan</w:t>
      </w:r>
      <w:r w:rsidR="006B40A0" w:rsidRPr="003A6E27">
        <w:rPr>
          <w:rFonts w:cstheme="minorHAnsi"/>
          <w:u w:val="single"/>
        </w:rPr>
        <w:br/>
      </w:r>
      <w:r w:rsidR="006B40A0" w:rsidRPr="003A6E27">
        <w:rPr>
          <w:rFonts w:cstheme="minorHAnsi"/>
        </w:rPr>
        <w:t>We maken een schoolplan voor vier jaar waarin indicatoren geformuleerd worden en een normering geformuleerd in een meetbaar doel. Afgeleid van het schoolplan maken we één keer per jaar een jaarplan. Daarin worden de doelen en activiteiten concreet geformuleerd. Aan het eind van het schooljaar wordt een jaarverslag gemaakt dat gebaseerd is op het jaarplan. Alle activiteiten worden geëvalueerd op mate van uitvoering en de effecten die dat heeft gehad.</w:t>
      </w:r>
      <w:r w:rsidR="006B40A0" w:rsidRPr="003A6E27">
        <w:rPr>
          <w:rFonts w:cstheme="minorHAnsi"/>
        </w:rPr>
        <w:br/>
      </w:r>
      <w:r w:rsidR="006B40A0" w:rsidRPr="003A6E27">
        <w:rPr>
          <w:rFonts w:cstheme="minorHAnsi"/>
        </w:rPr>
        <w:br/>
      </w:r>
      <w:r w:rsidR="006B40A0" w:rsidRPr="003A6E27">
        <w:rPr>
          <w:rFonts w:cstheme="minorHAnsi"/>
          <w:b/>
          <w:u w:val="single"/>
        </w:rPr>
        <w:t>Do</w:t>
      </w:r>
      <w:r w:rsidR="006B40A0" w:rsidRPr="003A6E27">
        <w:rPr>
          <w:rFonts w:cstheme="minorHAnsi"/>
        </w:rPr>
        <w:br/>
        <w:t>In de uitvoering hebben alle leerkrachten verantwoordelijkheden gekregen om tot uitvoering van het schoolplan/jaarplan te komen. De leerkrachten zijn verantwoordelijk voor kwalitatief sterk onderwijs in de klas. De bouwen zijn samen verantwoordelijk voor het onderwijsaanbod in hun bouw en de directeur is verantwoordelijk voor de dagelijkse gang van zaken en het zicht houden op het totaal van de organisatie en de processen die zich daar afspelen.</w:t>
      </w:r>
      <w:r w:rsidR="006B40A0" w:rsidRPr="003A6E27">
        <w:rPr>
          <w:rFonts w:cstheme="minorHAnsi"/>
        </w:rPr>
        <w:br/>
      </w:r>
      <w:r w:rsidR="006B40A0" w:rsidRPr="003A6E27">
        <w:rPr>
          <w:rFonts w:cstheme="minorHAnsi"/>
        </w:rPr>
        <w:br/>
      </w:r>
      <w:r w:rsidR="006B40A0" w:rsidRPr="003A6E27">
        <w:rPr>
          <w:rFonts w:cstheme="minorHAnsi"/>
          <w:b/>
          <w:u w:val="single"/>
        </w:rPr>
        <w:t>Check</w:t>
      </w:r>
      <w:r w:rsidR="006B40A0" w:rsidRPr="003A6E27">
        <w:rPr>
          <w:rFonts w:cstheme="minorHAnsi"/>
        </w:rPr>
        <w:br/>
        <w:t xml:space="preserve">Om te checken of we de kwaliteit die we nastreven realiseren, hebben we een aantal instrumenten ingezet om informatie te verzamelen. Om zicht te krijgen op de kwaliteit van leerkrachten worden jaarlijks klassenbezoeken afgelegd m.b.t. kwaliteitskaart van BOOR en de </w:t>
      </w:r>
      <w:r w:rsidR="00DB6525" w:rsidRPr="003A6E27">
        <w:rPr>
          <w:rFonts w:cstheme="minorHAnsi"/>
        </w:rPr>
        <w:t>hiervan</w:t>
      </w:r>
      <w:r w:rsidR="006B40A0" w:rsidRPr="003A6E27">
        <w:rPr>
          <w:rFonts w:cstheme="minorHAnsi"/>
        </w:rPr>
        <w:t xml:space="preserve"> afgeleide kleine kijkwijzer.</w:t>
      </w:r>
    </w:p>
    <w:p w14:paraId="4BC6011D" w14:textId="03C5760A" w:rsidR="006B40A0" w:rsidRPr="003A6E27" w:rsidRDefault="006B40A0" w:rsidP="006B40A0">
      <w:pPr>
        <w:spacing w:line="240" w:lineRule="auto"/>
        <w:rPr>
          <w:rFonts w:cstheme="minorHAnsi"/>
        </w:rPr>
      </w:pPr>
      <w:r w:rsidRPr="003A6E27">
        <w:rPr>
          <w:rFonts w:cstheme="minorHAnsi"/>
        </w:rPr>
        <w:t xml:space="preserve">Om de kwaliteitsverbetering tot stand te laten komen, is het effectiever om de informatie niet alleen te verzamelen maar om deze ook te gebruiken voor onderzoek, voor de analyse. Om die reden is het onze ambitie om de Plan - Do- Check - Act cyclus om te buigen naar een Plan - Do - </w:t>
      </w:r>
      <w:proofErr w:type="spellStart"/>
      <w:r w:rsidRPr="003A6E27">
        <w:rPr>
          <w:rFonts w:cstheme="minorHAnsi"/>
        </w:rPr>
        <w:t>Study</w:t>
      </w:r>
      <w:proofErr w:type="spellEnd"/>
      <w:r w:rsidRPr="003A6E27">
        <w:rPr>
          <w:rFonts w:cstheme="minorHAnsi"/>
        </w:rPr>
        <w:t xml:space="preserve"> - Act cyclus.</w:t>
      </w:r>
    </w:p>
    <w:p w14:paraId="06259B24" w14:textId="05507E84" w:rsidR="006B40A0" w:rsidRPr="003A6E27" w:rsidRDefault="00DB6525" w:rsidP="006B40A0">
      <w:pPr>
        <w:spacing w:line="240" w:lineRule="auto"/>
        <w:rPr>
          <w:rFonts w:cstheme="minorHAnsi"/>
        </w:rPr>
      </w:pPr>
      <w:proofErr w:type="spellStart"/>
      <w:r w:rsidRPr="003A6E27">
        <w:rPr>
          <w:rFonts w:cstheme="minorHAnsi"/>
          <w:b/>
          <w:u w:val="single"/>
        </w:rPr>
        <w:t>Study</w:t>
      </w:r>
      <w:proofErr w:type="spellEnd"/>
      <w:r w:rsidRPr="003A6E27">
        <w:rPr>
          <w:rFonts w:cstheme="minorHAnsi"/>
          <w:b/>
          <w:u w:val="single"/>
        </w:rPr>
        <w:br/>
      </w:r>
      <w:r w:rsidRPr="003A6E27">
        <w:rPr>
          <w:rFonts w:cstheme="minorHAnsi"/>
        </w:rPr>
        <w:t>Het (</w:t>
      </w:r>
      <w:proofErr w:type="spellStart"/>
      <w:r w:rsidRPr="003A6E27">
        <w:rPr>
          <w:rFonts w:cstheme="minorHAnsi"/>
        </w:rPr>
        <w:t>be</w:t>
      </w:r>
      <w:proofErr w:type="spellEnd"/>
      <w:r w:rsidRPr="003A6E27">
        <w:rPr>
          <w:rFonts w:cstheme="minorHAnsi"/>
        </w:rPr>
        <w:t xml:space="preserve">)studeren van de resultaten benadrukt dat deze stap sterker in relatie staat tot onderzoek vaardigheden dan tot het louter afvinken van gedane zaken. </w:t>
      </w:r>
      <w:r w:rsidR="006B40A0" w:rsidRPr="003A6E27">
        <w:rPr>
          <w:rFonts w:cstheme="minorHAnsi"/>
        </w:rPr>
        <w:t>Leerlingen leren kijken naar hun eigen leervorderingen, leerkrachten naar de effectiviteit van hun aanpak en schoolleiders naar de doelmatigheid van hun interventies.</w:t>
      </w:r>
    </w:p>
    <w:p w14:paraId="5FEE9043" w14:textId="112151A0" w:rsidR="006B40A0" w:rsidRPr="003A6E27" w:rsidRDefault="006B40A0" w:rsidP="006B40A0">
      <w:pPr>
        <w:spacing w:after="0" w:line="240" w:lineRule="auto"/>
        <w:rPr>
          <w:rFonts w:cstheme="minorHAnsi"/>
        </w:rPr>
      </w:pPr>
      <w:r w:rsidRPr="003A6E27">
        <w:rPr>
          <w:rFonts w:cstheme="minorHAnsi"/>
          <w:b/>
          <w:u w:val="single"/>
        </w:rPr>
        <w:t>Act</w:t>
      </w:r>
      <w:r w:rsidRPr="003A6E27">
        <w:rPr>
          <w:rFonts w:cstheme="minorHAnsi"/>
          <w:u w:val="single"/>
        </w:rPr>
        <w:br/>
      </w:r>
      <w:r w:rsidRPr="003A6E27">
        <w:rPr>
          <w:rFonts w:cstheme="minorHAnsi"/>
        </w:rPr>
        <w:t>Het jaarplan wordt in gezamenlijkheid met het schoolteam gemaakt</w:t>
      </w:r>
      <w:r w:rsidR="00740025" w:rsidRPr="003A6E27">
        <w:rPr>
          <w:rFonts w:cstheme="minorHAnsi"/>
        </w:rPr>
        <w:t xml:space="preserve"> en</w:t>
      </w:r>
      <w:r w:rsidRPr="003A6E27">
        <w:rPr>
          <w:rFonts w:cstheme="minorHAnsi"/>
        </w:rPr>
        <w:t xml:space="preserve"> de uitvoering door de schoolleider per kwartaal in de teamvergadering besproken</w:t>
      </w:r>
      <w:r w:rsidR="00740025" w:rsidRPr="003A6E27">
        <w:rPr>
          <w:rFonts w:cstheme="minorHAnsi"/>
        </w:rPr>
        <w:t>. Indien gewenst volgt een bijstelling.</w:t>
      </w:r>
      <w:r w:rsidRPr="003A6E27">
        <w:rPr>
          <w:rFonts w:cstheme="minorHAnsi"/>
        </w:rPr>
        <w:t xml:space="preserve"> </w:t>
      </w:r>
    </w:p>
    <w:p w14:paraId="6BBD733E" w14:textId="46452ED5" w:rsidR="006B40A0" w:rsidRPr="003A6E27" w:rsidRDefault="006B40A0" w:rsidP="006B40A0">
      <w:pPr>
        <w:spacing w:line="240" w:lineRule="auto"/>
        <w:rPr>
          <w:rFonts w:cstheme="minorHAnsi"/>
        </w:rPr>
      </w:pPr>
      <w:r w:rsidRPr="003A6E27">
        <w:rPr>
          <w:rFonts w:cstheme="minorHAnsi"/>
        </w:rPr>
        <w:t xml:space="preserve">Alle onderwerpen lopen we langs en we kijken of de geplande activiteiten in uitvoering zijn en waar bijstelling nodig is. Het jaarverslag wordt in mei samengesteld en is meteen een evaluatiemoment op het realiseren van opbrengsten. Daarom wordt in april alle informatie verzameld uit de kwaliteitsinstrumenten. De reflectie op het jaarverslag levert conclusies op voor het nieuwe jaarplan. </w:t>
      </w:r>
      <w:r w:rsidRPr="003A6E27">
        <w:rPr>
          <w:rFonts w:cstheme="minorHAnsi"/>
        </w:rPr>
        <w:lastRenderedPageBreak/>
        <w:t>De leerkrachten worden nadrukkelijk betrokken bij deze reflectie zodat gezamenlijk de regie gevoerd wordt over het totale beleid.</w:t>
      </w:r>
    </w:p>
    <w:p w14:paraId="34EC163C" w14:textId="55208C52" w:rsidR="00E14904" w:rsidRPr="003A6E27" w:rsidRDefault="00740025" w:rsidP="00740025">
      <w:pPr>
        <w:spacing w:after="0" w:line="240" w:lineRule="auto"/>
        <w:rPr>
          <w:rFonts w:cstheme="minorHAnsi"/>
        </w:rPr>
      </w:pPr>
      <w:r w:rsidRPr="003A6E27">
        <w:rPr>
          <w:rFonts w:cstheme="minorHAnsi"/>
        </w:rPr>
        <w:t>Ook h</w:t>
      </w:r>
      <w:r w:rsidR="1E2AECEA" w:rsidRPr="003A6E27">
        <w:rPr>
          <w:rFonts w:cstheme="minorHAnsi"/>
        </w:rPr>
        <w:t>et schoolplan wordt samen met het schoolteam gemaakt</w:t>
      </w:r>
      <w:r w:rsidRPr="003A6E27">
        <w:rPr>
          <w:rFonts w:cstheme="minorHAnsi"/>
        </w:rPr>
        <w:t>. De</w:t>
      </w:r>
      <w:r w:rsidR="1E2AECEA" w:rsidRPr="003A6E27">
        <w:rPr>
          <w:rFonts w:cstheme="minorHAnsi"/>
        </w:rPr>
        <w:t xml:space="preserve"> ambities in dit plan komen jaarlijks terug in het jaarplan.</w:t>
      </w:r>
    </w:p>
    <w:p w14:paraId="601DDE8D" w14:textId="77777777" w:rsidR="00E424F1" w:rsidRPr="003A6E27" w:rsidRDefault="00E424F1" w:rsidP="00740025">
      <w:pPr>
        <w:spacing w:after="0" w:line="240" w:lineRule="auto"/>
        <w:ind w:left="1410"/>
        <w:rPr>
          <w:rFonts w:cstheme="minorHAnsi"/>
        </w:rPr>
      </w:pPr>
    </w:p>
    <w:p w14:paraId="74EFB07E" w14:textId="35EF1531" w:rsidR="00E14904" w:rsidRPr="003A6E27" w:rsidRDefault="1E2AECEA" w:rsidP="00740025">
      <w:pPr>
        <w:spacing w:after="0" w:line="240" w:lineRule="auto"/>
        <w:rPr>
          <w:rFonts w:cstheme="minorHAnsi"/>
        </w:rPr>
      </w:pPr>
      <w:r w:rsidRPr="003A6E27">
        <w:rPr>
          <w:rFonts w:cstheme="minorHAnsi"/>
        </w:rPr>
        <w:t>De tevredenheidsresultaten worden in het schoolteam en de MR besproken en de verbeteracties worden vastgesteld. Hierover worden ouders geïnformeerd.  We volgen op de voet of we verbeteringen zien bij de nieuwe metingen. Ook bespreken we in het schoolteam de opmerkingen in de open velden want we weten dat daar waardevolle verbetertips staan. Ook die verbeteractie worden belegd in het schoolteam en we koppelen onze inspanning en resultaten terug naar leerlingen, ouders en de MR.</w:t>
      </w:r>
    </w:p>
    <w:p w14:paraId="300CBA37" w14:textId="73509968" w:rsidR="00740025" w:rsidRPr="003A6E27" w:rsidRDefault="00740025" w:rsidP="1E2AECEA">
      <w:pPr>
        <w:spacing w:after="0"/>
        <w:rPr>
          <w:rFonts w:cstheme="minorHAnsi"/>
        </w:rPr>
      </w:pPr>
    </w:p>
    <w:p w14:paraId="64FB56C6" w14:textId="3620D8DA" w:rsidR="00740025" w:rsidRPr="003A6E27" w:rsidRDefault="00740025" w:rsidP="00740025">
      <w:pPr>
        <w:spacing w:line="240" w:lineRule="auto"/>
        <w:rPr>
          <w:rFonts w:cstheme="minorHAnsi"/>
        </w:rPr>
      </w:pPr>
      <w:r w:rsidRPr="003A6E27">
        <w:rPr>
          <w:rFonts w:cstheme="minorHAnsi"/>
        </w:rPr>
        <w:t xml:space="preserve">Met het team is de afspraak gemaakt dat we regelmatig met elkaar over de inhoud van het onderwijs spreken. </w:t>
      </w:r>
      <w:r w:rsidR="006D561E">
        <w:rPr>
          <w:rFonts w:cstheme="minorHAnsi"/>
        </w:rPr>
        <w:t>Daarvoor hebben wij didactische</w:t>
      </w:r>
      <w:r w:rsidR="00575C75">
        <w:rPr>
          <w:rFonts w:cstheme="minorHAnsi"/>
        </w:rPr>
        <w:t xml:space="preserve">-, pedagogische- en organisatorische vergaderingen in onze jaarkalender opgenomen. Daarnaast </w:t>
      </w:r>
      <w:r w:rsidR="00613E44">
        <w:rPr>
          <w:rFonts w:cstheme="minorHAnsi"/>
        </w:rPr>
        <w:t>is er het overleg: team werkt samen aan….. De inhoud van deze twee uur durende bijeenkomst wordt door het team zelf ingevuld.</w:t>
      </w:r>
    </w:p>
    <w:p w14:paraId="5E0981ED" w14:textId="3562B758" w:rsidR="00C50812" w:rsidRPr="003A6E27" w:rsidRDefault="1E2AECEA" w:rsidP="1E2AECEA">
      <w:pPr>
        <w:spacing w:after="0"/>
        <w:rPr>
          <w:rFonts w:cstheme="minorHAnsi"/>
        </w:rPr>
      </w:pPr>
      <w:r w:rsidRPr="003A6E27">
        <w:rPr>
          <w:rFonts w:cstheme="minorHAnsi"/>
        </w:rPr>
        <w:t>Onze IB-er monitort en bewaakt samen met de leerkracht dat elke leerling voldoende en op zijn niveau leert. Dit wordt vastgelegd in het OPP. Dit OPP wordt vier keer per jaar geëvalueerd en bijgesteld</w:t>
      </w:r>
      <w:r w:rsidR="008B0A2A" w:rsidRPr="003A6E27">
        <w:rPr>
          <w:rFonts w:cstheme="minorHAnsi"/>
        </w:rPr>
        <w:t>. Daarna hebben</w:t>
      </w:r>
      <w:r w:rsidRPr="003A6E27">
        <w:rPr>
          <w:rFonts w:cstheme="minorHAnsi"/>
        </w:rPr>
        <w:t xml:space="preserve"> de leerkrachten een gesprek met de ouders en bespreken zij de voortgang. Als de leerlingen uitstromen naar het vervolgonderwijs is er met de nieuwe school een warme overdracht. Dit betekent dat de leerkracht overleg heeft met de nieuwe school zodat de onderwijsbehoeften van de leerling goed overgedragen wordt. </w:t>
      </w:r>
    </w:p>
    <w:p w14:paraId="477C07EA" w14:textId="74B326E5" w:rsidR="00E424F1" w:rsidRPr="003A6E27" w:rsidRDefault="1E2AECEA" w:rsidP="1E2AECEA">
      <w:pPr>
        <w:spacing w:after="0"/>
        <w:rPr>
          <w:rFonts w:cstheme="minorHAnsi"/>
        </w:rPr>
      </w:pPr>
      <w:r w:rsidRPr="003A6E27">
        <w:rPr>
          <w:rFonts w:cstheme="minorHAnsi"/>
        </w:rPr>
        <w:t>Twee keer per jaar houdt het team een opbrengstenvergadering naar aanleiding van de Cito toetsen. De IB-er leidt de vergadering waar de analyse en duiding van de behaalde leerresultaten centraal staan. Technisch lezen, begri</w:t>
      </w:r>
      <w:r w:rsidR="00740025" w:rsidRPr="003A6E27">
        <w:rPr>
          <w:rFonts w:cstheme="minorHAnsi"/>
        </w:rPr>
        <w:t>j</w:t>
      </w:r>
      <w:r w:rsidRPr="003A6E27">
        <w:rPr>
          <w:rFonts w:cstheme="minorHAnsi"/>
        </w:rPr>
        <w:t>pend lezen, spelling en rekenen hebben hier</w:t>
      </w:r>
      <w:r w:rsidR="00740025" w:rsidRPr="003A6E27">
        <w:rPr>
          <w:rFonts w:cstheme="minorHAnsi"/>
        </w:rPr>
        <w:t>bij</w:t>
      </w:r>
      <w:r w:rsidRPr="003A6E27">
        <w:rPr>
          <w:rFonts w:cstheme="minorHAnsi"/>
        </w:rPr>
        <w:t xml:space="preserve"> een belangrijke rol</w:t>
      </w:r>
      <w:r w:rsidR="00740025" w:rsidRPr="003A6E27">
        <w:rPr>
          <w:rFonts w:cstheme="minorHAnsi"/>
        </w:rPr>
        <w:t xml:space="preserve"> omdat deze vakken </w:t>
      </w:r>
      <w:r w:rsidRPr="003A6E27">
        <w:rPr>
          <w:rFonts w:cstheme="minorHAnsi"/>
        </w:rPr>
        <w:t xml:space="preserve">belangrijke pijlers </w:t>
      </w:r>
      <w:r w:rsidR="00740025" w:rsidRPr="003A6E27">
        <w:rPr>
          <w:rFonts w:cstheme="minorHAnsi"/>
        </w:rPr>
        <w:t xml:space="preserve">vormen </w:t>
      </w:r>
      <w:r w:rsidRPr="003A6E27">
        <w:rPr>
          <w:rFonts w:cstheme="minorHAnsi"/>
        </w:rPr>
        <w:t xml:space="preserve">in ons onderwijs. We onderzoeken voortdurend welke leerstrategieën bij onze leerlingen werken. </w:t>
      </w:r>
    </w:p>
    <w:p w14:paraId="17E826D0" w14:textId="4025CAB6" w:rsidR="00740025" w:rsidRPr="003A6E27" w:rsidRDefault="00740025" w:rsidP="1E2AECEA">
      <w:pPr>
        <w:spacing w:after="0"/>
        <w:rPr>
          <w:rFonts w:cstheme="minorHAnsi"/>
        </w:rPr>
      </w:pPr>
    </w:p>
    <w:p w14:paraId="7263B3E8" w14:textId="30B466E7" w:rsidR="1E2AECEA" w:rsidRPr="003A6E27" w:rsidRDefault="00E84EEE" w:rsidP="1E2AECEA">
      <w:pPr>
        <w:spacing w:after="0"/>
        <w:rPr>
          <w:rFonts w:cstheme="minorHAnsi"/>
        </w:rPr>
      </w:pPr>
      <w:r w:rsidRPr="003A6E27">
        <w:rPr>
          <w:rFonts w:cstheme="minorHAnsi"/>
        </w:rPr>
        <w:t>SBO van Heuven Goedhart</w:t>
      </w:r>
      <w:r w:rsidR="1E2AECEA" w:rsidRPr="003A6E27">
        <w:rPr>
          <w:rFonts w:cstheme="minorHAnsi"/>
        </w:rPr>
        <w:t xml:space="preserve"> streeft ernaar dat alle leerlingen eind groep 8 referentieniveau 1F behalen. Dit wordt gemonitord door halfjaarlijks de </w:t>
      </w:r>
      <w:proofErr w:type="spellStart"/>
      <w:r w:rsidR="1E2AECEA" w:rsidRPr="003A6E27">
        <w:rPr>
          <w:rFonts w:cstheme="minorHAnsi"/>
        </w:rPr>
        <w:t>toetsresultaten</w:t>
      </w:r>
      <w:proofErr w:type="spellEnd"/>
      <w:r w:rsidR="1E2AECEA" w:rsidRPr="003A6E27">
        <w:rPr>
          <w:rFonts w:cstheme="minorHAnsi"/>
        </w:rPr>
        <w:t xml:space="preserve"> te analyseren. De wijze waarop de </w:t>
      </w:r>
      <w:proofErr w:type="spellStart"/>
      <w:r w:rsidR="1E2AECEA" w:rsidRPr="003A6E27">
        <w:rPr>
          <w:rFonts w:cstheme="minorHAnsi"/>
        </w:rPr>
        <w:t>toetsresultaten</w:t>
      </w:r>
      <w:proofErr w:type="spellEnd"/>
      <w:r w:rsidR="1E2AECEA" w:rsidRPr="003A6E27">
        <w:rPr>
          <w:rFonts w:cstheme="minorHAnsi"/>
        </w:rPr>
        <w:t xml:space="preserve"> worden geanalyseerd is opgenomen in het Zorgplan. De analyses worden besproken in eerdergenoemde, opbrengstvergaderingen. </w:t>
      </w:r>
    </w:p>
    <w:p w14:paraId="7C486AAE" w14:textId="77777777" w:rsidR="00E424F1" w:rsidRPr="003A6E27" w:rsidRDefault="00E424F1" w:rsidP="1E2AECEA">
      <w:pPr>
        <w:spacing w:after="0"/>
        <w:ind w:left="1410"/>
        <w:rPr>
          <w:rFonts w:cstheme="minorHAnsi"/>
        </w:rPr>
      </w:pPr>
    </w:p>
    <w:p w14:paraId="01318AC7" w14:textId="1CA13C69" w:rsidR="00E424F1" w:rsidRPr="003A6E27" w:rsidRDefault="1E2AECEA" w:rsidP="1E2AECEA">
      <w:pPr>
        <w:spacing w:after="0"/>
        <w:rPr>
          <w:rFonts w:cstheme="minorHAnsi"/>
        </w:rPr>
      </w:pPr>
      <w:r w:rsidRPr="003A6E27">
        <w:rPr>
          <w:rFonts w:cstheme="minorHAnsi"/>
        </w:rPr>
        <w:t xml:space="preserve">We hebben jaarlijks een verbeteragenda (in het jaarplan) met enkele concrete verbeterdoelen om ons onderwijs nog beter te maken. </w:t>
      </w:r>
    </w:p>
    <w:p w14:paraId="64A5A79E" w14:textId="77777777" w:rsidR="00E424F1" w:rsidRPr="003A6E27" w:rsidRDefault="00E424F1" w:rsidP="1E2AECEA">
      <w:pPr>
        <w:spacing w:after="0"/>
        <w:ind w:left="1410"/>
        <w:rPr>
          <w:rFonts w:cstheme="minorHAnsi"/>
        </w:rPr>
      </w:pPr>
    </w:p>
    <w:p w14:paraId="512FEF3B" w14:textId="5C528CA9" w:rsidR="00E14904" w:rsidRPr="003A6E27" w:rsidRDefault="1E2AECEA" w:rsidP="1E2AECEA">
      <w:pPr>
        <w:spacing w:after="0"/>
        <w:rPr>
          <w:rFonts w:cstheme="minorHAnsi"/>
        </w:rPr>
      </w:pPr>
      <w:r w:rsidRPr="003A6E27">
        <w:rPr>
          <w:rFonts w:cstheme="minorHAnsi"/>
        </w:rPr>
        <w:t xml:space="preserve">Op </w:t>
      </w:r>
      <w:r w:rsidR="00E84EEE" w:rsidRPr="003A6E27">
        <w:rPr>
          <w:rFonts w:cstheme="minorHAnsi"/>
        </w:rPr>
        <w:t>SBO van Heuven Goedhart</w:t>
      </w:r>
      <w:r w:rsidRPr="003A6E27">
        <w:rPr>
          <w:rFonts w:cstheme="minorHAnsi"/>
        </w:rPr>
        <w:t xml:space="preserve"> is leren met en van elkaar een belangrijk onderdeel van ons dagelijkse werken. Soms nodigen we experts uit en soms gaan we naar externe cursussen</w:t>
      </w:r>
      <w:r w:rsidR="00740025" w:rsidRPr="003A6E27">
        <w:rPr>
          <w:rFonts w:cstheme="minorHAnsi"/>
        </w:rPr>
        <w:t>. M</w:t>
      </w:r>
      <w:r w:rsidRPr="003A6E27">
        <w:rPr>
          <w:rFonts w:cstheme="minorHAnsi"/>
        </w:rPr>
        <w:t xml:space="preserve">aar altijd delen we de opgedane kennis met </w:t>
      </w:r>
      <w:r w:rsidR="00740025" w:rsidRPr="003A6E27">
        <w:rPr>
          <w:rFonts w:cstheme="minorHAnsi"/>
        </w:rPr>
        <w:t>elkaar</w:t>
      </w:r>
      <w:r w:rsidRPr="003A6E27">
        <w:rPr>
          <w:rFonts w:cstheme="minorHAnsi"/>
        </w:rPr>
        <w:t>.</w:t>
      </w:r>
    </w:p>
    <w:p w14:paraId="36F99642" w14:textId="77777777" w:rsidR="005E5E22" w:rsidRPr="003A6E27" w:rsidRDefault="005E5E22" w:rsidP="1E2AECEA">
      <w:pPr>
        <w:spacing w:after="0"/>
        <w:rPr>
          <w:rFonts w:cstheme="minorHAnsi"/>
        </w:rPr>
      </w:pPr>
    </w:p>
    <w:p w14:paraId="20062411" w14:textId="38EA02C5" w:rsidR="00E070B3" w:rsidRPr="003A6E27" w:rsidRDefault="1E2AECEA" w:rsidP="1E2AECEA">
      <w:pPr>
        <w:spacing w:after="0"/>
        <w:rPr>
          <w:rFonts w:cstheme="minorHAnsi"/>
        </w:rPr>
      </w:pPr>
      <w:r w:rsidRPr="003A6E27">
        <w:rPr>
          <w:rFonts w:cstheme="minorHAnsi"/>
        </w:rPr>
        <w:t xml:space="preserve">Bij </w:t>
      </w:r>
      <w:r w:rsidR="00E84EEE" w:rsidRPr="003A6E27">
        <w:rPr>
          <w:rFonts w:cstheme="minorHAnsi"/>
        </w:rPr>
        <w:t>SBO van Heuven Goedhart</w:t>
      </w:r>
      <w:r w:rsidRPr="003A6E27">
        <w:rPr>
          <w:rFonts w:cstheme="minorHAnsi"/>
        </w:rPr>
        <w:t xml:space="preserve"> gaat niet alles perfect maar we leggen de lat wel onverminderd hoog. </w:t>
      </w:r>
      <w:r w:rsidR="00EF5AA2">
        <w:rPr>
          <w:rFonts w:cstheme="minorHAnsi"/>
        </w:rPr>
        <w:t xml:space="preserve">We </w:t>
      </w:r>
      <w:r w:rsidRPr="003A6E27">
        <w:rPr>
          <w:rFonts w:cstheme="minorHAnsi"/>
        </w:rPr>
        <w:t xml:space="preserve">leren van onze fouten door regelmatig casuïstiek uit de klassen te bespreken. We </w:t>
      </w:r>
      <w:r w:rsidR="00740025" w:rsidRPr="003A6E27">
        <w:rPr>
          <w:rFonts w:cstheme="minorHAnsi"/>
        </w:rPr>
        <w:t xml:space="preserve">hebben </w:t>
      </w:r>
      <w:r w:rsidRPr="003A6E27">
        <w:rPr>
          <w:rFonts w:cstheme="minorHAnsi"/>
        </w:rPr>
        <w:t xml:space="preserve">een kritische houding en staan open voor feedback. En mochten ouders (leerlingen of anderen) ontevreden zijn dan gaan we het gesprek met hen aan. </w:t>
      </w:r>
    </w:p>
    <w:p w14:paraId="25A50A19" w14:textId="255D8EC0" w:rsidR="008B0A2A" w:rsidRDefault="008B0A2A" w:rsidP="1E2AECEA">
      <w:pPr>
        <w:spacing w:after="0"/>
        <w:rPr>
          <w:rFonts w:cstheme="minorHAnsi"/>
        </w:rPr>
      </w:pPr>
    </w:p>
    <w:p w14:paraId="113A15D3" w14:textId="77777777" w:rsidR="00A05297" w:rsidRPr="003A6E27" w:rsidRDefault="00A05297" w:rsidP="1E2AECEA">
      <w:pPr>
        <w:spacing w:after="0"/>
        <w:rPr>
          <w:rFonts w:cstheme="minorHAnsi"/>
        </w:rPr>
      </w:pPr>
    </w:p>
    <w:p w14:paraId="3FF86CDC" w14:textId="77777777" w:rsidR="008B0A2A" w:rsidRPr="003A6E27" w:rsidRDefault="008B0A2A" w:rsidP="1E2AECEA">
      <w:pPr>
        <w:spacing w:after="0"/>
        <w:rPr>
          <w:rFonts w:cstheme="minorHAnsi"/>
        </w:rPr>
      </w:pPr>
    </w:p>
    <w:p w14:paraId="788056B0" w14:textId="6E8A9E70" w:rsidR="00C50812" w:rsidRPr="003A6E27" w:rsidRDefault="00C50812" w:rsidP="1E2AECEA">
      <w:pPr>
        <w:spacing w:after="0"/>
        <w:ind w:left="1410"/>
        <w:rPr>
          <w:rFonts w:cstheme="minorHAnsi"/>
        </w:rPr>
      </w:pPr>
    </w:p>
    <w:p w14:paraId="485D36DC" w14:textId="77777777" w:rsidR="00740025" w:rsidRPr="003A6E27" w:rsidRDefault="1E2AECEA" w:rsidP="00740025">
      <w:pPr>
        <w:spacing w:after="0"/>
        <w:rPr>
          <w:rFonts w:cstheme="minorHAnsi"/>
        </w:rPr>
      </w:pPr>
      <w:r w:rsidRPr="003A6E27">
        <w:rPr>
          <w:rFonts w:cstheme="minorHAnsi"/>
        </w:rPr>
        <w:lastRenderedPageBreak/>
        <w:t>Onze ambities de komende jaren zijn:</w:t>
      </w:r>
    </w:p>
    <w:p w14:paraId="6260D8DD" w14:textId="77777777" w:rsidR="00740025" w:rsidRPr="00D01C2F" w:rsidRDefault="1E2AECEA" w:rsidP="00EF5AA2">
      <w:pPr>
        <w:pStyle w:val="Lijstalinea"/>
        <w:numPr>
          <w:ilvl w:val="0"/>
          <w:numId w:val="7"/>
        </w:numPr>
        <w:spacing w:after="0" w:line="240" w:lineRule="auto"/>
        <w:rPr>
          <w:rFonts w:cstheme="minorHAnsi"/>
          <w:highlight w:val="green"/>
        </w:rPr>
      </w:pPr>
      <w:r w:rsidRPr="00D01C2F">
        <w:rPr>
          <w:rFonts w:cstheme="minorHAnsi"/>
          <w:highlight w:val="green"/>
        </w:rPr>
        <w:t>Het handhaven van het huidige schoolklimaat</w:t>
      </w:r>
    </w:p>
    <w:p w14:paraId="40677154" w14:textId="0EE3200C" w:rsidR="00740025" w:rsidRPr="003A6E27" w:rsidRDefault="1E2AECEA" w:rsidP="00EF5AA2">
      <w:pPr>
        <w:pStyle w:val="Lijstalinea"/>
        <w:numPr>
          <w:ilvl w:val="0"/>
          <w:numId w:val="7"/>
        </w:numPr>
        <w:spacing w:after="0" w:line="240" w:lineRule="auto"/>
        <w:rPr>
          <w:rFonts w:cstheme="minorHAnsi"/>
        </w:rPr>
      </w:pPr>
      <w:r w:rsidRPr="003A6E27">
        <w:rPr>
          <w:rFonts w:cstheme="minorHAnsi"/>
        </w:rPr>
        <w:t xml:space="preserve">De opbrengsten verhogen richting ons ambitieniveau, waarbij de overstap wordt gemaakt van divergent naar convergent werken en het versterken van de didactische aanpak. </w:t>
      </w:r>
      <w:r w:rsidR="00A92F7F">
        <w:rPr>
          <w:rFonts w:cstheme="minorHAnsi"/>
          <w:color w:val="FF0000"/>
        </w:rPr>
        <w:t>Tm groep 5. Vanaf groep 5 op leerroute</w:t>
      </w:r>
    </w:p>
    <w:p w14:paraId="523533EC" w14:textId="77777777" w:rsidR="00740025" w:rsidRPr="00D01C2F" w:rsidRDefault="00740025" w:rsidP="00EF5AA2">
      <w:pPr>
        <w:pStyle w:val="Lijstalinea"/>
        <w:numPr>
          <w:ilvl w:val="0"/>
          <w:numId w:val="7"/>
        </w:numPr>
        <w:spacing w:after="0" w:line="240" w:lineRule="auto"/>
        <w:rPr>
          <w:rFonts w:cstheme="minorHAnsi"/>
          <w:highlight w:val="green"/>
        </w:rPr>
      </w:pPr>
      <w:r w:rsidRPr="00D01C2F">
        <w:rPr>
          <w:rFonts w:cstheme="minorHAnsi"/>
          <w:highlight w:val="green"/>
        </w:rPr>
        <w:t>Continuering van onze relatie met de scholen en hulpverleners in IJsselmonde</w:t>
      </w:r>
    </w:p>
    <w:p w14:paraId="0061741D" w14:textId="77777777" w:rsidR="00740025" w:rsidRPr="00D01C2F" w:rsidRDefault="1E2AECEA" w:rsidP="00EF5AA2">
      <w:pPr>
        <w:pStyle w:val="Lijstalinea"/>
        <w:numPr>
          <w:ilvl w:val="0"/>
          <w:numId w:val="7"/>
        </w:numPr>
        <w:spacing w:after="0" w:line="240" w:lineRule="auto"/>
        <w:rPr>
          <w:rFonts w:cstheme="minorHAnsi"/>
          <w:highlight w:val="green"/>
        </w:rPr>
      </w:pPr>
      <w:r w:rsidRPr="00D01C2F">
        <w:rPr>
          <w:rFonts w:cstheme="minorHAnsi"/>
          <w:highlight w:val="green"/>
        </w:rPr>
        <w:t>Het opnemen van kleuters binnen de school en een passend aanbod verzorgen</w:t>
      </w:r>
    </w:p>
    <w:p w14:paraId="151D266E" w14:textId="0325880C" w:rsidR="00633DE7" w:rsidRPr="003A6E27" w:rsidRDefault="1E2AECEA" w:rsidP="00EF5AA2">
      <w:pPr>
        <w:pStyle w:val="Lijstalinea"/>
        <w:numPr>
          <w:ilvl w:val="0"/>
          <w:numId w:val="7"/>
        </w:numPr>
        <w:spacing w:after="0" w:line="240" w:lineRule="auto"/>
        <w:rPr>
          <w:rFonts w:cstheme="minorHAnsi"/>
          <w:color w:val="000000" w:themeColor="text1"/>
        </w:rPr>
      </w:pPr>
      <w:r w:rsidRPr="003A6E27">
        <w:rPr>
          <w:rFonts w:cstheme="minorHAnsi"/>
        </w:rPr>
        <w:t>Het versterken van de talentontwikkeling</w:t>
      </w:r>
      <w:r w:rsidR="00D01C2F">
        <w:rPr>
          <w:rFonts w:cstheme="minorHAnsi"/>
        </w:rPr>
        <w:t xml:space="preserve"> </w:t>
      </w:r>
      <w:r w:rsidR="00D01C2F">
        <w:rPr>
          <w:rFonts w:cstheme="minorHAnsi"/>
          <w:color w:val="FF0000"/>
        </w:rPr>
        <w:t>LOB</w:t>
      </w:r>
    </w:p>
    <w:p w14:paraId="5F7B2208" w14:textId="6C266899" w:rsidR="00F9205B" w:rsidRPr="003A6E27" w:rsidRDefault="00F9205B" w:rsidP="1E2AECEA">
      <w:pPr>
        <w:pStyle w:val="Geenafstand"/>
        <w:ind w:left="1410"/>
        <w:rPr>
          <w:rFonts w:asciiTheme="minorHAnsi" w:hAnsiTheme="minorHAnsi" w:cstheme="minorHAnsi"/>
          <w:color w:val="FF0000"/>
        </w:rPr>
      </w:pPr>
    </w:p>
    <w:p w14:paraId="329A35EE" w14:textId="77777777" w:rsidR="00EF5AA2" w:rsidRDefault="00EF5AA2" w:rsidP="00415BFC">
      <w:pPr>
        <w:rPr>
          <w:rFonts w:cstheme="minorHAnsi"/>
          <w:b/>
          <w:bCs/>
        </w:rPr>
      </w:pPr>
    </w:p>
    <w:p w14:paraId="4F6242B0" w14:textId="77777777" w:rsidR="00EF5AA2" w:rsidRDefault="00EF5AA2" w:rsidP="00415BFC">
      <w:pPr>
        <w:rPr>
          <w:rFonts w:cstheme="minorHAnsi"/>
          <w:b/>
          <w:bCs/>
        </w:rPr>
      </w:pPr>
    </w:p>
    <w:p w14:paraId="661F5DB7" w14:textId="77777777" w:rsidR="00EF5AA2" w:rsidRDefault="00EF5AA2" w:rsidP="00415BFC">
      <w:pPr>
        <w:rPr>
          <w:rFonts w:cstheme="minorHAnsi"/>
          <w:b/>
          <w:bCs/>
        </w:rPr>
      </w:pPr>
    </w:p>
    <w:p w14:paraId="2FA64916" w14:textId="77777777" w:rsidR="00EF5AA2" w:rsidRDefault="00EF5AA2" w:rsidP="00415BFC">
      <w:pPr>
        <w:rPr>
          <w:rFonts w:cstheme="minorHAnsi"/>
          <w:b/>
          <w:bCs/>
        </w:rPr>
      </w:pPr>
    </w:p>
    <w:p w14:paraId="79A922CC" w14:textId="77777777" w:rsidR="00EF5AA2" w:rsidRDefault="00EF5AA2" w:rsidP="00415BFC">
      <w:pPr>
        <w:rPr>
          <w:rFonts w:cstheme="minorHAnsi"/>
          <w:b/>
          <w:bCs/>
        </w:rPr>
      </w:pPr>
    </w:p>
    <w:p w14:paraId="3416E3E2" w14:textId="77777777" w:rsidR="00EF5AA2" w:rsidRDefault="00EF5AA2" w:rsidP="00415BFC">
      <w:pPr>
        <w:rPr>
          <w:rFonts w:cstheme="minorHAnsi"/>
          <w:b/>
          <w:bCs/>
        </w:rPr>
      </w:pPr>
    </w:p>
    <w:p w14:paraId="0ED4F3EA" w14:textId="77777777" w:rsidR="00EF5AA2" w:rsidRDefault="00EF5AA2" w:rsidP="00415BFC">
      <w:pPr>
        <w:rPr>
          <w:rFonts w:cstheme="minorHAnsi"/>
          <w:b/>
          <w:bCs/>
        </w:rPr>
      </w:pPr>
    </w:p>
    <w:p w14:paraId="3AD834FB" w14:textId="77777777" w:rsidR="00EF5AA2" w:rsidRDefault="00EF5AA2" w:rsidP="00415BFC">
      <w:pPr>
        <w:rPr>
          <w:rFonts w:cstheme="minorHAnsi"/>
          <w:b/>
          <w:bCs/>
        </w:rPr>
      </w:pPr>
    </w:p>
    <w:p w14:paraId="16435D19" w14:textId="77777777" w:rsidR="00EF5AA2" w:rsidRDefault="00EF5AA2" w:rsidP="00415BFC">
      <w:pPr>
        <w:rPr>
          <w:rFonts w:cstheme="minorHAnsi"/>
          <w:b/>
          <w:bCs/>
        </w:rPr>
      </w:pPr>
    </w:p>
    <w:p w14:paraId="7D40CFD7" w14:textId="77777777" w:rsidR="00EF5AA2" w:rsidRDefault="00EF5AA2" w:rsidP="00415BFC">
      <w:pPr>
        <w:rPr>
          <w:rFonts w:cstheme="minorHAnsi"/>
          <w:b/>
          <w:bCs/>
        </w:rPr>
      </w:pPr>
    </w:p>
    <w:p w14:paraId="4F38ADBA" w14:textId="77777777" w:rsidR="00EF5AA2" w:rsidRDefault="00EF5AA2" w:rsidP="00415BFC">
      <w:pPr>
        <w:rPr>
          <w:rFonts w:cstheme="minorHAnsi"/>
          <w:b/>
          <w:bCs/>
        </w:rPr>
      </w:pPr>
    </w:p>
    <w:p w14:paraId="2265BA04" w14:textId="77777777" w:rsidR="00EF5AA2" w:rsidRDefault="00EF5AA2" w:rsidP="00415BFC">
      <w:pPr>
        <w:rPr>
          <w:rFonts w:cstheme="minorHAnsi"/>
          <w:b/>
          <w:bCs/>
        </w:rPr>
      </w:pPr>
    </w:p>
    <w:p w14:paraId="4F2CCC34" w14:textId="77777777" w:rsidR="00EF5AA2" w:rsidRDefault="00EF5AA2" w:rsidP="00415BFC">
      <w:pPr>
        <w:rPr>
          <w:rFonts w:cstheme="minorHAnsi"/>
          <w:b/>
          <w:bCs/>
        </w:rPr>
      </w:pPr>
    </w:p>
    <w:p w14:paraId="73E52ACD" w14:textId="77777777" w:rsidR="00EF5AA2" w:rsidRDefault="00EF5AA2" w:rsidP="00415BFC">
      <w:pPr>
        <w:rPr>
          <w:rFonts w:cstheme="minorHAnsi"/>
          <w:b/>
          <w:bCs/>
        </w:rPr>
      </w:pPr>
    </w:p>
    <w:p w14:paraId="78911B53" w14:textId="77777777" w:rsidR="00EF5AA2" w:rsidRDefault="00EF5AA2" w:rsidP="00415BFC">
      <w:pPr>
        <w:rPr>
          <w:rFonts w:cstheme="minorHAnsi"/>
          <w:b/>
          <w:bCs/>
        </w:rPr>
      </w:pPr>
    </w:p>
    <w:p w14:paraId="27379604" w14:textId="77777777" w:rsidR="00EF5AA2" w:rsidRDefault="00EF5AA2" w:rsidP="00415BFC">
      <w:pPr>
        <w:rPr>
          <w:rFonts w:cstheme="minorHAnsi"/>
          <w:b/>
          <w:bCs/>
        </w:rPr>
      </w:pPr>
    </w:p>
    <w:p w14:paraId="28E344C9" w14:textId="77777777" w:rsidR="00EF5AA2" w:rsidRDefault="00EF5AA2" w:rsidP="00415BFC">
      <w:pPr>
        <w:rPr>
          <w:rFonts w:cstheme="minorHAnsi"/>
          <w:b/>
          <w:bCs/>
        </w:rPr>
      </w:pPr>
    </w:p>
    <w:p w14:paraId="79DC89FD" w14:textId="77777777" w:rsidR="00EF5AA2" w:rsidRDefault="00EF5AA2" w:rsidP="00415BFC">
      <w:pPr>
        <w:rPr>
          <w:rFonts w:cstheme="minorHAnsi"/>
          <w:b/>
          <w:bCs/>
        </w:rPr>
      </w:pPr>
    </w:p>
    <w:p w14:paraId="3F87D514" w14:textId="77777777" w:rsidR="00EF5AA2" w:rsidRDefault="00EF5AA2" w:rsidP="00415BFC">
      <w:pPr>
        <w:rPr>
          <w:rFonts w:cstheme="minorHAnsi"/>
          <w:b/>
          <w:bCs/>
        </w:rPr>
      </w:pPr>
    </w:p>
    <w:p w14:paraId="5E9113BF" w14:textId="77777777" w:rsidR="00EF5AA2" w:rsidRDefault="00EF5AA2" w:rsidP="00415BFC">
      <w:pPr>
        <w:rPr>
          <w:rFonts w:cstheme="minorHAnsi"/>
          <w:b/>
          <w:bCs/>
        </w:rPr>
      </w:pPr>
    </w:p>
    <w:p w14:paraId="2C1C1F70" w14:textId="77777777" w:rsidR="00EF5AA2" w:rsidRDefault="00EF5AA2" w:rsidP="00415BFC">
      <w:pPr>
        <w:rPr>
          <w:rFonts w:cstheme="minorHAnsi"/>
          <w:b/>
          <w:bCs/>
        </w:rPr>
      </w:pPr>
    </w:p>
    <w:p w14:paraId="5EF9D3F5" w14:textId="77777777" w:rsidR="00EF5AA2" w:rsidRDefault="00EF5AA2" w:rsidP="00415BFC">
      <w:pPr>
        <w:rPr>
          <w:rFonts w:cstheme="minorHAnsi"/>
          <w:b/>
          <w:bCs/>
        </w:rPr>
      </w:pPr>
    </w:p>
    <w:p w14:paraId="4A284C5C" w14:textId="77777777" w:rsidR="00EF5AA2" w:rsidRDefault="00EF5AA2" w:rsidP="00415BFC">
      <w:pPr>
        <w:rPr>
          <w:rFonts w:cstheme="minorHAnsi"/>
          <w:b/>
          <w:bCs/>
        </w:rPr>
      </w:pPr>
    </w:p>
    <w:p w14:paraId="1822A314" w14:textId="77777777" w:rsidR="00EF5AA2" w:rsidRDefault="00EF5AA2" w:rsidP="00415BFC">
      <w:pPr>
        <w:rPr>
          <w:rFonts w:cstheme="minorHAnsi"/>
          <w:b/>
          <w:bCs/>
        </w:rPr>
      </w:pPr>
    </w:p>
    <w:p w14:paraId="6B557BB4" w14:textId="77777777" w:rsidR="00EF5AA2" w:rsidRDefault="00EF5AA2" w:rsidP="00415BFC">
      <w:pPr>
        <w:rPr>
          <w:rFonts w:cstheme="minorHAnsi"/>
          <w:b/>
          <w:bCs/>
        </w:rPr>
      </w:pPr>
    </w:p>
    <w:p w14:paraId="0D6C2DE7" w14:textId="77777777" w:rsidR="00EF5AA2" w:rsidRDefault="00EF5AA2" w:rsidP="00415BFC">
      <w:pPr>
        <w:rPr>
          <w:rFonts w:cstheme="minorHAnsi"/>
          <w:b/>
          <w:bCs/>
        </w:rPr>
      </w:pPr>
    </w:p>
    <w:p w14:paraId="23C80B1F" w14:textId="4977A11A" w:rsidR="00A10BF8" w:rsidRPr="003A6E27" w:rsidRDefault="00A10BF8" w:rsidP="00415BFC">
      <w:pPr>
        <w:rPr>
          <w:rFonts w:cstheme="minorHAnsi"/>
          <w:b/>
          <w:bCs/>
        </w:rPr>
      </w:pPr>
      <w:r w:rsidRPr="003A6E27">
        <w:rPr>
          <w:rFonts w:cstheme="minorHAnsi"/>
          <w:b/>
          <w:bCs/>
        </w:rPr>
        <w:t>Personeelsbeleid</w:t>
      </w:r>
    </w:p>
    <w:p w14:paraId="0874D160" w14:textId="43C6E1FC" w:rsidR="008F5A63" w:rsidRDefault="008F5A63" w:rsidP="00533AE5">
      <w:pPr>
        <w:pStyle w:val="Geenafstand"/>
      </w:pPr>
      <w:r w:rsidRPr="008F5A63">
        <w:rPr>
          <w:rFonts w:asciiTheme="minorHAnsi" w:hAnsiTheme="minorHAnsi" w:cstheme="minorHAnsi"/>
          <w:b/>
          <w:bCs/>
          <w:color w:val="201F1E"/>
        </w:rPr>
        <w:t>Inleiding</w:t>
      </w:r>
      <w:r>
        <w:rPr>
          <w:rFonts w:asciiTheme="minorHAnsi" w:hAnsiTheme="minorHAnsi" w:cstheme="minorHAnsi"/>
          <w:b/>
          <w:bCs/>
          <w:color w:val="201F1E"/>
        </w:rPr>
        <w:br/>
      </w:r>
      <w:r>
        <w:t>Personeelsbeleid heeft de laatste jaren meer vorm heeft gekregen. Logisch want het personeel zorgt tenslotte voor de uitvoering van het onderwijs. Een goed op elkaar ingespeeld team dat deskundigheid en samenwerking hoog in het vaandel heeft staan</w:t>
      </w:r>
      <w:r w:rsidR="00533AE5">
        <w:t>,</w:t>
      </w:r>
      <w:r>
        <w:t xml:space="preserve"> is </w:t>
      </w:r>
      <w:r w:rsidR="00533AE5">
        <w:t>c</w:t>
      </w:r>
      <w:r>
        <w:t xml:space="preserve">ruciaal voor de kwaliteit van ons onderwijs. Werken in een lerende organisatie vereist een professionele instelling van elk teamlid. Personeelsleden onderschrijven de visie/missie van SBO </w:t>
      </w:r>
      <w:r w:rsidR="00533AE5">
        <w:t>van Heuven Goedhart</w:t>
      </w:r>
      <w:r>
        <w:t xml:space="preserve"> en brengen dat ook in praktijk. Bij de werving van nieuw personeel is de visie/missie daarom </w:t>
      </w:r>
      <w:proofErr w:type="spellStart"/>
      <w:r>
        <w:t>één</w:t>
      </w:r>
      <w:proofErr w:type="spellEnd"/>
      <w:r>
        <w:t xml:space="preserve"> van de uitgangspunten binnen de selectie. </w:t>
      </w:r>
    </w:p>
    <w:p w14:paraId="7CA9D4F6" w14:textId="39E7175F" w:rsidR="00533AE5" w:rsidRDefault="00533AE5" w:rsidP="00533AE5">
      <w:pPr>
        <w:pStyle w:val="Normaalweb"/>
      </w:pPr>
      <w:r w:rsidRPr="00533AE5">
        <w:rPr>
          <w:rFonts w:asciiTheme="minorHAnsi" w:hAnsiTheme="minorHAnsi" w:cstheme="minorHAnsi"/>
          <w:b/>
          <w:bCs/>
          <w:sz w:val="22"/>
          <w:szCs w:val="22"/>
        </w:rPr>
        <w:t>Formatiebeleid</w:t>
      </w:r>
      <w:r w:rsidRPr="00533AE5">
        <w:rPr>
          <w:rFonts w:asciiTheme="minorHAnsi" w:hAnsiTheme="minorHAnsi" w:cstheme="minorHAnsi"/>
          <w:b/>
          <w:bCs/>
          <w:sz w:val="22"/>
          <w:szCs w:val="22"/>
        </w:rPr>
        <w:br/>
      </w:r>
      <w:r w:rsidRPr="00533AE5">
        <w:rPr>
          <w:rFonts w:asciiTheme="minorHAnsi" w:hAnsiTheme="minorHAnsi" w:cstheme="minorHAnsi"/>
          <w:sz w:val="22"/>
          <w:szCs w:val="22"/>
        </w:rPr>
        <w:t xml:space="preserve">De basis voor de jaarlijkse formatietoekenning is het </w:t>
      </w:r>
      <w:proofErr w:type="spellStart"/>
      <w:r w:rsidRPr="00533AE5">
        <w:rPr>
          <w:rFonts w:asciiTheme="minorHAnsi" w:hAnsiTheme="minorHAnsi" w:cstheme="minorHAnsi"/>
          <w:sz w:val="22"/>
          <w:szCs w:val="22"/>
        </w:rPr>
        <w:t>bestuursformatieplan</w:t>
      </w:r>
      <w:proofErr w:type="spellEnd"/>
      <w:r w:rsidRPr="00533AE5">
        <w:rPr>
          <w:rFonts w:asciiTheme="minorHAnsi" w:hAnsiTheme="minorHAnsi" w:cstheme="minorHAnsi"/>
          <w:sz w:val="22"/>
          <w:szCs w:val="22"/>
        </w:rPr>
        <w:t xml:space="preserve"> dat jaarlijks in januari/februari wordt opgesteld. In dit </w:t>
      </w:r>
      <w:proofErr w:type="spellStart"/>
      <w:r w:rsidRPr="00533AE5">
        <w:rPr>
          <w:rFonts w:asciiTheme="minorHAnsi" w:hAnsiTheme="minorHAnsi" w:cstheme="minorHAnsi"/>
          <w:sz w:val="22"/>
          <w:szCs w:val="22"/>
        </w:rPr>
        <w:t>bestuursformatieplan</w:t>
      </w:r>
      <w:proofErr w:type="spellEnd"/>
      <w:r w:rsidRPr="00533AE5">
        <w:rPr>
          <w:rFonts w:asciiTheme="minorHAnsi" w:hAnsiTheme="minorHAnsi" w:cstheme="minorHAnsi"/>
          <w:sz w:val="22"/>
          <w:szCs w:val="22"/>
        </w:rPr>
        <w:t xml:space="preserve"> wordt aangegeven wat de beschikbare formatiegelden voor iedere school zijn op basis van meerjarenbeleid in relatie tot kansen en bedreigingen in de toekomst. Het beschikbare formatiebudget voor het onderwijsproces wordt voor het merendeel opgebouwd uit bijdragen van het Rijk en het samenwerkingsverband. Daarnaast zijn er gelden beschikbaar voor Personeel &amp; Arbeidsmarkt, vervangingen, projecten </w:t>
      </w:r>
      <w:r>
        <w:rPr>
          <w:rFonts w:asciiTheme="minorHAnsi" w:hAnsiTheme="minorHAnsi" w:cstheme="minorHAnsi"/>
          <w:sz w:val="22"/>
          <w:szCs w:val="22"/>
        </w:rPr>
        <w:t xml:space="preserve">(o.a. Leren Loont) </w:t>
      </w:r>
      <w:r w:rsidRPr="00533AE5">
        <w:rPr>
          <w:rFonts w:asciiTheme="minorHAnsi" w:hAnsiTheme="minorHAnsi" w:cstheme="minorHAnsi"/>
          <w:sz w:val="22"/>
          <w:szCs w:val="22"/>
        </w:rPr>
        <w:t xml:space="preserve">en </w:t>
      </w:r>
      <w:proofErr w:type="spellStart"/>
      <w:r w:rsidRPr="00533AE5">
        <w:rPr>
          <w:rFonts w:asciiTheme="minorHAnsi" w:hAnsiTheme="minorHAnsi" w:cstheme="minorHAnsi"/>
          <w:sz w:val="22"/>
          <w:szCs w:val="22"/>
        </w:rPr>
        <w:t>bovenschoolse</w:t>
      </w:r>
      <w:proofErr w:type="spellEnd"/>
      <w:r w:rsidRPr="00533AE5">
        <w:rPr>
          <w:rFonts w:asciiTheme="minorHAnsi" w:hAnsiTheme="minorHAnsi" w:cstheme="minorHAnsi"/>
          <w:sz w:val="22"/>
          <w:szCs w:val="22"/>
        </w:rPr>
        <w:t xml:space="preserve"> werkzaamheden voor het samenwerkingsverband.</w:t>
      </w:r>
      <w:r w:rsidRPr="00533AE5">
        <w:rPr>
          <w:rFonts w:asciiTheme="minorHAnsi" w:hAnsiTheme="minorHAnsi" w:cstheme="minorHAnsi"/>
          <w:sz w:val="22"/>
          <w:szCs w:val="22"/>
        </w:rPr>
        <w:br/>
        <w:t>De samenstelling van de formatie vloeit voort uit criteria van inzet die op iedere school apart gebaseerd worden op het leerlingenaantal in relatie tot onderwijskundig beleid. Daarbij dient wel voldaan te worden aan verplichtingen naar zittend personeel en i.v.m. overige afspraken met bijvoorbeeld het samenwerkingsverband.</w:t>
      </w:r>
      <w:r>
        <w:rPr>
          <w:rFonts w:asciiTheme="minorHAnsi" w:hAnsiTheme="minorHAnsi" w:cstheme="minorHAnsi"/>
          <w:sz w:val="22"/>
          <w:szCs w:val="22"/>
        </w:rPr>
        <w:t xml:space="preserve"> </w:t>
      </w:r>
      <w:r w:rsidRPr="00533AE5">
        <w:rPr>
          <w:rFonts w:asciiTheme="minorHAnsi" w:hAnsiTheme="minorHAnsi" w:cstheme="minorHAnsi"/>
          <w:sz w:val="22"/>
          <w:szCs w:val="22"/>
        </w:rPr>
        <w:t>Toepasbare functies zijn alleen die functies die vastgelegd zijn in het bestuurlijke functieboek met een aparte uitwerking per onderwijssoort.</w:t>
      </w:r>
      <w:r>
        <w:rPr>
          <w:rFonts w:ascii="Calibri" w:hAnsi="Calibri" w:cs="Calibri"/>
          <w:sz w:val="22"/>
          <w:szCs w:val="22"/>
        </w:rPr>
        <w:t xml:space="preserve"> </w:t>
      </w:r>
    </w:p>
    <w:p w14:paraId="310C350E" w14:textId="57E8FAD0" w:rsidR="0045034B" w:rsidRPr="003A6E27" w:rsidRDefault="00533AE5" w:rsidP="00533AE5">
      <w:pPr>
        <w:pStyle w:val="Geenafstand"/>
        <w:rPr>
          <w:rFonts w:asciiTheme="minorHAnsi" w:hAnsiTheme="minorHAnsi" w:cstheme="minorHAnsi"/>
        </w:rPr>
      </w:pPr>
      <w:r>
        <w:rPr>
          <w:rFonts w:asciiTheme="minorHAnsi" w:hAnsiTheme="minorHAnsi" w:cstheme="minorHAnsi"/>
          <w:color w:val="201F1E"/>
        </w:rPr>
        <w:t>Op basis van het toegekende budget stonden er bij de start va</w:t>
      </w:r>
      <w:r w:rsidR="002E6968">
        <w:rPr>
          <w:rFonts w:asciiTheme="minorHAnsi" w:hAnsiTheme="minorHAnsi" w:cstheme="minorHAnsi"/>
          <w:color w:val="201F1E"/>
        </w:rPr>
        <w:t>n</w:t>
      </w:r>
      <w:r>
        <w:rPr>
          <w:rFonts w:asciiTheme="minorHAnsi" w:hAnsiTheme="minorHAnsi" w:cstheme="minorHAnsi"/>
          <w:color w:val="201F1E"/>
        </w:rPr>
        <w:t xml:space="preserve"> schooljaar </w:t>
      </w:r>
      <w:r w:rsidR="00EF5AA2">
        <w:rPr>
          <w:rFonts w:asciiTheme="minorHAnsi" w:hAnsiTheme="minorHAnsi" w:cstheme="minorHAnsi"/>
          <w:color w:val="201F1E"/>
        </w:rPr>
        <w:t xml:space="preserve">2019 – 2020 </w:t>
      </w:r>
      <w:r w:rsidR="0045034B" w:rsidRPr="003A6E27">
        <w:rPr>
          <w:rFonts w:asciiTheme="minorHAnsi" w:hAnsiTheme="minorHAnsi" w:cstheme="minorHAnsi"/>
          <w:color w:val="201F1E"/>
        </w:rPr>
        <w:t>1</w:t>
      </w:r>
      <w:r w:rsidR="008B0A2A" w:rsidRPr="003A6E27">
        <w:rPr>
          <w:rFonts w:asciiTheme="minorHAnsi" w:hAnsiTheme="minorHAnsi" w:cstheme="minorHAnsi"/>
          <w:color w:val="201F1E"/>
        </w:rPr>
        <w:t>7</w:t>
      </w:r>
      <w:r w:rsidR="0045034B" w:rsidRPr="003A6E27">
        <w:rPr>
          <w:rFonts w:asciiTheme="minorHAnsi" w:hAnsiTheme="minorHAnsi" w:cstheme="minorHAnsi"/>
          <w:color w:val="201F1E"/>
        </w:rPr>
        <w:t xml:space="preserve"> </w:t>
      </w:r>
      <w:r>
        <w:rPr>
          <w:rFonts w:asciiTheme="minorHAnsi" w:hAnsiTheme="minorHAnsi" w:cstheme="minorHAnsi"/>
          <w:color w:val="201F1E"/>
        </w:rPr>
        <w:t>medewerkers op de loonlijst. A</w:t>
      </w:r>
      <w:r w:rsidR="008B0A2A" w:rsidRPr="003A6E27">
        <w:rPr>
          <w:rFonts w:asciiTheme="minorHAnsi" w:hAnsiTheme="minorHAnsi" w:cstheme="minorHAnsi"/>
          <w:color w:val="201F1E"/>
        </w:rPr>
        <w:t xml:space="preserve">llen </w:t>
      </w:r>
      <w:r w:rsidR="0045034B" w:rsidRPr="003A6E27">
        <w:rPr>
          <w:rFonts w:asciiTheme="minorHAnsi" w:hAnsiTheme="minorHAnsi" w:cstheme="minorHAnsi"/>
          <w:color w:val="201F1E"/>
        </w:rPr>
        <w:t>vrouwen.</w:t>
      </w:r>
      <w:r w:rsidR="0045034B" w:rsidRPr="003A6E27">
        <w:rPr>
          <w:rStyle w:val="apple-converted-space"/>
          <w:rFonts w:asciiTheme="minorHAnsi" w:hAnsiTheme="minorHAnsi" w:cstheme="minorHAnsi"/>
          <w:color w:val="201F1E"/>
        </w:rPr>
        <w:t> </w:t>
      </w:r>
      <w:r w:rsidR="008B0A2A" w:rsidRPr="003A6E27">
        <w:rPr>
          <w:rStyle w:val="apple-converted-space"/>
          <w:rFonts w:asciiTheme="minorHAnsi" w:hAnsiTheme="minorHAnsi" w:cstheme="minorHAnsi"/>
          <w:color w:val="201F1E"/>
        </w:rPr>
        <w:t xml:space="preserve">De evenredigheid man/vrouw is dus ver te zoeken. Het gegeven dat er geen mannen binnen ons onderwijsteam te vinden zijn, is overigens niet onze keuze. Uit bovenstaande gegevens is het niet moeilijk af te leiden dat </w:t>
      </w:r>
      <w:r w:rsidR="1E2AECEA" w:rsidRPr="003A6E27">
        <w:rPr>
          <w:rFonts w:asciiTheme="minorHAnsi" w:hAnsiTheme="minorHAnsi" w:cstheme="minorHAnsi"/>
        </w:rPr>
        <w:t xml:space="preserve">het managementteam </w:t>
      </w:r>
      <w:r w:rsidR="008B0A2A" w:rsidRPr="003A6E27">
        <w:rPr>
          <w:rFonts w:asciiTheme="minorHAnsi" w:hAnsiTheme="minorHAnsi" w:cstheme="minorHAnsi"/>
        </w:rPr>
        <w:t>bestaat ui</w:t>
      </w:r>
      <w:r w:rsidR="00EF5AA2">
        <w:rPr>
          <w:rFonts w:asciiTheme="minorHAnsi" w:hAnsiTheme="minorHAnsi" w:cstheme="minorHAnsi"/>
        </w:rPr>
        <w:t>t</w:t>
      </w:r>
      <w:r w:rsidR="008B0A2A" w:rsidRPr="003A6E27">
        <w:rPr>
          <w:rFonts w:asciiTheme="minorHAnsi" w:hAnsiTheme="minorHAnsi" w:cstheme="minorHAnsi"/>
        </w:rPr>
        <w:t xml:space="preserve"> louter personen </w:t>
      </w:r>
      <w:r w:rsidR="1E2AECEA" w:rsidRPr="003A6E27">
        <w:rPr>
          <w:rFonts w:asciiTheme="minorHAnsi" w:hAnsiTheme="minorHAnsi" w:cstheme="minorHAnsi"/>
        </w:rPr>
        <w:t xml:space="preserve">van het vrouwelijk geslacht. </w:t>
      </w:r>
    </w:p>
    <w:p w14:paraId="3C5C16A1" w14:textId="77777777" w:rsidR="0045034B" w:rsidRPr="003A6E27" w:rsidRDefault="0045034B" w:rsidP="0045034B">
      <w:pPr>
        <w:pStyle w:val="Geenafstand"/>
        <w:rPr>
          <w:rFonts w:asciiTheme="minorHAnsi" w:hAnsiTheme="minorHAnsi" w:cstheme="minorHAnsi"/>
        </w:rPr>
      </w:pPr>
    </w:p>
    <w:p w14:paraId="6D97B003" w14:textId="45193CF5" w:rsidR="000A7A00" w:rsidRDefault="1E2AECEA" w:rsidP="000A7A00">
      <w:pPr>
        <w:pStyle w:val="Geenafstand"/>
        <w:rPr>
          <w:rFonts w:eastAsia="Times New Roman" w:cstheme="minorHAnsi"/>
          <w:b/>
          <w:bCs/>
          <w:lang w:eastAsia="nl-NL"/>
        </w:rPr>
      </w:pPr>
      <w:r w:rsidRPr="003A6E27">
        <w:rPr>
          <w:rFonts w:asciiTheme="minorHAnsi" w:hAnsiTheme="minorHAnsi" w:cstheme="minorHAnsi"/>
        </w:rPr>
        <w:t xml:space="preserve">De school streeft ernaar om voor iedere groep een bevoegde leerkracht te hebben. In deze tijd een grote uitdaging gezien de immense tekorten waarmee het </w:t>
      </w:r>
      <w:r w:rsidR="008B0A2A" w:rsidRPr="003A6E27">
        <w:rPr>
          <w:rFonts w:asciiTheme="minorHAnsi" w:hAnsiTheme="minorHAnsi" w:cstheme="minorHAnsi"/>
        </w:rPr>
        <w:t xml:space="preserve">(speciaal) </w:t>
      </w:r>
      <w:r w:rsidRPr="003A6E27">
        <w:rPr>
          <w:rFonts w:asciiTheme="minorHAnsi" w:hAnsiTheme="minorHAnsi" w:cstheme="minorHAnsi"/>
        </w:rPr>
        <w:t xml:space="preserve">basisonderwijs op het moment te maken heeft. Verder streeft de school ernaar om binnen het team van leerkrachten een evenredige verdeling tussen </w:t>
      </w:r>
      <w:proofErr w:type="spellStart"/>
      <w:r w:rsidRPr="003A6E27">
        <w:rPr>
          <w:rFonts w:asciiTheme="minorHAnsi" w:hAnsiTheme="minorHAnsi" w:cstheme="minorHAnsi"/>
        </w:rPr>
        <w:t>startbekwaam</w:t>
      </w:r>
      <w:proofErr w:type="spellEnd"/>
      <w:r w:rsidRPr="003A6E27">
        <w:rPr>
          <w:rFonts w:asciiTheme="minorHAnsi" w:hAnsiTheme="minorHAnsi" w:cstheme="minorHAnsi"/>
        </w:rPr>
        <w:t xml:space="preserve">, </w:t>
      </w:r>
      <w:proofErr w:type="spellStart"/>
      <w:r w:rsidRPr="003A6E27">
        <w:rPr>
          <w:rFonts w:asciiTheme="minorHAnsi" w:hAnsiTheme="minorHAnsi" w:cstheme="minorHAnsi"/>
        </w:rPr>
        <w:t>basisbekwaam</w:t>
      </w:r>
      <w:proofErr w:type="spellEnd"/>
      <w:r w:rsidRPr="003A6E27">
        <w:rPr>
          <w:rFonts w:asciiTheme="minorHAnsi" w:hAnsiTheme="minorHAnsi" w:cstheme="minorHAnsi"/>
        </w:rPr>
        <w:t xml:space="preserve">, ervaren en excellente leerkrachten te hebben. Op deze manier kan het team van leerkrachten garant staan in het stuk elkaar ondersteunen, begeleiden en helpen ontwikkelen. </w:t>
      </w:r>
      <w:r w:rsidR="008B0A2A" w:rsidRPr="003A6E27">
        <w:rPr>
          <w:rFonts w:asciiTheme="minorHAnsi" w:hAnsiTheme="minorHAnsi" w:cstheme="minorHAnsi"/>
        </w:rPr>
        <w:t xml:space="preserve">Helaas is deze ambitie </w:t>
      </w:r>
      <w:r w:rsidR="007B7795" w:rsidRPr="003A6E27">
        <w:rPr>
          <w:rFonts w:asciiTheme="minorHAnsi" w:hAnsiTheme="minorHAnsi" w:cstheme="minorHAnsi"/>
        </w:rPr>
        <w:t>slecht in de praktijk uit te voeren, gezien het geringe aanbod van geschikt personeel.</w:t>
      </w:r>
      <w:r w:rsidR="000A7A00">
        <w:rPr>
          <w:rFonts w:asciiTheme="minorHAnsi" w:hAnsiTheme="minorHAnsi" w:cstheme="minorHAnsi"/>
        </w:rPr>
        <w:br/>
      </w:r>
    </w:p>
    <w:p w14:paraId="48B8A0BD" w14:textId="098C342A" w:rsidR="00EF5AA2" w:rsidRDefault="00533AE5" w:rsidP="00EF5AA2">
      <w:pPr>
        <w:spacing w:line="240" w:lineRule="auto"/>
        <w:rPr>
          <w:rFonts w:eastAsia="Times New Roman" w:cstheme="minorHAnsi"/>
          <w:color w:val="000100"/>
          <w:shd w:val="clear" w:color="auto" w:fill="FEFEFE"/>
          <w:lang w:eastAsia="nl-NL"/>
        </w:rPr>
      </w:pPr>
      <w:r w:rsidRPr="00533AE5">
        <w:rPr>
          <w:rFonts w:eastAsia="Times New Roman" w:cstheme="minorHAnsi"/>
          <w:b/>
          <w:bCs/>
          <w:lang w:eastAsia="nl-NL"/>
        </w:rPr>
        <w:t xml:space="preserve">Normjaartaak en taakbeleid </w:t>
      </w:r>
      <w:r>
        <w:rPr>
          <w:rFonts w:eastAsia="Times New Roman" w:cstheme="minorHAnsi"/>
          <w:b/>
          <w:bCs/>
          <w:lang w:eastAsia="nl-NL"/>
        </w:rPr>
        <w:br/>
      </w:r>
      <w:r w:rsidRPr="00533AE5">
        <w:rPr>
          <w:rFonts w:ascii="Calibri" w:eastAsia="Times New Roman" w:hAnsi="Calibri" w:cs="Calibri"/>
          <w:lang w:eastAsia="nl-NL"/>
        </w:rPr>
        <w:t xml:space="preserve">Jaarlijks wordt voor ieder personeelslid in overleg een normjaartaak vastgesteld. Binnen de normjaartaak wordt een onderscheid gemaakt in onderwijzend personeel en in onderwijsondersteunend personeel al dan niet met </w:t>
      </w:r>
      <w:proofErr w:type="spellStart"/>
      <w:r w:rsidRPr="00533AE5">
        <w:rPr>
          <w:rFonts w:ascii="Calibri" w:eastAsia="Times New Roman" w:hAnsi="Calibri" w:cs="Calibri"/>
          <w:lang w:eastAsia="nl-NL"/>
        </w:rPr>
        <w:t>lesgebonden</w:t>
      </w:r>
      <w:proofErr w:type="spellEnd"/>
      <w:r w:rsidRPr="00533AE5">
        <w:rPr>
          <w:rFonts w:ascii="Calibri" w:eastAsia="Times New Roman" w:hAnsi="Calibri" w:cs="Calibri"/>
          <w:lang w:eastAsia="nl-NL"/>
        </w:rPr>
        <w:t xml:space="preserve"> of behandeltaken.</w:t>
      </w:r>
      <w:r w:rsidR="00EF5AA2">
        <w:rPr>
          <w:rFonts w:ascii="Calibri" w:eastAsia="Times New Roman" w:hAnsi="Calibri" w:cs="Calibri"/>
          <w:lang w:eastAsia="nl-NL"/>
        </w:rPr>
        <w:t xml:space="preserve"> Er zijn twee keuzemogelijkheden: </w:t>
      </w:r>
      <w:r w:rsidR="009D5DE8">
        <w:rPr>
          <w:rFonts w:ascii="Calibri" w:eastAsia="Times New Roman" w:hAnsi="Calibri" w:cs="Calibri"/>
          <w:lang w:eastAsia="nl-NL"/>
        </w:rPr>
        <w:t>Al deze afspraken zijn terug te vinden in het door het team opgestelde werkverdelingsplan</w:t>
      </w:r>
      <w:r w:rsidR="00EF5AA2" w:rsidRPr="00EF5AA2">
        <w:rPr>
          <w:rFonts w:eastAsia="Times New Roman" w:cstheme="minorHAnsi"/>
          <w:color w:val="000100"/>
          <w:shd w:val="clear" w:color="auto" w:fill="FEFEFE"/>
          <w:lang w:eastAsia="nl-NL"/>
        </w:rPr>
        <w:t xml:space="preserve">. Alle afspraken dienen op schoolniveau, met instemming van de </w:t>
      </w:r>
      <w:r w:rsidR="000A7A00">
        <w:rPr>
          <w:rFonts w:eastAsia="Times New Roman" w:cstheme="minorHAnsi"/>
          <w:color w:val="000100"/>
          <w:shd w:val="clear" w:color="auto" w:fill="FEFEFE"/>
          <w:lang w:eastAsia="nl-NL"/>
        </w:rPr>
        <w:t>personeelsgeleding van de medezeggenschapsraad</w:t>
      </w:r>
      <w:r w:rsidR="00EF5AA2" w:rsidRPr="00EF5AA2">
        <w:rPr>
          <w:rFonts w:eastAsia="Times New Roman" w:cstheme="minorHAnsi"/>
          <w:color w:val="000100"/>
          <w:shd w:val="clear" w:color="auto" w:fill="FEFEFE"/>
          <w:lang w:eastAsia="nl-NL"/>
        </w:rPr>
        <w:t xml:space="preserve"> en de meerderheid van het personeel, te worden gemaakt</w:t>
      </w:r>
      <w:r w:rsidR="00671006">
        <w:rPr>
          <w:rFonts w:eastAsia="Times New Roman" w:cstheme="minorHAnsi"/>
          <w:color w:val="000100"/>
          <w:shd w:val="clear" w:color="auto" w:fill="FEFEFE"/>
          <w:lang w:eastAsia="nl-NL"/>
        </w:rPr>
        <w:t>.</w:t>
      </w:r>
    </w:p>
    <w:p w14:paraId="62B9ED99" w14:textId="77777777" w:rsidR="00671006" w:rsidRPr="00EF5AA2" w:rsidRDefault="00671006" w:rsidP="00EF5AA2">
      <w:pPr>
        <w:spacing w:line="240" w:lineRule="auto"/>
        <w:rPr>
          <w:rFonts w:eastAsia="Times New Roman" w:cstheme="minorHAnsi"/>
          <w:lang w:eastAsia="nl-NL"/>
        </w:rPr>
      </w:pPr>
    </w:p>
    <w:p w14:paraId="67292A51" w14:textId="6DFB4767" w:rsidR="00EF5AA2" w:rsidRPr="00EF5AA2" w:rsidRDefault="00EF5AA2" w:rsidP="00EF5AA2">
      <w:pPr>
        <w:rPr>
          <w:rFonts w:ascii="Times New Roman" w:eastAsia="Times New Roman" w:hAnsi="Times New Roman" w:cs="Times New Roman"/>
          <w:sz w:val="24"/>
          <w:szCs w:val="24"/>
          <w:lang w:eastAsia="nl-NL"/>
        </w:rPr>
      </w:pPr>
    </w:p>
    <w:p w14:paraId="5B0FC8FA" w14:textId="3149590B" w:rsidR="00533AE5" w:rsidRPr="00533AE5" w:rsidRDefault="00533AE5" w:rsidP="00533AE5">
      <w:pPr>
        <w:spacing w:before="100" w:beforeAutospacing="1" w:after="100" w:afterAutospacing="1" w:line="240" w:lineRule="auto"/>
        <w:rPr>
          <w:rFonts w:ascii="Times New Roman" w:eastAsia="Times New Roman" w:hAnsi="Times New Roman" w:cs="Times New Roman"/>
          <w:sz w:val="24"/>
          <w:szCs w:val="24"/>
          <w:lang w:eastAsia="nl-NL"/>
        </w:rPr>
      </w:pPr>
      <w:r w:rsidRPr="00533AE5">
        <w:rPr>
          <w:rFonts w:ascii="Calibri" w:eastAsia="Times New Roman" w:hAnsi="Calibri" w:cs="Calibri"/>
          <w:lang w:eastAsia="nl-NL"/>
        </w:rPr>
        <w:lastRenderedPageBreak/>
        <w:br/>
        <w:t xml:space="preserve">Bij de taaktoedeling binnen alle normjaartaken streven we naar een evenwichtige verdeling van zowel structurele als tijdelijke algemene schooltaken. </w:t>
      </w:r>
      <w:r>
        <w:rPr>
          <w:rFonts w:ascii="Calibri" w:eastAsia="Times New Roman" w:hAnsi="Calibri" w:cs="Calibri"/>
          <w:lang w:eastAsia="nl-NL"/>
        </w:rPr>
        <w:t xml:space="preserve">Deze taken </w:t>
      </w:r>
      <w:r w:rsidRPr="00533AE5">
        <w:rPr>
          <w:rFonts w:ascii="Calibri" w:eastAsia="Times New Roman" w:hAnsi="Calibri" w:cs="Calibri"/>
          <w:lang w:eastAsia="nl-NL"/>
        </w:rPr>
        <w:t xml:space="preserve">en de inzet van de hoofdwerkzaamheden </w:t>
      </w:r>
      <w:r>
        <w:rPr>
          <w:rFonts w:ascii="Calibri" w:eastAsia="Times New Roman" w:hAnsi="Calibri" w:cs="Calibri"/>
          <w:lang w:eastAsia="nl-NL"/>
        </w:rPr>
        <w:t xml:space="preserve">worden </w:t>
      </w:r>
      <w:r w:rsidRPr="00533AE5">
        <w:rPr>
          <w:rFonts w:ascii="Calibri" w:eastAsia="Times New Roman" w:hAnsi="Calibri" w:cs="Calibri"/>
          <w:lang w:eastAsia="nl-NL"/>
        </w:rPr>
        <w:t>met het team besproken en verdeeld op basis van werkomvang, interesse, bekwaamheid, functie, mobiliteit, belastbaarheid en doelgroepenbeleid (beginnende medewerkers, senioren).</w:t>
      </w:r>
      <w:r w:rsidRPr="00533AE5">
        <w:rPr>
          <w:rFonts w:ascii="Calibri" w:eastAsia="Times New Roman" w:hAnsi="Calibri" w:cs="Calibri"/>
          <w:lang w:eastAsia="nl-NL"/>
        </w:rPr>
        <w:br/>
        <w:t xml:space="preserve">Het taakbelastingbeleid is gericht op het verminderen van de ervaren werkdruk/werklast (en daarmee voorkomen van uitval) </w:t>
      </w:r>
      <w:r>
        <w:rPr>
          <w:rFonts w:ascii="Calibri" w:eastAsia="Times New Roman" w:hAnsi="Calibri" w:cs="Calibri"/>
          <w:lang w:eastAsia="nl-NL"/>
        </w:rPr>
        <w:t>door</w:t>
      </w:r>
      <w:r w:rsidRPr="00533AE5">
        <w:rPr>
          <w:rFonts w:ascii="Calibri" w:eastAsia="Times New Roman" w:hAnsi="Calibri" w:cs="Calibri"/>
          <w:lang w:eastAsia="nl-NL"/>
        </w:rPr>
        <w:t xml:space="preserve"> het opsporen van formele en informele ongenoegens over de taakbelasting en het uitwerken van aanvaardbare oplossingen hiervoor. </w:t>
      </w:r>
    </w:p>
    <w:p w14:paraId="29C39113" w14:textId="60D02D93" w:rsidR="00533AE5" w:rsidRPr="00533AE5" w:rsidRDefault="00533AE5" w:rsidP="00533AE5">
      <w:pPr>
        <w:spacing w:before="100" w:beforeAutospacing="1" w:after="100" w:afterAutospacing="1" w:line="240" w:lineRule="auto"/>
        <w:rPr>
          <w:rFonts w:ascii="Times New Roman" w:eastAsia="Times New Roman" w:hAnsi="Times New Roman" w:cs="Times New Roman"/>
          <w:sz w:val="24"/>
          <w:szCs w:val="24"/>
          <w:lang w:eastAsia="nl-NL"/>
        </w:rPr>
      </w:pPr>
      <w:r w:rsidRPr="00533AE5">
        <w:rPr>
          <w:rFonts w:eastAsia="Times New Roman" w:cstheme="minorHAnsi"/>
          <w:b/>
          <w:bCs/>
          <w:lang w:eastAsia="nl-NL"/>
        </w:rPr>
        <w:t>Professionele communicatie</w:t>
      </w:r>
      <w:r w:rsidR="000A7A00">
        <w:rPr>
          <w:rFonts w:eastAsia="Times New Roman" w:cstheme="minorHAnsi"/>
          <w:b/>
          <w:bCs/>
          <w:lang w:eastAsia="nl-NL"/>
        </w:rPr>
        <w:t>: de gesprekkencyclus</w:t>
      </w:r>
      <w:r w:rsidRPr="00533AE5">
        <w:rPr>
          <w:rFonts w:eastAsia="Times New Roman" w:cstheme="minorHAnsi"/>
          <w:b/>
          <w:bCs/>
          <w:lang w:eastAsia="nl-NL"/>
        </w:rPr>
        <w:t xml:space="preserve"> </w:t>
      </w:r>
      <w:r>
        <w:rPr>
          <w:rFonts w:eastAsia="Times New Roman" w:cstheme="minorHAnsi"/>
          <w:b/>
          <w:bCs/>
          <w:lang w:eastAsia="nl-NL"/>
        </w:rPr>
        <w:br/>
      </w:r>
      <w:r>
        <w:rPr>
          <w:rFonts w:eastAsia="Times New Roman" w:cstheme="minorHAnsi"/>
          <w:lang w:eastAsia="nl-NL"/>
        </w:rPr>
        <w:t>In de gesprekkencyclus</w:t>
      </w:r>
      <w:r w:rsidRPr="00533AE5">
        <w:rPr>
          <w:rFonts w:eastAsia="Times New Roman" w:cstheme="minorHAnsi"/>
          <w:lang w:eastAsia="nl-NL"/>
        </w:rPr>
        <w:t xml:space="preserve"> </w:t>
      </w:r>
      <w:r>
        <w:rPr>
          <w:rFonts w:eastAsia="Times New Roman" w:cstheme="minorHAnsi"/>
          <w:lang w:eastAsia="nl-NL"/>
        </w:rPr>
        <w:t>staan de</w:t>
      </w:r>
      <w:r w:rsidRPr="00533AE5">
        <w:rPr>
          <w:rFonts w:eastAsia="Times New Roman" w:cstheme="minorHAnsi"/>
          <w:lang w:eastAsia="nl-NL"/>
        </w:rPr>
        <w:t xml:space="preserve"> vaste gesprekken door of namens de directie met ieder personeelslid </w:t>
      </w:r>
      <w:r>
        <w:rPr>
          <w:rFonts w:eastAsia="Times New Roman" w:cstheme="minorHAnsi"/>
          <w:lang w:eastAsia="nl-NL"/>
        </w:rPr>
        <w:t>aangegeven. Deze worden gehouden met als doel</w:t>
      </w:r>
      <w:r w:rsidRPr="00533AE5">
        <w:rPr>
          <w:rFonts w:eastAsia="Times New Roman" w:cstheme="minorHAnsi"/>
          <w:lang w:eastAsia="nl-NL"/>
        </w:rPr>
        <w:t xml:space="preserve"> de ontwikkeling van ieder personeelslid in relatie tot de schoolorganisatie te optimaliseren.</w:t>
      </w:r>
      <w:r>
        <w:rPr>
          <w:rFonts w:eastAsia="Times New Roman" w:cstheme="minorHAnsi"/>
          <w:lang w:eastAsia="nl-NL"/>
        </w:rPr>
        <w:t xml:space="preserve"> </w:t>
      </w:r>
      <w:r w:rsidRPr="00533AE5">
        <w:rPr>
          <w:rFonts w:eastAsia="Times New Roman" w:cstheme="minorHAnsi"/>
          <w:lang w:eastAsia="nl-NL"/>
        </w:rPr>
        <w:t xml:space="preserve">De verslagen van de gesprekken worden bewaard volgens de wettelijke richtlijnen. </w:t>
      </w:r>
    </w:p>
    <w:p w14:paraId="6066629B" w14:textId="37F579A3" w:rsidR="00E23ADB" w:rsidRDefault="00533AE5" w:rsidP="00533AE5">
      <w:pPr>
        <w:spacing w:before="100" w:beforeAutospacing="1" w:after="100" w:afterAutospacing="1" w:line="240" w:lineRule="auto"/>
        <w:rPr>
          <w:rFonts w:ascii="Calibri" w:eastAsia="Times New Roman" w:hAnsi="Calibri" w:cs="Calibri"/>
          <w:lang w:eastAsia="nl-NL"/>
        </w:rPr>
      </w:pPr>
      <w:r w:rsidRPr="00533AE5">
        <w:rPr>
          <w:rFonts w:eastAsia="Times New Roman" w:cstheme="minorHAnsi"/>
          <w:b/>
          <w:bCs/>
          <w:lang w:eastAsia="nl-NL"/>
        </w:rPr>
        <w:t xml:space="preserve">Persoonlijk ontwikkelingsplan </w:t>
      </w:r>
      <w:r>
        <w:rPr>
          <w:rFonts w:eastAsia="Times New Roman" w:cstheme="minorHAnsi"/>
          <w:b/>
          <w:bCs/>
          <w:lang w:eastAsia="nl-NL"/>
        </w:rPr>
        <w:t>(POP)</w:t>
      </w:r>
      <w:r>
        <w:rPr>
          <w:rFonts w:eastAsia="Times New Roman" w:cstheme="minorHAnsi"/>
          <w:b/>
          <w:bCs/>
          <w:lang w:eastAsia="nl-NL"/>
        </w:rPr>
        <w:br/>
      </w:r>
      <w:r w:rsidRPr="00533AE5">
        <w:rPr>
          <w:rFonts w:ascii="Calibri" w:eastAsia="Times New Roman" w:hAnsi="Calibri" w:cs="Calibri"/>
          <w:lang w:eastAsia="nl-NL"/>
        </w:rPr>
        <w:t xml:space="preserve">Een POP wordt opgesteld door afstemming van een persoonlijke reflectie op de eigen wensen, ambities, </w:t>
      </w:r>
      <w:r w:rsidR="00740D38" w:rsidRPr="00533AE5">
        <w:rPr>
          <w:rFonts w:ascii="Calibri" w:eastAsia="Times New Roman" w:hAnsi="Calibri" w:cs="Calibri"/>
          <w:lang w:eastAsia="nl-NL"/>
        </w:rPr>
        <w:t>carrièreplanning</w:t>
      </w:r>
      <w:r w:rsidRPr="00533AE5">
        <w:rPr>
          <w:rFonts w:ascii="Calibri" w:eastAsia="Times New Roman" w:hAnsi="Calibri" w:cs="Calibri"/>
          <w:lang w:eastAsia="nl-NL"/>
        </w:rPr>
        <w:t xml:space="preserve"> en ontwikkelingsdoelen enerzijds </w:t>
      </w:r>
      <w:r>
        <w:rPr>
          <w:rFonts w:ascii="Calibri" w:eastAsia="Times New Roman" w:hAnsi="Calibri" w:cs="Calibri"/>
          <w:lang w:eastAsia="nl-NL"/>
        </w:rPr>
        <w:t xml:space="preserve">en </w:t>
      </w:r>
      <w:r w:rsidRPr="00533AE5">
        <w:rPr>
          <w:rFonts w:ascii="Calibri" w:eastAsia="Times New Roman" w:hAnsi="Calibri" w:cs="Calibri"/>
          <w:lang w:eastAsia="nl-NL"/>
        </w:rPr>
        <w:t>op de visie en ontwikkeling van de school anderzijds.</w:t>
      </w:r>
      <w:r>
        <w:rPr>
          <w:rFonts w:ascii="Calibri" w:eastAsia="Times New Roman" w:hAnsi="Calibri" w:cs="Calibri"/>
          <w:lang w:eastAsia="nl-NL"/>
        </w:rPr>
        <w:t xml:space="preserve"> </w:t>
      </w:r>
      <w:r w:rsidRPr="00533AE5">
        <w:rPr>
          <w:rFonts w:ascii="Calibri" w:eastAsia="Times New Roman" w:hAnsi="Calibri" w:cs="Calibri"/>
          <w:lang w:eastAsia="nl-NL"/>
        </w:rPr>
        <w:t xml:space="preserve">Voor de school zijn uitgangspunt voor de ontwikkelingsdoelen: </w:t>
      </w:r>
    </w:p>
    <w:p w14:paraId="642FF1FC" w14:textId="77777777" w:rsidR="00E23ADB" w:rsidRPr="00E23ADB" w:rsidRDefault="00533AE5" w:rsidP="000A7A00">
      <w:pPr>
        <w:pStyle w:val="Lijstalinea"/>
        <w:numPr>
          <w:ilvl w:val="0"/>
          <w:numId w:val="10"/>
        </w:numPr>
        <w:spacing w:before="100" w:beforeAutospacing="1" w:after="100" w:afterAutospacing="1" w:line="240" w:lineRule="auto"/>
        <w:rPr>
          <w:rFonts w:ascii="Calibri" w:eastAsia="Times New Roman" w:hAnsi="Calibri" w:cs="Calibri"/>
          <w:lang w:eastAsia="nl-NL"/>
        </w:rPr>
      </w:pPr>
      <w:r w:rsidRPr="00E23ADB">
        <w:rPr>
          <w:rFonts w:ascii="Calibri" w:eastAsia="Times New Roman" w:hAnsi="Calibri" w:cs="Calibri"/>
          <w:lang w:eastAsia="nl-NL"/>
        </w:rPr>
        <w:t xml:space="preserve">competentieprofiel van de stichting behorende bij ieders functie </w:t>
      </w:r>
    </w:p>
    <w:p w14:paraId="2260633A" w14:textId="77777777" w:rsidR="000A7A00" w:rsidRPr="000A7A00" w:rsidRDefault="00533AE5" w:rsidP="00583BC9">
      <w:pPr>
        <w:pStyle w:val="Lijstalinea"/>
        <w:numPr>
          <w:ilvl w:val="0"/>
          <w:numId w:val="10"/>
        </w:numPr>
        <w:spacing w:before="100" w:beforeAutospacing="1" w:after="100" w:afterAutospacing="1" w:line="240" w:lineRule="auto"/>
        <w:rPr>
          <w:rFonts w:ascii="Times New Roman" w:eastAsia="Times New Roman" w:hAnsi="Times New Roman" w:cs="Times New Roman"/>
          <w:sz w:val="24"/>
          <w:szCs w:val="24"/>
          <w:lang w:eastAsia="nl-NL"/>
        </w:rPr>
      </w:pPr>
      <w:r w:rsidRPr="000A7A00">
        <w:rPr>
          <w:rFonts w:ascii="Calibri" w:eastAsia="Times New Roman" w:hAnsi="Calibri" w:cs="Calibri"/>
          <w:lang w:eastAsia="nl-NL"/>
        </w:rPr>
        <w:t>in te vullen taken voor de toekomst</w:t>
      </w:r>
    </w:p>
    <w:p w14:paraId="61DF3967" w14:textId="5B1A7DFE" w:rsidR="00533AE5" w:rsidRPr="000A7A00" w:rsidRDefault="00533AE5" w:rsidP="00583BC9">
      <w:pPr>
        <w:pStyle w:val="Lijstalinea"/>
        <w:numPr>
          <w:ilvl w:val="0"/>
          <w:numId w:val="10"/>
        </w:numPr>
        <w:spacing w:before="100" w:beforeAutospacing="1" w:after="100" w:afterAutospacing="1" w:line="240" w:lineRule="auto"/>
        <w:rPr>
          <w:rFonts w:ascii="Times New Roman" w:eastAsia="Times New Roman" w:hAnsi="Times New Roman" w:cs="Times New Roman"/>
          <w:sz w:val="24"/>
          <w:szCs w:val="24"/>
          <w:lang w:eastAsia="nl-NL"/>
        </w:rPr>
      </w:pPr>
      <w:r w:rsidRPr="000A7A00">
        <w:rPr>
          <w:rFonts w:ascii="Calibri" w:eastAsia="Times New Roman" w:hAnsi="Calibri" w:cs="Calibri"/>
          <w:lang w:eastAsia="nl-NL"/>
        </w:rPr>
        <w:t xml:space="preserve">verplichtingen in het kader van de wet BIO </w:t>
      </w:r>
    </w:p>
    <w:p w14:paraId="56EC4958" w14:textId="588A8D65" w:rsidR="00533AE5" w:rsidRPr="00740D38" w:rsidRDefault="00E23ADB" w:rsidP="1E2AECEA">
      <w:pPr>
        <w:pStyle w:val="Geenafstand"/>
        <w:rPr>
          <w:rFonts w:asciiTheme="minorHAnsi" w:hAnsiTheme="minorHAnsi" w:cstheme="minorHAnsi"/>
          <w:b/>
          <w:bCs/>
        </w:rPr>
      </w:pPr>
      <w:proofErr w:type="spellStart"/>
      <w:r w:rsidRPr="00740D38">
        <w:rPr>
          <w:rFonts w:asciiTheme="minorHAnsi" w:hAnsiTheme="minorHAnsi" w:cstheme="minorHAnsi"/>
          <w:b/>
          <w:bCs/>
        </w:rPr>
        <w:t>Nascholinsgbeleid</w:t>
      </w:r>
      <w:proofErr w:type="spellEnd"/>
    </w:p>
    <w:p w14:paraId="52B85343" w14:textId="77777777" w:rsidR="00E23ADB" w:rsidRPr="003A6E27" w:rsidRDefault="00E23ADB" w:rsidP="00E23ADB">
      <w:pPr>
        <w:pStyle w:val="Geenafstand"/>
        <w:rPr>
          <w:rFonts w:asciiTheme="minorHAnsi" w:hAnsiTheme="minorHAnsi" w:cstheme="minorHAnsi"/>
          <w:i/>
        </w:rPr>
      </w:pPr>
      <w:r w:rsidRPr="003A6E27">
        <w:rPr>
          <w:rFonts w:asciiTheme="minorHAnsi" w:hAnsiTheme="minorHAnsi" w:cstheme="minorHAnsi"/>
        </w:rPr>
        <w:t xml:space="preserve">Om de onderwijskundige ambities en de doelen die de school zichzelf stelt te realiseren is het belangrijk dat we continu in ontwikkeling blijven. Dat vraagt om een professionele en lerende cultuur. Hierin speelt iedere medewerker een rol. De professionaliteit van onze medewerkers uit zich in persoonlijk leiderschap, houding en gedrag en de kwaliteit van het werk. We maken tijd vrij om met en van elkaar te leren. Denk daarbij aan het inzetten van inhoudelijke teamvergaderingen, collegiale consultaties en de begeleiding door externen. Kennis die is opgedaan door teamleden bij externe cursussen wordt eveneens gedeeld in de teamvergaderingen. </w:t>
      </w:r>
    </w:p>
    <w:p w14:paraId="1B6CD0FE" w14:textId="0CD7BF57" w:rsidR="00E23ADB" w:rsidRDefault="00E23ADB" w:rsidP="00E23ADB">
      <w:pPr>
        <w:pStyle w:val="Geenafstand"/>
        <w:rPr>
          <w:rFonts w:asciiTheme="minorHAnsi" w:hAnsiTheme="minorHAnsi" w:cstheme="minorHAnsi"/>
        </w:rPr>
      </w:pPr>
      <w:r w:rsidRPr="003A6E27">
        <w:rPr>
          <w:rFonts w:asciiTheme="minorHAnsi" w:hAnsiTheme="minorHAnsi" w:cstheme="minorHAnsi"/>
        </w:rPr>
        <w:t xml:space="preserve">Leren en ontwikkelen worden op school gefaciliteerd op ieder functieniveau in de factor tijd </w:t>
      </w:r>
      <w:r w:rsidR="000A7A00">
        <w:rPr>
          <w:rFonts w:asciiTheme="minorHAnsi" w:hAnsiTheme="minorHAnsi" w:cstheme="minorHAnsi"/>
        </w:rPr>
        <w:t xml:space="preserve">zowel </w:t>
      </w:r>
      <w:r w:rsidRPr="003A6E27">
        <w:rPr>
          <w:rFonts w:asciiTheme="minorHAnsi" w:hAnsiTheme="minorHAnsi" w:cstheme="minorHAnsi"/>
        </w:rPr>
        <w:t>als in de factor geld. Voor medewerkers is scholingsbudget gereserveerd. Dit budget wordt ingezet op zowel individueel als op teamniveau.  Iedere medewerker legt vanuit de normjaartaak verantwoording af aan de directie over de te maken scholingsuren (afhankelijk van WTF). D</w:t>
      </w:r>
      <w:r w:rsidR="000A7A00">
        <w:rPr>
          <w:rFonts w:asciiTheme="minorHAnsi" w:hAnsiTheme="minorHAnsi" w:cstheme="minorHAnsi"/>
        </w:rPr>
        <w:t>e d</w:t>
      </w:r>
      <w:r w:rsidRPr="003A6E27">
        <w:rPr>
          <w:rFonts w:asciiTheme="minorHAnsi" w:hAnsiTheme="minorHAnsi" w:cstheme="minorHAnsi"/>
        </w:rPr>
        <w:t xml:space="preserve">irectie is ingeschreven bij het schoolleidersregister en moet zich iedere vier jaar </w:t>
      </w:r>
      <w:proofErr w:type="spellStart"/>
      <w:r w:rsidRPr="003A6E27">
        <w:rPr>
          <w:rFonts w:asciiTheme="minorHAnsi" w:hAnsiTheme="minorHAnsi" w:cstheme="minorHAnsi"/>
        </w:rPr>
        <w:t>herregistreren</w:t>
      </w:r>
      <w:proofErr w:type="spellEnd"/>
      <w:r w:rsidRPr="003A6E27">
        <w:rPr>
          <w:rFonts w:asciiTheme="minorHAnsi" w:hAnsiTheme="minorHAnsi" w:cstheme="minorHAnsi"/>
        </w:rPr>
        <w:t xml:space="preserve">.  </w:t>
      </w:r>
    </w:p>
    <w:p w14:paraId="460EC83F" w14:textId="77777777" w:rsidR="00597A2F" w:rsidRDefault="00E23ADB" w:rsidP="00E23ADB">
      <w:pPr>
        <w:spacing w:before="100" w:beforeAutospacing="1" w:after="100" w:afterAutospacing="1" w:line="240" w:lineRule="auto"/>
        <w:rPr>
          <w:rFonts w:cstheme="minorHAnsi"/>
        </w:rPr>
      </w:pPr>
      <w:r w:rsidRPr="00E23ADB">
        <w:rPr>
          <w:rFonts w:eastAsia="Times New Roman" w:cstheme="minorHAnsi"/>
          <w:b/>
          <w:bCs/>
          <w:lang w:eastAsia="nl-NL"/>
        </w:rPr>
        <w:t xml:space="preserve">Coaching en begeleiding van (nieuwe) leerkrachten </w:t>
      </w:r>
      <w:r>
        <w:rPr>
          <w:rFonts w:eastAsia="Times New Roman" w:cstheme="minorHAnsi"/>
          <w:b/>
          <w:bCs/>
          <w:lang w:eastAsia="nl-NL"/>
        </w:rPr>
        <w:br/>
      </w:r>
      <w:r w:rsidR="007B7795" w:rsidRPr="003A6E27">
        <w:rPr>
          <w:rFonts w:cstheme="minorHAnsi"/>
        </w:rPr>
        <w:t>Met elkaar</w:t>
      </w:r>
      <w:r w:rsidR="1E2AECEA" w:rsidRPr="003A6E27">
        <w:rPr>
          <w:rFonts w:cstheme="minorHAnsi"/>
        </w:rPr>
        <w:t xml:space="preserve"> zorgen </w:t>
      </w:r>
      <w:r w:rsidR="007B7795" w:rsidRPr="003A6E27">
        <w:rPr>
          <w:rFonts w:cstheme="minorHAnsi"/>
        </w:rPr>
        <w:t xml:space="preserve">we </w:t>
      </w:r>
      <w:r w:rsidR="1E2AECEA" w:rsidRPr="003A6E27">
        <w:rPr>
          <w:rFonts w:cstheme="minorHAnsi"/>
        </w:rPr>
        <w:t xml:space="preserve">ervoor dat nieuwe collega’s de juiste begeleiding ontvangen om op school werkzaam te kunnen zijn. </w:t>
      </w:r>
      <w:r w:rsidR="007B7795" w:rsidRPr="003A6E27">
        <w:rPr>
          <w:rFonts w:cstheme="minorHAnsi"/>
        </w:rPr>
        <w:t>De d</w:t>
      </w:r>
      <w:r w:rsidR="1E2AECEA" w:rsidRPr="003A6E27">
        <w:rPr>
          <w:rFonts w:cstheme="minorHAnsi"/>
        </w:rPr>
        <w:t xml:space="preserve">irectie </w:t>
      </w:r>
      <w:r w:rsidR="007B7795" w:rsidRPr="003A6E27">
        <w:rPr>
          <w:rFonts w:cstheme="minorHAnsi"/>
        </w:rPr>
        <w:t xml:space="preserve">voert de </w:t>
      </w:r>
      <w:r w:rsidR="1E2AECEA" w:rsidRPr="003A6E27">
        <w:rPr>
          <w:rFonts w:cstheme="minorHAnsi"/>
        </w:rPr>
        <w:t xml:space="preserve">gesprekkencyclus </w:t>
      </w:r>
      <w:r w:rsidR="007B7795" w:rsidRPr="003A6E27">
        <w:rPr>
          <w:rFonts w:cstheme="minorHAnsi"/>
        </w:rPr>
        <w:t xml:space="preserve">uit </w:t>
      </w:r>
      <w:r w:rsidR="1E2AECEA" w:rsidRPr="003A6E27">
        <w:rPr>
          <w:rFonts w:cstheme="minorHAnsi"/>
        </w:rPr>
        <w:t xml:space="preserve">met ieder personeelslid. Leerkrachten worden </w:t>
      </w:r>
      <w:r w:rsidR="007B7795" w:rsidRPr="003A6E27">
        <w:rPr>
          <w:rFonts w:cstheme="minorHAnsi"/>
        </w:rPr>
        <w:t>regelmatig (minimaal twee keer per jaar)</w:t>
      </w:r>
      <w:r w:rsidR="1E2AECEA" w:rsidRPr="003A6E27">
        <w:rPr>
          <w:rFonts w:cstheme="minorHAnsi"/>
        </w:rPr>
        <w:t xml:space="preserve"> geobserveerd </w:t>
      </w:r>
      <w:r w:rsidR="007B7795" w:rsidRPr="003A6E27">
        <w:rPr>
          <w:rFonts w:cstheme="minorHAnsi"/>
        </w:rPr>
        <w:t xml:space="preserve">door leden van het managementteam </w:t>
      </w:r>
      <w:r w:rsidR="1E2AECEA" w:rsidRPr="003A6E27">
        <w:rPr>
          <w:rFonts w:cstheme="minorHAnsi"/>
        </w:rPr>
        <w:t xml:space="preserve">om het functioneren in kaart te brengen waarna een functionerings- of beoordelingsgesprek </w:t>
      </w:r>
      <w:r w:rsidR="007B7795" w:rsidRPr="003A6E27">
        <w:rPr>
          <w:rFonts w:cstheme="minorHAnsi"/>
        </w:rPr>
        <w:t xml:space="preserve">met de directeur </w:t>
      </w:r>
      <w:r w:rsidR="1E2AECEA" w:rsidRPr="003A6E27">
        <w:rPr>
          <w:rFonts w:cstheme="minorHAnsi"/>
        </w:rPr>
        <w:t xml:space="preserve">volgt. </w:t>
      </w:r>
    </w:p>
    <w:p w14:paraId="52280C97" w14:textId="3D0794B4" w:rsidR="0045034B" w:rsidRPr="003A6E27" w:rsidRDefault="1E2AECEA" w:rsidP="00597A2F">
      <w:pPr>
        <w:spacing w:before="100" w:beforeAutospacing="1" w:after="100" w:afterAutospacing="1" w:line="240" w:lineRule="auto"/>
        <w:rPr>
          <w:rFonts w:cstheme="minorHAnsi"/>
        </w:rPr>
      </w:pPr>
      <w:r w:rsidRPr="003A6E27">
        <w:rPr>
          <w:rFonts w:cstheme="minorHAnsi"/>
        </w:rPr>
        <w:t xml:space="preserve">In de situatie dat er voor een groep geen leerkracht gevonden kan worden op incidentele of structurele basis, zoekt </w:t>
      </w:r>
      <w:r w:rsidR="007B7795" w:rsidRPr="003A6E27">
        <w:rPr>
          <w:rFonts w:cstheme="minorHAnsi"/>
        </w:rPr>
        <w:t xml:space="preserve">de </w:t>
      </w:r>
      <w:r w:rsidRPr="003A6E27">
        <w:rPr>
          <w:rFonts w:cstheme="minorHAnsi"/>
        </w:rPr>
        <w:t xml:space="preserve">directie naar de meest passende oplossing. Een en ander vindt altijd plaats in samenwerking en overleg met bovenschool directie en bestuur. </w:t>
      </w:r>
    </w:p>
    <w:p w14:paraId="15E2A43A" w14:textId="2F42EC55" w:rsidR="00E23ADB" w:rsidRDefault="1E2AECEA" w:rsidP="1E2AECEA">
      <w:pPr>
        <w:pStyle w:val="Geenafstand"/>
        <w:rPr>
          <w:rFonts w:asciiTheme="minorHAnsi" w:hAnsiTheme="minorHAnsi" w:cstheme="minorHAnsi"/>
        </w:rPr>
      </w:pPr>
      <w:r w:rsidRPr="003A6E27">
        <w:rPr>
          <w:rFonts w:asciiTheme="minorHAnsi" w:hAnsiTheme="minorHAnsi" w:cstheme="minorHAnsi"/>
          <w:color w:val="000000" w:themeColor="text1"/>
        </w:rPr>
        <w:lastRenderedPageBreak/>
        <w:t xml:space="preserve">De school </w:t>
      </w:r>
      <w:r w:rsidRPr="003A6E27">
        <w:rPr>
          <w:rFonts w:asciiTheme="minorHAnsi" w:hAnsiTheme="minorHAnsi" w:cstheme="minorHAnsi"/>
        </w:rPr>
        <w:t xml:space="preserve">biedt een werkplek voor stagiaires van verschillende stromingen binnen de PABO-opleiding van de Hogeschool Rotterdam. </w:t>
      </w:r>
    </w:p>
    <w:p w14:paraId="3529CA75" w14:textId="0B8E6E87" w:rsidR="00E23ADB" w:rsidRDefault="00E23ADB" w:rsidP="00E23ADB">
      <w:pPr>
        <w:spacing w:before="100" w:beforeAutospacing="1" w:after="100" w:afterAutospacing="1" w:line="240" w:lineRule="auto"/>
        <w:rPr>
          <w:rFonts w:ascii="Calibri" w:eastAsia="Times New Roman" w:hAnsi="Calibri" w:cs="Calibri"/>
          <w:lang w:eastAsia="nl-NL"/>
        </w:rPr>
      </w:pPr>
      <w:r w:rsidRPr="00E23ADB">
        <w:rPr>
          <w:rFonts w:eastAsia="Times New Roman" w:cstheme="minorHAnsi"/>
          <w:b/>
          <w:bCs/>
          <w:lang w:eastAsia="nl-NL"/>
        </w:rPr>
        <w:t xml:space="preserve">Wet BIO en het bekwaamheidsdossier </w:t>
      </w:r>
      <w:r>
        <w:rPr>
          <w:rFonts w:eastAsia="Times New Roman" w:cstheme="minorHAnsi"/>
          <w:b/>
          <w:bCs/>
          <w:lang w:eastAsia="nl-NL"/>
        </w:rPr>
        <w:br/>
      </w:r>
      <w:r w:rsidRPr="00E23ADB">
        <w:rPr>
          <w:rFonts w:ascii="Calibri" w:eastAsia="Times New Roman" w:hAnsi="Calibri" w:cs="Calibri"/>
          <w:lang w:eastAsia="nl-NL"/>
        </w:rPr>
        <w:t>De Wet op de beroepen in het onderwijs (Wet BIO) gaat over de kwaliteit van het onderwijspersoneel. De wet bevordert dat het personeel tijdens hun loopbaan aan een minimum kwaliteit blijft voldoen. Werkgevers moeten hun personeel in staat stellen die kwaliteit te leveren.</w:t>
      </w:r>
      <w:r w:rsidRPr="00E23ADB">
        <w:rPr>
          <w:rFonts w:ascii="Calibri" w:eastAsia="Times New Roman" w:hAnsi="Calibri" w:cs="Calibri"/>
          <w:lang w:eastAsia="nl-NL"/>
        </w:rPr>
        <w:br/>
        <w:t xml:space="preserve">In dit kader dient er van ieder personeelslid een bekwaamheidsdossier te worden opgebouwd met daarin o.a.: </w:t>
      </w:r>
    </w:p>
    <w:p w14:paraId="0B883742" w14:textId="77777777" w:rsidR="00E23ADB" w:rsidRPr="00E23ADB" w:rsidRDefault="00E23ADB" w:rsidP="001D1999">
      <w:pPr>
        <w:pStyle w:val="Lijstalinea"/>
        <w:numPr>
          <w:ilvl w:val="0"/>
          <w:numId w:val="11"/>
        </w:numPr>
        <w:shd w:val="clear" w:color="auto" w:fill="FFFFFF"/>
        <w:spacing w:before="100" w:beforeAutospacing="1" w:after="100" w:afterAutospacing="1" w:line="240" w:lineRule="auto"/>
        <w:rPr>
          <w:rFonts w:ascii="Calibri" w:eastAsia="Times New Roman" w:hAnsi="Calibri" w:cs="Calibri"/>
          <w:lang w:eastAsia="nl-NL"/>
        </w:rPr>
      </w:pPr>
      <w:r w:rsidRPr="00E23ADB">
        <w:rPr>
          <w:rFonts w:ascii="Calibri" w:eastAsia="Times New Roman" w:hAnsi="Calibri" w:cs="Calibri"/>
          <w:lang w:eastAsia="nl-NL"/>
        </w:rPr>
        <w:t>het persoonlijk ontwikkelingsplan</w:t>
      </w:r>
    </w:p>
    <w:p w14:paraId="46DFF74E" w14:textId="77777777" w:rsidR="00E23ADB" w:rsidRPr="00E23ADB" w:rsidRDefault="00E23ADB" w:rsidP="001D1999">
      <w:pPr>
        <w:pStyle w:val="Lijstalinea"/>
        <w:numPr>
          <w:ilvl w:val="0"/>
          <w:numId w:val="11"/>
        </w:numPr>
        <w:shd w:val="clear" w:color="auto" w:fill="FFFFFF"/>
        <w:spacing w:before="100" w:beforeAutospacing="1" w:after="100" w:afterAutospacing="1" w:line="240" w:lineRule="auto"/>
        <w:rPr>
          <w:rFonts w:ascii="Calibri" w:eastAsia="Times New Roman" w:hAnsi="Calibri" w:cs="Calibri"/>
          <w:lang w:eastAsia="nl-NL"/>
        </w:rPr>
      </w:pPr>
      <w:r w:rsidRPr="00E23ADB">
        <w:rPr>
          <w:rFonts w:ascii="Calibri" w:eastAsia="Times New Roman" w:hAnsi="Calibri" w:cs="Calibri"/>
          <w:lang w:eastAsia="nl-NL"/>
        </w:rPr>
        <w:t>verslagen van functioneringsgesprekken</w:t>
      </w:r>
    </w:p>
    <w:p w14:paraId="3EA077F5" w14:textId="77777777" w:rsidR="00E23ADB" w:rsidRPr="00E23ADB" w:rsidRDefault="00E23ADB" w:rsidP="001D1999">
      <w:pPr>
        <w:pStyle w:val="Lijstalinea"/>
        <w:numPr>
          <w:ilvl w:val="0"/>
          <w:numId w:val="11"/>
        </w:numPr>
        <w:shd w:val="clear" w:color="auto" w:fill="FFFFFF"/>
        <w:spacing w:before="100" w:beforeAutospacing="1" w:after="100" w:afterAutospacing="1" w:line="240" w:lineRule="auto"/>
        <w:rPr>
          <w:rFonts w:ascii="Calibri" w:eastAsia="Times New Roman" w:hAnsi="Calibri" w:cs="Calibri"/>
          <w:lang w:eastAsia="nl-NL"/>
        </w:rPr>
      </w:pPr>
      <w:r w:rsidRPr="00E23ADB">
        <w:rPr>
          <w:rFonts w:ascii="Calibri" w:eastAsia="Times New Roman" w:hAnsi="Calibri" w:cs="Calibri"/>
          <w:lang w:eastAsia="nl-NL"/>
        </w:rPr>
        <w:t>verslagen van beoordelingsgesprekken</w:t>
      </w:r>
    </w:p>
    <w:p w14:paraId="2A5EEE55" w14:textId="77777777" w:rsidR="00E23ADB" w:rsidRPr="00E23ADB" w:rsidRDefault="00E23ADB" w:rsidP="001D1999">
      <w:pPr>
        <w:pStyle w:val="Lijstalinea"/>
        <w:numPr>
          <w:ilvl w:val="0"/>
          <w:numId w:val="11"/>
        </w:numPr>
        <w:shd w:val="clear" w:color="auto" w:fill="FFFFFF"/>
        <w:spacing w:before="100" w:beforeAutospacing="1" w:after="100" w:afterAutospacing="1" w:line="240" w:lineRule="auto"/>
        <w:rPr>
          <w:rFonts w:ascii="Calibri" w:eastAsia="Times New Roman" w:hAnsi="Calibri" w:cs="Calibri"/>
          <w:lang w:eastAsia="nl-NL"/>
        </w:rPr>
      </w:pPr>
      <w:r w:rsidRPr="00E23ADB">
        <w:rPr>
          <w:rFonts w:ascii="Calibri" w:eastAsia="Times New Roman" w:hAnsi="Calibri" w:cs="Calibri"/>
          <w:lang w:eastAsia="nl-NL"/>
        </w:rPr>
        <w:t>afspraken met directie of bestuur over ontwikkeling</w:t>
      </w:r>
    </w:p>
    <w:p w14:paraId="33039106" w14:textId="232A572C" w:rsidR="00E23ADB" w:rsidRPr="00E23ADB" w:rsidRDefault="00E23ADB" w:rsidP="001D1999">
      <w:pPr>
        <w:pStyle w:val="Lijstalinea"/>
        <w:numPr>
          <w:ilvl w:val="0"/>
          <w:numId w:val="11"/>
        </w:numPr>
        <w:shd w:val="clear" w:color="auto" w:fill="FFFFFF"/>
        <w:spacing w:before="100" w:beforeAutospacing="1" w:after="100" w:afterAutospacing="1" w:line="240" w:lineRule="auto"/>
        <w:rPr>
          <w:rFonts w:ascii="Times New Roman" w:eastAsia="Times New Roman" w:hAnsi="Times New Roman" w:cs="Times New Roman"/>
          <w:sz w:val="24"/>
          <w:szCs w:val="24"/>
          <w:lang w:eastAsia="nl-NL"/>
        </w:rPr>
      </w:pPr>
      <w:r w:rsidRPr="00E23ADB">
        <w:rPr>
          <w:rFonts w:ascii="Calibri" w:eastAsia="Times New Roman" w:hAnsi="Calibri" w:cs="Calibri"/>
          <w:lang w:eastAsia="nl-NL"/>
        </w:rPr>
        <w:t xml:space="preserve">afschriften van gevolgde cursussen </w:t>
      </w:r>
    </w:p>
    <w:p w14:paraId="7EA30F0F" w14:textId="4BD424F3" w:rsidR="00E23ADB" w:rsidRDefault="002E6968" w:rsidP="1E2AECEA">
      <w:pPr>
        <w:pStyle w:val="Geenafstand"/>
        <w:rPr>
          <w:rFonts w:asciiTheme="minorHAnsi" w:hAnsiTheme="minorHAnsi" w:cstheme="minorHAnsi"/>
        </w:rPr>
      </w:pPr>
      <w:r w:rsidRPr="002E6968">
        <w:rPr>
          <w:rFonts w:asciiTheme="minorHAnsi" w:hAnsiTheme="minorHAnsi" w:cstheme="minorHAnsi"/>
          <w:b/>
          <w:bCs/>
        </w:rPr>
        <w:t>Doelgroepenbeleid</w:t>
      </w:r>
      <w:r w:rsidRPr="002E6968">
        <w:rPr>
          <w:rFonts w:asciiTheme="minorHAnsi" w:hAnsiTheme="minorHAnsi" w:cstheme="minorHAnsi"/>
          <w:b/>
          <w:bCs/>
        </w:rPr>
        <w:br/>
      </w:r>
      <w:r w:rsidRPr="003A6E27">
        <w:rPr>
          <w:rStyle w:val="apple-converted-space"/>
          <w:rFonts w:asciiTheme="minorHAnsi" w:hAnsiTheme="minorHAnsi" w:cstheme="minorHAnsi"/>
          <w:color w:val="201F1E"/>
        </w:rPr>
        <w:t xml:space="preserve">De evenredigheid man/vrouw is ver te zoeken. Het gegeven dat er geen mannen binnen ons onderwijsteam te vinden zijn, is niet onze keuze. </w:t>
      </w:r>
      <w:r>
        <w:rPr>
          <w:rStyle w:val="apple-converted-space"/>
          <w:rFonts w:asciiTheme="minorHAnsi" w:hAnsiTheme="minorHAnsi" w:cstheme="minorHAnsi"/>
          <w:color w:val="201F1E"/>
        </w:rPr>
        <w:t>H</w:t>
      </w:r>
      <w:r w:rsidRPr="003A6E27">
        <w:rPr>
          <w:rFonts w:asciiTheme="minorHAnsi" w:hAnsiTheme="minorHAnsi" w:cstheme="minorHAnsi"/>
        </w:rPr>
        <w:t>et managementteam bestaat ui</w:t>
      </w:r>
      <w:r>
        <w:rPr>
          <w:rFonts w:asciiTheme="minorHAnsi" w:hAnsiTheme="minorHAnsi" w:cstheme="minorHAnsi"/>
        </w:rPr>
        <w:t>t</w:t>
      </w:r>
      <w:r w:rsidRPr="003A6E27">
        <w:rPr>
          <w:rFonts w:asciiTheme="minorHAnsi" w:hAnsiTheme="minorHAnsi" w:cstheme="minorHAnsi"/>
        </w:rPr>
        <w:t xml:space="preserve"> louter personen van het vrouwelijk geslacht.</w:t>
      </w:r>
      <w:r>
        <w:rPr>
          <w:rFonts w:asciiTheme="minorHAnsi" w:hAnsiTheme="minorHAnsi" w:cstheme="minorHAnsi"/>
        </w:rPr>
        <w:t xml:space="preserve"> Maar graag zouden we een wat gemengder team zien. Helaas blijken mannen zeldzaam te zijn voor het beroep van leerkracht. Wij betreuren dat.</w:t>
      </w:r>
    </w:p>
    <w:p w14:paraId="41D8356E" w14:textId="78D53340" w:rsidR="002E6968" w:rsidRPr="002E6968" w:rsidRDefault="002E6968" w:rsidP="002E6968">
      <w:pPr>
        <w:pStyle w:val="Normaalweb"/>
        <w:rPr>
          <w:rFonts w:eastAsia="Times New Roman"/>
        </w:rPr>
      </w:pPr>
      <w:r w:rsidRPr="002E6968">
        <w:rPr>
          <w:rFonts w:asciiTheme="minorHAnsi" w:hAnsiTheme="minorHAnsi" w:cstheme="minorHAnsi"/>
          <w:b/>
          <w:bCs/>
          <w:sz w:val="22"/>
          <w:szCs w:val="22"/>
        </w:rPr>
        <w:t>Ziekteverzuimbeleid</w:t>
      </w:r>
      <w:r w:rsidRPr="002E6968">
        <w:rPr>
          <w:rFonts w:asciiTheme="minorHAnsi" w:hAnsiTheme="minorHAnsi" w:cstheme="minorHAnsi"/>
          <w:b/>
          <w:bCs/>
          <w:sz w:val="22"/>
          <w:szCs w:val="22"/>
        </w:rPr>
        <w:br/>
      </w:r>
      <w:r w:rsidRPr="002E6968">
        <w:rPr>
          <w:rFonts w:ascii="Calibri" w:eastAsia="Times New Roman" w:hAnsi="Calibri" w:cs="Calibri"/>
          <w:sz w:val="22"/>
          <w:szCs w:val="22"/>
        </w:rPr>
        <w:t xml:space="preserve">Op stichtingsniveau is een ziekteverzuimbeleidsplan opgesteld. </w:t>
      </w:r>
    </w:p>
    <w:p w14:paraId="424612E5" w14:textId="4D0F11B1" w:rsidR="0045034B" w:rsidRPr="003A6E27" w:rsidRDefault="002E6968" w:rsidP="0045034B">
      <w:pPr>
        <w:pStyle w:val="Geenafstand"/>
        <w:rPr>
          <w:rFonts w:asciiTheme="minorHAnsi" w:hAnsiTheme="minorHAnsi" w:cstheme="minorHAnsi"/>
        </w:rPr>
      </w:pPr>
      <w:r>
        <w:rPr>
          <w:rFonts w:asciiTheme="minorHAnsi" w:hAnsiTheme="minorHAnsi" w:cstheme="minorHAnsi"/>
          <w:b/>
          <w:bCs/>
        </w:rPr>
        <w:t>Invloed van leerlingen</w:t>
      </w:r>
    </w:p>
    <w:p w14:paraId="2EB85BE1" w14:textId="30D79C96" w:rsidR="0045034B" w:rsidRPr="003A6E27" w:rsidRDefault="0045034B" w:rsidP="0045034B">
      <w:pPr>
        <w:pStyle w:val="Geenafstand"/>
        <w:rPr>
          <w:rFonts w:asciiTheme="minorHAnsi" w:hAnsiTheme="minorHAnsi" w:cstheme="minorHAnsi"/>
        </w:rPr>
      </w:pPr>
      <w:r w:rsidRPr="003A6E27">
        <w:rPr>
          <w:rFonts w:asciiTheme="minorHAnsi" w:hAnsiTheme="minorHAnsi" w:cstheme="minorHAnsi"/>
        </w:rPr>
        <w:t xml:space="preserve">De invloed van leerlingen op het personeelsbeleid is </w:t>
      </w:r>
      <w:r w:rsidR="007B7795" w:rsidRPr="003A6E27">
        <w:rPr>
          <w:rFonts w:asciiTheme="minorHAnsi" w:hAnsiTheme="minorHAnsi" w:cstheme="minorHAnsi"/>
        </w:rPr>
        <w:t>via de leerlingenraad, voorgezeten door de directie,</w:t>
      </w:r>
      <w:r w:rsidRPr="003A6E27">
        <w:rPr>
          <w:rFonts w:asciiTheme="minorHAnsi" w:hAnsiTheme="minorHAnsi" w:cstheme="minorHAnsi"/>
        </w:rPr>
        <w:t xml:space="preserve"> aanwezig. </w:t>
      </w:r>
      <w:r w:rsidR="007B7795" w:rsidRPr="003A6E27">
        <w:rPr>
          <w:rFonts w:asciiTheme="minorHAnsi" w:hAnsiTheme="minorHAnsi" w:cstheme="minorHAnsi"/>
        </w:rPr>
        <w:t>Gezien leeftijd en doelgroep zijn</w:t>
      </w:r>
      <w:r w:rsidRPr="003A6E27">
        <w:rPr>
          <w:rFonts w:asciiTheme="minorHAnsi" w:hAnsiTheme="minorHAnsi" w:cstheme="minorHAnsi"/>
        </w:rPr>
        <w:t xml:space="preserve"> leerlingen </w:t>
      </w:r>
      <w:r w:rsidR="007B7795" w:rsidRPr="003A6E27">
        <w:rPr>
          <w:rFonts w:asciiTheme="minorHAnsi" w:hAnsiTheme="minorHAnsi" w:cstheme="minorHAnsi"/>
        </w:rPr>
        <w:t xml:space="preserve">niet </w:t>
      </w:r>
      <w:r w:rsidRPr="003A6E27">
        <w:rPr>
          <w:rFonts w:asciiTheme="minorHAnsi" w:hAnsiTheme="minorHAnsi" w:cstheme="minorHAnsi"/>
        </w:rPr>
        <w:t xml:space="preserve">direct (in fysieke zin) betrokken bij de sollicitatieprocedure. </w:t>
      </w:r>
    </w:p>
    <w:p w14:paraId="539D2141" w14:textId="77777777" w:rsidR="000A7A00" w:rsidRDefault="002E6968" w:rsidP="009B4EB6">
      <w:pPr>
        <w:spacing w:line="240" w:lineRule="auto"/>
        <w:rPr>
          <w:rFonts w:eastAsiaTheme="minorEastAsia" w:cstheme="minorHAnsi"/>
          <w:b/>
          <w:bCs/>
        </w:rPr>
      </w:pPr>
      <w:r>
        <w:rPr>
          <w:rFonts w:eastAsiaTheme="minorEastAsia" w:cstheme="minorHAnsi"/>
          <w:b/>
          <w:bCs/>
        </w:rPr>
        <w:br/>
      </w:r>
    </w:p>
    <w:p w14:paraId="1561A1D4" w14:textId="77777777" w:rsidR="000A7A00" w:rsidRDefault="000A7A00" w:rsidP="009B4EB6">
      <w:pPr>
        <w:spacing w:line="240" w:lineRule="auto"/>
        <w:rPr>
          <w:rFonts w:eastAsiaTheme="minorEastAsia" w:cstheme="minorHAnsi"/>
          <w:b/>
          <w:bCs/>
        </w:rPr>
      </w:pPr>
    </w:p>
    <w:p w14:paraId="14C90457" w14:textId="77777777" w:rsidR="000A7A00" w:rsidRDefault="000A7A00" w:rsidP="009B4EB6">
      <w:pPr>
        <w:spacing w:line="240" w:lineRule="auto"/>
        <w:rPr>
          <w:rFonts w:eastAsiaTheme="minorEastAsia" w:cstheme="minorHAnsi"/>
          <w:b/>
          <w:bCs/>
        </w:rPr>
      </w:pPr>
    </w:p>
    <w:p w14:paraId="7B68027D" w14:textId="77777777" w:rsidR="000A7A00" w:rsidRDefault="000A7A00" w:rsidP="009B4EB6">
      <w:pPr>
        <w:spacing w:line="240" w:lineRule="auto"/>
        <w:rPr>
          <w:rFonts w:eastAsiaTheme="minorEastAsia" w:cstheme="minorHAnsi"/>
          <w:b/>
          <w:bCs/>
        </w:rPr>
      </w:pPr>
    </w:p>
    <w:p w14:paraId="5499FBEC" w14:textId="77777777" w:rsidR="000A7A00" w:rsidRDefault="000A7A00" w:rsidP="009B4EB6">
      <w:pPr>
        <w:spacing w:line="240" w:lineRule="auto"/>
        <w:rPr>
          <w:rFonts w:eastAsiaTheme="minorEastAsia" w:cstheme="minorHAnsi"/>
          <w:b/>
          <w:bCs/>
        </w:rPr>
      </w:pPr>
    </w:p>
    <w:p w14:paraId="0710E408" w14:textId="77777777" w:rsidR="000A7A00" w:rsidRDefault="000A7A00" w:rsidP="009B4EB6">
      <w:pPr>
        <w:spacing w:line="240" w:lineRule="auto"/>
        <w:rPr>
          <w:rFonts w:eastAsiaTheme="minorEastAsia" w:cstheme="minorHAnsi"/>
          <w:b/>
          <w:bCs/>
        </w:rPr>
      </w:pPr>
    </w:p>
    <w:p w14:paraId="1F2DFB6C" w14:textId="77777777" w:rsidR="000A7A00" w:rsidRDefault="000A7A00" w:rsidP="009B4EB6">
      <w:pPr>
        <w:spacing w:line="240" w:lineRule="auto"/>
        <w:rPr>
          <w:rFonts w:eastAsiaTheme="minorEastAsia" w:cstheme="minorHAnsi"/>
          <w:b/>
          <w:bCs/>
        </w:rPr>
      </w:pPr>
    </w:p>
    <w:p w14:paraId="74F3B2BD" w14:textId="77777777" w:rsidR="000A7A00" w:rsidRDefault="000A7A00" w:rsidP="009B4EB6">
      <w:pPr>
        <w:spacing w:line="240" w:lineRule="auto"/>
        <w:rPr>
          <w:rFonts w:eastAsiaTheme="minorEastAsia" w:cstheme="minorHAnsi"/>
          <w:b/>
          <w:bCs/>
        </w:rPr>
      </w:pPr>
    </w:p>
    <w:p w14:paraId="23C202A1" w14:textId="77777777" w:rsidR="000A7A00" w:rsidRDefault="000A7A00" w:rsidP="009B4EB6">
      <w:pPr>
        <w:spacing w:line="240" w:lineRule="auto"/>
        <w:rPr>
          <w:rFonts w:eastAsiaTheme="minorEastAsia" w:cstheme="minorHAnsi"/>
          <w:b/>
          <w:bCs/>
        </w:rPr>
      </w:pPr>
    </w:p>
    <w:p w14:paraId="3C50274A" w14:textId="77777777" w:rsidR="000A7A00" w:rsidRDefault="000A7A00" w:rsidP="009B4EB6">
      <w:pPr>
        <w:spacing w:line="240" w:lineRule="auto"/>
        <w:rPr>
          <w:rFonts w:eastAsiaTheme="minorEastAsia" w:cstheme="minorHAnsi"/>
          <w:b/>
          <w:bCs/>
        </w:rPr>
      </w:pPr>
    </w:p>
    <w:p w14:paraId="21AA3494" w14:textId="77777777" w:rsidR="000A7A00" w:rsidRDefault="000A7A00" w:rsidP="009B4EB6">
      <w:pPr>
        <w:spacing w:line="240" w:lineRule="auto"/>
        <w:rPr>
          <w:rFonts w:eastAsiaTheme="minorEastAsia" w:cstheme="minorHAnsi"/>
          <w:b/>
          <w:bCs/>
        </w:rPr>
      </w:pPr>
    </w:p>
    <w:p w14:paraId="0A8A2688" w14:textId="77777777" w:rsidR="000A7A00" w:rsidRDefault="000A7A00" w:rsidP="009B4EB6">
      <w:pPr>
        <w:spacing w:line="240" w:lineRule="auto"/>
        <w:rPr>
          <w:rFonts w:eastAsiaTheme="minorEastAsia" w:cstheme="minorHAnsi"/>
          <w:b/>
          <w:bCs/>
        </w:rPr>
      </w:pPr>
    </w:p>
    <w:p w14:paraId="7CF0326F" w14:textId="77777777" w:rsidR="000A7A00" w:rsidRDefault="000A7A00" w:rsidP="009B4EB6">
      <w:pPr>
        <w:spacing w:line="240" w:lineRule="auto"/>
        <w:rPr>
          <w:rFonts w:eastAsiaTheme="minorEastAsia" w:cstheme="minorHAnsi"/>
          <w:b/>
          <w:bCs/>
        </w:rPr>
      </w:pPr>
    </w:p>
    <w:p w14:paraId="210FE1FF" w14:textId="5B3E1632" w:rsidR="00597A2F" w:rsidRDefault="009B6B71" w:rsidP="009B4EB6">
      <w:pPr>
        <w:spacing w:line="240" w:lineRule="auto"/>
        <w:rPr>
          <w:rFonts w:eastAsia="Times New Roman" w:cstheme="minorHAnsi"/>
        </w:rPr>
      </w:pPr>
      <w:r w:rsidRPr="003A6E27">
        <w:rPr>
          <w:rFonts w:eastAsiaTheme="minorEastAsia" w:cstheme="minorHAnsi"/>
          <w:b/>
          <w:bCs/>
        </w:rPr>
        <w:lastRenderedPageBreak/>
        <w:t>Ouders</w:t>
      </w:r>
      <w:r w:rsidR="009B4EB6" w:rsidRPr="003A6E27">
        <w:rPr>
          <w:rFonts w:eastAsiaTheme="minorEastAsia" w:cstheme="minorHAnsi"/>
          <w:b/>
          <w:bCs/>
        </w:rPr>
        <w:br/>
      </w:r>
      <w:r w:rsidR="009B4EB6" w:rsidRPr="009B4EB6">
        <w:rPr>
          <w:rFonts w:eastAsia="Times New Roman" w:cstheme="minorHAnsi"/>
          <w:lang w:eastAsia="nl-NL"/>
        </w:rPr>
        <w:t xml:space="preserve">Een goed contact tussen ouders en school komt altijd ten goede aan de leerlingen. Gezamenlijke betrokkenheid bij de ontwikkeling van de leerling is van belang. We streven naar een eenduidige aanpak op school en thuis. We zien ouders als partners. Met hen delen wij de zorgen rondom de ontwikkeling van hun kind. We benaderen ouders gastvrij, met respect en we hebben goede, open en eerlijke contacten met ouders. We stimuleren betrokkenheid van ouders zowel bij de gang van zaken op school als bij de ontwikkeling van hun eigen kind(eren). Dit willen we graag zo houden. We nemen initiatieven om contact te blijven houden en willen naar ouders duidelijk maken dat contacten aangaande de kinderen niet vrijblijvend zijn. </w:t>
      </w:r>
      <w:r w:rsidR="00E307EC" w:rsidRPr="003A6E27">
        <w:rPr>
          <w:rFonts w:eastAsia="Times New Roman" w:cstheme="minorHAnsi"/>
          <w:lang w:eastAsia="nl-NL"/>
        </w:rPr>
        <w:t>De schoolapp PARRO zorgt voor korte lijntjes en is een middel om makkelijk en snel gebeurtenissen te delen met ouders.</w:t>
      </w:r>
    </w:p>
    <w:p w14:paraId="4F5FDC38" w14:textId="18CA3996" w:rsidR="009B4EB6" w:rsidRPr="003A6E27" w:rsidRDefault="009B4EB6" w:rsidP="009B4EB6">
      <w:pPr>
        <w:spacing w:line="240" w:lineRule="auto"/>
        <w:rPr>
          <w:rFonts w:eastAsia="Times New Roman" w:cstheme="minorHAnsi"/>
          <w:lang w:eastAsia="nl-NL"/>
        </w:rPr>
      </w:pPr>
      <w:r w:rsidRPr="003A6E27">
        <w:rPr>
          <w:rFonts w:eastAsia="Times New Roman" w:cstheme="minorHAnsi"/>
        </w:rPr>
        <w:t xml:space="preserve">De medezeggenschapsraad (MR) </w:t>
      </w:r>
      <w:r w:rsidRPr="009B4EB6">
        <w:rPr>
          <w:rFonts w:eastAsia="Times New Roman" w:cstheme="minorHAnsi"/>
          <w:lang w:eastAsia="nl-NL"/>
        </w:rPr>
        <w:t>bestaat uit 4 leden: 2 leerkrachten van de school en 2 ouders</w:t>
      </w:r>
      <w:r w:rsidRPr="003A6E27">
        <w:rPr>
          <w:rFonts w:eastAsia="Times New Roman" w:cstheme="minorHAnsi"/>
        </w:rPr>
        <w:t xml:space="preserve">. Zij mogen alle onderwerpen bespreken die de school betreffen. De MR heeft het recht op alle informatie die voor het uitoefenen van zijn taken nodig is. Ze spreekt zowel voor ouders, personeel als leerlingen en heeft als taak om een klimaat van openheid, openbaarheid en onderling overleg te scheppen en in stand te houden. Voor veel besluiten heeft het schoolbestuur advies of zelfs instemming van de medezeggenschapsraad nodig voordat besluiten wetsgeldig kunnen worden uitgevoerd. </w:t>
      </w:r>
      <w:r w:rsidRPr="009B4EB6">
        <w:rPr>
          <w:rFonts w:eastAsia="Times New Roman" w:cstheme="minorHAnsi"/>
          <w:lang w:eastAsia="nl-NL"/>
        </w:rPr>
        <w:t xml:space="preserve">Ongeveer zes keer per jaar komt men bij elkaar om schoolzaken te bespreken. De notulen van de vergaderingen staan op onze website. </w:t>
      </w:r>
    </w:p>
    <w:p w14:paraId="3F82496B" w14:textId="0A1327C2" w:rsidR="00E307EC" w:rsidRPr="00E307EC" w:rsidRDefault="00E307EC" w:rsidP="00E307EC">
      <w:pPr>
        <w:spacing w:before="100" w:beforeAutospacing="1" w:after="100" w:afterAutospacing="1" w:line="240" w:lineRule="auto"/>
        <w:rPr>
          <w:rFonts w:eastAsia="Times New Roman" w:cstheme="minorHAnsi"/>
          <w:sz w:val="24"/>
          <w:szCs w:val="24"/>
          <w:lang w:eastAsia="nl-NL"/>
        </w:rPr>
      </w:pPr>
      <w:r w:rsidRPr="00E307EC">
        <w:rPr>
          <w:rFonts w:eastAsia="Times New Roman" w:cstheme="minorHAnsi"/>
          <w:lang w:eastAsia="nl-NL"/>
        </w:rPr>
        <w:t xml:space="preserve">Nederland is een rijk land. Dit maakt het mogelijk dat alle leerlingen naar school kunnen gaan en er gebruik gemaakt kan worden van moderne en goede middelen om het onderwijs vorm te geven. Naast de reguliere bekostiging vanuit de rijksoverheid vragen veel scholen een vrijwillige bijdrage aan de ouders. De bekende termen zijn schoolfonds en ouderbijdrage. </w:t>
      </w:r>
      <w:r w:rsidRPr="003A6E27">
        <w:rPr>
          <w:rFonts w:eastAsia="Times New Roman" w:cstheme="minorHAnsi"/>
          <w:lang w:eastAsia="nl-NL"/>
        </w:rPr>
        <w:t xml:space="preserve">Onze kinderen wonen echter in een wijk waarin het gemiddelde jaarlijkse inkomen zeer gering is. Veel ouders leven onder de armoedegrens. Om die reden heeft </w:t>
      </w:r>
      <w:r w:rsidRPr="00E307EC">
        <w:rPr>
          <w:rFonts w:eastAsia="Times New Roman" w:cstheme="minorHAnsi"/>
          <w:lang w:eastAsia="nl-NL"/>
        </w:rPr>
        <w:t xml:space="preserve">SBO van Heuven Goedhart </w:t>
      </w:r>
      <w:r w:rsidRPr="003A6E27">
        <w:rPr>
          <w:rFonts w:eastAsia="Times New Roman" w:cstheme="minorHAnsi"/>
          <w:lang w:eastAsia="nl-NL"/>
        </w:rPr>
        <w:t xml:space="preserve">al jaren geleden </w:t>
      </w:r>
      <w:r w:rsidRPr="00E307EC">
        <w:rPr>
          <w:rFonts w:eastAsia="Times New Roman" w:cstheme="minorHAnsi"/>
          <w:lang w:eastAsia="nl-NL"/>
        </w:rPr>
        <w:t xml:space="preserve">deze bijdrage afgeschaft. </w:t>
      </w:r>
    </w:p>
    <w:p w14:paraId="0E260A7A" w14:textId="465B0525" w:rsidR="1E2AECEA" w:rsidRPr="003A6E27" w:rsidRDefault="1E2AECEA" w:rsidP="00D02CD8">
      <w:pPr>
        <w:rPr>
          <w:rFonts w:cstheme="minorHAnsi"/>
          <w:highlight w:val="yellow"/>
        </w:rPr>
      </w:pPr>
    </w:p>
    <w:sectPr w:rsidR="1E2AECEA" w:rsidRPr="003A6E27" w:rsidSect="003F3F49">
      <w:footerReference w:type="even" r:id="rId17"/>
      <w:footerReference w:type="default" r:id="rId18"/>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3A75B" w14:textId="77777777" w:rsidR="00272202" w:rsidRDefault="00272202" w:rsidP="009B6B71">
      <w:pPr>
        <w:spacing w:after="0" w:line="240" w:lineRule="auto"/>
      </w:pPr>
      <w:r>
        <w:separator/>
      </w:r>
    </w:p>
  </w:endnote>
  <w:endnote w:type="continuationSeparator" w:id="0">
    <w:p w14:paraId="50A364A8" w14:textId="77777777" w:rsidR="00272202" w:rsidRDefault="00272202" w:rsidP="009B6B71">
      <w:pPr>
        <w:spacing w:after="0" w:line="240" w:lineRule="auto"/>
      </w:pPr>
      <w:r>
        <w:continuationSeparator/>
      </w:r>
    </w:p>
  </w:endnote>
  <w:endnote w:type="continuationNotice" w:id="1">
    <w:p w14:paraId="2D994C34" w14:textId="77777777" w:rsidR="00272202" w:rsidRDefault="002722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Bold">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614908039"/>
      <w:docPartObj>
        <w:docPartGallery w:val="Page Numbers (Bottom of Page)"/>
        <w:docPartUnique/>
      </w:docPartObj>
    </w:sdtPr>
    <w:sdtEndPr>
      <w:rPr>
        <w:rStyle w:val="Paginanummer"/>
      </w:rPr>
    </w:sdtEndPr>
    <w:sdtContent>
      <w:p w14:paraId="48889999" w14:textId="3BFAB477" w:rsidR="00B23DB7" w:rsidRDefault="00B23DB7" w:rsidP="003F3F49">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82B395" w14:textId="77777777" w:rsidR="00B23DB7" w:rsidRDefault="00B23DB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136172125"/>
      <w:docPartObj>
        <w:docPartGallery w:val="Page Numbers (Bottom of Page)"/>
        <w:docPartUnique/>
      </w:docPartObj>
    </w:sdtPr>
    <w:sdtEndPr>
      <w:rPr>
        <w:rStyle w:val="Paginanummer"/>
      </w:rPr>
    </w:sdtEndPr>
    <w:sdtContent>
      <w:p w14:paraId="6D21949E" w14:textId="7F36F2C2" w:rsidR="003F3F49" w:rsidRDefault="003F3F49" w:rsidP="00B734ED">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2378D457" w14:textId="365D325D" w:rsidR="00B23DB7" w:rsidRDefault="00B23DB7" w:rsidP="009175B8">
    <w:pPr>
      <w:pStyle w:val="Voettekst"/>
      <w:framePr w:wrap="none" w:vAnchor="text" w:hAnchor="margin" w:xAlign="center" w:y="1"/>
      <w:rPr>
        <w:rStyle w:val="Paginanummer"/>
      </w:rPr>
    </w:pPr>
  </w:p>
  <w:p w14:paraId="62C10BE3" w14:textId="7B124135" w:rsidR="00533AE5" w:rsidRPr="004278F8" w:rsidRDefault="00533AE5">
    <w:pPr>
      <w:pStyle w:val="Voettekst"/>
      <w:rPr>
        <w:sz w:val="16"/>
        <w:szCs w:val="16"/>
      </w:rPr>
    </w:pPr>
    <w:r>
      <w:rPr>
        <w:sz w:val="16"/>
        <w:szCs w:val="16"/>
      </w:rPr>
      <w:tab/>
    </w:r>
    <w:r>
      <w:rPr>
        <w:sz w:val="16"/>
        <w:szCs w:val="16"/>
      </w:rPr>
      <w:tab/>
    </w:r>
    <w:r w:rsidRPr="004278F8">
      <w:rPr>
        <w:sz w:val="16"/>
        <w:szCs w:val="16"/>
      </w:rPr>
      <w:t xml:space="preserve">Schoolplan </w:t>
    </w:r>
    <w:r>
      <w:rPr>
        <w:sz w:val="16"/>
        <w:szCs w:val="16"/>
      </w:rPr>
      <w:t>SBO van Heuven Goedhart -concept november 2019-</w:t>
    </w:r>
  </w:p>
  <w:p w14:paraId="22F1EACB" w14:textId="77777777" w:rsidR="00533AE5" w:rsidRDefault="00533AE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4BC02" w14:textId="77777777" w:rsidR="00272202" w:rsidRDefault="00272202" w:rsidP="009B6B71">
      <w:pPr>
        <w:spacing w:after="0" w:line="240" w:lineRule="auto"/>
      </w:pPr>
      <w:r>
        <w:separator/>
      </w:r>
    </w:p>
  </w:footnote>
  <w:footnote w:type="continuationSeparator" w:id="0">
    <w:p w14:paraId="23489D34" w14:textId="77777777" w:rsidR="00272202" w:rsidRDefault="00272202" w:rsidP="009B6B71">
      <w:pPr>
        <w:spacing w:after="0" w:line="240" w:lineRule="auto"/>
      </w:pPr>
      <w:r>
        <w:continuationSeparator/>
      </w:r>
    </w:p>
  </w:footnote>
  <w:footnote w:type="continuationNotice" w:id="1">
    <w:p w14:paraId="731825AF" w14:textId="77777777" w:rsidR="00272202" w:rsidRDefault="0027220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CFD"/>
    <w:multiLevelType w:val="multilevel"/>
    <w:tmpl w:val="8A74E9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685A13"/>
    <w:multiLevelType w:val="multilevel"/>
    <w:tmpl w:val="A68E1F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6C5297"/>
    <w:multiLevelType w:val="multilevel"/>
    <w:tmpl w:val="8756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E92720"/>
    <w:multiLevelType w:val="hybridMultilevel"/>
    <w:tmpl w:val="85B4E5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0966520"/>
    <w:multiLevelType w:val="multilevel"/>
    <w:tmpl w:val="B762BD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897B45"/>
    <w:multiLevelType w:val="multilevel"/>
    <w:tmpl w:val="B9D22A5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AF4068"/>
    <w:multiLevelType w:val="hybridMultilevel"/>
    <w:tmpl w:val="17D224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B240526"/>
    <w:multiLevelType w:val="hybridMultilevel"/>
    <w:tmpl w:val="48B24EAA"/>
    <w:lvl w:ilvl="0" w:tplc="04130001">
      <w:start w:val="1"/>
      <w:numFmt w:val="bullet"/>
      <w:lvlText w:val=""/>
      <w:lvlJc w:val="left"/>
      <w:pPr>
        <w:ind w:left="1080" w:hanging="360"/>
      </w:pPr>
      <w:rPr>
        <w:rFonts w:ascii="Symbol" w:hAnsi="Symbol"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3E295BFE"/>
    <w:multiLevelType w:val="multilevel"/>
    <w:tmpl w:val="E1DA12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CC4B2A"/>
    <w:multiLevelType w:val="hybridMultilevel"/>
    <w:tmpl w:val="A7004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547FDE"/>
    <w:multiLevelType w:val="hybridMultilevel"/>
    <w:tmpl w:val="83BEB63C"/>
    <w:lvl w:ilvl="0" w:tplc="FFFFFFFF">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613172A"/>
    <w:multiLevelType w:val="multilevel"/>
    <w:tmpl w:val="936C2A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3D47AA"/>
    <w:multiLevelType w:val="hybridMultilevel"/>
    <w:tmpl w:val="1E0C1286"/>
    <w:lvl w:ilvl="0" w:tplc="0413000F">
      <w:start w:val="1"/>
      <w:numFmt w:val="decimal"/>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13" w15:restartNumberingAfterBreak="0">
    <w:nsid w:val="47862826"/>
    <w:multiLevelType w:val="hybridMultilevel"/>
    <w:tmpl w:val="FFB204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84670B0"/>
    <w:multiLevelType w:val="hybridMultilevel"/>
    <w:tmpl w:val="CC8834FA"/>
    <w:lvl w:ilvl="0" w:tplc="04130001">
      <w:start w:val="1"/>
      <w:numFmt w:val="bullet"/>
      <w:lvlText w:val=""/>
      <w:lvlJc w:val="left"/>
      <w:pPr>
        <w:ind w:left="774" w:hanging="360"/>
      </w:pPr>
      <w:rPr>
        <w:rFonts w:ascii="Symbol" w:hAnsi="Symbol"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15" w15:restartNumberingAfterBreak="0">
    <w:nsid w:val="4D3E06F2"/>
    <w:multiLevelType w:val="hybridMultilevel"/>
    <w:tmpl w:val="5964AF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C65E0D"/>
    <w:multiLevelType w:val="multilevel"/>
    <w:tmpl w:val="DFC0810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271DCE"/>
    <w:multiLevelType w:val="hybridMultilevel"/>
    <w:tmpl w:val="366067E6"/>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56D85407"/>
    <w:multiLevelType w:val="hybridMultilevel"/>
    <w:tmpl w:val="57969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326680A"/>
    <w:multiLevelType w:val="multilevel"/>
    <w:tmpl w:val="2408BD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8F71F8"/>
    <w:multiLevelType w:val="hybridMultilevel"/>
    <w:tmpl w:val="022C9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8EC593D"/>
    <w:multiLevelType w:val="hybridMultilevel"/>
    <w:tmpl w:val="AA0053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9200135"/>
    <w:multiLevelType w:val="multilevel"/>
    <w:tmpl w:val="02CA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94640C2"/>
    <w:multiLevelType w:val="multilevel"/>
    <w:tmpl w:val="47F0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1"/>
  </w:num>
  <w:num w:numId="3">
    <w:abstractNumId w:val="10"/>
  </w:num>
  <w:num w:numId="4">
    <w:abstractNumId w:val="23"/>
  </w:num>
  <w:num w:numId="5">
    <w:abstractNumId w:val="2"/>
  </w:num>
  <w:num w:numId="6">
    <w:abstractNumId w:val="14"/>
  </w:num>
  <w:num w:numId="7">
    <w:abstractNumId w:val="6"/>
  </w:num>
  <w:num w:numId="8">
    <w:abstractNumId w:val="9"/>
  </w:num>
  <w:num w:numId="9">
    <w:abstractNumId w:val="20"/>
  </w:num>
  <w:num w:numId="10">
    <w:abstractNumId w:val="15"/>
  </w:num>
  <w:num w:numId="11">
    <w:abstractNumId w:val="3"/>
  </w:num>
  <w:num w:numId="12">
    <w:abstractNumId w:val="11"/>
  </w:num>
  <w:num w:numId="13">
    <w:abstractNumId w:val="4"/>
  </w:num>
  <w:num w:numId="14">
    <w:abstractNumId w:val="0"/>
  </w:num>
  <w:num w:numId="15">
    <w:abstractNumId w:val="16"/>
  </w:num>
  <w:num w:numId="16">
    <w:abstractNumId w:val="1"/>
  </w:num>
  <w:num w:numId="17">
    <w:abstractNumId w:val="8"/>
  </w:num>
  <w:num w:numId="18">
    <w:abstractNumId w:val="22"/>
  </w:num>
  <w:num w:numId="19">
    <w:abstractNumId w:val="5"/>
  </w:num>
  <w:num w:numId="20">
    <w:abstractNumId w:val="19"/>
  </w:num>
  <w:num w:numId="21">
    <w:abstractNumId w:val="18"/>
  </w:num>
  <w:num w:numId="22">
    <w:abstractNumId w:val="13"/>
  </w:num>
  <w:num w:numId="23">
    <w:abstractNumId w:val="17"/>
  </w:num>
  <w:num w:numId="2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D7E"/>
    <w:rsid w:val="00003B02"/>
    <w:rsid w:val="00006D7E"/>
    <w:rsid w:val="000430E5"/>
    <w:rsid w:val="00044CC9"/>
    <w:rsid w:val="000501E9"/>
    <w:rsid w:val="00065C09"/>
    <w:rsid w:val="00065D26"/>
    <w:rsid w:val="000A203F"/>
    <w:rsid w:val="000A7A00"/>
    <w:rsid w:val="000C184F"/>
    <w:rsid w:val="000C2206"/>
    <w:rsid w:val="000E51D2"/>
    <w:rsid w:val="000F6601"/>
    <w:rsid w:val="00102E06"/>
    <w:rsid w:val="00121A69"/>
    <w:rsid w:val="00135A16"/>
    <w:rsid w:val="00151903"/>
    <w:rsid w:val="001769FF"/>
    <w:rsid w:val="00181683"/>
    <w:rsid w:val="00195432"/>
    <w:rsid w:val="001A1495"/>
    <w:rsid w:val="001C7124"/>
    <w:rsid w:val="001D1999"/>
    <w:rsid w:val="001E0453"/>
    <w:rsid w:val="001F445C"/>
    <w:rsid w:val="00201C5E"/>
    <w:rsid w:val="00212ACD"/>
    <w:rsid w:val="002519F5"/>
    <w:rsid w:val="002616EF"/>
    <w:rsid w:val="0026760B"/>
    <w:rsid w:val="00272202"/>
    <w:rsid w:val="00285AAE"/>
    <w:rsid w:val="002E6968"/>
    <w:rsid w:val="0030275A"/>
    <w:rsid w:val="00312BE6"/>
    <w:rsid w:val="0031705A"/>
    <w:rsid w:val="00327EB5"/>
    <w:rsid w:val="00345C9A"/>
    <w:rsid w:val="00364254"/>
    <w:rsid w:val="00391046"/>
    <w:rsid w:val="003A6E27"/>
    <w:rsid w:val="003C108E"/>
    <w:rsid w:val="003C14BC"/>
    <w:rsid w:val="003D3618"/>
    <w:rsid w:val="003D75B2"/>
    <w:rsid w:val="003E0B71"/>
    <w:rsid w:val="003F3F49"/>
    <w:rsid w:val="00402B59"/>
    <w:rsid w:val="004043D6"/>
    <w:rsid w:val="00415025"/>
    <w:rsid w:val="00415BFC"/>
    <w:rsid w:val="004278F8"/>
    <w:rsid w:val="0045034B"/>
    <w:rsid w:val="00451B2E"/>
    <w:rsid w:val="00464D34"/>
    <w:rsid w:val="004655EF"/>
    <w:rsid w:val="0049243B"/>
    <w:rsid w:val="004E4BC7"/>
    <w:rsid w:val="004F2B90"/>
    <w:rsid w:val="004F2D77"/>
    <w:rsid w:val="004F3B52"/>
    <w:rsid w:val="005214AA"/>
    <w:rsid w:val="0052611E"/>
    <w:rsid w:val="00533AE5"/>
    <w:rsid w:val="0053587C"/>
    <w:rsid w:val="00544119"/>
    <w:rsid w:val="00545BD5"/>
    <w:rsid w:val="00555312"/>
    <w:rsid w:val="00556F3C"/>
    <w:rsid w:val="00561918"/>
    <w:rsid w:val="00570DF0"/>
    <w:rsid w:val="00575C75"/>
    <w:rsid w:val="00597A2F"/>
    <w:rsid w:val="005A1073"/>
    <w:rsid w:val="005D7C7C"/>
    <w:rsid w:val="005E12DC"/>
    <w:rsid w:val="005E5E22"/>
    <w:rsid w:val="005E64FD"/>
    <w:rsid w:val="005E723A"/>
    <w:rsid w:val="005F18C9"/>
    <w:rsid w:val="005F3A67"/>
    <w:rsid w:val="006100E6"/>
    <w:rsid w:val="00613E44"/>
    <w:rsid w:val="00616E51"/>
    <w:rsid w:val="00620C47"/>
    <w:rsid w:val="00633DE7"/>
    <w:rsid w:val="00642849"/>
    <w:rsid w:val="00650698"/>
    <w:rsid w:val="00671006"/>
    <w:rsid w:val="006B40A0"/>
    <w:rsid w:val="006C38A4"/>
    <w:rsid w:val="006D561E"/>
    <w:rsid w:val="006F3BB5"/>
    <w:rsid w:val="00720D89"/>
    <w:rsid w:val="007300D0"/>
    <w:rsid w:val="00740025"/>
    <w:rsid w:val="00740D38"/>
    <w:rsid w:val="007A2D84"/>
    <w:rsid w:val="007B7795"/>
    <w:rsid w:val="007C7EF5"/>
    <w:rsid w:val="007E2E81"/>
    <w:rsid w:val="007E5D60"/>
    <w:rsid w:val="00840DA5"/>
    <w:rsid w:val="008536FD"/>
    <w:rsid w:val="00861843"/>
    <w:rsid w:val="00880E18"/>
    <w:rsid w:val="008B0A2A"/>
    <w:rsid w:val="008B6AFD"/>
    <w:rsid w:val="008B7E33"/>
    <w:rsid w:val="008D4851"/>
    <w:rsid w:val="008E56D7"/>
    <w:rsid w:val="008E60CE"/>
    <w:rsid w:val="008F5A63"/>
    <w:rsid w:val="00901DB0"/>
    <w:rsid w:val="00922CE7"/>
    <w:rsid w:val="00964E38"/>
    <w:rsid w:val="00971A86"/>
    <w:rsid w:val="0098449C"/>
    <w:rsid w:val="00984A78"/>
    <w:rsid w:val="0099633F"/>
    <w:rsid w:val="009A6C33"/>
    <w:rsid w:val="009B4EB6"/>
    <w:rsid w:val="009B6B71"/>
    <w:rsid w:val="009D5DE8"/>
    <w:rsid w:val="00A043D8"/>
    <w:rsid w:val="00A05297"/>
    <w:rsid w:val="00A10BF8"/>
    <w:rsid w:val="00A32AE6"/>
    <w:rsid w:val="00A46F79"/>
    <w:rsid w:val="00A92F7F"/>
    <w:rsid w:val="00AA4CFD"/>
    <w:rsid w:val="00AB4BCB"/>
    <w:rsid w:val="00AB6D98"/>
    <w:rsid w:val="00AC0245"/>
    <w:rsid w:val="00AD0E9F"/>
    <w:rsid w:val="00AD5453"/>
    <w:rsid w:val="00B06CCC"/>
    <w:rsid w:val="00B12F4B"/>
    <w:rsid w:val="00B16B68"/>
    <w:rsid w:val="00B23DB7"/>
    <w:rsid w:val="00B40A7E"/>
    <w:rsid w:val="00B710D5"/>
    <w:rsid w:val="00B86EEA"/>
    <w:rsid w:val="00B940AE"/>
    <w:rsid w:val="00B9499A"/>
    <w:rsid w:val="00BB32EF"/>
    <w:rsid w:val="00BE009E"/>
    <w:rsid w:val="00C074B1"/>
    <w:rsid w:val="00C23571"/>
    <w:rsid w:val="00C23D7C"/>
    <w:rsid w:val="00C46F02"/>
    <w:rsid w:val="00C50812"/>
    <w:rsid w:val="00C53FE3"/>
    <w:rsid w:val="00C65487"/>
    <w:rsid w:val="00CB50AD"/>
    <w:rsid w:val="00CC73BE"/>
    <w:rsid w:val="00CC74DE"/>
    <w:rsid w:val="00CF03C9"/>
    <w:rsid w:val="00CF523B"/>
    <w:rsid w:val="00D01C2F"/>
    <w:rsid w:val="00D02CD8"/>
    <w:rsid w:val="00D15EDF"/>
    <w:rsid w:val="00D2437F"/>
    <w:rsid w:val="00D31686"/>
    <w:rsid w:val="00D80CAB"/>
    <w:rsid w:val="00D9799C"/>
    <w:rsid w:val="00DA528A"/>
    <w:rsid w:val="00DB6525"/>
    <w:rsid w:val="00DE1D90"/>
    <w:rsid w:val="00DF4191"/>
    <w:rsid w:val="00DF424D"/>
    <w:rsid w:val="00E0254F"/>
    <w:rsid w:val="00E070B3"/>
    <w:rsid w:val="00E1329E"/>
    <w:rsid w:val="00E14904"/>
    <w:rsid w:val="00E14EAE"/>
    <w:rsid w:val="00E23ADB"/>
    <w:rsid w:val="00E307EC"/>
    <w:rsid w:val="00E33E55"/>
    <w:rsid w:val="00E34F9C"/>
    <w:rsid w:val="00E424F1"/>
    <w:rsid w:val="00E504B9"/>
    <w:rsid w:val="00E57DDB"/>
    <w:rsid w:val="00E679A8"/>
    <w:rsid w:val="00E705DF"/>
    <w:rsid w:val="00E84EEE"/>
    <w:rsid w:val="00EA6005"/>
    <w:rsid w:val="00EB47FD"/>
    <w:rsid w:val="00EC14B3"/>
    <w:rsid w:val="00ED22A5"/>
    <w:rsid w:val="00EF5AA2"/>
    <w:rsid w:val="00F0239F"/>
    <w:rsid w:val="00F11554"/>
    <w:rsid w:val="00F25899"/>
    <w:rsid w:val="00F268FB"/>
    <w:rsid w:val="00F26B02"/>
    <w:rsid w:val="00F45444"/>
    <w:rsid w:val="00F547BC"/>
    <w:rsid w:val="00F63480"/>
    <w:rsid w:val="00F63C09"/>
    <w:rsid w:val="00F6515D"/>
    <w:rsid w:val="00F83A54"/>
    <w:rsid w:val="00F9205B"/>
    <w:rsid w:val="1E2AEC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5BF9E"/>
  <w15:chartTrackingRefBased/>
  <w15:docId w15:val="{7ED9FDA8-0EC5-4AD4-83B8-04DB92A40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316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DA52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DA52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31686"/>
    <w:rPr>
      <w:rFonts w:asciiTheme="majorHAnsi" w:eastAsiaTheme="majorEastAsia" w:hAnsiTheme="majorHAnsi" w:cstheme="majorBidi"/>
      <w:color w:val="2E74B5" w:themeColor="accent1" w:themeShade="BF"/>
      <w:sz w:val="32"/>
      <w:szCs w:val="32"/>
    </w:rPr>
  </w:style>
  <w:style w:type="paragraph" w:styleId="Eindnoottekst">
    <w:name w:val="endnote text"/>
    <w:basedOn w:val="Standaard"/>
    <w:link w:val="EindnoottekstChar"/>
    <w:uiPriority w:val="99"/>
    <w:semiHidden/>
    <w:unhideWhenUsed/>
    <w:rsid w:val="009B6B71"/>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9B6B71"/>
    <w:rPr>
      <w:sz w:val="20"/>
      <w:szCs w:val="20"/>
    </w:rPr>
  </w:style>
  <w:style w:type="character" w:styleId="Eindnootmarkering">
    <w:name w:val="endnote reference"/>
    <w:basedOn w:val="Standaardalinea-lettertype"/>
    <w:uiPriority w:val="99"/>
    <w:semiHidden/>
    <w:unhideWhenUsed/>
    <w:rsid w:val="009B6B71"/>
    <w:rPr>
      <w:vertAlign w:val="superscript"/>
    </w:rPr>
  </w:style>
  <w:style w:type="paragraph" w:styleId="Voetnoottekst">
    <w:name w:val="footnote text"/>
    <w:basedOn w:val="Standaard"/>
    <w:link w:val="VoetnoottekstChar"/>
    <w:uiPriority w:val="99"/>
    <w:semiHidden/>
    <w:unhideWhenUsed/>
    <w:rsid w:val="00E070B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070B3"/>
    <w:rPr>
      <w:sz w:val="20"/>
      <w:szCs w:val="20"/>
    </w:rPr>
  </w:style>
  <w:style w:type="character" w:styleId="Voetnootmarkering">
    <w:name w:val="footnote reference"/>
    <w:basedOn w:val="Standaardalinea-lettertype"/>
    <w:uiPriority w:val="99"/>
    <w:semiHidden/>
    <w:unhideWhenUsed/>
    <w:rsid w:val="00E070B3"/>
    <w:rPr>
      <w:vertAlign w:val="superscript"/>
    </w:rPr>
  </w:style>
  <w:style w:type="paragraph" w:styleId="Lijstalinea">
    <w:name w:val="List Paragraph"/>
    <w:basedOn w:val="Standaard"/>
    <w:uiPriority w:val="34"/>
    <w:qFormat/>
    <w:rsid w:val="00E070B3"/>
    <w:pPr>
      <w:ind w:left="720"/>
      <w:contextualSpacing/>
    </w:pPr>
  </w:style>
  <w:style w:type="paragraph" w:styleId="Koptekst">
    <w:name w:val="header"/>
    <w:basedOn w:val="Standaard"/>
    <w:link w:val="KoptekstChar"/>
    <w:uiPriority w:val="99"/>
    <w:unhideWhenUsed/>
    <w:rsid w:val="00E070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070B3"/>
  </w:style>
  <w:style w:type="paragraph" w:styleId="Voettekst">
    <w:name w:val="footer"/>
    <w:basedOn w:val="Standaard"/>
    <w:link w:val="VoettekstChar"/>
    <w:uiPriority w:val="99"/>
    <w:unhideWhenUsed/>
    <w:rsid w:val="00E070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070B3"/>
  </w:style>
  <w:style w:type="paragraph" w:styleId="Kopvaninhoudsopgave">
    <w:name w:val="TOC Heading"/>
    <w:basedOn w:val="Kop1"/>
    <w:next w:val="Standaard"/>
    <w:uiPriority w:val="39"/>
    <w:unhideWhenUsed/>
    <w:qFormat/>
    <w:rsid w:val="003D3618"/>
    <w:pPr>
      <w:outlineLvl w:val="9"/>
    </w:pPr>
    <w:rPr>
      <w:lang w:eastAsia="nl-NL"/>
    </w:rPr>
  </w:style>
  <w:style w:type="paragraph" w:styleId="Inhopg1">
    <w:name w:val="toc 1"/>
    <w:basedOn w:val="Standaard"/>
    <w:next w:val="Standaard"/>
    <w:autoRedefine/>
    <w:uiPriority w:val="39"/>
    <w:unhideWhenUsed/>
    <w:rsid w:val="003D3618"/>
    <w:pPr>
      <w:spacing w:after="100"/>
    </w:pPr>
  </w:style>
  <w:style w:type="character" w:styleId="Hyperlink">
    <w:name w:val="Hyperlink"/>
    <w:basedOn w:val="Standaardalinea-lettertype"/>
    <w:uiPriority w:val="99"/>
    <w:unhideWhenUsed/>
    <w:rsid w:val="003D3618"/>
    <w:rPr>
      <w:color w:val="0563C1" w:themeColor="hyperlink"/>
      <w:u w:val="single"/>
    </w:rPr>
  </w:style>
  <w:style w:type="character" w:styleId="GevolgdeHyperlink">
    <w:name w:val="FollowedHyperlink"/>
    <w:basedOn w:val="Standaardalinea-lettertype"/>
    <w:uiPriority w:val="99"/>
    <w:semiHidden/>
    <w:unhideWhenUsed/>
    <w:rsid w:val="00570DF0"/>
    <w:rPr>
      <w:color w:val="954F72" w:themeColor="followedHyperlink"/>
      <w:u w:val="single"/>
    </w:rPr>
  </w:style>
  <w:style w:type="paragraph" w:styleId="Ballontekst">
    <w:name w:val="Balloon Text"/>
    <w:basedOn w:val="Standaard"/>
    <w:link w:val="BallontekstChar"/>
    <w:uiPriority w:val="99"/>
    <w:semiHidden/>
    <w:unhideWhenUsed/>
    <w:rsid w:val="00A043D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043D8"/>
    <w:rPr>
      <w:rFonts w:ascii="Segoe UI" w:hAnsi="Segoe UI" w:cs="Segoe UI"/>
      <w:sz w:val="18"/>
      <w:szCs w:val="18"/>
    </w:rPr>
  </w:style>
  <w:style w:type="paragraph" w:styleId="Geenafstand">
    <w:name w:val="No Spacing"/>
    <w:basedOn w:val="Standaard"/>
    <w:link w:val="GeenafstandChar"/>
    <w:uiPriority w:val="99"/>
    <w:qFormat/>
    <w:rsid w:val="00CC73BE"/>
    <w:pPr>
      <w:spacing w:after="0" w:line="240" w:lineRule="auto"/>
    </w:pPr>
    <w:rPr>
      <w:rFonts w:ascii="Calibri" w:hAnsi="Calibri" w:cs="Calibri"/>
    </w:rPr>
  </w:style>
  <w:style w:type="character" w:customStyle="1" w:styleId="ol">
    <w:name w:val="ol"/>
    <w:basedOn w:val="Standaardalinea-lettertype"/>
    <w:rsid w:val="00CC73BE"/>
  </w:style>
  <w:style w:type="paragraph" w:styleId="Normaalweb">
    <w:name w:val="Normal (Web)"/>
    <w:basedOn w:val="Standaard"/>
    <w:uiPriority w:val="99"/>
    <w:unhideWhenUsed/>
    <w:rsid w:val="006C38A4"/>
    <w:pPr>
      <w:spacing w:before="100" w:beforeAutospacing="1" w:after="100" w:afterAutospacing="1" w:line="240" w:lineRule="auto"/>
    </w:pPr>
    <w:rPr>
      <w:rFonts w:ascii="Times New Roman" w:hAnsi="Times New Roman" w:cs="Times New Roman"/>
      <w:sz w:val="24"/>
      <w:szCs w:val="24"/>
      <w:lang w:eastAsia="nl-NL"/>
    </w:rPr>
  </w:style>
  <w:style w:type="character" w:customStyle="1" w:styleId="apple-converted-space">
    <w:name w:val="apple-converted-space"/>
    <w:basedOn w:val="Standaardalinea-lettertype"/>
    <w:rsid w:val="00D9799C"/>
  </w:style>
  <w:style w:type="paragraph" w:customStyle="1" w:styleId="xmsonormal">
    <w:name w:val="x_msonormal"/>
    <w:basedOn w:val="Standaard"/>
    <w:rsid w:val="00312BE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default">
    <w:name w:val="x_default"/>
    <w:basedOn w:val="Standaard"/>
    <w:rsid w:val="00312BE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semiHidden/>
    <w:rsid w:val="00DA528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DA528A"/>
    <w:rPr>
      <w:rFonts w:asciiTheme="majorHAnsi" w:eastAsiaTheme="majorEastAsia" w:hAnsiTheme="majorHAnsi" w:cstheme="majorBidi"/>
      <w:color w:val="1F4D78" w:themeColor="accent1" w:themeShade="7F"/>
      <w:sz w:val="24"/>
      <w:szCs w:val="24"/>
    </w:rPr>
  </w:style>
  <w:style w:type="table" w:styleId="Tabelraster">
    <w:name w:val="Table Grid"/>
    <w:basedOn w:val="Standaardtabel"/>
    <w:uiPriority w:val="39"/>
    <w:rsid w:val="00DA528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DA528A"/>
    <w:rPr>
      <w:rFonts w:ascii="Calibri" w:hAnsi="Calibri" w:cs="Calibri"/>
    </w:rPr>
  </w:style>
  <w:style w:type="paragraph" w:styleId="Inhopg3">
    <w:name w:val="toc 3"/>
    <w:basedOn w:val="Standaard"/>
    <w:next w:val="Standaard"/>
    <w:autoRedefine/>
    <w:uiPriority w:val="39"/>
    <w:unhideWhenUsed/>
    <w:rsid w:val="00151903"/>
    <w:pPr>
      <w:spacing w:after="100"/>
      <w:ind w:left="440"/>
    </w:pPr>
  </w:style>
  <w:style w:type="paragraph" w:styleId="Inhopg2">
    <w:name w:val="toc 2"/>
    <w:basedOn w:val="Standaard"/>
    <w:next w:val="Standaard"/>
    <w:autoRedefine/>
    <w:uiPriority w:val="39"/>
    <w:unhideWhenUsed/>
    <w:rsid w:val="00151903"/>
    <w:pPr>
      <w:spacing w:after="100"/>
      <w:ind w:left="220"/>
    </w:pPr>
  </w:style>
  <w:style w:type="character" w:styleId="Paginanummer">
    <w:name w:val="page number"/>
    <w:basedOn w:val="Standaardalinea-lettertype"/>
    <w:uiPriority w:val="99"/>
    <w:semiHidden/>
    <w:unhideWhenUsed/>
    <w:rsid w:val="00B23D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7239">
      <w:bodyDiv w:val="1"/>
      <w:marLeft w:val="0"/>
      <w:marRight w:val="0"/>
      <w:marTop w:val="0"/>
      <w:marBottom w:val="0"/>
      <w:divBdr>
        <w:top w:val="none" w:sz="0" w:space="0" w:color="auto"/>
        <w:left w:val="none" w:sz="0" w:space="0" w:color="auto"/>
        <w:bottom w:val="none" w:sz="0" w:space="0" w:color="auto"/>
        <w:right w:val="none" w:sz="0" w:space="0" w:color="auto"/>
      </w:divBdr>
      <w:divsChild>
        <w:div w:id="221671932">
          <w:marLeft w:val="0"/>
          <w:marRight w:val="0"/>
          <w:marTop w:val="0"/>
          <w:marBottom w:val="0"/>
          <w:divBdr>
            <w:top w:val="none" w:sz="0" w:space="0" w:color="auto"/>
            <w:left w:val="none" w:sz="0" w:space="0" w:color="auto"/>
            <w:bottom w:val="none" w:sz="0" w:space="0" w:color="auto"/>
            <w:right w:val="none" w:sz="0" w:space="0" w:color="auto"/>
          </w:divBdr>
          <w:divsChild>
            <w:div w:id="203718468">
              <w:marLeft w:val="0"/>
              <w:marRight w:val="0"/>
              <w:marTop w:val="0"/>
              <w:marBottom w:val="0"/>
              <w:divBdr>
                <w:top w:val="none" w:sz="0" w:space="0" w:color="auto"/>
                <w:left w:val="none" w:sz="0" w:space="0" w:color="auto"/>
                <w:bottom w:val="none" w:sz="0" w:space="0" w:color="auto"/>
                <w:right w:val="none" w:sz="0" w:space="0" w:color="auto"/>
              </w:divBdr>
              <w:divsChild>
                <w:div w:id="8285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1763">
      <w:bodyDiv w:val="1"/>
      <w:marLeft w:val="0"/>
      <w:marRight w:val="0"/>
      <w:marTop w:val="0"/>
      <w:marBottom w:val="0"/>
      <w:divBdr>
        <w:top w:val="none" w:sz="0" w:space="0" w:color="auto"/>
        <w:left w:val="none" w:sz="0" w:space="0" w:color="auto"/>
        <w:bottom w:val="none" w:sz="0" w:space="0" w:color="auto"/>
        <w:right w:val="none" w:sz="0" w:space="0" w:color="auto"/>
      </w:divBdr>
      <w:divsChild>
        <w:div w:id="441191632">
          <w:marLeft w:val="0"/>
          <w:marRight w:val="0"/>
          <w:marTop w:val="0"/>
          <w:marBottom w:val="0"/>
          <w:divBdr>
            <w:top w:val="none" w:sz="0" w:space="0" w:color="auto"/>
            <w:left w:val="none" w:sz="0" w:space="0" w:color="auto"/>
            <w:bottom w:val="none" w:sz="0" w:space="0" w:color="auto"/>
            <w:right w:val="none" w:sz="0" w:space="0" w:color="auto"/>
          </w:divBdr>
          <w:divsChild>
            <w:div w:id="1545484359">
              <w:marLeft w:val="0"/>
              <w:marRight w:val="0"/>
              <w:marTop w:val="0"/>
              <w:marBottom w:val="0"/>
              <w:divBdr>
                <w:top w:val="none" w:sz="0" w:space="0" w:color="auto"/>
                <w:left w:val="none" w:sz="0" w:space="0" w:color="auto"/>
                <w:bottom w:val="none" w:sz="0" w:space="0" w:color="auto"/>
                <w:right w:val="none" w:sz="0" w:space="0" w:color="auto"/>
              </w:divBdr>
              <w:divsChild>
                <w:div w:id="16381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1347">
      <w:bodyDiv w:val="1"/>
      <w:marLeft w:val="0"/>
      <w:marRight w:val="0"/>
      <w:marTop w:val="0"/>
      <w:marBottom w:val="0"/>
      <w:divBdr>
        <w:top w:val="none" w:sz="0" w:space="0" w:color="auto"/>
        <w:left w:val="none" w:sz="0" w:space="0" w:color="auto"/>
        <w:bottom w:val="none" w:sz="0" w:space="0" w:color="auto"/>
        <w:right w:val="none" w:sz="0" w:space="0" w:color="auto"/>
      </w:divBdr>
      <w:divsChild>
        <w:div w:id="92865870">
          <w:marLeft w:val="0"/>
          <w:marRight w:val="0"/>
          <w:marTop w:val="0"/>
          <w:marBottom w:val="0"/>
          <w:divBdr>
            <w:top w:val="none" w:sz="0" w:space="0" w:color="auto"/>
            <w:left w:val="none" w:sz="0" w:space="0" w:color="auto"/>
            <w:bottom w:val="none" w:sz="0" w:space="0" w:color="auto"/>
            <w:right w:val="none" w:sz="0" w:space="0" w:color="auto"/>
          </w:divBdr>
          <w:divsChild>
            <w:div w:id="2129395999">
              <w:marLeft w:val="0"/>
              <w:marRight w:val="0"/>
              <w:marTop w:val="0"/>
              <w:marBottom w:val="0"/>
              <w:divBdr>
                <w:top w:val="none" w:sz="0" w:space="0" w:color="auto"/>
                <w:left w:val="none" w:sz="0" w:space="0" w:color="auto"/>
                <w:bottom w:val="none" w:sz="0" w:space="0" w:color="auto"/>
                <w:right w:val="none" w:sz="0" w:space="0" w:color="auto"/>
              </w:divBdr>
              <w:divsChild>
                <w:div w:id="18376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0559">
      <w:bodyDiv w:val="1"/>
      <w:marLeft w:val="0"/>
      <w:marRight w:val="0"/>
      <w:marTop w:val="0"/>
      <w:marBottom w:val="0"/>
      <w:divBdr>
        <w:top w:val="none" w:sz="0" w:space="0" w:color="auto"/>
        <w:left w:val="none" w:sz="0" w:space="0" w:color="auto"/>
        <w:bottom w:val="none" w:sz="0" w:space="0" w:color="auto"/>
        <w:right w:val="none" w:sz="0" w:space="0" w:color="auto"/>
      </w:divBdr>
    </w:div>
    <w:div w:id="250898069">
      <w:bodyDiv w:val="1"/>
      <w:marLeft w:val="0"/>
      <w:marRight w:val="0"/>
      <w:marTop w:val="0"/>
      <w:marBottom w:val="0"/>
      <w:divBdr>
        <w:top w:val="none" w:sz="0" w:space="0" w:color="auto"/>
        <w:left w:val="none" w:sz="0" w:space="0" w:color="auto"/>
        <w:bottom w:val="none" w:sz="0" w:space="0" w:color="auto"/>
        <w:right w:val="none" w:sz="0" w:space="0" w:color="auto"/>
      </w:divBdr>
      <w:divsChild>
        <w:div w:id="2057898725">
          <w:marLeft w:val="0"/>
          <w:marRight w:val="0"/>
          <w:marTop w:val="0"/>
          <w:marBottom w:val="0"/>
          <w:divBdr>
            <w:top w:val="none" w:sz="0" w:space="0" w:color="auto"/>
            <w:left w:val="none" w:sz="0" w:space="0" w:color="auto"/>
            <w:bottom w:val="none" w:sz="0" w:space="0" w:color="auto"/>
            <w:right w:val="none" w:sz="0" w:space="0" w:color="auto"/>
          </w:divBdr>
          <w:divsChild>
            <w:div w:id="1688798630">
              <w:marLeft w:val="0"/>
              <w:marRight w:val="0"/>
              <w:marTop w:val="0"/>
              <w:marBottom w:val="0"/>
              <w:divBdr>
                <w:top w:val="none" w:sz="0" w:space="0" w:color="auto"/>
                <w:left w:val="none" w:sz="0" w:space="0" w:color="auto"/>
                <w:bottom w:val="none" w:sz="0" w:space="0" w:color="auto"/>
                <w:right w:val="none" w:sz="0" w:space="0" w:color="auto"/>
              </w:divBdr>
              <w:divsChild>
                <w:div w:id="801729656">
                  <w:marLeft w:val="0"/>
                  <w:marRight w:val="0"/>
                  <w:marTop w:val="0"/>
                  <w:marBottom w:val="0"/>
                  <w:divBdr>
                    <w:top w:val="none" w:sz="0" w:space="0" w:color="auto"/>
                    <w:left w:val="none" w:sz="0" w:space="0" w:color="auto"/>
                    <w:bottom w:val="none" w:sz="0" w:space="0" w:color="auto"/>
                    <w:right w:val="none" w:sz="0" w:space="0" w:color="auto"/>
                  </w:divBdr>
                </w:div>
              </w:divsChild>
            </w:div>
            <w:div w:id="1898973393">
              <w:marLeft w:val="0"/>
              <w:marRight w:val="0"/>
              <w:marTop w:val="0"/>
              <w:marBottom w:val="0"/>
              <w:divBdr>
                <w:top w:val="none" w:sz="0" w:space="0" w:color="auto"/>
                <w:left w:val="none" w:sz="0" w:space="0" w:color="auto"/>
                <w:bottom w:val="none" w:sz="0" w:space="0" w:color="auto"/>
                <w:right w:val="none" w:sz="0" w:space="0" w:color="auto"/>
              </w:divBdr>
              <w:divsChild>
                <w:div w:id="910694798">
                  <w:marLeft w:val="0"/>
                  <w:marRight w:val="0"/>
                  <w:marTop w:val="0"/>
                  <w:marBottom w:val="0"/>
                  <w:divBdr>
                    <w:top w:val="none" w:sz="0" w:space="0" w:color="auto"/>
                    <w:left w:val="none" w:sz="0" w:space="0" w:color="auto"/>
                    <w:bottom w:val="none" w:sz="0" w:space="0" w:color="auto"/>
                    <w:right w:val="none" w:sz="0" w:space="0" w:color="auto"/>
                  </w:divBdr>
                </w:div>
              </w:divsChild>
            </w:div>
            <w:div w:id="184751301">
              <w:marLeft w:val="0"/>
              <w:marRight w:val="0"/>
              <w:marTop w:val="0"/>
              <w:marBottom w:val="0"/>
              <w:divBdr>
                <w:top w:val="none" w:sz="0" w:space="0" w:color="auto"/>
                <w:left w:val="none" w:sz="0" w:space="0" w:color="auto"/>
                <w:bottom w:val="none" w:sz="0" w:space="0" w:color="auto"/>
                <w:right w:val="none" w:sz="0" w:space="0" w:color="auto"/>
              </w:divBdr>
              <w:divsChild>
                <w:div w:id="1088962611">
                  <w:marLeft w:val="0"/>
                  <w:marRight w:val="0"/>
                  <w:marTop w:val="0"/>
                  <w:marBottom w:val="0"/>
                  <w:divBdr>
                    <w:top w:val="none" w:sz="0" w:space="0" w:color="auto"/>
                    <w:left w:val="none" w:sz="0" w:space="0" w:color="auto"/>
                    <w:bottom w:val="none" w:sz="0" w:space="0" w:color="auto"/>
                    <w:right w:val="none" w:sz="0" w:space="0" w:color="auto"/>
                  </w:divBdr>
                </w:div>
              </w:divsChild>
            </w:div>
            <w:div w:id="1563448014">
              <w:marLeft w:val="0"/>
              <w:marRight w:val="0"/>
              <w:marTop w:val="0"/>
              <w:marBottom w:val="0"/>
              <w:divBdr>
                <w:top w:val="none" w:sz="0" w:space="0" w:color="auto"/>
                <w:left w:val="none" w:sz="0" w:space="0" w:color="auto"/>
                <w:bottom w:val="none" w:sz="0" w:space="0" w:color="auto"/>
                <w:right w:val="none" w:sz="0" w:space="0" w:color="auto"/>
              </w:divBdr>
              <w:divsChild>
                <w:div w:id="1708213972">
                  <w:marLeft w:val="0"/>
                  <w:marRight w:val="0"/>
                  <w:marTop w:val="0"/>
                  <w:marBottom w:val="0"/>
                  <w:divBdr>
                    <w:top w:val="none" w:sz="0" w:space="0" w:color="auto"/>
                    <w:left w:val="none" w:sz="0" w:space="0" w:color="auto"/>
                    <w:bottom w:val="none" w:sz="0" w:space="0" w:color="auto"/>
                    <w:right w:val="none" w:sz="0" w:space="0" w:color="auto"/>
                  </w:divBdr>
                </w:div>
              </w:divsChild>
            </w:div>
            <w:div w:id="1771046904">
              <w:marLeft w:val="0"/>
              <w:marRight w:val="0"/>
              <w:marTop w:val="0"/>
              <w:marBottom w:val="0"/>
              <w:divBdr>
                <w:top w:val="none" w:sz="0" w:space="0" w:color="auto"/>
                <w:left w:val="none" w:sz="0" w:space="0" w:color="auto"/>
                <w:bottom w:val="none" w:sz="0" w:space="0" w:color="auto"/>
                <w:right w:val="none" w:sz="0" w:space="0" w:color="auto"/>
              </w:divBdr>
              <w:divsChild>
                <w:div w:id="994991587">
                  <w:marLeft w:val="0"/>
                  <w:marRight w:val="0"/>
                  <w:marTop w:val="0"/>
                  <w:marBottom w:val="0"/>
                  <w:divBdr>
                    <w:top w:val="none" w:sz="0" w:space="0" w:color="auto"/>
                    <w:left w:val="none" w:sz="0" w:space="0" w:color="auto"/>
                    <w:bottom w:val="none" w:sz="0" w:space="0" w:color="auto"/>
                    <w:right w:val="none" w:sz="0" w:space="0" w:color="auto"/>
                  </w:divBdr>
                </w:div>
              </w:divsChild>
            </w:div>
            <w:div w:id="1008100726">
              <w:marLeft w:val="0"/>
              <w:marRight w:val="0"/>
              <w:marTop w:val="0"/>
              <w:marBottom w:val="0"/>
              <w:divBdr>
                <w:top w:val="none" w:sz="0" w:space="0" w:color="auto"/>
                <w:left w:val="none" w:sz="0" w:space="0" w:color="auto"/>
                <w:bottom w:val="none" w:sz="0" w:space="0" w:color="auto"/>
                <w:right w:val="none" w:sz="0" w:space="0" w:color="auto"/>
              </w:divBdr>
              <w:divsChild>
                <w:div w:id="1006322894">
                  <w:marLeft w:val="0"/>
                  <w:marRight w:val="0"/>
                  <w:marTop w:val="0"/>
                  <w:marBottom w:val="0"/>
                  <w:divBdr>
                    <w:top w:val="none" w:sz="0" w:space="0" w:color="auto"/>
                    <w:left w:val="none" w:sz="0" w:space="0" w:color="auto"/>
                    <w:bottom w:val="none" w:sz="0" w:space="0" w:color="auto"/>
                    <w:right w:val="none" w:sz="0" w:space="0" w:color="auto"/>
                  </w:divBdr>
                </w:div>
              </w:divsChild>
            </w:div>
            <w:div w:id="168494951">
              <w:marLeft w:val="0"/>
              <w:marRight w:val="0"/>
              <w:marTop w:val="0"/>
              <w:marBottom w:val="0"/>
              <w:divBdr>
                <w:top w:val="none" w:sz="0" w:space="0" w:color="auto"/>
                <w:left w:val="none" w:sz="0" w:space="0" w:color="auto"/>
                <w:bottom w:val="none" w:sz="0" w:space="0" w:color="auto"/>
                <w:right w:val="none" w:sz="0" w:space="0" w:color="auto"/>
              </w:divBdr>
              <w:divsChild>
                <w:div w:id="301816168">
                  <w:marLeft w:val="0"/>
                  <w:marRight w:val="0"/>
                  <w:marTop w:val="0"/>
                  <w:marBottom w:val="0"/>
                  <w:divBdr>
                    <w:top w:val="none" w:sz="0" w:space="0" w:color="auto"/>
                    <w:left w:val="none" w:sz="0" w:space="0" w:color="auto"/>
                    <w:bottom w:val="none" w:sz="0" w:space="0" w:color="auto"/>
                    <w:right w:val="none" w:sz="0" w:space="0" w:color="auto"/>
                  </w:divBdr>
                </w:div>
              </w:divsChild>
            </w:div>
            <w:div w:id="424963735">
              <w:marLeft w:val="0"/>
              <w:marRight w:val="0"/>
              <w:marTop w:val="0"/>
              <w:marBottom w:val="0"/>
              <w:divBdr>
                <w:top w:val="none" w:sz="0" w:space="0" w:color="auto"/>
                <w:left w:val="none" w:sz="0" w:space="0" w:color="auto"/>
                <w:bottom w:val="none" w:sz="0" w:space="0" w:color="auto"/>
                <w:right w:val="none" w:sz="0" w:space="0" w:color="auto"/>
              </w:divBdr>
              <w:divsChild>
                <w:div w:id="1931161317">
                  <w:marLeft w:val="0"/>
                  <w:marRight w:val="0"/>
                  <w:marTop w:val="0"/>
                  <w:marBottom w:val="0"/>
                  <w:divBdr>
                    <w:top w:val="none" w:sz="0" w:space="0" w:color="auto"/>
                    <w:left w:val="none" w:sz="0" w:space="0" w:color="auto"/>
                    <w:bottom w:val="none" w:sz="0" w:space="0" w:color="auto"/>
                    <w:right w:val="none" w:sz="0" w:space="0" w:color="auto"/>
                  </w:divBdr>
                </w:div>
              </w:divsChild>
            </w:div>
            <w:div w:id="289282866">
              <w:marLeft w:val="0"/>
              <w:marRight w:val="0"/>
              <w:marTop w:val="0"/>
              <w:marBottom w:val="0"/>
              <w:divBdr>
                <w:top w:val="none" w:sz="0" w:space="0" w:color="auto"/>
                <w:left w:val="none" w:sz="0" w:space="0" w:color="auto"/>
                <w:bottom w:val="none" w:sz="0" w:space="0" w:color="auto"/>
                <w:right w:val="none" w:sz="0" w:space="0" w:color="auto"/>
              </w:divBdr>
              <w:divsChild>
                <w:div w:id="1180581045">
                  <w:marLeft w:val="0"/>
                  <w:marRight w:val="0"/>
                  <w:marTop w:val="0"/>
                  <w:marBottom w:val="0"/>
                  <w:divBdr>
                    <w:top w:val="none" w:sz="0" w:space="0" w:color="auto"/>
                    <w:left w:val="none" w:sz="0" w:space="0" w:color="auto"/>
                    <w:bottom w:val="none" w:sz="0" w:space="0" w:color="auto"/>
                    <w:right w:val="none" w:sz="0" w:space="0" w:color="auto"/>
                  </w:divBdr>
                </w:div>
              </w:divsChild>
            </w:div>
            <w:div w:id="588857677">
              <w:marLeft w:val="0"/>
              <w:marRight w:val="0"/>
              <w:marTop w:val="0"/>
              <w:marBottom w:val="0"/>
              <w:divBdr>
                <w:top w:val="none" w:sz="0" w:space="0" w:color="auto"/>
                <w:left w:val="none" w:sz="0" w:space="0" w:color="auto"/>
                <w:bottom w:val="none" w:sz="0" w:space="0" w:color="auto"/>
                <w:right w:val="none" w:sz="0" w:space="0" w:color="auto"/>
              </w:divBdr>
              <w:divsChild>
                <w:div w:id="1259673776">
                  <w:marLeft w:val="0"/>
                  <w:marRight w:val="0"/>
                  <w:marTop w:val="0"/>
                  <w:marBottom w:val="0"/>
                  <w:divBdr>
                    <w:top w:val="none" w:sz="0" w:space="0" w:color="auto"/>
                    <w:left w:val="none" w:sz="0" w:space="0" w:color="auto"/>
                    <w:bottom w:val="none" w:sz="0" w:space="0" w:color="auto"/>
                    <w:right w:val="none" w:sz="0" w:space="0" w:color="auto"/>
                  </w:divBdr>
                </w:div>
              </w:divsChild>
            </w:div>
            <w:div w:id="850489587">
              <w:marLeft w:val="0"/>
              <w:marRight w:val="0"/>
              <w:marTop w:val="0"/>
              <w:marBottom w:val="0"/>
              <w:divBdr>
                <w:top w:val="none" w:sz="0" w:space="0" w:color="auto"/>
                <w:left w:val="none" w:sz="0" w:space="0" w:color="auto"/>
                <w:bottom w:val="none" w:sz="0" w:space="0" w:color="auto"/>
                <w:right w:val="none" w:sz="0" w:space="0" w:color="auto"/>
              </w:divBdr>
              <w:divsChild>
                <w:div w:id="1216887396">
                  <w:marLeft w:val="0"/>
                  <w:marRight w:val="0"/>
                  <w:marTop w:val="0"/>
                  <w:marBottom w:val="0"/>
                  <w:divBdr>
                    <w:top w:val="none" w:sz="0" w:space="0" w:color="auto"/>
                    <w:left w:val="none" w:sz="0" w:space="0" w:color="auto"/>
                    <w:bottom w:val="none" w:sz="0" w:space="0" w:color="auto"/>
                    <w:right w:val="none" w:sz="0" w:space="0" w:color="auto"/>
                  </w:divBdr>
                </w:div>
              </w:divsChild>
            </w:div>
            <w:div w:id="1509783412">
              <w:marLeft w:val="0"/>
              <w:marRight w:val="0"/>
              <w:marTop w:val="0"/>
              <w:marBottom w:val="0"/>
              <w:divBdr>
                <w:top w:val="none" w:sz="0" w:space="0" w:color="auto"/>
                <w:left w:val="none" w:sz="0" w:space="0" w:color="auto"/>
                <w:bottom w:val="none" w:sz="0" w:space="0" w:color="auto"/>
                <w:right w:val="none" w:sz="0" w:space="0" w:color="auto"/>
              </w:divBdr>
              <w:divsChild>
                <w:div w:id="909773670">
                  <w:marLeft w:val="0"/>
                  <w:marRight w:val="0"/>
                  <w:marTop w:val="0"/>
                  <w:marBottom w:val="0"/>
                  <w:divBdr>
                    <w:top w:val="none" w:sz="0" w:space="0" w:color="auto"/>
                    <w:left w:val="none" w:sz="0" w:space="0" w:color="auto"/>
                    <w:bottom w:val="none" w:sz="0" w:space="0" w:color="auto"/>
                    <w:right w:val="none" w:sz="0" w:space="0" w:color="auto"/>
                  </w:divBdr>
                </w:div>
              </w:divsChild>
            </w:div>
            <w:div w:id="639192536">
              <w:marLeft w:val="0"/>
              <w:marRight w:val="0"/>
              <w:marTop w:val="0"/>
              <w:marBottom w:val="0"/>
              <w:divBdr>
                <w:top w:val="none" w:sz="0" w:space="0" w:color="auto"/>
                <w:left w:val="none" w:sz="0" w:space="0" w:color="auto"/>
                <w:bottom w:val="none" w:sz="0" w:space="0" w:color="auto"/>
                <w:right w:val="none" w:sz="0" w:space="0" w:color="auto"/>
              </w:divBdr>
              <w:divsChild>
                <w:div w:id="1511601480">
                  <w:marLeft w:val="0"/>
                  <w:marRight w:val="0"/>
                  <w:marTop w:val="0"/>
                  <w:marBottom w:val="0"/>
                  <w:divBdr>
                    <w:top w:val="none" w:sz="0" w:space="0" w:color="auto"/>
                    <w:left w:val="none" w:sz="0" w:space="0" w:color="auto"/>
                    <w:bottom w:val="none" w:sz="0" w:space="0" w:color="auto"/>
                    <w:right w:val="none" w:sz="0" w:space="0" w:color="auto"/>
                  </w:divBdr>
                </w:div>
              </w:divsChild>
            </w:div>
            <w:div w:id="447942227">
              <w:marLeft w:val="0"/>
              <w:marRight w:val="0"/>
              <w:marTop w:val="0"/>
              <w:marBottom w:val="0"/>
              <w:divBdr>
                <w:top w:val="none" w:sz="0" w:space="0" w:color="auto"/>
                <w:left w:val="none" w:sz="0" w:space="0" w:color="auto"/>
                <w:bottom w:val="none" w:sz="0" w:space="0" w:color="auto"/>
                <w:right w:val="none" w:sz="0" w:space="0" w:color="auto"/>
              </w:divBdr>
              <w:divsChild>
                <w:div w:id="1836997639">
                  <w:marLeft w:val="0"/>
                  <w:marRight w:val="0"/>
                  <w:marTop w:val="0"/>
                  <w:marBottom w:val="0"/>
                  <w:divBdr>
                    <w:top w:val="none" w:sz="0" w:space="0" w:color="auto"/>
                    <w:left w:val="none" w:sz="0" w:space="0" w:color="auto"/>
                    <w:bottom w:val="none" w:sz="0" w:space="0" w:color="auto"/>
                    <w:right w:val="none" w:sz="0" w:space="0" w:color="auto"/>
                  </w:divBdr>
                </w:div>
              </w:divsChild>
            </w:div>
            <w:div w:id="1244297792">
              <w:marLeft w:val="0"/>
              <w:marRight w:val="0"/>
              <w:marTop w:val="0"/>
              <w:marBottom w:val="0"/>
              <w:divBdr>
                <w:top w:val="none" w:sz="0" w:space="0" w:color="auto"/>
                <w:left w:val="none" w:sz="0" w:space="0" w:color="auto"/>
                <w:bottom w:val="none" w:sz="0" w:space="0" w:color="auto"/>
                <w:right w:val="none" w:sz="0" w:space="0" w:color="auto"/>
              </w:divBdr>
              <w:divsChild>
                <w:div w:id="1660695637">
                  <w:marLeft w:val="0"/>
                  <w:marRight w:val="0"/>
                  <w:marTop w:val="0"/>
                  <w:marBottom w:val="0"/>
                  <w:divBdr>
                    <w:top w:val="none" w:sz="0" w:space="0" w:color="auto"/>
                    <w:left w:val="none" w:sz="0" w:space="0" w:color="auto"/>
                    <w:bottom w:val="none" w:sz="0" w:space="0" w:color="auto"/>
                    <w:right w:val="none" w:sz="0" w:space="0" w:color="auto"/>
                  </w:divBdr>
                </w:div>
              </w:divsChild>
            </w:div>
            <w:div w:id="2094348877">
              <w:marLeft w:val="0"/>
              <w:marRight w:val="0"/>
              <w:marTop w:val="0"/>
              <w:marBottom w:val="0"/>
              <w:divBdr>
                <w:top w:val="none" w:sz="0" w:space="0" w:color="auto"/>
                <w:left w:val="none" w:sz="0" w:space="0" w:color="auto"/>
                <w:bottom w:val="none" w:sz="0" w:space="0" w:color="auto"/>
                <w:right w:val="none" w:sz="0" w:space="0" w:color="auto"/>
              </w:divBdr>
              <w:divsChild>
                <w:div w:id="531649111">
                  <w:marLeft w:val="0"/>
                  <w:marRight w:val="0"/>
                  <w:marTop w:val="0"/>
                  <w:marBottom w:val="0"/>
                  <w:divBdr>
                    <w:top w:val="none" w:sz="0" w:space="0" w:color="auto"/>
                    <w:left w:val="none" w:sz="0" w:space="0" w:color="auto"/>
                    <w:bottom w:val="none" w:sz="0" w:space="0" w:color="auto"/>
                    <w:right w:val="none" w:sz="0" w:space="0" w:color="auto"/>
                  </w:divBdr>
                </w:div>
              </w:divsChild>
            </w:div>
            <w:div w:id="72548631">
              <w:marLeft w:val="0"/>
              <w:marRight w:val="0"/>
              <w:marTop w:val="0"/>
              <w:marBottom w:val="0"/>
              <w:divBdr>
                <w:top w:val="none" w:sz="0" w:space="0" w:color="auto"/>
                <w:left w:val="none" w:sz="0" w:space="0" w:color="auto"/>
                <w:bottom w:val="none" w:sz="0" w:space="0" w:color="auto"/>
                <w:right w:val="none" w:sz="0" w:space="0" w:color="auto"/>
              </w:divBdr>
              <w:divsChild>
                <w:div w:id="1120686419">
                  <w:marLeft w:val="0"/>
                  <w:marRight w:val="0"/>
                  <w:marTop w:val="0"/>
                  <w:marBottom w:val="0"/>
                  <w:divBdr>
                    <w:top w:val="none" w:sz="0" w:space="0" w:color="auto"/>
                    <w:left w:val="none" w:sz="0" w:space="0" w:color="auto"/>
                    <w:bottom w:val="none" w:sz="0" w:space="0" w:color="auto"/>
                    <w:right w:val="none" w:sz="0" w:space="0" w:color="auto"/>
                  </w:divBdr>
                </w:div>
              </w:divsChild>
            </w:div>
            <w:div w:id="1014845249">
              <w:marLeft w:val="0"/>
              <w:marRight w:val="0"/>
              <w:marTop w:val="0"/>
              <w:marBottom w:val="0"/>
              <w:divBdr>
                <w:top w:val="none" w:sz="0" w:space="0" w:color="auto"/>
                <w:left w:val="none" w:sz="0" w:space="0" w:color="auto"/>
                <w:bottom w:val="none" w:sz="0" w:space="0" w:color="auto"/>
                <w:right w:val="none" w:sz="0" w:space="0" w:color="auto"/>
              </w:divBdr>
              <w:divsChild>
                <w:div w:id="1311866033">
                  <w:marLeft w:val="0"/>
                  <w:marRight w:val="0"/>
                  <w:marTop w:val="0"/>
                  <w:marBottom w:val="0"/>
                  <w:divBdr>
                    <w:top w:val="none" w:sz="0" w:space="0" w:color="auto"/>
                    <w:left w:val="none" w:sz="0" w:space="0" w:color="auto"/>
                    <w:bottom w:val="none" w:sz="0" w:space="0" w:color="auto"/>
                    <w:right w:val="none" w:sz="0" w:space="0" w:color="auto"/>
                  </w:divBdr>
                </w:div>
              </w:divsChild>
            </w:div>
            <w:div w:id="1394424306">
              <w:marLeft w:val="0"/>
              <w:marRight w:val="0"/>
              <w:marTop w:val="0"/>
              <w:marBottom w:val="0"/>
              <w:divBdr>
                <w:top w:val="none" w:sz="0" w:space="0" w:color="auto"/>
                <w:left w:val="none" w:sz="0" w:space="0" w:color="auto"/>
                <w:bottom w:val="none" w:sz="0" w:space="0" w:color="auto"/>
                <w:right w:val="none" w:sz="0" w:space="0" w:color="auto"/>
              </w:divBdr>
              <w:divsChild>
                <w:div w:id="350641824">
                  <w:marLeft w:val="0"/>
                  <w:marRight w:val="0"/>
                  <w:marTop w:val="0"/>
                  <w:marBottom w:val="0"/>
                  <w:divBdr>
                    <w:top w:val="none" w:sz="0" w:space="0" w:color="auto"/>
                    <w:left w:val="none" w:sz="0" w:space="0" w:color="auto"/>
                    <w:bottom w:val="none" w:sz="0" w:space="0" w:color="auto"/>
                    <w:right w:val="none" w:sz="0" w:space="0" w:color="auto"/>
                  </w:divBdr>
                </w:div>
              </w:divsChild>
            </w:div>
            <w:div w:id="1381397401">
              <w:marLeft w:val="0"/>
              <w:marRight w:val="0"/>
              <w:marTop w:val="0"/>
              <w:marBottom w:val="0"/>
              <w:divBdr>
                <w:top w:val="none" w:sz="0" w:space="0" w:color="auto"/>
                <w:left w:val="none" w:sz="0" w:space="0" w:color="auto"/>
                <w:bottom w:val="none" w:sz="0" w:space="0" w:color="auto"/>
                <w:right w:val="none" w:sz="0" w:space="0" w:color="auto"/>
              </w:divBdr>
              <w:divsChild>
                <w:div w:id="127551622">
                  <w:marLeft w:val="0"/>
                  <w:marRight w:val="0"/>
                  <w:marTop w:val="0"/>
                  <w:marBottom w:val="0"/>
                  <w:divBdr>
                    <w:top w:val="none" w:sz="0" w:space="0" w:color="auto"/>
                    <w:left w:val="none" w:sz="0" w:space="0" w:color="auto"/>
                    <w:bottom w:val="none" w:sz="0" w:space="0" w:color="auto"/>
                    <w:right w:val="none" w:sz="0" w:space="0" w:color="auto"/>
                  </w:divBdr>
                </w:div>
              </w:divsChild>
            </w:div>
            <w:div w:id="506675822">
              <w:marLeft w:val="0"/>
              <w:marRight w:val="0"/>
              <w:marTop w:val="0"/>
              <w:marBottom w:val="0"/>
              <w:divBdr>
                <w:top w:val="none" w:sz="0" w:space="0" w:color="auto"/>
                <w:left w:val="none" w:sz="0" w:space="0" w:color="auto"/>
                <w:bottom w:val="none" w:sz="0" w:space="0" w:color="auto"/>
                <w:right w:val="none" w:sz="0" w:space="0" w:color="auto"/>
              </w:divBdr>
              <w:divsChild>
                <w:div w:id="1425492150">
                  <w:marLeft w:val="0"/>
                  <w:marRight w:val="0"/>
                  <w:marTop w:val="0"/>
                  <w:marBottom w:val="0"/>
                  <w:divBdr>
                    <w:top w:val="none" w:sz="0" w:space="0" w:color="auto"/>
                    <w:left w:val="none" w:sz="0" w:space="0" w:color="auto"/>
                    <w:bottom w:val="none" w:sz="0" w:space="0" w:color="auto"/>
                    <w:right w:val="none" w:sz="0" w:space="0" w:color="auto"/>
                  </w:divBdr>
                </w:div>
              </w:divsChild>
            </w:div>
            <w:div w:id="1605335797">
              <w:marLeft w:val="0"/>
              <w:marRight w:val="0"/>
              <w:marTop w:val="0"/>
              <w:marBottom w:val="0"/>
              <w:divBdr>
                <w:top w:val="none" w:sz="0" w:space="0" w:color="auto"/>
                <w:left w:val="none" w:sz="0" w:space="0" w:color="auto"/>
                <w:bottom w:val="none" w:sz="0" w:space="0" w:color="auto"/>
                <w:right w:val="none" w:sz="0" w:space="0" w:color="auto"/>
              </w:divBdr>
              <w:divsChild>
                <w:div w:id="80177529">
                  <w:marLeft w:val="0"/>
                  <w:marRight w:val="0"/>
                  <w:marTop w:val="0"/>
                  <w:marBottom w:val="0"/>
                  <w:divBdr>
                    <w:top w:val="none" w:sz="0" w:space="0" w:color="auto"/>
                    <w:left w:val="none" w:sz="0" w:space="0" w:color="auto"/>
                    <w:bottom w:val="none" w:sz="0" w:space="0" w:color="auto"/>
                    <w:right w:val="none" w:sz="0" w:space="0" w:color="auto"/>
                  </w:divBdr>
                </w:div>
              </w:divsChild>
            </w:div>
            <w:div w:id="522868425">
              <w:marLeft w:val="0"/>
              <w:marRight w:val="0"/>
              <w:marTop w:val="0"/>
              <w:marBottom w:val="0"/>
              <w:divBdr>
                <w:top w:val="none" w:sz="0" w:space="0" w:color="auto"/>
                <w:left w:val="none" w:sz="0" w:space="0" w:color="auto"/>
                <w:bottom w:val="none" w:sz="0" w:space="0" w:color="auto"/>
                <w:right w:val="none" w:sz="0" w:space="0" w:color="auto"/>
              </w:divBdr>
              <w:divsChild>
                <w:div w:id="1000961860">
                  <w:marLeft w:val="0"/>
                  <w:marRight w:val="0"/>
                  <w:marTop w:val="0"/>
                  <w:marBottom w:val="0"/>
                  <w:divBdr>
                    <w:top w:val="none" w:sz="0" w:space="0" w:color="auto"/>
                    <w:left w:val="none" w:sz="0" w:space="0" w:color="auto"/>
                    <w:bottom w:val="none" w:sz="0" w:space="0" w:color="auto"/>
                    <w:right w:val="none" w:sz="0" w:space="0" w:color="auto"/>
                  </w:divBdr>
                </w:div>
              </w:divsChild>
            </w:div>
            <w:div w:id="95945396">
              <w:marLeft w:val="0"/>
              <w:marRight w:val="0"/>
              <w:marTop w:val="0"/>
              <w:marBottom w:val="0"/>
              <w:divBdr>
                <w:top w:val="none" w:sz="0" w:space="0" w:color="auto"/>
                <w:left w:val="none" w:sz="0" w:space="0" w:color="auto"/>
                <w:bottom w:val="none" w:sz="0" w:space="0" w:color="auto"/>
                <w:right w:val="none" w:sz="0" w:space="0" w:color="auto"/>
              </w:divBdr>
              <w:divsChild>
                <w:div w:id="1980725350">
                  <w:marLeft w:val="0"/>
                  <w:marRight w:val="0"/>
                  <w:marTop w:val="0"/>
                  <w:marBottom w:val="0"/>
                  <w:divBdr>
                    <w:top w:val="none" w:sz="0" w:space="0" w:color="auto"/>
                    <w:left w:val="none" w:sz="0" w:space="0" w:color="auto"/>
                    <w:bottom w:val="none" w:sz="0" w:space="0" w:color="auto"/>
                    <w:right w:val="none" w:sz="0" w:space="0" w:color="auto"/>
                  </w:divBdr>
                </w:div>
              </w:divsChild>
            </w:div>
            <w:div w:id="1625623022">
              <w:marLeft w:val="0"/>
              <w:marRight w:val="0"/>
              <w:marTop w:val="0"/>
              <w:marBottom w:val="0"/>
              <w:divBdr>
                <w:top w:val="none" w:sz="0" w:space="0" w:color="auto"/>
                <w:left w:val="none" w:sz="0" w:space="0" w:color="auto"/>
                <w:bottom w:val="none" w:sz="0" w:space="0" w:color="auto"/>
                <w:right w:val="none" w:sz="0" w:space="0" w:color="auto"/>
              </w:divBdr>
              <w:divsChild>
                <w:div w:id="1327131791">
                  <w:marLeft w:val="0"/>
                  <w:marRight w:val="0"/>
                  <w:marTop w:val="0"/>
                  <w:marBottom w:val="0"/>
                  <w:divBdr>
                    <w:top w:val="none" w:sz="0" w:space="0" w:color="auto"/>
                    <w:left w:val="none" w:sz="0" w:space="0" w:color="auto"/>
                    <w:bottom w:val="none" w:sz="0" w:space="0" w:color="auto"/>
                    <w:right w:val="none" w:sz="0" w:space="0" w:color="auto"/>
                  </w:divBdr>
                </w:div>
              </w:divsChild>
            </w:div>
            <w:div w:id="1807427960">
              <w:marLeft w:val="0"/>
              <w:marRight w:val="0"/>
              <w:marTop w:val="0"/>
              <w:marBottom w:val="0"/>
              <w:divBdr>
                <w:top w:val="none" w:sz="0" w:space="0" w:color="auto"/>
                <w:left w:val="none" w:sz="0" w:space="0" w:color="auto"/>
                <w:bottom w:val="none" w:sz="0" w:space="0" w:color="auto"/>
                <w:right w:val="none" w:sz="0" w:space="0" w:color="auto"/>
              </w:divBdr>
              <w:divsChild>
                <w:div w:id="1844510923">
                  <w:marLeft w:val="0"/>
                  <w:marRight w:val="0"/>
                  <w:marTop w:val="0"/>
                  <w:marBottom w:val="0"/>
                  <w:divBdr>
                    <w:top w:val="none" w:sz="0" w:space="0" w:color="auto"/>
                    <w:left w:val="none" w:sz="0" w:space="0" w:color="auto"/>
                    <w:bottom w:val="none" w:sz="0" w:space="0" w:color="auto"/>
                    <w:right w:val="none" w:sz="0" w:space="0" w:color="auto"/>
                  </w:divBdr>
                </w:div>
              </w:divsChild>
            </w:div>
            <w:div w:id="1250310710">
              <w:marLeft w:val="0"/>
              <w:marRight w:val="0"/>
              <w:marTop w:val="0"/>
              <w:marBottom w:val="0"/>
              <w:divBdr>
                <w:top w:val="none" w:sz="0" w:space="0" w:color="auto"/>
                <w:left w:val="none" w:sz="0" w:space="0" w:color="auto"/>
                <w:bottom w:val="none" w:sz="0" w:space="0" w:color="auto"/>
                <w:right w:val="none" w:sz="0" w:space="0" w:color="auto"/>
              </w:divBdr>
              <w:divsChild>
                <w:div w:id="1860699815">
                  <w:marLeft w:val="0"/>
                  <w:marRight w:val="0"/>
                  <w:marTop w:val="0"/>
                  <w:marBottom w:val="0"/>
                  <w:divBdr>
                    <w:top w:val="none" w:sz="0" w:space="0" w:color="auto"/>
                    <w:left w:val="none" w:sz="0" w:space="0" w:color="auto"/>
                    <w:bottom w:val="none" w:sz="0" w:space="0" w:color="auto"/>
                    <w:right w:val="none" w:sz="0" w:space="0" w:color="auto"/>
                  </w:divBdr>
                </w:div>
              </w:divsChild>
            </w:div>
            <w:div w:id="1734696670">
              <w:marLeft w:val="0"/>
              <w:marRight w:val="0"/>
              <w:marTop w:val="0"/>
              <w:marBottom w:val="0"/>
              <w:divBdr>
                <w:top w:val="none" w:sz="0" w:space="0" w:color="auto"/>
                <w:left w:val="none" w:sz="0" w:space="0" w:color="auto"/>
                <w:bottom w:val="none" w:sz="0" w:space="0" w:color="auto"/>
                <w:right w:val="none" w:sz="0" w:space="0" w:color="auto"/>
              </w:divBdr>
              <w:divsChild>
                <w:div w:id="1065379163">
                  <w:marLeft w:val="0"/>
                  <w:marRight w:val="0"/>
                  <w:marTop w:val="0"/>
                  <w:marBottom w:val="0"/>
                  <w:divBdr>
                    <w:top w:val="none" w:sz="0" w:space="0" w:color="auto"/>
                    <w:left w:val="none" w:sz="0" w:space="0" w:color="auto"/>
                    <w:bottom w:val="none" w:sz="0" w:space="0" w:color="auto"/>
                    <w:right w:val="none" w:sz="0" w:space="0" w:color="auto"/>
                  </w:divBdr>
                </w:div>
              </w:divsChild>
            </w:div>
            <w:div w:id="1754088061">
              <w:marLeft w:val="0"/>
              <w:marRight w:val="0"/>
              <w:marTop w:val="0"/>
              <w:marBottom w:val="0"/>
              <w:divBdr>
                <w:top w:val="none" w:sz="0" w:space="0" w:color="auto"/>
                <w:left w:val="none" w:sz="0" w:space="0" w:color="auto"/>
                <w:bottom w:val="none" w:sz="0" w:space="0" w:color="auto"/>
                <w:right w:val="none" w:sz="0" w:space="0" w:color="auto"/>
              </w:divBdr>
              <w:divsChild>
                <w:div w:id="1075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621674">
      <w:bodyDiv w:val="1"/>
      <w:marLeft w:val="0"/>
      <w:marRight w:val="0"/>
      <w:marTop w:val="0"/>
      <w:marBottom w:val="0"/>
      <w:divBdr>
        <w:top w:val="none" w:sz="0" w:space="0" w:color="auto"/>
        <w:left w:val="none" w:sz="0" w:space="0" w:color="auto"/>
        <w:bottom w:val="none" w:sz="0" w:space="0" w:color="auto"/>
        <w:right w:val="none" w:sz="0" w:space="0" w:color="auto"/>
      </w:divBdr>
    </w:div>
    <w:div w:id="268516497">
      <w:bodyDiv w:val="1"/>
      <w:marLeft w:val="0"/>
      <w:marRight w:val="0"/>
      <w:marTop w:val="0"/>
      <w:marBottom w:val="0"/>
      <w:divBdr>
        <w:top w:val="none" w:sz="0" w:space="0" w:color="auto"/>
        <w:left w:val="none" w:sz="0" w:space="0" w:color="auto"/>
        <w:bottom w:val="none" w:sz="0" w:space="0" w:color="auto"/>
        <w:right w:val="none" w:sz="0" w:space="0" w:color="auto"/>
      </w:divBdr>
    </w:div>
    <w:div w:id="272367894">
      <w:bodyDiv w:val="1"/>
      <w:marLeft w:val="0"/>
      <w:marRight w:val="0"/>
      <w:marTop w:val="0"/>
      <w:marBottom w:val="0"/>
      <w:divBdr>
        <w:top w:val="none" w:sz="0" w:space="0" w:color="auto"/>
        <w:left w:val="none" w:sz="0" w:space="0" w:color="auto"/>
        <w:bottom w:val="none" w:sz="0" w:space="0" w:color="auto"/>
        <w:right w:val="none" w:sz="0" w:space="0" w:color="auto"/>
      </w:divBdr>
    </w:div>
    <w:div w:id="362438571">
      <w:bodyDiv w:val="1"/>
      <w:marLeft w:val="0"/>
      <w:marRight w:val="0"/>
      <w:marTop w:val="0"/>
      <w:marBottom w:val="0"/>
      <w:divBdr>
        <w:top w:val="none" w:sz="0" w:space="0" w:color="auto"/>
        <w:left w:val="none" w:sz="0" w:space="0" w:color="auto"/>
        <w:bottom w:val="none" w:sz="0" w:space="0" w:color="auto"/>
        <w:right w:val="none" w:sz="0" w:space="0" w:color="auto"/>
      </w:divBdr>
      <w:divsChild>
        <w:div w:id="239491255">
          <w:marLeft w:val="0"/>
          <w:marRight w:val="0"/>
          <w:marTop w:val="0"/>
          <w:marBottom w:val="0"/>
          <w:divBdr>
            <w:top w:val="none" w:sz="0" w:space="0" w:color="auto"/>
            <w:left w:val="none" w:sz="0" w:space="0" w:color="auto"/>
            <w:bottom w:val="none" w:sz="0" w:space="0" w:color="auto"/>
            <w:right w:val="none" w:sz="0" w:space="0" w:color="auto"/>
          </w:divBdr>
          <w:divsChild>
            <w:div w:id="1693457517">
              <w:marLeft w:val="0"/>
              <w:marRight w:val="0"/>
              <w:marTop w:val="0"/>
              <w:marBottom w:val="0"/>
              <w:divBdr>
                <w:top w:val="none" w:sz="0" w:space="0" w:color="auto"/>
                <w:left w:val="none" w:sz="0" w:space="0" w:color="auto"/>
                <w:bottom w:val="none" w:sz="0" w:space="0" w:color="auto"/>
                <w:right w:val="none" w:sz="0" w:space="0" w:color="auto"/>
              </w:divBdr>
              <w:divsChild>
                <w:div w:id="1178348973">
                  <w:marLeft w:val="0"/>
                  <w:marRight w:val="0"/>
                  <w:marTop w:val="0"/>
                  <w:marBottom w:val="0"/>
                  <w:divBdr>
                    <w:top w:val="none" w:sz="0" w:space="0" w:color="auto"/>
                    <w:left w:val="none" w:sz="0" w:space="0" w:color="auto"/>
                    <w:bottom w:val="none" w:sz="0" w:space="0" w:color="auto"/>
                    <w:right w:val="none" w:sz="0" w:space="0" w:color="auto"/>
                  </w:divBdr>
                </w:div>
              </w:divsChild>
            </w:div>
            <w:div w:id="413626640">
              <w:marLeft w:val="0"/>
              <w:marRight w:val="0"/>
              <w:marTop w:val="0"/>
              <w:marBottom w:val="0"/>
              <w:divBdr>
                <w:top w:val="none" w:sz="0" w:space="0" w:color="auto"/>
                <w:left w:val="none" w:sz="0" w:space="0" w:color="auto"/>
                <w:bottom w:val="none" w:sz="0" w:space="0" w:color="auto"/>
                <w:right w:val="none" w:sz="0" w:space="0" w:color="auto"/>
              </w:divBdr>
              <w:divsChild>
                <w:div w:id="477919338">
                  <w:marLeft w:val="0"/>
                  <w:marRight w:val="0"/>
                  <w:marTop w:val="0"/>
                  <w:marBottom w:val="0"/>
                  <w:divBdr>
                    <w:top w:val="none" w:sz="0" w:space="0" w:color="auto"/>
                    <w:left w:val="none" w:sz="0" w:space="0" w:color="auto"/>
                    <w:bottom w:val="none" w:sz="0" w:space="0" w:color="auto"/>
                    <w:right w:val="none" w:sz="0" w:space="0" w:color="auto"/>
                  </w:divBdr>
                </w:div>
              </w:divsChild>
            </w:div>
            <w:div w:id="1028022370">
              <w:marLeft w:val="0"/>
              <w:marRight w:val="0"/>
              <w:marTop w:val="0"/>
              <w:marBottom w:val="0"/>
              <w:divBdr>
                <w:top w:val="none" w:sz="0" w:space="0" w:color="auto"/>
                <w:left w:val="none" w:sz="0" w:space="0" w:color="auto"/>
                <w:bottom w:val="none" w:sz="0" w:space="0" w:color="auto"/>
                <w:right w:val="none" w:sz="0" w:space="0" w:color="auto"/>
              </w:divBdr>
              <w:divsChild>
                <w:div w:id="602342902">
                  <w:marLeft w:val="0"/>
                  <w:marRight w:val="0"/>
                  <w:marTop w:val="0"/>
                  <w:marBottom w:val="0"/>
                  <w:divBdr>
                    <w:top w:val="none" w:sz="0" w:space="0" w:color="auto"/>
                    <w:left w:val="none" w:sz="0" w:space="0" w:color="auto"/>
                    <w:bottom w:val="none" w:sz="0" w:space="0" w:color="auto"/>
                    <w:right w:val="none" w:sz="0" w:space="0" w:color="auto"/>
                  </w:divBdr>
                </w:div>
              </w:divsChild>
            </w:div>
            <w:div w:id="1028918594">
              <w:marLeft w:val="0"/>
              <w:marRight w:val="0"/>
              <w:marTop w:val="0"/>
              <w:marBottom w:val="0"/>
              <w:divBdr>
                <w:top w:val="none" w:sz="0" w:space="0" w:color="auto"/>
                <w:left w:val="none" w:sz="0" w:space="0" w:color="auto"/>
                <w:bottom w:val="none" w:sz="0" w:space="0" w:color="auto"/>
                <w:right w:val="none" w:sz="0" w:space="0" w:color="auto"/>
              </w:divBdr>
              <w:divsChild>
                <w:div w:id="1119447012">
                  <w:marLeft w:val="0"/>
                  <w:marRight w:val="0"/>
                  <w:marTop w:val="0"/>
                  <w:marBottom w:val="0"/>
                  <w:divBdr>
                    <w:top w:val="none" w:sz="0" w:space="0" w:color="auto"/>
                    <w:left w:val="none" w:sz="0" w:space="0" w:color="auto"/>
                    <w:bottom w:val="none" w:sz="0" w:space="0" w:color="auto"/>
                    <w:right w:val="none" w:sz="0" w:space="0" w:color="auto"/>
                  </w:divBdr>
                </w:div>
              </w:divsChild>
            </w:div>
            <w:div w:id="1883706448">
              <w:marLeft w:val="0"/>
              <w:marRight w:val="0"/>
              <w:marTop w:val="0"/>
              <w:marBottom w:val="0"/>
              <w:divBdr>
                <w:top w:val="none" w:sz="0" w:space="0" w:color="auto"/>
                <w:left w:val="none" w:sz="0" w:space="0" w:color="auto"/>
                <w:bottom w:val="none" w:sz="0" w:space="0" w:color="auto"/>
                <w:right w:val="none" w:sz="0" w:space="0" w:color="auto"/>
              </w:divBdr>
              <w:divsChild>
                <w:div w:id="592586617">
                  <w:marLeft w:val="0"/>
                  <w:marRight w:val="0"/>
                  <w:marTop w:val="0"/>
                  <w:marBottom w:val="0"/>
                  <w:divBdr>
                    <w:top w:val="none" w:sz="0" w:space="0" w:color="auto"/>
                    <w:left w:val="none" w:sz="0" w:space="0" w:color="auto"/>
                    <w:bottom w:val="none" w:sz="0" w:space="0" w:color="auto"/>
                    <w:right w:val="none" w:sz="0" w:space="0" w:color="auto"/>
                  </w:divBdr>
                </w:div>
              </w:divsChild>
            </w:div>
            <w:div w:id="873464337">
              <w:marLeft w:val="0"/>
              <w:marRight w:val="0"/>
              <w:marTop w:val="0"/>
              <w:marBottom w:val="0"/>
              <w:divBdr>
                <w:top w:val="none" w:sz="0" w:space="0" w:color="auto"/>
                <w:left w:val="none" w:sz="0" w:space="0" w:color="auto"/>
                <w:bottom w:val="none" w:sz="0" w:space="0" w:color="auto"/>
                <w:right w:val="none" w:sz="0" w:space="0" w:color="auto"/>
              </w:divBdr>
              <w:divsChild>
                <w:div w:id="441270711">
                  <w:marLeft w:val="0"/>
                  <w:marRight w:val="0"/>
                  <w:marTop w:val="0"/>
                  <w:marBottom w:val="0"/>
                  <w:divBdr>
                    <w:top w:val="none" w:sz="0" w:space="0" w:color="auto"/>
                    <w:left w:val="none" w:sz="0" w:space="0" w:color="auto"/>
                    <w:bottom w:val="none" w:sz="0" w:space="0" w:color="auto"/>
                    <w:right w:val="none" w:sz="0" w:space="0" w:color="auto"/>
                  </w:divBdr>
                </w:div>
              </w:divsChild>
            </w:div>
            <w:div w:id="1344168970">
              <w:marLeft w:val="0"/>
              <w:marRight w:val="0"/>
              <w:marTop w:val="0"/>
              <w:marBottom w:val="0"/>
              <w:divBdr>
                <w:top w:val="none" w:sz="0" w:space="0" w:color="auto"/>
                <w:left w:val="none" w:sz="0" w:space="0" w:color="auto"/>
                <w:bottom w:val="none" w:sz="0" w:space="0" w:color="auto"/>
                <w:right w:val="none" w:sz="0" w:space="0" w:color="auto"/>
              </w:divBdr>
              <w:divsChild>
                <w:div w:id="1384476545">
                  <w:marLeft w:val="0"/>
                  <w:marRight w:val="0"/>
                  <w:marTop w:val="0"/>
                  <w:marBottom w:val="0"/>
                  <w:divBdr>
                    <w:top w:val="none" w:sz="0" w:space="0" w:color="auto"/>
                    <w:left w:val="none" w:sz="0" w:space="0" w:color="auto"/>
                    <w:bottom w:val="none" w:sz="0" w:space="0" w:color="auto"/>
                    <w:right w:val="none" w:sz="0" w:space="0" w:color="auto"/>
                  </w:divBdr>
                </w:div>
              </w:divsChild>
            </w:div>
            <w:div w:id="826434567">
              <w:marLeft w:val="0"/>
              <w:marRight w:val="0"/>
              <w:marTop w:val="0"/>
              <w:marBottom w:val="0"/>
              <w:divBdr>
                <w:top w:val="none" w:sz="0" w:space="0" w:color="auto"/>
                <w:left w:val="none" w:sz="0" w:space="0" w:color="auto"/>
                <w:bottom w:val="none" w:sz="0" w:space="0" w:color="auto"/>
                <w:right w:val="none" w:sz="0" w:space="0" w:color="auto"/>
              </w:divBdr>
              <w:divsChild>
                <w:div w:id="2054231296">
                  <w:marLeft w:val="0"/>
                  <w:marRight w:val="0"/>
                  <w:marTop w:val="0"/>
                  <w:marBottom w:val="0"/>
                  <w:divBdr>
                    <w:top w:val="none" w:sz="0" w:space="0" w:color="auto"/>
                    <w:left w:val="none" w:sz="0" w:space="0" w:color="auto"/>
                    <w:bottom w:val="none" w:sz="0" w:space="0" w:color="auto"/>
                    <w:right w:val="none" w:sz="0" w:space="0" w:color="auto"/>
                  </w:divBdr>
                </w:div>
              </w:divsChild>
            </w:div>
            <w:div w:id="1600990097">
              <w:marLeft w:val="0"/>
              <w:marRight w:val="0"/>
              <w:marTop w:val="0"/>
              <w:marBottom w:val="0"/>
              <w:divBdr>
                <w:top w:val="none" w:sz="0" w:space="0" w:color="auto"/>
                <w:left w:val="none" w:sz="0" w:space="0" w:color="auto"/>
                <w:bottom w:val="none" w:sz="0" w:space="0" w:color="auto"/>
                <w:right w:val="none" w:sz="0" w:space="0" w:color="auto"/>
              </w:divBdr>
              <w:divsChild>
                <w:div w:id="2046559558">
                  <w:marLeft w:val="0"/>
                  <w:marRight w:val="0"/>
                  <w:marTop w:val="0"/>
                  <w:marBottom w:val="0"/>
                  <w:divBdr>
                    <w:top w:val="none" w:sz="0" w:space="0" w:color="auto"/>
                    <w:left w:val="none" w:sz="0" w:space="0" w:color="auto"/>
                    <w:bottom w:val="none" w:sz="0" w:space="0" w:color="auto"/>
                    <w:right w:val="none" w:sz="0" w:space="0" w:color="auto"/>
                  </w:divBdr>
                </w:div>
              </w:divsChild>
            </w:div>
            <w:div w:id="85924720">
              <w:marLeft w:val="0"/>
              <w:marRight w:val="0"/>
              <w:marTop w:val="0"/>
              <w:marBottom w:val="0"/>
              <w:divBdr>
                <w:top w:val="none" w:sz="0" w:space="0" w:color="auto"/>
                <w:left w:val="none" w:sz="0" w:space="0" w:color="auto"/>
                <w:bottom w:val="none" w:sz="0" w:space="0" w:color="auto"/>
                <w:right w:val="none" w:sz="0" w:space="0" w:color="auto"/>
              </w:divBdr>
              <w:divsChild>
                <w:div w:id="1835409751">
                  <w:marLeft w:val="0"/>
                  <w:marRight w:val="0"/>
                  <w:marTop w:val="0"/>
                  <w:marBottom w:val="0"/>
                  <w:divBdr>
                    <w:top w:val="none" w:sz="0" w:space="0" w:color="auto"/>
                    <w:left w:val="none" w:sz="0" w:space="0" w:color="auto"/>
                    <w:bottom w:val="none" w:sz="0" w:space="0" w:color="auto"/>
                    <w:right w:val="none" w:sz="0" w:space="0" w:color="auto"/>
                  </w:divBdr>
                </w:div>
                <w:div w:id="371534627">
                  <w:marLeft w:val="0"/>
                  <w:marRight w:val="0"/>
                  <w:marTop w:val="0"/>
                  <w:marBottom w:val="0"/>
                  <w:divBdr>
                    <w:top w:val="none" w:sz="0" w:space="0" w:color="auto"/>
                    <w:left w:val="none" w:sz="0" w:space="0" w:color="auto"/>
                    <w:bottom w:val="none" w:sz="0" w:space="0" w:color="auto"/>
                    <w:right w:val="none" w:sz="0" w:space="0" w:color="auto"/>
                  </w:divBdr>
                </w:div>
              </w:divsChild>
            </w:div>
            <w:div w:id="1466115950">
              <w:marLeft w:val="0"/>
              <w:marRight w:val="0"/>
              <w:marTop w:val="0"/>
              <w:marBottom w:val="0"/>
              <w:divBdr>
                <w:top w:val="none" w:sz="0" w:space="0" w:color="auto"/>
                <w:left w:val="none" w:sz="0" w:space="0" w:color="auto"/>
                <w:bottom w:val="none" w:sz="0" w:space="0" w:color="auto"/>
                <w:right w:val="none" w:sz="0" w:space="0" w:color="auto"/>
              </w:divBdr>
              <w:divsChild>
                <w:div w:id="905409887">
                  <w:marLeft w:val="0"/>
                  <w:marRight w:val="0"/>
                  <w:marTop w:val="0"/>
                  <w:marBottom w:val="0"/>
                  <w:divBdr>
                    <w:top w:val="none" w:sz="0" w:space="0" w:color="auto"/>
                    <w:left w:val="none" w:sz="0" w:space="0" w:color="auto"/>
                    <w:bottom w:val="none" w:sz="0" w:space="0" w:color="auto"/>
                    <w:right w:val="none" w:sz="0" w:space="0" w:color="auto"/>
                  </w:divBdr>
                </w:div>
              </w:divsChild>
            </w:div>
            <w:div w:id="175269181">
              <w:marLeft w:val="0"/>
              <w:marRight w:val="0"/>
              <w:marTop w:val="0"/>
              <w:marBottom w:val="0"/>
              <w:divBdr>
                <w:top w:val="none" w:sz="0" w:space="0" w:color="auto"/>
                <w:left w:val="none" w:sz="0" w:space="0" w:color="auto"/>
                <w:bottom w:val="none" w:sz="0" w:space="0" w:color="auto"/>
                <w:right w:val="none" w:sz="0" w:space="0" w:color="auto"/>
              </w:divBdr>
              <w:divsChild>
                <w:div w:id="885095279">
                  <w:marLeft w:val="0"/>
                  <w:marRight w:val="0"/>
                  <w:marTop w:val="0"/>
                  <w:marBottom w:val="0"/>
                  <w:divBdr>
                    <w:top w:val="none" w:sz="0" w:space="0" w:color="auto"/>
                    <w:left w:val="none" w:sz="0" w:space="0" w:color="auto"/>
                    <w:bottom w:val="none" w:sz="0" w:space="0" w:color="auto"/>
                    <w:right w:val="none" w:sz="0" w:space="0" w:color="auto"/>
                  </w:divBdr>
                </w:div>
              </w:divsChild>
            </w:div>
            <w:div w:id="1936011612">
              <w:marLeft w:val="0"/>
              <w:marRight w:val="0"/>
              <w:marTop w:val="0"/>
              <w:marBottom w:val="0"/>
              <w:divBdr>
                <w:top w:val="none" w:sz="0" w:space="0" w:color="auto"/>
                <w:left w:val="none" w:sz="0" w:space="0" w:color="auto"/>
                <w:bottom w:val="none" w:sz="0" w:space="0" w:color="auto"/>
                <w:right w:val="none" w:sz="0" w:space="0" w:color="auto"/>
              </w:divBdr>
              <w:divsChild>
                <w:div w:id="173886369">
                  <w:marLeft w:val="0"/>
                  <w:marRight w:val="0"/>
                  <w:marTop w:val="0"/>
                  <w:marBottom w:val="0"/>
                  <w:divBdr>
                    <w:top w:val="none" w:sz="0" w:space="0" w:color="auto"/>
                    <w:left w:val="none" w:sz="0" w:space="0" w:color="auto"/>
                    <w:bottom w:val="none" w:sz="0" w:space="0" w:color="auto"/>
                    <w:right w:val="none" w:sz="0" w:space="0" w:color="auto"/>
                  </w:divBdr>
                </w:div>
              </w:divsChild>
            </w:div>
            <w:div w:id="1807627194">
              <w:marLeft w:val="0"/>
              <w:marRight w:val="0"/>
              <w:marTop w:val="0"/>
              <w:marBottom w:val="0"/>
              <w:divBdr>
                <w:top w:val="none" w:sz="0" w:space="0" w:color="auto"/>
                <w:left w:val="none" w:sz="0" w:space="0" w:color="auto"/>
                <w:bottom w:val="none" w:sz="0" w:space="0" w:color="auto"/>
                <w:right w:val="none" w:sz="0" w:space="0" w:color="auto"/>
              </w:divBdr>
              <w:divsChild>
                <w:div w:id="1039741081">
                  <w:marLeft w:val="0"/>
                  <w:marRight w:val="0"/>
                  <w:marTop w:val="0"/>
                  <w:marBottom w:val="0"/>
                  <w:divBdr>
                    <w:top w:val="none" w:sz="0" w:space="0" w:color="auto"/>
                    <w:left w:val="none" w:sz="0" w:space="0" w:color="auto"/>
                    <w:bottom w:val="none" w:sz="0" w:space="0" w:color="auto"/>
                    <w:right w:val="none" w:sz="0" w:space="0" w:color="auto"/>
                  </w:divBdr>
                </w:div>
              </w:divsChild>
            </w:div>
            <w:div w:id="549808065">
              <w:marLeft w:val="0"/>
              <w:marRight w:val="0"/>
              <w:marTop w:val="0"/>
              <w:marBottom w:val="0"/>
              <w:divBdr>
                <w:top w:val="none" w:sz="0" w:space="0" w:color="auto"/>
                <w:left w:val="none" w:sz="0" w:space="0" w:color="auto"/>
                <w:bottom w:val="none" w:sz="0" w:space="0" w:color="auto"/>
                <w:right w:val="none" w:sz="0" w:space="0" w:color="auto"/>
              </w:divBdr>
              <w:divsChild>
                <w:div w:id="7028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24296">
      <w:bodyDiv w:val="1"/>
      <w:marLeft w:val="0"/>
      <w:marRight w:val="0"/>
      <w:marTop w:val="0"/>
      <w:marBottom w:val="0"/>
      <w:divBdr>
        <w:top w:val="none" w:sz="0" w:space="0" w:color="auto"/>
        <w:left w:val="none" w:sz="0" w:space="0" w:color="auto"/>
        <w:bottom w:val="none" w:sz="0" w:space="0" w:color="auto"/>
        <w:right w:val="none" w:sz="0" w:space="0" w:color="auto"/>
      </w:divBdr>
      <w:divsChild>
        <w:div w:id="644552226">
          <w:marLeft w:val="0"/>
          <w:marRight w:val="0"/>
          <w:marTop w:val="0"/>
          <w:marBottom w:val="0"/>
          <w:divBdr>
            <w:top w:val="none" w:sz="0" w:space="0" w:color="auto"/>
            <w:left w:val="none" w:sz="0" w:space="0" w:color="auto"/>
            <w:bottom w:val="none" w:sz="0" w:space="0" w:color="auto"/>
            <w:right w:val="none" w:sz="0" w:space="0" w:color="auto"/>
          </w:divBdr>
          <w:divsChild>
            <w:div w:id="239801197">
              <w:marLeft w:val="0"/>
              <w:marRight w:val="0"/>
              <w:marTop w:val="0"/>
              <w:marBottom w:val="0"/>
              <w:divBdr>
                <w:top w:val="none" w:sz="0" w:space="0" w:color="auto"/>
                <w:left w:val="none" w:sz="0" w:space="0" w:color="auto"/>
                <w:bottom w:val="none" w:sz="0" w:space="0" w:color="auto"/>
                <w:right w:val="none" w:sz="0" w:space="0" w:color="auto"/>
              </w:divBdr>
              <w:divsChild>
                <w:div w:id="1196385824">
                  <w:marLeft w:val="0"/>
                  <w:marRight w:val="0"/>
                  <w:marTop w:val="0"/>
                  <w:marBottom w:val="0"/>
                  <w:divBdr>
                    <w:top w:val="none" w:sz="0" w:space="0" w:color="auto"/>
                    <w:left w:val="none" w:sz="0" w:space="0" w:color="auto"/>
                    <w:bottom w:val="none" w:sz="0" w:space="0" w:color="auto"/>
                    <w:right w:val="none" w:sz="0" w:space="0" w:color="auto"/>
                  </w:divBdr>
                </w:div>
              </w:divsChild>
            </w:div>
            <w:div w:id="1336377204">
              <w:marLeft w:val="0"/>
              <w:marRight w:val="0"/>
              <w:marTop w:val="0"/>
              <w:marBottom w:val="0"/>
              <w:divBdr>
                <w:top w:val="none" w:sz="0" w:space="0" w:color="auto"/>
                <w:left w:val="none" w:sz="0" w:space="0" w:color="auto"/>
                <w:bottom w:val="none" w:sz="0" w:space="0" w:color="auto"/>
                <w:right w:val="none" w:sz="0" w:space="0" w:color="auto"/>
              </w:divBdr>
              <w:divsChild>
                <w:div w:id="605889141">
                  <w:marLeft w:val="0"/>
                  <w:marRight w:val="0"/>
                  <w:marTop w:val="0"/>
                  <w:marBottom w:val="0"/>
                  <w:divBdr>
                    <w:top w:val="none" w:sz="0" w:space="0" w:color="auto"/>
                    <w:left w:val="none" w:sz="0" w:space="0" w:color="auto"/>
                    <w:bottom w:val="none" w:sz="0" w:space="0" w:color="auto"/>
                    <w:right w:val="none" w:sz="0" w:space="0" w:color="auto"/>
                  </w:divBdr>
                  <w:divsChild>
                    <w:div w:id="503515124">
                      <w:marLeft w:val="0"/>
                      <w:marRight w:val="0"/>
                      <w:marTop w:val="0"/>
                      <w:marBottom w:val="0"/>
                      <w:divBdr>
                        <w:top w:val="none" w:sz="0" w:space="0" w:color="auto"/>
                        <w:left w:val="none" w:sz="0" w:space="0" w:color="auto"/>
                        <w:bottom w:val="none" w:sz="0" w:space="0" w:color="auto"/>
                        <w:right w:val="none" w:sz="0" w:space="0" w:color="auto"/>
                      </w:divBdr>
                      <w:divsChild>
                        <w:div w:id="13031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727492">
                  <w:marLeft w:val="0"/>
                  <w:marRight w:val="0"/>
                  <w:marTop w:val="0"/>
                  <w:marBottom w:val="0"/>
                  <w:divBdr>
                    <w:top w:val="none" w:sz="0" w:space="0" w:color="auto"/>
                    <w:left w:val="none" w:sz="0" w:space="0" w:color="auto"/>
                    <w:bottom w:val="none" w:sz="0" w:space="0" w:color="auto"/>
                    <w:right w:val="none" w:sz="0" w:space="0" w:color="auto"/>
                  </w:divBdr>
                  <w:divsChild>
                    <w:div w:id="1507985789">
                      <w:marLeft w:val="0"/>
                      <w:marRight w:val="0"/>
                      <w:marTop w:val="0"/>
                      <w:marBottom w:val="0"/>
                      <w:divBdr>
                        <w:top w:val="none" w:sz="0" w:space="0" w:color="auto"/>
                        <w:left w:val="none" w:sz="0" w:space="0" w:color="auto"/>
                        <w:bottom w:val="none" w:sz="0" w:space="0" w:color="auto"/>
                        <w:right w:val="none" w:sz="0" w:space="0" w:color="auto"/>
                      </w:divBdr>
                      <w:divsChild>
                        <w:div w:id="16962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114850">
      <w:bodyDiv w:val="1"/>
      <w:marLeft w:val="0"/>
      <w:marRight w:val="0"/>
      <w:marTop w:val="0"/>
      <w:marBottom w:val="0"/>
      <w:divBdr>
        <w:top w:val="none" w:sz="0" w:space="0" w:color="auto"/>
        <w:left w:val="none" w:sz="0" w:space="0" w:color="auto"/>
        <w:bottom w:val="none" w:sz="0" w:space="0" w:color="auto"/>
        <w:right w:val="none" w:sz="0" w:space="0" w:color="auto"/>
      </w:divBdr>
      <w:divsChild>
        <w:div w:id="1081103233">
          <w:marLeft w:val="0"/>
          <w:marRight w:val="0"/>
          <w:marTop w:val="0"/>
          <w:marBottom w:val="0"/>
          <w:divBdr>
            <w:top w:val="none" w:sz="0" w:space="0" w:color="auto"/>
            <w:left w:val="none" w:sz="0" w:space="0" w:color="auto"/>
            <w:bottom w:val="none" w:sz="0" w:space="0" w:color="auto"/>
            <w:right w:val="none" w:sz="0" w:space="0" w:color="auto"/>
          </w:divBdr>
          <w:divsChild>
            <w:div w:id="449473675">
              <w:marLeft w:val="0"/>
              <w:marRight w:val="0"/>
              <w:marTop w:val="0"/>
              <w:marBottom w:val="0"/>
              <w:divBdr>
                <w:top w:val="none" w:sz="0" w:space="0" w:color="auto"/>
                <w:left w:val="none" w:sz="0" w:space="0" w:color="auto"/>
                <w:bottom w:val="none" w:sz="0" w:space="0" w:color="auto"/>
                <w:right w:val="none" w:sz="0" w:space="0" w:color="auto"/>
              </w:divBdr>
              <w:divsChild>
                <w:div w:id="53065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32958">
      <w:bodyDiv w:val="1"/>
      <w:marLeft w:val="0"/>
      <w:marRight w:val="0"/>
      <w:marTop w:val="0"/>
      <w:marBottom w:val="0"/>
      <w:divBdr>
        <w:top w:val="none" w:sz="0" w:space="0" w:color="auto"/>
        <w:left w:val="none" w:sz="0" w:space="0" w:color="auto"/>
        <w:bottom w:val="none" w:sz="0" w:space="0" w:color="auto"/>
        <w:right w:val="none" w:sz="0" w:space="0" w:color="auto"/>
      </w:divBdr>
      <w:divsChild>
        <w:div w:id="1236361387">
          <w:marLeft w:val="0"/>
          <w:marRight w:val="0"/>
          <w:marTop w:val="0"/>
          <w:marBottom w:val="0"/>
          <w:divBdr>
            <w:top w:val="none" w:sz="0" w:space="0" w:color="auto"/>
            <w:left w:val="none" w:sz="0" w:space="0" w:color="auto"/>
            <w:bottom w:val="none" w:sz="0" w:space="0" w:color="auto"/>
            <w:right w:val="none" w:sz="0" w:space="0" w:color="auto"/>
          </w:divBdr>
          <w:divsChild>
            <w:div w:id="1426998959">
              <w:marLeft w:val="0"/>
              <w:marRight w:val="0"/>
              <w:marTop w:val="0"/>
              <w:marBottom w:val="0"/>
              <w:divBdr>
                <w:top w:val="none" w:sz="0" w:space="0" w:color="auto"/>
                <w:left w:val="none" w:sz="0" w:space="0" w:color="auto"/>
                <w:bottom w:val="none" w:sz="0" w:space="0" w:color="auto"/>
                <w:right w:val="none" w:sz="0" w:space="0" w:color="auto"/>
              </w:divBdr>
              <w:divsChild>
                <w:div w:id="9506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48502">
      <w:bodyDiv w:val="1"/>
      <w:marLeft w:val="0"/>
      <w:marRight w:val="0"/>
      <w:marTop w:val="0"/>
      <w:marBottom w:val="0"/>
      <w:divBdr>
        <w:top w:val="none" w:sz="0" w:space="0" w:color="auto"/>
        <w:left w:val="none" w:sz="0" w:space="0" w:color="auto"/>
        <w:bottom w:val="none" w:sz="0" w:space="0" w:color="auto"/>
        <w:right w:val="none" w:sz="0" w:space="0" w:color="auto"/>
      </w:divBdr>
      <w:divsChild>
        <w:div w:id="1436436262">
          <w:marLeft w:val="0"/>
          <w:marRight w:val="0"/>
          <w:marTop w:val="0"/>
          <w:marBottom w:val="0"/>
          <w:divBdr>
            <w:top w:val="none" w:sz="0" w:space="0" w:color="auto"/>
            <w:left w:val="none" w:sz="0" w:space="0" w:color="auto"/>
            <w:bottom w:val="none" w:sz="0" w:space="0" w:color="auto"/>
            <w:right w:val="none" w:sz="0" w:space="0" w:color="auto"/>
          </w:divBdr>
          <w:divsChild>
            <w:div w:id="1230844336">
              <w:marLeft w:val="0"/>
              <w:marRight w:val="0"/>
              <w:marTop w:val="0"/>
              <w:marBottom w:val="0"/>
              <w:divBdr>
                <w:top w:val="none" w:sz="0" w:space="0" w:color="auto"/>
                <w:left w:val="none" w:sz="0" w:space="0" w:color="auto"/>
                <w:bottom w:val="none" w:sz="0" w:space="0" w:color="auto"/>
                <w:right w:val="none" w:sz="0" w:space="0" w:color="auto"/>
              </w:divBdr>
              <w:divsChild>
                <w:div w:id="6141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7225">
      <w:bodyDiv w:val="1"/>
      <w:marLeft w:val="0"/>
      <w:marRight w:val="0"/>
      <w:marTop w:val="0"/>
      <w:marBottom w:val="0"/>
      <w:divBdr>
        <w:top w:val="none" w:sz="0" w:space="0" w:color="auto"/>
        <w:left w:val="none" w:sz="0" w:space="0" w:color="auto"/>
        <w:bottom w:val="none" w:sz="0" w:space="0" w:color="auto"/>
        <w:right w:val="none" w:sz="0" w:space="0" w:color="auto"/>
      </w:divBdr>
      <w:divsChild>
        <w:div w:id="1928541091">
          <w:marLeft w:val="0"/>
          <w:marRight w:val="0"/>
          <w:marTop w:val="0"/>
          <w:marBottom w:val="0"/>
          <w:divBdr>
            <w:top w:val="none" w:sz="0" w:space="0" w:color="auto"/>
            <w:left w:val="none" w:sz="0" w:space="0" w:color="auto"/>
            <w:bottom w:val="none" w:sz="0" w:space="0" w:color="auto"/>
            <w:right w:val="none" w:sz="0" w:space="0" w:color="auto"/>
          </w:divBdr>
          <w:divsChild>
            <w:div w:id="1747721665">
              <w:marLeft w:val="0"/>
              <w:marRight w:val="0"/>
              <w:marTop w:val="0"/>
              <w:marBottom w:val="0"/>
              <w:divBdr>
                <w:top w:val="none" w:sz="0" w:space="0" w:color="auto"/>
                <w:left w:val="none" w:sz="0" w:space="0" w:color="auto"/>
                <w:bottom w:val="none" w:sz="0" w:space="0" w:color="auto"/>
                <w:right w:val="none" w:sz="0" w:space="0" w:color="auto"/>
              </w:divBdr>
              <w:divsChild>
                <w:div w:id="1583644240">
                  <w:marLeft w:val="0"/>
                  <w:marRight w:val="0"/>
                  <w:marTop w:val="0"/>
                  <w:marBottom w:val="0"/>
                  <w:divBdr>
                    <w:top w:val="none" w:sz="0" w:space="0" w:color="auto"/>
                    <w:left w:val="none" w:sz="0" w:space="0" w:color="auto"/>
                    <w:bottom w:val="none" w:sz="0" w:space="0" w:color="auto"/>
                    <w:right w:val="none" w:sz="0" w:space="0" w:color="auto"/>
                  </w:divBdr>
                  <w:divsChild>
                    <w:div w:id="20272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1460">
      <w:bodyDiv w:val="1"/>
      <w:marLeft w:val="0"/>
      <w:marRight w:val="0"/>
      <w:marTop w:val="0"/>
      <w:marBottom w:val="0"/>
      <w:divBdr>
        <w:top w:val="none" w:sz="0" w:space="0" w:color="auto"/>
        <w:left w:val="none" w:sz="0" w:space="0" w:color="auto"/>
        <w:bottom w:val="none" w:sz="0" w:space="0" w:color="auto"/>
        <w:right w:val="none" w:sz="0" w:space="0" w:color="auto"/>
      </w:divBdr>
      <w:divsChild>
        <w:div w:id="309407394">
          <w:marLeft w:val="0"/>
          <w:marRight w:val="0"/>
          <w:marTop w:val="0"/>
          <w:marBottom w:val="0"/>
          <w:divBdr>
            <w:top w:val="none" w:sz="0" w:space="0" w:color="auto"/>
            <w:left w:val="none" w:sz="0" w:space="0" w:color="auto"/>
            <w:bottom w:val="none" w:sz="0" w:space="0" w:color="auto"/>
            <w:right w:val="none" w:sz="0" w:space="0" w:color="auto"/>
          </w:divBdr>
          <w:divsChild>
            <w:div w:id="58138113">
              <w:marLeft w:val="0"/>
              <w:marRight w:val="0"/>
              <w:marTop w:val="0"/>
              <w:marBottom w:val="0"/>
              <w:divBdr>
                <w:top w:val="none" w:sz="0" w:space="0" w:color="auto"/>
                <w:left w:val="none" w:sz="0" w:space="0" w:color="auto"/>
                <w:bottom w:val="none" w:sz="0" w:space="0" w:color="auto"/>
                <w:right w:val="none" w:sz="0" w:space="0" w:color="auto"/>
              </w:divBdr>
              <w:divsChild>
                <w:div w:id="43771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13043">
      <w:bodyDiv w:val="1"/>
      <w:marLeft w:val="0"/>
      <w:marRight w:val="0"/>
      <w:marTop w:val="0"/>
      <w:marBottom w:val="0"/>
      <w:divBdr>
        <w:top w:val="none" w:sz="0" w:space="0" w:color="auto"/>
        <w:left w:val="none" w:sz="0" w:space="0" w:color="auto"/>
        <w:bottom w:val="none" w:sz="0" w:space="0" w:color="auto"/>
        <w:right w:val="none" w:sz="0" w:space="0" w:color="auto"/>
      </w:divBdr>
    </w:div>
    <w:div w:id="607079124">
      <w:bodyDiv w:val="1"/>
      <w:marLeft w:val="0"/>
      <w:marRight w:val="0"/>
      <w:marTop w:val="0"/>
      <w:marBottom w:val="0"/>
      <w:divBdr>
        <w:top w:val="none" w:sz="0" w:space="0" w:color="auto"/>
        <w:left w:val="none" w:sz="0" w:space="0" w:color="auto"/>
        <w:bottom w:val="none" w:sz="0" w:space="0" w:color="auto"/>
        <w:right w:val="none" w:sz="0" w:space="0" w:color="auto"/>
      </w:divBdr>
      <w:divsChild>
        <w:div w:id="1472166214">
          <w:marLeft w:val="0"/>
          <w:marRight w:val="0"/>
          <w:marTop w:val="0"/>
          <w:marBottom w:val="0"/>
          <w:divBdr>
            <w:top w:val="none" w:sz="0" w:space="0" w:color="auto"/>
            <w:left w:val="none" w:sz="0" w:space="0" w:color="auto"/>
            <w:bottom w:val="none" w:sz="0" w:space="0" w:color="auto"/>
            <w:right w:val="none" w:sz="0" w:space="0" w:color="auto"/>
          </w:divBdr>
          <w:divsChild>
            <w:div w:id="1600406124">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302003">
      <w:bodyDiv w:val="1"/>
      <w:marLeft w:val="0"/>
      <w:marRight w:val="0"/>
      <w:marTop w:val="0"/>
      <w:marBottom w:val="0"/>
      <w:divBdr>
        <w:top w:val="none" w:sz="0" w:space="0" w:color="auto"/>
        <w:left w:val="none" w:sz="0" w:space="0" w:color="auto"/>
        <w:bottom w:val="none" w:sz="0" w:space="0" w:color="auto"/>
        <w:right w:val="none" w:sz="0" w:space="0" w:color="auto"/>
      </w:divBdr>
      <w:divsChild>
        <w:div w:id="1235354755">
          <w:marLeft w:val="0"/>
          <w:marRight w:val="0"/>
          <w:marTop w:val="0"/>
          <w:marBottom w:val="0"/>
          <w:divBdr>
            <w:top w:val="none" w:sz="0" w:space="0" w:color="auto"/>
            <w:left w:val="none" w:sz="0" w:space="0" w:color="auto"/>
            <w:bottom w:val="none" w:sz="0" w:space="0" w:color="auto"/>
            <w:right w:val="none" w:sz="0" w:space="0" w:color="auto"/>
          </w:divBdr>
          <w:divsChild>
            <w:div w:id="1203595106">
              <w:marLeft w:val="0"/>
              <w:marRight w:val="0"/>
              <w:marTop w:val="0"/>
              <w:marBottom w:val="0"/>
              <w:divBdr>
                <w:top w:val="none" w:sz="0" w:space="0" w:color="auto"/>
                <w:left w:val="none" w:sz="0" w:space="0" w:color="auto"/>
                <w:bottom w:val="none" w:sz="0" w:space="0" w:color="auto"/>
                <w:right w:val="none" w:sz="0" w:space="0" w:color="auto"/>
              </w:divBdr>
              <w:divsChild>
                <w:div w:id="160171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19215">
      <w:bodyDiv w:val="1"/>
      <w:marLeft w:val="0"/>
      <w:marRight w:val="0"/>
      <w:marTop w:val="0"/>
      <w:marBottom w:val="0"/>
      <w:divBdr>
        <w:top w:val="none" w:sz="0" w:space="0" w:color="auto"/>
        <w:left w:val="none" w:sz="0" w:space="0" w:color="auto"/>
        <w:bottom w:val="none" w:sz="0" w:space="0" w:color="auto"/>
        <w:right w:val="none" w:sz="0" w:space="0" w:color="auto"/>
      </w:divBdr>
      <w:divsChild>
        <w:div w:id="19940418">
          <w:marLeft w:val="0"/>
          <w:marRight w:val="0"/>
          <w:marTop w:val="0"/>
          <w:marBottom w:val="0"/>
          <w:divBdr>
            <w:top w:val="none" w:sz="0" w:space="0" w:color="auto"/>
            <w:left w:val="none" w:sz="0" w:space="0" w:color="auto"/>
            <w:bottom w:val="none" w:sz="0" w:space="0" w:color="auto"/>
            <w:right w:val="none" w:sz="0" w:space="0" w:color="auto"/>
          </w:divBdr>
          <w:divsChild>
            <w:div w:id="1959411239">
              <w:marLeft w:val="0"/>
              <w:marRight w:val="0"/>
              <w:marTop w:val="0"/>
              <w:marBottom w:val="0"/>
              <w:divBdr>
                <w:top w:val="none" w:sz="0" w:space="0" w:color="auto"/>
                <w:left w:val="none" w:sz="0" w:space="0" w:color="auto"/>
                <w:bottom w:val="none" w:sz="0" w:space="0" w:color="auto"/>
                <w:right w:val="none" w:sz="0" w:space="0" w:color="auto"/>
              </w:divBdr>
              <w:divsChild>
                <w:div w:id="11153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049364">
      <w:bodyDiv w:val="1"/>
      <w:marLeft w:val="0"/>
      <w:marRight w:val="0"/>
      <w:marTop w:val="0"/>
      <w:marBottom w:val="0"/>
      <w:divBdr>
        <w:top w:val="none" w:sz="0" w:space="0" w:color="auto"/>
        <w:left w:val="none" w:sz="0" w:space="0" w:color="auto"/>
        <w:bottom w:val="none" w:sz="0" w:space="0" w:color="auto"/>
        <w:right w:val="none" w:sz="0" w:space="0" w:color="auto"/>
      </w:divBdr>
      <w:divsChild>
        <w:div w:id="1702045963">
          <w:marLeft w:val="0"/>
          <w:marRight w:val="0"/>
          <w:marTop w:val="0"/>
          <w:marBottom w:val="0"/>
          <w:divBdr>
            <w:top w:val="none" w:sz="0" w:space="0" w:color="auto"/>
            <w:left w:val="none" w:sz="0" w:space="0" w:color="auto"/>
            <w:bottom w:val="none" w:sz="0" w:space="0" w:color="auto"/>
            <w:right w:val="none" w:sz="0" w:space="0" w:color="auto"/>
          </w:divBdr>
          <w:divsChild>
            <w:div w:id="1672637964">
              <w:marLeft w:val="0"/>
              <w:marRight w:val="0"/>
              <w:marTop w:val="0"/>
              <w:marBottom w:val="0"/>
              <w:divBdr>
                <w:top w:val="none" w:sz="0" w:space="0" w:color="auto"/>
                <w:left w:val="none" w:sz="0" w:space="0" w:color="auto"/>
                <w:bottom w:val="none" w:sz="0" w:space="0" w:color="auto"/>
                <w:right w:val="none" w:sz="0" w:space="0" w:color="auto"/>
              </w:divBdr>
              <w:divsChild>
                <w:div w:id="18845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00798">
      <w:bodyDiv w:val="1"/>
      <w:marLeft w:val="0"/>
      <w:marRight w:val="0"/>
      <w:marTop w:val="0"/>
      <w:marBottom w:val="0"/>
      <w:divBdr>
        <w:top w:val="none" w:sz="0" w:space="0" w:color="auto"/>
        <w:left w:val="none" w:sz="0" w:space="0" w:color="auto"/>
        <w:bottom w:val="none" w:sz="0" w:space="0" w:color="auto"/>
        <w:right w:val="none" w:sz="0" w:space="0" w:color="auto"/>
      </w:divBdr>
      <w:divsChild>
        <w:div w:id="1633826971">
          <w:marLeft w:val="0"/>
          <w:marRight w:val="0"/>
          <w:marTop w:val="0"/>
          <w:marBottom w:val="0"/>
          <w:divBdr>
            <w:top w:val="none" w:sz="0" w:space="0" w:color="auto"/>
            <w:left w:val="none" w:sz="0" w:space="0" w:color="auto"/>
            <w:bottom w:val="none" w:sz="0" w:space="0" w:color="auto"/>
            <w:right w:val="none" w:sz="0" w:space="0" w:color="auto"/>
          </w:divBdr>
          <w:divsChild>
            <w:div w:id="25449183">
              <w:marLeft w:val="0"/>
              <w:marRight w:val="0"/>
              <w:marTop w:val="0"/>
              <w:marBottom w:val="0"/>
              <w:divBdr>
                <w:top w:val="none" w:sz="0" w:space="0" w:color="auto"/>
                <w:left w:val="none" w:sz="0" w:space="0" w:color="auto"/>
                <w:bottom w:val="none" w:sz="0" w:space="0" w:color="auto"/>
                <w:right w:val="none" w:sz="0" w:space="0" w:color="auto"/>
              </w:divBdr>
              <w:divsChild>
                <w:div w:id="5296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869070">
      <w:bodyDiv w:val="1"/>
      <w:marLeft w:val="0"/>
      <w:marRight w:val="0"/>
      <w:marTop w:val="0"/>
      <w:marBottom w:val="0"/>
      <w:divBdr>
        <w:top w:val="none" w:sz="0" w:space="0" w:color="auto"/>
        <w:left w:val="none" w:sz="0" w:space="0" w:color="auto"/>
        <w:bottom w:val="none" w:sz="0" w:space="0" w:color="auto"/>
        <w:right w:val="none" w:sz="0" w:space="0" w:color="auto"/>
      </w:divBdr>
    </w:div>
    <w:div w:id="826360125">
      <w:bodyDiv w:val="1"/>
      <w:marLeft w:val="0"/>
      <w:marRight w:val="0"/>
      <w:marTop w:val="0"/>
      <w:marBottom w:val="0"/>
      <w:divBdr>
        <w:top w:val="none" w:sz="0" w:space="0" w:color="auto"/>
        <w:left w:val="none" w:sz="0" w:space="0" w:color="auto"/>
        <w:bottom w:val="none" w:sz="0" w:space="0" w:color="auto"/>
        <w:right w:val="none" w:sz="0" w:space="0" w:color="auto"/>
      </w:divBdr>
      <w:divsChild>
        <w:div w:id="1300961099">
          <w:marLeft w:val="0"/>
          <w:marRight w:val="0"/>
          <w:marTop w:val="0"/>
          <w:marBottom w:val="0"/>
          <w:divBdr>
            <w:top w:val="none" w:sz="0" w:space="0" w:color="auto"/>
            <w:left w:val="none" w:sz="0" w:space="0" w:color="auto"/>
            <w:bottom w:val="none" w:sz="0" w:space="0" w:color="auto"/>
            <w:right w:val="none" w:sz="0" w:space="0" w:color="auto"/>
          </w:divBdr>
          <w:divsChild>
            <w:div w:id="1438601760">
              <w:marLeft w:val="0"/>
              <w:marRight w:val="0"/>
              <w:marTop w:val="0"/>
              <w:marBottom w:val="0"/>
              <w:divBdr>
                <w:top w:val="none" w:sz="0" w:space="0" w:color="auto"/>
                <w:left w:val="none" w:sz="0" w:space="0" w:color="auto"/>
                <w:bottom w:val="none" w:sz="0" w:space="0" w:color="auto"/>
                <w:right w:val="none" w:sz="0" w:space="0" w:color="auto"/>
              </w:divBdr>
              <w:divsChild>
                <w:div w:id="2023390986">
                  <w:marLeft w:val="0"/>
                  <w:marRight w:val="0"/>
                  <w:marTop w:val="0"/>
                  <w:marBottom w:val="0"/>
                  <w:divBdr>
                    <w:top w:val="none" w:sz="0" w:space="0" w:color="auto"/>
                    <w:left w:val="none" w:sz="0" w:space="0" w:color="auto"/>
                    <w:bottom w:val="none" w:sz="0" w:space="0" w:color="auto"/>
                    <w:right w:val="none" w:sz="0" w:space="0" w:color="auto"/>
                  </w:divBdr>
                </w:div>
              </w:divsChild>
            </w:div>
            <w:div w:id="1115907031">
              <w:marLeft w:val="0"/>
              <w:marRight w:val="0"/>
              <w:marTop w:val="0"/>
              <w:marBottom w:val="0"/>
              <w:divBdr>
                <w:top w:val="none" w:sz="0" w:space="0" w:color="auto"/>
                <w:left w:val="none" w:sz="0" w:space="0" w:color="auto"/>
                <w:bottom w:val="none" w:sz="0" w:space="0" w:color="auto"/>
                <w:right w:val="none" w:sz="0" w:space="0" w:color="auto"/>
              </w:divBdr>
              <w:divsChild>
                <w:div w:id="99137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8305">
      <w:bodyDiv w:val="1"/>
      <w:marLeft w:val="0"/>
      <w:marRight w:val="0"/>
      <w:marTop w:val="0"/>
      <w:marBottom w:val="0"/>
      <w:divBdr>
        <w:top w:val="none" w:sz="0" w:space="0" w:color="auto"/>
        <w:left w:val="none" w:sz="0" w:space="0" w:color="auto"/>
        <w:bottom w:val="none" w:sz="0" w:space="0" w:color="auto"/>
        <w:right w:val="none" w:sz="0" w:space="0" w:color="auto"/>
      </w:divBdr>
      <w:divsChild>
        <w:div w:id="1586457072">
          <w:marLeft w:val="0"/>
          <w:marRight w:val="0"/>
          <w:marTop w:val="0"/>
          <w:marBottom w:val="0"/>
          <w:divBdr>
            <w:top w:val="none" w:sz="0" w:space="0" w:color="auto"/>
            <w:left w:val="none" w:sz="0" w:space="0" w:color="auto"/>
            <w:bottom w:val="none" w:sz="0" w:space="0" w:color="auto"/>
            <w:right w:val="none" w:sz="0" w:space="0" w:color="auto"/>
          </w:divBdr>
          <w:divsChild>
            <w:div w:id="1763839923">
              <w:marLeft w:val="0"/>
              <w:marRight w:val="0"/>
              <w:marTop w:val="0"/>
              <w:marBottom w:val="0"/>
              <w:divBdr>
                <w:top w:val="none" w:sz="0" w:space="0" w:color="auto"/>
                <w:left w:val="none" w:sz="0" w:space="0" w:color="auto"/>
                <w:bottom w:val="none" w:sz="0" w:space="0" w:color="auto"/>
                <w:right w:val="none" w:sz="0" w:space="0" w:color="auto"/>
              </w:divBdr>
              <w:divsChild>
                <w:div w:id="61895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531960">
      <w:bodyDiv w:val="1"/>
      <w:marLeft w:val="0"/>
      <w:marRight w:val="0"/>
      <w:marTop w:val="0"/>
      <w:marBottom w:val="0"/>
      <w:divBdr>
        <w:top w:val="none" w:sz="0" w:space="0" w:color="auto"/>
        <w:left w:val="none" w:sz="0" w:space="0" w:color="auto"/>
        <w:bottom w:val="none" w:sz="0" w:space="0" w:color="auto"/>
        <w:right w:val="none" w:sz="0" w:space="0" w:color="auto"/>
      </w:divBdr>
      <w:divsChild>
        <w:div w:id="340742258">
          <w:marLeft w:val="0"/>
          <w:marRight w:val="0"/>
          <w:marTop w:val="0"/>
          <w:marBottom w:val="0"/>
          <w:divBdr>
            <w:top w:val="none" w:sz="0" w:space="0" w:color="auto"/>
            <w:left w:val="none" w:sz="0" w:space="0" w:color="auto"/>
            <w:bottom w:val="none" w:sz="0" w:space="0" w:color="auto"/>
            <w:right w:val="none" w:sz="0" w:space="0" w:color="auto"/>
          </w:divBdr>
          <w:divsChild>
            <w:div w:id="1427194461">
              <w:marLeft w:val="0"/>
              <w:marRight w:val="0"/>
              <w:marTop w:val="0"/>
              <w:marBottom w:val="0"/>
              <w:divBdr>
                <w:top w:val="none" w:sz="0" w:space="0" w:color="auto"/>
                <w:left w:val="none" w:sz="0" w:space="0" w:color="auto"/>
                <w:bottom w:val="none" w:sz="0" w:space="0" w:color="auto"/>
                <w:right w:val="none" w:sz="0" w:space="0" w:color="auto"/>
              </w:divBdr>
              <w:divsChild>
                <w:div w:id="500392442">
                  <w:marLeft w:val="0"/>
                  <w:marRight w:val="0"/>
                  <w:marTop w:val="0"/>
                  <w:marBottom w:val="0"/>
                  <w:divBdr>
                    <w:top w:val="none" w:sz="0" w:space="0" w:color="auto"/>
                    <w:left w:val="none" w:sz="0" w:space="0" w:color="auto"/>
                    <w:bottom w:val="none" w:sz="0" w:space="0" w:color="auto"/>
                    <w:right w:val="none" w:sz="0" w:space="0" w:color="auto"/>
                  </w:divBdr>
                </w:div>
              </w:divsChild>
            </w:div>
            <w:div w:id="1268543021">
              <w:marLeft w:val="0"/>
              <w:marRight w:val="0"/>
              <w:marTop w:val="0"/>
              <w:marBottom w:val="0"/>
              <w:divBdr>
                <w:top w:val="none" w:sz="0" w:space="0" w:color="auto"/>
                <w:left w:val="none" w:sz="0" w:space="0" w:color="auto"/>
                <w:bottom w:val="none" w:sz="0" w:space="0" w:color="auto"/>
                <w:right w:val="none" w:sz="0" w:space="0" w:color="auto"/>
              </w:divBdr>
              <w:divsChild>
                <w:div w:id="197203197">
                  <w:marLeft w:val="0"/>
                  <w:marRight w:val="0"/>
                  <w:marTop w:val="0"/>
                  <w:marBottom w:val="0"/>
                  <w:divBdr>
                    <w:top w:val="none" w:sz="0" w:space="0" w:color="auto"/>
                    <w:left w:val="none" w:sz="0" w:space="0" w:color="auto"/>
                    <w:bottom w:val="none" w:sz="0" w:space="0" w:color="auto"/>
                    <w:right w:val="none" w:sz="0" w:space="0" w:color="auto"/>
                  </w:divBdr>
                  <w:divsChild>
                    <w:div w:id="203144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4750">
              <w:marLeft w:val="0"/>
              <w:marRight w:val="0"/>
              <w:marTop w:val="0"/>
              <w:marBottom w:val="0"/>
              <w:divBdr>
                <w:top w:val="none" w:sz="0" w:space="0" w:color="auto"/>
                <w:left w:val="none" w:sz="0" w:space="0" w:color="auto"/>
                <w:bottom w:val="none" w:sz="0" w:space="0" w:color="auto"/>
                <w:right w:val="none" w:sz="0" w:space="0" w:color="auto"/>
              </w:divBdr>
              <w:divsChild>
                <w:div w:id="1749225882">
                  <w:marLeft w:val="0"/>
                  <w:marRight w:val="0"/>
                  <w:marTop w:val="0"/>
                  <w:marBottom w:val="0"/>
                  <w:divBdr>
                    <w:top w:val="none" w:sz="0" w:space="0" w:color="auto"/>
                    <w:left w:val="none" w:sz="0" w:space="0" w:color="auto"/>
                    <w:bottom w:val="none" w:sz="0" w:space="0" w:color="auto"/>
                    <w:right w:val="none" w:sz="0" w:space="0" w:color="auto"/>
                  </w:divBdr>
                </w:div>
              </w:divsChild>
            </w:div>
            <w:div w:id="172915451">
              <w:marLeft w:val="0"/>
              <w:marRight w:val="0"/>
              <w:marTop w:val="0"/>
              <w:marBottom w:val="0"/>
              <w:divBdr>
                <w:top w:val="none" w:sz="0" w:space="0" w:color="auto"/>
                <w:left w:val="none" w:sz="0" w:space="0" w:color="auto"/>
                <w:bottom w:val="none" w:sz="0" w:space="0" w:color="auto"/>
                <w:right w:val="none" w:sz="0" w:space="0" w:color="auto"/>
              </w:divBdr>
              <w:divsChild>
                <w:div w:id="693190530">
                  <w:marLeft w:val="0"/>
                  <w:marRight w:val="0"/>
                  <w:marTop w:val="0"/>
                  <w:marBottom w:val="0"/>
                  <w:divBdr>
                    <w:top w:val="none" w:sz="0" w:space="0" w:color="auto"/>
                    <w:left w:val="none" w:sz="0" w:space="0" w:color="auto"/>
                    <w:bottom w:val="none" w:sz="0" w:space="0" w:color="auto"/>
                    <w:right w:val="none" w:sz="0" w:space="0" w:color="auto"/>
                  </w:divBdr>
                  <w:divsChild>
                    <w:div w:id="130110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88586">
      <w:bodyDiv w:val="1"/>
      <w:marLeft w:val="0"/>
      <w:marRight w:val="0"/>
      <w:marTop w:val="0"/>
      <w:marBottom w:val="0"/>
      <w:divBdr>
        <w:top w:val="none" w:sz="0" w:space="0" w:color="auto"/>
        <w:left w:val="none" w:sz="0" w:space="0" w:color="auto"/>
        <w:bottom w:val="none" w:sz="0" w:space="0" w:color="auto"/>
        <w:right w:val="none" w:sz="0" w:space="0" w:color="auto"/>
      </w:divBdr>
      <w:divsChild>
        <w:div w:id="552618808">
          <w:marLeft w:val="0"/>
          <w:marRight w:val="0"/>
          <w:marTop w:val="0"/>
          <w:marBottom w:val="0"/>
          <w:divBdr>
            <w:top w:val="none" w:sz="0" w:space="0" w:color="auto"/>
            <w:left w:val="none" w:sz="0" w:space="0" w:color="auto"/>
            <w:bottom w:val="none" w:sz="0" w:space="0" w:color="auto"/>
            <w:right w:val="none" w:sz="0" w:space="0" w:color="auto"/>
          </w:divBdr>
          <w:divsChild>
            <w:div w:id="1672484790">
              <w:marLeft w:val="0"/>
              <w:marRight w:val="0"/>
              <w:marTop w:val="0"/>
              <w:marBottom w:val="0"/>
              <w:divBdr>
                <w:top w:val="none" w:sz="0" w:space="0" w:color="auto"/>
                <w:left w:val="none" w:sz="0" w:space="0" w:color="auto"/>
                <w:bottom w:val="none" w:sz="0" w:space="0" w:color="auto"/>
                <w:right w:val="none" w:sz="0" w:space="0" w:color="auto"/>
              </w:divBdr>
              <w:divsChild>
                <w:div w:id="99426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50536">
      <w:bodyDiv w:val="1"/>
      <w:marLeft w:val="0"/>
      <w:marRight w:val="0"/>
      <w:marTop w:val="0"/>
      <w:marBottom w:val="0"/>
      <w:divBdr>
        <w:top w:val="none" w:sz="0" w:space="0" w:color="auto"/>
        <w:left w:val="none" w:sz="0" w:space="0" w:color="auto"/>
        <w:bottom w:val="none" w:sz="0" w:space="0" w:color="auto"/>
        <w:right w:val="none" w:sz="0" w:space="0" w:color="auto"/>
      </w:divBdr>
      <w:divsChild>
        <w:div w:id="86662798">
          <w:marLeft w:val="0"/>
          <w:marRight w:val="0"/>
          <w:marTop w:val="0"/>
          <w:marBottom w:val="0"/>
          <w:divBdr>
            <w:top w:val="none" w:sz="0" w:space="0" w:color="auto"/>
            <w:left w:val="none" w:sz="0" w:space="0" w:color="auto"/>
            <w:bottom w:val="none" w:sz="0" w:space="0" w:color="auto"/>
            <w:right w:val="none" w:sz="0" w:space="0" w:color="auto"/>
          </w:divBdr>
          <w:divsChild>
            <w:div w:id="1353150165">
              <w:marLeft w:val="0"/>
              <w:marRight w:val="0"/>
              <w:marTop w:val="0"/>
              <w:marBottom w:val="0"/>
              <w:divBdr>
                <w:top w:val="none" w:sz="0" w:space="0" w:color="auto"/>
                <w:left w:val="none" w:sz="0" w:space="0" w:color="auto"/>
                <w:bottom w:val="none" w:sz="0" w:space="0" w:color="auto"/>
                <w:right w:val="none" w:sz="0" w:space="0" w:color="auto"/>
              </w:divBdr>
              <w:divsChild>
                <w:div w:id="12684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8528">
          <w:marLeft w:val="0"/>
          <w:marRight w:val="0"/>
          <w:marTop w:val="0"/>
          <w:marBottom w:val="0"/>
          <w:divBdr>
            <w:top w:val="none" w:sz="0" w:space="0" w:color="auto"/>
            <w:left w:val="none" w:sz="0" w:space="0" w:color="auto"/>
            <w:bottom w:val="none" w:sz="0" w:space="0" w:color="auto"/>
            <w:right w:val="none" w:sz="0" w:space="0" w:color="auto"/>
          </w:divBdr>
          <w:divsChild>
            <w:div w:id="1613634810">
              <w:marLeft w:val="0"/>
              <w:marRight w:val="0"/>
              <w:marTop w:val="0"/>
              <w:marBottom w:val="0"/>
              <w:divBdr>
                <w:top w:val="none" w:sz="0" w:space="0" w:color="auto"/>
                <w:left w:val="none" w:sz="0" w:space="0" w:color="auto"/>
                <w:bottom w:val="none" w:sz="0" w:space="0" w:color="auto"/>
                <w:right w:val="none" w:sz="0" w:space="0" w:color="auto"/>
              </w:divBdr>
              <w:divsChild>
                <w:div w:id="23960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1933">
      <w:bodyDiv w:val="1"/>
      <w:marLeft w:val="0"/>
      <w:marRight w:val="0"/>
      <w:marTop w:val="0"/>
      <w:marBottom w:val="0"/>
      <w:divBdr>
        <w:top w:val="none" w:sz="0" w:space="0" w:color="auto"/>
        <w:left w:val="none" w:sz="0" w:space="0" w:color="auto"/>
        <w:bottom w:val="none" w:sz="0" w:space="0" w:color="auto"/>
        <w:right w:val="none" w:sz="0" w:space="0" w:color="auto"/>
      </w:divBdr>
      <w:divsChild>
        <w:div w:id="2074961088">
          <w:marLeft w:val="0"/>
          <w:marRight w:val="0"/>
          <w:marTop w:val="0"/>
          <w:marBottom w:val="0"/>
          <w:divBdr>
            <w:top w:val="none" w:sz="0" w:space="0" w:color="auto"/>
            <w:left w:val="none" w:sz="0" w:space="0" w:color="auto"/>
            <w:bottom w:val="none" w:sz="0" w:space="0" w:color="auto"/>
            <w:right w:val="none" w:sz="0" w:space="0" w:color="auto"/>
          </w:divBdr>
          <w:divsChild>
            <w:div w:id="597098843">
              <w:marLeft w:val="0"/>
              <w:marRight w:val="0"/>
              <w:marTop w:val="0"/>
              <w:marBottom w:val="0"/>
              <w:divBdr>
                <w:top w:val="none" w:sz="0" w:space="0" w:color="auto"/>
                <w:left w:val="none" w:sz="0" w:space="0" w:color="auto"/>
                <w:bottom w:val="none" w:sz="0" w:space="0" w:color="auto"/>
                <w:right w:val="none" w:sz="0" w:space="0" w:color="auto"/>
              </w:divBdr>
              <w:divsChild>
                <w:div w:id="18643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83986">
      <w:bodyDiv w:val="1"/>
      <w:marLeft w:val="0"/>
      <w:marRight w:val="0"/>
      <w:marTop w:val="0"/>
      <w:marBottom w:val="0"/>
      <w:divBdr>
        <w:top w:val="none" w:sz="0" w:space="0" w:color="auto"/>
        <w:left w:val="none" w:sz="0" w:space="0" w:color="auto"/>
        <w:bottom w:val="none" w:sz="0" w:space="0" w:color="auto"/>
        <w:right w:val="none" w:sz="0" w:space="0" w:color="auto"/>
      </w:divBdr>
    </w:div>
    <w:div w:id="1218974940">
      <w:bodyDiv w:val="1"/>
      <w:marLeft w:val="0"/>
      <w:marRight w:val="0"/>
      <w:marTop w:val="0"/>
      <w:marBottom w:val="0"/>
      <w:divBdr>
        <w:top w:val="none" w:sz="0" w:space="0" w:color="auto"/>
        <w:left w:val="none" w:sz="0" w:space="0" w:color="auto"/>
        <w:bottom w:val="none" w:sz="0" w:space="0" w:color="auto"/>
        <w:right w:val="none" w:sz="0" w:space="0" w:color="auto"/>
      </w:divBdr>
      <w:divsChild>
        <w:div w:id="1637836499">
          <w:marLeft w:val="0"/>
          <w:marRight w:val="0"/>
          <w:marTop w:val="0"/>
          <w:marBottom w:val="0"/>
          <w:divBdr>
            <w:top w:val="none" w:sz="0" w:space="0" w:color="auto"/>
            <w:left w:val="none" w:sz="0" w:space="0" w:color="auto"/>
            <w:bottom w:val="none" w:sz="0" w:space="0" w:color="auto"/>
            <w:right w:val="none" w:sz="0" w:space="0" w:color="auto"/>
          </w:divBdr>
          <w:divsChild>
            <w:div w:id="1401712694">
              <w:marLeft w:val="0"/>
              <w:marRight w:val="0"/>
              <w:marTop w:val="0"/>
              <w:marBottom w:val="0"/>
              <w:divBdr>
                <w:top w:val="none" w:sz="0" w:space="0" w:color="auto"/>
                <w:left w:val="none" w:sz="0" w:space="0" w:color="auto"/>
                <w:bottom w:val="none" w:sz="0" w:space="0" w:color="auto"/>
                <w:right w:val="none" w:sz="0" w:space="0" w:color="auto"/>
              </w:divBdr>
              <w:divsChild>
                <w:div w:id="66809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37299">
      <w:bodyDiv w:val="1"/>
      <w:marLeft w:val="0"/>
      <w:marRight w:val="0"/>
      <w:marTop w:val="0"/>
      <w:marBottom w:val="0"/>
      <w:divBdr>
        <w:top w:val="none" w:sz="0" w:space="0" w:color="auto"/>
        <w:left w:val="none" w:sz="0" w:space="0" w:color="auto"/>
        <w:bottom w:val="none" w:sz="0" w:space="0" w:color="auto"/>
        <w:right w:val="none" w:sz="0" w:space="0" w:color="auto"/>
      </w:divBdr>
      <w:divsChild>
        <w:div w:id="333461680">
          <w:marLeft w:val="0"/>
          <w:marRight w:val="0"/>
          <w:marTop w:val="0"/>
          <w:marBottom w:val="0"/>
          <w:divBdr>
            <w:top w:val="none" w:sz="0" w:space="0" w:color="auto"/>
            <w:left w:val="none" w:sz="0" w:space="0" w:color="auto"/>
            <w:bottom w:val="none" w:sz="0" w:space="0" w:color="auto"/>
            <w:right w:val="none" w:sz="0" w:space="0" w:color="auto"/>
          </w:divBdr>
          <w:divsChild>
            <w:div w:id="1243106910">
              <w:marLeft w:val="0"/>
              <w:marRight w:val="0"/>
              <w:marTop w:val="0"/>
              <w:marBottom w:val="0"/>
              <w:divBdr>
                <w:top w:val="none" w:sz="0" w:space="0" w:color="auto"/>
                <w:left w:val="none" w:sz="0" w:space="0" w:color="auto"/>
                <w:bottom w:val="none" w:sz="0" w:space="0" w:color="auto"/>
                <w:right w:val="none" w:sz="0" w:space="0" w:color="auto"/>
              </w:divBdr>
              <w:divsChild>
                <w:div w:id="2038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21304">
      <w:bodyDiv w:val="1"/>
      <w:marLeft w:val="0"/>
      <w:marRight w:val="0"/>
      <w:marTop w:val="0"/>
      <w:marBottom w:val="0"/>
      <w:divBdr>
        <w:top w:val="none" w:sz="0" w:space="0" w:color="auto"/>
        <w:left w:val="none" w:sz="0" w:space="0" w:color="auto"/>
        <w:bottom w:val="none" w:sz="0" w:space="0" w:color="auto"/>
        <w:right w:val="none" w:sz="0" w:space="0" w:color="auto"/>
      </w:divBdr>
      <w:divsChild>
        <w:div w:id="1142817540">
          <w:marLeft w:val="0"/>
          <w:marRight w:val="0"/>
          <w:marTop w:val="0"/>
          <w:marBottom w:val="0"/>
          <w:divBdr>
            <w:top w:val="none" w:sz="0" w:space="0" w:color="auto"/>
            <w:left w:val="none" w:sz="0" w:space="0" w:color="auto"/>
            <w:bottom w:val="none" w:sz="0" w:space="0" w:color="auto"/>
            <w:right w:val="none" w:sz="0" w:space="0" w:color="auto"/>
          </w:divBdr>
          <w:divsChild>
            <w:div w:id="357511149">
              <w:marLeft w:val="0"/>
              <w:marRight w:val="0"/>
              <w:marTop w:val="0"/>
              <w:marBottom w:val="0"/>
              <w:divBdr>
                <w:top w:val="none" w:sz="0" w:space="0" w:color="auto"/>
                <w:left w:val="none" w:sz="0" w:space="0" w:color="auto"/>
                <w:bottom w:val="none" w:sz="0" w:space="0" w:color="auto"/>
                <w:right w:val="none" w:sz="0" w:space="0" w:color="auto"/>
              </w:divBdr>
              <w:divsChild>
                <w:div w:id="2137601572">
                  <w:marLeft w:val="0"/>
                  <w:marRight w:val="0"/>
                  <w:marTop w:val="0"/>
                  <w:marBottom w:val="0"/>
                  <w:divBdr>
                    <w:top w:val="none" w:sz="0" w:space="0" w:color="auto"/>
                    <w:left w:val="none" w:sz="0" w:space="0" w:color="auto"/>
                    <w:bottom w:val="none" w:sz="0" w:space="0" w:color="auto"/>
                    <w:right w:val="none" w:sz="0" w:space="0" w:color="auto"/>
                  </w:divBdr>
                </w:div>
              </w:divsChild>
            </w:div>
            <w:div w:id="433668860">
              <w:marLeft w:val="0"/>
              <w:marRight w:val="0"/>
              <w:marTop w:val="0"/>
              <w:marBottom w:val="0"/>
              <w:divBdr>
                <w:top w:val="none" w:sz="0" w:space="0" w:color="auto"/>
                <w:left w:val="none" w:sz="0" w:space="0" w:color="auto"/>
                <w:bottom w:val="none" w:sz="0" w:space="0" w:color="auto"/>
                <w:right w:val="none" w:sz="0" w:space="0" w:color="auto"/>
              </w:divBdr>
              <w:divsChild>
                <w:div w:id="582448047">
                  <w:marLeft w:val="0"/>
                  <w:marRight w:val="0"/>
                  <w:marTop w:val="0"/>
                  <w:marBottom w:val="0"/>
                  <w:divBdr>
                    <w:top w:val="none" w:sz="0" w:space="0" w:color="auto"/>
                    <w:left w:val="none" w:sz="0" w:space="0" w:color="auto"/>
                    <w:bottom w:val="none" w:sz="0" w:space="0" w:color="auto"/>
                    <w:right w:val="none" w:sz="0" w:space="0" w:color="auto"/>
                  </w:divBdr>
                </w:div>
              </w:divsChild>
            </w:div>
            <w:div w:id="1824813019">
              <w:marLeft w:val="0"/>
              <w:marRight w:val="0"/>
              <w:marTop w:val="0"/>
              <w:marBottom w:val="0"/>
              <w:divBdr>
                <w:top w:val="none" w:sz="0" w:space="0" w:color="auto"/>
                <w:left w:val="none" w:sz="0" w:space="0" w:color="auto"/>
                <w:bottom w:val="none" w:sz="0" w:space="0" w:color="auto"/>
                <w:right w:val="none" w:sz="0" w:space="0" w:color="auto"/>
              </w:divBdr>
              <w:divsChild>
                <w:div w:id="136193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2579">
          <w:marLeft w:val="0"/>
          <w:marRight w:val="0"/>
          <w:marTop w:val="0"/>
          <w:marBottom w:val="0"/>
          <w:divBdr>
            <w:top w:val="none" w:sz="0" w:space="0" w:color="auto"/>
            <w:left w:val="none" w:sz="0" w:space="0" w:color="auto"/>
            <w:bottom w:val="none" w:sz="0" w:space="0" w:color="auto"/>
            <w:right w:val="none" w:sz="0" w:space="0" w:color="auto"/>
          </w:divBdr>
          <w:divsChild>
            <w:div w:id="2047674481">
              <w:marLeft w:val="0"/>
              <w:marRight w:val="0"/>
              <w:marTop w:val="0"/>
              <w:marBottom w:val="0"/>
              <w:divBdr>
                <w:top w:val="none" w:sz="0" w:space="0" w:color="auto"/>
                <w:left w:val="none" w:sz="0" w:space="0" w:color="auto"/>
                <w:bottom w:val="none" w:sz="0" w:space="0" w:color="auto"/>
                <w:right w:val="none" w:sz="0" w:space="0" w:color="auto"/>
              </w:divBdr>
              <w:divsChild>
                <w:div w:id="8980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84849">
      <w:bodyDiv w:val="1"/>
      <w:marLeft w:val="0"/>
      <w:marRight w:val="0"/>
      <w:marTop w:val="0"/>
      <w:marBottom w:val="0"/>
      <w:divBdr>
        <w:top w:val="none" w:sz="0" w:space="0" w:color="auto"/>
        <w:left w:val="none" w:sz="0" w:space="0" w:color="auto"/>
        <w:bottom w:val="none" w:sz="0" w:space="0" w:color="auto"/>
        <w:right w:val="none" w:sz="0" w:space="0" w:color="auto"/>
      </w:divBdr>
      <w:divsChild>
        <w:div w:id="592513027">
          <w:marLeft w:val="0"/>
          <w:marRight w:val="0"/>
          <w:marTop w:val="0"/>
          <w:marBottom w:val="0"/>
          <w:divBdr>
            <w:top w:val="none" w:sz="0" w:space="0" w:color="auto"/>
            <w:left w:val="none" w:sz="0" w:space="0" w:color="auto"/>
            <w:bottom w:val="none" w:sz="0" w:space="0" w:color="auto"/>
            <w:right w:val="none" w:sz="0" w:space="0" w:color="auto"/>
          </w:divBdr>
          <w:divsChild>
            <w:div w:id="1107508596">
              <w:marLeft w:val="0"/>
              <w:marRight w:val="0"/>
              <w:marTop w:val="0"/>
              <w:marBottom w:val="0"/>
              <w:divBdr>
                <w:top w:val="none" w:sz="0" w:space="0" w:color="auto"/>
                <w:left w:val="none" w:sz="0" w:space="0" w:color="auto"/>
                <w:bottom w:val="none" w:sz="0" w:space="0" w:color="auto"/>
                <w:right w:val="none" w:sz="0" w:space="0" w:color="auto"/>
              </w:divBdr>
              <w:divsChild>
                <w:div w:id="20158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412235">
      <w:bodyDiv w:val="1"/>
      <w:marLeft w:val="0"/>
      <w:marRight w:val="0"/>
      <w:marTop w:val="0"/>
      <w:marBottom w:val="0"/>
      <w:divBdr>
        <w:top w:val="none" w:sz="0" w:space="0" w:color="auto"/>
        <w:left w:val="none" w:sz="0" w:space="0" w:color="auto"/>
        <w:bottom w:val="none" w:sz="0" w:space="0" w:color="auto"/>
        <w:right w:val="none" w:sz="0" w:space="0" w:color="auto"/>
      </w:divBdr>
      <w:divsChild>
        <w:div w:id="1575777524">
          <w:marLeft w:val="0"/>
          <w:marRight w:val="0"/>
          <w:marTop w:val="0"/>
          <w:marBottom w:val="0"/>
          <w:divBdr>
            <w:top w:val="none" w:sz="0" w:space="0" w:color="auto"/>
            <w:left w:val="none" w:sz="0" w:space="0" w:color="auto"/>
            <w:bottom w:val="none" w:sz="0" w:space="0" w:color="auto"/>
            <w:right w:val="none" w:sz="0" w:space="0" w:color="auto"/>
          </w:divBdr>
          <w:divsChild>
            <w:div w:id="1168323747">
              <w:marLeft w:val="0"/>
              <w:marRight w:val="0"/>
              <w:marTop w:val="0"/>
              <w:marBottom w:val="0"/>
              <w:divBdr>
                <w:top w:val="none" w:sz="0" w:space="0" w:color="auto"/>
                <w:left w:val="none" w:sz="0" w:space="0" w:color="auto"/>
                <w:bottom w:val="none" w:sz="0" w:space="0" w:color="auto"/>
                <w:right w:val="none" w:sz="0" w:space="0" w:color="auto"/>
              </w:divBdr>
              <w:divsChild>
                <w:div w:id="214357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8048">
      <w:bodyDiv w:val="1"/>
      <w:marLeft w:val="0"/>
      <w:marRight w:val="0"/>
      <w:marTop w:val="0"/>
      <w:marBottom w:val="0"/>
      <w:divBdr>
        <w:top w:val="none" w:sz="0" w:space="0" w:color="auto"/>
        <w:left w:val="none" w:sz="0" w:space="0" w:color="auto"/>
        <w:bottom w:val="none" w:sz="0" w:space="0" w:color="auto"/>
        <w:right w:val="none" w:sz="0" w:space="0" w:color="auto"/>
      </w:divBdr>
      <w:divsChild>
        <w:div w:id="1289429807">
          <w:marLeft w:val="0"/>
          <w:marRight w:val="0"/>
          <w:marTop w:val="0"/>
          <w:marBottom w:val="0"/>
          <w:divBdr>
            <w:top w:val="none" w:sz="0" w:space="0" w:color="auto"/>
            <w:left w:val="none" w:sz="0" w:space="0" w:color="auto"/>
            <w:bottom w:val="none" w:sz="0" w:space="0" w:color="auto"/>
            <w:right w:val="none" w:sz="0" w:space="0" w:color="auto"/>
          </w:divBdr>
          <w:divsChild>
            <w:div w:id="442114663">
              <w:marLeft w:val="0"/>
              <w:marRight w:val="0"/>
              <w:marTop w:val="0"/>
              <w:marBottom w:val="0"/>
              <w:divBdr>
                <w:top w:val="none" w:sz="0" w:space="0" w:color="auto"/>
                <w:left w:val="none" w:sz="0" w:space="0" w:color="auto"/>
                <w:bottom w:val="none" w:sz="0" w:space="0" w:color="auto"/>
                <w:right w:val="none" w:sz="0" w:space="0" w:color="auto"/>
              </w:divBdr>
              <w:divsChild>
                <w:div w:id="115048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4379">
      <w:bodyDiv w:val="1"/>
      <w:marLeft w:val="0"/>
      <w:marRight w:val="0"/>
      <w:marTop w:val="0"/>
      <w:marBottom w:val="0"/>
      <w:divBdr>
        <w:top w:val="none" w:sz="0" w:space="0" w:color="auto"/>
        <w:left w:val="none" w:sz="0" w:space="0" w:color="auto"/>
        <w:bottom w:val="none" w:sz="0" w:space="0" w:color="auto"/>
        <w:right w:val="none" w:sz="0" w:space="0" w:color="auto"/>
      </w:divBdr>
      <w:divsChild>
        <w:div w:id="1655984446">
          <w:marLeft w:val="0"/>
          <w:marRight w:val="0"/>
          <w:marTop w:val="0"/>
          <w:marBottom w:val="0"/>
          <w:divBdr>
            <w:top w:val="none" w:sz="0" w:space="0" w:color="auto"/>
            <w:left w:val="none" w:sz="0" w:space="0" w:color="auto"/>
            <w:bottom w:val="none" w:sz="0" w:space="0" w:color="auto"/>
            <w:right w:val="none" w:sz="0" w:space="0" w:color="auto"/>
          </w:divBdr>
          <w:divsChild>
            <w:div w:id="1388383772">
              <w:marLeft w:val="0"/>
              <w:marRight w:val="0"/>
              <w:marTop w:val="0"/>
              <w:marBottom w:val="0"/>
              <w:divBdr>
                <w:top w:val="none" w:sz="0" w:space="0" w:color="auto"/>
                <w:left w:val="none" w:sz="0" w:space="0" w:color="auto"/>
                <w:bottom w:val="none" w:sz="0" w:space="0" w:color="auto"/>
                <w:right w:val="none" w:sz="0" w:space="0" w:color="auto"/>
              </w:divBdr>
              <w:divsChild>
                <w:div w:id="17103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51489">
      <w:bodyDiv w:val="1"/>
      <w:marLeft w:val="0"/>
      <w:marRight w:val="0"/>
      <w:marTop w:val="0"/>
      <w:marBottom w:val="0"/>
      <w:divBdr>
        <w:top w:val="none" w:sz="0" w:space="0" w:color="auto"/>
        <w:left w:val="none" w:sz="0" w:space="0" w:color="auto"/>
        <w:bottom w:val="none" w:sz="0" w:space="0" w:color="auto"/>
        <w:right w:val="none" w:sz="0" w:space="0" w:color="auto"/>
      </w:divBdr>
      <w:divsChild>
        <w:div w:id="928537429">
          <w:marLeft w:val="0"/>
          <w:marRight w:val="0"/>
          <w:marTop w:val="0"/>
          <w:marBottom w:val="0"/>
          <w:divBdr>
            <w:top w:val="none" w:sz="0" w:space="0" w:color="auto"/>
            <w:left w:val="none" w:sz="0" w:space="0" w:color="auto"/>
            <w:bottom w:val="none" w:sz="0" w:space="0" w:color="auto"/>
            <w:right w:val="none" w:sz="0" w:space="0" w:color="auto"/>
          </w:divBdr>
          <w:divsChild>
            <w:div w:id="159468511">
              <w:marLeft w:val="0"/>
              <w:marRight w:val="0"/>
              <w:marTop w:val="0"/>
              <w:marBottom w:val="0"/>
              <w:divBdr>
                <w:top w:val="none" w:sz="0" w:space="0" w:color="auto"/>
                <w:left w:val="none" w:sz="0" w:space="0" w:color="auto"/>
                <w:bottom w:val="none" w:sz="0" w:space="0" w:color="auto"/>
                <w:right w:val="none" w:sz="0" w:space="0" w:color="auto"/>
              </w:divBdr>
              <w:divsChild>
                <w:div w:id="13009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78632">
      <w:bodyDiv w:val="1"/>
      <w:marLeft w:val="0"/>
      <w:marRight w:val="0"/>
      <w:marTop w:val="0"/>
      <w:marBottom w:val="0"/>
      <w:divBdr>
        <w:top w:val="none" w:sz="0" w:space="0" w:color="auto"/>
        <w:left w:val="none" w:sz="0" w:space="0" w:color="auto"/>
        <w:bottom w:val="none" w:sz="0" w:space="0" w:color="auto"/>
        <w:right w:val="none" w:sz="0" w:space="0" w:color="auto"/>
      </w:divBdr>
      <w:divsChild>
        <w:div w:id="704216436">
          <w:marLeft w:val="0"/>
          <w:marRight w:val="0"/>
          <w:marTop w:val="0"/>
          <w:marBottom w:val="0"/>
          <w:divBdr>
            <w:top w:val="none" w:sz="0" w:space="0" w:color="auto"/>
            <w:left w:val="none" w:sz="0" w:space="0" w:color="auto"/>
            <w:bottom w:val="none" w:sz="0" w:space="0" w:color="auto"/>
            <w:right w:val="none" w:sz="0" w:space="0" w:color="auto"/>
          </w:divBdr>
          <w:divsChild>
            <w:div w:id="1152023038">
              <w:marLeft w:val="0"/>
              <w:marRight w:val="0"/>
              <w:marTop w:val="0"/>
              <w:marBottom w:val="0"/>
              <w:divBdr>
                <w:top w:val="none" w:sz="0" w:space="0" w:color="auto"/>
                <w:left w:val="none" w:sz="0" w:space="0" w:color="auto"/>
                <w:bottom w:val="none" w:sz="0" w:space="0" w:color="auto"/>
                <w:right w:val="none" w:sz="0" w:space="0" w:color="auto"/>
              </w:divBdr>
              <w:divsChild>
                <w:div w:id="1244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746572">
      <w:bodyDiv w:val="1"/>
      <w:marLeft w:val="0"/>
      <w:marRight w:val="0"/>
      <w:marTop w:val="0"/>
      <w:marBottom w:val="0"/>
      <w:divBdr>
        <w:top w:val="none" w:sz="0" w:space="0" w:color="auto"/>
        <w:left w:val="none" w:sz="0" w:space="0" w:color="auto"/>
        <w:bottom w:val="none" w:sz="0" w:space="0" w:color="auto"/>
        <w:right w:val="none" w:sz="0" w:space="0" w:color="auto"/>
      </w:divBdr>
    </w:div>
    <w:div w:id="1795170910">
      <w:bodyDiv w:val="1"/>
      <w:marLeft w:val="0"/>
      <w:marRight w:val="0"/>
      <w:marTop w:val="0"/>
      <w:marBottom w:val="0"/>
      <w:divBdr>
        <w:top w:val="none" w:sz="0" w:space="0" w:color="auto"/>
        <w:left w:val="none" w:sz="0" w:space="0" w:color="auto"/>
        <w:bottom w:val="none" w:sz="0" w:space="0" w:color="auto"/>
        <w:right w:val="none" w:sz="0" w:space="0" w:color="auto"/>
      </w:divBdr>
      <w:divsChild>
        <w:div w:id="72121118">
          <w:marLeft w:val="0"/>
          <w:marRight w:val="0"/>
          <w:marTop w:val="0"/>
          <w:marBottom w:val="0"/>
          <w:divBdr>
            <w:top w:val="none" w:sz="0" w:space="0" w:color="auto"/>
            <w:left w:val="none" w:sz="0" w:space="0" w:color="auto"/>
            <w:bottom w:val="none" w:sz="0" w:space="0" w:color="auto"/>
            <w:right w:val="none" w:sz="0" w:space="0" w:color="auto"/>
          </w:divBdr>
          <w:divsChild>
            <w:div w:id="1366903169">
              <w:marLeft w:val="0"/>
              <w:marRight w:val="0"/>
              <w:marTop w:val="0"/>
              <w:marBottom w:val="0"/>
              <w:divBdr>
                <w:top w:val="none" w:sz="0" w:space="0" w:color="auto"/>
                <w:left w:val="none" w:sz="0" w:space="0" w:color="auto"/>
                <w:bottom w:val="none" w:sz="0" w:space="0" w:color="auto"/>
                <w:right w:val="none" w:sz="0" w:space="0" w:color="auto"/>
              </w:divBdr>
              <w:divsChild>
                <w:div w:id="12959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619682">
      <w:bodyDiv w:val="1"/>
      <w:marLeft w:val="0"/>
      <w:marRight w:val="0"/>
      <w:marTop w:val="0"/>
      <w:marBottom w:val="0"/>
      <w:divBdr>
        <w:top w:val="none" w:sz="0" w:space="0" w:color="auto"/>
        <w:left w:val="none" w:sz="0" w:space="0" w:color="auto"/>
        <w:bottom w:val="none" w:sz="0" w:space="0" w:color="auto"/>
        <w:right w:val="none" w:sz="0" w:space="0" w:color="auto"/>
      </w:divBdr>
      <w:divsChild>
        <w:div w:id="155609969">
          <w:marLeft w:val="0"/>
          <w:marRight w:val="0"/>
          <w:marTop w:val="0"/>
          <w:marBottom w:val="0"/>
          <w:divBdr>
            <w:top w:val="none" w:sz="0" w:space="0" w:color="auto"/>
            <w:left w:val="none" w:sz="0" w:space="0" w:color="auto"/>
            <w:bottom w:val="none" w:sz="0" w:space="0" w:color="auto"/>
            <w:right w:val="none" w:sz="0" w:space="0" w:color="auto"/>
          </w:divBdr>
          <w:divsChild>
            <w:div w:id="1723015918">
              <w:marLeft w:val="0"/>
              <w:marRight w:val="0"/>
              <w:marTop w:val="0"/>
              <w:marBottom w:val="0"/>
              <w:divBdr>
                <w:top w:val="none" w:sz="0" w:space="0" w:color="auto"/>
                <w:left w:val="none" w:sz="0" w:space="0" w:color="auto"/>
                <w:bottom w:val="none" w:sz="0" w:space="0" w:color="auto"/>
                <w:right w:val="none" w:sz="0" w:space="0" w:color="auto"/>
              </w:divBdr>
              <w:divsChild>
                <w:div w:id="8220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132308">
      <w:bodyDiv w:val="1"/>
      <w:marLeft w:val="0"/>
      <w:marRight w:val="0"/>
      <w:marTop w:val="0"/>
      <w:marBottom w:val="0"/>
      <w:divBdr>
        <w:top w:val="none" w:sz="0" w:space="0" w:color="auto"/>
        <w:left w:val="none" w:sz="0" w:space="0" w:color="auto"/>
        <w:bottom w:val="none" w:sz="0" w:space="0" w:color="auto"/>
        <w:right w:val="none" w:sz="0" w:space="0" w:color="auto"/>
      </w:divBdr>
      <w:divsChild>
        <w:div w:id="1492334592">
          <w:marLeft w:val="0"/>
          <w:marRight w:val="0"/>
          <w:marTop w:val="0"/>
          <w:marBottom w:val="0"/>
          <w:divBdr>
            <w:top w:val="none" w:sz="0" w:space="0" w:color="auto"/>
            <w:left w:val="none" w:sz="0" w:space="0" w:color="auto"/>
            <w:bottom w:val="none" w:sz="0" w:space="0" w:color="auto"/>
            <w:right w:val="none" w:sz="0" w:space="0" w:color="auto"/>
          </w:divBdr>
          <w:divsChild>
            <w:div w:id="1244022781">
              <w:marLeft w:val="0"/>
              <w:marRight w:val="0"/>
              <w:marTop w:val="0"/>
              <w:marBottom w:val="0"/>
              <w:divBdr>
                <w:top w:val="none" w:sz="0" w:space="0" w:color="auto"/>
                <w:left w:val="none" w:sz="0" w:space="0" w:color="auto"/>
                <w:bottom w:val="none" w:sz="0" w:space="0" w:color="auto"/>
                <w:right w:val="none" w:sz="0" w:space="0" w:color="auto"/>
              </w:divBdr>
              <w:divsChild>
                <w:div w:id="11805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30161">
      <w:bodyDiv w:val="1"/>
      <w:marLeft w:val="0"/>
      <w:marRight w:val="0"/>
      <w:marTop w:val="0"/>
      <w:marBottom w:val="0"/>
      <w:divBdr>
        <w:top w:val="none" w:sz="0" w:space="0" w:color="auto"/>
        <w:left w:val="none" w:sz="0" w:space="0" w:color="auto"/>
        <w:bottom w:val="none" w:sz="0" w:space="0" w:color="auto"/>
        <w:right w:val="none" w:sz="0" w:space="0" w:color="auto"/>
      </w:divBdr>
      <w:divsChild>
        <w:div w:id="763376867">
          <w:marLeft w:val="0"/>
          <w:marRight w:val="0"/>
          <w:marTop w:val="0"/>
          <w:marBottom w:val="0"/>
          <w:divBdr>
            <w:top w:val="none" w:sz="0" w:space="0" w:color="auto"/>
            <w:left w:val="none" w:sz="0" w:space="0" w:color="auto"/>
            <w:bottom w:val="none" w:sz="0" w:space="0" w:color="auto"/>
            <w:right w:val="none" w:sz="0" w:space="0" w:color="auto"/>
          </w:divBdr>
          <w:divsChild>
            <w:div w:id="324742275">
              <w:marLeft w:val="0"/>
              <w:marRight w:val="0"/>
              <w:marTop w:val="0"/>
              <w:marBottom w:val="0"/>
              <w:divBdr>
                <w:top w:val="none" w:sz="0" w:space="0" w:color="auto"/>
                <w:left w:val="none" w:sz="0" w:space="0" w:color="auto"/>
                <w:bottom w:val="none" w:sz="0" w:space="0" w:color="auto"/>
                <w:right w:val="none" w:sz="0" w:space="0" w:color="auto"/>
              </w:divBdr>
              <w:divsChild>
                <w:div w:id="137627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95132">
      <w:bodyDiv w:val="1"/>
      <w:marLeft w:val="0"/>
      <w:marRight w:val="0"/>
      <w:marTop w:val="0"/>
      <w:marBottom w:val="0"/>
      <w:divBdr>
        <w:top w:val="none" w:sz="0" w:space="0" w:color="auto"/>
        <w:left w:val="none" w:sz="0" w:space="0" w:color="auto"/>
        <w:bottom w:val="none" w:sz="0" w:space="0" w:color="auto"/>
        <w:right w:val="none" w:sz="0" w:space="0" w:color="auto"/>
      </w:divBdr>
      <w:divsChild>
        <w:div w:id="10687392">
          <w:marLeft w:val="0"/>
          <w:marRight w:val="0"/>
          <w:marTop w:val="0"/>
          <w:marBottom w:val="0"/>
          <w:divBdr>
            <w:top w:val="none" w:sz="0" w:space="0" w:color="auto"/>
            <w:left w:val="none" w:sz="0" w:space="0" w:color="auto"/>
            <w:bottom w:val="none" w:sz="0" w:space="0" w:color="auto"/>
            <w:right w:val="none" w:sz="0" w:space="0" w:color="auto"/>
          </w:divBdr>
          <w:divsChild>
            <w:div w:id="525952007">
              <w:marLeft w:val="0"/>
              <w:marRight w:val="0"/>
              <w:marTop w:val="0"/>
              <w:marBottom w:val="0"/>
              <w:divBdr>
                <w:top w:val="none" w:sz="0" w:space="0" w:color="auto"/>
                <w:left w:val="none" w:sz="0" w:space="0" w:color="auto"/>
                <w:bottom w:val="none" w:sz="0" w:space="0" w:color="auto"/>
                <w:right w:val="none" w:sz="0" w:space="0" w:color="auto"/>
              </w:divBdr>
              <w:divsChild>
                <w:div w:id="19103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8745">
      <w:bodyDiv w:val="1"/>
      <w:marLeft w:val="0"/>
      <w:marRight w:val="0"/>
      <w:marTop w:val="0"/>
      <w:marBottom w:val="0"/>
      <w:divBdr>
        <w:top w:val="none" w:sz="0" w:space="0" w:color="auto"/>
        <w:left w:val="none" w:sz="0" w:space="0" w:color="auto"/>
        <w:bottom w:val="none" w:sz="0" w:space="0" w:color="auto"/>
        <w:right w:val="none" w:sz="0" w:space="0" w:color="auto"/>
      </w:divBdr>
      <w:divsChild>
        <w:div w:id="101271153">
          <w:marLeft w:val="0"/>
          <w:marRight w:val="0"/>
          <w:marTop w:val="0"/>
          <w:marBottom w:val="0"/>
          <w:divBdr>
            <w:top w:val="none" w:sz="0" w:space="0" w:color="auto"/>
            <w:left w:val="none" w:sz="0" w:space="0" w:color="auto"/>
            <w:bottom w:val="none" w:sz="0" w:space="0" w:color="auto"/>
            <w:right w:val="none" w:sz="0" w:space="0" w:color="auto"/>
          </w:divBdr>
          <w:divsChild>
            <w:div w:id="708263717">
              <w:marLeft w:val="0"/>
              <w:marRight w:val="0"/>
              <w:marTop w:val="0"/>
              <w:marBottom w:val="0"/>
              <w:divBdr>
                <w:top w:val="none" w:sz="0" w:space="0" w:color="auto"/>
                <w:left w:val="none" w:sz="0" w:space="0" w:color="auto"/>
                <w:bottom w:val="none" w:sz="0" w:space="0" w:color="auto"/>
                <w:right w:val="none" w:sz="0" w:space="0" w:color="auto"/>
              </w:divBdr>
              <w:divsChild>
                <w:div w:id="116582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71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Microsoft_PowerPoint_97-2003_Presentation.ppt"/><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A8E52B42094C73A51BA22AB1B99997"/>
        <w:category>
          <w:name w:val="Algemeen"/>
          <w:gallery w:val="placeholder"/>
        </w:category>
        <w:types>
          <w:type w:val="bbPlcHdr"/>
        </w:types>
        <w:behaviors>
          <w:behavior w:val="content"/>
        </w:behaviors>
        <w:guid w:val="{CEF5DD39-8AC6-46BF-8995-44B572AB2BDE}"/>
      </w:docPartPr>
      <w:docPartBody>
        <w:p w:rsidR="00F82DE4" w:rsidRDefault="00956A8B" w:rsidP="00956A8B">
          <w:pPr>
            <w:pStyle w:val="84A8E52B42094C73A51BA22AB1B99997"/>
          </w:pPr>
          <w:r>
            <w:rPr>
              <w:rFonts w:asciiTheme="majorHAnsi" w:eastAsiaTheme="majorEastAsia" w:hAnsiTheme="majorHAnsi" w:cstheme="majorBidi"/>
              <w:caps/>
              <w:color w:val="44546A" w:themeColor="text2"/>
              <w:sz w:val="110"/>
              <w:szCs w:val="110"/>
            </w:rPr>
            <w:t>[Geef de titel van het document op]</w:t>
          </w:r>
        </w:p>
      </w:docPartBody>
    </w:docPart>
    <w:docPart>
      <w:docPartPr>
        <w:name w:val="CFEA9D90FBB4432C8228CCCB1B5A94F7"/>
        <w:category>
          <w:name w:val="Algemeen"/>
          <w:gallery w:val="placeholder"/>
        </w:category>
        <w:types>
          <w:type w:val="bbPlcHdr"/>
        </w:types>
        <w:behaviors>
          <w:behavior w:val="content"/>
        </w:behaviors>
        <w:guid w:val="{B82F1BE3-3131-4388-B0F3-B850ED0930A4}"/>
      </w:docPartPr>
      <w:docPartBody>
        <w:p w:rsidR="00F82DE4" w:rsidRDefault="00956A8B" w:rsidP="00956A8B">
          <w:pPr>
            <w:pStyle w:val="CFEA9D90FBB4432C8228CCCB1B5A94F7"/>
          </w:pPr>
          <w:r>
            <w:rPr>
              <w:color w:val="FFFFFF" w:themeColor="background1"/>
              <w:sz w:val="40"/>
              <w:szCs w:val="40"/>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Bold">
    <w:altName w:val="Calibri"/>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A8B"/>
    <w:rsid w:val="000C2C0F"/>
    <w:rsid w:val="00603D8A"/>
    <w:rsid w:val="00956A8B"/>
    <w:rsid w:val="00972B39"/>
    <w:rsid w:val="00F82D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4A8E52B42094C73A51BA22AB1B99997">
    <w:name w:val="84A8E52B42094C73A51BA22AB1B99997"/>
    <w:rsid w:val="00956A8B"/>
  </w:style>
  <w:style w:type="paragraph" w:customStyle="1" w:styleId="CFEA9D90FBB4432C8228CCCB1B5A94F7">
    <w:name w:val="CFEA9D90FBB4432C8228CCCB1B5A94F7"/>
    <w:rsid w:val="00956A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E4DEC68ACDAE48866D5CB1135BAF80" ma:contentTypeVersion="13" ma:contentTypeDescription="Een nieuw document maken." ma:contentTypeScope="" ma:versionID="624ec680ab103df4b6bffda3c61bbf6e">
  <xsd:schema xmlns:xsd="http://www.w3.org/2001/XMLSchema" xmlns:xs="http://www.w3.org/2001/XMLSchema" xmlns:p="http://schemas.microsoft.com/office/2006/metadata/properties" xmlns:ns2="146afe04-3510-4c0c-bdae-7935308e3269" xmlns:ns3="beab5c54-d6ad-4fc2-a6f0-2e386820637e" targetNamespace="http://schemas.microsoft.com/office/2006/metadata/properties" ma:root="true" ma:fieldsID="95de6c2e867039de2c16fbbd460e7d61" ns2:_="" ns3:_="">
    <xsd:import namespace="146afe04-3510-4c0c-bdae-7935308e3269"/>
    <xsd:import namespace="beab5c54-d6ad-4fc2-a6f0-2e38682063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afe04-3510-4c0c-bdae-7935308e3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eab5c54-d6ad-4fc2-a6f0-2e386820637e"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C36F8C-11F1-41C5-A884-38060BC2B7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2D3D96-F13B-4BD3-81FB-59D87A5D4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afe04-3510-4c0c-bdae-7935308e3269"/>
    <ds:schemaRef ds:uri="beab5c54-d6ad-4fc2-a6f0-2e3868206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403273-6E3B-4FFA-B159-1BEB23070B3A}">
  <ds:schemaRefs>
    <ds:schemaRef ds:uri="http://schemas.openxmlformats.org/officeDocument/2006/bibliography"/>
  </ds:schemaRefs>
</ds:datastoreItem>
</file>

<file path=customXml/itemProps4.xml><?xml version="1.0" encoding="utf-8"?>
<ds:datastoreItem xmlns:ds="http://schemas.openxmlformats.org/officeDocument/2006/customXml" ds:itemID="{9FD4F73C-E418-4B31-8F05-6772790630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10486</Words>
  <Characters>57674</Characters>
  <Application>Microsoft Office Word</Application>
  <DocSecurity>0</DocSecurity>
  <Lines>480</Lines>
  <Paragraphs>136</Paragraphs>
  <ScaleCrop>false</ScaleCrop>
  <HeadingPairs>
    <vt:vector size="2" baseType="variant">
      <vt:variant>
        <vt:lpstr>Titel</vt:lpstr>
      </vt:variant>
      <vt:variant>
        <vt:i4>1</vt:i4>
      </vt:variant>
    </vt:vector>
  </HeadingPairs>
  <TitlesOfParts>
    <vt:vector size="1" baseType="lpstr">
      <vt:lpstr/>
    </vt:vector>
  </TitlesOfParts>
  <Company>Boor</Company>
  <LinksUpToDate>false</LinksUpToDate>
  <CharactersWithSpaces>68024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sCHOOLPLAN 2020-2024</dc:title>
  <dc:subject>SCHOOLPLAN 2020-2024</dc:subject>
  <dc:creator>Petra den Hollander</dc:creator>
  <cp:keywords/>
  <dc:description/>
  <cp:lastModifiedBy>Melissa Otten</cp:lastModifiedBy>
  <cp:revision>4</cp:revision>
  <cp:lastPrinted>2019-07-24T11:08:00Z</cp:lastPrinted>
  <dcterms:created xsi:type="dcterms:W3CDTF">2022-03-06T09:46:00Z</dcterms:created>
  <dcterms:modified xsi:type="dcterms:W3CDTF">2022-03-06T09:58:00Z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0x01010045E4DEC68ACDAE48866D5CB1135BAF80</vt:lpwstr>
  </property>
</Properties>
</file>