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F385" w14:textId="7A944150" w:rsidR="00C2588A" w:rsidRPr="00322D31" w:rsidRDefault="00C2588A" w:rsidP="00322D31">
      <w:pPr>
        <w:pStyle w:val="Kop1"/>
      </w:pPr>
      <w:r w:rsidRPr="00322D31">
        <w:t>S</w:t>
      </w:r>
      <w:r w:rsidR="00F1731D" w:rsidRPr="00322D31">
        <w:t>chool</w:t>
      </w:r>
      <w:r w:rsidR="00DC723D" w:rsidRPr="00322D31">
        <w:t>ondersteuningsprofiel</w:t>
      </w:r>
    </w:p>
    <w:p w14:paraId="483E9CA7" w14:textId="17541726" w:rsidR="00450578" w:rsidRDefault="003D4503" w:rsidP="00C2588A">
      <w:pPr>
        <w:jc w:val="center"/>
        <w:rPr>
          <w:rFonts w:cstheme="minorHAnsi"/>
          <w:i w:val="0"/>
          <w:sz w:val="22"/>
          <w:szCs w:val="22"/>
        </w:rPr>
      </w:pPr>
      <w:r w:rsidRPr="00F6669E">
        <w:rPr>
          <w:noProof/>
          <w:lang w:eastAsia="nl-NL"/>
        </w:rPr>
        <w:drawing>
          <wp:inline distT="0" distB="0" distL="0" distR="0" wp14:anchorId="063307A6" wp14:editId="6EB92C7D">
            <wp:extent cx="4679315" cy="923925"/>
            <wp:effectExtent l="0" t="0" r="0" b="0"/>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315" cy="923925"/>
                    </a:xfrm>
                    <a:prstGeom prst="rect">
                      <a:avLst/>
                    </a:prstGeom>
                    <a:noFill/>
                    <a:ln>
                      <a:noFill/>
                    </a:ln>
                  </pic:spPr>
                </pic:pic>
              </a:graphicData>
            </a:graphic>
          </wp:inline>
        </w:drawing>
      </w:r>
      <w:r w:rsidR="00C2588A">
        <w:rPr>
          <w:rFonts w:cstheme="minorHAnsi"/>
          <w:i w:val="0"/>
          <w:sz w:val="22"/>
          <w:szCs w:val="22"/>
        </w:rPr>
        <w:t xml:space="preserve"> </w:t>
      </w:r>
    </w:p>
    <w:p w14:paraId="493A52CF" w14:textId="77777777" w:rsidR="00541029" w:rsidRPr="00450578" w:rsidRDefault="00541029" w:rsidP="00C2588A">
      <w:pPr>
        <w:jc w:val="center"/>
        <w:rPr>
          <w:rFonts w:cstheme="minorHAnsi"/>
          <w:i w:val="0"/>
          <w:sz w:val="22"/>
          <w:szCs w:val="22"/>
        </w:rPr>
      </w:pPr>
    </w:p>
    <w:p w14:paraId="48C244AB" w14:textId="136ACF1D" w:rsidR="00E83263" w:rsidRPr="00322D31" w:rsidRDefault="00F1731D" w:rsidP="00322D31">
      <w:pPr>
        <w:pStyle w:val="Kop2"/>
      </w:pPr>
      <w:bookmarkStart w:id="0" w:name="_Toc532214659"/>
      <w:r w:rsidRPr="00322D31">
        <w:t>Wettelijke kaders school</w:t>
      </w:r>
      <w:r w:rsidR="009073F2" w:rsidRPr="00322D31">
        <w:t>ondersteuningsprofiel</w:t>
      </w:r>
      <w:bookmarkEnd w:id="0"/>
    </w:p>
    <w:p w14:paraId="63D0BFA3" w14:textId="4B531B71" w:rsidR="00504B22" w:rsidRDefault="00F1731D" w:rsidP="00504B22">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Het school</w:t>
      </w:r>
      <w:r w:rsidR="00E83263">
        <w:rPr>
          <w:rFonts w:asciiTheme="minorHAnsi" w:hAnsiTheme="minorHAnsi" w:cstheme="minorHAnsi"/>
          <w:sz w:val="22"/>
          <w:szCs w:val="22"/>
        </w:rPr>
        <w:t>ondersteunings</w:t>
      </w:r>
      <w:r>
        <w:rPr>
          <w:rFonts w:asciiTheme="minorHAnsi" w:hAnsiTheme="minorHAnsi" w:cstheme="minorHAnsi"/>
          <w:sz w:val="22"/>
          <w:szCs w:val="22"/>
        </w:rPr>
        <w:t xml:space="preserve">profiel </w:t>
      </w:r>
      <w:r w:rsidR="00E83263">
        <w:rPr>
          <w:rFonts w:asciiTheme="minorHAnsi" w:hAnsiTheme="minorHAnsi" w:cstheme="minorHAnsi"/>
          <w:sz w:val="22"/>
          <w:szCs w:val="22"/>
        </w:rPr>
        <w:t xml:space="preserve">geeft weer hoe de ondersteuning aan leerlingen binnen een school is georganiseerd. </w:t>
      </w:r>
    </w:p>
    <w:p w14:paraId="4B846CE6" w14:textId="049450B1" w:rsidR="000406D1" w:rsidRDefault="000406D1" w:rsidP="00E83263">
      <w:pPr>
        <w:pStyle w:val="Normaalweb"/>
        <w:spacing w:after="0" w:line="276" w:lineRule="auto"/>
        <w:jc w:val="both"/>
        <w:rPr>
          <w:rFonts w:asciiTheme="minorHAnsi" w:hAnsiTheme="minorHAnsi" w:cstheme="minorHAnsi"/>
          <w:sz w:val="22"/>
          <w:szCs w:val="22"/>
        </w:rPr>
      </w:pPr>
    </w:p>
    <w:p w14:paraId="72CDB7F4" w14:textId="6D37F0ED" w:rsidR="00E83263" w:rsidRDefault="00E83263"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Wet</w:t>
      </w:r>
      <w:r w:rsidR="00F1731D">
        <w:rPr>
          <w:rFonts w:asciiTheme="minorHAnsi" w:hAnsiTheme="minorHAnsi" w:cstheme="minorHAnsi"/>
          <w:sz w:val="22"/>
          <w:szCs w:val="22"/>
        </w:rPr>
        <w:t xml:space="preserve">telijk is vastgesteld dat het schoolondersteuningsprofiel </w:t>
      </w:r>
      <w:r>
        <w:rPr>
          <w:rFonts w:asciiTheme="minorHAnsi" w:hAnsiTheme="minorHAnsi" w:cstheme="minorHAnsi"/>
          <w:sz w:val="22"/>
          <w:szCs w:val="22"/>
        </w:rPr>
        <w:t>een document is, waarin de school de taken, de verantwoordelijkheden en de werkwijze ten aanzien van P</w:t>
      </w:r>
      <w:r w:rsidR="00841FEC">
        <w:rPr>
          <w:rFonts w:asciiTheme="minorHAnsi" w:hAnsiTheme="minorHAnsi" w:cstheme="minorHAnsi"/>
          <w:sz w:val="22"/>
          <w:szCs w:val="22"/>
        </w:rPr>
        <w:t xml:space="preserve">assend Onderwijs vastlegt. In het </w:t>
      </w:r>
      <w:proofErr w:type="gramStart"/>
      <w:r w:rsidR="00F1731D">
        <w:rPr>
          <w:rFonts w:asciiTheme="minorHAnsi" w:hAnsiTheme="minorHAnsi" w:cstheme="minorHAnsi"/>
          <w:sz w:val="22"/>
          <w:szCs w:val="22"/>
        </w:rPr>
        <w:t>schoolondersteuningsprofiel</w:t>
      </w:r>
      <w:proofErr w:type="gramEnd"/>
      <w:r w:rsidR="00F1731D">
        <w:rPr>
          <w:rFonts w:asciiTheme="minorHAnsi" w:hAnsiTheme="minorHAnsi" w:cstheme="minorHAnsi"/>
          <w:sz w:val="22"/>
          <w:szCs w:val="22"/>
        </w:rPr>
        <w:t xml:space="preserve"> b</w:t>
      </w:r>
      <w:r>
        <w:rPr>
          <w:rFonts w:asciiTheme="minorHAnsi" w:hAnsiTheme="minorHAnsi" w:cstheme="minorHAnsi"/>
          <w:sz w:val="22"/>
          <w:szCs w:val="22"/>
        </w:rPr>
        <w:t>eschrijft de school de wijze waarop de binnen de regio vastgestelde basisondersteuning wordt vormgegeven. Daarnaast wordt beschreven welke extra ondersteuning de school biedt of wil gaan bieden.</w:t>
      </w:r>
      <w:r w:rsidR="00504B22">
        <w:rPr>
          <w:rFonts w:asciiTheme="minorHAnsi" w:hAnsiTheme="minorHAnsi" w:cstheme="minorHAnsi"/>
          <w:sz w:val="22"/>
          <w:szCs w:val="22"/>
        </w:rPr>
        <w:t xml:space="preserve"> </w:t>
      </w:r>
    </w:p>
    <w:p w14:paraId="1622974E" w14:textId="77777777" w:rsidR="006E6E6A" w:rsidRDefault="006E6E6A" w:rsidP="00E83263">
      <w:pPr>
        <w:pStyle w:val="Normaalweb"/>
        <w:spacing w:after="0" w:line="276" w:lineRule="auto"/>
        <w:jc w:val="both"/>
        <w:rPr>
          <w:rFonts w:asciiTheme="minorHAnsi" w:hAnsiTheme="minorHAnsi" w:cstheme="minorHAnsi"/>
          <w:sz w:val="22"/>
          <w:szCs w:val="22"/>
        </w:rPr>
      </w:pPr>
    </w:p>
    <w:p w14:paraId="3BB68080" w14:textId="2952D0F9" w:rsidR="00504B22" w:rsidRDefault="00504B22" w:rsidP="00E83263">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r w:rsidR="00F1731D">
        <w:rPr>
          <w:rFonts w:asciiTheme="minorHAnsi" w:hAnsiTheme="minorHAnsi" w:cstheme="minorHAnsi"/>
          <w:sz w:val="22"/>
          <w:szCs w:val="22"/>
        </w:rPr>
        <w:t>schoolondersteuningsprofiel</w:t>
      </w:r>
      <w:r w:rsidR="00DE7A60">
        <w:rPr>
          <w:rFonts w:asciiTheme="minorHAnsi" w:hAnsiTheme="minorHAnsi" w:cstheme="minorHAnsi"/>
          <w:sz w:val="22"/>
          <w:szCs w:val="22"/>
        </w:rPr>
        <w:t>:</w:t>
      </w:r>
    </w:p>
    <w:p w14:paraId="2A32FDDD" w14:textId="212ED891" w:rsidR="00504B22" w:rsidRDefault="00DE7A60" w:rsidP="00504B22">
      <w:pPr>
        <w:pStyle w:val="Normaalweb"/>
        <w:numPr>
          <w:ilvl w:val="0"/>
          <w:numId w:val="18"/>
        </w:numPr>
        <w:spacing w:after="0"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is</w:t>
      </w:r>
      <w:proofErr w:type="gramEnd"/>
      <w:r w:rsidR="00504B22">
        <w:rPr>
          <w:rFonts w:asciiTheme="minorHAnsi" w:hAnsiTheme="minorHAnsi" w:cstheme="minorHAnsi"/>
          <w:sz w:val="22"/>
          <w:szCs w:val="22"/>
        </w:rPr>
        <w:t xml:space="preserve"> gerelateerd aan het schoolplan (kwaliteit van onderwijs) en de schoolgids (wijze waarop ondersteuning wordt vormgegeven)</w:t>
      </w:r>
      <w:r>
        <w:rPr>
          <w:rFonts w:asciiTheme="minorHAnsi" w:hAnsiTheme="minorHAnsi" w:cstheme="minorHAnsi"/>
          <w:sz w:val="22"/>
          <w:szCs w:val="22"/>
        </w:rPr>
        <w:t>;</w:t>
      </w:r>
    </w:p>
    <w:p w14:paraId="7DBE7A2A" w14:textId="1D36E45B" w:rsidR="00504B22" w:rsidRDefault="00DE7A60" w:rsidP="00504B22">
      <w:pPr>
        <w:pStyle w:val="Normaalweb"/>
        <w:numPr>
          <w:ilvl w:val="0"/>
          <w:numId w:val="18"/>
        </w:numPr>
        <w:spacing w:after="0"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i</w:t>
      </w:r>
      <w:r w:rsidR="00504B22">
        <w:rPr>
          <w:rFonts w:asciiTheme="minorHAnsi" w:hAnsiTheme="minorHAnsi" w:cstheme="minorHAnsi"/>
          <w:sz w:val="22"/>
          <w:szCs w:val="22"/>
        </w:rPr>
        <w:t>s</w:t>
      </w:r>
      <w:proofErr w:type="gramEnd"/>
      <w:r w:rsidR="00504B22">
        <w:rPr>
          <w:rFonts w:asciiTheme="minorHAnsi" w:hAnsiTheme="minorHAnsi" w:cstheme="minorHAnsi"/>
          <w:sz w:val="22"/>
          <w:szCs w:val="22"/>
        </w:rPr>
        <w:t xml:space="preserve"> een verantwoordelijkheid van het bevoegd gezag van de school</w:t>
      </w:r>
      <w:r>
        <w:rPr>
          <w:rFonts w:asciiTheme="minorHAnsi" w:hAnsiTheme="minorHAnsi" w:cstheme="minorHAnsi"/>
          <w:sz w:val="22"/>
          <w:szCs w:val="22"/>
        </w:rPr>
        <w:t>;</w:t>
      </w:r>
    </w:p>
    <w:p w14:paraId="5784C0D2" w14:textId="5DE33AF1" w:rsidR="00504B22" w:rsidRDefault="00DE7A60" w:rsidP="00504B22">
      <w:pPr>
        <w:pStyle w:val="Normaalweb"/>
        <w:numPr>
          <w:ilvl w:val="0"/>
          <w:numId w:val="18"/>
        </w:numPr>
        <w:spacing w:after="0"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w</w:t>
      </w:r>
      <w:r w:rsidR="00504B22">
        <w:rPr>
          <w:rFonts w:asciiTheme="minorHAnsi" w:hAnsiTheme="minorHAnsi" w:cstheme="minorHAnsi"/>
          <w:sz w:val="22"/>
          <w:szCs w:val="22"/>
        </w:rPr>
        <w:t>ordt</w:t>
      </w:r>
      <w:proofErr w:type="gramEnd"/>
      <w:r w:rsidR="00504B22">
        <w:rPr>
          <w:rFonts w:asciiTheme="minorHAnsi" w:hAnsiTheme="minorHAnsi" w:cstheme="minorHAnsi"/>
          <w:sz w:val="22"/>
          <w:szCs w:val="22"/>
        </w:rPr>
        <w:t xml:space="preserve"> geschreven door de directie van de school, in samenspraak met het team</w:t>
      </w:r>
      <w:r>
        <w:rPr>
          <w:rFonts w:asciiTheme="minorHAnsi" w:hAnsiTheme="minorHAnsi" w:cstheme="minorHAnsi"/>
          <w:sz w:val="22"/>
          <w:szCs w:val="22"/>
        </w:rPr>
        <w:t>;</w:t>
      </w:r>
    </w:p>
    <w:p w14:paraId="27112B64" w14:textId="71591F1E" w:rsidR="00BF6A73" w:rsidRDefault="00DE7A60" w:rsidP="00BF6A73">
      <w:pPr>
        <w:pStyle w:val="Normaalweb"/>
        <w:numPr>
          <w:ilvl w:val="0"/>
          <w:numId w:val="18"/>
        </w:numPr>
        <w:spacing w:after="0"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d</w:t>
      </w:r>
      <w:r w:rsidR="00504B22">
        <w:rPr>
          <w:rFonts w:asciiTheme="minorHAnsi" w:hAnsiTheme="minorHAnsi" w:cstheme="minorHAnsi"/>
          <w:sz w:val="22"/>
          <w:szCs w:val="22"/>
        </w:rPr>
        <w:t>ient</w:t>
      </w:r>
      <w:proofErr w:type="gramEnd"/>
      <w:r w:rsidR="00504B22">
        <w:rPr>
          <w:rFonts w:asciiTheme="minorHAnsi" w:hAnsiTheme="minorHAnsi" w:cstheme="minorHAnsi"/>
          <w:sz w:val="22"/>
          <w:szCs w:val="22"/>
        </w:rPr>
        <w:t xml:space="preserve"> ter advies voorgelegd te worden aan de medezeggenschapsraad</w:t>
      </w:r>
      <w:r>
        <w:rPr>
          <w:rFonts w:asciiTheme="minorHAnsi" w:hAnsiTheme="minorHAnsi" w:cstheme="minorHAnsi"/>
          <w:sz w:val="22"/>
          <w:szCs w:val="22"/>
        </w:rPr>
        <w:t>.</w:t>
      </w:r>
    </w:p>
    <w:p w14:paraId="28D2FF87" w14:textId="236457A9" w:rsidR="00BF6A73" w:rsidRDefault="00BF6A73" w:rsidP="00BF6A73">
      <w:pPr>
        <w:pStyle w:val="Normaalweb"/>
        <w:spacing w:after="0" w:line="276" w:lineRule="auto"/>
        <w:jc w:val="both"/>
        <w:rPr>
          <w:rFonts w:asciiTheme="minorHAnsi" w:hAnsiTheme="minorHAnsi" w:cstheme="minorHAnsi"/>
          <w:sz w:val="22"/>
          <w:szCs w:val="22"/>
        </w:rPr>
      </w:pPr>
    </w:p>
    <w:p w14:paraId="5B83C04A" w14:textId="5C7EC7E5" w:rsidR="00BF6A73" w:rsidRPr="00BF6A73" w:rsidRDefault="00BF6A73" w:rsidP="00BF6A73">
      <w:pPr>
        <w:pStyle w:val="Normaalweb"/>
        <w:spacing w:after="0" w:line="276" w:lineRule="auto"/>
        <w:jc w:val="both"/>
        <w:rPr>
          <w:rFonts w:asciiTheme="minorHAnsi" w:hAnsiTheme="minorHAnsi" w:cstheme="minorHAnsi"/>
          <w:i/>
          <w:sz w:val="22"/>
          <w:szCs w:val="22"/>
        </w:rPr>
      </w:pPr>
      <w:r w:rsidRPr="00BF6A73">
        <w:rPr>
          <w:rFonts w:asciiTheme="minorHAnsi" w:hAnsiTheme="minorHAnsi" w:cstheme="minorHAnsi"/>
          <w:i/>
          <w:sz w:val="22"/>
          <w:szCs w:val="22"/>
        </w:rPr>
        <w:t xml:space="preserve">Afgesproken is binnen SWV PO Rijnstreek, om </w:t>
      </w:r>
      <w:r w:rsidR="00F1731D">
        <w:rPr>
          <w:rFonts w:asciiTheme="minorHAnsi" w:hAnsiTheme="minorHAnsi" w:cstheme="minorHAnsi"/>
          <w:i/>
          <w:sz w:val="22"/>
          <w:szCs w:val="22"/>
        </w:rPr>
        <w:t>jaarlijks in oktober het schoolondersteuningsprofiel te</w:t>
      </w:r>
      <w:r w:rsidRPr="00BF6A73">
        <w:rPr>
          <w:rFonts w:asciiTheme="minorHAnsi" w:hAnsiTheme="minorHAnsi" w:cstheme="minorHAnsi"/>
          <w:i/>
          <w:sz w:val="22"/>
          <w:szCs w:val="22"/>
        </w:rPr>
        <w:t xml:space="preserve"> updaten, in te voegen in Vensters en toe te sturen aan het SWV PO Rijnstreek.</w:t>
      </w:r>
    </w:p>
    <w:p w14:paraId="783D263B" w14:textId="6EACEEE8" w:rsidR="0000115B" w:rsidRPr="008567B2" w:rsidRDefault="0000115B" w:rsidP="00541029">
      <w:pPr>
        <w:pStyle w:val="Kop1"/>
        <w:ind w:right="-35"/>
        <w:rPr>
          <w:rFonts w:eastAsia="Times New Roman"/>
          <w:lang w:eastAsia="nl-NL"/>
        </w:rPr>
      </w:pPr>
      <w:r>
        <w:rPr>
          <w:rFonts w:eastAsia="Times New Roman"/>
          <w:lang w:eastAsia="nl-NL"/>
        </w:rPr>
        <w:t>Schoolgegevens</w:t>
      </w:r>
    </w:p>
    <w:p w14:paraId="3C25EA3A" w14:textId="24FFE23E" w:rsidR="0000115B" w:rsidRPr="00964EA3" w:rsidRDefault="0000115B" w:rsidP="00964EA3">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Bezoekadres:</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Van Nesstraat 8, Alphen aan den</w:t>
      </w:r>
      <w:r w:rsidR="00903ABF">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Rijn</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59791B5" w14:textId="22E57900"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roofErr w:type="spellStart"/>
      <w:r>
        <w:rPr>
          <w:rStyle w:val="Nadruk"/>
          <w:rFonts w:asciiTheme="minorHAnsi" w:eastAsiaTheme="minorEastAsia" w:hAnsiTheme="minorHAnsi" w:cstheme="minorHAnsi"/>
          <w:b w:val="0"/>
          <w:bCs w:val="0"/>
          <w:iCs/>
          <w:color w:val="auto"/>
          <w:sz w:val="22"/>
          <w:szCs w:val="22"/>
          <w:bdr w:val="none" w:sz="0" w:space="0" w:color="auto"/>
          <w:shd w:val="clear" w:color="auto" w:fill="auto"/>
        </w:rPr>
        <w:t>Brinnummer</w:t>
      </w:r>
      <w:proofErr w:type="spellEnd"/>
      <w:r>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23TT</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72BD9009" w14:textId="4B0973F9"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Identiteit van de school:</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Christelijk</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6D4BADD1" w14:textId="30766BD7"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Schoolconcept:</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leerstofjaarklassensysteem</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0B581135" w14:textId="68AD61CE"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Bestuur:</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LEV-WN</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C98CF7B" w14:textId="697FD15B"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Directeur:</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1125AF">
        <w:rPr>
          <w:rStyle w:val="Nadruk"/>
          <w:rFonts w:asciiTheme="minorHAnsi" w:eastAsiaTheme="minorEastAsia" w:hAnsiTheme="minorHAnsi" w:cstheme="minorHAnsi"/>
          <w:b w:val="0"/>
          <w:bCs w:val="0"/>
          <w:iCs/>
          <w:color w:val="auto"/>
          <w:sz w:val="22"/>
          <w:szCs w:val="22"/>
          <w:bdr w:val="none" w:sz="0" w:space="0" w:color="auto"/>
          <w:shd w:val="clear" w:color="auto" w:fill="auto"/>
        </w:rPr>
        <w:t>Mireille Schinkelshoek</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D5C887D" w14:textId="24651E69" w:rsidR="0000115B" w:rsidRDefault="0000115B" w:rsidP="0000115B">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Intern begeleider:</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Lenneke Ensing</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6E95FC45" w14:textId="3CB57887" w:rsidR="003D4503" w:rsidRPr="003D4503" w:rsidRDefault="0000115B" w:rsidP="003D4503">
      <w:pPr>
        <w:pStyle w:val="Geenafstand"/>
        <w:numPr>
          <w:ilvl w:val="0"/>
          <w:numId w:val="2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Aantal </w:t>
      </w:r>
      <w:proofErr w:type="gramStart"/>
      <w:r>
        <w:rPr>
          <w:rStyle w:val="Nadruk"/>
          <w:rFonts w:asciiTheme="minorHAnsi" w:eastAsiaTheme="minorEastAsia" w:hAnsiTheme="minorHAnsi" w:cstheme="minorHAnsi"/>
          <w:b w:val="0"/>
          <w:bCs w:val="0"/>
          <w:iCs/>
          <w:color w:val="auto"/>
          <w:sz w:val="22"/>
          <w:szCs w:val="22"/>
          <w:bdr w:val="none" w:sz="0" w:space="0" w:color="auto"/>
          <w:shd w:val="clear" w:color="auto" w:fill="auto"/>
        </w:rPr>
        <w:t>leerlingen /</w:t>
      </w:r>
      <w:proofErr w:type="gramEnd"/>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jaar (</w:t>
      </w:r>
      <w:r w:rsidR="001125AF">
        <w:rPr>
          <w:rStyle w:val="Nadruk"/>
          <w:rFonts w:asciiTheme="minorHAnsi" w:eastAsiaTheme="minorEastAsia" w:hAnsiTheme="minorHAnsi" w:cstheme="minorHAnsi"/>
          <w:b w:val="0"/>
          <w:bCs w:val="0"/>
          <w:iCs/>
          <w:color w:val="auto"/>
          <w:sz w:val="22"/>
          <w:szCs w:val="22"/>
          <w:bdr w:val="none" w:sz="0" w:space="0" w:color="auto"/>
          <w:shd w:val="clear" w:color="auto" w:fill="auto"/>
        </w:rPr>
        <w:t>februari 2023</w:t>
      </w:r>
      <w:r>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1125AF">
        <w:rPr>
          <w:rStyle w:val="Nadruk"/>
          <w:rFonts w:asciiTheme="minorHAnsi" w:eastAsiaTheme="minorEastAsia" w:hAnsiTheme="minorHAnsi" w:cstheme="minorHAnsi"/>
          <w:b w:val="0"/>
          <w:bCs w:val="0"/>
          <w:iCs/>
          <w:color w:val="auto"/>
          <w:sz w:val="22"/>
          <w:szCs w:val="22"/>
          <w:bdr w:val="none" w:sz="0" w:space="0" w:color="auto"/>
          <w:shd w:val="clear" w:color="auto" w:fill="auto"/>
        </w:rPr>
        <w:t>180</w:t>
      </w:r>
    </w:p>
    <w:p w14:paraId="7733062B" w14:textId="53A15064" w:rsidR="0000115B" w:rsidRPr="00322D31" w:rsidRDefault="0000115B" w:rsidP="003D4503">
      <w:pPr>
        <w:pStyle w:val="Kop2"/>
        <w:ind w:left="0"/>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Missie en visie van de school</w:t>
      </w:r>
    </w:p>
    <w:p w14:paraId="345EE08B" w14:textId="77777777" w:rsidR="003D4503" w:rsidRPr="003D4503" w:rsidRDefault="003D4503" w:rsidP="003D4503">
      <w:pPr>
        <w:spacing w:before="100" w:beforeAutospacing="1" w:after="100" w:afterAutospacing="1" w:line="240" w:lineRule="auto"/>
        <w:rPr>
          <w:rFonts w:ascii="Times New Roman" w:eastAsia="Times New Roman" w:hAnsi="Times New Roman" w:cs="Times New Roman"/>
          <w:i w:val="0"/>
          <w:iCs w:val="0"/>
          <w:sz w:val="24"/>
          <w:szCs w:val="24"/>
          <w:lang w:eastAsia="nl-NL"/>
        </w:rPr>
      </w:pPr>
      <w:r w:rsidRPr="003D4503">
        <w:rPr>
          <w:rFonts w:ascii="Calibri" w:eastAsia="Times New Roman" w:hAnsi="Calibri" w:cs="Times New Roman"/>
          <w:i w:val="0"/>
          <w:iCs w:val="0"/>
          <w:sz w:val="22"/>
          <w:szCs w:val="22"/>
          <w:lang w:eastAsia="nl-NL"/>
        </w:rPr>
        <w:lastRenderedPageBreak/>
        <w:t xml:space="preserve">Met de naam van onze school, De Tamboerijn, willen we tot uitdrukking brengen dat er muziek in onze leerlingen zit, en willen we natuurlijk ook een boodschap doorgeven. In het verleden werden muziekinstrumenten daar ook voor gebruikt. Wij willen als school de boodschap van Gods liefde en genade voor ons laten klinken. De inspiratie daarvoor vinden wij in God die wij kennen uit Zijn Woord, de Bijbel. Onze kernwaarden, liefde, vertrouwen en eigenaarschap sluiten daar prachtig bij aan: </w:t>
      </w:r>
    </w:p>
    <w:p w14:paraId="36D90E56" w14:textId="77777777" w:rsidR="003D4503" w:rsidRPr="003D4503" w:rsidRDefault="003D4503" w:rsidP="003D4503">
      <w:pPr>
        <w:spacing w:before="100" w:beforeAutospacing="1" w:after="100" w:afterAutospacing="1" w:line="240" w:lineRule="auto"/>
        <w:rPr>
          <w:rFonts w:ascii="Times New Roman" w:eastAsia="Times New Roman" w:hAnsi="Times New Roman" w:cs="Times New Roman"/>
          <w:i w:val="0"/>
          <w:iCs w:val="0"/>
          <w:sz w:val="24"/>
          <w:szCs w:val="24"/>
          <w:lang w:eastAsia="nl-NL"/>
        </w:rPr>
      </w:pPr>
      <w:r w:rsidRPr="003D4503">
        <w:rPr>
          <w:rFonts w:ascii="Calibri" w:eastAsia="Times New Roman" w:hAnsi="Calibri" w:cs="Times New Roman"/>
          <w:i w:val="0"/>
          <w:iCs w:val="0"/>
          <w:sz w:val="22"/>
          <w:szCs w:val="22"/>
          <w:lang w:eastAsia="nl-NL"/>
        </w:rPr>
        <w:t>Liefde leert open en eerlijk te communiceren.</w:t>
      </w:r>
      <w:r w:rsidRPr="003D4503">
        <w:rPr>
          <w:rFonts w:ascii="Calibri" w:eastAsia="Times New Roman" w:hAnsi="Calibri" w:cs="Times New Roman"/>
          <w:i w:val="0"/>
          <w:iCs w:val="0"/>
          <w:sz w:val="22"/>
          <w:szCs w:val="22"/>
          <w:lang w:eastAsia="nl-NL"/>
        </w:rPr>
        <w:br/>
        <w:t>We hebben vertrouwen in onze Schepper. Hij leert ons onvoorwaardelijk vertrouwen te geven aan elkaar zodat leerlingen tot bloei komen in een veilige omgeving dat duidelijke kaders biedt.</w:t>
      </w:r>
      <w:r w:rsidRPr="003D4503">
        <w:rPr>
          <w:rFonts w:ascii="Calibri" w:eastAsia="Times New Roman" w:hAnsi="Calibri" w:cs="Times New Roman"/>
          <w:i w:val="0"/>
          <w:iCs w:val="0"/>
          <w:sz w:val="22"/>
          <w:szCs w:val="22"/>
          <w:lang w:eastAsia="nl-NL"/>
        </w:rPr>
        <w:br/>
        <w:t xml:space="preserve">Op De Tamboerijn helpen we de kinderen hun </w:t>
      </w:r>
      <w:r w:rsidRPr="003D4503">
        <w:rPr>
          <w:rFonts w:ascii="Calibri" w:eastAsia="Times New Roman" w:hAnsi="Calibri" w:cs="Times New Roman"/>
          <w:i w:val="0"/>
          <w:iCs w:val="0"/>
          <w:color w:val="000000" w:themeColor="text1"/>
          <w:sz w:val="22"/>
          <w:szCs w:val="22"/>
          <w:lang w:eastAsia="nl-NL"/>
        </w:rPr>
        <w:t xml:space="preserve">talenten </w:t>
      </w:r>
      <w:r w:rsidRPr="003D4503">
        <w:rPr>
          <w:rFonts w:ascii="Calibri" w:eastAsia="Times New Roman" w:hAnsi="Calibri" w:cs="Times New Roman"/>
          <w:i w:val="0"/>
          <w:iCs w:val="0"/>
          <w:sz w:val="22"/>
          <w:szCs w:val="22"/>
          <w:lang w:eastAsia="nl-NL"/>
        </w:rPr>
        <w:t xml:space="preserve">te ontdekken en ermee te werken. </w:t>
      </w:r>
    </w:p>
    <w:p w14:paraId="7B80884C"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573FD364" w14:textId="7E382791" w:rsidR="00AD645A" w:rsidRDefault="00DC723D">
      <w:pPr>
        <w:rPr>
          <w:rStyle w:val="Nadruk"/>
          <w:b w:val="0"/>
          <w:bCs w:val="0"/>
          <w:i/>
          <w:iCs/>
          <w:color w:val="3476B1" w:themeColor="accent2" w:themeShade="BF"/>
          <w:bdr w:val="none" w:sz="0" w:space="0" w:color="auto"/>
          <w:shd w:val="clear" w:color="auto" w:fill="auto"/>
        </w:rPr>
      </w:pPr>
      <w:r>
        <w:rPr>
          <w:rStyle w:val="Nadruk"/>
          <w:b w:val="0"/>
          <w:bCs w:val="0"/>
          <w:i/>
          <w:iCs/>
          <w:color w:val="3476B1" w:themeColor="accent2" w:themeShade="BF"/>
          <w:bdr w:val="none" w:sz="0" w:space="0" w:color="auto"/>
          <w:shd w:val="clear" w:color="auto" w:fill="auto"/>
        </w:rPr>
        <w:br w:type="page"/>
      </w:r>
    </w:p>
    <w:p w14:paraId="6A175B21" w14:textId="3979AB69" w:rsidR="00AD645A"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lastRenderedPageBreak/>
        <w:t>Basisondersteuning binnen de school</w:t>
      </w:r>
    </w:p>
    <w:p w14:paraId="266E3F3C" w14:textId="4408C91F" w:rsidR="00AD645A" w:rsidRDefault="00AD645A"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6FA04EAC" w14:textId="77777777" w:rsidR="00AD645A" w:rsidRPr="00322D31" w:rsidRDefault="00AD645A"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Basisarrangement inspectie</w:t>
      </w:r>
    </w:p>
    <w:p w14:paraId="05F96536" w14:textId="2E510650"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Als algemene voorwaarde binnen het SWV PO Rijnstreek</w:t>
      </w:r>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CA103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zie </w:t>
      </w:r>
      <w:hyperlink r:id="rId9" w:history="1">
        <w:r w:rsidR="00DC723D" w:rsidRPr="00AD645A">
          <w:rPr>
            <w:rStyle w:val="Hyperlink"/>
            <w:rFonts w:cstheme="minorHAnsi"/>
            <w:sz w:val="22"/>
            <w:szCs w:val="22"/>
          </w:rPr>
          <w:t>notitie Basisondersteuning SWV PO Rijnstreek 2018</w:t>
        </w:r>
      </w:hyperlink>
      <w:r w:rsidR="00DC723D">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is gesteld dat alle scholen voldoen aan het door de inspectie vastgestelde basisarrangement.</w:t>
      </w:r>
    </w:p>
    <w:p w14:paraId="4BAC76FF"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25DFF30" w14:textId="420D9CE9" w:rsidR="0000115B" w:rsidRDefault="0000115B" w:rsidP="0000115B">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school voldoet wel aan het door inspectie vastgestelde basisarrangement.</w:t>
      </w:r>
    </w:p>
    <w:p w14:paraId="5B139327" w14:textId="229A3126" w:rsidR="0000115B" w:rsidRDefault="0000115B" w:rsidP="0000115B">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Laatste inspectiebezoek</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C25D79">
        <w:rPr>
          <w:rStyle w:val="Nadruk"/>
          <w:rFonts w:asciiTheme="minorHAnsi" w:eastAsiaTheme="minorEastAsia" w:hAnsiTheme="minorHAnsi" w:cstheme="minorHAnsi"/>
          <w:b w:val="0"/>
          <w:bCs w:val="0"/>
          <w:iCs/>
          <w:color w:val="auto"/>
          <w:sz w:val="22"/>
          <w:szCs w:val="22"/>
          <w:bdr w:val="none" w:sz="0" w:space="0" w:color="auto"/>
          <w:shd w:val="clear" w:color="auto" w:fill="auto"/>
        </w:rPr>
        <w:t>10-2-2015</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19011A49" w14:textId="4FA56481" w:rsidR="0000115B" w:rsidRDefault="0000115B" w:rsidP="0000115B">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Arrangement</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C25D79">
        <w:rPr>
          <w:rStyle w:val="Nadruk"/>
          <w:rFonts w:asciiTheme="minorHAnsi" w:eastAsiaTheme="minorEastAsia" w:hAnsiTheme="minorHAnsi" w:cstheme="minorHAnsi"/>
          <w:b w:val="0"/>
          <w:bCs w:val="0"/>
          <w:iCs/>
          <w:color w:val="auto"/>
          <w:sz w:val="22"/>
          <w:szCs w:val="22"/>
          <w:bdr w:val="none" w:sz="0" w:space="0" w:color="auto"/>
          <w:shd w:val="clear" w:color="auto" w:fill="auto"/>
        </w:rPr>
        <w:t>voldoende</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5A5A1133" w14:textId="6E67509E" w:rsidR="0000115B" w:rsidRDefault="0000115B" w:rsidP="0000115B">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Duur</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sidR="00C25D7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tot 2020</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C52B196" w14:textId="431AFD3B" w:rsidR="0000115B" w:rsidRDefault="0000115B" w:rsidP="0000115B">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Eventuele opmerkingen</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47CD7F9F" w14:textId="77777777" w:rsidR="00AD645A" w:rsidRDefault="00AD645A" w:rsidP="00AD645A">
      <w:pPr>
        <w:pStyle w:val="Geenafstand"/>
        <w:spacing w:line="276" w:lineRule="auto"/>
        <w:ind w:left="72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D37D49B"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Concrete kwaliteitsafspraken basisondersteuning SWV PO Rijnstreek</w:t>
      </w:r>
    </w:p>
    <w:p w14:paraId="43AADC11" w14:textId="61A49E87" w:rsidR="0000115B" w:rsidRDefault="00DC723D"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en aantal kwaliteitsafspraken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zijn </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 genoemde notitie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nader geconcretiseerd. </w:t>
      </w:r>
    </w:p>
    <w:p w14:paraId="0CC95444" w14:textId="1CB5B238" w:rsidR="0000115B" w:rsidRDefault="00DC723D" w:rsidP="0000115B">
      <w:pPr>
        <w:pStyle w:val="Geenafstand"/>
        <w:numPr>
          <w:ilvl w:val="0"/>
          <w:numId w:val="22"/>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school voldoet wel</w:t>
      </w:r>
      <w:r w:rsidR="003D4503">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aan </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alle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concrete kwaliteitsafspraken </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B</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asisondersteuning SWV PO Rijnstreek</w:t>
      </w:r>
      <w:r w:rsidR="000D4F23">
        <w:rPr>
          <w:rStyle w:val="Nadruk"/>
          <w:rFonts w:asciiTheme="minorHAnsi" w:eastAsiaTheme="minorEastAsia" w:hAnsiTheme="minorHAnsi" w:cstheme="minorHAnsi"/>
          <w:b w:val="0"/>
          <w:bCs w:val="0"/>
          <w:iCs/>
          <w:color w:val="auto"/>
          <w:sz w:val="22"/>
          <w:szCs w:val="22"/>
          <w:bdr w:val="none" w:sz="0" w:space="0" w:color="auto"/>
          <w:shd w:val="clear" w:color="auto" w:fill="auto"/>
        </w:rPr>
        <w:t>, zoals deze in onderstaand schema staan aangegeven</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w:t>
      </w:r>
    </w:p>
    <w:p w14:paraId="22B2713F" w14:textId="7721F180" w:rsidR="0000115B" w:rsidRDefault="0000115B" w:rsidP="0000115B">
      <w:pPr>
        <w:pStyle w:val="Geenafstand"/>
        <w:numPr>
          <w:ilvl w:val="0"/>
          <w:numId w:val="22"/>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Indien ‘niet’ is ingevuld, kruis in onderstaand schema de onderdelen a</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an die </w:t>
      </w:r>
      <w:r w:rsidR="005E645F">
        <w:rPr>
          <w:rStyle w:val="Nadruk"/>
          <w:rFonts w:asciiTheme="minorHAnsi" w:eastAsiaTheme="minorEastAsia" w:hAnsiTheme="minorHAnsi" w:cstheme="minorHAnsi"/>
          <w:b w:val="0"/>
          <w:bCs w:val="0"/>
          <w:iCs/>
          <w:color w:val="auto"/>
          <w:sz w:val="22"/>
          <w:szCs w:val="22"/>
          <w:bdr w:val="none" w:sz="0" w:space="0" w:color="auto"/>
          <w:shd w:val="clear" w:color="auto" w:fill="auto"/>
        </w:rPr>
        <w:t>nog in ontwikkeling</w:t>
      </w:r>
      <w:r w:rsidR="001407C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zijn:</w:t>
      </w:r>
    </w:p>
    <w:p w14:paraId="32AF4EBC" w14:textId="77777777"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rsidRPr="006E6E6A" w14:paraId="36A1CF45" w14:textId="77777777" w:rsidTr="00541029">
        <w:tc>
          <w:tcPr>
            <w:tcW w:w="9199" w:type="dxa"/>
            <w:shd w:val="clear" w:color="auto" w:fill="ACCBF9" w:themeFill="background2"/>
          </w:tcPr>
          <w:p w14:paraId="7A091D08"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Pr>
          <w:p w14:paraId="4AABA9E7" w14:textId="416A5DC3" w:rsidR="0000115B" w:rsidRPr="005E645F" w:rsidRDefault="005E645F" w:rsidP="00594D5D">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0000115B" w:rsidRPr="005801E9" w14:paraId="160BB6F8" w14:textId="77777777" w:rsidTr="00541029">
        <w:tc>
          <w:tcPr>
            <w:tcW w:w="9199" w:type="dxa"/>
          </w:tcPr>
          <w:p w14:paraId="7899676D"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Pr>
          <w:p w14:paraId="3021A6E0" w14:textId="77777777" w:rsidR="0000115B" w:rsidRPr="005801E9" w:rsidRDefault="0000115B" w:rsidP="00594D5D">
            <w:pPr>
              <w:shd w:val="clear" w:color="auto" w:fill="FFFFFF"/>
              <w:spacing w:line="276" w:lineRule="auto"/>
              <w:jc w:val="both"/>
              <w:rPr>
                <w:rFonts w:eastAsia="Times New Roman" w:cstheme="minorHAnsi"/>
                <w:i w:val="0"/>
                <w:lang w:eastAsia="nl-NL"/>
              </w:rPr>
            </w:pPr>
          </w:p>
        </w:tc>
      </w:tr>
      <w:tr w:rsidR="0000115B" w:rsidRPr="00700C7B" w14:paraId="467E6B97" w14:textId="77777777" w:rsidTr="00541029">
        <w:tc>
          <w:tcPr>
            <w:tcW w:w="9199" w:type="dxa"/>
          </w:tcPr>
          <w:p w14:paraId="5A770888"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Pr>
          <w:p w14:paraId="238F2B57" w14:textId="77777777" w:rsidR="0000115B" w:rsidRPr="00700C7B" w:rsidRDefault="0000115B" w:rsidP="00594D5D">
            <w:pPr>
              <w:shd w:val="clear" w:color="auto" w:fill="FFFFFF"/>
              <w:spacing w:line="276" w:lineRule="auto"/>
              <w:rPr>
                <w:rFonts w:eastAsia="Times New Roman" w:cstheme="minorHAnsi"/>
                <w:i w:val="0"/>
                <w:lang w:eastAsia="nl-NL"/>
              </w:rPr>
            </w:pPr>
          </w:p>
        </w:tc>
      </w:tr>
      <w:tr w:rsidR="0000115B" w:rsidRPr="00700C7B" w14:paraId="7A9949FB" w14:textId="77777777" w:rsidTr="00541029">
        <w:tc>
          <w:tcPr>
            <w:tcW w:w="9199" w:type="dxa"/>
            <w:shd w:val="clear" w:color="auto" w:fill="ACCBF9" w:themeFill="background2"/>
          </w:tcPr>
          <w:p w14:paraId="7AF26887"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Pr>
          <w:p w14:paraId="40A0F9BB" w14:textId="77777777"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14:paraId="51B13602" w14:textId="77777777" w:rsidTr="00541029">
        <w:tc>
          <w:tcPr>
            <w:tcW w:w="9199" w:type="dxa"/>
          </w:tcPr>
          <w:p w14:paraId="65B81439"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Pr>
          <w:p w14:paraId="61ECBA3A" w14:textId="77777777" w:rsidR="0000115B" w:rsidRDefault="0000115B" w:rsidP="00594D5D">
            <w:pPr>
              <w:shd w:val="clear" w:color="auto" w:fill="FFFFFF"/>
              <w:spacing w:line="276" w:lineRule="auto"/>
              <w:rPr>
                <w:rFonts w:eastAsia="Times New Roman" w:cstheme="minorHAnsi"/>
                <w:i w:val="0"/>
                <w:lang w:eastAsia="nl-NL"/>
              </w:rPr>
            </w:pPr>
          </w:p>
        </w:tc>
      </w:tr>
      <w:tr w:rsidR="0000115B" w:rsidRPr="00700C7B" w14:paraId="5E20C813" w14:textId="77777777" w:rsidTr="00541029">
        <w:tc>
          <w:tcPr>
            <w:tcW w:w="9199" w:type="dxa"/>
          </w:tcPr>
          <w:p w14:paraId="1671DCFF" w14:textId="44D911BD"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00DE7A60">
              <w:rPr>
                <w:rFonts w:eastAsia="Times New Roman" w:cstheme="minorHAnsi"/>
                <w:i w:val="0"/>
                <w:lang w:eastAsia="nl-NL"/>
              </w:rPr>
              <w:t xml:space="preserve"> </w:t>
            </w:r>
            <w:r w:rsidRPr="00C2679A">
              <w:rPr>
                <w:rFonts w:eastAsia="Times New Roman" w:cstheme="minorHAnsi"/>
                <w:i w:val="0"/>
                <w:lang w:eastAsia="nl-NL"/>
              </w:rPr>
              <w:t>schoolpsycholoog, SWV, leerplicht en jeugd-gezinsteams/GO!).</w:t>
            </w:r>
          </w:p>
        </w:tc>
        <w:tc>
          <w:tcPr>
            <w:tcW w:w="709" w:type="dxa"/>
          </w:tcPr>
          <w:p w14:paraId="2937D630" w14:textId="77777777" w:rsidR="0000115B" w:rsidRPr="00700C7B" w:rsidRDefault="0000115B" w:rsidP="00594D5D">
            <w:pPr>
              <w:shd w:val="clear" w:color="auto" w:fill="FFFFFF"/>
              <w:spacing w:line="276" w:lineRule="auto"/>
              <w:rPr>
                <w:rFonts w:eastAsia="Times New Roman" w:cstheme="minorHAnsi"/>
                <w:i w:val="0"/>
                <w:lang w:eastAsia="nl-NL"/>
              </w:rPr>
            </w:pPr>
          </w:p>
        </w:tc>
      </w:tr>
      <w:tr w:rsidR="0000115B" w:rsidRPr="00700C7B" w14:paraId="4ED09EBE" w14:textId="77777777" w:rsidTr="00541029">
        <w:tc>
          <w:tcPr>
            <w:tcW w:w="9199" w:type="dxa"/>
            <w:shd w:val="clear" w:color="auto" w:fill="ACCBF9" w:themeFill="background2"/>
          </w:tcPr>
          <w:p w14:paraId="2AA87C89"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Pr>
          <w:p w14:paraId="1CBE625F" w14:textId="77777777"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rsidRPr="00700C7B" w14:paraId="75275DB4" w14:textId="77777777" w:rsidTr="00541029">
        <w:tc>
          <w:tcPr>
            <w:tcW w:w="9199" w:type="dxa"/>
          </w:tcPr>
          <w:p w14:paraId="3466BCC2"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Pr>
          <w:p w14:paraId="6464413B"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4832FCBD" w14:textId="77777777" w:rsidTr="00541029">
        <w:tc>
          <w:tcPr>
            <w:tcW w:w="9199" w:type="dxa"/>
          </w:tcPr>
          <w:p w14:paraId="0242CA77" w14:textId="77777777" w:rsidR="0000115B" w:rsidRPr="00C2679A" w:rsidRDefault="0000115B" w:rsidP="00594D5D">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 xml:space="preserve">De school hanteert zorgvuldig de zorgplicht voor leerlingen met extra onderwijsbehoeften, die worden aangemeld </w:t>
            </w:r>
            <w:proofErr w:type="spellStart"/>
            <w:r w:rsidRPr="00C2679A">
              <w:rPr>
                <w:rFonts w:asciiTheme="minorHAnsi" w:hAnsiTheme="minorHAnsi" w:cstheme="minorHAnsi"/>
                <w:sz w:val="20"/>
                <w:szCs w:val="20"/>
              </w:rPr>
              <w:t>èn</w:t>
            </w:r>
            <w:proofErr w:type="spellEnd"/>
            <w:r w:rsidRPr="00C2679A">
              <w:rPr>
                <w:rFonts w:asciiTheme="minorHAnsi" w:hAnsiTheme="minorHAnsi" w:cstheme="minorHAnsi"/>
                <w:sz w:val="20"/>
                <w:szCs w:val="20"/>
              </w:rPr>
              <w:t xml:space="preserve"> voor leerlingen die ingeschreven zijn.</w:t>
            </w:r>
          </w:p>
        </w:tc>
        <w:tc>
          <w:tcPr>
            <w:tcW w:w="709" w:type="dxa"/>
          </w:tcPr>
          <w:p w14:paraId="575DE54F"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47C42955" w14:textId="77777777" w:rsidTr="00AD645A">
        <w:tc>
          <w:tcPr>
            <w:tcW w:w="9199" w:type="dxa"/>
            <w:shd w:val="clear" w:color="auto" w:fill="ACCBF9" w:themeFill="background2"/>
          </w:tcPr>
          <w:p w14:paraId="6716C4DC" w14:textId="5EA54308" w:rsidR="0000115B" w:rsidRPr="00C2679A" w:rsidRDefault="00AD645A" w:rsidP="00594D5D">
            <w:pPr>
              <w:pStyle w:val="Normaalweb"/>
              <w:spacing w:after="0" w:line="276" w:lineRule="auto"/>
              <w:rPr>
                <w:rFonts w:asciiTheme="minorHAnsi" w:hAnsiTheme="minorHAnsi" w:cstheme="minorHAnsi"/>
                <w:b/>
                <w:sz w:val="20"/>
                <w:szCs w:val="20"/>
              </w:rPr>
            </w:pPr>
            <w:r>
              <w:br w:type="page"/>
            </w:r>
            <w:r w:rsidR="0000115B" w:rsidRPr="00C2679A">
              <w:rPr>
                <w:rFonts w:asciiTheme="minorHAnsi" w:hAnsiTheme="minorHAnsi" w:cstheme="minorHAnsi"/>
                <w:b/>
                <w:sz w:val="20"/>
                <w:szCs w:val="20"/>
              </w:rPr>
              <w:t>Concrete kwaliteitsafspraken samenwerking SWV PO Rijnstreek</w:t>
            </w:r>
          </w:p>
        </w:tc>
        <w:tc>
          <w:tcPr>
            <w:tcW w:w="709" w:type="dxa"/>
            <w:shd w:val="clear" w:color="auto" w:fill="ACCBF9" w:themeFill="background2"/>
          </w:tcPr>
          <w:p w14:paraId="6F8B22D5" w14:textId="6E5B009A"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rsidRPr="00700C7B" w14:paraId="6A58B6D9" w14:textId="77777777" w:rsidTr="00AD645A">
        <w:tc>
          <w:tcPr>
            <w:tcW w:w="9199" w:type="dxa"/>
          </w:tcPr>
          <w:p w14:paraId="4B7287B5"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Pr>
          <w:p w14:paraId="03CCFED4"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582D6F61" w14:textId="77777777" w:rsidTr="00AD645A">
        <w:tc>
          <w:tcPr>
            <w:tcW w:w="9199" w:type="dxa"/>
          </w:tcPr>
          <w:p w14:paraId="686B86A2" w14:textId="77777777" w:rsidR="0000115B" w:rsidRPr="00C2679A" w:rsidRDefault="0000115B" w:rsidP="00594D5D">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werkt samen met andere scholen in de wijk (o.a. inzetten ondersteuning, expertise delen), het samenwerkingsverband en (indien nodig) met het JGT/</w:t>
            </w:r>
            <w:proofErr w:type="gramStart"/>
            <w:r w:rsidRPr="00C2679A">
              <w:rPr>
                <w:rFonts w:asciiTheme="minorHAnsi" w:hAnsiTheme="minorHAnsi" w:cstheme="minorHAnsi"/>
                <w:sz w:val="20"/>
                <w:szCs w:val="20"/>
              </w:rPr>
              <w:t>GO!,</w:t>
            </w:r>
            <w:proofErr w:type="gramEnd"/>
            <w:r w:rsidRPr="00C2679A">
              <w:rPr>
                <w:rFonts w:asciiTheme="minorHAnsi" w:hAnsiTheme="minorHAnsi" w:cstheme="minorHAnsi"/>
                <w:sz w:val="20"/>
                <w:szCs w:val="20"/>
              </w:rPr>
              <w:t xml:space="preserve"> ketenpartners, zorgaanbieders en leerplicht.</w:t>
            </w:r>
          </w:p>
        </w:tc>
        <w:tc>
          <w:tcPr>
            <w:tcW w:w="709" w:type="dxa"/>
          </w:tcPr>
          <w:p w14:paraId="0018F2F6" w14:textId="77777777" w:rsidR="0000115B" w:rsidRPr="00700C7B" w:rsidRDefault="0000115B" w:rsidP="00594D5D">
            <w:pPr>
              <w:pStyle w:val="Normaalweb"/>
              <w:spacing w:after="0" w:line="276" w:lineRule="auto"/>
              <w:rPr>
                <w:rFonts w:asciiTheme="minorHAnsi" w:hAnsiTheme="minorHAnsi" w:cstheme="minorHAnsi"/>
                <w:sz w:val="20"/>
                <w:szCs w:val="20"/>
              </w:rPr>
            </w:pPr>
          </w:p>
        </w:tc>
      </w:tr>
    </w:tbl>
    <w:p w14:paraId="4794BE61" w14:textId="50D3DBD0" w:rsidR="006E6E6A" w:rsidRDefault="006E6E6A">
      <w:pPr>
        <w:rPr>
          <w:i w:val="0"/>
          <w:iCs w:val="0"/>
        </w:rPr>
      </w:pPr>
      <w:r>
        <w:rPr>
          <w:i w:val="0"/>
          <w:iCs w:val="0"/>
        </w:rPr>
        <w:br w:type="page"/>
      </w: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14:paraId="00809B43" w14:textId="77777777" w:rsidTr="00541029">
        <w:trPr>
          <w:trHeight w:val="285"/>
        </w:trPr>
        <w:tc>
          <w:tcPr>
            <w:tcW w:w="9199" w:type="dxa"/>
            <w:shd w:val="clear" w:color="auto" w:fill="ACCBF9" w:themeFill="background2"/>
          </w:tcPr>
          <w:p w14:paraId="6216B5ED" w14:textId="0DF9EA0D"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lastRenderedPageBreak/>
              <w:t>Concrete kwaliteitsafspraken veiligheid SWV PO Rijnstreek</w:t>
            </w:r>
          </w:p>
        </w:tc>
        <w:tc>
          <w:tcPr>
            <w:tcW w:w="709" w:type="dxa"/>
            <w:shd w:val="clear" w:color="auto" w:fill="ACCBF9" w:themeFill="background2"/>
          </w:tcPr>
          <w:p w14:paraId="1C4E3CD6" w14:textId="77777777" w:rsidR="0000115B" w:rsidRDefault="0000115B" w:rsidP="00594D5D">
            <w:pPr>
              <w:pStyle w:val="Normaalweb"/>
              <w:spacing w:after="0" w:line="276" w:lineRule="auto"/>
              <w:rPr>
                <w:rFonts w:asciiTheme="minorHAnsi" w:hAnsiTheme="minorHAnsi" w:cstheme="minorHAnsi"/>
                <w:b/>
                <w:sz w:val="20"/>
                <w:szCs w:val="20"/>
              </w:rPr>
            </w:pPr>
          </w:p>
        </w:tc>
      </w:tr>
      <w:tr w:rsidR="0000115B" w14:paraId="553DD854" w14:textId="77777777" w:rsidTr="00541029">
        <w:trPr>
          <w:trHeight w:val="273"/>
        </w:trPr>
        <w:tc>
          <w:tcPr>
            <w:tcW w:w="9199" w:type="dxa"/>
          </w:tcPr>
          <w:p w14:paraId="60D111AF"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Pr>
          <w:p w14:paraId="4FA05731" w14:textId="77777777" w:rsidR="0000115B" w:rsidRDefault="0000115B" w:rsidP="00594D5D">
            <w:pPr>
              <w:shd w:val="clear" w:color="auto" w:fill="FFFFFF"/>
              <w:spacing w:line="276" w:lineRule="auto"/>
              <w:rPr>
                <w:rFonts w:eastAsia="Times New Roman" w:cstheme="minorHAnsi"/>
                <w:i w:val="0"/>
                <w:lang w:eastAsia="nl-NL"/>
              </w:rPr>
            </w:pPr>
          </w:p>
        </w:tc>
      </w:tr>
      <w:tr w:rsidR="0000115B" w:rsidRPr="00700C7B" w14:paraId="25EF3A70" w14:textId="77777777" w:rsidTr="00541029">
        <w:trPr>
          <w:trHeight w:val="273"/>
        </w:trPr>
        <w:tc>
          <w:tcPr>
            <w:tcW w:w="9199" w:type="dxa"/>
          </w:tcPr>
          <w:p w14:paraId="40A0ED13"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actuele Meldcode kindermishandeling en huiselijk geweld.</w:t>
            </w:r>
          </w:p>
        </w:tc>
        <w:tc>
          <w:tcPr>
            <w:tcW w:w="709" w:type="dxa"/>
          </w:tcPr>
          <w:p w14:paraId="78B3D494" w14:textId="77777777" w:rsidR="0000115B" w:rsidRPr="00700C7B" w:rsidRDefault="0000115B" w:rsidP="00594D5D">
            <w:pPr>
              <w:shd w:val="clear" w:color="auto" w:fill="FFFFFF"/>
              <w:spacing w:line="276" w:lineRule="auto"/>
              <w:rPr>
                <w:rFonts w:eastAsia="Times New Roman" w:cstheme="minorHAnsi"/>
                <w:i w:val="0"/>
                <w:lang w:eastAsia="nl-NL"/>
              </w:rPr>
            </w:pPr>
          </w:p>
        </w:tc>
      </w:tr>
      <w:tr w:rsidR="0000115B" w:rsidRPr="00700C7B" w14:paraId="36FA5C5B" w14:textId="77777777" w:rsidTr="00541029">
        <w:trPr>
          <w:trHeight w:val="547"/>
        </w:trPr>
        <w:tc>
          <w:tcPr>
            <w:tcW w:w="9199" w:type="dxa"/>
          </w:tcPr>
          <w:p w14:paraId="65A19A26"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r:id="rId10" w:history="1">
              <w:proofErr w:type="gramStart"/>
              <w:r w:rsidRPr="00C2679A">
                <w:rPr>
                  <w:rStyle w:val="Hyperlink"/>
                  <w:rFonts w:eastAsia="Times New Roman" w:cstheme="minorHAnsi"/>
                  <w:i w:val="0"/>
                  <w:lang w:eastAsia="nl-NL"/>
                </w:rPr>
                <w:t>informatie</w:t>
              </w:r>
              <w:proofErr w:type="gramEnd"/>
              <w:r w:rsidRPr="00C2679A">
                <w:rPr>
                  <w:rStyle w:val="Hyperlink"/>
                  <w:rFonts w:eastAsia="Times New Roman" w:cstheme="minorHAnsi"/>
                  <w:i w:val="0"/>
                  <w:lang w:eastAsia="nl-NL"/>
                </w:rPr>
                <w:t xml:space="preserve"> AVG 2018</w:t>
              </w:r>
            </w:hyperlink>
          </w:p>
        </w:tc>
        <w:tc>
          <w:tcPr>
            <w:tcW w:w="709" w:type="dxa"/>
          </w:tcPr>
          <w:p w14:paraId="03A39E3E" w14:textId="77777777" w:rsidR="0000115B" w:rsidRPr="00700C7B" w:rsidRDefault="0000115B" w:rsidP="00594D5D">
            <w:pPr>
              <w:shd w:val="clear" w:color="auto" w:fill="FFFFFF"/>
              <w:spacing w:line="276" w:lineRule="auto"/>
              <w:rPr>
                <w:rFonts w:eastAsia="Times New Roman" w:cstheme="minorHAnsi"/>
                <w:i w:val="0"/>
                <w:lang w:eastAsia="nl-NL"/>
              </w:rPr>
            </w:pPr>
          </w:p>
        </w:tc>
      </w:tr>
      <w:tr w:rsidR="0000115B" w:rsidRPr="00700C7B" w14:paraId="22C93AEC" w14:textId="77777777" w:rsidTr="00541029">
        <w:trPr>
          <w:trHeight w:val="273"/>
        </w:trPr>
        <w:tc>
          <w:tcPr>
            <w:tcW w:w="9199" w:type="dxa"/>
            <w:shd w:val="clear" w:color="auto" w:fill="ACCBF9" w:themeFill="background2"/>
          </w:tcPr>
          <w:p w14:paraId="3DB5F2DD"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Pr>
          <w:p w14:paraId="0832E008" w14:textId="77777777"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rsidRPr="00700C7B" w14:paraId="65423C7D" w14:textId="77777777" w:rsidTr="00541029">
        <w:trPr>
          <w:trHeight w:val="273"/>
        </w:trPr>
        <w:tc>
          <w:tcPr>
            <w:tcW w:w="9199" w:type="dxa"/>
          </w:tcPr>
          <w:p w14:paraId="1CE62310"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Pr>
          <w:p w14:paraId="43DBE08C"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342DB02F" w14:textId="77777777" w:rsidTr="00541029">
        <w:trPr>
          <w:trHeight w:val="273"/>
        </w:trPr>
        <w:tc>
          <w:tcPr>
            <w:tcW w:w="9199" w:type="dxa"/>
          </w:tcPr>
          <w:p w14:paraId="39177B40" w14:textId="77777777" w:rsidR="0000115B" w:rsidRPr="00C2679A" w:rsidRDefault="0000115B" w:rsidP="00594D5D">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Pr>
          <w:p w14:paraId="54E0190B"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5F88ADCA" w14:textId="77777777" w:rsidTr="00541029">
        <w:trPr>
          <w:trHeight w:val="273"/>
        </w:trPr>
        <w:tc>
          <w:tcPr>
            <w:tcW w:w="9199" w:type="dxa"/>
          </w:tcPr>
          <w:p w14:paraId="57CCD835" w14:textId="77777777" w:rsidR="0000115B" w:rsidRPr="00C2679A" w:rsidRDefault="0000115B" w:rsidP="00594D5D">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Pr>
          <w:p w14:paraId="688F60FD" w14:textId="77777777" w:rsidR="0000115B" w:rsidRPr="00700C7B" w:rsidRDefault="0000115B" w:rsidP="00594D5D">
            <w:pPr>
              <w:pStyle w:val="Normaalweb"/>
              <w:spacing w:after="0" w:line="276" w:lineRule="auto"/>
              <w:rPr>
                <w:rFonts w:asciiTheme="minorHAnsi" w:hAnsiTheme="minorHAnsi" w:cstheme="minorHAnsi"/>
                <w:sz w:val="20"/>
                <w:szCs w:val="20"/>
              </w:rPr>
            </w:pPr>
          </w:p>
        </w:tc>
      </w:tr>
      <w:tr w:rsidR="0000115B" w:rsidRPr="00700C7B" w14:paraId="24F86986" w14:textId="77777777" w:rsidTr="00541029">
        <w:trPr>
          <w:trHeight w:val="547"/>
        </w:trPr>
        <w:tc>
          <w:tcPr>
            <w:tcW w:w="9199" w:type="dxa"/>
          </w:tcPr>
          <w:p w14:paraId="197FFD18"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Pr>
          <w:p w14:paraId="5E1D4BF9" w14:textId="77777777" w:rsidR="0000115B" w:rsidRPr="00700C7B" w:rsidRDefault="0000115B" w:rsidP="00594D5D">
            <w:pPr>
              <w:shd w:val="clear" w:color="auto" w:fill="FFFFFF"/>
              <w:spacing w:line="276" w:lineRule="auto"/>
              <w:rPr>
                <w:rFonts w:eastAsia="Times New Roman" w:cstheme="minorHAnsi"/>
                <w:i w:val="0"/>
                <w:lang w:eastAsia="nl-NL"/>
              </w:rPr>
            </w:pPr>
          </w:p>
        </w:tc>
      </w:tr>
      <w:tr w:rsidR="0000115B" w14:paraId="04D39AB2" w14:textId="77777777" w:rsidTr="00541029">
        <w:trPr>
          <w:trHeight w:val="273"/>
        </w:trPr>
        <w:tc>
          <w:tcPr>
            <w:tcW w:w="9199" w:type="dxa"/>
          </w:tcPr>
          <w:p w14:paraId="68F4F9E4"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zet indien nodig aanvullende ondersteuning in t.b.v. het bevorderen van een positief groepsklimaat.</w:t>
            </w:r>
          </w:p>
        </w:tc>
        <w:tc>
          <w:tcPr>
            <w:tcW w:w="709" w:type="dxa"/>
          </w:tcPr>
          <w:p w14:paraId="19239338" w14:textId="77777777" w:rsidR="0000115B" w:rsidRDefault="0000115B" w:rsidP="00594D5D">
            <w:pPr>
              <w:shd w:val="clear" w:color="auto" w:fill="FFFFFF"/>
              <w:spacing w:line="276" w:lineRule="auto"/>
              <w:rPr>
                <w:rFonts w:eastAsia="Times New Roman" w:cstheme="minorHAnsi"/>
                <w:i w:val="0"/>
                <w:lang w:eastAsia="nl-NL"/>
              </w:rPr>
            </w:pPr>
          </w:p>
        </w:tc>
      </w:tr>
      <w:tr w:rsidR="0000115B" w:rsidRPr="00700C7B" w14:paraId="535D5121" w14:textId="77777777" w:rsidTr="00541029">
        <w:trPr>
          <w:trHeight w:val="273"/>
        </w:trPr>
        <w:tc>
          <w:tcPr>
            <w:tcW w:w="9199" w:type="dxa"/>
            <w:shd w:val="clear" w:color="auto" w:fill="ACCBF9" w:themeFill="background2"/>
          </w:tcPr>
          <w:p w14:paraId="44E25FDA"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Pr>
          <w:p w14:paraId="3B840915" w14:textId="77777777"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14:paraId="10C64437" w14:textId="77777777" w:rsidTr="00541029">
        <w:trPr>
          <w:trHeight w:val="559"/>
        </w:trPr>
        <w:tc>
          <w:tcPr>
            <w:tcW w:w="9199" w:type="dxa"/>
          </w:tcPr>
          <w:p w14:paraId="3DFE4B69" w14:textId="77777777" w:rsidR="0000115B" w:rsidRPr="00C2679A" w:rsidRDefault="0000115B" w:rsidP="00594D5D">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Pr>
          <w:p w14:paraId="5F9FCE9D" w14:textId="77777777" w:rsidR="0000115B" w:rsidRDefault="0000115B" w:rsidP="00594D5D">
            <w:pPr>
              <w:shd w:val="clear" w:color="auto" w:fill="FFFFFF"/>
              <w:spacing w:line="276" w:lineRule="auto"/>
              <w:rPr>
                <w:rFonts w:cstheme="minorHAnsi"/>
              </w:rPr>
            </w:pPr>
          </w:p>
        </w:tc>
      </w:tr>
      <w:tr w:rsidR="0000115B" w14:paraId="0A9B1212" w14:textId="77777777" w:rsidTr="00541029">
        <w:trPr>
          <w:trHeight w:val="547"/>
        </w:trPr>
        <w:tc>
          <w:tcPr>
            <w:tcW w:w="9199" w:type="dxa"/>
          </w:tcPr>
          <w:p w14:paraId="2133AA07"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Pr>
          <w:p w14:paraId="560EA349" w14:textId="77777777" w:rsidR="0000115B" w:rsidRDefault="0000115B" w:rsidP="00594D5D">
            <w:pPr>
              <w:shd w:val="clear" w:color="auto" w:fill="FFFFFF"/>
              <w:spacing w:line="276" w:lineRule="auto"/>
              <w:rPr>
                <w:rFonts w:cstheme="minorHAnsi"/>
              </w:rPr>
            </w:pPr>
          </w:p>
        </w:tc>
      </w:tr>
      <w:tr w:rsidR="0000115B" w14:paraId="7291FF9C" w14:textId="77777777" w:rsidTr="00541029">
        <w:trPr>
          <w:trHeight w:val="273"/>
        </w:trPr>
        <w:tc>
          <w:tcPr>
            <w:tcW w:w="9199" w:type="dxa"/>
          </w:tcPr>
          <w:p w14:paraId="7A10FB40"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Pr>
          <w:p w14:paraId="7883C7B9" w14:textId="77777777" w:rsidR="0000115B" w:rsidRDefault="0000115B" w:rsidP="00594D5D">
            <w:pPr>
              <w:shd w:val="clear" w:color="auto" w:fill="FFFFFF"/>
              <w:spacing w:line="276" w:lineRule="auto"/>
              <w:rPr>
                <w:rFonts w:cstheme="minorHAnsi"/>
              </w:rPr>
            </w:pPr>
          </w:p>
        </w:tc>
      </w:tr>
      <w:tr w:rsidR="0000115B" w14:paraId="5039966F" w14:textId="77777777" w:rsidTr="00541029">
        <w:trPr>
          <w:trHeight w:val="273"/>
        </w:trPr>
        <w:tc>
          <w:tcPr>
            <w:tcW w:w="9199" w:type="dxa"/>
          </w:tcPr>
          <w:p w14:paraId="66080A2B" w14:textId="77777777" w:rsidR="0000115B" w:rsidRPr="00C2679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Pr>
          <w:p w14:paraId="5D7AEF42" w14:textId="77777777" w:rsidR="0000115B" w:rsidRDefault="0000115B" w:rsidP="00594D5D">
            <w:pPr>
              <w:shd w:val="clear" w:color="auto" w:fill="FFFFFF"/>
              <w:spacing w:line="276" w:lineRule="auto"/>
              <w:rPr>
                <w:rFonts w:cstheme="minorHAnsi"/>
              </w:rPr>
            </w:pPr>
          </w:p>
        </w:tc>
      </w:tr>
      <w:tr w:rsidR="0000115B" w:rsidRPr="00700C7B" w14:paraId="000ED6E5" w14:textId="77777777" w:rsidTr="00541029">
        <w:trPr>
          <w:trHeight w:val="273"/>
        </w:trPr>
        <w:tc>
          <w:tcPr>
            <w:tcW w:w="9199" w:type="dxa"/>
            <w:shd w:val="clear" w:color="auto" w:fill="ACCBF9" w:themeFill="background2"/>
          </w:tcPr>
          <w:p w14:paraId="4C4D09E6" w14:textId="77777777" w:rsidR="0000115B" w:rsidRPr="00C2679A" w:rsidRDefault="0000115B" w:rsidP="00594D5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Pr>
          <w:p w14:paraId="428193C5" w14:textId="77777777" w:rsidR="0000115B" w:rsidRPr="00700C7B" w:rsidRDefault="0000115B" w:rsidP="00594D5D">
            <w:pPr>
              <w:pStyle w:val="Normaalweb"/>
              <w:spacing w:after="0" w:line="276" w:lineRule="auto"/>
              <w:rPr>
                <w:rFonts w:asciiTheme="minorHAnsi" w:hAnsiTheme="minorHAnsi" w:cstheme="minorHAnsi"/>
                <w:b/>
                <w:sz w:val="20"/>
                <w:szCs w:val="20"/>
              </w:rPr>
            </w:pPr>
          </w:p>
        </w:tc>
      </w:tr>
      <w:tr w:rsidR="0000115B" w14:paraId="1EC555E1" w14:textId="77777777" w:rsidTr="00541029">
        <w:trPr>
          <w:trHeight w:val="547"/>
        </w:trPr>
        <w:tc>
          <w:tcPr>
            <w:tcW w:w="9199" w:type="dxa"/>
          </w:tcPr>
          <w:p w14:paraId="5456B900" w14:textId="720BB4AE" w:rsidR="0000115B" w:rsidRPr="00C2679A" w:rsidRDefault="0000115B">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r:id="rId11" w:history="1">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w:t>
            </w:r>
            <w:r w:rsidR="00DE7A60">
              <w:rPr>
                <w:rFonts w:eastAsia="Times New Roman" w:cstheme="minorHAnsi"/>
                <w:i w:val="0"/>
                <w:lang w:eastAsia="nl-NL"/>
              </w:rPr>
              <w:t>.</w:t>
            </w:r>
          </w:p>
        </w:tc>
        <w:tc>
          <w:tcPr>
            <w:tcW w:w="709" w:type="dxa"/>
          </w:tcPr>
          <w:p w14:paraId="1E041C7B" w14:textId="77777777" w:rsidR="0000115B" w:rsidRDefault="0000115B" w:rsidP="00594D5D">
            <w:pPr>
              <w:shd w:val="clear" w:color="auto" w:fill="FFFFFF"/>
              <w:spacing w:line="276" w:lineRule="auto"/>
              <w:rPr>
                <w:rFonts w:cstheme="minorHAnsi"/>
              </w:rPr>
            </w:pPr>
          </w:p>
        </w:tc>
      </w:tr>
      <w:tr w:rsidR="0000115B" w14:paraId="40970F49" w14:textId="77777777" w:rsidTr="00541029">
        <w:trPr>
          <w:trHeight w:val="832"/>
        </w:trPr>
        <w:tc>
          <w:tcPr>
            <w:tcW w:w="9199" w:type="dxa"/>
          </w:tcPr>
          <w:p w14:paraId="1F59D951" w14:textId="77777777" w:rsidR="00AD645A" w:rsidRDefault="0000115B" w:rsidP="00594D5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volgt de leerlingen die de school hebben verlaten. School en voortgezet onderwijs in de regio hebben contact over de bestendiging van de schooladviezen (waar zit een leerling met een bepaald advies na </w:t>
            </w:r>
          </w:p>
          <w:p w14:paraId="137C5F40" w14:textId="0E319626" w:rsidR="0000115B" w:rsidRPr="00C2679A" w:rsidRDefault="0000115B" w:rsidP="00594D5D">
            <w:pPr>
              <w:shd w:val="clear" w:color="auto" w:fill="FFFFFF"/>
              <w:spacing w:line="276" w:lineRule="auto"/>
              <w:rPr>
                <w:rFonts w:eastAsia="Times New Roman" w:cstheme="minorHAnsi"/>
                <w:i w:val="0"/>
                <w:lang w:eastAsia="nl-NL"/>
              </w:rPr>
            </w:pPr>
            <w:proofErr w:type="gramStart"/>
            <w:r w:rsidRPr="00C2679A">
              <w:rPr>
                <w:rFonts w:eastAsia="Times New Roman" w:cstheme="minorHAnsi"/>
                <w:i w:val="0"/>
                <w:lang w:eastAsia="nl-NL"/>
              </w:rPr>
              <w:t>drie</w:t>
            </w:r>
            <w:proofErr w:type="gramEnd"/>
            <w:r w:rsidRPr="00C2679A">
              <w:rPr>
                <w:rFonts w:eastAsia="Times New Roman" w:cstheme="minorHAnsi"/>
                <w:i w:val="0"/>
                <w:lang w:eastAsia="nl-NL"/>
              </w:rPr>
              <w:t xml:space="preserve"> jaar in het voortgezet onderwijs?).</w:t>
            </w:r>
          </w:p>
        </w:tc>
        <w:tc>
          <w:tcPr>
            <w:tcW w:w="709" w:type="dxa"/>
          </w:tcPr>
          <w:p w14:paraId="255ECACE" w14:textId="77777777" w:rsidR="0000115B" w:rsidRDefault="0000115B" w:rsidP="00594D5D">
            <w:pPr>
              <w:shd w:val="clear" w:color="auto" w:fill="FFFFFF"/>
              <w:spacing w:line="276" w:lineRule="auto"/>
              <w:rPr>
                <w:rFonts w:cstheme="minorHAnsi"/>
              </w:rPr>
            </w:pPr>
          </w:p>
        </w:tc>
      </w:tr>
    </w:tbl>
    <w:p w14:paraId="2F7A28D9" w14:textId="77777777" w:rsidR="00AD645A" w:rsidRDefault="00AD645A"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341EDCE" w14:textId="77777777" w:rsidR="00AD645A" w:rsidRPr="00322D31" w:rsidRDefault="00AD645A"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Aanvullend schooleigen aanbod op de basisondersteuning</w:t>
      </w:r>
    </w:p>
    <w:p w14:paraId="696E5853" w14:textId="3843B109"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Naast de regionale afspraken zijn er scholen die aanvullend op de basisondersteuning iets extra’s bieden. </w:t>
      </w:r>
    </w:p>
    <w:p w14:paraId="1C0FB0B9" w14:textId="2431353E" w:rsidR="0000115B" w:rsidRDefault="0000115B" w:rsidP="0000115B">
      <w:pPr>
        <w:pStyle w:val="Geenafstand"/>
        <w:numPr>
          <w:ilvl w:val="0"/>
          <w:numId w:val="24"/>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14:paraId="320B9743" w14:textId="3DC504B9" w:rsidR="001407CA" w:rsidRPr="00335C2D" w:rsidRDefault="001407CA" w:rsidP="00C2588A">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708EBCC" w14:textId="6E1D22FF" w:rsidR="001407CA" w:rsidRPr="00C2588A" w:rsidRDefault="001407CA" w:rsidP="00F474D1">
      <w:pPr>
        <w:pStyle w:val="Normaalweb"/>
        <w:numPr>
          <w:ilvl w:val="0"/>
          <w:numId w:val="24"/>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sz="4" w:space="0" w:color="auto"/>
          <w:bottom w:val="double" w:sz="4" w:space="0" w:color="auto"/>
          <w:right w:val="double" w:sz="4" w:space="0" w:color="auto"/>
        </w:tblBorders>
        <w:tblLook w:val="04A0" w:firstRow="1" w:lastRow="0" w:firstColumn="1" w:lastColumn="0" w:noHBand="0" w:noVBand="1"/>
      </w:tblPr>
      <w:tblGrid>
        <w:gridCol w:w="8774"/>
        <w:gridCol w:w="992"/>
      </w:tblGrid>
      <w:tr w:rsidR="001407CA" w:rsidRPr="00700C7B" w14:paraId="64B4F4D1" w14:textId="77777777" w:rsidTr="005D703D">
        <w:tc>
          <w:tcPr>
            <w:tcW w:w="9766" w:type="dxa"/>
            <w:gridSpan w:val="2"/>
            <w:tcBorders>
              <w:top w:val="double" w:sz="4" w:space="0" w:color="auto"/>
              <w:bottom w:val="single" w:sz="4" w:space="0" w:color="auto"/>
            </w:tcBorders>
            <w:shd w:val="clear" w:color="auto" w:fill="ACCBF9" w:themeFill="background2"/>
          </w:tcPr>
          <w:p w14:paraId="4B49AE6A" w14:textId="77777777" w:rsidR="001407CA" w:rsidRPr="00700C7B" w:rsidRDefault="001407CA" w:rsidP="00594D5D">
            <w:pPr>
              <w:pStyle w:val="Normaalweb"/>
              <w:spacing w:after="0" w:line="276" w:lineRule="auto"/>
              <w:rPr>
                <w:rFonts w:asciiTheme="minorHAnsi" w:hAnsiTheme="minorHAnsi" w:cstheme="minorHAnsi"/>
                <w:b/>
                <w:sz w:val="20"/>
                <w:szCs w:val="20"/>
              </w:rPr>
            </w:pPr>
          </w:p>
        </w:tc>
      </w:tr>
      <w:tr w:rsidR="001407CA" w14:paraId="033CD609" w14:textId="77777777" w:rsidTr="005D703D">
        <w:tc>
          <w:tcPr>
            <w:tcW w:w="8774" w:type="dxa"/>
          </w:tcPr>
          <w:p w14:paraId="0D20EDBD" w14:textId="77777777" w:rsidR="001407CA" w:rsidRPr="00700C7B" w:rsidRDefault="001407CA" w:rsidP="00594D5D">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Pr>
          <w:p w14:paraId="434D3025" w14:textId="7ABB37D0" w:rsidR="001407CA"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700C7B" w14:paraId="3850DF0A" w14:textId="77777777" w:rsidTr="005D703D">
        <w:tc>
          <w:tcPr>
            <w:tcW w:w="8774" w:type="dxa"/>
          </w:tcPr>
          <w:p w14:paraId="4FEBBB89" w14:textId="77777777" w:rsidR="001407CA" w:rsidRDefault="001407CA" w:rsidP="00594D5D">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 xml:space="preserve">De school heeft beleid rondom het </w:t>
            </w:r>
            <w:proofErr w:type="spellStart"/>
            <w:r w:rsidRPr="00700C7B">
              <w:rPr>
                <w:rFonts w:eastAsia="Times New Roman" w:cstheme="minorHAnsi"/>
                <w:i w:val="0"/>
                <w:lang w:eastAsia="nl-NL"/>
              </w:rPr>
              <w:t>compacten</w:t>
            </w:r>
            <w:proofErr w:type="spellEnd"/>
            <w:r w:rsidRPr="00700C7B">
              <w:rPr>
                <w:rFonts w:eastAsia="Times New Roman" w:cstheme="minorHAnsi"/>
                <w:i w:val="0"/>
                <w:lang w:eastAsia="nl-NL"/>
              </w:rPr>
              <w:t>, verrijken en versnellen.</w:t>
            </w:r>
          </w:p>
        </w:tc>
        <w:tc>
          <w:tcPr>
            <w:tcW w:w="992" w:type="dxa"/>
          </w:tcPr>
          <w:p w14:paraId="21864D51" w14:textId="170D77D7" w:rsidR="001407CA" w:rsidRPr="00700C7B"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700C7B" w14:paraId="5BCA0C12" w14:textId="77777777" w:rsidTr="005D703D">
        <w:tc>
          <w:tcPr>
            <w:tcW w:w="8774" w:type="dxa"/>
          </w:tcPr>
          <w:p w14:paraId="11894878" w14:textId="77777777" w:rsidR="001407CA" w:rsidRPr="00700C7B" w:rsidRDefault="001407CA" w:rsidP="00594D5D">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Pr>
          <w:p w14:paraId="5AADE228" w14:textId="7B59160D" w:rsidR="001407CA" w:rsidRPr="00700C7B"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C00BFE" w14:paraId="0A05A502" w14:textId="77777777" w:rsidTr="005D703D">
        <w:tc>
          <w:tcPr>
            <w:tcW w:w="8774" w:type="dxa"/>
          </w:tcPr>
          <w:p w14:paraId="713DEBD2" w14:textId="77777777" w:rsidR="001407CA" w:rsidRPr="00700C7B" w:rsidRDefault="001407CA" w:rsidP="00594D5D">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Pr>
          <w:p w14:paraId="6F8CDCF5" w14:textId="23AFFBB7" w:rsidR="001407CA" w:rsidRPr="00C00BFE"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C00BFE" w14:paraId="2DE7C265" w14:textId="77777777" w:rsidTr="005D703D">
        <w:tc>
          <w:tcPr>
            <w:tcW w:w="8774" w:type="dxa"/>
          </w:tcPr>
          <w:p w14:paraId="1597F6E6" w14:textId="77777777" w:rsidR="001407CA" w:rsidRPr="00C00BFE" w:rsidRDefault="001407CA" w:rsidP="00594D5D">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Pr>
          <w:p w14:paraId="01E79FBD" w14:textId="77777777" w:rsidR="001407CA" w:rsidRPr="00C00BFE" w:rsidRDefault="001407CA" w:rsidP="00594D5D">
            <w:pPr>
              <w:shd w:val="clear" w:color="auto" w:fill="FFFFFF"/>
              <w:spacing w:line="276" w:lineRule="auto"/>
              <w:rPr>
                <w:rFonts w:eastAsia="Times New Roman" w:cstheme="minorHAnsi"/>
                <w:i w:val="0"/>
                <w:lang w:eastAsia="nl-NL"/>
              </w:rPr>
            </w:pPr>
          </w:p>
        </w:tc>
      </w:tr>
      <w:tr w:rsidR="001407CA" w:rsidRPr="00C00BFE" w14:paraId="174EC756" w14:textId="77777777" w:rsidTr="005D703D">
        <w:tc>
          <w:tcPr>
            <w:tcW w:w="8774" w:type="dxa"/>
          </w:tcPr>
          <w:p w14:paraId="2F196108" w14:textId="77777777" w:rsidR="001407CA" w:rsidRPr="00C00BFE" w:rsidRDefault="001407CA" w:rsidP="00594D5D">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Pr>
          <w:p w14:paraId="7BAC2D32" w14:textId="31587339" w:rsidR="001407CA" w:rsidRPr="00C00BFE"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C00BFE" w14:paraId="79EE3EEE" w14:textId="77777777" w:rsidTr="005D703D">
        <w:tc>
          <w:tcPr>
            <w:tcW w:w="8774" w:type="dxa"/>
          </w:tcPr>
          <w:p w14:paraId="4441DE92" w14:textId="77777777" w:rsidR="001407CA" w:rsidRPr="00C00BFE" w:rsidRDefault="001407CA" w:rsidP="00594D5D">
            <w:pPr>
              <w:shd w:val="clear" w:color="auto" w:fill="FFFFFF"/>
              <w:spacing w:line="276" w:lineRule="auto"/>
              <w:rPr>
                <w:rFonts w:eastAsia="Times New Roman" w:cstheme="minorHAnsi"/>
                <w:i w:val="0"/>
                <w:lang w:eastAsia="nl-NL"/>
              </w:rPr>
            </w:pPr>
            <w:r>
              <w:rPr>
                <w:rFonts w:eastAsia="Times New Roman" w:cstheme="minorHAnsi"/>
                <w:i w:val="0"/>
                <w:lang w:eastAsia="nl-NL"/>
              </w:rPr>
              <w:t>De school hanteert een veiligheidsprotocol, volgens de wet Veiligheid op school. (</w:t>
            </w:r>
            <w:hyperlink r:id="rId12" w:history="1">
              <w:r>
                <w:rPr>
                  <w:rStyle w:val="Hyperlink"/>
                  <w:rFonts w:eastAsia="Times New Roman" w:cstheme="minorHAnsi"/>
                  <w:i w:val="0"/>
                  <w:lang w:eastAsia="nl-NL"/>
                </w:rPr>
                <w:t>veiligheid op school rijksoverheid tekst</w:t>
              </w:r>
            </w:hyperlink>
            <w:r>
              <w:rPr>
                <w:rFonts w:eastAsia="Times New Roman" w:cstheme="minorHAnsi"/>
                <w:i w:val="0"/>
                <w:lang w:eastAsia="nl-NL"/>
              </w:rPr>
              <w:t>).</w:t>
            </w:r>
          </w:p>
        </w:tc>
        <w:tc>
          <w:tcPr>
            <w:tcW w:w="992" w:type="dxa"/>
          </w:tcPr>
          <w:p w14:paraId="2E0466F3" w14:textId="29492015" w:rsidR="001407CA" w:rsidRPr="00C00BFE" w:rsidRDefault="00C25D79" w:rsidP="00594D5D">
            <w:pPr>
              <w:shd w:val="clear" w:color="auto" w:fill="FFFFFF"/>
              <w:spacing w:line="276" w:lineRule="auto"/>
              <w:rPr>
                <w:rFonts w:eastAsia="Times New Roman" w:cstheme="minorHAnsi"/>
                <w:i w:val="0"/>
                <w:lang w:eastAsia="nl-NL"/>
              </w:rPr>
            </w:pPr>
            <w:proofErr w:type="gramStart"/>
            <w:r>
              <w:rPr>
                <w:rFonts w:eastAsia="Times New Roman" w:cstheme="minorHAnsi"/>
                <w:i w:val="0"/>
                <w:lang w:eastAsia="nl-NL"/>
              </w:rPr>
              <w:t>x</w:t>
            </w:r>
            <w:proofErr w:type="gramEnd"/>
          </w:p>
        </w:tc>
      </w:tr>
      <w:tr w:rsidR="001407CA" w:rsidRPr="00700C7B" w14:paraId="326BD205" w14:textId="77777777" w:rsidTr="005D703D">
        <w:tc>
          <w:tcPr>
            <w:tcW w:w="8774" w:type="dxa"/>
          </w:tcPr>
          <w:p w14:paraId="43F13BAE" w14:textId="77777777" w:rsidR="001407CA" w:rsidRDefault="001407CA" w:rsidP="00594D5D">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protocol medisch handelen</w:t>
            </w:r>
            <w:r>
              <w:rPr>
                <w:rFonts w:eastAsia="Times New Roman" w:cstheme="minorHAnsi"/>
                <w:i w:val="0"/>
                <w:lang w:eastAsia="nl-NL"/>
              </w:rPr>
              <w:t>.</w:t>
            </w:r>
          </w:p>
        </w:tc>
        <w:tc>
          <w:tcPr>
            <w:tcW w:w="992" w:type="dxa"/>
          </w:tcPr>
          <w:p w14:paraId="188B4892" w14:textId="77777777" w:rsidR="001407CA" w:rsidRPr="00700C7B" w:rsidRDefault="001407CA" w:rsidP="00594D5D">
            <w:pPr>
              <w:shd w:val="clear" w:color="auto" w:fill="FFFFFF"/>
              <w:spacing w:line="276" w:lineRule="auto"/>
              <w:rPr>
                <w:rFonts w:eastAsia="Times New Roman" w:cstheme="minorHAnsi"/>
                <w:i w:val="0"/>
                <w:lang w:eastAsia="nl-NL"/>
              </w:rPr>
            </w:pPr>
          </w:p>
        </w:tc>
      </w:tr>
    </w:tbl>
    <w:p w14:paraId="6D3A1C76" w14:textId="77777777" w:rsidR="006E6E6A" w:rsidRDefault="006E6E6A">
      <w:pPr>
        <w:rPr>
          <w:rStyle w:val="Nadruk"/>
          <w:rFonts w:ascii="Calibri" w:hAnsi="Calibri"/>
          <w:b w:val="0"/>
          <w:bCs w:val="0"/>
          <w:i/>
          <w:iCs/>
          <w:color w:val="224E76" w:themeColor="accent2" w:themeShade="7F"/>
          <w:bdr w:val="none" w:sz="0" w:space="0" w:color="auto"/>
          <w:shd w:val="clear" w:color="auto" w:fill="auto"/>
        </w:rPr>
      </w:pPr>
    </w:p>
    <w:p w14:paraId="671C6BDD" w14:textId="678BA47D" w:rsidR="0000115B"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lastRenderedPageBreak/>
        <w:t>Extra ondersteuning</w:t>
      </w:r>
    </w:p>
    <w:p w14:paraId="27A7E1D1" w14:textId="77777777" w:rsidR="00541029" w:rsidRDefault="00541029"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5C35898B" w14:textId="13470C19" w:rsidR="00B44B5B" w:rsidRDefault="00F1731D"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definitie van e</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xtra </w:t>
      </w:r>
      <w:r>
        <w:rPr>
          <w:rStyle w:val="Nadruk"/>
          <w:rFonts w:asciiTheme="minorHAnsi" w:eastAsiaTheme="minorEastAsia" w:hAnsiTheme="minorHAnsi" w:cstheme="minorHAnsi"/>
          <w:b w:val="0"/>
          <w:bCs w:val="0"/>
          <w:iCs/>
          <w:color w:val="auto"/>
          <w:sz w:val="22"/>
          <w:szCs w:val="22"/>
          <w:bdr w:val="none" w:sz="0" w:space="0" w:color="auto"/>
          <w:shd w:val="clear" w:color="auto" w:fill="auto"/>
        </w:rPr>
        <w:t>o</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ondersteuningsmiddelen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(Basis</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00115B">
        <w:rPr>
          <w:rStyle w:val="Nadruk"/>
          <w:rFonts w:asciiTheme="minorHAnsi" w:eastAsiaTheme="minorEastAsia" w:hAnsiTheme="minorHAnsi" w:cstheme="minorHAnsi"/>
          <w:b w:val="0"/>
          <w:bCs w:val="0"/>
          <w:iCs/>
          <w:color w:val="auto"/>
          <w:sz w:val="22"/>
          <w:szCs w:val="22"/>
          <w:bdr w:val="none" w:sz="0" w:space="0" w:color="auto"/>
          <w:shd w:val="clear" w:color="auto" w:fill="auto"/>
        </w:rPr>
        <w:t>Onderwijs.</w:t>
      </w:r>
      <w:r w:rsidR="00B44B5B">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75533B3B" w14:textId="77777777" w:rsidR="000B483F" w:rsidRDefault="000B483F"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07C38BF0" w14:textId="77777777" w:rsidR="000B483F" w:rsidRPr="000B483F" w:rsidRDefault="000B483F" w:rsidP="000B483F">
      <w:pPr>
        <w:pStyle w:val="Normaalweb"/>
        <w:spacing w:after="0"/>
        <w:jc w:val="center"/>
      </w:pPr>
      <w:r w:rsidRPr="000B483F">
        <w:rPr>
          <w:rFonts w:ascii="Calibri" w:hAnsi="Calibri" w:cs="Calibri"/>
          <w:b/>
          <w:bCs/>
          <w:color w:val="002060"/>
        </w:rPr>
        <w:t>Samenwerkingsverband Passend Onderwijs Rijnstreek</w:t>
      </w:r>
    </w:p>
    <w:p w14:paraId="73DC1894" w14:textId="7078201C" w:rsidR="000B483F" w:rsidRDefault="000B483F" w:rsidP="000B483F">
      <w:pPr>
        <w:pStyle w:val="Normaalweb"/>
        <w:spacing w:after="0"/>
        <w:jc w:val="center"/>
      </w:pPr>
      <w:r>
        <w:rPr>
          <w:rFonts w:ascii="Calibri" w:hAnsi="Calibri" w:cs="Calibri"/>
          <w:color w:val="002060"/>
          <w:sz w:val="22"/>
          <w:szCs w:val="22"/>
        </w:rPr>
        <w:t>Voor ieder kind een passende plek in het basisonderwijs</w:t>
      </w:r>
    </w:p>
    <w:p w14:paraId="0993766F" w14:textId="4B74BEF8" w:rsidR="000B483F" w:rsidRDefault="000B483F" w:rsidP="000B483F">
      <w:pPr>
        <w:pStyle w:val="Normaalweb"/>
        <w:spacing w:after="0"/>
        <w:jc w:val="center"/>
      </w:pPr>
      <w:r>
        <w:rPr>
          <w:rFonts w:ascii="Calibri" w:hAnsi="Calibri" w:cs="Calibri"/>
          <w:color w:val="002060"/>
          <w:sz w:val="22"/>
          <w:szCs w:val="22"/>
          <w:bdr w:val="none" w:sz="0" w:space="0" w:color="auto" w:frame="1"/>
        </w:rPr>
        <w:fldChar w:fldCharType="begin"/>
      </w:r>
      <w:r>
        <w:rPr>
          <w:rFonts w:ascii="Calibri" w:hAnsi="Calibri" w:cs="Calibri"/>
          <w:color w:val="002060"/>
          <w:sz w:val="22"/>
          <w:szCs w:val="22"/>
          <w:bdr w:val="none" w:sz="0" w:space="0" w:color="auto" w:frame="1"/>
        </w:rPr>
        <w:instrText xml:space="preserve"> INCLUDEPICTURE "https://lh7-us.googleusercontent.com/1lWpZjMAtq8qRiFfjUCR5SSt2Rlr1anc8h3yyZp93DX3yvJAkWj1dhJdCTpdLvUaalBc_tTIMPlnQYM51JiDd1mQQUqLPjKLcfeCTBzprhH0_T3VdW7GVzO9q2greMPMLkusuYAiD1I1U0vfnnwkFg" \* MERGEFORMATINET </w:instrText>
      </w:r>
      <w:r>
        <w:rPr>
          <w:rFonts w:ascii="Calibri" w:hAnsi="Calibri" w:cs="Calibri"/>
          <w:color w:val="002060"/>
          <w:sz w:val="22"/>
          <w:szCs w:val="22"/>
          <w:bdr w:val="none" w:sz="0" w:space="0" w:color="auto" w:frame="1"/>
        </w:rPr>
        <w:fldChar w:fldCharType="separate"/>
      </w:r>
      <w:r>
        <w:rPr>
          <w:rFonts w:ascii="Calibri" w:hAnsi="Calibri" w:cs="Calibri"/>
          <w:noProof/>
          <w:color w:val="002060"/>
          <w:sz w:val="22"/>
          <w:szCs w:val="22"/>
          <w:bdr w:val="none" w:sz="0" w:space="0" w:color="auto" w:frame="1"/>
        </w:rPr>
        <w:drawing>
          <wp:inline distT="0" distB="0" distL="0" distR="0" wp14:anchorId="093B0B60" wp14:editId="5567A787">
            <wp:extent cx="959454" cy="523301"/>
            <wp:effectExtent l="0" t="0" r="6350" b="0"/>
            <wp:docPr id="5300268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017" cy="578695"/>
                    </a:xfrm>
                    <a:prstGeom prst="rect">
                      <a:avLst/>
                    </a:prstGeom>
                    <a:noFill/>
                    <a:ln>
                      <a:noFill/>
                    </a:ln>
                  </pic:spPr>
                </pic:pic>
              </a:graphicData>
            </a:graphic>
          </wp:inline>
        </w:drawing>
      </w:r>
      <w:r>
        <w:rPr>
          <w:rFonts w:ascii="Calibri" w:hAnsi="Calibri" w:cs="Calibri"/>
          <w:color w:val="002060"/>
          <w:sz w:val="22"/>
          <w:szCs w:val="22"/>
          <w:bdr w:val="none" w:sz="0" w:space="0" w:color="auto" w:frame="1"/>
        </w:rPr>
        <w:fldChar w:fldCharType="end"/>
      </w:r>
      <w:r>
        <w:rPr>
          <w:bdr w:val="none" w:sz="0" w:space="0" w:color="auto" w:frame="1"/>
        </w:rPr>
        <w:fldChar w:fldCharType="begin"/>
      </w:r>
      <w:r>
        <w:rPr>
          <w:bdr w:val="none" w:sz="0" w:space="0" w:color="auto" w:frame="1"/>
        </w:rPr>
        <w:instrText xml:space="preserve"> INCLUDEPICTURE "https://lh7-us.googleusercontent.com/AmgT4VkZHzt7duX3omVN1JUZTNgCJie5aDtyITV85_3QB0-GpjNXtS_I_GLYujvoO6c-hDIPpRcGPseCAaSa6YKDhEDxpPwx13vI-F5RtMszLF_mMB7eLP2Q1_stHRpYuYOIY_uymV3wiH2fARhSLA" \* MERGEFORMATINET </w:instrText>
      </w:r>
      <w:r>
        <w:rPr>
          <w:bdr w:val="none" w:sz="0" w:space="0" w:color="auto" w:frame="1"/>
        </w:rPr>
        <w:fldChar w:fldCharType="separate"/>
      </w:r>
      <w:r>
        <w:rPr>
          <w:noProof/>
          <w:bdr w:val="none" w:sz="0" w:space="0" w:color="auto" w:frame="1"/>
        </w:rPr>
        <w:drawing>
          <wp:inline distT="0" distB="0" distL="0" distR="0" wp14:anchorId="03BA4967" wp14:editId="2EA94389">
            <wp:extent cx="818232" cy="577987"/>
            <wp:effectExtent l="0" t="0" r="0" b="0"/>
            <wp:docPr id="1094081152" name="Afbeelding 1"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met speelgoed&#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6264" cy="647235"/>
                    </a:xfrm>
                    <a:prstGeom prst="rect">
                      <a:avLst/>
                    </a:prstGeom>
                    <a:noFill/>
                    <a:ln>
                      <a:noFill/>
                    </a:ln>
                  </pic:spPr>
                </pic:pic>
              </a:graphicData>
            </a:graphic>
          </wp:inline>
        </w:drawing>
      </w:r>
      <w:r>
        <w:rPr>
          <w:bdr w:val="none" w:sz="0" w:space="0" w:color="auto" w:frame="1"/>
        </w:rPr>
        <w:fldChar w:fldCharType="end"/>
      </w:r>
    </w:p>
    <w:p w14:paraId="79332D6E" w14:textId="77777777" w:rsidR="000B483F" w:rsidRDefault="000B483F" w:rsidP="000B483F">
      <w:pPr>
        <w:pStyle w:val="Normaalweb"/>
        <w:spacing w:after="0"/>
      </w:pPr>
      <w:r>
        <w:rPr>
          <w:rFonts w:ascii="Calibri" w:hAnsi="Calibri" w:cs="Calibri"/>
          <w:color w:val="002060"/>
          <w:sz w:val="22"/>
          <w:szCs w:val="22"/>
        </w:rPr>
        <w:t xml:space="preserve">Website: </w:t>
      </w:r>
      <w:hyperlink r:id="rId15" w:history="1">
        <w:r>
          <w:rPr>
            <w:rStyle w:val="Hyperlink"/>
            <w:rFonts w:ascii="Calibri" w:eastAsiaTheme="majorEastAsia" w:hAnsi="Calibri" w:cs="Calibri"/>
            <w:color w:val="002060"/>
            <w:sz w:val="22"/>
            <w:szCs w:val="22"/>
          </w:rPr>
          <w:t>https://swvrijnstreek.nl  </w:t>
        </w:r>
      </w:hyperlink>
    </w:p>
    <w:p w14:paraId="3B62BC23" w14:textId="77777777" w:rsidR="000B483F" w:rsidRDefault="000B483F" w:rsidP="000B483F">
      <w:pPr>
        <w:pStyle w:val="Normaalweb"/>
        <w:spacing w:after="0"/>
      </w:pPr>
      <w:r>
        <w:rPr>
          <w:rFonts w:ascii="Calibri" w:hAnsi="Calibri" w:cs="Calibri"/>
          <w:color w:val="002060"/>
          <w:sz w:val="22"/>
          <w:szCs w:val="22"/>
        </w:rPr>
        <w:t xml:space="preserve">Email: </w:t>
      </w:r>
      <w:hyperlink r:id="rId16" w:history="1">
        <w:r>
          <w:rPr>
            <w:rStyle w:val="Hyperlink"/>
            <w:rFonts w:ascii="Calibri" w:eastAsiaTheme="majorEastAsia" w:hAnsi="Calibri" w:cs="Calibri"/>
            <w:color w:val="002060"/>
            <w:sz w:val="22"/>
            <w:szCs w:val="22"/>
          </w:rPr>
          <w:t>info@swvrijnstreek.nl </w:t>
        </w:r>
      </w:hyperlink>
      <w:r>
        <w:rPr>
          <w:rFonts w:ascii="Calibri" w:hAnsi="Calibri" w:cs="Calibri"/>
          <w:color w:val="002060"/>
          <w:sz w:val="22"/>
          <w:szCs w:val="22"/>
          <w:shd w:val="clear" w:color="auto" w:fill="FFFFFF"/>
        </w:rPr>
        <w:t> </w:t>
      </w:r>
    </w:p>
    <w:p w14:paraId="6A48A53D" w14:textId="226AD87D" w:rsidR="000B483F" w:rsidRDefault="000B483F" w:rsidP="000B483F">
      <w:pPr>
        <w:pStyle w:val="Normaalweb"/>
        <w:spacing w:after="0"/>
      </w:pPr>
      <w:r>
        <w:rPr>
          <w:rFonts w:ascii="Calibri" w:hAnsi="Calibri" w:cs="Calibri"/>
          <w:color w:val="002060"/>
          <w:sz w:val="22"/>
          <w:szCs w:val="22"/>
        </w:rPr>
        <w:t>T</w:t>
      </w:r>
      <w:r>
        <w:rPr>
          <w:rFonts w:ascii="Calibri" w:hAnsi="Calibri" w:cs="Calibri"/>
          <w:color w:val="002060"/>
          <w:sz w:val="22"/>
          <w:szCs w:val="22"/>
          <w:shd w:val="clear" w:color="auto" w:fill="FFFFFF"/>
        </w:rPr>
        <w:t>elefoonnummer: 0172 – 418 759</w:t>
      </w:r>
    </w:p>
    <w:p w14:paraId="1E5ECE78" w14:textId="77777777" w:rsidR="000B483F" w:rsidRDefault="000B483F" w:rsidP="000B483F">
      <w:pPr>
        <w:pStyle w:val="Normaalweb"/>
        <w:spacing w:after="0"/>
        <w:rPr>
          <w:rFonts w:ascii="Calibri" w:hAnsi="Calibri" w:cs="Calibri"/>
          <w:color w:val="002060"/>
          <w:sz w:val="22"/>
          <w:szCs w:val="22"/>
        </w:rPr>
      </w:pPr>
    </w:p>
    <w:p w14:paraId="677B8EF1" w14:textId="7BB7595D" w:rsidR="000B483F" w:rsidRDefault="000B483F" w:rsidP="000B483F">
      <w:pPr>
        <w:pStyle w:val="Normaalweb"/>
        <w:spacing w:after="0"/>
        <w:rPr>
          <w:rFonts w:ascii="Calibri" w:hAnsi="Calibri" w:cs="Calibri"/>
          <w:color w:val="002060"/>
          <w:sz w:val="22"/>
          <w:szCs w:val="22"/>
        </w:rPr>
      </w:pPr>
      <w:r>
        <w:rPr>
          <w:rFonts w:ascii="Calibri" w:hAnsi="Calibri" w:cs="Calibri"/>
          <w:color w:val="002060"/>
          <w:sz w:val="22"/>
          <w:szCs w:val="22"/>
        </w:rPr>
        <w:t>De meeste kinderen doen het prima op school. Ze ontwikkelen zich goed en leren zonder problemen. Een op de vijf kinderen heeft meer begeleiding nodig om talenten te ontwikkelen of uitdagingen aan te gaan. Voor deze kinderen is er meer ondersteuning nodig.</w:t>
      </w:r>
    </w:p>
    <w:p w14:paraId="5A7E4B50" w14:textId="77777777" w:rsidR="000B483F" w:rsidRDefault="000B483F" w:rsidP="000B483F">
      <w:pPr>
        <w:pStyle w:val="Normaalweb"/>
        <w:spacing w:after="0"/>
      </w:pPr>
    </w:p>
    <w:p w14:paraId="2FD74868" w14:textId="58CF000B" w:rsidR="000B483F" w:rsidRDefault="000B483F" w:rsidP="000B483F">
      <w:pPr>
        <w:pStyle w:val="Normaalweb"/>
        <w:spacing w:after="0"/>
        <w:rPr>
          <w:rFonts w:ascii="Calibri" w:hAnsi="Calibri" w:cs="Calibri"/>
          <w:color w:val="002060"/>
          <w:sz w:val="22"/>
          <w:szCs w:val="22"/>
        </w:rPr>
      </w:pPr>
      <w:r>
        <w:rPr>
          <w:rFonts w:ascii="Calibri" w:hAnsi="Calibri" w:cs="Calibri"/>
          <w:color w:val="002060"/>
          <w:sz w:val="22"/>
          <w:szCs w:val="22"/>
        </w:rPr>
        <w:t xml:space="preserve">Om deze ondersteuning te organiseren, heeft iedere basisschool in de Rijnstreek een aanbod. Indien </w:t>
      </w:r>
      <w:proofErr w:type="gramStart"/>
      <w:r>
        <w:rPr>
          <w:rFonts w:ascii="Calibri" w:hAnsi="Calibri" w:cs="Calibri"/>
          <w:color w:val="002060"/>
          <w:sz w:val="22"/>
          <w:szCs w:val="22"/>
        </w:rPr>
        <w:t>nodig  wordt</w:t>
      </w:r>
      <w:proofErr w:type="gramEnd"/>
      <w:r>
        <w:rPr>
          <w:rFonts w:ascii="Calibri" w:hAnsi="Calibri" w:cs="Calibri"/>
          <w:color w:val="002060"/>
          <w:sz w:val="22"/>
          <w:szCs w:val="22"/>
        </w:rPr>
        <w:t xml:space="preserve"> het Samenwerkingsverband Passend Onderwijs Rijnstreek betrokken om extra ondersteuning aan te kunnen bieden die passend zijn bij de ontwikkelingsbehoefte van de leerling. Binnen de gemeenten Alphen aan den Rijn, Kaag en Braassem en Nieuwkoop zijn 48 basisscholen aangesloten. </w:t>
      </w:r>
    </w:p>
    <w:p w14:paraId="22BB32F6" w14:textId="77777777" w:rsidR="000B483F" w:rsidRDefault="000B483F" w:rsidP="000B483F">
      <w:pPr>
        <w:pStyle w:val="Normaalweb"/>
        <w:spacing w:after="0"/>
      </w:pPr>
    </w:p>
    <w:p w14:paraId="651CC0B1" w14:textId="029ECA82" w:rsidR="000B483F" w:rsidRDefault="000B483F" w:rsidP="000B483F">
      <w:pPr>
        <w:pStyle w:val="Normaalweb"/>
        <w:spacing w:after="0"/>
        <w:rPr>
          <w:rFonts w:ascii="Calibri" w:hAnsi="Calibri" w:cs="Calibri"/>
          <w:color w:val="002060"/>
          <w:sz w:val="22"/>
          <w:szCs w:val="22"/>
        </w:rPr>
      </w:pPr>
      <w:r>
        <w:rPr>
          <w:rFonts w:ascii="Calibri" w:hAnsi="Calibri" w:cs="Calibri"/>
          <w:color w:val="002060"/>
          <w:sz w:val="22"/>
          <w:szCs w:val="22"/>
        </w:rPr>
        <w:t>Passend Onderwijs is voortdurend in ontwikkeling en in afstemming op de behoefte van de leerlingen. Binnen de regio Rijnstreek vinden we het belangrijk dat zo in de toekomst nog meer kinderen in hun eigen wijk, dorp of binnen hun eigen (levensbeschouwelijke) gemeenschap naar school kunnen gaan. Om dit mogelijk te maken wordt het aanbod voor leerlingen steeds verder ontwikkeld. Dát is de kern van passend onderwijs, want ieder kind verdient een passende plek in het basisonderwijs.</w:t>
      </w:r>
    </w:p>
    <w:p w14:paraId="3B0B2B9F" w14:textId="77777777" w:rsidR="000B483F" w:rsidRDefault="000B483F" w:rsidP="000B483F">
      <w:pPr>
        <w:pStyle w:val="Normaalweb"/>
        <w:spacing w:after="0"/>
      </w:pPr>
    </w:p>
    <w:p w14:paraId="2F1DC94D" w14:textId="7C7B60EF" w:rsidR="000B483F" w:rsidRDefault="000B483F" w:rsidP="000B483F">
      <w:pPr>
        <w:pStyle w:val="Normaalweb"/>
        <w:spacing w:after="0"/>
      </w:pPr>
      <w:r>
        <w:rPr>
          <w:rFonts w:ascii="Calibri" w:hAnsi="Calibri" w:cs="Calibri"/>
          <w:b/>
          <w:bCs/>
          <w:color w:val="002060"/>
          <w:sz w:val="22"/>
          <w:szCs w:val="22"/>
        </w:rPr>
        <w:t>Oudersteunpunt </w:t>
      </w:r>
    </w:p>
    <w:p w14:paraId="24C061C5" w14:textId="77777777" w:rsidR="000B483F" w:rsidRDefault="000B483F" w:rsidP="000B483F">
      <w:pPr>
        <w:pStyle w:val="Normaalweb"/>
        <w:spacing w:after="0"/>
      </w:pPr>
      <w:r>
        <w:rPr>
          <w:rFonts w:ascii="Calibri" w:hAnsi="Calibri" w:cs="Calibri"/>
          <w:color w:val="002060"/>
          <w:sz w:val="22"/>
          <w:szCs w:val="22"/>
        </w:rPr>
        <w:t>De route naar Passend Onderwijs is een route die school samen met ouder(s)/verzorger(s) loopt. De leerkracht en/of intern begeleider informeren en ondersteunen ouders/verzorgers in deze route. </w:t>
      </w:r>
    </w:p>
    <w:p w14:paraId="03739165" w14:textId="77777777" w:rsidR="000B483F" w:rsidRDefault="000B483F" w:rsidP="000B483F">
      <w:pPr>
        <w:pStyle w:val="Normaalweb"/>
        <w:spacing w:after="0"/>
      </w:pPr>
      <w:r>
        <w:rPr>
          <w:rFonts w:ascii="Calibri" w:hAnsi="Calibri" w:cs="Calibri"/>
          <w:color w:val="002060"/>
          <w:sz w:val="22"/>
          <w:szCs w:val="22"/>
        </w:rPr>
        <w:t>Het oudersteunpunt is voor ouders/verzorgers die (extra) ondersteuning, informatie en/of een klankbord zoeken in hun zoektocht naar passend onderwijs voor hun kind in de basisschoolleeftijd. </w:t>
      </w:r>
    </w:p>
    <w:p w14:paraId="039D8678" w14:textId="77777777" w:rsidR="000B483F" w:rsidRDefault="000B483F" w:rsidP="000B483F">
      <w:pPr>
        <w:pStyle w:val="Normaalweb"/>
        <w:spacing w:after="0"/>
      </w:pPr>
      <w:r>
        <w:rPr>
          <w:rFonts w:ascii="Calibri" w:hAnsi="Calibri" w:cs="Calibri"/>
          <w:color w:val="002060"/>
          <w:sz w:val="22"/>
          <w:szCs w:val="22"/>
        </w:rPr>
        <w:t>Het oudersteunpunt is onafhankelijk van school en het Samenwerkingsverband. Het doel is om ouders/verzorgers te informeren en te steunen. </w:t>
      </w:r>
    </w:p>
    <w:p w14:paraId="4D3C549A" w14:textId="77777777" w:rsidR="000B483F" w:rsidRDefault="000B483F" w:rsidP="000B483F">
      <w:pPr>
        <w:pStyle w:val="Normaalweb"/>
        <w:spacing w:after="0"/>
      </w:pPr>
      <w:r>
        <w:rPr>
          <w:rFonts w:ascii="Calibri" w:hAnsi="Calibri" w:cs="Calibri"/>
          <w:color w:val="002060"/>
          <w:sz w:val="22"/>
          <w:szCs w:val="22"/>
        </w:rPr>
        <w:t>Op de website van het oudersteunpunt staat informatie over Passend onderwijs en worden veel gebruikte begrippen, termen en routes uitgelegd.</w:t>
      </w:r>
    </w:p>
    <w:p w14:paraId="28492C5D" w14:textId="77B0733E" w:rsidR="000B483F" w:rsidRDefault="000B483F" w:rsidP="000B483F">
      <w:pPr>
        <w:pStyle w:val="Normaalweb"/>
        <w:spacing w:after="0"/>
        <w:rPr>
          <w:rFonts w:ascii="Calibri" w:hAnsi="Calibri" w:cs="Calibri"/>
          <w:color w:val="002060"/>
          <w:sz w:val="22"/>
          <w:szCs w:val="22"/>
        </w:rPr>
      </w:pPr>
      <w:r>
        <w:rPr>
          <w:rFonts w:ascii="Calibri" w:hAnsi="Calibri" w:cs="Calibri"/>
          <w:color w:val="002060"/>
          <w:sz w:val="22"/>
          <w:szCs w:val="22"/>
        </w:rPr>
        <w:t>De ouderadviseur is het aanspreekpunt voor de ouders/verzorgers. Ouders/verzorgers kunnen via de telefoon, mail of contactformulier op de website in contact komen met de Ouderadviseur. </w:t>
      </w:r>
    </w:p>
    <w:p w14:paraId="4E3B8C78" w14:textId="77777777" w:rsidR="000B483F" w:rsidRDefault="000B483F" w:rsidP="000B483F">
      <w:pPr>
        <w:pStyle w:val="Normaalweb"/>
        <w:spacing w:after="0"/>
      </w:pPr>
    </w:p>
    <w:p w14:paraId="1A37B60B" w14:textId="77777777" w:rsidR="000B483F" w:rsidRDefault="000B483F" w:rsidP="000B483F">
      <w:pPr>
        <w:pStyle w:val="Normaalweb"/>
        <w:spacing w:after="0"/>
      </w:pPr>
      <w:r>
        <w:rPr>
          <w:rFonts w:ascii="Calibri" w:hAnsi="Calibri" w:cs="Calibri"/>
          <w:color w:val="002060"/>
          <w:sz w:val="22"/>
          <w:szCs w:val="22"/>
        </w:rPr>
        <w:t xml:space="preserve">Website: </w:t>
      </w:r>
      <w:hyperlink r:id="rId17" w:history="1">
        <w:r>
          <w:rPr>
            <w:rStyle w:val="Hyperlink"/>
            <w:rFonts w:ascii="Calibri" w:eastAsiaTheme="majorEastAsia" w:hAnsi="Calibri" w:cs="Calibri"/>
            <w:color w:val="002060"/>
            <w:sz w:val="22"/>
            <w:szCs w:val="22"/>
          </w:rPr>
          <w:t>https://swvrijnstreek.nl/voor_ouders</w:t>
        </w:r>
      </w:hyperlink>
    </w:p>
    <w:p w14:paraId="664F77B2" w14:textId="77777777" w:rsidR="000B483F" w:rsidRPr="000B483F" w:rsidRDefault="000B483F" w:rsidP="000B483F">
      <w:pPr>
        <w:pStyle w:val="Normaalweb"/>
        <w:spacing w:after="0"/>
        <w:rPr>
          <w:lang w:val="en-US"/>
        </w:rPr>
      </w:pPr>
      <w:r w:rsidRPr="000B483F">
        <w:rPr>
          <w:rFonts w:ascii="Calibri" w:hAnsi="Calibri" w:cs="Calibri"/>
          <w:color w:val="002060"/>
          <w:sz w:val="22"/>
          <w:szCs w:val="22"/>
          <w:lang w:val="en-US"/>
        </w:rPr>
        <w:t xml:space="preserve">Email: </w:t>
      </w:r>
      <w:hyperlink r:id="rId18" w:history="1">
        <w:r w:rsidRPr="000B483F">
          <w:rPr>
            <w:rStyle w:val="Hyperlink"/>
            <w:rFonts w:ascii="Calibri" w:eastAsiaTheme="majorEastAsia" w:hAnsi="Calibri" w:cs="Calibri"/>
            <w:color w:val="002060"/>
            <w:sz w:val="22"/>
            <w:szCs w:val="22"/>
            <w:lang w:val="en-US"/>
          </w:rPr>
          <w:t>oudersteunpunt@swvrijnstreek.nl </w:t>
        </w:r>
      </w:hyperlink>
      <w:r w:rsidRPr="000B483F">
        <w:rPr>
          <w:rFonts w:ascii="Calibri" w:hAnsi="Calibri" w:cs="Calibri"/>
          <w:color w:val="002060"/>
          <w:sz w:val="22"/>
          <w:szCs w:val="22"/>
          <w:lang w:val="en-US"/>
        </w:rPr>
        <w:t> </w:t>
      </w:r>
    </w:p>
    <w:p w14:paraId="64346A06" w14:textId="632C226F" w:rsidR="000B483F" w:rsidRPr="000B483F" w:rsidRDefault="000B483F" w:rsidP="000B483F">
      <w:pPr>
        <w:pStyle w:val="Normaalweb"/>
        <w:spacing w:after="0"/>
        <w:rPr>
          <w:rStyle w:val="Nadruk"/>
          <w:rFonts w:ascii="Calibri" w:eastAsia="Times New Roman" w:hAnsi="Calibri" w:cs="Calibri"/>
          <w:b w:val="0"/>
          <w:bCs w:val="0"/>
          <w:i w:val="0"/>
          <w:iCs w:val="0"/>
          <w:color w:val="000000"/>
          <w:sz w:val="22"/>
          <w:szCs w:val="22"/>
          <w:bdr w:val="none" w:sz="0" w:space="0" w:color="auto"/>
          <w:shd w:val="clear" w:color="auto" w:fill="auto"/>
          <w:lang w:val="en-US"/>
        </w:rPr>
      </w:pPr>
      <w:proofErr w:type="spellStart"/>
      <w:r w:rsidRPr="000B483F">
        <w:rPr>
          <w:rFonts w:ascii="Calibri" w:hAnsi="Calibri" w:cs="Calibri"/>
          <w:color w:val="002060"/>
          <w:sz w:val="22"/>
          <w:szCs w:val="22"/>
          <w:lang w:val="en-US"/>
        </w:rPr>
        <w:t>Telefoonnummer</w:t>
      </w:r>
      <w:proofErr w:type="spellEnd"/>
      <w:r w:rsidRPr="000B483F">
        <w:rPr>
          <w:rFonts w:ascii="Calibri" w:hAnsi="Calibri" w:cs="Calibri"/>
          <w:color w:val="002060"/>
          <w:sz w:val="22"/>
          <w:szCs w:val="22"/>
          <w:lang w:val="en-US"/>
        </w:rPr>
        <w:t xml:space="preserve">: 0172 - 266 266 </w:t>
      </w:r>
    </w:p>
    <w:p w14:paraId="4C7F6B0A" w14:textId="77777777" w:rsidR="0000115B" w:rsidRPr="00322D31" w:rsidRDefault="0000115B" w:rsidP="007E5E7A">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lastRenderedPageBreak/>
        <w:t xml:space="preserve">Extra ondersteuningsmogelijkheden van de </w:t>
      </w:r>
      <w:proofErr w:type="gramStart"/>
      <w:r w:rsidRPr="00322D31">
        <w:rPr>
          <w:rStyle w:val="Nadruk"/>
          <w:rFonts w:ascii="Calibri" w:hAnsi="Calibri"/>
          <w:b/>
          <w:bCs/>
          <w:i/>
          <w:iCs/>
          <w:color w:val="3476B1" w:themeColor="accent2" w:themeShade="BF"/>
          <w:bdr w:val="none" w:sz="0" w:space="0" w:color="auto"/>
          <w:shd w:val="clear" w:color="auto" w:fill="auto"/>
        </w:rPr>
        <w:t>school /</w:t>
      </w:r>
      <w:proofErr w:type="gramEnd"/>
      <w:r w:rsidRPr="00322D31">
        <w:rPr>
          <w:rStyle w:val="Nadruk"/>
          <w:rFonts w:ascii="Calibri" w:hAnsi="Calibri"/>
          <w:b/>
          <w:bCs/>
          <w:i/>
          <w:iCs/>
          <w:color w:val="3476B1" w:themeColor="accent2" w:themeShade="BF"/>
          <w:bdr w:val="none" w:sz="0" w:space="0" w:color="auto"/>
          <w:shd w:val="clear" w:color="auto" w:fill="auto"/>
        </w:rPr>
        <w:t xml:space="preserve"> schoolbestuur</w:t>
      </w:r>
    </w:p>
    <w:p w14:paraId="09BA52EE" w14:textId="696F52F7" w:rsidR="0000115B" w:rsidRDefault="00677C21"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Leerlingen</w:t>
      </w:r>
      <w:r w:rsidR="007E5E7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die extra ondersteuning bij ernstige leerproblemen of moeilijk verstaanbaar gedrag nodig hebben, kunnen ondersteund</w:t>
      </w:r>
      <w:r w:rsidR="007E5E7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Pr>
          <w:rStyle w:val="Nadruk"/>
          <w:rFonts w:asciiTheme="minorHAnsi" w:eastAsiaTheme="minorEastAsia" w:hAnsiTheme="minorHAnsi" w:cstheme="minorHAnsi"/>
          <w:b w:val="0"/>
          <w:bCs w:val="0"/>
          <w:iCs/>
          <w:color w:val="auto"/>
          <w:sz w:val="22"/>
          <w:szCs w:val="22"/>
          <w:bdr w:val="none" w:sz="0" w:space="0" w:color="auto"/>
          <w:shd w:val="clear" w:color="auto" w:fill="auto"/>
        </w:rPr>
        <w:t>worden in hun onderwijsbehoeften door een onderwijsassistent, leerkrachtondersteuner, de eigen leerkracht of IB-er.</w:t>
      </w:r>
    </w:p>
    <w:p w14:paraId="61E19963" w14:textId="4322F14D" w:rsidR="00677C21" w:rsidRDefault="00677C21"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Dit kan binnen of buiten de klas</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i</w:t>
      </w:r>
      <w:r>
        <w:rPr>
          <w:rStyle w:val="Nadruk"/>
          <w:rFonts w:asciiTheme="minorHAnsi" w:eastAsiaTheme="minorEastAsia" w:hAnsiTheme="minorHAnsi" w:cstheme="minorHAnsi"/>
          <w:b w:val="0"/>
          <w:bCs w:val="0"/>
          <w:iCs/>
          <w:color w:val="auto"/>
          <w:sz w:val="22"/>
          <w:szCs w:val="22"/>
          <w:bdr w:val="none" w:sz="0" w:space="0" w:color="auto"/>
          <w:shd w:val="clear" w:color="auto" w:fill="auto"/>
        </w:rPr>
        <w:t>n groepjes of individueel plaatsvinden. Wanneer de leerkracht ondersteuning biedt, zal</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de</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leerkrachtondersteuner of onderwijsassistent toezicht houden op de </w:t>
      </w:r>
      <w:r w:rsidR="00183096">
        <w:rPr>
          <w:rStyle w:val="Nadruk"/>
          <w:rFonts w:asciiTheme="minorHAnsi" w:eastAsiaTheme="minorEastAsia" w:hAnsiTheme="minorHAnsi" w:cstheme="minorHAnsi"/>
          <w:b w:val="0"/>
          <w:bCs w:val="0"/>
          <w:iCs/>
          <w:color w:val="auto"/>
          <w:sz w:val="22"/>
          <w:szCs w:val="22"/>
          <w:bdr w:val="none" w:sz="0" w:space="0" w:color="auto"/>
          <w:shd w:val="clear" w:color="auto" w:fill="auto"/>
        </w:rPr>
        <w:t>groep</w:t>
      </w:r>
      <w:r>
        <w:rPr>
          <w:rStyle w:val="Nadruk"/>
          <w:rFonts w:asciiTheme="minorHAnsi" w:eastAsiaTheme="minorEastAsia" w:hAnsiTheme="minorHAnsi" w:cstheme="minorHAnsi"/>
          <w:b w:val="0"/>
          <w:bCs w:val="0"/>
          <w:iCs/>
          <w:color w:val="auto"/>
          <w:sz w:val="22"/>
          <w:szCs w:val="22"/>
          <w:bdr w:val="none" w:sz="0" w:space="0" w:color="auto"/>
          <w:shd w:val="clear" w:color="auto" w:fill="auto"/>
        </w:rPr>
        <w:t>.</w:t>
      </w:r>
    </w:p>
    <w:p w14:paraId="3584913B" w14:textId="7004EA92" w:rsidR="00677C21" w:rsidRDefault="00677C21"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07A7CDF7" w14:textId="755EE70F" w:rsidR="00677C21" w:rsidRDefault="00677C21"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Het bestuur van LEV</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w:t>
      </w:r>
      <w:r>
        <w:rPr>
          <w:rStyle w:val="Nadruk"/>
          <w:rFonts w:asciiTheme="minorHAnsi" w:eastAsiaTheme="minorEastAsia" w:hAnsiTheme="minorHAnsi" w:cstheme="minorHAnsi"/>
          <w:b w:val="0"/>
          <w:bCs w:val="0"/>
          <w:iCs/>
          <w:color w:val="auto"/>
          <w:sz w:val="22"/>
          <w:szCs w:val="22"/>
          <w:bdr w:val="none" w:sz="0" w:space="0" w:color="auto"/>
          <w:shd w:val="clear" w:color="auto" w:fill="auto"/>
        </w:rPr>
        <w:t>WN heeft een ondersteuningsloket met</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twee orthopedagogen van</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wie</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één orthopedagoog generalist.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Zij</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bieden ondersteuning aan op groepsniveau en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op i</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ndividueel gebied. Ook kunnen </w:t>
      </w:r>
      <w:r w:rsidR="0018309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intelligentie, didactische, psychologische </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en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dyslexie</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sidR="0018309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onderzoeken </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door hen </w:t>
      </w:r>
      <w:r w:rsidR="00183096">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worden </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afgenomen</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w:t>
      </w:r>
    </w:p>
    <w:p w14:paraId="5D78178B" w14:textId="77777777" w:rsidR="000B483F" w:rsidRDefault="000B483F"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4C0C39FE" w14:textId="77777777" w:rsidR="0000115B" w:rsidRPr="00322D31" w:rsidRDefault="0000115B" w:rsidP="007E5E7A">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 xml:space="preserve">Grenzen ondersteuningsmogelijkheden van de </w:t>
      </w:r>
      <w:proofErr w:type="gramStart"/>
      <w:r w:rsidRPr="00322D31">
        <w:rPr>
          <w:rStyle w:val="Nadruk"/>
          <w:rFonts w:ascii="Calibri" w:hAnsi="Calibri"/>
          <w:b/>
          <w:bCs/>
          <w:i/>
          <w:iCs/>
          <w:color w:val="3476B1" w:themeColor="accent2" w:themeShade="BF"/>
          <w:bdr w:val="none" w:sz="0" w:space="0" w:color="auto"/>
          <w:shd w:val="clear" w:color="auto" w:fill="auto"/>
        </w:rPr>
        <w:t>school /</w:t>
      </w:r>
      <w:proofErr w:type="gramEnd"/>
      <w:r w:rsidRPr="00322D31">
        <w:rPr>
          <w:rStyle w:val="Nadruk"/>
          <w:rFonts w:ascii="Calibri" w:hAnsi="Calibri"/>
          <w:b/>
          <w:bCs/>
          <w:i/>
          <w:iCs/>
          <w:color w:val="3476B1" w:themeColor="accent2" w:themeShade="BF"/>
          <w:bdr w:val="none" w:sz="0" w:space="0" w:color="auto"/>
          <w:shd w:val="clear" w:color="auto" w:fill="auto"/>
        </w:rPr>
        <w:t xml:space="preserve"> schoolbestuur</w:t>
      </w:r>
    </w:p>
    <w:p w14:paraId="7FB028C5" w14:textId="77777777" w:rsidR="00D66547" w:rsidRDefault="0000115B" w:rsidP="007E5E7A">
      <w:pPr>
        <w:pStyle w:val="Geenafstand"/>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Indien er sprake is van de volgende extra onderwijsbehoeften, verwijst de school naar het Speciaal (Basis) Onderwijs: </w:t>
      </w:r>
    </w:p>
    <w:p w14:paraId="0C19B4B2" w14:textId="09083A33" w:rsidR="0000115B" w:rsidRDefault="00FD5CEA" w:rsidP="007E5E7A">
      <w:pPr>
        <w:pStyle w:val="Geenafstand"/>
        <w:numPr>
          <w:ilvl w:val="0"/>
          <w:numId w:val="24"/>
        </w:numPr>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W</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anneer het gedrag dermate moeilijk verstaanbaar is dat de leerling geen ruimte heeft om zich te ontwikkelen op leergebied.</w:t>
      </w:r>
    </w:p>
    <w:p w14:paraId="6CAF1CD9" w14:textId="49C0B6E9" w:rsidR="00D66547" w:rsidRDefault="00FD5CEA" w:rsidP="007E5E7A">
      <w:pPr>
        <w:pStyle w:val="Geenafstand"/>
        <w:numPr>
          <w:ilvl w:val="0"/>
          <w:numId w:val="24"/>
        </w:numPr>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W</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anneer gedrag van een leerling dermate moeilijk verstaanbaar is dat er voor de overige leerlingen en de leerkrachten voor de groep een onveilige situatie ontstaat. Onveilig op fysiek en sociaal </w:t>
      </w:r>
      <w:r>
        <w:rPr>
          <w:rStyle w:val="Nadruk"/>
          <w:rFonts w:asciiTheme="minorHAnsi" w:eastAsiaTheme="minorEastAsia" w:hAnsiTheme="minorHAnsi" w:cstheme="minorHAnsi"/>
          <w:b w:val="0"/>
          <w:bCs w:val="0"/>
          <w:iCs/>
          <w:color w:val="auto"/>
          <w:sz w:val="22"/>
          <w:szCs w:val="22"/>
          <w:bdr w:val="none" w:sz="0" w:space="0" w:color="auto"/>
          <w:shd w:val="clear" w:color="auto" w:fill="auto"/>
        </w:rPr>
        <w:t>gebied</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w:t>
      </w:r>
      <w:proofErr w:type="gramStart"/>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bijv.</w:t>
      </w:r>
      <w:proofErr w:type="gramEnd"/>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kinderen die niet meer naar school durven</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of l</w:t>
      </w:r>
      <w:r w:rsidR="00D66547">
        <w:rPr>
          <w:rStyle w:val="Nadruk"/>
          <w:rFonts w:asciiTheme="minorHAnsi" w:eastAsiaTheme="minorEastAsia" w:hAnsiTheme="minorHAnsi" w:cstheme="minorHAnsi"/>
          <w:b w:val="0"/>
          <w:bCs w:val="0"/>
          <w:iCs/>
          <w:color w:val="auto"/>
          <w:sz w:val="22"/>
          <w:szCs w:val="22"/>
          <w:bdr w:val="none" w:sz="0" w:space="0" w:color="auto"/>
          <w:shd w:val="clear" w:color="auto" w:fill="auto"/>
        </w:rPr>
        <w:t>eerkrachten die niet meer in staat zijn onderwijs te geven)</w:t>
      </w:r>
    </w:p>
    <w:p w14:paraId="4E81F964" w14:textId="7EA112FC" w:rsidR="00D66547" w:rsidRDefault="00D66547" w:rsidP="007E5E7A">
      <w:pPr>
        <w:pStyle w:val="Geenafstand"/>
        <w:numPr>
          <w:ilvl w:val="0"/>
          <w:numId w:val="24"/>
        </w:numPr>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Wanneer een leerling voor de hoofdvakken rekenen, lezen, spelling en begrijpend lezen afhankelijk is van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veel </w:t>
      </w:r>
      <w:r>
        <w:rPr>
          <w:rStyle w:val="Nadruk"/>
          <w:rFonts w:asciiTheme="minorHAnsi" w:eastAsiaTheme="minorEastAsia" w:hAnsiTheme="minorHAnsi" w:cstheme="minorHAnsi"/>
          <w:b w:val="0"/>
          <w:bCs w:val="0"/>
          <w:iCs/>
          <w:color w:val="auto"/>
          <w:sz w:val="22"/>
          <w:szCs w:val="22"/>
          <w:bdr w:val="none" w:sz="0" w:space="0" w:color="auto"/>
          <w:shd w:val="clear" w:color="auto" w:fill="auto"/>
        </w:rPr>
        <w:t>individuele begeleiding om zich te ontwikkelen.</w:t>
      </w:r>
    </w:p>
    <w:p w14:paraId="5135C7F6" w14:textId="6DE30233" w:rsidR="0000115B" w:rsidRPr="000B483F" w:rsidRDefault="00D66547" w:rsidP="000B483F">
      <w:pPr>
        <w:pStyle w:val="Geenafstand"/>
        <w:numPr>
          <w:ilvl w:val="0"/>
          <w:numId w:val="24"/>
        </w:numPr>
        <w:spacing w:line="276" w:lineRule="auto"/>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Wanneer we als school, in samenspraak met ouders, constateren dat het welbevinden van de leerling niet gegarandeerd kan worden. (Onder andere te zien aan leerling die niet naar school wil</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omdat hij bijvoorbeeld niet aan kan sluiten aan het niveau van de overige leerlingen)</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17450428" w14:textId="77777777" w:rsidR="0000115B" w:rsidRPr="00322D31" w:rsidRDefault="0000115B" w:rsidP="00322D31">
      <w:pPr>
        <w:pStyle w:val="Kop1"/>
        <w:rPr>
          <w:rStyle w:val="Nadruk"/>
          <w:rFonts w:ascii="Calibri" w:hAnsi="Calibri"/>
          <w:b/>
          <w:bCs/>
          <w:i/>
          <w:iCs/>
          <w:color w:val="224E76" w:themeColor="accent2" w:themeShade="7F"/>
          <w:bdr w:val="none" w:sz="0" w:space="0" w:color="auto"/>
          <w:shd w:val="clear" w:color="auto" w:fill="auto"/>
        </w:rPr>
      </w:pPr>
      <w:r w:rsidRPr="00322D31">
        <w:rPr>
          <w:rStyle w:val="Nadruk"/>
          <w:rFonts w:ascii="Calibri" w:hAnsi="Calibri"/>
          <w:b/>
          <w:bCs/>
          <w:i/>
          <w:iCs/>
          <w:color w:val="224E76" w:themeColor="accent2" w:themeShade="7F"/>
          <w:bdr w:val="none" w:sz="0" w:space="0" w:color="auto"/>
          <w:shd w:val="clear" w:color="auto" w:fill="auto"/>
        </w:rPr>
        <w:t>Ambities</w:t>
      </w:r>
    </w:p>
    <w:p w14:paraId="4D9202D0" w14:textId="77777777" w:rsidR="00E0710C" w:rsidRDefault="00E0710C"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6F562AA4" w14:textId="4AA8ECD2" w:rsidR="0000115B" w:rsidRDefault="0000115B"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Naast de ondersteuning zoals die op dit moment geboden wordt, heeft de school ambities welke de komende periode extra aandacht krijgen.</w:t>
      </w:r>
    </w:p>
    <w:p w14:paraId="57AED3E8"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Binnen de basis- en of extra ondersteuning</w:t>
      </w:r>
    </w:p>
    <w:p w14:paraId="69044EB5" w14:textId="03355301" w:rsidR="0000115B" w:rsidRDefault="0000115B" w:rsidP="00B146F9">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De ambities ten aanzien van het bieden van aanvullende of extra ondersteuning zijn: </w:t>
      </w:r>
    </w:p>
    <w:p w14:paraId="2FBE0CFB" w14:textId="06609A07" w:rsidR="00B146F9" w:rsidRDefault="00FD5CEA" w:rsidP="00B146F9">
      <w:pPr>
        <w:pStyle w:val="Geenafstand"/>
        <w:numPr>
          <w:ilvl w:val="0"/>
          <w:numId w:val="28"/>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Inzet van </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leerkrachtondersteuner </w:t>
      </w:r>
    </w:p>
    <w:p w14:paraId="3EAF8D19" w14:textId="19AF61A1" w:rsidR="00B146F9" w:rsidRDefault="00B146F9" w:rsidP="00B146F9">
      <w:pPr>
        <w:pStyle w:val="Geenafstand"/>
        <w:numPr>
          <w:ilvl w:val="0"/>
          <w:numId w:val="28"/>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Meer aandacht voor individuele leerdoelen</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m</w:t>
      </w:r>
      <w:r>
        <w:rPr>
          <w:rStyle w:val="Nadruk"/>
          <w:rFonts w:asciiTheme="minorHAnsi" w:eastAsiaTheme="minorEastAsia" w:hAnsiTheme="minorHAnsi" w:cstheme="minorHAnsi"/>
          <w:b w:val="0"/>
          <w:bCs w:val="0"/>
          <w:iCs/>
          <w:color w:val="auto"/>
          <w:sz w:val="22"/>
          <w:szCs w:val="22"/>
          <w:bdr w:val="none" w:sz="0" w:space="0" w:color="auto"/>
          <w:shd w:val="clear" w:color="auto" w:fill="auto"/>
        </w:rPr>
        <w:t>eer gepersonaliseerd werken.</w:t>
      </w:r>
    </w:p>
    <w:p w14:paraId="0013F6B8" w14:textId="597FE703" w:rsidR="00B146F9" w:rsidRDefault="00FD5CEA" w:rsidP="00B146F9">
      <w:pPr>
        <w:pStyle w:val="Geenafstand"/>
        <w:numPr>
          <w:ilvl w:val="0"/>
          <w:numId w:val="28"/>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Kind gesprekken voeren om ontwikkeld</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oelen 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onderwijs</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behoeften van kinderen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te bepalen </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en erop inspelen.</w:t>
      </w:r>
    </w:p>
    <w:p w14:paraId="654A51D9" w14:textId="2F52BFC9" w:rsidR="00AD645A" w:rsidRDefault="00B146F9" w:rsidP="00AD645A">
      <w:pPr>
        <w:pStyle w:val="Geenafstand"/>
        <w:numPr>
          <w:ilvl w:val="0"/>
          <w:numId w:val="28"/>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Kinderen meer eigenaarschap geven over hun leerproces door middel van het werken met een portfolio.</w:t>
      </w:r>
    </w:p>
    <w:p w14:paraId="39184B78" w14:textId="77777777" w:rsidR="000B483F" w:rsidRPr="00FD5CEA" w:rsidRDefault="000B483F" w:rsidP="000B483F">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418CA738"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lastRenderedPageBreak/>
        <w:t>Ter voorkoming van verwijzing naar S(B)O</w:t>
      </w:r>
    </w:p>
    <w:p w14:paraId="4BF7E729" w14:textId="003542EB" w:rsidR="0000115B" w:rsidRDefault="0000115B" w:rsidP="00B146F9">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De ambities ten aanzien van het bieden van passende ondersteuning, waarvoor nu nog verwezen wordt naar het S(B)O zijn:</w:t>
      </w:r>
    </w:p>
    <w:p w14:paraId="1654D8F0" w14:textId="0A603DDF" w:rsidR="00B146F9" w:rsidRDefault="00B146F9" w:rsidP="00B146F9">
      <w:pPr>
        <w:pStyle w:val="Geenafstand"/>
        <w:numPr>
          <w:ilvl w:val="0"/>
          <w:numId w:val="29"/>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Werken met een portfolio en individuele leerdoelen.</w:t>
      </w:r>
    </w:p>
    <w:p w14:paraId="29324EE8" w14:textId="40484865" w:rsidR="00B146F9" w:rsidRDefault="00FD5CEA" w:rsidP="00B146F9">
      <w:pPr>
        <w:pStyle w:val="Geenafstand"/>
        <w:numPr>
          <w:ilvl w:val="0"/>
          <w:numId w:val="29"/>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Groepsdoorbrekend</w:t>
      </w:r>
      <w:r w:rsid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werken waardoor kinderen makkelijker voor instructie naar een hogere of lagere groep kunnen.</w:t>
      </w:r>
    </w:p>
    <w:p w14:paraId="649BBEA0" w14:textId="3E9834E4" w:rsidR="00AD645A" w:rsidRPr="00FD5CEA" w:rsidRDefault="00B146F9" w:rsidP="00AD645A">
      <w:pPr>
        <w:pStyle w:val="Geenafstand"/>
        <w:numPr>
          <w:ilvl w:val="0"/>
          <w:numId w:val="29"/>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Werken met functioneringsniveau</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s</w:t>
      </w:r>
    </w:p>
    <w:p w14:paraId="0CE20C0C" w14:textId="77777777" w:rsidR="0000115B" w:rsidRPr="00322D31" w:rsidRDefault="0000115B" w:rsidP="00322D31">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Plan ter realisering ambities</w:t>
      </w:r>
    </w:p>
    <w:p w14:paraId="56F4EB92" w14:textId="0FC76DF6" w:rsidR="0000115B" w:rsidRDefault="0000115B" w:rsidP="00B146F9">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Het plan en termijn om bovengenoemde ambities te realiseren zijn als volgt:</w:t>
      </w:r>
    </w:p>
    <w:p w14:paraId="70D23228" w14:textId="5724F270" w:rsidR="00B146F9" w:rsidRDefault="00B146F9" w:rsidP="00B146F9">
      <w:pPr>
        <w:pStyle w:val="Geenafstand"/>
        <w:numPr>
          <w:ilvl w:val="0"/>
          <w:numId w:val="3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Inzet van portfolio</w:t>
      </w:r>
      <w:r w:rsidR="000E624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52AB0B66" w14:textId="5C918EED" w:rsidR="00B146F9" w:rsidRPr="000E624D" w:rsidRDefault="00FD5CEA" w:rsidP="007C3E3A">
      <w:pPr>
        <w:pStyle w:val="Geenafstand"/>
        <w:numPr>
          <w:ilvl w:val="0"/>
          <w:numId w:val="3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roofErr w:type="spellStart"/>
      <w:r w:rsidRPr="000E624D">
        <w:rPr>
          <w:rStyle w:val="Nadruk"/>
          <w:rFonts w:asciiTheme="minorHAnsi" w:eastAsiaTheme="minorEastAsia" w:hAnsiTheme="minorHAnsi" w:cstheme="minorHAnsi"/>
          <w:b w:val="0"/>
          <w:bCs w:val="0"/>
          <w:iCs/>
          <w:color w:val="auto"/>
          <w:sz w:val="22"/>
          <w:szCs w:val="22"/>
          <w:bdr w:val="none" w:sz="0" w:space="0" w:color="auto"/>
          <w:shd w:val="clear" w:color="auto" w:fill="auto"/>
        </w:rPr>
        <w:t>Groepsdoorbrekend</w:t>
      </w:r>
      <w:proofErr w:type="spellEnd"/>
      <w:r w:rsidR="00B146F9" w:rsidRPr="000E624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werken op een aantal middagen in de week</w:t>
      </w:r>
      <w:r w:rsidR="000E624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107E388C" w14:textId="3F759272" w:rsidR="00B146F9" w:rsidRDefault="00B146F9" w:rsidP="00B146F9">
      <w:pPr>
        <w:pStyle w:val="Geenafstand"/>
        <w:numPr>
          <w:ilvl w:val="0"/>
          <w:numId w:val="30"/>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Activiteiten zoals automatiseren van rekenen en begrijpend lezen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groepsdoorbrekend</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aanbieden</w:t>
      </w:r>
      <w:r w:rsidR="000E624D">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p>
    <w:p w14:paraId="0CFE1742" w14:textId="77777777" w:rsidR="0000115B" w:rsidRDefault="0000115B" w:rsidP="0000115B">
      <w:pPr>
        <w:pStyle w:val="Geenafstand"/>
        <w:spacing w:line="276" w:lineRule="auto"/>
        <w:ind w:left="72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0ACF02F1" w14:textId="75B3C0EF" w:rsidR="0000115B" w:rsidRDefault="0000115B" w:rsidP="00B146F9">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Dit betekent voor het leerkrachtenteam: </w:t>
      </w:r>
    </w:p>
    <w:p w14:paraId="11DC6B0E" w14:textId="0D067689" w:rsidR="00B146F9" w:rsidRPr="00B146F9" w:rsidRDefault="00B146F9" w:rsidP="005714B4">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sidRPr="00B146F9">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Samenwerken 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a</w:t>
      </w:r>
      <w:r w:rsidRPr="00B146F9">
        <w:rPr>
          <w:rStyle w:val="Nadruk"/>
          <w:rFonts w:asciiTheme="minorHAnsi" w:eastAsiaTheme="minorEastAsia" w:hAnsiTheme="minorHAnsi" w:cstheme="minorHAnsi"/>
          <w:b w:val="0"/>
          <w:bCs w:val="0"/>
          <w:iCs/>
          <w:color w:val="auto"/>
          <w:sz w:val="22"/>
          <w:szCs w:val="22"/>
          <w:bdr w:val="none" w:sz="0" w:space="0" w:color="auto"/>
          <w:shd w:val="clear" w:color="auto" w:fill="auto"/>
        </w:rPr>
        <w:t>fstemmen op elkaar</w:t>
      </w:r>
    </w:p>
    <w:p w14:paraId="0E1BECA8" w14:textId="5FA93E86" w:rsidR="00B146F9" w:rsidRDefault="00B146F9" w:rsidP="00B146F9">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Eigen maken van het werken met een portfolio</w:t>
      </w:r>
    </w:p>
    <w:p w14:paraId="7AD073EB" w14:textId="74E70B77" w:rsidR="00B146F9" w:rsidRDefault="00B146F9" w:rsidP="00B146F9">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Voeren van goede kind</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w:t>
      </w:r>
      <w:r>
        <w:rPr>
          <w:rStyle w:val="Nadruk"/>
          <w:rFonts w:asciiTheme="minorHAnsi" w:eastAsiaTheme="minorEastAsia" w:hAnsiTheme="minorHAnsi" w:cstheme="minorHAnsi"/>
          <w:b w:val="0"/>
          <w:bCs w:val="0"/>
          <w:iCs/>
          <w:color w:val="auto"/>
          <w:sz w:val="22"/>
          <w:szCs w:val="22"/>
          <w:bdr w:val="none" w:sz="0" w:space="0" w:color="auto"/>
          <w:shd w:val="clear" w:color="auto" w:fill="auto"/>
        </w:rPr>
        <w:t>gesprekken</w:t>
      </w:r>
    </w:p>
    <w:p w14:paraId="347B836C" w14:textId="0EE4A749" w:rsidR="00B146F9" w:rsidRDefault="00B146F9" w:rsidP="00B146F9">
      <w:pPr>
        <w:pStyle w:val="Geenafstand"/>
        <w:numPr>
          <w:ilvl w:val="0"/>
          <w:numId w:val="3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Kennis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ontwikkelen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van de leerlijnen </w:t>
      </w:r>
      <w:r w:rsidR="00FD5CEA">
        <w:rPr>
          <w:rStyle w:val="Nadruk"/>
          <w:rFonts w:asciiTheme="minorHAnsi" w:eastAsiaTheme="minorEastAsia" w:hAnsiTheme="minorHAnsi" w:cstheme="minorHAnsi"/>
          <w:b w:val="0"/>
          <w:bCs w:val="0"/>
          <w:iCs/>
          <w:color w:val="auto"/>
          <w:sz w:val="22"/>
          <w:szCs w:val="22"/>
          <w:bdr w:val="none" w:sz="0" w:space="0" w:color="auto"/>
          <w:shd w:val="clear" w:color="auto" w:fill="auto"/>
        </w:rPr>
        <w:t>van andere groepen</w:t>
      </w:r>
    </w:p>
    <w:p w14:paraId="2C89FD9B" w14:textId="77777777" w:rsidR="00B146F9" w:rsidRDefault="00B146F9" w:rsidP="00B146F9">
      <w:pPr>
        <w:pStyle w:val="Geenafstand"/>
        <w:spacing w:line="276" w:lineRule="auto"/>
        <w:ind w:left="360"/>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42B0815C" w14:textId="15EEB519" w:rsidR="00CE3F09" w:rsidRDefault="00CE3F09" w:rsidP="0000115B">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665849A1" w14:textId="77777777" w:rsidR="00CE3F09" w:rsidRPr="00CE3F09" w:rsidRDefault="00CE3F09" w:rsidP="00CE3F09"/>
    <w:p w14:paraId="64BBDA03" w14:textId="77777777" w:rsidR="00CE3F09" w:rsidRPr="00CE3F09" w:rsidRDefault="00CE3F09" w:rsidP="00CE3F09"/>
    <w:p w14:paraId="01A647CB" w14:textId="10388E68" w:rsidR="0000115B" w:rsidRPr="00CE3F09" w:rsidRDefault="0000115B" w:rsidP="00CE3F09">
      <w:pPr>
        <w:ind w:firstLine="708"/>
      </w:pPr>
    </w:p>
    <w:sectPr w:rsidR="0000115B" w:rsidRPr="00CE3F09" w:rsidSect="00CE3F09">
      <w:headerReference w:type="default" r:id="rId19"/>
      <w:footerReference w:type="default" r:id="rId20"/>
      <w:footerReference w:type="first" r:id="rId21"/>
      <w:type w:val="continuous"/>
      <w:pgSz w:w="11906" w:h="16838"/>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F0E7" w14:textId="77777777" w:rsidR="00BD1A2F" w:rsidRDefault="00BD1A2F" w:rsidP="005E2B1A">
      <w:pPr>
        <w:spacing w:after="0" w:line="240" w:lineRule="auto"/>
      </w:pPr>
      <w:r>
        <w:separator/>
      </w:r>
    </w:p>
  </w:endnote>
  <w:endnote w:type="continuationSeparator" w:id="0">
    <w:p w14:paraId="1525CA3D" w14:textId="77777777" w:rsidR="00BD1A2F" w:rsidRDefault="00BD1A2F" w:rsidP="005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1295" w14:textId="562C2EEC" w:rsidR="004601D2" w:rsidRDefault="00000000" w:rsidP="00CE3F09">
    <w:pPr>
      <w:pStyle w:val="Voettekst"/>
    </w:pPr>
    <w:sdt>
      <w:sdtPr>
        <w:id w:val="996698331"/>
        <w:docPartObj>
          <w:docPartGallery w:val="Page Numbers (Bottom of Page)"/>
          <w:docPartUnique/>
        </w:docPartObj>
      </w:sdtPr>
      <w:sdtContent>
        <w:r w:rsidR="00541029" w:rsidRPr="00CE3F0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FF5F5B" w14:textId="5A3D04BB"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2B0EF2" w:rsidRPr="002B0EF2">
                                <w:rPr>
                                  <w:noProof/>
                                  <w:color w:val="629DD1" w:themeColor="accent2"/>
                                </w:rPr>
                                <w:t>5</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A473E8" id="Rechthoek 16"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14FF5F5B" w14:textId="5A3D04BB"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2B0EF2" w:rsidRPr="002B0EF2">
                          <w:rPr>
                            <w:noProof/>
                            <w:color w:val="629DD1" w:themeColor="accent2"/>
                          </w:rPr>
                          <w:t>5</w:t>
                        </w:r>
                        <w:r>
                          <w:rPr>
                            <w:color w:val="629DD1" w:themeColor="accent2"/>
                          </w:rPr>
                          <w:fldChar w:fldCharType="end"/>
                        </w:r>
                      </w:p>
                    </w:txbxContent>
                  </v:textbox>
                  <w10:wrap anchorx="margin" anchory="margin"/>
                </v:rect>
              </w:pict>
            </mc:Fallback>
          </mc:AlternateContent>
        </w:r>
      </w:sdtContent>
    </w:sdt>
    <w:r w:rsidR="001A6B46">
      <w:rPr>
        <w:noProof/>
        <w:lang w:eastAsia="nl-NL"/>
      </w:rPr>
      <w:drawing>
        <wp:anchor distT="0" distB="0" distL="114300" distR="114300" simplePos="0" relativeHeight="251678720"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BDC" w14:textId="110B04EA" w:rsidR="00541029" w:rsidRDefault="001A6B46">
    <w:pPr>
      <w:pStyle w:val="Voettekst"/>
    </w:pPr>
    <w:r>
      <w:rPr>
        <w:noProof/>
        <w:lang w:eastAsia="nl-NL"/>
      </w:rPr>
      <w:drawing>
        <wp:anchor distT="0" distB="0" distL="114300" distR="114300" simplePos="0" relativeHeight="251676672"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56E4" w14:textId="77777777" w:rsidR="00BD1A2F" w:rsidRDefault="00BD1A2F" w:rsidP="005E2B1A">
      <w:pPr>
        <w:spacing w:after="0" w:line="240" w:lineRule="auto"/>
      </w:pPr>
      <w:r>
        <w:separator/>
      </w:r>
    </w:p>
  </w:footnote>
  <w:footnote w:type="continuationSeparator" w:id="0">
    <w:p w14:paraId="308F6173" w14:textId="77777777" w:rsidR="00BD1A2F" w:rsidRDefault="00BD1A2F" w:rsidP="005E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3E7" w14:textId="019D713A" w:rsidR="00615BD8" w:rsidRDefault="00615BD8">
    <w:pPr>
      <w:pStyle w:val="Koptekst"/>
      <w:jc w:val="right"/>
    </w:pPr>
  </w:p>
  <w:p w14:paraId="00494CE9" w14:textId="77777777" w:rsidR="004601D2" w:rsidRDefault="00460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7F"/>
    <w:multiLevelType w:val="hybridMultilevel"/>
    <w:tmpl w:val="3E0CD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985BB0"/>
    <w:multiLevelType w:val="hybridMultilevel"/>
    <w:tmpl w:val="8D22C98E"/>
    <w:lvl w:ilvl="0" w:tplc="524CC8A2">
      <w:numFmt w:val="bullet"/>
      <w:lvlText w:val=""/>
      <w:lvlJc w:val="left"/>
      <w:pPr>
        <w:ind w:left="720" w:hanging="360"/>
      </w:pPr>
      <w:rPr>
        <w:rFonts w:ascii="Wingdings" w:eastAsia="Times New Roman"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4097B"/>
    <w:multiLevelType w:val="hybridMultilevel"/>
    <w:tmpl w:val="C440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11E68"/>
    <w:multiLevelType w:val="hybridMultilevel"/>
    <w:tmpl w:val="8768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2E5B58"/>
    <w:multiLevelType w:val="hybridMultilevel"/>
    <w:tmpl w:val="2F38EFBE"/>
    <w:lvl w:ilvl="0" w:tplc="610A58B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7" w15:restartNumberingAfterBreak="0">
    <w:nsid w:val="24B84E18"/>
    <w:multiLevelType w:val="hybridMultilevel"/>
    <w:tmpl w:val="5338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D91636"/>
    <w:multiLevelType w:val="hybridMultilevel"/>
    <w:tmpl w:val="AF502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2A6389"/>
    <w:multiLevelType w:val="hybridMultilevel"/>
    <w:tmpl w:val="B9FC878E"/>
    <w:lvl w:ilvl="0" w:tplc="76F28B5C">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6C2895"/>
    <w:multiLevelType w:val="hybridMultilevel"/>
    <w:tmpl w:val="50C03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B10B46"/>
    <w:multiLevelType w:val="hybridMultilevel"/>
    <w:tmpl w:val="48A2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55DEC"/>
    <w:multiLevelType w:val="hybridMultilevel"/>
    <w:tmpl w:val="BE18275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329827FF"/>
    <w:multiLevelType w:val="multilevel"/>
    <w:tmpl w:val="48E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A3657E"/>
    <w:multiLevelType w:val="hybridMultilevel"/>
    <w:tmpl w:val="E3FE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38343C"/>
    <w:multiLevelType w:val="hybridMultilevel"/>
    <w:tmpl w:val="7152AFBE"/>
    <w:lvl w:ilvl="0" w:tplc="B3C88442">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438EA"/>
    <w:multiLevelType w:val="hybridMultilevel"/>
    <w:tmpl w:val="68528B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9D4D48"/>
    <w:multiLevelType w:val="hybridMultilevel"/>
    <w:tmpl w:val="01A2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4964A9"/>
    <w:multiLevelType w:val="multilevel"/>
    <w:tmpl w:val="DE9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23F49"/>
    <w:multiLevelType w:val="hybridMultilevel"/>
    <w:tmpl w:val="7040E7AC"/>
    <w:lvl w:ilvl="0" w:tplc="B824DB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494E41"/>
    <w:multiLevelType w:val="hybridMultilevel"/>
    <w:tmpl w:val="A9ACA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006C5D"/>
    <w:multiLevelType w:val="hybridMultilevel"/>
    <w:tmpl w:val="D35607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5A10522F"/>
    <w:multiLevelType w:val="hybridMultilevel"/>
    <w:tmpl w:val="398E8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382603"/>
    <w:multiLevelType w:val="hybridMultilevel"/>
    <w:tmpl w:val="E6AE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65713C"/>
    <w:multiLevelType w:val="hybridMultilevel"/>
    <w:tmpl w:val="D910E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8928BC"/>
    <w:multiLevelType w:val="hybridMultilevel"/>
    <w:tmpl w:val="F0BC1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9E65E9"/>
    <w:multiLevelType w:val="hybridMultilevel"/>
    <w:tmpl w:val="D8B66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B245A3"/>
    <w:multiLevelType w:val="hybridMultilevel"/>
    <w:tmpl w:val="8DEE76D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7E972E5D"/>
    <w:multiLevelType w:val="hybridMultilevel"/>
    <w:tmpl w:val="D984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4138687">
    <w:abstractNumId w:val="29"/>
  </w:num>
  <w:num w:numId="2" w16cid:durableId="781461693">
    <w:abstractNumId w:val="1"/>
  </w:num>
  <w:num w:numId="3" w16cid:durableId="1321811718">
    <w:abstractNumId w:val="0"/>
  </w:num>
  <w:num w:numId="4" w16cid:durableId="735084347">
    <w:abstractNumId w:val="24"/>
  </w:num>
  <w:num w:numId="5" w16cid:durableId="850728281">
    <w:abstractNumId w:val="9"/>
  </w:num>
  <w:num w:numId="6" w16cid:durableId="613178091">
    <w:abstractNumId w:val="19"/>
  </w:num>
  <w:num w:numId="7" w16cid:durableId="1551109946">
    <w:abstractNumId w:val="12"/>
  </w:num>
  <w:num w:numId="8" w16cid:durableId="1013873732">
    <w:abstractNumId w:val="16"/>
  </w:num>
  <w:num w:numId="9" w16cid:durableId="563754815">
    <w:abstractNumId w:val="7"/>
  </w:num>
  <w:num w:numId="10" w16cid:durableId="300580675">
    <w:abstractNumId w:val="23"/>
  </w:num>
  <w:num w:numId="11" w16cid:durableId="1499149691">
    <w:abstractNumId w:val="14"/>
  </w:num>
  <w:num w:numId="12" w16cid:durableId="1982270769">
    <w:abstractNumId w:val="10"/>
  </w:num>
  <w:num w:numId="13" w16cid:durableId="773089350">
    <w:abstractNumId w:val="27"/>
  </w:num>
  <w:num w:numId="14" w16cid:durableId="247269688">
    <w:abstractNumId w:val="3"/>
  </w:num>
  <w:num w:numId="15" w16cid:durableId="808669170">
    <w:abstractNumId w:val="6"/>
  </w:num>
  <w:num w:numId="16" w16cid:durableId="555898303">
    <w:abstractNumId w:val="20"/>
  </w:num>
  <w:num w:numId="17" w16cid:durableId="1849906256">
    <w:abstractNumId w:val="26"/>
  </w:num>
  <w:num w:numId="18" w16cid:durableId="578828171">
    <w:abstractNumId w:val="5"/>
  </w:num>
  <w:num w:numId="19" w16cid:durableId="1023898372">
    <w:abstractNumId w:val="15"/>
  </w:num>
  <w:num w:numId="20" w16cid:durableId="1631326419">
    <w:abstractNumId w:val="30"/>
  </w:num>
  <w:num w:numId="21" w16cid:durableId="1002781448">
    <w:abstractNumId w:val="17"/>
  </w:num>
  <w:num w:numId="22" w16cid:durableId="1664356268">
    <w:abstractNumId w:val="4"/>
  </w:num>
  <w:num w:numId="23" w16cid:durableId="28147576">
    <w:abstractNumId w:val="22"/>
  </w:num>
  <w:num w:numId="24" w16cid:durableId="1476529468">
    <w:abstractNumId w:val="11"/>
  </w:num>
  <w:num w:numId="25" w16cid:durableId="586116876">
    <w:abstractNumId w:val="2"/>
  </w:num>
  <w:num w:numId="26" w16cid:durableId="2100328040">
    <w:abstractNumId w:val="18"/>
  </w:num>
  <w:num w:numId="27" w16cid:durableId="109976627">
    <w:abstractNumId w:val="13"/>
  </w:num>
  <w:num w:numId="28" w16cid:durableId="2102025513">
    <w:abstractNumId w:val="21"/>
  </w:num>
  <w:num w:numId="29" w16cid:durableId="1090854798">
    <w:abstractNumId w:val="8"/>
  </w:num>
  <w:num w:numId="30" w16cid:durableId="1222862978">
    <w:abstractNumId w:val="28"/>
  </w:num>
  <w:num w:numId="31" w16cid:durableId="23456011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3031B"/>
    <w:rsid w:val="00040417"/>
    <w:rsid w:val="000406D1"/>
    <w:rsid w:val="000534F7"/>
    <w:rsid w:val="00057401"/>
    <w:rsid w:val="000605F9"/>
    <w:rsid w:val="0006504B"/>
    <w:rsid w:val="000679D6"/>
    <w:rsid w:val="000725DD"/>
    <w:rsid w:val="00085FBD"/>
    <w:rsid w:val="000920E2"/>
    <w:rsid w:val="0009245E"/>
    <w:rsid w:val="000933C0"/>
    <w:rsid w:val="000B483F"/>
    <w:rsid w:val="000D262A"/>
    <w:rsid w:val="000D4F23"/>
    <w:rsid w:val="000E2F08"/>
    <w:rsid w:val="000E624D"/>
    <w:rsid w:val="000F5524"/>
    <w:rsid w:val="001125AF"/>
    <w:rsid w:val="001407CA"/>
    <w:rsid w:val="00146EFF"/>
    <w:rsid w:val="0015714E"/>
    <w:rsid w:val="00172358"/>
    <w:rsid w:val="001735EF"/>
    <w:rsid w:val="00176184"/>
    <w:rsid w:val="00183096"/>
    <w:rsid w:val="0019157A"/>
    <w:rsid w:val="001A6B46"/>
    <w:rsid w:val="001B0E8F"/>
    <w:rsid w:val="001E510A"/>
    <w:rsid w:val="001E729F"/>
    <w:rsid w:val="001E7829"/>
    <w:rsid w:val="001F0716"/>
    <w:rsid w:val="001F6941"/>
    <w:rsid w:val="00213099"/>
    <w:rsid w:val="002147F7"/>
    <w:rsid w:val="00215926"/>
    <w:rsid w:val="002215F3"/>
    <w:rsid w:val="00243E53"/>
    <w:rsid w:val="0026271A"/>
    <w:rsid w:val="0027215E"/>
    <w:rsid w:val="002761B2"/>
    <w:rsid w:val="00276C0A"/>
    <w:rsid w:val="002870FF"/>
    <w:rsid w:val="00287D83"/>
    <w:rsid w:val="00297AF5"/>
    <w:rsid w:val="002A5EAF"/>
    <w:rsid w:val="002B0EF2"/>
    <w:rsid w:val="002C151F"/>
    <w:rsid w:val="002C408E"/>
    <w:rsid w:val="002C51CC"/>
    <w:rsid w:val="002D3DD9"/>
    <w:rsid w:val="002E3577"/>
    <w:rsid w:val="002E6799"/>
    <w:rsid w:val="002F3323"/>
    <w:rsid w:val="00316A55"/>
    <w:rsid w:val="00322D31"/>
    <w:rsid w:val="00332096"/>
    <w:rsid w:val="00335C2D"/>
    <w:rsid w:val="003547E7"/>
    <w:rsid w:val="00360DC8"/>
    <w:rsid w:val="00362473"/>
    <w:rsid w:val="00362F7B"/>
    <w:rsid w:val="003645EC"/>
    <w:rsid w:val="0036702B"/>
    <w:rsid w:val="00374090"/>
    <w:rsid w:val="0038676C"/>
    <w:rsid w:val="00392240"/>
    <w:rsid w:val="003966DF"/>
    <w:rsid w:val="003A0120"/>
    <w:rsid w:val="003A17E1"/>
    <w:rsid w:val="003C11A4"/>
    <w:rsid w:val="003D13A5"/>
    <w:rsid w:val="003D1E56"/>
    <w:rsid w:val="003D4503"/>
    <w:rsid w:val="003F0392"/>
    <w:rsid w:val="003F4AAE"/>
    <w:rsid w:val="00411315"/>
    <w:rsid w:val="0041202D"/>
    <w:rsid w:val="00430E00"/>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B6C38"/>
    <w:rsid w:val="004C47F7"/>
    <w:rsid w:val="004E34A3"/>
    <w:rsid w:val="004F0D55"/>
    <w:rsid w:val="005023BA"/>
    <w:rsid w:val="00504B22"/>
    <w:rsid w:val="00512E9A"/>
    <w:rsid w:val="00541029"/>
    <w:rsid w:val="00546DE1"/>
    <w:rsid w:val="00550E2A"/>
    <w:rsid w:val="0055354F"/>
    <w:rsid w:val="00563C9E"/>
    <w:rsid w:val="005801E9"/>
    <w:rsid w:val="00593F2F"/>
    <w:rsid w:val="005B34B2"/>
    <w:rsid w:val="005C6F3B"/>
    <w:rsid w:val="005D703D"/>
    <w:rsid w:val="005E2B1A"/>
    <w:rsid w:val="005E5685"/>
    <w:rsid w:val="005E645F"/>
    <w:rsid w:val="005F08A9"/>
    <w:rsid w:val="005F64A3"/>
    <w:rsid w:val="0060471A"/>
    <w:rsid w:val="00611132"/>
    <w:rsid w:val="00614230"/>
    <w:rsid w:val="006156F9"/>
    <w:rsid w:val="00615BD8"/>
    <w:rsid w:val="00616290"/>
    <w:rsid w:val="00620D5D"/>
    <w:rsid w:val="00627C77"/>
    <w:rsid w:val="00677C21"/>
    <w:rsid w:val="0068077E"/>
    <w:rsid w:val="006947E8"/>
    <w:rsid w:val="006A0671"/>
    <w:rsid w:val="006A0975"/>
    <w:rsid w:val="006A65B0"/>
    <w:rsid w:val="006B116F"/>
    <w:rsid w:val="006B135B"/>
    <w:rsid w:val="006B3C07"/>
    <w:rsid w:val="006C55CF"/>
    <w:rsid w:val="006D0576"/>
    <w:rsid w:val="006E6E6A"/>
    <w:rsid w:val="006F526E"/>
    <w:rsid w:val="00716B40"/>
    <w:rsid w:val="00720762"/>
    <w:rsid w:val="00720B4F"/>
    <w:rsid w:val="00721D69"/>
    <w:rsid w:val="007232ED"/>
    <w:rsid w:val="00727808"/>
    <w:rsid w:val="00735521"/>
    <w:rsid w:val="00742BDA"/>
    <w:rsid w:val="00790167"/>
    <w:rsid w:val="0079276F"/>
    <w:rsid w:val="00797DE3"/>
    <w:rsid w:val="007B0667"/>
    <w:rsid w:val="007C576A"/>
    <w:rsid w:val="007D1195"/>
    <w:rsid w:val="007E5E7A"/>
    <w:rsid w:val="0081119C"/>
    <w:rsid w:val="00841FEC"/>
    <w:rsid w:val="008567B2"/>
    <w:rsid w:val="008841DE"/>
    <w:rsid w:val="00890BD1"/>
    <w:rsid w:val="008941D0"/>
    <w:rsid w:val="008A0DCB"/>
    <w:rsid w:val="008A54BB"/>
    <w:rsid w:val="008B154C"/>
    <w:rsid w:val="008D116A"/>
    <w:rsid w:val="008D37B0"/>
    <w:rsid w:val="008E289B"/>
    <w:rsid w:val="008E4372"/>
    <w:rsid w:val="008E4B8F"/>
    <w:rsid w:val="008E7172"/>
    <w:rsid w:val="008F169C"/>
    <w:rsid w:val="00903ABF"/>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857ED"/>
    <w:rsid w:val="00A91CF3"/>
    <w:rsid w:val="00AB5752"/>
    <w:rsid w:val="00AC50AA"/>
    <w:rsid w:val="00AD3663"/>
    <w:rsid w:val="00AD3887"/>
    <w:rsid w:val="00AD5C53"/>
    <w:rsid w:val="00AD645A"/>
    <w:rsid w:val="00AE1E8D"/>
    <w:rsid w:val="00AE32F5"/>
    <w:rsid w:val="00AE572B"/>
    <w:rsid w:val="00AE7737"/>
    <w:rsid w:val="00B00D13"/>
    <w:rsid w:val="00B137E4"/>
    <w:rsid w:val="00B146F9"/>
    <w:rsid w:val="00B2344F"/>
    <w:rsid w:val="00B26CBB"/>
    <w:rsid w:val="00B26D11"/>
    <w:rsid w:val="00B32B1B"/>
    <w:rsid w:val="00B422A1"/>
    <w:rsid w:val="00B4419F"/>
    <w:rsid w:val="00B44B5B"/>
    <w:rsid w:val="00B62169"/>
    <w:rsid w:val="00B636D3"/>
    <w:rsid w:val="00B81F12"/>
    <w:rsid w:val="00B91BAE"/>
    <w:rsid w:val="00BC424A"/>
    <w:rsid w:val="00BC4FD3"/>
    <w:rsid w:val="00BD1A2F"/>
    <w:rsid w:val="00BD2C5E"/>
    <w:rsid w:val="00BD2C60"/>
    <w:rsid w:val="00BD36E1"/>
    <w:rsid w:val="00BE273A"/>
    <w:rsid w:val="00BE59ED"/>
    <w:rsid w:val="00BF5C47"/>
    <w:rsid w:val="00BF6A73"/>
    <w:rsid w:val="00C01CD9"/>
    <w:rsid w:val="00C03215"/>
    <w:rsid w:val="00C20B1E"/>
    <w:rsid w:val="00C2588A"/>
    <w:rsid w:val="00C25D79"/>
    <w:rsid w:val="00C2679A"/>
    <w:rsid w:val="00C371D7"/>
    <w:rsid w:val="00C476C4"/>
    <w:rsid w:val="00C651BC"/>
    <w:rsid w:val="00C661B1"/>
    <w:rsid w:val="00C711BF"/>
    <w:rsid w:val="00C86318"/>
    <w:rsid w:val="00CA1036"/>
    <w:rsid w:val="00CA26A8"/>
    <w:rsid w:val="00CA3D60"/>
    <w:rsid w:val="00CA5523"/>
    <w:rsid w:val="00CC1BFC"/>
    <w:rsid w:val="00CC2E67"/>
    <w:rsid w:val="00CD1CDB"/>
    <w:rsid w:val="00CE1535"/>
    <w:rsid w:val="00CE3F09"/>
    <w:rsid w:val="00CE5123"/>
    <w:rsid w:val="00CF343C"/>
    <w:rsid w:val="00D03108"/>
    <w:rsid w:val="00D053D8"/>
    <w:rsid w:val="00D206AD"/>
    <w:rsid w:val="00D31A49"/>
    <w:rsid w:val="00D37D46"/>
    <w:rsid w:val="00D4437F"/>
    <w:rsid w:val="00D50ED3"/>
    <w:rsid w:val="00D55F6C"/>
    <w:rsid w:val="00D66547"/>
    <w:rsid w:val="00D75A27"/>
    <w:rsid w:val="00D77B58"/>
    <w:rsid w:val="00D84ABE"/>
    <w:rsid w:val="00DB5485"/>
    <w:rsid w:val="00DB65E6"/>
    <w:rsid w:val="00DC723D"/>
    <w:rsid w:val="00DD3BB3"/>
    <w:rsid w:val="00DE7A60"/>
    <w:rsid w:val="00DE7BBE"/>
    <w:rsid w:val="00DF1A99"/>
    <w:rsid w:val="00E0710C"/>
    <w:rsid w:val="00E202F3"/>
    <w:rsid w:val="00E23D5D"/>
    <w:rsid w:val="00E52EA4"/>
    <w:rsid w:val="00E56AF6"/>
    <w:rsid w:val="00E5716E"/>
    <w:rsid w:val="00E83263"/>
    <w:rsid w:val="00E91D60"/>
    <w:rsid w:val="00E92300"/>
    <w:rsid w:val="00E94DEA"/>
    <w:rsid w:val="00E9728F"/>
    <w:rsid w:val="00ED7076"/>
    <w:rsid w:val="00EE35CF"/>
    <w:rsid w:val="00EE4F28"/>
    <w:rsid w:val="00F16836"/>
    <w:rsid w:val="00F1731D"/>
    <w:rsid w:val="00F25DFB"/>
    <w:rsid w:val="00F33A33"/>
    <w:rsid w:val="00F3572E"/>
    <w:rsid w:val="00F40E6F"/>
    <w:rsid w:val="00F4415C"/>
    <w:rsid w:val="00F47F64"/>
    <w:rsid w:val="00F733EC"/>
    <w:rsid w:val="00F947D9"/>
    <w:rsid w:val="00F95C88"/>
    <w:rsid w:val="00FB19DA"/>
    <w:rsid w:val="00FB3D07"/>
    <w:rsid w:val="00FD3952"/>
    <w:rsid w:val="00FD5CEA"/>
    <w:rsid w:val="00FD6349"/>
    <w:rsid w:val="00FF6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5F6C"/>
  <w15:docId w15:val="{903FA2E4-7B5B-4538-9033-7002087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Calibri" w:eastAsiaTheme="majorEastAsia" w:hAnsi="Calibri"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Calibri" w:eastAsiaTheme="majorEastAsia" w:hAnsi="Calibri"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22D31"/>
    <w:rPr>
      <w:rFonts w:ascii="Calibri" w:eastAsiaTheme="majorEastAsia" w:hAnsi="Calibri" w:cstheme="majorBidi"/>
      <w:b/>
      <w:bCs/>
      <w:i/>
      <w:iCs/>
      <w:color w:val="224E76" w:themeColor="accent2" w:themeShade="7F"/>
      <w:sz w:val="24"/>
      <w:shd w:val="clear" w:color="auto" w:fill="DFEBF5" w:themeFill="accent2" w:themeFillTint="33"/>
    </w:rPr>
  </w:style>
  <w:style w:type="character" w:customStyle="1" w:styleId="Kop2Char">
    <w:name w:val="Kop 2 Char"/>
    <w:basedOn w:val="Standaardalinea-lettertype"/>
    <w:link w:val="Kop2"/>
    <w:uiPriority w:val="1"/>
    <w:rsid w:val="00322D31"/>
    <w:rPr>
      <w:rFonts w:ascii="Calibri" w:eastAsiaTheme="majorEastAsia" w:hAnsi="Calibri" w:cstheme="majorBidi"/>
      <w:b/>
      <w:bCs/>
      <w:i/>
      <w:iCs/>
      <w:color w:val="3476B1" w:themeColor="accent2" w:themeShade="BF"/>
      <w:sz w:val="24"/>
    </w:rPr>
  </w:style>
  <w:style w:type="character" w:customStyle="1" w:styleId="Kop3Char">
    <w:name w:val="Kop 3 Char"/>
    <w:basedOn w:val="Standaardalinea-lettertype"/>
    <w:link w:val="Kop3"/>
    <w:uiPriority w:val="1"/>
    <w:rsid w:val="008E4B8F"/>
    <w:rPr>
      <w:rFonts w:asciiTheme="majorHAnsi" w:eastAsiaTheme="majorEastAsia" w:hAnsiTheme="majorHAnsi" w:cstheme="majorBidi"/>
      <w:b/>
      <w:bCs/>
      <w:i/>
      <w:iCs/>
      <w:color w:val="3476B1" w:themeColor="accent2" w:themeShade="BF"/>
    </w:rPr>
  </w:style>
  <w:style w:type="character" w:customStyle="1" w:styleId="Kop4Char">
    <w:name w:val="Kop 4 Char"/>
    <w:basedOn w:val="Standaardalinea-lettertype"/>
    <w:link w:val="Kop4"/>
    <w:uiPriority w:val="9"/>
    <w:rsid w:val="008E4B8F"/>
    <w:rPr>
      <w:rFonts w:asciiTheme="majorHAnsi" w:eastAsiaTheme="majorEastAsia" w:hAnsiTheme="majorHAnsi" w:cstheme="majorBidi"/>
      <w:b/>
      <w:bCs/>
      <w:i/>
      <w:iCs/>
      <w:color w:val="3476B1" w:themeColor="accent2" w:themeShade="BF"/>
    </w:rPr>
  </w:style>
  <w:style w:type="character" w:customStyle="1" w:styleId="Kop5Char">
    <w:name w:val="Kop 5 Char"/>
    <w:basedOn w:val="Standaardalinea-lettertype"/>
    <w:link w:val="Kop5"/>
    <w:uiPriority w:val="9"/>
    <w:rsid w:val="008E4B8F"/>
    <w:rPr>
      <w:rFonts w:asciiTheme="majorHAnsi" w:eastAsiaTheme="majorEastAsia" w:hAnsiTheme="majorHAnsi" w:cstheme="majorBidi"/>
      <w:b/>
      <w:bCs/>
      <w:i/>
      <w:iCs/>
      <w:color w:val="3476B1" w:themeColor="accent2" w:themeShade="BF"/>
    </w:rPr>
  </w:style>
  <w:style w:type="character" w:customStyle="1" w:styleId="Kop6Char">
    <w:name w:val="Kop 6 Char"/>
    <w:basedOn w:val="Standaardalinea-lettertype"/>
    <w:link w:val="Kop6"/>
    <w:uiPriority w:val="9"/>
    <w:semiHidden/>
    <w:rsid w:val="008E4B8F"/>
    <w:rPr>
      <w:rFonts w:asciiTheme="majorHAnsi" w:eastAsiaTheme="majorEastAsia" w:hAnsiTheme="majorHAnsi" w:cstheme="majorBidi"/>
      <w:i/>
      <w:iCs/>
      <w:color w:val="3476B1" w:themeColor="accent2" w:themeShade="BF"/>
    </w:rPr>
  </w:style>
  <w:style w:type="character" w:customStyle="1" w:styleId="Kop7Char">
    <w:name w:val="Kop 7 Char"/>
    <w:basedOn w:val="Standaardalinea-lettertype"/>
    <w:link w:val="Kop7"/>
    <w:uiPriority w:val="9"/>
    <w:semiHidden/>
    <w:rsid w:val="008E4B8F"/>
    <w:rPr>
      <w:rFonts w:asciiTheme="majorHAnsi" w:eastAsiaTheme="majorEastAsia" w:hAnsiTheme="majorHAnsi" w:cstheme="majorBidi"/>
      <w:i/>
      <w:iCs/>
      <w:color w:val="3476B1" w:themeColor="accent2" w:themeShade="BF"/>
    </w:rPr>
  </w:style>
  <w:style w:type="character" w:customStyle="1" w:styleId="Kop8Char">
    <w:name w:val="Kop 8 Char"/>
    <w:basedOn w:val="Standaardalinea-lettertype"/>
    <w:link w:val="Kop8"/>
    <w:uiPriority w:val="9"/>
    <w:semiHidden/>
    <w:rsid w:val="008E4B8F"/>
    <w:rPr>
      <w:rFonts w:asciiTheme="majorHAnsi" w:eastAsiaTheme="majorEastAsia" w:hAnsiTheme="majorHAnsi" w:cstheme="majorBidi"/>
      <w:i/>
      <w:iCs/>
      <w:color w:val="629DD1" w:themeColor="accent2"/>
    </w:rPr>
  </w:style>
  <w:style w:type="character" w:customStyle="1" w:styleId="Kop9Char">
    <w:name w:val="Kop 9 Char"/>
    <w:basedOn w:val="Standaardalinea-lettertype"/>
    <w:link w:val="Kop9"/>
    <w:uiPriority w:val="9"/>
    <w:semiHidden/>
    <w:rsid w:val="008E4B8F"/>
    <w:rPr>
      <w:rFonts w:asciiTheme="majorHAnsi" w:eastAsiaTheme="majorEastAsia" w:hAnsiTheme="majorHAnsi"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8E4B8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OndertitelChar">
    <w:name w:val="Ondertitel Char"/>
    <w:basedOn w:val="Standaardalinea-lettertype"/>
    <w:link w:val="Ondertitel"/>
    <w:uiPriority w:val="11"/>
    <w:rsid w:val="008E4B8F"/>
    <w:rPr>
      <w:rFonts w:asciiTheme="majorHAnsi" w:eastAsiaTheme="majorEastAsia" w:hAnsiTheme="majorHAnsi"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customStyle="1" w:styleId="GeenafstandChar">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customStyle="1" w:styleId="CitaatChar">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DuidelijkcitaatChar">
    <w:name w:val="Duidelijk citaat Char"/>
    <w:basedOn w:val="Standaardalinea-lettertype"/>
    <w:link w:val="Duidelijkcitaat"/>
    <w:uiPriority w:val="30"/>
    <w:rsid w:val="008E4B8F"/>
    <w:rPr>
      <w:rFonts w:asciiTheme="majorHAnsi" w:eastAsiaTheme="majorEastAsia" w:hAnsiTheme="majorHAnsi" w:cstheme="majorBidi"/>
      <w:b/>
      <w:bCs/>
      <w:i/>
      <w:iCs/>
      <w:color w:val="629DD1" w:themeColor="accent2"/>
      <w:sz w:val="20"/>
      <w:szCs w:val="20"/>
    </w:rPr>
  </w:style>
  <w:style w:type="character" w:styleId="Subtielebenadrukking">
    <w:name w:val="Subtle Emphasis"/>
    <w:uiPriority w:val="19"/>
    <w:qFormat/>
    <w:rsid w:val="008E4B8F"/>
    <w:rPr>
      <w:rFonts w:asciiTheme="majorHAnsi" w:eastAsiaTheme="majorEastAsia" w:hAnsiTheme="majorHAnsi" w:cstheme="majorBidi"/>
      <w:i/>
      <w:iCs/>
      <w:color w:val="629DD1" w:themeColor="accent2"/>
    </w:rPr>
  </w:style>
  <w:style w:type="character" w:styleId="Intensievebenadrukking">
    <w:name w:val="Intense Emphasis"/>
    <w:uiPriority w:val="21"/>
    <w:qFormat/>
    <w:rsid w:val="008E4B8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eastAsiaTheme="majorEastAsia" w:hAnsiTheme="majorHAnsi"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eastAsia="Times New Roman" w:hAnsi="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eastAsia="Calibri" w:hAnsi="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eastAsia="Calibri" w:hAnsi="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eastAsia="Calibri" w:hAnsi="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eastAsia="Calibri" w:hAnsi="Calibri"/>
      <w:i w:val="0"/>
      <w:iCs w:val="0"/>
      <w:sz w:val="22"/>
      <w:szCs w:val="22"/>
      <w:lang w:val="en-US"/>
    </w:rPr>
  </w:style>
  <w:style w:type="character" w:customStyle="1" w:styleId="PlattetekstChar">
    <w:name w:val="Platte tekst Char"/>
    <w:basedOn w:val="Standaardalinea-lettertype"/>
    <w:link w:val="Plattetekst"/>
    <w:uiPriority w:val="1"/>
    <w:rsid w:val="00243E53"/>
    <w:rPr>
      <w:rFonts w:ascii="Calibri" w:eastAsia="Calibri" w:hAnsi="Calibri"/>
      <w:lang w:val="en-US"/>
    </w:rPr>
  </w:style>
  <w:style w:type="paragraph" w:customStyle="1" w:styleId="TableParagraph">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customStyle="1" w:styleId="TableNormal">
    <w:name w:val="Table Normal"/>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customStyle="1" w:styleId="VoetnoottekstChar">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customStyle="1" w:styleId="TekstopmerkingChar">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customStyle="1" w:styleId="OnderwerpvanopmerkingChar">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customStyle="1" w:styleId="Default">
    <w:name w:val="Default"/>
    <w:rsid w:val="00841FEC"/>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 w:id="1267690558">
      <w:bodyDiv w:val="1"/>
      <w:marLeft w:val="0"/>
      <w:marRight w:val="0"/>
      <w:marTop w:val="0"/>
      <w:marBottom w:val="0"/>
      <w:divBdr>
        <w:top w:val="none" w:sz="0" w:space="0" w:color="auto"/>
        <w:left w:val="none" w:sz="0" w:space="0" w:color="auto"/>
        <w:bottom w:val="none" w:sz="0" w:space="0" w:color="auto"/>
        <w:right w:val="none" w:sz="0" w:space="0" w:color="auto"/>
      </w:divBdr>
      <w:divsChild>
        <w:div w:id="1201044340">
          <w:marLeft w:val="0"/>
          <w:marRight w:val="0"/>
          <w:marTop w:val="0"/>
          <w:marBottom w:val="0"/>
          <w:divBdr>
            <w:top w:val="none" w:sz="0" w:space="0" w:color="auto"/>
            <w:left w:val="none" w:sz="0" w:space="0" w:color="auto"/>
            <w:bottom w:val="none" w:sz="0" w:space="0" w:color="auto"/>
            <w:right w:val="none" w:sz="0" w:space="0" w:color="auto"/>
          </w:divBdr>
          <w:divsChild>
            <w:div w:id="2041659051">
              <w:marLeft w:val="0"/>
              <w:marRight w:val="0"/>
              <w:marTop w:val="0"/>
              <w:marBottom w:val="0"/>
              <w:divBdr>
                <w:top w:val="none" w:sz="0" w:space="0" w:color="auto"/>
                <w:left w:val="none" w:sz="0" w:space="0" w:color="auto"/>
                <w:bottom w:val="none" w:sz="0" w:space="0" w:color="auto"/>
                <w:right w:val="none" w:sz="0" w:space="0" w:color="auto"/>
              </w:divBdr>
              <w:divsChild>
                <w:div w:id="180705082">
                  <w:marLeft w:val="0"/>
                  <w:marRight w:val="0"/>
                  <w:marTop w:val="0"/>
                  <w:marBottom w:val="0"/>
                  <w:divBdr>
                    <w:top w:val="none" w:sz="0" w:space="0" w:color="auto"/>
                    <w:left w:val="none" w:sz="0" w:space="0" w:color="auto"/>
                    <w:bottom w:val="none" w:sz="0" w:space="0" w:color="auto"/>
                    <w:right w:val="none" w:sz="0" w:space="0" w:color="auto"/>
                  </w:divBdr>
                  <w:divsChild>
                    <w:div w:id="2117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oudersteunpunt@swvrijnstreek.nl&#16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jksoverheid.nl/onderwerpen/veilig-leren-en-werken-in-het-onderwijs/veiligheid-op-school" TargetMode="External"/><Relationship Id="rId17" Type="http://schemas.openxmlformats.org/officeDocument/2006/relationships/hyperlink" Target="https://swvrijnstreek.nl/voor_ouders" TargetMode="External"/><Relationship Id="rId2" Type="http://schemas.openxmlformats.org/officeDocument/2006/relationships/numbering" Target="numbering.xml"/><Relationship Id="rId16" Type="http://schemas.openxmlformats.org/officeDocument/2006/relationships/hyperlink" Target="mailto:info@swvrijnstreek.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vo-mhr.nl/werkwijzer-vo/overstap-po-vo/" TargetMode="External"/><Relationship Id="rId5" Type="http://schemas.openxmlformats.org/officeDocument/2006/relationships/webSettings" Target="webSettings.xml"/><Relationship Id="rId15" Type="http://schemas.openxmlformats.org/officeDocument/2006/relationships/hyperlink" Target="https://swvrijnstreek.nl" TargetMode="External"/><Relationship Id="rId23" Type="http://schemas.openxmlformats.org/officeDocument/2006/relationships/theme" Target="theme/theme1.xml"/><Relationship Id="rId10" Type="http://schemas.openxmlformats.org/officeDocument/2006/relationships/hyperlink" Target="https://autoriteitpersoonsgegevens.nl/nl/onderwerpen/avg-nieuwe-europese-privacywetgeving/algemene-informatie-av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vrijnstreek.nl/bestanden/470"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90AB-FF90-8F49-8F3C-B8249DA1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2333</Words>
  <Characters>12832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Leontien Leeden</dc:creator>
  <cp:lastModifiedBy>Mireille Schinkelshoek</cp:lastModifiedBy>
  <cp:revision>4</cp:revision>
  <cp:lastPrinted>2018-12-10T17:06:00Z</cp:lastPrinted>
  <dcterms:created xsi:type="dcterms:W3CDTF">2020-05-28T12:35:00Z</dcterms:created>
  <dcterms:modified xsi:type="dcterms:W3CDTF">2023-12-01T12:39:00Z</dcterms:modified>
</cp:coreProperties>
</file>