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8.xml" ContentType="application/vnd.openxmlformats-officedocument.drawingml.chart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5.xml" ContentType="application/vnd.ms-office.chartcolorstyle+xml"/>
  <Override PartName="/word/charts/colors2.xml" ContentType="application/vnd.ms-office.chartcolorstyle+xml"/>
  <Override PartName="/word/charts/style2.xml" ContentType="application/vnd.ms-office.chartstyle+xml"/>
  <Override PartName="/word/charts/colors1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3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style4.xml" ContentType="application/vnd.ms-office.chartsty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8" w:rsidRPr="00F97C9D" w:rsidRDefault="00F97C9D" w:rsidP="00F97C9D">
      <w:pPr>
        <w:pStyle w:val="Geenafstand"/>
        <w:jc w:val="center"/>
        <w:rPr>
          <w:b/>
          <w:sz w:val="44"/>
          <w:szCs w:val="44"/>
        </w:rPr>
      </w:pPr>
      <w:bookmarkStart w:id="0" w:name="_GoBack"/>
      <w:bookmarkEnd w:id="0"/>
      <w:r w:rsidRPr="00F97C9D">
        <w:rPr>
          <w:b/>
          <w:sz w:val="44"/>
          <w:szCs w:val="44"/>
        </w:rPr>
        <w:t>Evaluatie vragenlijsten ouders</w:t>
      </w:r>
    </w:p>
    <w:p w:rsidR="00F97C9D" w:rsidRDefault="00F97C9D"/>
    <w:p w:rsidR="00F97C9D" w:rsidRDefault="00F97C9D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47CE" w:rsidRDefault="00EC47CE"/>
    <w:p w:rsidR="00EC47CE" w:rsidRDefault="00EC47CE"/>
    <w:p w:rsidR="00EC47CE" w:rsidRDefault="00355CBE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5CBE" w:rsidRDefault="00355CBE"/>
    <w:p w:rsidR="00355CBE" w:rsidRDefault="00355CBE"/>
    <w:p w:rsidR="00355CBE" w:rsidRDefault="00355CBE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6108E">
        <w:br w:type="textWrapping" w:clear="all"/>
      </w:r>
    </w:p>
    <w:p w:rsidR="00A6108E" w:rsidRDefault="00A6108E"/>
    <w:p w:rsidR="00A6108E" w:rsidRDefault="00A6108E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AC0" w:rsidRDefault="005F2AC0"/>
    <w:p w:rsidR="005F2AC0" w:rsidRDefault="005F2AC0"/>
    <w:p w:rsidR="005F2AC0" w:rsidRDefault="005F2AC0">
      <w:r>
        <w:rPr>
          <w:noProof/>
          <w:lang w:eastAsia="nl-NL"/>
        </w:rPr>
        <w:lastRenderedPageBreak/>
        <w:drawing>
          <wp:inline distT="0" distB="0" distL="0" distR="0">
            <wp:extent cx="5486400" cy="3200400"/>
            <wp:effectExtent l="0" t="0" r="0" b="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66E2" w:rsidRDefault="001366E2"/>
    <w:p w:rsidR="001366E2" w:rsidRDefault="001366E2"/>
    <w:p w:rsidR="001366E2" w:rsidRDefault="001366E2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506" w:rsidRDefault="008E0506"/>
    <w:p w:rsidR="008E0506" w:rsidRDefault="008E0506"/>
    <w:p w:rsidR="008E0506" w:rsidRDefault="004D7048">
      <w:r>
        <w:rPr>
          <w:noProof/>
          <w:lang w:eastAsia="nl-NL"/>
        </w:rPr>
        <w:lastRenderedPageBreak/>
        <w:drawing>
          <wp:inline distT="0" distB="0" distL="0" distR="0">
            <wp:extent cx="5486400" cy="3200400"/>
            <wp:effectExtent l="0" t="0" r="0" b="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048" w:rsidRDefault="004D7048"/>
    <w:p w:rsidR="004D7048" w:rsidRDefault="004D7048"/>
    <w:p w:rsidR="004D7048" w:rsidRDefault="004D7048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16C8" w:rsidRDefault="009E16C8"/>
    <w:p w:rsidR="009E16C8" w:rsidRDefault="009E16C8"/>
    <w:p w:rsidR="009E16C8" w:rsidRDefault="009E16C8"/>
    <w:sectPr w:rsidR="009E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9D"/>
    <w:rsid w:val="001366E2"/>
    <w:rsid w:val="00355CBE"/>
    <w:rsid w:val="004D7048"/>
    <w:rsid w:val="005F2AC0"/>
    <w:rsid w:val="008E0506"/>
    <w:rsid w:val="009B56EA"/>
    <w:rsid w:val="009E16C8"/>
    <w:rsid w:val="00A6108E"/>
    <w:rsid w:val="00D90492"/>
    <w:rsid w:val="00E0393B"/>
    <w:rsid w:val="00EC47CE"/>
    <w:rsid w:val="00F91E5D"/>
    <w:rsid w:val="00F97C9D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C9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C9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ustomXml" Target="../customXml/item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Betrokkenheid ouders bij schoolactiviteiten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4"/>
                <c:pt idx="0">
                  <c:v>Goed</c:v>
                </c:pt>
                <c:pt idx="1">
                  <c:v>Voldoende</c:v>
                </c:pt>
                <c:pt idx="2">
                  <c:v>Matig</c:v>
                </c:pt>
                <c:pt idx="3">
                  <c:v>Onvoldoende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5</c:v>
                </c:pt>
                <c:pt idx="1">
                  <c:v>34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Opvattingen van ouders over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Blad1!$A$2:$A$6</c:f>
              <c:strCache>
                <c:ptCount val="5"/>
                <c:pt idx="0">
                  <c:v>Op de hoogte</c:v>
                </c:pt>
                <c:pt idx="1">
                  <c:v>Niet op de hoogte</c:v>
                </c:pt>
                <c:pt idx="2">
                  <c:v>Bespreekbaar</c:v>
                </c:pt>
                <c:pt idx="3">
                  <c:v>Komt niet ter sprake</c:v>
                </c:pt>
                <c:pt idx="4">
                  <c:v>Kan beter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33</c:v>
                </c:pt>
                <c:pt idx="1">
                  <c:v>13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Informatieverstrekking vanuit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Blad1!$A$2:$A$6</c:f>
              <c:strCache>
                <c:ptCount val="5"/>
                <c:pt idx="0">
                  <c:v>Via schoolgids</c:v>
                </c:pt>
                <c:pt idx="1">
                  <c:v>Via maandbrief</c:v>
                </c:pt>
                <c:pt idx="2">
                  <c:v>Te laat via maandbrief</c:v>
                </c:pt>
                <c:pt idx="3">
                  <c:v>Voldoende</c:v>
                </c:pt>
                <c:pt idx="4">
                  <c:v>Niet voldoende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5</c:v>
                </c:pt>
                <c:pt idx="3">
                  <c:v>8</c:v>
                </c:pt>
                <c:pt idx="4">
                  <c:v>21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Info over voortgang kinderen op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4"/>
                <c:pt idx="0">
                  <c:v>via 10 min. gesprekken</c:v>
                </c:pt>
                <c:pt idx="1">
                  <c:v>Voldoende info</c:v>
                </c:pt>
                <c:pt idx="2">
                  <c:v>Onvoldoende info</c:v>
                </c:pt>
                <c:pt idx="3">
                  <c:v>Kan beter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9</c:v>
                </c:pt>
                <c:pt idx="1">
                  <c:v>24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Stimuleren onderwijsondersteunend gedrag thuis door leerkrachten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4"/>
                <c:pt idx="0">
                  <c:v>Voldoende</c:v>
                </c:pt>
                <c:pt idx="1">
                  <c:v>Onvoldoende</c:v>
                </c:pt>
                <c:pt idx="2">
                  <c:v>Kan beter</c:v>
                </c:pt>
                <c:pt idx="3">
                  <c:v>Niet van toepassing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9</c:v>
                </c:pt>
                <c:pt idx="3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Invoeren kennismakingsgesprekken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Blad1!$A$2:$A$3</c:f>
              <c:strCache>
                <c:ptCount val="2"/>
                <c:pt idx="0">
                  <c:v>Goed idee</c:v>
                </c:pt>
                <c:pt idx="1">
                  <c:v>Niet nodig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48</c:v>
                </c:pt>
                <c:pt idx="1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Drempels om de school binnen te komen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Blad1!$A$2:$A$4</c:f>
              <c:strCache>
                <c:ptCount val="3"/>
                <c:pt idx="0">
                  <c:v>Geen drempels</c:v>
                </c:pt>
                <c:pt idx="1">
                  <c:v>Wel drempels</c:v>
                </c:pt>
                <c:pt idx="2">
                  <c:v>Soms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54</c:v>
                </c:pt>
                <c:pt idx="1">
                  <c:v>3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Behoefte aan koffieochtenden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Blad1!$A$2:$A$4</c:f>
              <c:strCache>
                <c:ptCount val="3"/>
                <c:pt idx="0">
                  <c:v>Geen behoefte</c:v>
                </c:pt>
                <c:pt idx="1">
                  <c:v>Wel behoefte</c:v>
                </c:pt>
                <c:pt idx="2">
                  <c:v>Geen mening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5BB4CDC41E44888CF46F75A8580AE" ma:contentTypeVersion="8" ma:contentTypeDescription="Een nieuw document maken." ma:contentTypeScope="" ma:versionID="24aa784b5064dd216aa2c90ad8586899">
  <xsd:schema xmlns:xsd="http://www.w3.org/2001/XMLSchema" xmlns:xs="http://www.w3.org/2001/XMLSchema" xmlns:p="http://schemas.microsoft.com/office/2006/metadata/properties" xmlns:ns2="88ff95ba-3f4b-4b2d-a1de-6a5ca3364846" xmlns:ns3="46e08443-9591-4d7c-a2a8-3c92993fa0b8" targetNamespace="http://schemas.microsoft.com/office/2006/metadata/properties" ma:root="true" ma:fieldsID="8a1f80ced426982fc1eea4b565e5ba70" ns2:_="" ns3:_="">
    <xsd:import namespace="88ff95ba-3f4b-4b2d-a1de-6a5ca3364846"/>
    <xsd:import namespace="46e08443-9591-4d7c-a2a8-3c92993fa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95ba-3f4b-4b2d-a1de-6a5ca3364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8443-9591-4d7c-a2a8-3c92993f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f95ba-3f4b-4b2d-a1de-6a5ca33648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25179E-B6CA-4E5D-9E1C-8891F3D73C4B}"/>
</file>

<file path=customXml/itemProps2.xml><?xml version="1.0" encoding="utf-8"?>
<ds:datastoreItem xmlns:ds="http://schemas.openxmlformats.org/officeDocument/2006/customXml" ds:itemID="{9B742268-C148-4C23-A2E3-0E98C45A49B3}"/>
</file>

<file path=customXml/itemProps3.xml><?xml version="1.0" encoding="utf-8"?>
<ds:datastoreItem xmlns:ds="http://schemas.openxmlformats.org/officeDocument/2006/customXml" ds:itemID="{FDF3EC2C-4626-47C7-8C1A-9ACFC7EE9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Marianela M. Dijkhoff</dc:creator>
  <cp:lastModifiedBy>administratie</cp:lastModifiedBy>
  <cp:revision>2</cp:revision>
  <dcterms:created xsi:type="dcterms:W3CDTF">2016-05-20T08:14:00Z</dcterms:created>
  <dcterms:modified xsi:type="dcterms:W3CDTF">2016-05-20T08:14:00Z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0x010100E915BB4CDC41E44888CF46F75A8580AE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