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F060B" w14:textId="77777777" w:rsidR="004704B2" w:rsidRDefault="004704B2" w:rsidP="004704B2">
      <w:pPr>
        <w:pStyle w:val="Normaalweb"/>
        <w:rPr>
          <w:color w:val="000000"/>
          <w:sz w:val="27"/>
          <w:szCs w:val="27"/>
        </w:rPr>
      </w:pPr>
      <w:r>
        <w:rPr>
          <w:color w:val="000000"/>
          <w:sz w:val="27"/>
          <w:szCs w:val="27"/>
        </w:rPr>
        <w:t>Meldplicht seksueel geweld</w:t>
      </w:r>
    </w:p>
    <w:p w14:paraId="44B7AB4A" w14:textId="77777777" w:rsidR="004704B2" w:rsidRDefault="004704B2" w:rsidP="004704B2">
      <w:pPr>
        <w:pStyle w:val="Normaalweb"/>
        <w:rPr>
          <w:color w:val="000000"/>
          <w:sz w:val="27"/>
          <w:szCs w:val="27"/>
        </w:rPr>
      </w:pPr>
      <w:r>
        <w:rPr>
          <w:color w:val="000000"/>
          <w:sz w:val="27"/>
          <w:szCs w:val="27"/>
        </w:rPr>
        <w:t>Bij klachten over de schoolsituatie, waarbij mogelijk sprake is van ontucht, aanranding of een ander zedendelict, is het bestuur verplicht om dit te melden aan de vertrouwensinspecteur. Als er sprake is van een redelijk vermoeden van een seksueel misdrijf is het bestuur verplicht aangifte te doen bij de officier van justitie.</w:t>
      </w:r>
    </w:p>
    <w:p w14:paraId="553300CF" w14:textId="77777777" w:rsidR="004704B2" w:rsidRDefault="004704B2" w:rsidP="004704B2">
      <w:pPr>
        <w:pStyle w:val="Normaalweb"/>
        <w:rPr>
          <w:color w:val="000000"/>
          <w:sz w:val="27"/>
          <w:szCs w:val="27"/>
        </w:rPr>
      </w:pPr>
      <w:r>
        <w:rPr>
          <w:color w:val="000000"/>
          <w:sz w:val="27"/>
          <w:szCs w:val="27"/>
        </w:rPr>
        <w:t>Meldpunt vertrouwensinspecteurs: 0900-1113111. Voor klachten over seksuele intimidatie, seksueel misbruik en ernstig psychisch of fysiek geweld of voor een onafhankelijk advies over deze onderwerpen. Al deze instanties zullen het bestuur op de hoogte stellen van binnenkomende klachten en de afhandeling van procedures.</w:t>
      </w:r>
    </w:p>
    <w:p w14:paraId="20B2F79E" w14:textId="77777777" w:rsidR="00873282" w:rsidRDefault="00873282">
      <w:bookmarkStart w:id="0" w:name="_GoBack"/>
      <w:bookmarkEnd w:id="0"/>
    </w:p>
    <w:sectPr w:rsidR="00873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B2"/>
    <w:rsid w:val="004704B2"/>
    <w:rsid w:val="00873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22E2"/>
  <w15:chartTrackingRefBased/>
  <w15:docId w15:val="{A9998CF7-452E-4FF7-A65E-D17FB719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704B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3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572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Nijmeijer</dc:creator>
  <cp:keywords/>
  <dc:description/>
  <cp:lastModifiedBy>Frederik Nijmeijer</cp:lastModifiedBy>
  <cp:revision>1</cp:revision>
  <dcterms:created xsi:type="dcterms:W3CDTF">2019-10-12T16:21:00Z</dcterms:created>
  <dcterms:modified xsi:type="dcterms:W3CDTF">2019-10-12T16:21:00Z</dcterms:modified>
</cp:coreProperties>
</file>