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CB7C9" w14:textId="78EDD8F3" w:rsidR="00E67234" w:rsidRPr="0001643A" w:rsidRDefault="00D46CC0" w:rsidP="5E8127A7">
      <w:pPr>
        <w:spacing w:before="100" w:beforeAutospacing="1" w:after="100" w:afterAutospacing="1"/>
        <w:rPr>
          <w:rFonts w:ascii="Arial" w:eastAsiaTheme="minorEastAsia" w:hAnsi="Arial" w:cs="Arial"/>
          <w:b/>
          <w:bCs/>
          <w:i/>
          <w:iCs/>
          <w:color w:val="000000"/>
          <w:lang w:eastAsia="nl-NL"/>
        </w:rPr>
      </w:pPr>
      <w:r>
        <w:rPr>
          <w:rFonts w:ascii="Arial" w:eastAsiaTheme="minorEastAsia" w:hAnsi="Arial" w:cs="Arial"/>
          <w:b/>
          <w:bCs/>
          <w:i/>
          <w:iCs/>
          <w:color w:val="000000" w:themeColor="text1"/>
          <w:lang w:eastAsia="nl-NL"/>
        </w:rPr>
        <w:t xml:space="preserve">04 </w:t>
      </w:r>
      <w:r>
        <w:rPr>
          <w:rFonts w:ascii="Arial" w:eastAsiaTheme="minorEastAsia" w:hAnsi="Arial" w:cs="Arial"/>
          <w:b/>
          <w:bCs/>
          <w:i/>
          <w:iCs/>
          <w:color w:val="000000" w:themeColor="text1"/>
          <w:lang w:eastAsia="nl-NL"/>
        </w:rPr>
        <w:br/>
      </w:r>
      <w:r w:rsidR="00E67234" w:rsidRPr="0001643A">
        <w:rPr>
          <w:rFonts w:ascii="Arial" w:eastAsiaTheme="minorEastAsia" w:hAnsi="Arial" w:cs="Arial"/>
          <w:b/>
          <w:bCs/>
          <w:i/>
          <w:iCs/>
          <w:color w:val="000000" w:themeColor="text1"/>
          <w:lang w:eastAsia="nl-NL"/>
        </w:rPr>
        <w:t>Binnen onze school gelden de volgende basisgedragsregels:</w:t>
      </w:r>
    </w:p>
    <w:p w14:paraId="0863913C" w14:textId="2956BF44" w:rsidR="00E67234" w:rsidRPr="0001643A" w:rsidRDefault="00E67234" w:rsidP="00D05E25">
      <w:pPr>
        <w:pStyle w:val="Geenafstand"/>
        <w:numPr>
          <w:ilvl w:val="0"/>
          <w:numId w:val="1"/>
        </w:numPr>
        <w:rPr>
          <w:rFonts w:ascii="Arial" w:eastAsiaTheme="minorEastAsia" w:hAnsi="Arial" w:cs="Arial"/>
          <w:lang w:eastAsia="nl-NL"/>
        </w:rPr>
      </w:pPr>
      <w:r w:rsidRPr="0001643A">
        <w:rPr>
          <w:rFonts w:ascii="Arial" w:eastAsiaTheme="minorEastAsia" w:hAnsi="Arial" w:cs="Arial"/>
          <w:lang w:eastAsia="nl-NL"/>
        </w:rPr>
        <w:t>Wij accepteren elkaar zoals we zijn in geslacht, geaardheid, geloof, ras fysieke en/of geestelijke beperking;</w:t>
      </w:r>
    </w:p>
    <w:p w14:paraId="6EC75DE5" w14:textId="2F5B2C79" w:rsidR="00E67234" w:rsidRPr="0001643A" w:rsidRDefault="00E67234" w:rsidP="00D05E25">
      <w:pPr>
        <w:pStyle w:val="Geenafstand"/>
        <w:numPr>
          <w:ilvl w:val="0"/>
          <w:numId w:val="1"/>
        </w:numPr>
        <w:rPr>
          <w:rFonts w:ascii="Arial" w:eastAsiaTheme="minorEastAsia" w:hAnsi="Arial" w:cs="Arial"/>
          <w:lang w:eastAsia="nl-NL"/>
        </w:rPr>
      </w:pPr>
      <w:r w:rsidRPr="0001643A">
        <w:rPr>
          <w:rFonts w:ascii="Arial" w:eastAsiaTheme="minorEastAsia" w:hAnsi="Arial" w:cs="Arial"/>
          <w:lang w:eastAsia="nl-NL"/>
        </w:rPr>
        <w:t>Wij onthouden ons van elke vorm van agressie, geweld en/of seksuele intimidatie;</w:t>
      </w:r>
    </w:p>
    <w:p w14:paraId="716A15BF" w14:textId="57C5F8D8" w:rsidR="00E67234" w:rsidRPr="0001643A" w:rsidRDefault="00E67234" w:rsidP="00D05E25">
      <w:pPr>
        <w:pStyle w:val="Geenafstand"/>
        <w:numPr>
          <w:ilvl w:val="0"/>
          <w:numId w:val="1"/>
        </w:numPr>
        <w:rPr>
          <w:rFonts w:ascii="Arial" w:eastAsiaTheme="minorEastAsia" w:hAnsi="Arial" w:cs="Arial"/>
          <w:lang w:eastAsia="nl-NL"/>
        </w:rPr>
      </w:pPr>
      <w:r w:rsidRPr="0001643A">
        <w:rPr>
          <w:rFonts w:ascii="Arial" w:eastAsiaTheme="minorEastAsia" w:hAnsi="Arial" w:cs="Arial"/>
          <w:lang w:eastAsia="nl-NL"/>
        </w:rPr>
        <w:t>Wij zijn aardig voor elkaar;</w:t>
      </w:r>
    </w:p>
    <w:p w14:paraId="0DD12E76" w14:textId="60E85CF8" w:rsidR="00E67234" w:rsidRPr="0001643A" w:rsidRDefault="00E67234" w:rsidP="00D05E25">
      <w:pPr>
        <w:pStyle w:val="Geenafstand"/>
        <w:numPr>
          <w:ilvl w:val="0"/>
          <w:numId w:val="1"/>
        </w:numPr>
        <w:rPr>
          <w:rFonts w:ascii="Arial" w:eastAsiaTheme="minorEastAsia" w:hAnsi="Arial" w:cs="Arial"/>
          <w:lang w:eastAsia="nl-NL"/>
        </w:rPr>
      </w:pPr>
      <w:r w:rsidRPr="0001643A">
        <w:rPr>
          <w:rFonts w:ascii="Arial" w:eastAsiaTheme="minorEastAsia" w:hAnsi="Arial" w:cs="Arial"/>
          <w:lang w:eastAsia="nl-NL"/>
        </w:rPr>
        <w:t>Wij zorgen goed voor de materialen;</w:t>
      </w:r>
    </w:p>
    <w:p w14:paraId="2CF011E7" w14:textId="4D438284" w:rsidR="00E67234" w:rsidRPr="0001643A" w:rsidRDefault="00E67234" w:rsidP="00D05E25">
      <w:pPr>
        <w:pStyle w:val="Geenafstand"/>
        <w:numPr>
          <w:ilvl w:val="0"/>
          <w:numId w:val="1"/>
        </w:numPr>
        <w:rPr>
          <w:rFonts w:ascii="Arial" w:eastAsiaTheme="minorEastAsia" w:hAnsi="Arial" w:cs="Arial"/>
          <w:lang w:eastAsia="nl-NL"/>
        </w:rPr>
      </w:pPr>
      <w:r w:rsidRPr="0001643A">
        <w:rPr>
          <w:rFonts w:ascii="Arial" w:eastAsiaTheme="minorEastAsia" w:hAnsi="Arial" w:cs="Arial"/>
          <w:lang w:eastAsia="nl-NL"/>
        </w:rPr>
        <w:t>Wij tolereren geen wapenbezit;</w:t>
      </w:r>
    </w:p>
    <w:p w14:paraId="10EB84C4" w14:textId="31F2D56D" w:rsidR="00E67234" w:rsidRPr="0001643A" w:rsidRDefault="00E67234" w:rsidP="00D05E25">
      <w:pPr>
        <w:pStyle w:val="Geenafstand"/>
        <w:numPr>
          <w:ilvl w:val="0"/>
          <w:numId w:val="1"/>
        </w:numPr>
        <w:rPr>
          <w:rFonts w:ascii="Arial" w:eastAsiaTheme="minorEastAsia" w:hAnsi="Arial" w:cs="Arial"/>
          <w:lang w:eastAsia="nl-NL"/>
        </w:rPr>
      </w:pPr>
      <w:r w:rsidRPr="0001643A">
        <w:rPr>
          <w:rFonts w:ascii="Arial" w:eastAsiaTheme="minorEastAsia" w:hAnsi="Arial" w:cs="Arial"/>
          <w:lang w:eastAsia="nl-NL"/>
        </w:rPr>
        <w:t>Wij tolereren geen vuurwerkbezit;</w:t>
      </w:r>
    </w:p>
    <w:p w14:paraId="36510F5F" w14:textId="4BF27769" w:rsidR="00E67234" w:rsidRPr="0001643A" w:rsidRDefault="00E67234" w:rsidP="00D05E25">
      <w:pPr>
        <w:pStyle w:val="Geenafstand"/>
        <w:numPr>
          <w:ilvl w:val="0"/>
          <w:numId w:val="1"/>
        </w:numPr>
        <w:rPr>
          <w:rFonts w:ascii="Arial" w:eastAsiaTheme="minorEastAsia" w:hAnsi="Arial" w:cs="Arial"/>
          <w:lang w:eastAsia="nl-NL"/>
        </w:rPr>
      </w:pPr>
      <w:r w:rsidRPr="0001643A">
        <w:rPr>
          <w:rFonts w:ascii="Arial" w:eastAsiaTheme="minorEastAsia" w:hAnsi="Arial" w:cs="Arial"/>
          <w:lang w:eastAsia="nl-NL"/>
        </w:rPr>
        <w:t>Wij .........</w:t>
      </w:r>
    </w:p>
    <w:p w14:paraId="337F0F74" w14:textId="0D4F3408" w:rsidR="5E8127A7" w:rsidRPr="0001643A" w:rsidRDefault="00E67234" w:rsidP="00430A03">
      <w:pPr>
        <w:spacing w:before="100" w:beforeAutospacing="1" w:after="100" w:afterAutospacing="1"/>
        <w:rPr>
          <w:rFonts w:ascii="Arial" w:eastAsiaTheme="minorEastAsia" w:hAnsi="Arial" w:cs="Arial"/>
          <w:color w:val="000000"/>
          <w:lang w:eastAsia="nl-NL"/>
        </w:rPr>
      </w:pPr>
      <w:r w:rsidRPr="2C903EDC">
        <w:rPr>
          <w:rFonts w:ascii="Arial" w:eastAsiaTheme="minorEastAsia" w:hAnsi="Arial" w:cs="Arial"/>
          <w:color w:val="000000" w:themeColor="text1"/>
          <w:lang w:eastAsia="nl-NL"/>
        </w:rPr>
        <w:t xml:space="preserve">N.B. Het betreffen uitsluitend gedragsregels in het kader van </w:t>
      </w:r>
      <w:r w:rsidR="00430A03" w:rsidRPr="2C903EDC">
        <w:rPr>
          <w:rFonts w:ascii="Arial" w:eastAsiaTheme="minorEastAsia" w:hAnsi="Arial" w:cs="Arial"/>
          <w:color w:val="000000" w:themeColor="text1"/>
          <w:lang w:eastAsia="nl-NL"/>
        </w:rPr>
        <w:t>sociale veiligheid</w:t>
      </w:r>
      <w:r w:rsidRPr="2C903EDC">
        <w:rPr>
          <w:rFonts w:ascii="Arial" w:eastAsiaTheme="minorEastAsia" w:hAnsi="Arial" w:cs="Arial"/>
          <w:color w:val="000000" w:themeColor="text1"/>
          <w:lang w:eastAsia="nl-NL"/>
        </w:rPr>
        <w:t>. Deze dienen aan de algemene gedragsregels van de school (over te laat komen, eten en drinken in klas, roken e.d.) te worden toegevoegd.</w:t>
      </w:r>
    </w:p>
    <w:p w14:paraId="02A5C0C8" w14:textId="3A5F970E" w:rsidR="2C903EDC" w:rsidRDefault="2C903EDC" w:rsidP="2C903EDC">
      <w:pPr>
        <w:spacing w:beforeAutospacing="1" w:afterAutospacing="1"/>
        <w:rPr>
          <w:rFonts w:ascii="Arial" w:eastAsiaTheme="minorEastAsia" w:hAnsi="Arial" w:cs="Arial"/>
          <w:color w:val="000000" w:themeColor="text1"/>
          <w:lang w:eastAsia="nl-NL"/>
        </w:rPr>
      </w:pPr>
    </w:p>
    <w:p w14:paraId="271B3CCF" w14:textId="77777777" w:rsidR="00E67234" w:rsidRPr="0001643A" w:rsidRDefault="00E67234" w:rsidP="5E8127A7">
      <w:pPr>
        <w:pStyle w:val="Geenafstand"/>
        <w:rPr>
          <w:rFonts w:ascii="Arial" w:eastAsiaTheme="minorEastAsia" w:hAnsi="Arial" w:cs="Arial"/>
          <w:b/>
          <w:bCs/>
          <w:lang w:eastAsia="nl-NL"/>
        </w:rPr>
      </w:pPr>
      <w:r w:rsidRPr="0001643A">
        <w:rPr>
          <w:rFonts w:ascii="Arial" w:eastAsiaTheme="minorEastAsia" w:hAnsi="Arial" w:cs="Arial"/>
          <w:b/>
          <w:bCs/>
          <w:i/>
          <w:iCs/>
          <w:lang w:eastAsia="nl-NL"/>
        </w:rPr>
        <w:t>Hieronder zijn voor een drietal aspecten gedragscodes nader uitgewerkt, te weten:</w:t>
      </w:r>
    </w:p>
    <w:p w14:paraId="5AF8A485" w14:textId="7842D5F1" w:rsidR="00E67234" w:rsidRPr="0001643A" w:rsidRDefault="00E67234" w:rsidP="00D05E25">
      <w:pPr>
        <w:pStyle w:val="Geenafstand"/>
        <w:numPr>
          <w:ilvl w:val="0"/>
          <w:numId w:val="2"/>
        </w:numPr>
        <w:rPr>
          <w:rFonts w:ascii="Arial" w:eastAsiaTheme="minorEastAsia" w:hAnsi="Arial" w:cs="Arial"/>
          <w:lang w:eastAsia="nl-NL"/>
        </w:rPr>
      </w:pPr>
      <w:r w:rsidRPr="0001643A">
        <w:rPr>
          <w:rFonts w:ascii="Arial" w:eastAsiaTheme="minorEastAsia" w:hAnsi="Arial" w:cs="Arial"/>
          <w:lang w:eastAsia="nl-NL"/>
        </w:rPr>
        <w:t>Voorkomen ongewenst seksueel gedrag;</w:t>
      </w:r>
    </w:p>
    <w:p w14:paraId="5B8B5765" w14:textId="78066CF9" w:rsidR="00E67234" w:rsidRPr="0001643A" w:rsidRDefault="00E67234" w:rsidP="00D05E25">
      <w:pPr>
        <w:pStyle w:val="Geenafstand"/>
        <w:numPr>
          <w:ilvl w:val="0"/>
          <w:numId w:val="2"/>
        </w:numPr>
        <w:rPr>
          <w:rFonts w:ascii="Arial" w:eastAsiaTheme="minorEastAsia" w:hAnsi="Arial" w:cs="Arial"/>
          <w:lang w:eastAsia="nl-NL"/>
        </w:rPr>
      </w:pPr>
      <w:r w:rsidRPr="0001643A">
        <w:rPr>
          <w:rFonts w:ascii="Arial" w:eastAsiaTheme="minorEastAsia" w:hAnsi="Arial" w:cs="Arial"/>
          <w:lang w:eastAsia="nl-NL"/>
        </w:rPr>
        <w:t>Voorkomen pesten;</w:t>
      </w:r>
    </w:p>
    <w:p w14:paraId="395DBBC8" w14:textId="002C068B" w:rsidR="00E67234" w:rsidRPr="0001643A" w:rsidRDefault="00E67234" w:rsidP="2C903EDC">
      <w:pPr>
        <w:pStyle w:val="Geenafstand"/>
        <w:numPr>
          <w:ilvl w:val="0"/>
          <w:numId w:val="2"/>
        </w:numPr>
        <w:rPr>
          <w:rFonts w:ascii="Arial" w:eastAsiaTheme="minorEastAsia" w:hAnsi="Arial" w:cs="Arial"/>
          <w:lang w:eastAsia="nl-NL"/>
        </w:rPr>
      </w:pPr>
      <w:r w:rsidRPr="2C903EDC">
        <w:rPr>
          <w:rFonts w:ascii="Arial" w:eastAsiaTheme="minorEastAsia" w:hAnsi="Arial" w:cs="Arial"/>
          <w:lang w:eastAsia="nl-NL"/>
        </w:rPr>
        <w:t>Voorkomen discriminatie.</w:t>
      </w:r>
    </w:p>
    <w:p w14:paraId="0E76E8DD" w14:textId="43C94CFF" w:rsidR="2C903EDC" w:rsidRDefault="2C903EDC" w:rsidP="2C903EDC">
      <w:pPr>
        <w:pStyle w:val="Geenafstand"/>
        <w:ind w:left="360"/>
        <w:rPr>
          <w:rFonts w:ascii="Arial" w:eastAsiaTheme="minorEastAsia" w:hAnsi="Arial" w:cs="Arial"/>
          <w:lang w:eastAsia="nl-NL"/>
        </w:rPr>
      </w:pPr>
    </w:p>
    <w:p w14:paraId="34F72128" w14:textId="0B15DDE8" w:rsidR="00E67234" w:rsidRPr="0001643A" w:rsidRDefault="00E67234" w:rsidP="00D05E25">
      <w:pPr>
        <w:pStyle w:val="Lijstalinea"/>
        <w:numPr>
          <w:ilvl w:val="0"/>
          <w:numId w:val="3"/>
        </w:numPr>
        <w:spacing w:before="100" w:beforeAutospacing="1" w:after="100" w:afterAutospacing="1"/>
        <w:rPr>
          <w:rFonts w:ascii="Arial" w:eastAsiaTheme="minorEastAsia" w:hAnsi="Arial" w:cs="Arial"/>
          <w:b/>
          <w:bCs/>
          <w:i/>
          <w:iCs/>
          <w:color w:val="000000"/>
          <w:lang w:eastAsia="nl-NL"/>
        </w:rPr>
      </w:pPr>
      <w:r w:rsidRPr="0001643A">
        <w:rPr>
          <w:rFonts w:ascii="Arial" w:eastAsiaTheme="minorEastAsia" w:hAnsi="Arial" w:cs="Arial"/>
          <w:b/>
          <w:bCs/>
          <w:i/>
          <w:iCs/>
          <w:color w:val="000000" w:themeColor="text1"/>
          <w:lang w:eastAsia="nl-NL"/>
        </w:rPr>
        <w:t>Gedragscode 'voorkomen ongewenst seksueel gedrag' Schoolcultuur/pedagogisch klimaat</w:t>
      </w:r>
    </w:p>
    <w:p w14:paraId="07BFC6C3" w14:textId="39D6F454" w:rsidR="00E67234" w:rsidRPr="0001643A" w:rsidRDefault="00E67234" w:rsidP="00D05E25">
      <w:pPr>
        <w:pStyle w:val="Geenafstand"/>
        <w:numPr>
          <w:ilvl w:val="0"/>
          <w:numId w:val="1"/>
        </w:numPr>
        <w:rPr>
          <w:rFonts w:ascii="Arial" w:eastAsiaTheme="minorEastAsia" w:hAnsi="Arial" w:cs="Arial"/>
          <w:lang w:eastAsia="nl-NL"/>
        </w:rPr>
      </w:pPr>
      <w:r w:rsidRPr="0001643A">
        <w:rPr>
          <w:rFonts w:ascii="Arial" w:eastAsiaTheme="minorEastAsia" w:hAnsi="Arial" w:cs="Arial"/>
          <w:lang w:eastAsia="nl-NL"/>
        </w:rPr>
        <w:t>Het personeel, leerlingen en ouders onthouden zich van seksistisch taalgebruik, seksueel getinte grappen, seksistisch getinte gedragingen, of gedragingen die door een ander als zodanig kunnen worden ervaren;</w:t>
      </w:r>
    </w:p>
    <w:p w14:paraId="6338E866" w14:textId="066809A5" w:rsidR="00E67234" w:rsidRPr="0001643A" w:rsidRDefault="00E67234" w:rsidP="00D05E25">
      <w:pPr>
        <w:pStyle w:val="Geenafstand"/>
        <w:numPr>
          <w:ilvl w:val="0"/>
          <w:numId w:val="1"/>
        </w:numPr>
        <w:rPr>
          <w:rFonts w:ascii="Arial" w:eastAsiaTheme="minorEastAsia" w:hAnsi="Arial" w:cs="Arial"/>
          <w:lang w:eastAsia="nl-NL"/>
        </w:rPr>
      </w:pPr>
      <w:r w:rsidRPr="0001643A">
        <w:rPr>
          <w:rFonts w:ascii="Arial" w:eastAsiaTheme="minorEastAsia" w:hAnsi="Arial" w:cs="Arial"/>
          <w:lang w:eastAsia="nl-NL"/>
        </w:rPr>
        <w:t>Het personeel ziet erop toe dat dergelijke gedragingen niet voorkomen tussen leerlingen onderling;</w:t>
      </w:r>
    </w:p>
    <w:p w14:paraId="19388EC9" w14:textId="6046AB39" w:rsidR="00E67234" w:rsidRPr="0001643A" w:rsidRDefault="00E67234" w:rsidP="00D05E25">
      <w:pPr>
        <w:pStyle w:val="Geenafstand"/>
        <w:numPr>
          <w:ilvl w:val="0"/>
          <w:numId w:val="1"/>
        </w:numPr>
        <w:rPr>
          <w:rFonts w:ascii="Arial" w:eastAsiaTheme="minorEastAsia" w:hAnsi="Arial" w:cs="Arial"/>
          <w:lang w:eastAsia="nl-NL"/>
        </w:rPr>
      </w:pPr>
      <w:r w:rsidRPr="0001643A">
        <w:rPr>
          <w:rFonts w:ascii="Arial" w:eastAsiaTheme="minorEastAsia" w:hAnsi="Arial" w:cs="Arial"/>
          <w:lang w:eastAsia="nl-NL"/>
        </w:rPr>
        <w:t>Het personeel zorgt ervoor dat binnen de school geen seksueel getinte affiches, tekeningen, artikelen in bladen (onder andere schoolkrant), e-mail en dergelijke worden gebruikt of opgehangen die kwetsend kunnen zijn voor een bepaalde groep of individu.</w:t>
      </w:r>
    </w:p>
    <w:p w14:paraId="29CA86EB" w14:textId="3BB0D80D" w:rsidR="00E67234" w:rsidRPr="0001643A" w:rsidRDefault="00E67234" w:rsidP="5E8127A7">
      <w:pPr>
        <w:spacing w:before="100" w:beforeAutospacing="1" w:after="100" w:afterAutospacing="1"/>
        <w:rPr>
          <w:rFonts w:ascii="Arial" w:eastAsiaTheme="minorEastAsia" w:hAnsi="Arial" w:cs="Arial"/>
          <w:b/>
          <w:bCs/>
          <w:i/>
          <w:iCs/>
          <w:color w:val="000000"/>
          <w:lang w:eastAsia="nl-NL"/>
        </w:rPr>
      </w:pPr>
      <w:r w:rsidRPr="0001643A">
        <w:rPr>
          <w:rFonts w:ascii="Arial" w:eastAsiaTheme="minorEastAsia" w:hAnsi="Arial" w:cs="Arial"/>
          <w:i/>
          <w:iCs/>
          <w:color w:val="000000" w:themeColor="text1"/>
          <w:lang w:eastAsia="nl-NL"/>
        </w:rPr>
        <w:t>Eén op één contacten leerkrachten - leerlinge</w:t>
      </w:r>
      <w:r w:rsidRPr="0001643A">
        <w:rPr>
          <w:rFonts w:ascii="Arial" w:eastAsiaTheme="minorEastAsia" w:hAnsi="Arial" w:cs="Arial"/>
          <w:b/>
          <w:bCs/>
          <w:i/>
          <w:iCs/>
          <w:color w:val="000000" w:themeColor="text1"/>
          <w:lang w:eastAsia="nl-NL"/>
        </w:rPr>
        <w:t>n</w:t>
      </w:r>
    </w:p>
    <w:p w14:paraId="59A6AD4D" w14:textId="33369F0C" w:rsidR="00E67234" w:rsidRPr="0001643A" w:rsidRDefault="00E67234" w:rsidP="00D05E25">
      <w:pPr>
        <w:pStyle w:val="Geenafstand"/>
        <w:numPr>
          <w:ilvl w:val="0"/>
          <w:numId w:val="1"/>
        </w:numPr>
        <w:rPr>
          <w:rFonts w:ascii="Arial" w:eastAsiaTheme="minorEastAsia" w:hAnsi="Arial" w:cs="Arial"/>
          <w:lang w:eastAsia="nl-NL"/>
        </w:rPr>
      </w:pPr>
      <w:r w:rsidRPr="0001643A">
        <w:rPr>
          <w:rFonts w:ascii="Arial" w:eastAsiaTheme="minorEastAsia" w:hAnsi="Arial" w:cs="Arial"/>
          <w:lang w:eastAsia="nl-NL"/>
        </w:rPr>
        <w:t>Leerlingen worden buiten schooltijd niet langer dan een half uur alleen op school gehouden. Wanneer een leerling na schooltijd op school wordt gehouden, worden de ouders en de directie op de hoogte gebracht;</w:t>
      </w:r>
    </w:p>
    <w:p w14:paraId="6A534B32" w14:textId="518055DE" w:rsidR="00E67234" w:rsidRPr="0001643A" w:rsidRDefault="00E67234" w:rsidP="00D05E25">
      <w:pPr>
        <w:pStyle w:val="Geenafstand"/>
        <w:numPr>
          <w:ilvl w:val="0"/>
          <w:numId w:val="1"/>
        </w:numPr>
        <w:rPr>
          <w:rFonts w:ascii="Arial" w:eastAsiaTheme="minorEastAsia" w:hAnsi="Arial" w:cs="Arial"/>
          <w:lang w:eastAsia="nl-NL"/>
        </w:rPr>
      </w:pPr>
      <w:r w:rsidRPr="0001643A">
        <w:rPr>
          <w:rFonts w:ascii="Arial" w:eastAsiaTheme="minorEastAsia" w:hAnsi="Arial" w:cs="Arial"/>
          <w:lang w:eastAsia="nl-NL"/>
        </w:rPr>
        <w:t>Uit de aard van het docentschap vloeit de norm voort dat een leraar geen leerlingen mee naar huis neemt. Indien dit wel gebeurt, dan dient dit alleen met de nodige waarborgen van toezicht te geschieden. Zonder medeweten van de ouders, worden leerlingen daarom niet bij een personeelslid thuis uitgenodigd. In voorkomende gevallen worden de redenen en tijdsduur aangegeven. Tevens wordt dit gemeld bij de directie.</w:t>
      </w:r>
    </w:p>
    <w:p w14:paraId="1878B068" w14:textId="1D5E6BD2" w:rsidR="00E67234" w:rsidRPr="0001643A" w:rsidRDefault="00E67234" w:rsidP="2C903EDC">
      <w:pPr>
        <w:pStyle w:val="Geenafstand"/>
        <w:rPr>
          <w:rFonts w:ascii="Arial" w:eastAsiaTheme="minorEastAsia" w:hAnsi="Arial" w:cs="Arial"/>
          <w:i/>
          <w:iCs/>
          <w:lang w:eastAsia="nl-NL"/>
        </w:rPr>
      </w:pPr>
      <w:r w:rsidRPr="2C903EDC">
        <w:rPr>
          <w:rFonts w:ascii="Arial" w:eastAsiaTheme="minorEastAsia" w:hAnsi="Arial" w:cs="Arial"/>
          <w:i/>
          <w:iCs/>
          <w:lang w:eastAsia="nl-NL"/>
        </w:rPr>
        <w:lastRenderedPageBreak/>
        <w:t>Troosten/belonen/feliciteren en dergelijke in de schoolsituatie</w:t>
      </w:r>
    </w:p>
    <w:p w14:paraId="69144731" w14:textId="436AFC91" w:rsidR="00E67234" w:rsidRPr="0001643A" w:rsidRDefault="00E67234" w:rsidP="00D05E25">
      <w:pPr>
        <w:pStyle w:val="Geenafstand"/>
        <w:numPr>
          <w:ilvl w:val="0"/>
          <w:numId w:val="4"/>
        </w:numPr>
        <w:rPr>
          <w:rFonts w:ascii="Arial" w:eastAsiaTheme="minorEastAsia" w:hAnsi="Arial" w:cs="Arial"/>
          <w:lang w:eastAsia="nl-NL"/>
        </w:rPr>
      </w:pPr>
      <w:r w:rsidRPr="0001643A">
        <w:rPr>
          <w:rFonts w:ascii="Arial" w:eastAsiaTheme="minorEastAsia" w:hAnsi="Arial" w:cs="Arial"/>
          <w:lang w:eastAsia="nl-NL"/>
        </w:rPr>
        <w:t>De wensen en gevoelens van zowel kinderen en ouders met betrekking tot troosten, belonen en feliciteren worden gerespecteerd. Kinderen hebben het recht aan te geven wat ze prettig of niet prettig vinden (kussen, omhelzen, hand geven of geen fysiek contact). Spontane reacties bij troosten of belonen in de vorm van een zoen zijn mogelijk, ook in de hogere groepen, mits het hier genoemde recht van de kinderen wordt gerespecteerd;</w:t>
      </w:r>
    </w:p>
    <w:p w14:paraId="49FC1298" w14:textId="7A68151F" w:rsidR="00E67234" w:rsidRPr="0001643A" w:rsidRDefault="00E67234" w:rsidP="00D05E25">
      <w:pPr>
        <w:pStyle w:val="Geenafstand"/>
        <w:numPr>
          <w:ilvl w:val="0"/>
          <w:numId w:val="4"/>
        </w:numPr>
        <w:rPr>
          <w:rFonts w:ascii="Arial" w:eastAsiaTheme="minorEastAsia" w:hAnsi="Arial" w:cs="Arial"/>
          <w:lang w:eastAsia="nl-NL"/>
        </w:rPr>
      </w:pPr>
      <w:r w:rsidRPr="0001643A">
        <w:rPr>
          <w:rFonts w:ascii="Arial" w:eastAsiaTheme="minorEastAsia" w:hAnsi="Arial" w:cs="Arial"/>
          <w:lang w:eastAsia="nl-NL"/>
        </w:rPr>
        <w:t>Het is mogelijk kinderen op schoot te nemen. Ook hier dienen de wensen en gevoelens van de kinderen te worden gerespecteerd. Spontane reacties, ook in hogere groepen, zijn mogelijk, mits het hier bovengenoemde recht van de kinderen wordt gerespecteerd;</w:t>
      </w:r>
    </w:p>
    <w:p w14:paraId="66622B5B" w14:textId="05FF4D49" w:rsidR="00E67234" w:rsidRPr="0001643A" w:rsidRDefault="00E67234" w:rsidP="00D05E25">
      <w:pPr>
        <w:pStyle w:val="Geenafstand"/>
        <w:numPr>
          <w:ilvl w:val="0"/>
          <w:numId w:val="4"/>
        </w:numPr>
        <w:rPr>
          <w:rFonts w:ascii="Arial" w:eastAsiaTheme="minorEastAsia" w:hAnsi="Arial" w:cs="Arial"/>
          <w:lang w:eastAsia="nl-NL"/>
        </w:rPr>
      </w:pPr>
      <w:r w:rsidRPr="0001643A">
        <w:rPr>
          <w:rFonts w:ascii="Arial" w:eastAsiaTheme="minorEastAsia" w:hAnsi="Arial" w:cs="Arial"/>
          <w:lang w:eastAsia="nl-NL"/>
        </w:rPr>
        <w:t>Felicitaties moeten een spontaan gebeuren blijven. Het personeel houdt hierbij rekening met het bovenvermelde. In alle groepen volgt de groepsleerkracht in principe zijn eigen gewoonten in deze, rekening houdend met wat de kinderen hier als normaal ervaren.</w:t>
      </w:r>
    </w:p>
    <w:p w14:paraId="5F262F9A" w14:textId="77777777" w:rsidR="00E67234" w:rsidRPr="0001643A" w:rsidRDefault="00E67234" w:rsidP="5E8127A7">
      <w:pPr>
        <w:spacing w:before="100" w:beforeAutospacing="1" w:after="100" w:afterAutospacing="1"/>
        <w:rPr>
          <w:rFonts w:ascii="Arial" w:eastAsiaTheme="minorEastAsia" w:hAnsi="Arial" w:cs="Arial"/>
          <w:i/>
          <w:iCs/>
          <w:color w:val="000000"/>
          <w:lang w:eastAsia="nl-NL"/>
        </w:rPr>
      </w:pPr>
      <w:r w:rsidRPr="0001643A">
        <w:rPr>
          <w:rFonts w:ascii="Arial" w:eastAsiaTheme="minorEastAsia" w:hAnsi="Arial" w:cs="Arial"/>
          <w:i/>
          <w:iCs/>
          <w:color w:val="000000" w:themeColor="text1"/>
          <w:lang w:eastAsia="nl-NL"/>
        </w:rPr>
        <w:t>Hulp bij aan-, uit- en omkleden</w:t>
      </w:r>
    </w:p>
    <w:p w14:paraId="56FD1636" w14:textId="47ED0C66" w:rsidR="00E67234" w:rsidRPr="0001643A" w:rsidRDefault="00E67234" w:rsidP="00D05E25">
      <w:pPr>
        <w:pStyle w:val="Geenafstand"/>
        <w:numPr>
          <w:ilvl w:val="0"/>
          <w:numId w:val="4"/>
        </w:numPr>
        <w:rPr>
          <w:rFonts w:ascii="Arial" w:eastAsiaTheme="minorEastAsia" w:hAnsi="Arial" w:cs="Arial"/>
          <w:lang w:eastAsia="nl-NL"/>
        </w:rPr>
      </w:pPr>
      <w:r w:rsidRPr="0001643A">
        <w:rPr>
          <w:rFonts w:ascii="Arial" w:eastAsiaTheme="minorEastAsia" w:hAnsi="Arial" w:cs="Arial"/>
          <w:lang w:eastAsia="nl-NL"/>
        </w:rPr>
        <w:t>Bij de kleuters komt het regelmatig voor, dat er geholpen moet worden bij het aan- en uitkleden. Bijvoorbeeld bij het naar het toilet gaan, omkleden bij gym, zwemmen en verkleden. Ook in hogere groepen kan dit nog een enkele keer voorkomen. Deze hulp behoort tot de normale taken van de betrokken groepsleerkracht. De leerkrachten houden hierbij rekening met de wensen en gevoelens van de leerlingen. Een vraag als: wil je het zelf doen of heb je liever dat de juffrouw/meester je helpt? wordt door de oudere leerlingen als heel normaal ervaren en meestal ook eerlijk beantwoord;</w:t>
      </w:r>
    </w:p>
    <w:p w14:paraId="464A0BB4" w14:textId="6C016DBC" w:rsidR="00E67234" w:rsidRPr="0001643A" w:rsidRDefault="00E67234" w:rsidP="00D05E25">
      <w:pPr>
        <w:pStyle w:val="Geenafstand"/>
        <w:numPr>
          <w:ilvl w:val="0"/>
          <w:numId w:val="4"/>
        </w:numPr>
        <w:rPr>
          <w:rFonts w:ascii="Arial" w:eastAsiaTheme="minorEastAsia" w:hAnsi="Arial" w:cs="Arial"/>
          <w:lang w:eastAsia="nl-NL"/>
        </w:rPr>
      </w:pPr>
      <w:r w:rsidRPr="0001643A">
        <w:rPr>
          <w:rFonts w:ascii="Arial" w:eastAsiaTheme="minorEastAsia" w:hAnsi="Arial" w:cs="Arial"/>
          <w:lang w:eastAsia="nl-NL"/>
        </w:rPr>
        <w:t>Vanaf groep 4 worden jongens en meisjes gescheiden bij het aan-, uit- en omkleden. De (vak)leerkracht betreedt de kleedruimte uitsluitend na een duidelijk vooraf gegeven teken. De (vak)leerkracht beoordeelt of het gezamenlijk aan-, uit- en omkleden in lagere groepen als onprettig wordt ervaren. In dat geval worden de jongens en meisjes gescheiden.</w:t>
      </w:r>
    </w:p>
    <w:p w14:paraId="21AFDC6C" w14:textId="77777777" w:rsidR="00E67234" w:rsidRPr="0001643A" w:rsidRDefault="00E67234" w:rsidP="5E8127A7">
      <w:pPr>
        <w:spacing w:before="100" w:beforeAutospacing="1" w:after="100" w:afterAutospacing="1"/>
        <w:rPr>
          <w:rFonts w:ascii="Arial" w:eastAsiaTheme="minorEastAsia" w:hAnsi="Arial" w:cs="Arial"/>
          <w:i/>
          <w:iCs/>
          <w:color w:val="000000"/>
          <w:lang w:eastAsia="nl-NL"/>
        </w:rPr>
      </w:pPr>
      <w:r w:rsidRPr="0001643A">
        <w:rPr>
          <w:rFonts w:ascii="Arial" w:eastAsiaTheme="minorEastAsia" w:hAnsi="Arial" w:cs="Arial"/>
          <w:i/>
          <w:iCs/>
          <w:color w:val="000000" w:themeColor="text1"/>
          <w:lang w:eastAsia="nl-NL"/>
        </w:rPr>
        <w:t>Eerste hulp</w:t>
      </w:r>
    </w:p>
    <w:p w14:paraId="72A7E184" w14:textId="186711B7" w:rsidR="00E67234" w:rsidRPr="0001643A" w:rsidRDefault="00E67234" w:rsidP="00D05E25">
      <w:pPr>
        <w:pStyle w:val="Lijstalinea"/>
        <w:numPr>
          <w:ilvl w:val="0"/>
          <w:numId w:val="4"/>
        </w:numPr>
        <w:spacing w:before="100" w:beforeAutospacing="1" w:after="100" w:afterAutospacing="1"/>
        <w:rPr>
          <w:rFonts w:ascii="Arial" w:eastAsiaTheme="minorEastAsia" w:hAnsi="Arial" w:cs="Arial"/>
          <w:color w:val="000000"/>
          <w:lang w:eastAsia="nl-NL"/>
        </w:rPr>
      </w:pPr>
      <w:r w:rsidRPr="0001643A">
        <w:rPr>
          <w:rFonts w:ascii="Arial" w:eastAsiaTheme="minorEastAsia" w:hAnsi="Arial" w:cs="Arial"/>
          <w:color w:val="000000" w:themeColor="text1"/>
          <w:lang w:eastAsia="nl-NL"/>
        </w:rPr>
        <w:t>Wanneer er eerste hulp wordt geboden waarbij het kind zich moet ontkleden, moet er naast de hulpgevende een derde aanwezig zijn. De leerling mag zelf aangeven of dit een man of een vrouw is. Indien er hulp geboden moet worden bij ongevallen, ziek worden/zijn of anderszins, waarbij het schaamtegevoel van de kinderen een rol kan spelen, wordt de uitdrukkelijke wens van het kind gerespecteerd.</w:t>
      </w:r>
    </w:p>
    <w:p w14:paraId="2D836D54" w14:textId="3C5BE07C" w:rsidR="00E67234" w:rsidRPr="0001643A" w:rsidRDefault="00E67234" w:rsidP="5E8127A7">
      <w:pPr>
        <w:spacing w:before="100" w:beforeAutospacing="1" w:after="100" w:afterAutospacing="1"/>
        <w:rPr>
          <w:rFonts w:ascii="Arial" w:eastAsiaTheme="minorEastAsia" w:hAnsi="Arial" w:cs="Arial"/>
          <w:i/>
          <w:iCs/>
          <w:color w:val="000000"/>
          <w:lang w:eastAsia="nl-NL"/>
        </w:rPr>
      </w:pPr>
      <w:r w:rsidRPr="0001643A">
        <w:rPr>
          <w:rFonts w:ascii="Arial" w:eastAsiaTheme="minorEastAsia" w:hAnsi="Arial" w:cs="Arial"/>
          <w:i/>
          <w:iCs/>
          <w:color w:val="000000" w:themeColor="text1"/>
          <w:lang w:eastAsia="nl-NL"/>
        </w:rPr>
        <w:t>Buitenschoolse activiteiten</w:t>
      </w:r>
    </w:p>
    <w:p w14:paraId="26060A68" w14:textId="2DA4B7C3" w:rsidR="00E67234" w:rsidRPr="0001643A" w:rsidRDefault="00E67234" w:rsidP="00D05E25">
      <w:pPr>
        <w:pStyle w:val="Geenafstand"/>
        <w:numPr>
          <w:ilvl w:val="0"/>
          <w:numId w:val="4"/>
        </w:numPr>
        <w:rPr>
          <w:rFonts w:ascii="Arial" w:eastAsiaTheme="minorEastAsia" w:hAnsi="Arial" w:cs="Arial"/>
          <w:lang w:eastAsia="nl-NL"/>
        </w:rPr>
      </w:pPr>
      <w:r w:rsidRPr="0001643A">
        <w:rPr>
          <w:rFonts w:ascii="Arial" w:eastAsiaTheme="minorEastAsia" w:hAnsi="Arial" w:cs="Arial"/>
          <w:lang w:eastAsia="nl-NL"/>
        </w:rPr>
        <w:t>Tijdens het schoolkamp of andere meerdaagse schoolreizen slapen jongens en meisjes gescheiden. De begeleiding slaapt op een andere plaats dan de leerlingen. Is dit laatste niet mogelijk dan slaapt de mannelijke begeleiding bij de jongens en de vrouwelijke begeleiding bij de meisjes;</w:t>
      </w:r>
    </w:p>
    <w:p w14:paraId="50C9F7EB" w14:textId="232A7CE6" w:rsidR="00E67234" w:rsidRPr="0001643A" w:rsidRDefault="00E67234" w:rsidP="00D05E25">
      <w:pPr>
        <w:pStyle w:val="Geenafstand"/>
        <w:numPr>
          <w:ilvl w:val="0"/>
          <w:numId w:val="4"/>
        </w:numPr>
        <w:rPr>
          <w:rFonts w:ascii="Arial" w:eastAsiaTheme="minorEastAsia" w:hAnsi="Arial" w:cs="Arial"/>
          <w:lang w:eastAsia="nl-NL"/>
        </w:rPr>
      </w:pPr>
      <w:r w:rsidRPr="0001643A">
        <w:rPr>
          <w:rFonts w:ascii="Arial" w:eastAsiaTheme="minorEastAsia" w:hAnsi="Arial" w:cs="Arial"/>
          <w:lang w:eastAsia="nl-NL"/>
        </w:rPr>
        <w:t xml:space="preserve">Tijdens het aan-, uit- en omkleden van de leerlingen worden de betreffende ruimtes uitsluitend door de leiding betreden na een duidelijk vooraf gegeven teken. Dit is van toepassing als de mannelijke begeleiding de ruimtes van de meisjes binnengaat of als </w:t>
      </w:r>
      <w:r w:rsidRPr="0001643A">
        <w:rPr>
          <w:rFonts w:ascii="Arial" w:eastAsiaTheme="minorEastAsia" w:hAnsi="Arial" w:cs="Arial"/>
          <w:lang w:eastAsia="nl-NL"/>
        </w:rPr>
        <w:lastRenderedPageBreak/>
        <w:t>vrouwelijke begeleiders de ruimtes van de jongens binnengaan. Op deze manier wordt rekening gehouden met het zich ontwikkelend schaamtegevoel bij jongens en meisjes;</w:t>
      </w:r>
    </w:p>
    <w:p w14:paraId="6F38DECA" w14:textId="30063ADA" w:rsidR="00E67234" w:rsidRPr="0001643A" w:rsidRDefault="00E67234" w:rsidP="00D05E25">
      <w:pPr>
        <w:pStyle w:val="Geenafstand"/>
        <w:numPr>
          <w:ilvl w:val="0"/>
          <w:numId w:val="4"/>
        </w:numPr>
        <w:rPr>
          <w:rFonts w:ascii="Arial" w:eastAsiaTheme="minorEastAsia" w:hAnsi="Arial" w:cs="Arial"/>
          <w:lang w:eastAsia="nl-NL"/>
        </w:rPr>
      </w:pPr>
      <w:r w:rsidRPr="0001643A">
        <w:rPr>
          <w:rFonts w:ascii="Arial" w:eastAsiaTheme="minorEastAsia" w:hAnsi="Arial" w:cs="Arial"/>
          <w:lang w:eastAsia="nl-NL"/>
        </w:rPr>
        <w:t>Jongens en meisjes maken gebruik van gescheiden douches;</w:t>
      </w:r>
    </w:p>
    <w:p w14:paraId="73C7E537" w14:textId="7A0C98FB" w:rsidR="00E67234" w:rsidRPr="0001643A" w:rsidRDefault="00E67234" w:rsidP="00D05E25">
      <w:pPr>
        <w:pStyle w:val="Geenafstand"/>
        <w:numPr>
          <w:ilvl w:val="0"/>
          <w:numId w:val="4"/>
        </w:numPr>
        <w:rPr>
          <w:rFonts w:ascii="Arial" w:eastAsiaTheme="minorEastAsia" w:hAnsi="Arial" w:cs="Arial"/>
          <w:lang w:eastAsia="nl-NL"/>
        </w:rPr>
      </w:pPr>
      <w:r w:rsidRPr="0001643A">
        <w:rPr>
          <w:rFonts w:ascii="Arial" w:eastAsiaTheme="minorEastAsia" w:hAnsi="Arial" w:cs="Arial"/>
          <w:lang w:eastAsia="nl-NL"/>
        </w:rPr>
        <w:t>In principe gaat een begeleider niet alleen met een leerling op pad. Mocht dit toch noodzakelijk zijn, dan moet dit gemeld worden bij de directie en moet de reden en de tijdsduur aangegeven worden;</w:t>
      </w:r>
    </w:p>
    <w:p w14:paraId="56B1564E" w14:textId="5055C294" w:rsidR="00E67234" w:rsidRPr="0001643A" w:rsidRDefault="00E67234" w:rsidP="00D05E25">
      <w:pPr>
        <w:pStyle w:val="Geenafstand"/>
        <w:numPr>
          <w:ilvl w:val="0"/>
          <w:numId w:val="4"/>
        </w:numPr>
        <w:rPr>
          <w:rFonts w:ascii="Arial" w:eastAsiaTheme="minorEastAsia" w:hAnsi="Arial" w:cs="Arial"/>
          <w:lang w:eastAsia="nl-NL"/>
        </w:rPr>
      </w:pPr>
      <w:r w:rsidRPr="0001643A">
        <w:rPr>
          <w:rFonts w:ascii="Arial" w:eastAsiaTheme="minorEastAsia" w:hAnsi="Arial" w:cs="Arial"/>
          <w:lang w:eastAsia="nl-NL"/>
        </w:rPr>
        <w:t>Ten aanzien van schoolreizen en sportevenementen gelden deze regels -voor zover van toepassing- ook.</w:t>
      </w:r>
    </w:p>
    <w:p w14:paraId="06E97192" w14:textId="44B6911B" w:rsidR="00E67234" w:rsidRPr="0001643A" w:rsidRDefault="00E67234" w:rsidP="063BDB43">
      <w:pPr>
        <w:pStyle w:val="Geenafstand"/>
        <w:rPr>
          <w:rFonts w:ascii="Arial" w:eastAsiaTheme="minorEastAsia" w:hAnsi="Arial" w:cs="Arial"/>
          <w:lang w:eastAsia="nl-NL"/>
        </w:rPr>
      </w:pPr>
    </w:p>
    <w:p w14:paraId="2AE992F3" w14:textId="77777777" w:rsidR="00E67234" w:rsidRPr="0001643A" w:rsidRDefault="00E67234" w:rsidP="063BDB43">
      <w:pPr>
        <w:pStyle w:val="Geenafstand"/>
        <w:rPr>
          <w:rFonts w:ascii="Arial" w:eastAsiaTheme="minorEastAsia" w:hAnsi="Arial" w:cs="Arial"/>
          <w:lang w:eastAsia="nl-NL"/>
        </w:rPr>
      </w:pPr>
    </w:p>
    <w:p w14:paraId="6C48DAC1" w14:textId="556605FC" w:rsidR="00E67234" w:rsidRPr="0001643A" w:rsidRDefault="56D80FCD" w:rsidP="5E8127A7">
      <w:pPr>
        <w:spacing w:before="100" w:beforeAutospacing="1" w:after="100" w:afterAutospacing="1"/>
        <w:rPr>
          <w:rFonts w:ascii="Arial" w:eastAsiaTheme="minorEastAsia" w:hAnsi="Arial" w:cs="Arial"/>
          <w:b/>
          <w:bCs/>
          <w:i/>
          <w:iCs/>
          <w:color w:val="000000"/>
          <w:lang w:eastAsia="nl-NL"/>
        </w:rPr>
      </w:pPr>
      <w:r w:rsidRPr="0001643A">
        <w:rPr>
          <w:rFonts w:ascii="Arial" w:eastAsiaTheme="minorEastAsia" w:hAnsi="Arial" w:cs="Arial"/>
          <w:b/>
          <w:bCs/>
          <w:i/>
          <w:iCs/>
          <w:color w:val="000000" w:themeColor="text1"/>
          <w:lang w:eastAsia="nl-NL"/>
        </w:rPr>
        <w:t xml:space="preserve">2. </w:t>
      </w:r>
      <w:r w:rsidR="00E67234" w:rsidRPr="0001643A">
        <w:rPr>
          <w:rFonts w:ascii="Arial" w:eastAsiaTheme="minorEastAsia" w:hAnsi="Arial" w:cs="Arial"/>
          <w:b/>
          <w:bCs/>
          <w:i/>
          <w:iCs/>
          <w:color w:val="000000" w:themeColor="text1"/>
          <w:lang w:eastAsia="nl-NL"/>
        </w:rPr>
        <w:t>Gedragscode voorkomen pesten</w:t>
      </w:r>
    </w:p>
    <w:p w14:paraId="41FD17F2" w14:textId="77777777" w:rsidR="00E67234" w:rsidRPr="0001643A" w:rsidRDefault="00E67234" w:rsidP="063BDB43">
      <w:pPr>
        <w:spacing w:before="100" w:beforeAutospacing="1" w:after="100" w:afterAutospacing="1"/>
        <w:rPr>
          <w:rFonts w:ascii="Arial" w:eastAsiaTheme="minorEastAsia" w:hAnsi="Arial" w:cs="Arial"/>
          <w:color w:val="000000"/>
          <w:lang w:eastAsia="nl-NL"/>
        </w:rPr>
      </w:pPr>
      <w:r w:rsidRPr="0001643A">
        <w:rPr>
          <w:rFonts w:ascii="Arial" w:eastAsiaTheme="minorEastAsia" w:hAnsi="Arial" w:cs="Arial"/>
          <w:color w:val="000000" w:themeColor="text1"/>
          <w:lang w:eastAsia="nl-NL"/>
        </w:rPr>
        <w:t>Pesten is onaanvaardbaar gedrag en vormt een bedreiging voor het individu (vooral voor de leerlingen) en voor de sfeer op school. Hieronder is een aantal regels geformuleerd voor zowel leerlingen als leerkrachten.</w:t>
      </w:r>
    </w:p>
    <w:p w14:paraId="258C863E" w14:textId="33E0D932" w:rsidR="00E67234" w:rsidRPr="0001643A" w:rsidRDefault="00310515" w:rsidP="5E8127A7">
      <w:pPr>
        <w:spacing w:before="100" w:beforeAutospacing="1" w:after="100" w:afterAutospacing="1"/>
        <w:rPr>
          <w:rFonts w:ascii="Arial" w:eastAsiaTheme="minorEastAsia" w:hAnsi="Arial" w:cs="Arial"/>
          <w:i/>
          <w:iCs/>
          <w:color w:val="000000"/>
          <w:lang w:eastAsia="nl-NL"/>
        </w:rPr>
      </w:pPr>
      <w:r w:rsidRPr="0001643A">
        <w:rPr>
          <w:rFonts w:ascii="Arial" w:eastAsiaTheme="minorEastAsia" w:hAnsi="Arial" w:cs="Arial"/>
          <w:i/>
          <w:iCs/>
          <w:color w:val="000000" w:themeColor="text1"/>
          <w:lang w:eastAsia="nl-NL"/>
        </w:rPr>
        <w:t>Leerlingen</w:t>
      </w:r>
    </w:p>
    <w:p w14:paraId="1B06BE82" w14:textId="758D9C23" w:rsidR="00E67234" w:rsidRPr="0001643A" w:rsidRDefault="00E67234" w:rsidP="00D05E25">
      <w:pPr>
        <w:pStyle w:val="Geenafstand"/>
        <w:numPr>
          <w:ilvl w:val="0"/>
          <w:numId w:val="4"/>
        </w:numPr>
        <w:rPr>
          <w:rFonts w:ascii="Arial" w:eastAsiaTheme="minorEastAsia" w:hAnsi="Arial" w:cs="Arial"/>
          <w:lang w:eastAsia="nl-NL"/>
        </w:rPr>
      </w:pPr>
      <w:r w:rsidRPr="0001643A">
        <w:rPr>
          <w:rFonts w:ascii="Arial" w:eastAsiaTheme="minorEastAsia" w:hAnsi="Arial" w:cs="Arial"/>
          <w:lang w:eastAsia="nl-NL"/>
        </w:rPr>
        <w:t>Maak aan de leerlingen duidelijk dat signalen van pesten (iets anders dan plagen!) doorgegeven moeten worden aan de leerkracht. Leg uit dat dit geen klikken is;</w:t>
      </w:r>
    </w:p>
    <w:p w14:paraId="6CC74DBA" w14:textId="54ABE825" w:rsidR="00E67234" w:rsidRPr="0001643A" w:rsidRDefault="00E67234" w:rsidP="00D05E25">
      <w:pPr>
        <w:pStyle w:val="Geenafstand"/>
        <w:numPr>
          <w:ilvl w:val="0"/>
          <w:numId w:val="4"/>
        </w:numPr>
        <w:rPr>
          <w:rFonts w:ascii="Arial" w:eastAsiaTheme="minorEastAsia" w:hAnsi="Arial" w:cs="Arial"/>
          <w:lang w:eastAsia="nl-NL"/>
        </w:rPr>
      </w:pPr>
      <w:r w:rsidRPr="0001643A">
        <w:rPr>
          <w:rFonts w:ascii="Arial" w:eastAsiaTheme="minorEastAsia" w:hAnsi="Arial" w:cs="Arial"/>
          <w:lang w:eastAsia="nl-NL"/>
        </w:rPr>
        <w:t>Personeel en leerlingen noemen leerlingen niet met een bijnaam die als kwetsend ervaren kan worden;</w:t>
      </w:r>
    </w:p>
    <w:p w14:paraId="34FDC3DE" w14:textId="61F5AFFA" w:rsidR="00E67234" w:rsidRPr="0001643A" w:rsidRDefault="00E67234" w:rsidP="00D05E25">
      <w:pPr>
        <w:pStyle w:val="Geenafstand"/>
        <w:numPr>
          <w:ilvl w:val="0"/>
          <w:numId w:val="4"/>
        </w:numPr>
        <w:rPr>
          <w:rFonts w:ascii="Arial" w:eastAsiaTheme="minorEastAsia" w:hAnsi="Arial" w:cs="Arial"/>
          <w:lang w:eastAsia="nl-NL"/>
        </w:rPr>
      </w:pPr>
      <w:r w:rsidRPr="0001643A">
        <w:rPr>
          <w:rFonts w:ascii="Arial" w:eastAsiaTheme="minorEastAsia" w:hAnsi="Arial" w:cs="Arial"/>
          <w:lang w:eastAsia="nl-NL"/>
        </w:rPr>
        <w:t>Personeel en leerlingen maken geen opmerkingen over kleding en/of uiterlijk die als kwetsend ervaren kunnen worden;</w:t>
      </w:r>
    </w:p>
    <w:p w14:paraId="064FF9B0" w14:textId="296CF02D" w:rsidR="00E67234" w:rsidRPr="0001643A" w:rsidRDefault="00E67234" w:rsidP="00D05E25">
      <w:pPr>
        <w:pStyle w:val="Geenafstand"/>
        <w:numPr>
          <w:ilvl w:val="0"/>
          <w:numId w:val="4"/>
        </w:numPr>
        <w:rPr>
          <w:rFonts w:ascii="Arial" w:eastAsiaTheme="minorEastAsia" w:hAnsi="Arial" w:cs="Arial"/>
          <w:lang w:eastAsia="nl-NL"/>
        </w:rPr>
      </w:pPr>
      <w:r w:rsidRPr="0001643A">
        <w:rPr>
          <w:rFonts w:ascii="Arial" w:eastAsiaTheme="minorEastAsia" w:hAnsi="Arial" w:cs="Arial"/>
          <w:lang w:eastAsia="nl-NL"/>
        </w:rPr>
        <w:t>Indien de leerkracht pesten heeft gesignaleerd:</w:t>
      </w:r>
    </w:p>
    <w:p w14:paraId="452A86D7" w14:textId="33A9F840" w:rsidR="00E67234" w:rsidRPr="0001643A" w:rsidRDefault="00E67234" w:rsidP="00D05E25">
      <w:pPr>
        <w:pStyle w:val="Geenafstand"/>
        <w:numPr>
          <w:ilvl w:val="1"/>
          <w:numId w:val="4"/>
        </w:numPr>
        <w:rPr>
          <w:rFonts w:ascii="Arial" w:eastAsiaTheme="minorEastAsia" w:hAnsi="Arial" w:cs="Arial"/>
          <w:lang w:eastAsia="nl-NL"/>
        </w:rPr>
      </w:pPr>
      <w:r w:rsidRPr="0001643A">
        <w:rPr>
          <w:rFonts w:ascii="Arial" w:eastAsiaTheme="minorEastAsia" w:hAnsi="Arial" w:cs="Arial"/>
          <w:lang w:eastAsia="nl-NL"/>
        </w:rPr>
        <w:t>Geeft hij</w:t>
      </w:r>
      <w:r w:rsidR="00310515" w:rsidRPr="0001643A">
        <w:rPr>
          <w:rFonts w:ascii="Arial" w:eastAsiaTheme="minorEastAsia" w:hAnsi="Arial" w:cs="Arial"/>
          <w:lang w:eastAsia="nl-NL"/>
        </w:rPr>
        <w:t>/zij</w:t>
      </w:r>
      <w:r w:rsidR="009C1744" w:rsidRPr="0001643A">
        <w:rPr>
          <w:rFonts w:ascii="Arial" w:eastAsiaTheme="minorEastAsia" w:hAnsi="Arial" w:cs="Arial"/>
          <w:lang w:eastAsia="nl-NL"/>
        </w:rPr>
        <w:t xml:space="preserve"> </w:t>
      </w:r>
      <w:r w:rsidRPr="0001643A">
        <w:rPr>
          <w:rFonts w:ascii="Arial" w:eastAsiaTheme="minorEastAsia" w:hAnsi="Arial" w:cs="Arial"/>
          <w:lang w:eastAsia="nl-NL"/>
        </w:rPr>
        <w:t>duidelijk en ondubbelzinnig aan dat hij dergelijk gedrag verafschuwt en afkeurt;</w:t>
      </w:r>
    </w:p>
    <w:p w14:paraId="0B83BEE6" w14:textId="779B7C7A" w:rsidR="00E67234" w:rsidRPr="0001643A" w:rsidRDefault="00E67234" w:rsidP="00D05E25">
      <w:pPr>
        <w:pStyle w:val="Geenafstand"/>
        <w:numPr>
          <w:ilvl w:val="1"/>
          <w:numId w:val="4"/>
        </w:numPr>
        <w:rPr>
          <w:rFonts w:ascii="Arial" w:eastAsiaTheme="minorEastAsia" w:hAnsi="Arial" w:cs="Arial"/>
          <w:lang w:eastAsia="nl-NL"/>
        </w:rPr>
      </w:pPr>
      <w:r w:rsidRPr="0001643A">
        <w:rPr>
          <w:rFonts w:ascii="Arial" w:eastAsiaTheme="minorEastAsia" w:hAnsi="Arial" w:cs="Arial"/>
          <w:lang w:eastAsia="nl-NL"/>
        </w:rPr>
        <w:t>Probeert hij</w:t>
      </w:r>
      <w:r w:rsidR="00310515" w:rsidRPr="0001643A">
        <w:rPr>
          <w:rFonts w:ascii="Arial" w:eastAsiaTheme="minorEastAsia" w:hAnsi="Arial" w:cs="Arial"/>
          <w:lang w:eastAsia="nl-NL"/>
        </w:rPr>
        <w:t>/zij</w:t>
      </w:r>
      <w:r w:rsidRPr="0001643A">
        <w:rPr>
          <w:rFonts w:ascii="Arial" w:eastAsiaTheme="minorEastAsia" w:hAnsi="Arial" w:cs="Arial"/>
          <w:lang w:eastAsia="nl-NL"/>
        </w:rPr>
        <w:t xml:space="preserve"> zicht te krijgen op de oorzaak, de omvang van het pestgedrag en de mogelijke gevolgen voor het slachtoffer;</w:t>
      </w:r>
    </w:p>
    <w:p w14:paraId="583F3A65" w14:textId="7ECA915F" w:rsidR="00E67234" w:rsidRPr="0001643A" w:rsidRDefault="00E67234" w:rsidP="00D05E25">
      <w:pPr>
        <w:pStyle w:val="Geenafstand"/>
        <w:numPr>
          <w:ilvl w:val="1"/>
          <w:numId w:val="4"/>
        </w:numPr>
        <w:rPr>
          <w:rFonts w:ascii="Arial" w:eastAsiaTheme="minorEastAsia" w:hAnsi="Arial" w:cs="Arial"/>
          <w:lang w:eastAsia="nl-NL"/>
        </w:rPr>
      </w:pPr>
      <w:r w:rsidRPr="0001643A">
        <w:rPr>
          <w:rFonts w:ascii="Arial" w:eastAsiaTheme="minorEastAsia" w:hAnsi="Arial" w:cs="Arial"/>
          <w:lang w:eastAsia="nl-NL"/>
        </w:rPr>
        <w:t>Probeert hij</w:t>
      </w:r>
      <w:r w:rsidR="00310515" w:rsidRPr="0001643A">
        <w:rPr>
          <w:rFonts w:ascii="Arial" w:eastAsiaTheme="minorEastAsia" w:hAnsi="Arial" w:cs="Arial"/>
          <w:lang w:eastAsia="nl-NL"/>
        </w:rPr>
        <w:t>/zij</w:t>
      </w:r>
      <w:r w:rsidRPr="0001643A">
        <w:rPr>
          <w:rFonts w:ascii="Arial" w:eastAsiaTheme="minorEastAsia" w:hAnsi="Arial" w:cs="Arial"/>
          <w:lang w:eastAsia="nl-NL"/>
        </w:rPr>
        <w:t xml:space="preserve"> het invoelend vermogen van de </w:t>
      </w:r>
      <w:proofErr w:type="spellStart"/>
      <w:r w:rsidRPr="0001643A">
        <w:rPr>
          <w:rFonts w:ascii="Arial" w:eastAsiaTheme="minorEastAsia" w:hAnsi="Arial" w:cs="Arial"/>
          <w:lang w:eastAsia="nl-NL"/>
        </w:rPr>
        <w:t>pester</w:t>
      </w:r>
      <w:proofErr w:type="spellEnd"/>
      <w:r w:rsidRPr="0001643A">
        <w:rPr>
          <w:rFonts w:ascii="Arial" w:eastAsiaTheme="minorEastAsia" w:hAnsi="Arial" w:cs="Arial"/>
          <w:lang w:eastAsia="nl-NL"/>
        </w:rPr>
        <w:t xml:space="preserve"> en de 'zwijgende meerderheid' te vergroten ('als jij nu eens gepest werd...');</w:t>
      </w:r>
    </w:p>
    <w:p w14:paraId="0CB0216A" w14:textId="45EA3193" w:rsidR="00E67234" w:rsidRPr="0001643A" w:rsidRDefault="00E67234" w:rsidP="00D05E25">
      <w:pPr>
        <w:pStyle w:val="Geenafstand"/>
        <w:numPr>
          <w:ilvl w:val="1"/>
          <w:numId w:val="4"/>
        </w:numPr>
        <w:rPr>
          <w:rFonts w:ascii="Arial" w:eastAsiaTheme="minorEastAsia" w:hAnsi="Arial" w:cs="Arial"/>
          <w:lang w:eastAsia="nl-NL"/>
        </w:rPr>
      </w:pPr>
      <w:r w:rsidRPr="0001643A">
        <w:rPr>
          <w:rFonts w:ascii="Arial" w:eastAsiaTheme="minorEastAsia" w:hAnsi="Arial" w:cs="Arial"/>
          <w:lang w:eastAsia="nl-NL"/>
        </w:rPr>
        <w:t>Brengt hij</w:t>
      </w:r>
      <w:r w:rsidR="00310515" w:rsidRPr="0001643A">
        <w:rPr>
          <w:rFonts w:ascii="Arial" w:eastAsiaTheme="minorEastAsia" w:hAnsi="Arial" w:cs="Arial"/>
          <w:lang w:eastAsia="nl-NL"/>
        </w:rPr>
        <w:t>/zij</w:t>
      </w:r>
      <w:r w:rsidRPr="0001643A">
        <w:rPr>
          <w:rFonts w:ascii="Arial" w:eastAsiaTheme="minorEastAsia" w:hAnsi="Arial" w:cs="Arial"/>
          <w:lang w:eastAsia="nl-NL"/>
        </w:rPr>
        <w:t xml:space="preserve"> het probleem in de teamvergadering ter sprake en wordt een plan van aanpak opgesteld;</w:t>
      </w:r>
    </w:p>
    <w:p w14:paraId="5BFEA87D" w14:textId="3A06C445" w:rsidR="00E67234" w:rsidRPr="0001643A" w:rsidRDefault="00E67234" w:rsidP="00D05E25">
      <w:pPr>
        <w:pStyle w:val="Geenafstand"/>
        <w:numPr>
          <w:ilvl w:val="1"/>
          <w:numId w:val="4"/>
        </w:numPr>
        <w:rPr>
          <w:rFonts w:ascii="Arial" w:eastAsiaTheme="minorEastAsia" w:hAnsi="Arial" w:cs="Arial"/>
          <w:lang w:eastAsia="nl-NL"/>
        </w:rPr>
      </w:pPr>
      <w:r w:rsidRPr="0001643A">
        <w:rPr>
          <w:rFonts w:ascii="Arial" w:eastAsiaTheme="minorEastAsia" w:hAnsi="Arial" w:cs="Arial"/>
          <w:lang w:eastAsia="nl-NL"/>
        </w:rPr>
        <w:t>Stelt hij</w:t>
      </w:r>
      <w:r w:rsidR="00310515" w:rsidRPr="0001643A">
        <w:rPr>
          <w:rFonts w:ascii="Arial" w:eastAsiaTheme="minorEastAsia" w:hAnsi="Arial" w:cs="Arial"/>
          <w:lang w:eastAsia="nl-NL"/>
        </w:rPr>
        <w:t>/zij</w:t>
      </w:r>
      <w:r w:rsidRPr="0001643A">
        <w:rPr>
          <w:rFonts w:ascii="Arial" w:eastAsiaTheme="minorEastAsia" w:hAnsi="Arial" w:cs="Arial"/>
          <w:lang w:eastAsia="nl-NL"/>
        </w:rPr>
        <w:t xml:space="preserve"> de ouders van de betrokkenen (</w:t>
      </w:r>
      <w:proofErr w:type="spellStart"/>
      <w:r w:rsidRPr="0001643A">
        <w:rPr>
          <w:rFonts w:ascii="Arial" w:eastAsiaTheme="minorEastAsia" w:hAnsi="Arial" w:cs="Arial"/>
          <w:lang w:eastAsia="nl-NL"/>
        </w:rPr>
        <w:t>pester</w:t>
      </w:r>
      <w:proofErr w:type="spellEnd"/>
      <w:r w:rsidRPr="0001643A">
        <w:rPr>
          <w:rFonts w:ascii="Arial" w:eastAsiaTheme="minorEastAsia" w:hAnsi="Arial" w:cs="Arial"/>
          <w:lang w:eastAsia="nl-NL"/>
        </w:rPr>
        <w:t>, gepeste) op de hoogte en geeft aan hoe de school dit probleem gaat aanpakken.</w:t>
      </w:r>
    </w:p>
    <w:p w14:paraId="7D9FE1E4" w14:textId="77777777" w:rsidR="001245AC" w:rsidRPr="0001643A" w:rsidRDefault="001245AC" w:rsidP="001245AC">
      <w:pPr>
        <w:pStyle w:val="Geenafstand"/>
        <w:ind w:left="1440"/>
        <w:rPr>
          <w:rFonts w:ascii="Arial" w:eastAsiaTheme="minorEastAsia" w:hAnsi="Arial" w:cs="Arial"/>
          <w:lang w:eastAsia="nl-NL"/>
        </w:rPr>
      </w:pPr>
    </w:p>
    <w:p w14:paraId="53929A1A" w14:textId="6F2115CC" w:rsidR="00E67234" w:rsidRPr="0001643A" w:rsidRDefault="00310515" w:rsidP="001245AC">
      <w:pPr>
        <w:pStyle w:val="Geenafstand"/>
        <w:rPr>
          <w:rFonts w:ascii="Arial" w:eastAsiaTheme="minorEastAsia" w:hAnsi="Arial" w:cs="Arial"/>
          <w:i/>
          <w:iCs/>
          <w:lang w:eastAsia="nl-NL"/>
        </w:rPr>
      </w:pPr>
      <w:r w:rsidRPr="0001643A">
        <w:rPr>
          <w:rFonts w:ascii="Arial" w:eastAsiaTheme="minorEastAsia" w:hAnsi="Arial" w:cs="Arial"/>
          <w:i/>
          <w:iCs/>
          <w:lang w:eastAsia="nl-NL"/>
        </w:rPr>
        <w:t>Personeel</w:t>
      </w:r>
    </w:p>
    <w:p w14:paraId="3A2EB75B" w14:textId="77777777" w:rsidR="00E67234" w:rsidRPr="0001643A" w:rsidRDefault="00E67234" w:rsidP="2C903EDC">
      <w:pPr>
        <w:pStyle w:val="Geenafstand"/>
        <w:rPr>
          <w:rFonts w:ascii="Arial" w:eastAsiaTheme="minorEastAsia" w:hAnsi="Arial" w:cs="Arial"/>
          <w:lang w:eastAsia="nl-NL"/>
        </w:rPr>
      </w:pPr>
      <w:r w:rsidRPr="2C903EDC">
        <w:rPr>
          <w:rFonts w:ascii="Arial" w:eastAsiaTheme="minorEastAsia" w:hAnsi="Arial" w:cs="Arial"/>
          <w:lang w:eastAsia="nl-NL"/>
        </w:rPr>
        <w:t>Pesten komt niet alleen voor tussen leerlingen. Ook personeelsleden kunnen onderling hiermee worden geconfronteerd. Om pesten tegen te gaan kunnen de volgende 'regels' worden gegeven:</w:t>
      </w:r>
    </w:p>
    <w:p w14:paraId="2D3CE4B8" w14:textId="7664894D" w:rsidR="00E67234" w:rsidRPr="0001643A" w:rsidRDefault="00E67234" w:rsidP="00D05E25">
      <w:pPr>
        <w:pStyle w:val="Geenafstand"/>
        <w:numPr>
          <w:ilvl w:val="0"/>
          <w:numId w:val="5"/>
        </w:numPr>
        <w:rPr>
          <w:rFonts w:ascii="Arial" w:eastAsiaTheme="minorEastAsia" w:hAnsi="Arial" w:cs="Arial"/>
          <w:lang w:eastAsia="nl-NL"/>
        </w:rPr>
      </w:pPr>
      <w:r w:rsidRPr="0001643A">
        <w:rPr>
          <w:rFonts w:ascii="Arial" w:eastAsiaTheme="minorEastAsia" w:hAnsi="Arial" w:cs="Arial"/>
          <w:lang w:eastAsia="nl-NL"/>
        </w:rPr>
        <w:t xml:space="preserve">Maak de </w:t>
      </w:r>
      <w:proofErr w:type="spellStart"/>
      <w:r w:rsidRPr="0001643A">
        <w:rPr>
          <w:rFonts w:ascii="Arial" w:eastAsiaTheme="minorEastAsia" w:hAnsi="Arial" w:cs="Arial"/>
          <w:lang w:eastAsia="nl-NL"/>
        </w:rPr>
        <w:t>pester</w:t>
      </w:r>
      <w:proofErr w:type="spellEnd"/>
      <w:r w:rsidRPr="0001643A">
        <w:rPr>
          <w:rFonts w:ascii="Arial" w:eastAsiaTheme="minorEastAsia" w:hAnsi="Arial" w:cs="Arial"/>
          <w:lang w:eastAsia="nl-NL"/>
        </w:rPr>
        <w:t xml:space="preserve"> duidelijk dat hij</w:t>
      </w:r>
      <w:r w:rsidR="009C1744" w:rsidRPr="0001643A">
        <w:rPr>
          <w:rFonts w:ascii="Arial" w:eastAsiaTheme="minorEastAsia" w:hAnsi="Arial" w:cs="Arial"/>
          <w:lang w:eastAsia="nl-NL"/>
        </w:rPr>
        <w:t xml:space="preserve">/zij </w:t>
      </w:r>
      <w:r w:rsidRPr="0001643A">
        <w:rPr>
          <w:rFonts w:ascii="Arial" w:eastAsiaTheme="minorEastAsia" w:hAnsi="Arial" w:cs="Arial"/>
          <w:lang w:eastAsia="nl-NL"/>
        </w:rPr>
        <w:t>te ver gaat, dat zijn 'grapjes' niet meer leuk zijn;</w:t>
      </w:r>
    </w:p>
    <w:p w14:paraId="141F2556" w14:textId="72645245" w:rsidR="00E67234" w:rsidRPr="0001643A" w:rsidRDefault="00E67234" w:rsidP="00D05E25">
      <w:pPr>
        <w:pStyle w:val="Geenafstand"/>
        <w:numPr>
          <w:ilvl w:val="0"/>
          <w:numId w:val="5"/>
        </w:numPr>
        <w:rPr>
          <w:rFonts w:ascii="Arial" w:eastAsiaTheme="minorEastAsia" w:hAnsi="Arial" w:cs="Arial"/>
          <w:lang w:eastAsia="nl-NL"/>
        </w:rPr>
      </w:pPr>
      <w:r w:rsidRPr="0001643A">
        <w:rPr>
          <w:rFonts w:ascii="Arial" w:eastAsiaTheme="minorEastAsia" w:hAnsi="Arial" w:cs="Arial"/>
          <w:lang w:eastAsia="nl-NL"/>
        </w:rPr>
        <w:t>Zoek steun bij de contactpersoon van de school of de vertrouwenspersoon. Vergeet niet de rol van de directie/leidinggevende te bespreken. Een goede leidinggevende kan het pesten in de kiem smoren;</w:t>
      </w:r>
    </w:p>
    <w:p w14:paraId="09E81A74" w14:textId="0DB512BC" w:rsidR="00E67234" w:rsidRPr="0001643A" w:rsidRDefault="00E67234" w:rsidP="00D05E25">
      <w:pPr>
        <w:pStyle w:val="Geenafstand"/>
        <w:numPr>
          <w:ilvl w:val="0"/>
          <w:numId w:val="5"/>
        </w:numPr>
        <w:rPr>
          <w:rFonts w:ascii="Arial" w:eastAsiaTheme="minorEastAsia" w:hAnsi="Arial" w:cs="Arial"/>
          <w:lang w:eastAsia="nl-NL"/>
        </w:rPr>
      </w:pPr>
      <w:r w:rsidRPr="0001643A">
        <w:rPr>
          <w:rFonts w:ascii="Arial" w:eastAsiaTheme="minorEastAsia" w:hAnsi="Arial" w:cs="Arial"/>
          <w:lang w:eastAsia="nl-NL"/>
        </w:rPr>
        <w:t>Houd zelf een logboek bij. Zo weet u wanneer er ongewenste zaken plaats hadden en wie erbij aanwezig waren. Het logboek kan dienen als bewijs, maar ook om uw hart te luchten;</w:t>
      </w:r>
    </w:p>
    <w:p w14:paraId="284B8F30" w14:textId="769C7EE6" w:rsidR="00E67234" w:rsidRPr="0001643A" w:rsidRDefault="00E67234" w:rsidP="00D05E25">
      <w:pPr>
        <w:pStyle w:val="Geenafstand"/>
        <w:numPr>
          <w:ilvl w:val="0"/>
          <w:numId w:val="5"/>
        </w:numPr>
        <w:rPr>
          <w:rFonts w:ascii="Arial" w:eastAsiaTheme="minorEastAsia" w:hAnsi="Arial" w:cs="Arial"/>
          <w:lang w:eastAsia="nl-NL"/>
        </w:rPr>
      </w:pPr>
      <w:r w:rsidRPr="0001643A">
        <w:rPr>
          <w:rFonts w:ascii="Arial" w:eastAsiaTheme="minorEastAsia" w:hAnsi="Arial" w:cs="Arial"/>
          <w:lang w:eastAsia="nl-NL"/>
        </w:rPr>
        <w:lastRenderedPageBreak/>
        <w:t>Bedenk dat u niet alleen het slachtoffer bent, maar ook de organisatie. Uiteindelijk heeft ook het bestuur belang bij goede onderlinge verhoudingen;</w:t>
      </w:r>
    </w:p>
    <w:p w14:paraId="75C0DD01" w14:textId="6CBD3E21" w:rsidR="00E67234" w:rsidRPr="0001643A" w:rsidRDefault="00E67234" w:rsidP="00D05E25">
      <w:pPr>
        <w:pStyle w:val="Geenafstand"/>
        <w:numPr>
          <w:ilvl w:val="0"/>
          <w:numId w:val="5"/>
        </w:numPr>
        <w:rPr>
          <w:rFonts w:ascii="Arial" w:eastAsiaTheme="minorEastAsia" w:hAnsi="Arial" w:cs="Arial"/>
          <w:lang w:eastAsia="nl-NL"/>
        </w:rPr>
      </w:pPr>
      <w:r w:rsidRPr="0001643A">
        <w:rPr>
          <w:rFonts w:ascii="Arial" w:eastAsiaTheme="minorEastAsia" w:hAnsi="Arial" w:cs="Arial"/>
          <w:lang w:eastAsia="nl-NL"/>
        </w:rPr>
        <w:t xml:space="preserve">Vraag u af wat de motieven zijn van de </w:t>
      </w:r>
      <w:proofErr w:type="spellStart"/>
      <w:r w:rsidRPr="0001643A">
        <w:rPr>
          <w:rFonts w:ascii="Arial" w:eastAsiaTheme="minorEastAsia" w:hAnsi="Arial" w:cs="Arial"/>
          <w:lang w:eastAsia="nl-NL"/>
        </w:rPr>
        <w:t>pester</w:t>
      </w:r>
      <w:proofErr w:type="spellEnd"/>
      <w:r w:rsidRPr="0001643A">
        <w:rPr>
          <w:rFonts w:ascii="Arial" w:eastAsiaTheme="minorEastAsia" w:hAnsi="Arial" w:cs="Arial"/>
          <w:lang w:eastAsia="nl-NL"/>
        </w:rPr>
        <w:t>. Dan weet u beter hoe u moet optreden. Sommige mensen pesten simpelweg omdat ze er voordeel mee verwachten te behalen;</w:t>
      </w:r>
    </w:p>
    <w:p w14:paraId="02EB74E4" w14:textId="33056C81" w:rsidR="00E67234" w:rsidRPr="0001643A" w:rsidRDefault="00E67234" w:rsidP="00D05E25">
      <w:pPr>
        <w:pStyle w:val="Geenafstand"/>
        <w:numPr>
          <w:ilvl w:val="0"/>
          <w:numId w:val="5"/>
        </w:numPr>
        <w:rPr>
          <w:rFonts w:ascii="Arial" w:eastAsiaTheme="minorEastAsia" w:hAnsi="Arial" w:cs="Arial"/>
          <w:lang w:eastAsia="nl-NL"/>
        </w:rPr>
      </w:pPr>
      <w:r w:rsidRPr="0001643A">
        <w:rPr>
          <w:rFonts w:ascii="Arial" w:eastAsiaTheme="minorEastAsia" w:hAnsi="Arial" w:cs="Arial"/>
          <w:lang w:eastAsia="nl-NL"/>
        </w:rPr>
        <w:t>Praat met mensen die getuige zijn van het pestgedrag. Vaak vormen zij de zwijgende meerderheid. Ze zien het pesten wel, maar treden niet op, misschien om te voorkomen dat ze het volgende slachtoffer worden;</w:t>
      </w:r>
    </w:p>
    <w:p w14:paraId="1DEFF651" w14:textId="722055B8" w:rsidR="00E67234" w:rsidRPr="0001643A" w:rsidRDefault="00E67234" w:rsidP="00D05E25">
      <w:pPr>
        <w:pStyle w:val="Geenafstand"/>
        <w:numPr>
          <w:ilvl w:val="0"/>
          <w:numId w:val="5"/>
        </w:numPr>
        <w:rPr>
          <w:rFonts w:ascii="Arial" w:eastAsiaTheme="minorEastAsia" w:hAnsi="Arial" w:cs="Arial"/>
          <w:lang w:eastAsia="nl-NL"/>
        </w:rPr>
      </w:pPr>
      <w:r w:rsidRPr="0001643A">
        <w:rPr>
          <w:rFonts w:ascii="Arial" w:eastAsiaTheme="minorEastAsia" w:hAnsi="Arial" w:cs="Arial"/>
          <w:lang w:eastAsia="nl-NL"/>
        </w:rPr>
        <w:t>Lees over het onderwerp. Verhalen van anderen kunnen u het gevoel geven dat u niet alleen staat. U kunt leren van hun ervaringen;</w:t>
      </w:r>
    </w:p>
    <w:p w14:paraId="19C950B4" w14:textId="5D857146" w:rsidR="00E67234" w:rsidRPr="0001643A" w:rsidRDefault="00E67234" w:rsidP="00D05E25">
      <w:pPr>
        <w:pStyle w:val="Geenafstand"/>
        <w:numPr>
          <w:ilvl w:val="0"/>
          <w:numId w:val="5"/>
        </w:numPr>
        <w:rPr>
          <w:rFonts w:ascii="Arial" w:eastAsiaTheme="minorEastAsia" w:hAnsi="Arial" w:cs="Arial"/>
          <w:lang w:eastAsia="nl-NL"/>
        </w:rPr>
      </w:pPr>
      <w:r w:rsidRPr="0001643A">
        <w:rPr>
          <w:rFonts w:ascii="Arial" w:eastAsiaTheme="minorEastAsia" w:hAnsi="Arial" w:cs="Arial"/>
          <w:lang w:eastAsia="nl-NL"/>
        </w:rPr>
        <w:t>Neem contact op met uw bestuur. Het bestuur is op grond van de Arbowet verplicht maatregelen te nemen.</w:t>
      </w:r>
    </w:p>
    <w:p w14:paraId="5970E6C5" w14:textId="5B5209A7" w:rsidR="00E67234" w:rsidRPr="0001643A" w:rsidRDefault="00E67234" w:rsidP="5E8127A7">
      <w:pPr>
        <w:pStyle w:val="Geenafstand"/>
        <w:rPr>
          <w:rFonts w:ascii="Arial" w:eastAsiaTheme="minorEastAsia" w:hAnsi="Arial" w:cs="Arial"/>
          <w:b/>
          <w:bCs/>
          <w:lang w:eastAsia="nl-NL"/>
        </w:rPr>
      </w:pPr>
    </w:p>
    <w:p w14:paraId="75492FB2" w14:textId="77777777" w:rsidR="00E67234" w:rsidRPr="0001643A" w:rsidRDefault="00E67234" w:rsidP="5E8127A7">
      <w:pPr>
        <w:pStyle w:val="Geenafstand"/>
        <w:rPr>
          <w:rFonts w:ascii="Arial" w:eastAsiaTheme="minorEastAsia" w:hAnsi="Arial" w:cs="Arial"/>
          <w:b/>
          <w:bCs/>
          <w:lang w:eastAsia="nl-NL"/>
        </w:rPr>
      </w:pPr>
    </w:p>
    <w:p w14:paraId="5B29DA9D" w14:textId="77777777" w:rsidR="00E67234" w:rsidRPr="0001643A" w:rsidRDefault="00E67234" w:rsidP="5E8127A7">
      <w:pPr>
        <w:spacing w:before="100" w:beforeAutospacing="1" w:after="100" w:afterAutospacing="1"/>
        <w:rPr>
          <w:rFonts w:ascii="Arial" w:eastAsiaTheme="minorEastAsia" w:hAnsi="Arial" w:cs="Arial"/>
          <w:b/>
          <w:bCs/>
          <w:color w:val="000000"/>
          <w:lang w:eastAsia="nl-NL"/>
        </w:rPr>
      </w:pPr>
      <w:r w:rsidRPr="0001643A">
        <w:rPr>
          <w:rFonts w:ascii="Arial" w:eastAsiaTheme="minorEastAsia" w:hAnsi="Arial" w:cs="Arial"/>
          <w:b/>
          <w:bCs/>
          <w:color w:val="000000" w:themeColor="text1"/>
          <w:lang w:eastAsia="nl-NL"/>
        </w:rPr>
        <w:t>3. Gedragscode voorkomen discriminatie</w:t>
      </w:r>
    </w:p>
    <w:p w14:paraId="6FB48EFA" w14:textId="77777777" w:rsidR="00E67234" w:rsidRPr="0001643A" w:rsidRDefault="00E67234" w:rsidP="063BDB43">
      <w:pPr>
        <w:spacing w:before="100" w:beforeAutospacing="1" w:after="100" w:afterAutospacing="1"/>
        <w:rPr>
          <w:rFonts w:ascii="Arial" w:eastAsiaTheme="minorEastAsia" w:hAnsi="Arial" w:cs="Arial"/>
          <w:color w:val="000000"/>
          <w:lang w:eastAsia="nl-NL"/>
        </w:rPr>
      </w:pPr>
      <w:r w:rsidRPr="0001643A">
        <w:rPr>
          <w:rFonts w:ascii="Arial" w:eastAsiaTheme="minorEastAsia" w:hAnsi="Arial" w:cs="Arial"/>
          <w:color w:val="000000" w:themeColor="text1"/>
          <w:lang w:eastAsia="nl-NL"/>
        </w:rPr>
        <w:t>Discriminatie kan op verschillende zaken betrekking hebben. Te denken valt aan: huidskleur, levensovertuiging, seksuele voorkeur, volksgewoonten zoals kleding en voedsel of ziekten, handicaps, enzovoort.</w:t>
      </w:r>
    </w:p>
    <w:p w14:paraId="7CDDF3C5" w14:textId="77777777" w:rsidR="00E67234" w:rsidRPr="0001643A" w:rsidRDefault="00E67234" w:rsidP="063BDB43">
      <w:pPr>
        <w:spacing w:before="100" w:beforeAutospacing="1" w:after="100" w:afterAutospacing="1"/>
        <w:rPr>
          <w:rFonts w:ascii="Arial" w:eastAsiaTheme="minorEastAsia" w:hAnsi="Arial" w:cs="Arial"/>
          <w:color w:val="000000"/>
          <w:lang w:eastAsia="nl-NL"/>
        </w:rPr>
      </w:pPr>
      <w:r w:rsidRPr="2C903EDC">
        <w:rPr>
          <w:rFonts w:ascii="Arial" w:eastAsiaTheme="minorEastAsia" w:hAnsi="Arial" w:cs="Arial"/>
          <w:color w:val="000000" w:themeColor="text1"/>
          <w:lang w:eastAsia="nl-NL"/>
        </w:rPr>
        <w:t>We leven in een multiculturele samenleving. Dit houdt in dat verschillende groepen uit onze samenleving hun eigen cultuur hebben. De schoolbevolking is een afspiegeling hiervan en dit wordt binnen het onderwijs als een verrijking ervaren. Het vraagt wel extra inzet en aandacht/alertheid om tot een goed (pedagogisch) klimaat voor alle leerlingen te komen.</w:t>
      </w:r>
    </w:p>
    <w:p w14:paraId="540D5912" w14:textId="3C3B1CAC" w:rsidR="2C903EDC" w:rsidRDefault="2C903EDC" w:rsidP="2C903EDC">
      <w:pPr>
        <w:spacing w:beforeAutospacing="1" w:afterAutospacing="1"/>
        <w:rPr>
          <w:rFonts w:ascii="Arial" w:eastAsiaTheme="minorEastAsia" w:hAnsi="Arial" w:cs="Arial"/>
          <w:color w:val="000000" w:themeColor="text1"/>
          <w:lang w:eastAsia="nl-NL"/>
        </w:rPr>
      </w:pPr>
    </w:p>
    <w:p w14:paraId="085A3B3A" w14:textId="089EE276" w:rsidR="00E67234" w:rsidRPr="0001643A" w:rsidRDefault="00E67234" w:rsidP="5E8127A7">
      <w:pPr>
        <w:spacing w:before="100" w:beforeAutospacing="1" w:after="100" w:afterAutospacing="1"/>
        <w:rPr>
          <w:rFonts w:ascii="Arial" w:eastAsiaTheme="minorEastAsia" w:hAnsi="Arial" w:cs="Arial"/>
          <w:b/>
          <w:bCs/>
          <w:color w:val="000000"/>
          <w:lang w:eastAsia="nl-NL"/>
        </w:rPr>
      </w:pPr>
      <w:r w:rsidRPr="0001643A">
        <w:rPr>
          <w:rFonts w:ascii="Arial" w:eastAsiaTheme="minorEastAsia" w:hAnsi="Arial" w:cs="Arial"/>
          <w:b/>
          <w:bCs/>
          <w:color w:val="000000" w:themeColor="text1"/>
          <w:lang w:eastAsia="nl-NL"/>
        </w:rPr>
        <w:t>Het volgende wordt van iedereen binnen de school verwacht:</w:t>
      </w:r>
    </w:p>
    <w:p w14:paraId="7A988F3F" w14:textId="75C33750" w:rsidR="00E67234" w:rsidRPr="0001643A" w:rsidRDefault="00E67234" w:rsidP="00D05E25">
      <w:pPr>
        <w:pStyle w:val="Geenafstand"/>
        <w:numPr>
          <w:ilvl w:val="0"/>
          <w:numId w:val="5"/>
        </w:numPr>
        <w:rPr>
          <w:rFonts w:ascii="Arial" w:eastAsiaTheme="minorEastAsia" w:hAnsi="Arial" w:cs="Arial"/>
          <w:lang w:eastAsia="nl-NL"/>
        </w:rPr>
      </w:pPr>
      <w:r w:rsidRPr="0001643A">
        <w:rPr>
          <w:rFonts w:ascii="Arial" w:eastAsiaTheme="minorEastAsia" w:hAnsi="Arial" w:cs="Arial"/>
          <w:lang w:eastAsia="nl-NL"/>
        </w:rPr>
        <w:t>Het personeel, de leerlingen en hun ouders worden gelijkwaardig behandeld;</w:t>
      </w:r>
    </w:p>
    <w:p w14:paraId="49BC4C09" w14:textId="5D2DDD84" w:rsidR="00E67234" w:rsidRPr="0001643A" w:rsidRDefault="00E67234" w:rsidP="00D05E25">
      <w:pPr>
        <w:pStyle w:val="Geenafstand"/>
        <w:numPr>
          <w:ilvl w:val="0"/>
          <w:numId w:val="5"/>
        </w:numPr>
        <w:rPr>
          <w:rFonts w:ascii="Arial" w:eastAsiaTheme="minorEastAsia" w:hAnsi="Arial" w:cs="Arial"/>
          <w:lang w:eastAsia="nl-NL"/>
        </w:rPr>
      </w:pPr>
      <w:r w:rsidRPr="0001643A">
        <w:rPr>
          <w:rFonts w:ascii="Arial" w:eastAsiaTheme="minorEastAsia" w:hAnsi="Arial" w:cs="Arial"/>
          <w:lang w:eastAsia="nl-NL"/>
        </w:rPr>
        <w:t>Er wordt geen discriminerende taal gebruikt;</w:t>
      </w:r>
    </w:p>
    <w:p w14:paraId="57BDE1B1" w14:textId="4397E8B2" w:rsidR="00E67234" w:rsidRPr="0001643A" w:rsidRDefault="00E67234" w:rsidP="00D05E25">
      <w:pPr>
        <w:pStyle w:val="Geenafstand"/>
        <w:numPr>
          <w:ilvl w:val="0"/>
          <w:numId w:val="5"/>
        </w:numPr>
        <w:rPr>
          <w:rFonts w:ascii="Arial" w:eastAsiaTheme="minorEastAsia" w:hAnsi="Arial" w:cs="Arial"/>
          <w:lang w:eastAsia="nl-NL"/>
        </w:rPr>
      </w:pPr>
      <w:r w:rsidRPr="0001643A">
        <w:rPr>
          <w:rFonts w:ascii="Arial" w:eastAsiaTheme="minorEastAsia" w:hAnsi="Arial" w:cs="Arial"/>
          <w:lang w:eastAsia="nl-NL"/>
        </w:rPr>
        <w:t>Er wordt voor gezorgd dat er in school geen discriminerende teksten en/of afbeeldingen voorkomen op posters, in de schoolkrant, in te gebruiken boeken, e-mail en dergelijke;</w:t>
      </w:r>
    </w:p>
    <w:p w14:paraId="2A8816C6" w14:textId="35C6C30A" w:rsidR="00E67234" w:rsidRPr="0001643A" w:rsidRDefault="00E67234" w:rsidP="00D05E25">
      <w:pPr>
        <w:pStyle w:val="Geenafstand"/>
        <w:numPr>
          <w:ilvl w:val="0"/>
          <w:numId w:val="5"/>
        </w:numPr>
        <w:rPr>
          <w:rFonts w:ascii="Arial" w:eastAsiaTheme="minorEastAsia" w:hAnsi="Arial" w:cs="Arial"/>
          <w:lang w:eastAsia="nl-NL"/>
        </w:rPr>
      </w:pPr>
      <w:r w:rsidRPr="0001643A">
        <w:rPr>
          <w:rFonts w:ascii="Arial" w:eastAsiaTheme="minorEastAsia" w:hAnsi="Arial" w:cs="Arial"/>
          <w:lang w:eastAsia="nl-NL"/>
        </w:rPr>
        <w:t>Er wordt op toegezien dat leerlingen en ouders ten opzichte van medeleerlingen en hun ouders geen discriminerende houding aannemen in taal en gedrag;</w:t>
      </w:r>
    </w:p>
    <w:p w14:paraId="41DE6ABE" w14:textId="25353053" w:rsidR="00E67234" w:rsidRPr="0001643A" w:rsidRDefault="00E67234" w:rsidP="00D05E25">
      <w:pPr>
        <w:pStyle w:val="Geenafstand"/>
        <w:numPr>
          <w:ilvl w:val="0"/>
          <w:numId w:val="5"/>
        </w:numPr>
        <w:rPr>
          <w:rFonts w:ascii="Arial" w:eastAsiaTheme="minorEastAsia" w:hAnsi="Arial" w:cs="Arial"/>
          <w:lang w:eastAsia="nl-NL"/>
        </w:rPr>
      </w:pPr>
      <w:r w:rsidRPr="0001643A">
        <w:rPr>
          <w:rFonts w:ascii="Arial" w:eastAsiaTheme="minorEastAsia" w:hAnsi="Arial" w:cs="Arial"/>
          <w:lang w:eastAsia="nl-NL"/>
        </w:rPr>
        <w:t>De leerkracht, leerling en ouders nemen duidelijk afstand van discriminerend gedrag en maken dit ook kenbaar;</w:t>
      </w:r>
    </w:p>
    <w:p w14:paraId="0CB1D970" w14:textId="048BA3E4" w:rsidR="00E67234" w:rsidRPr="0001643A" w:rsidRDefault="00E67234" w:rsidP="00D05E25">
      <w:pPr>
        <w:pStyle w:val="Geenafstand"/>
        <w:numPr>
          <w:ilvl w:val="0"/>
          <w:numId w:val="5"/>
        </w:numPr>
        <w:rPr>
          <w:rFonts w:ascii="Arial" w:eastAsiaTheme="minorEastAsia" w:hAnsi="Arial" w:cs="Arial"/>
          <w:lang w:eastAsia="nl-NL"/>
        </w:rPr>
      </w:pPr>
      <w:r w:rsidRPr="0001643A">
        <w:rPr>
          <w:rFonts w:ascii="Arial" w:eastAsiaTheme="minorEastAsia" w:hAnsi="Arial" w:cs="Arial"/>
          <w:lang w:eastAsia="nl-NL"/>
        </w:rPr>
        <w:t>Bij discriminatie door personeel wordt het personeelslid door de directie uitgenodigd voor een gesprek. Bij het herhaaldelijk overtreden van de gedragsregels wordt melding gedaan bij het bestuur, dat vervolgens bepaalt of en zo ja welke disciplinaire maatregelen er worden genomen;</w:t>
      </w:r>
    </w:p>
    <w:p w14:paraId="1DEF4C12" w14:textId="7C1B1D18" w:rsidR="00E67234" w:rsidRPr="0001643A" w:rsidRDefault="00E67234" w:rsidP="00D05E25">
      <w:pPr>
        <w:pStyle w:val="Geenafstand"/>
        <w:numPr>
          <w:ilvl w:val="0"/>
          <w:numId w:val="5"/>
        </w:numPr>
        <w:rPr>
          <w:rFonts w:ascii="Arial" w:eastAsiaTheme="minorEastAsia" w:hAnsi="Arial" w:cs="Arial"/>
          <w:lang w:eastAsia="nl-NL"/>
        </w:rPr>
      </w:pPr>
      <w:r w:rsidRPr="0001643A">
        <w:rPr>
          <w:rFonts w:ascii="Arial" w:eastAsiaTheme="minorEastAsia" w:hAnsi="Arial" w:cs="Arial"/>
          <w:lang w:eastAsia="nl-NL"/>
        </w:rPr>
        <w:t xml:space="preserve">Bij discriminatie door vrijwilligers, stagiaires, ouders en/of leerlingen worden deze door de directie uitgenodigd voor een gesprek. Herhaaldelijke overtreding van de gedragsregels wordt gemeld bij het bestuur, dat vervolgens bepaalt of en zo ja welke maatregelen er worden genomen. In het uiterste geval kan hierbij gedacht worden aan </w:t>
      </w:r>
      <w:r w:rsidRPr="0001643A">
        <w:rPr>
          <w:rFonts w:ascii="Arial" w:eastAsiaTheme="minorEastAsia" w:hAnsi="Arial" w:cs="Arial"/>
          <w:lang w:eastAsia="nl-NL"/>
        </w:rPr>
        <w:lastRenderedPageBreak/>
        <w:t>schorsing of verwijdering/ontzegging van betrokkene tot de school en het schoolterrein.</w:t>
      </w:r>
    </w:p>
    <w:p w14:paraId="1272F771" w14:textId="77777777" w:rsidR="003F4CFB" w:rsidRPr="0001643A" w:rsidRDefault="003F4CFB" w:rsidP="1D141D14">
      <w:pPr>
        <w:pStyle w:val="Geenafstand"/>
        <w:rPr>
          <w:rFonts w:ascii="Arial" w:eastAsia="Verdana" w:hAnsi="Arial" w:cs="Arial"/>
          <w:sz w:val="20"/>
          <w:szCs w:val="20"/>
        </w:rPr>
      </w:pPr>
    </w:p>
    <w:sectPr w:rsidR="003F4CFB" w:rsidRPr="0001643A" w:rsidSect="005D4EC9">
      <w:headerReference w:type="default" r:id="rId10"/>
      <w:footerReference w:type="default" r:id="rId11"/>
      <w:pgSz w:w="11906" w:h="16838" w:code="9"/>
      <w:pgMar w:top="1417" w:right="1417" w:bottom="1417" w:left="129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027D2" w14:textId="77777777" w:rsidR="00CF7533" w:rsidRDefault="00CF7533" w:rsidP="0023246B">
      <w:r>
        <w:separator/>
      </w:r>
    </w:p>
  </w:endnote>
  <w:endnote w:type="continuationSeparator" w:id="0">
    <w:p w14:paraId="26BA54F5" w14:textId="77777777" w:rsidR="00CF7533" w:rsidRDefault="00CF7533" w:rsidP="00232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82083" w14:textId="77777777" w:rsidR="0001643A" w:rsidRPr="0001643A" w:rsidRDefault="0001643A" w:rsidP="0001643A">
    <w:pPr>
      <w:pBdr>
        <w:top w:val="single" w:sz="4" w:space="1" w:color="auto"/>
      </w:pBdr>
      <w:spacing w:before="100" w:beforeAutospacing="1" w:after="100" w:afterAutospacing="1"/>
      <w:rPr>
        <w:rFonts w:ascii="Arial" w:eastAsia="Times New Roman" w:hAnsi="Arial" w:cs="Arial"/>
        <w:color w:val="000000"/>
        <w:sz w:val="18"/>
        <w:szCs w:val="18"/>
        <w:lang w:eastAsia="nl-NL"/>
      </w:rPr>
    </w:pPr>
    <w:r w:rsidRPr="0001643A">
      <w:rPr>
        <w:rFonts w:ascii="Arial" w:eastAsia="Times New Roman" w:hAnsi="Arial" w:cs="Arial"/>
        <w:color w:val="000000" w:themeColor="text1"/>
        <w:sz w:val="18"/>
        <w:szCs w:val="18"/>
        <w:lang w:eastAsia="nl-NL"/>
      </w:rPr>
      <w:t xml:space="preserve">Anti-Pestprotocol </w:t>
    </w:r>
    <w:r w:rsidRPr="0001643A">
      <w:rPr>
        <w:rFonts w:ascii="Arial" w:eastAsia="Times New Roman" w:hAnsi="Arial" w:cs="Arial"/>
        <w:color w:val="000000"/>
        <w:sz w:val="18"/>
        <w:szCs w:val="18"/>
        <w:lang w:eastAsia="nl-NL"/>
      </w:rPr>
      <w:t>en gedragscode</w:t>
    </w:r>
  </w:p>
  <w:p w14:paraId="44AA8E16" w14:textId="3AC7DEDB" w:rsidR="0023246B" w:rsidRPr="0001643A" w:rsidRDefault="0023246B" w:rsidP="0001643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D00B0" w14:textId="77777777" w:rsidR="00CF7533" w:rsidRDefault="00CF7533" w:rsidP="0023246B">
      <w:r>
        <w:separator/>
      </w:r>
    </w:p>
  </w:footnote>
  <w:footnote w:type="continuationSeparator" w:id="0">
    <w:p w14:paraId="4BAC15CA" w14:textId="77777777" w:rsidR="00CF7533" w:rsidRDefault="00CF7533" w:rsidP="00232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D9579" w14:textId="53ACE396" w:rsidR="00E507FC" w:rsidRDefault="2C903EDC" w:rsidP="00E507FC">
    <w:pPr>
      <w:pStyle w:val="Koptekst"/>
      <w:jc w:val="center"/>
    </w:pPr>
    <w:r>
      <w:rPr>
        <w:noProof/>
      </w:rPr>
      <w:drawing>
        <wp:inline distT="0" distB="0" distL="0" distR="0" wp14:anchorId="2AA3D1DA" wp14:editId="31135B9E">
          <wp:extent cx="1371328" cy="1371328"/>
          <wp:effectExtent l="0" t="0" r="635" b="635"/>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0"/>
                  <pic:cNvPicPr/>
                </pic:nvPicPr>
                <pic:blipFill>
                  <a:blip r:embed="rId1">
                    <a:extLst>
                      <a:ext uri="{28A0092B-C50C-407E-A947-70E740481C1C}">
                        <a14:useLocalDpi xmlns:a14="http://schemas.microsoft.com/office/drawing/2010/main" val="0"/>
                      </a:ext>
                    </a:extLst>
                  </a:blip>
                  <a:stretch>
                    <a:fillRect/>
                  </a:stretch>
                </pic:blipFill>
                <pic:spPr>
                  <a:xfrm>
                    <a:off x="0" y="0"/>
                    <a:ext cx="1371328" cy="13713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64C95"/>
    <w:multiLevelType w:val="hybridMultilevel"/>
    <w:tmpl w:val="7EAACADC"/>
    <w:lvl w:ilvl="0" w:tplc="AE628594">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2D6B75"/>
    <w:multiLevelType w:val="hybridMultilevel"/>
    <w:tmpl w:val="96000588"/>
    <w:lvl w:ilvl="0" w:tplc="8F3215FE">
      <w:start w:val="1"/>
      <w:numFmt w:val="decimal"/>
      <w:lvlText w:val="%1."/>
      <w:lvlJc w:val="left"/>
      <w:pPr>
        <w:ind w:left="720" w:hanging="360"/>
      </w:pPr>
      <w:rPr>
        <w:rFonts w:asciiTheme="minorHAnsi" w:hAnsiTheme="minorHAnsi" w:cstheme="minorHAns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223797B"/>
    <w:multiLevelType w:val="hybridMultilevel"/>
    <w:tmpl w:val="B0D8DC78"/>
    <w:lvl w:ilvl="0" w:tplc="AE628594">
      <w:numFmt w:val="bullet"/>
      <w:lvlText w:val="•"/>
      <w:lvlJc w:val="left"/>
      <w:pPr>
        <w:ind w:left="720" w:hanging="360"/>
      </w:pPr>
      <w:rPr>
        <w:rFonts w:ascii="Calibri" w:eastAsiaTheme="minorEastAsia" w:hAnsi="Calibri" w:cs="Calibri" w:hint="default"/>
      </w:rPr>
    </w:lvl>
    <w:lvl w:ilvl="1" w:tplc="6CBE1DDC">
      <w:numFmt w:val="bullet"/>
      <w:lvlText w:val="-"/>
      <w:lvlJc w:val="left"/>
      <w:pPr>
        <w:ind w:left="1440" w:hanging="360"/>
      </w:pPr>
      <w:rPr>
        <w:rFonts w:ascii="Calibri" w:eastAsiaTheme="minorEastAsia"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ED4017"/>
    <w:multiLevelType w:val="hybridMultilevel"/>
    <w:tmpl w:val="A0BE21CA"/>
    <w:lvl w:ilvl="0" w:tplc="5A8077D4">
      <w:start w:val="1"/>
      <w:numFmt w:val="decimal"/>
      <w:lvlText w:val="%1."/>
      <w:lvlJc w:val="left"/>
      <w:pPr>
        <w:ind w:left="360" w:hanging="360"/>
      </w:pPr>
      <w:rPr>
        <w:rFonts w:hint="default"/>
        <w:color w:val="000000" w:themeColor="text1"/>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7FF35E79"/>
    <w:multiLevelType w:val="hybridMultilevel"/>
    <w:tmpl w:val="2342E950"/>
    <w:lvl w:ilvl="0" w:tplc="AE628594">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46B"/>
    <w:rsid w:val="00003DB1"/>
    <w:rsid w:val="00007E51"/>
    <w:rsid w:val="00007F48"/>
    <w:rsid w:val="00013620"/>
    <w:rsid w:val="0001643A"/>
    <w:rsid w:val="00022B52"/>
    <w:rsid w:val="00023ED9"/>
    <w:rsid w:val="00031B85"/>
    <w:rsid w:val="000374DA"/>
    <w:rsid w:val="00042075"/>
    <w:rsid w:val="00043CC9"/>
    <w:rsid w:val="00045112"/>
    <w:rsid w:val="00045D71"/>
    <w:rsid w:val="00047666"/>
    <w:rsid w:val="000522A2"/>
    <w:rsid w:val="00060E84"/>
    <w:rsid w:val="00062814"/>
    <w:rsid w:val="000634CE"/>
    <w:rsid w:val="00064CF5"/>
    <w:rsid w:val="0007039B"/>
    <w:rsid w:val="000723C3"/>
    <w:rsid w:val="00072F7E"/>
    <w:rsid w:val="00090ED9"/>
    <w:rsid w:val="000924C6"/>
    <w:rsid w:val="000932B6"/>
    <w:rsid w:val="00094B66"/>
    <w:rsid w:val="00097FA7"/>
    <w:rsid w:val="000A01CF"/>
    <w:rsid w:val="000A12EC"/>
    <w:rsid w:val="000A5EFE"/>
    <w:rsid w:val="000B10DB"/>
    <w:rsid w:val="000B14F5"/>
    <w:rsid w:val="000B3711"/>
    <w:rsid w:val="000B3FCD"/>
    <w:rsid w:val="000B4C91"/>
    <w:rsid w:val="000B4DD4"/>
    <w:rsid w:val="000C1AE3"/>
    <w:rsid w:val="000C2247"/>
    <w:rsid w:val="000D023A"/>
    <w:rsid w:val="000D2BF2"/>
    <w:rsid w:val="000D3618"/>
    <w:rsid w:val="000D4745"/>
    <w:rsid w:val="000D5A42"/>
    <w:rsid w:val="000E3687"/>
    <w:rsid w:val="000E6525"/>
    <w:rsid w:val="000F02E1"/>
    <w:rsid w:val="000F1B61"/>
    <w:rsid w:val="00100137"/>
    <w:rsid w:val="001017D6"/>
    <w:rsid w:val="00106981"/>
    <w:rsid w:val="001172FC"/>
    <w:rsid w:val="00123030"/>
    <w:rsid w:val="00123A54"/>
    <w:rsid w:val="001245AC"/>
    <w:rsid w:val="0013144E"/>
    <w:rsid w:val="00131D82"/>
    <w:rsid w:val="001348D2"/>
    <w:rsid w:val="00134AE2"/>
    <w:rsid w:val="00134CDC"/>
    <w:rsid w:val="0014083B"/>
    <w:rsid w:val="001439A6"/>
    <w:rsid w:val="00154026"/>
    <w:rsid w:val="00157230"/>
    <w:rsid w:val="00157B95"/>
    <w:rsid w:val="0016233D"/>
    <w:rsid w:val="00164C65"/>
    <w:rsid w:val="00164FD2"/>
    <w:rsid w:val="00170783"/>
    <w:rsid w:val="00171C38"/>
    <w:rsid w:val="00186C96"/>
    <w:rsid w:val="00190892"/>
    <w:rsid w:val="0019209E"/>
    <w:rsid w:val="001A4BAE"/>
    <w:rsid w:val="001A643F"/>
    <w:rsid w:val="001B04B5"/>
    <w:rsid w:val="001B0E01"/>
    <w:rsid w:val="001B2B83"/>
    <w:rsid w:val="001B43E5"/>
    <w:rsid w:val="001C029D"/>
    <w:rsid w:val="001C6C91"/>
    <w:rsid w:val="001D20CE"/>
    <w:rsid w:val="001D43C1"/>
    <w:rsid w:val="001D75FF"/>
    <w:rsid w:val="001E33EA"/>
    <w:rsid w:val="001F53E0"/>
    <w:rsid w:val="001F6024"/>
    <w:rsid w:val="0020571B"/>
    <w:rsid w:val="00210930"/>
    <w:rsid w:val="00210BF6"/>
    <w:rsid w:val="00214F02"/>
    <w:rsid w:val="002155EE"/>
    <w:rsid w:val="0021795E"/>
    <w:rsid w:val="00227AB8"/>
    <w:rsid w:val="00227EA9"/>
    <w:rsid w:val="0023246B"/>
    <w:rsid w:val="002377B1"/>
    <w:rsid w:val="00243F0E"/>
    <w:rsid w:val="00250FB3"/>
    <w:rsid w:val="00253B0D"/>
    <w:rsid w:val="00254BC1"/>
    <w:rsid w:val="00255DA2"/>
    <w:rsid w:val="0026027A"/>
    <w:rsid w:val="00262415"/>
    <w:rsid w:val="00265C92"/>
    <w:rsid w:val="00270C80"/>
    <w:rsid w:val="0027546F"/>
    <w:rsid w:val="00276E6F"/>
    <w:rsid w:val="002877A9"/>
    <w:rsid w:val="002904BC"/>
    <w:rsid w:val="00295411"/>
    <w:rsid w:val="002C5949"/>
    <w:rsid w:val="002D51FB"/>
    <w:rsid w:val="002D5464"/>
    <w:rsid w:val="002D57EB"/>
    <w:rsid w:val="002D6482"/>
    <w:rsid w:val="002D6FAE"/>
    <w:rsid w:val="002D6FD9"/>
    <w:rsid w:val="002D78C7"/>
    <w:rsid w:val="002E5AC0"/>
    <w:rsid w:val="002F13B4"/>
    <w:rsid w:val="002F5EEF"/>
    <w:rsid w:val="002F6E91"/>
    <w:rsid w:val="002F71FD"/>
    <w:rsid w:val="002F7D27"/>
    <w:rsid w:val="003046C8"/>
    <w:rsid w:val="00307C25"/>
    <w:rsid w:val="00310515"/>
    <w:rsid w:val="00311CC3"/>
    <w:rsid w:val="003147AA"/>
    <w:rsid w:val="00315767"/>
    <w:rsid w:val="00316F4A"/>
    <w:rsid w:val="00317F35"/>
    <w:rsid w:val="00320A3D"/>
    <w:rsid w:val="00320ADA"/>
    <w:rsid w:val="00324B3F"/>
    <w:rsid w:val="00326293"/>
    <w:rsid w:val="00330A4B"/>
    <w:rsid w:val="00332BBE"/>
    <w:rsid w:val="0033429E"/>
    <w:rsid w:val="003461CE"/>
    <w:rsid w:val="003470AA"/>
    <w:rsid w:val="00352267"/>
    <w:rsid w:val="00354DBE"/>
    <w:rsid w:val="003553AF"/>
    <w:rsid w:val="00356116"/>
    <w:rsid w:val="003734BB"/>
    <w:rsid w:val="0037363E"/>
    <w:rsid w:val="0037496D"/>
    <w:rsid w:val="0037595A"/>
    <w:rsid w:val="003768CE"/>
    <w:rsid w:val="00382392"/>
    <w:rsid w:val="00385EA9"/>
    <w:rsid w:val="00386E08"/>
    <w:rsid w:val="0038797E"/>
    <w:rsid w:val="00387E11"/>
    <w:rsid w:val="0039317E"/>
    <w:rsid w:val="00394F2C"/>
    <w:rsid w:val="00395030"/>
    <w:rsid w:val="003962B9"/>
    <w:rsid w:val="003A4B56"/>
    <w:rsid w:val="003A4C78"/>
    <w:rsid w:val="003A6D21"/>
    <w:rsid w:val="003A6DF5"/>
    <w:rsid w:val="003B211C"/>
    <w:rsid w:val="003B3449"/>
    <w:rsid w:val="003B73BC"/>
    <w:rsid w:val="003C056B"/>
    <w:rsid w:val="003C0FA0"/>
    <w:rsid w:val="003C162B"/>
    <w:rsid w:val="003C2F53"/>
    <w:rsid w:val="003C40D9"/>
    <w:rsid w:val="003D39BA"/>
    <w:rsid w:val="003E403D"/>
    <w:rsid w:val="003E5425"/>
    <w:rsid w:val="003F4CFB"/>
    <w:rsid w:val="003F5613"/>
    <w:rsid w:val="004030F7"/>
    <w:rsid w:val="00405DDE"/>
    <w:rsid w:val="00414220"/>
    <w:rsid w:val="004153FE"/>
    <w:rsid w:val="00416C04"/>
    <w:rsid w:val="00417822"/>
    <w:rsid w:val="004210AB"/>
    <w:rsid w:val="0043032E"/>
    <w:rsid w:val="00430A03"/>
    <w:rsid w:val="00431544"/>
    <w:rsid w:val="0043177D"/>
    <w:rsid w:val="00436108"/>
    <w:rsid w:val="004372F3"/>
    <w:rsid w:val="004373DB"/>
    <w:rsid w:val="00445EE4"/>
    <w:rsid w:val="00453044"/>
    <w:rsid w:val="00453A47"/>
    <w:rsid w:val="00455EC4"/>
    <w:rsid w:val="004654AE"/>
    <w:rsid w:val="00467197"/>
    <w:rsid w:val="00471041"/>
    <w:rsid w:val="00484514"/>
    <w:rsid w:val="00491FD3"/>
    <w:rsid w:val="00492551"/>
    <w:rsid w:val="00494A0B"/>
    <w:rsid w:val="004A1566"/>
    <w:rsid w:val="004A43DC"/>
    <w:rsid w:val="004A5A05"/>
    <w:rsid w:val="004A6406"/>
    <w:rsid w:val="004A6428"/>
    <w:rsid w:val="004A7028"/>
    <w:rsid w:val="004B79F5"/>
    <w:rsid w:val="004B7D12"/>
    <w:rsid w:val="004C2E24"/>
    <w:rsid w:val="004C5326"/>
    <w:rsid w:val="004D15F8"/>
    <w:rsid w:val="004D57A5"/>
    <w:rsid w:val="004D752C"/>
    <w:rsid w:val="004E0C35"/>
    <w:rsid w:val="004E549D"/>
    <w:rsid w:val="004F273C"/>
    <w:rsid w:val="004F34D8"/>
    <w:rsid w:val="004F611D"/>
    <w:rsid w:val="004F7BE6"/>
    <w:rsid w:val="00500587"/>
    <w:rsid w:val="00503AFF"/>
    <w:rsid w:val="00504FB2"/>
    <w:rsid w:val="00512D13"/>
    <w:rsid w:val="00513149"/>
    <w:rsid w:val="00514AA9"/>
    <w:rsid w:val="00522C9E"/>
    <w:rsid w:val="0053396F"/>
    <w:rsid w:val="00537B48"/>
    <w:rsid w:val="00542434"/>
    <w:rsid w:val="005434AB"/>
    <w:rsid w:val="00543CEE"/>
    <w:rsid w:val="00547230"/>
    <w:rsid w:val="00562958"/>
    <w:rsid w:val="0056595B"/>
    <w:rsid w:val="00566345"/>
    <w:rsid w:val="005717CB"/>
    <w:rsid w:val="00575989"/>
    <w:rsid w:val="00576154"/>
    <w:rsid w:val="005766C3"/>
    <w:rsid w:val="0057712A"/>
    <w:rsid w:val="00584F16"/>
    <w:rsid w:val="00585C41"/>
    <w:rsid w:val="005862C4"/>
    <w:rsid w:val="0059065B"/>
    <w:rsid w:val="00591C25"/>
    <w:rsid w:val="005920EC"/>
    <w:rsid w:val="00594ED3"/>
    <w:rsid w:val="00596A5E"/>
    <w:rsid w:val="005A1B94"/>
    <w:rsid w:val="005A5E18"/>
    <w:rsid w:val="005A68AE"/>
    <w:rsid w:val="005A7640"/>
    <w:rsid w:val="005B26A5"/>
    <w:rsid w:val="005B38C7"/>
    <w:rsid w:val="005B4D4C"/>
    <w:rsid w:val="005B5152"/>
    <w:rsid w:val="005C00D5"/>
    <w:rsid w:val="005C140A"/>
    <w:rsid w:val="005C36F9"/>
    <w:rsid w:val="005C4223"/>
    <w:rsid w:val="005C72EA"/>
    <w:rsid w:val="005D2755"/>
    <w:rsid w:val="005D3BE7"/>
    <w:rsid w:val="005D4EC9"/>
    <w:rsid w:val="005D6D9F"/>
    <w:rsid w:val="005D743A"/>
    <w:rsid w:val="005E0AAC"/>
    <w:rsid w:val="005E0CF5"/>
    <w:rsid w:val="005E5B48"/>
    <w:rsid w:val="005E7804"/>
    <w:rsid w:val="005F02C7"/>
    <w:rsid w:val="00601348"/>
    <w:rsid w:val="00607888"/>
    <w:rsid w:val="00610FF5"/>
    <w:rsid w:val="0061182B"/>
    <w:rsid w:val="00612684"/>
    <w:rsid w:val="00612964"/>
    <w:rsid w:val="006131DD"/>
    <w:rsid w:val="00615287"/>
    <w:rsid w:val="0062202E"/>
    <w:rsid w:val="006236ED"/>
    <w:rsid w:val="0063399C"/>
    <w:rsid w:val="00633CF3"/>
    <w:rsid w:val="006446C3"/>
    <w:rsid w:val="00667098"/>
    <w:rsid w:val="006674E5"/>
    <w:rsid w:val="0067298F"/>
    <w:rsid w:val="006755E0"/>
    <w:rsid w:val="00675688"/>
    <w:rsid w:val="006767AA"/>
    <w:rsid w:val="00677D63"/>
    <w:rsid w:val="00681C14"/>
    <w:rsid w:val="00681C1A"/>
    <w:rsid w:val="00685411"/>
    <w:rsid w:val="0068629E"/>
    <w:rsid w:val="006862CA"/>
    <w:rsid w:val="00695EEE"/>
    <w:rsid w:val="006A3847"/>
    <w:rsid w:val="006A7AFF"/>
    <w:rsid w:val="006B0735"/>
    <w:rsid w:val="006B5412"/>
    <w:rsid w:val="006C0986"/>
    <w:rsid w:val="006C2A4D"/>
    <w:rsid w:val="006C5AAC"/>
    <w:rsid w:val="006D37B1"/>
    <w:rsid w:val="006E60F2"/>
    <w:rsid w:val="006E6D64"/>
    <w:rsid w:val="006E782B"/>
    <w:rsid w:val="006F1F1D"/>
    <w:rsid w:val="006F40D0"/>
    <w:rsid w:val="006F7D91"/>
    <w:rsid w:val="0070146E"/>
    <w:rsid w:val="00704C6A"/>
    <w:rsid w:val="0070650B"/>
    <w:rsid w:val="00713C61"/>
    <w:rsid w:val="0071487E"/>
    <w:rsid w:val="007152D5"/>
    <w:rsid w:val="00725708"/>
    <w:rsid w:val="007257C4"/>
    <w:rsid w:val="007360FC"/>
    <w:rsid w:val="00736ED9"/>
    <w:rsid w:val="0075080D"/>
    <w:rsid w:val="00752880"/>
    <w:rsid w:val="00755796"/>
    <w:rsid w:val="0075777B"/>
    <w:rsid w:val="00757A44"/>
    <w:rsid w:val="00763857"/>
    <w:rsid w:val="00765851"/>
    <w:rsid w:val="00767A5C"/>
    <w:rsid w:val="007707C2"/>
    <w:rsid w:val="00774945"/>
    <w:rsid w:val="0078078C"/>
    <w:rsid w:val="00793F68"/>
    <w:rsid w:val="00795AB3"/>
    <w:rsid w:val="007A30CD"/>
    <w:rsid w:val="007A73A7"/>
    <w:rsid w:val="007D1B80"/>
    <w:rsid w:val="007D3185"/>
    <w:rsid w:val="007D4B02"/>
    <w:rsid w:val="007E12BB"/>
    <w:rsid w:val="007E569B"/>
    <w:rsid w:val="007F185E"/>
    <w:rsid w:val="00805676"/>
    <w:rsid w:val="00805F51"/>
    <w:rsid w:val="00806F61"/>
    <w:rsid w:val="00806FA2"/>
    <w:rsid w:val="0081478A"/>
    <w:rsid w:val="00816DAB"/>
    <w:rsid w:val="0081762C"/>
    <w:rsid w:val="00823285"/>
    <w:rsid w:val="0083161D"/>
    <w:rsid w:val="00833F6E"/>
    <w:rsid w:val="0085051F"/>
    <w:rsid w:val="00850990"/>
    <w:rsid w:val="00850D0E"/>
    <w:rsid w:val="00854069"/>
    <w:rsid w:val="008548CA"/>
    <w:rsid w:val="00855085"/>
    <w:rsid w:val="008602D8"/>
    <w:rsid w:val="00866289"/>
    <w:rsid w:val="008748D5"/>
    <w:rsid w:val="00875303"/>
    <w:rsid w:val="00876ADF"/>
    <w:rsid w:val="008859FD"/>
    <w:rsid w:val="00886667"/>
    <w:rsid w:val="0089655A"/>
    <w:rsid w:val="00896CE4"/>
    <w:rsid w:val="008A1092"/>
    <w:rsid w:val="008A3BA6"/>
    <w:rsid w:val="008A5ECB"/>
    <w:rsid w:val="008A78D5"/>
    <w:rsid w:val="008B074C"/>
    <w:rsid w:val="008C1EE0"/>
    <w:rsid w:val="008C740A"/>
    <w:rsid w:val="008D3937"/>
    <w:rsid w:val="008D4AC6"/>
    <w:rsid w:val="008D69B8"/>
    <w:rsid w:val="008D7AE3"/>
    <w:rsid w:val="008E090B"/>
    <w:rsid w:val="008E1BA5"/>
    <w:rsid w:val="008E1C7D"/>
    <w:rsid w:val="008E2311"/>
    <w:rsid w:val="008E78BB"/>
    <w:rsid w:val="008F16F5"/>
    <w:rsid w:val="008F1B6C"/>
    <w:rsid w:val="008F37FE"/>
    <w:rsid w:val="008F5827"/>
    <w:rsid w:val="008F73F2"/>
    <w:rsid w:val="009024A3"/>
    <w:rsid w:val="009067D3"/>
    <w:rsid w:val="0091632F"/>
    <w:rsid w:val="00921E2D"/>
    <w:rsid w:val="009348C2"/>
    <w:rsid w:val="00937F06"/>
    <w:rsid w:val="00941BFF"/>
    <w:rsid w:val="009432DE"/>
    <w:rsid w:val="0095397A"/>
    <w:rsid w:val="00953DFF"/>
    <w:rsid w:val="0095744C"/>
    <w:rsid w:val="009601C3"/>
    <w:rsid w:val="009639A0"/>
    <w:rsid w:val="0096433C"/>
    <w:rsid w:val="00965C49"/>
    <w:rsid w:val="00970B9E"/>
    <w:rsid w:val="009741FC"/>
    <w:rsid w:val="00976D40"/>
    <w:rsid w:val="009832E1"/>
    <w:rsid w:val="009A0CE8"/>
    <w:rsid w:val="009A2D7E"/>
    <w:rsid w:val="009B0775"/>
    <w:rsid w:val="009B2C26"/>
    <w:rsid w:val="009B662C"/>
    <w:rsid w:val="009B7C85"/>
    <w:rsid w:val="009C1744"/>
    <w:rsid w:val="009D1C97"/>
    <w:rsid w:val="009D2CEB"/>
    <w:rsid w:val="009D305E"/>
    <w:rsid w:val="009E560F"/>
    <w:rsid w:val="009F354B"/>
    <w:rsid w:val="00A136A9"/>
    <w:rsid w:val="00A14837"/>
    <w:rsid w:val="00A222E6"/>
    <w:rsid w:val="00A228CC"/>
    <w:rsid w:val="00A231A9"/>
    <w:rsid w:val="00A24A35"/>
    <w:rsid w:val="00A268A8"/>
    <w:rsid w:val="00A3081C"/>
    <w:rsid w:val="00A3367B"/>
    <w:rsid w:val="00A3383D"/>
    <w:rsid w:val="00A36F1D"/>
    <w:rsid w:val="00A42AF3"/>
    <w:rsid w:val="00A51D49"/>
    <w:rsid w:val="00A529EA"/>
    <w:rsid w:val="00A53395"/>
    <w:rsid w:val="00A562BF"/>
    <w:rsid w:val="00A563EB"/>
    <w:rsid w:val="00A65165"/>
    <w:rsid w:val="00A70882"/>
    <w:rsid w:val="00A70E5E"/>
    <w:rsid w:val="00A72904"/>
    <w:rsid w:val="00A76789"/>
    <w:rsid w:val="00A76C60"/>
    <w:rsid w:val="00A8079B"/>
    <w:rsid w:val="00A83300"/>
    <w:rsid w:val="00A916F7"/>
    <w:rsid w:val="00A92F5D"/>
    <w:rsid w:val="00A95374"/>
    <w:rsid w:val="00AA303D"/>
    <w:rsid w:val="00AA46E8"/>
    <w:rsid w:val="00AA4D7D"/>
    <w:rsid w:val="00AA600F"/>
    <w:rsid w:val="00AA791A"/>
    <w:rsid w:val="00AB4CC8"/>
    <w:rsid w:val="00AC7428"/>
    <w:rsid w:val="00AD1EF0"/>
    <w:rsid w:val="00AF1C5A"/>
    <w:rsid w:val="00AF1CAC"/>
    <w:rsid w:val="00AF4FE0"/>
    <w:rsid w:val="00AF53CD"/>
    <w:rsid w:val="00AF664B"/>
    <w:rsid w:val="00AF7354"/>
    <w:rsid w:val="00B04EB5"/>
    <w:rsid w:val="00B10A16"/>
    <w:rsid w:val="00B1660D"/>
    <w:rsid w:val="00B1770F"/>
    <w:rsid w:val="00B200D0"/>
    <w:rsid w:val="00B20622"/>
    <w:rsid w:val="00B212D3"/>
    <w:rsid w:val="00B35C1A"/>
    <w:rsid w:val="00B35E72"/>
    <w:rsid w:val="00B4075F"/>
    <w:rsid w:val="00B40B3D"/>
    <w:rsid w:val="00B41923"/>
    <w:rsid w:val="00B44EF9"/>
    <w:rsid w:val="00B5434C"/>
    <w:rsid w:val="00B55FF1"/>
    <w:rsid w:val="00B72088"/>
    <w:rsid w:val="00B72E86"/>
    <w:rsid w:val="00B74F07"/>
    <w:rsid w:val="00B77D26"/>
    <w:rsid w:val="00B81473"/>
    <w:rsid w:val="00B91342"/>
    <w:rsid w:val="00B91463"/>
    <w:rsid w:val="00B91AF9"/>
    <w:rsid w:val="00B94E17"/>
    <w:rsid w:val="00BA0520"/>
    <w:rsid w:val="00BA6836"/>
    <w:rsid w:val="00BB12A4"/>
    <w:rsid w:val="00BB7F38"/>
    <w:rsid w:val="00BC3CC2"/>
    <w:rsid w:val="00BD4D0A"/>
    <w:rsid w:val="00BD6FEF"/>
    <w:rsid w:val="00BF4DA0"/>
    <w:rsid w:val="00BF54A1"/>
    <w:rsid w:val="00BF6D8B"/>
    <w:rsid w:val="00C0596E"/>
    <w:rsid w:val="00C05F8E"/>
    <w:rsid w:val="00C105E1"/>
    <w:rsid w:val="00C10D31"/>
    <w:rsid w:val="00C12067"/>
    <w:rsid w:val="00C205EB"/>
    <w:rsid w:val="00C2073C"/>
    <w:rsid w:val="00C20A7E"/>
    <w:rsid w:val="00C21271"/>
    <w:rsid w:val="00C24BB3"/>
    <w:rsid w:val="00C264DF"/>
    <w:rsid w:val="00C345D5"/>
    <w:rsid w:val="00C40BA7"/>
    <w:rsid w:val="00C42D7A"/>
    <w:rsid w:val="00C43081"/>
    <w:rsid w:val="00C4455C"/>
    <w:rsid w:val="00C463D1"/>
    <w:rsid w:val="00C5533B"/>
    <w:rsid w:val="00C5625D"/>
    <w:rsid w:val="00C60A3D"/>
    <w:rsid w:val="00C6438F"/>
    <w:rsid w:val="00C65C12"/>
    <w:rsid w:val="00C6762E"/>
    <w:rsid w:val="00C708ED"/>
    <w:rsid w:val="00C71056"/>
    <w:rsid w:val="00C73300"/>
    <w:rsid w:val="00C74056"/>
    <w:rsid w:val="00C755FB"/>
    <w:rsid w:val="00C76A49"/>
    <w:rsid w:val="00C77342"/>
    <w:rsid w:val="00C77AFD"/>
    <w:rsid w:val="00C844C0"/>
    <w:rsid w:val="00C84F9D"/>
    <w:rsid w:val="00C9057E"/>
    <w:rsid w:val="00C91D5E"/>
    <w:rsid w:val="00C91F2E"/>
    <w:rsid w:val="00C92F15"/>
    <w:rsid w:val="00C943D6"/>
    <w:rsid w:val="00CA597A"/>
    <w:rsid w:val="00CA6A14"/>
    <w:rsid w:val="00CA734B"/>
    <w:rsid w:val="00CB6D8A"/>
    <w:rsid w:val="00CB6DB9"/>
    <w:rsid w:val="00CB728D"/>
    <w:rsid w:val="00CC41B0"/>
    <w:rsid w:val="00CC7E21"/>
    <w:rsid w:val="00CD2426"/>
    <w:rsid w:val="00CD5CD9"/>
    <w:rsid w:val="00CD7E56"/>
    <w:rsid w:val="00CE5AF4"/>
    <w:rsid w:val="00CE7061"/>
    <w:rsid w:val="00CF7533"/>
    <w:rsid w:val="00D03579"/>
    <w:rsid w:val="00D054FC"/>
    <w:rsid w:val="00D05B76"/>
    <w:rsid w:val="00D05C2E"/>
    <w:rsid w:val="00D05E25"/>
    <w:rsid w:val="00D067C4"/>
    <w:rsid w:val="00D142B5"/>
    <w:rsid w:val="00D14FD1"/>
    <w:rsid w:val="00D150AB"/>
    <w:rsid w:val="00D228A8"/>
    <w:rsid w:val="00D2331D"/>
    <w:rsid w:val="00D401F1"/>
    <w:rsid w:val="00D46CC0"/>
    <w:rsid w:val="00D50DD0"/>
    <w:rsid w:val="00D66BF8"/>
    <w:rsid w:val="00D672CD"/>
    <w:rsid w:val="00D75981"/>
    <w:rsid w:val="00D7634C"/>
    <w:rsid w:val="00D76BA8"/>
    <w:rsid w:val="00D83C96"/>
    <w:rsid w:val="00D90A89"/>
    <w:rsid w:val="00D910D7"/>
    <w:rsid w:val="00D93F7E"/>
    <w:rsid w:val="00D967D2"/>
    <w:rsid w:val="00D97FB1"/>
    <w:rsid w:val="00DA033F"/>
    <w:rsid w:val="00DA20E9"/>
    <w:rsid w:val="00DA6979"/>
    <w:rsid w:val="00DA6BBB"/>
    <w:rsid w:val="00DA6FD2"/>
    <w:rsid w:val="00DB342D"/>
    <w:rsid w:val="00DC5437"/>
    <w:rsid w:val="00DD0800"/>
    <w:rsid w:val="00DD60C6"/>
    <w:rsid w:val="00DD66EA"/>
    <w:rsid w:val="00DE544A"/>
    <w:rsid w:val="00DE7299"/>
    <w:rsid w:val="00DF2FD8"/>
    <w:rsid w:val="00DF45A7"/>
    <w:rsid w:val="00DF6115"/>
    <w:rsid w:val="00E0126F"/>
    <w:rsid w:val="00E07271"/>
    <w:rsid w:val="00E07D61"/>
    <w:rsid w:val="00E13A48"/>
    <w:rsid w:val="00E25BDA"/>
    <w:rsid w:val="00E331D6"/>
    <w:rsid w:val="00E3630C"/>
    <w:rsid w:val="00E4060B"/>
    <w:rsid w:val="00E41951"/>
    <w:rsid w:val="00E42EF6"/>
    <w:rsid w:val="00E45BA6"/>
    <w:rsid w:val="00E507FC"/>
    <w:rsid w:val="00E52DA0"/>
    <w:rsid w:val="00E606B4"/>
    <w:rsid w:val="00E60873"/>
    <w:rsid w:val="00E67234"/>
    <w:rsid w:val="00E67FBC"/>
    <w:rsid w:val="00E73A3F"/>
    <w:rsid w:val="00E75274"/>
    <w:rsid w:val="00E8574E"/>
    <w:rsid w:val="00E87A4A"/>
    <w:rsid w:val="00E95296"/>
    <w:rsid w:val="00E9730B"/>
    <w:rsid w:val="00EB24F4"/>
    <w:rsid w:val="00EB767A"/>
    <w:rsid w:val="00EC5357"/>
    <w:rsid w:val="00EC72F9"/>
    <w:rsid w:val="00ED3AC7"/>
    <w:rsid w:val="00ED401B"/>
    <w:rsid w:val="00EE384D"/>
    <w:rsid w:val="00EE662A"/>
    <w:rsid w:val="00EE6B9F"/>
    <w:rsid w:val="00EF0041"/>
    <w:rsid w:val="00EF30BA"/>
    <w:rsid w:val="00EF570A"/>
    <w:rsid w:val="00F001A3"/>
    <w:rsid w:val="00F02A62"/>
    <w:rsid w:val="00F17A3B"/>
    <w:rsid w:val="00F30D4B"/>
    <w:rsid w:val="00F3490F"/>
    <w:rsid w:val="00F376E2"/>
    <w:rsid w:val="00F407BC"/>
    <w:rsid w:val="00F41DC8"/>
    <w:rsid w:val="00F462EF"/>
    <w:rsid w:val="00F51A60"/>
    <w:rsid w:val="00F54069"/>
    <w:rsid w:val="00F6199F"/>
    <w:rsid w:val="00F62122"/>
    <w:rsid w:val="00F62BFC"/>
    <w:rsid w:val="00F66AC8"/>
    <w:rsid w:val="00F726A8"/>
    <w:rsid w:val="00F84C37"/>
    <w:rsid w:val="00F857BC"/>
    <w:rsid w:val="00F87575"/>
    <w:rsid w:val="00F92E0F"/>
    <w:rsid w:val="00FA0146"/>
    <w:rsid w:val="00FA056F"/>
    <w:rsid w:val="00FA321F"/>
    <w:rsid w:val="00FA4463"/>
    <w:rsid w:val="00FA48A8"/>
    <w:rsid w:val="00FB11F5"/>
    <w:rsid w:val="00FC052A"/>
    <w:rsid w:val="00FC7075"/>
    <w:rsid w:val="00FC75E8"/>
    <w:rsid w:val="00FE0DF5"/>
    <w:rsid w:val="00FE44F7"/>
    <w:rsid w:val="00FE6A8A"/>
    <w:rsid w:val="00FF123F"/>
    <w:rsid w:val="00FF418F"/>
    <w:rsid w:val="00FF4F19"/>
    <w:rsid w:val="00FF67E6"/>
    <w:rsid w:val="063BDB43"/>
    <w:rsid w:val="1833113F"/>
    <w:rsid w:val="18D3FC6B"/>
    <w:rsid w:val="195DE6F0"/>
    <w:rsid w:val="1D141D14"/>
    <w:rsid w:val="1D20CD96"/>
    <w:rsid w:val="1F292EBF"/>
    <w:rsid w:val="250823B1"/>
    <w:rsid w:val="253AD164"/>
    <w:rsid w:val="25C2E526"/>
    <w:rsid w:val="287587FE"/>
    <w:rsid w:val="2C903EDC"/>
    <w:rsid w:val="373AC402"/>
    <w:rsid w:val="3970AEEB"/>
    <w:rsid w:val="3B5B01D7"/>
    <w:rsid w:val="3C9B8D60"/>
    <w:rsid w:val="446299B3"/>
    <w:rsid w:val="45BB6B0A"/>
    <w:rsid w:val="4671CE16"/>
    <w:rsid w:val="4B48DF0D"/>
    <w:rsid w:val="4F99C84B"/>
    <w:rsid w:val="5674BD0F"/>
    <w:rsid w:val="56D80FCD"/>
    <w:rsid w:val="58FAF761"/>
    <w:rsid w:val="5A3DD50C"/>
    <w:rsid w:val="5BC180EA"/>
    <w:rsid w:val="5E8127A7"/>
    <w:rsid w:val="5FF1C69A"/>
    <w:rsid w:val="6381FAF3"/>
    <w:rsid w:val="6B05E2E9"/>
    <w:rsid w:val="73289105"/>
    <w:rsid w:val="73824403"/>
    <w:rsid w:val="7474FD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154AB8"/>
  <w15:chartTrackingRefBased/>
  <w15:docId w15:val="{91EC9239-BBDA-4755-AB0D-1F9F1C501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D5CD9"/>
    <w:pPr>
      <w:spacing w:after="0" w:line="240" w:lineRule="auto"/>
    </w:pPr>
    <w:rPr>
      <w:rFonts w:ascii="Calibri" w:hAnsi="Calibri" w:cs="Calibri"/>
    </w:rPr>
  </w:style>
  <w:style w:type="paragraph" w:styleId="Kop1">
    <w:name w:val="heading 1"/>
    <w:basedOn w:val="Standaard"/>
    <w:next w:val="Standaard"/>
    <w:link w:val="Kop1Char"/>
    <w:uiPriority w:val="9"/>
    <w:qFormat/>
    <w:rsid w:val="00214F02"/>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C943D6"/>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755796"/>
    <w:pPr>
      <w:keepNext/>
      <w:keepLines/>
      <w:spacing w:before="40" w:line="259" w:lineRule="auto"/>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090ED9"/>
    <w:pPr>
      <w:keepNext/>
      <w:keepLines/>
      <w:spacing w:before="40" w:line="259" w:lineRule="auto"/>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23246B"/>
    <w:pPr>
      <w:tabs>
        <w:tab w:val="center" w:pos="4536"/>
        <w:tab w:val="right" w:pos="9072"/>
      </w:tabs>
    </w:pPr>
    <w:rPr>
      <w:rFonts w:asciiTheme="minorHAnsi" w:hAnsiTheme="minorHAnsi" w:cstheme="minorBidi"/>
    </w:rPr>
  </w:style>
  <w:style w:type="character" w:customStyle="1" w:styleId="KoptekstChar">
    <w:name w:val="Koptekst Char"/>
    <w:basedOn w:val="Standaardalinea-lettertype"/>
    <w:link w:val="Koptekst"/>
    <w:uiPriority w:val="99"/>
    <w:rsid w:val="0023246B"/>
  </w:style>
  <w:style w:type="paragraph" w:styleId="Voettekst">
    <w:name w:val="footer"/>
    <w:basedOn w:val="Standaard"/>
    <w:link w:val="VoettekstChar"/>
    <w:unhideWhenUsed/>
    <w:rsid w:val="0023246B"/>
    <w:pPr>
      <w:tabs>
        <w:tab w:val="center" w:pos="4536"/>
        <w:tab w:val="right" w:pos="9072"/>
      </w:tabs>
    </w:pPr>
    <w:rPr>
      <w:rFonts w:asciiTheme="minorHAnsi" w:hAnsiTheme="minorHAnsi" w:cstheme="minorBidi"/>
    </w:rPr>
  </w:style>
  <w:style w:type="character" w:customStyle="1" w:styleId="VoettekstChar">
    <w:name w:val="Voettekst Char"/>
    <w:basedOn w:val="Standaardalinea-lettertype"/>
    <w:link w:val="Voettekst"/>
    <w:uiPriority w:val="99"/>
    <w:rsid w:val="0023246B"/>
  </w:style>
  <w:style w:type="paragraph" w:styleId="Normaalweb">
    <w:name w:val="Normal (Web)"/>
    <w:basedOn w:val="Standaard"/>
    <w:uiPriority w:val="99"/>
    <w:unhideWhenUsed/>
    <w:rsid w:val="0023246B"/>
    <w:pPr>
      <w:spacing w:before="100" w:beforeAutospacing="1" w:after="100" w:afterAutospacing="1"/>
    </w:pPr>
    <w:rPr>
      <w:rFonts w:ascii="Times New Roman" w:eastAsia="Times New Roman" w:hAnsi="Times New Roman" w:cs="Times New Roman"/>
      <w:sz w:val="24"/>
      <w:szCs w:val="24"/>
      <w:lang w:eastAsia="nl-NL"/>
    </w:rPr>
  </w:style>
  <w:style w:type="table" w:styleId="Tabelraster">
    <w:name w:val="Table Grid"/>
    <w:basedOn w:val="Standaardtabel"/>
    <w:uiPriority w:val="39"/>
    <w:rsid w:val="00A13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B91463"/>
    <w:rPr>
      <w:color w:val="0563C1" w:themeColor="hyperlink"/>
      <w:u w:val="single"/>
    </w:rPr>
  </w:style>
  <w:style w:type="character" w:customStyle="1" w:styleId="Onopgelostemelding1">
    <w:name w:val="Onopgeloste melding1"/>
    <w:basedOn w:val="Standaardalinea-lettertype"/>
    <w:uiPriority w:val="99"/>
    <w:semiHidden/>
    <w:unhideWhenUsed/>
    <w:rsid w:val="00B91463"/>
    <w:rPr>
      <w:color w:val="605E5C"/>
      <w:shd w:val="clear" w:color="auto" w:fill="E1DFDD"/>
    </w:rPr>
  </w:style>
  <w:style w:type="paragraph" w:customStyle="1" w:styleId="xmsonormal">
    <w:name w:val="x_msonormal"/>
    <w:basedOn w:val="Standaard"/>
    <w:rsid w:val="00795AB3"/>
    <w:rPr>
      <w:lang w:eastAsia="nl-NL"/>
    </w:rPr>
  </w:style>
  <w:style w:type="paragraph" w:styleId="Lijstalinea">
    <w:name w:val="List Paragraph"/>
    <w:basedOn w:val="Standaard"/>
    <w:uiPriority w:val="34"/>
    <w:qFormat/>
    <w:rsid w:val="00B10A16"/>
    <w:pPr>
      <w:spacing w:after="160" w:line="259" w:lineRule="auto"/>
      <w:ind w:left="720"/>
      <w:contextualSpacing/>
    </w:pPr>
    <w:rPr>
      <w:rFonts w:asciiTheme="minorHAnsi" w:hAnsiTheme="minorHAnsi" w:cstheme="minorBidi"/>
    </w:rPr>
  </w:style>
  <w:style w:type="character" w:customStyle="1" w:styleId="Kop2Char">
    <w:name w:val="Kop 2 Char"/>
    <w:basedOn w:val="Standaardalinea-lettertype"/>
    <w:link w:val="Kop2"/>
    <w:uiPriority w:val="9"/>
    <w:rsid w:val="00C943D6"/>
    <w:rPr>
      <w:rFonts w:asciiTheme="majorHAnsi" w:eastAsiaTheme="majorEastAsia" w:hAnsiTheme="majorHAnsi" w:cstheme="majorBidi"/>
      <w:color w:val="2E74B5" w:themeColor="accent1" w:themeShade="BF"/>
      <w:sz w:val="26"/>
      <w:szCs w:val="26"/>
    </w:rPr>
  </w:style>
  <w:style w:type="paragraph" w:styleId="Geenafstand">
    <w:name w:val="No Spacing"/>
    <w:link w:val="GeenafstandChar"/>
    <w:uiPriority w:val="1"/>
    <w:qFormat/>
    <w:rsid w:val="00C943D6"/>
    <w:pPr>
      <w:spacing w:after="0" w:line="240" w:lineRule="auto"/>
    </w:pPr>
  </w:style>
  <w:style w:type="character" w:customStyle="1" w:styleId="GeenafstandChar">
    <w:name w:val="Geen afstand Char"/>
    <w:link w:val="Geenafstand"/>
    <w:uiPriority w:val="1"/>
    <w:locked/>
    <w:rsid w:val="00C943D6"/>
  </w:style>
  <w:style w:type="character" w:customStyle="1" w:styleId="Kop3Char">
    <w:name w:val="Kop 3 Char"/>
    <w:basedOn w:val="Standaardalinea-lettertype"/>
    <w:link w:val="Kop3"/>
    <w:uiPriority w:val="9"/>
    <w:rsid w:val="00755796"/>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rsid w:val="00090ED9"/>
    <w:rPr>
      <w:rFonts w:asciiTheme="majorHAnsi" w:eastAsiaTheme="majorEastAsia" w:hAnsiTheme="majorHAnsi" w:cstheme="majorBidi"/>
      <w:i/>
      <w:iCs/>
      <w:color w:val="2E74B5" w:themeColor="accent1" w:themeShade="BF"/>
    </w:rPr>
  </w:style>
  <w:style w:type="character" w:customStyle="1" w:styleId="Kop1Char">
    <w:name w:val="Kop 1 Char"/>
    <w:basedOn w:val="Standaardalinea-lettertype"/>
    <w:link w:val="Kop1"/>
    <w:uiPriority w:val="9"/>
    <w:rsid w:val="00214F02"/>
    <w:rPr>
      <w:rFonts w:asciiTheme="majorHAnsi" w:eastAsiaTheme="majorEastAsia" w:hAnsiTheme="majorHAnsi" w:cstheme="majorBidi"/>
      <w:color w:val="2E74B5" w:themeColor="accent1" w:themeShade="BF"/>
      <w:sz w:val="32"/>
      <w:szCs w:val="32"/>
    </w:rPr>
  </w:style>
  <w:style w:type="character" w:styleId="Onopgelostemelding">
    <w:name w:val="Unresolved Mention"/>
    <w:basedOn w:val="Standaardalinea-lettertype"/>
    <w:uiPriority w:val="99"/>
    <w:semiHidden/>
    <w:unhideWhenUsed/>
    <w:rsid w:val="00C5533B"/>
    <w:rPr>
      <w:color w:val="605E5C"/>
      <w:shd w:val="clear" w:color="auto" w:fill="E1DFDD"/>
    </w:rPr>
  </w:style>
  <w:style w:type="character" w:styleId="Verwijzingopmerking">
    <w:name w:val="annotation reference"/>
    <w:basedOn w:val="Standaardalinea-lettertype"/>
    <w:uiPriority w:val="99"/>
    <w:semiHidden/>
    <w:unhideWhenUsed/>
    <w:rsid w:val="00A3383D"/>
    <w:rPr>
      <w:sz w:val="16"/>
      <w:szCs w:val="16"/>
    </w:rPr>
  </w:style>
  <w:style w:type="paragraph" w:styleId="Tekstopmerking">
    <w:name w:val="annotation text"/>
    <w:basedOn w:val="Standaard"/>
    <w:link w:val="TekstopmerkingChar"/>
    <w:uiPriority w:val="99"/>
    <w:semiHidden/>
    <w:unhideWhenUsed/>
    <w:rsid w:val="00A3383D"/>
    <w:rPr>
      <w:sz w:val="20"/>
      <w:szCs w:val="20"/>
    </w:rPr>
  </w:style>
  <w:style w:type="character" w:customStyle="1" w:styleId="TekstopmerkingChar">
    <w:name w:val="Tekst opmerking Char"/>
    <w:basedOn w:val="Standaardalinea-lettertype"/>
    <w:link w:val="Tekstopmerking"/>
    <w:uiPriority w:val="99"/>
    <w:semiHidden/>
    <w:rsid w:val="00A3383D"/>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A3383D"/>
    <w:rPr>
      <w:b/>
      <w:bCs/>
    </w:rPr>
  </w:style>
  <w:style w:type="character" w:customStyle="1" w:styleId="OnderwerpvanopmerkingChar">
    <w:name w:val="Onderwerp van opmerking Char"/>
    <w:basedOn w:val="TekstopmerkingChar"/>
    <w:link w:val="Onderwerpvanopmerking"/>
    <w:uiPriority w:val="99"/>
    <w:semiHidden/>
    <w:rsid w:val="00A3383D"/>
    <w:rPr>
      <w:rFonts w:ascii="Calibri" w:hAnsi="Calibri" w:cs="Calibri"/>
      <w:b/>
      <w:bCs/>
      <w:sz w:val="20"/>
      <w:szCs w:val="20"/>
    </w:rPr>
  </w:style>
  <w:style w:type="paragraph" w:styleId="Ballontekst">
    <w:name w:val="Balloon Text"/>
    <w:basedOn w:val="Standaard"/>
    <w:link w:val="BallontekstChar"/>
    <w:uiPriority w:val="99"/>
    <w:semiHidden/>
    <w:unhideWhenUsed/>
    <w:rsid w:val="00A3383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338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474030">
      <w:bodyDiv w:val="1"/>
      <w:marLeft w:val="0"/>
      <w:marRight w:val="0"/>
      <w:marTop w:val="0"/>
      <w:marBottom w:val="0"/>
      <w:divBdr>
        <w:top w:val="none" w:sz="0" w:space="0" w:color="auto"/>
        <w:left w:val="none" w:sz="0" w:space="0" w:color="auto"/>
        <w:bottom w:val="none" w:sz="0" w:space="0" w:color="auto"/>
        <w:right w:val="none" w:sz="0" w:space="0" w:color="auto"/>
      </w:divBdr>
    </w:div>
    <w:div w:id="171527395">
      <w:bodyDiv w:val="1"/>
      <w:marLeft w:val="0"/>
      <w:marRight w:val="0"/>
      <w:marTop w:val="0"/>
      <w:marBottom w:val="0"/>
      <w:divBdr>
        <w:top w:val="none" w:sz="0" w:space="0" w:color="auto"/>
        <w:left w:val="none" w:sz="0" w:space="0" w:color="auto"/>
        <w:bottom w:val="none" w:sz="0" w:space="0" w:color="auto"/>
        <w:right w:val="none" w:sz="0" w:space="0" w:color="auto"/>
      </w:divBdr>
    </w:div>
    <w:div w:id="193927647">
      <w:bodyDiv w:val="1"/>
      <w:marLeft w:val="0"/>
      <w:marRight w:val="0"/>
      <w:marTop w:val="0"/>
      <w:marBottom w:val="0"/>
      <w:divBdr>
        <w:top w:val="none" w:sz="0" w:space="0" w:color="auto"/>
        <w:left w:val="none" w:sz="0" w:space="0" w:color="auto"/>
        <w:bottom w:val="none" w:sz="0" w:space="0" w:color="auto"/>
        <w:right w:val="none" w:sz="0" w:space="0" w:color="auto"/>
      </w:divBdr>
      <w:divsChild>
        <w:div w:id="671179441">
          <w:marLeft w:val="979"/>
          <w:marRight w:val="0"/>
          <w:marTop w:val="60"/>
          <w:marBottom w:val="0"/>
          <w:divBdr>
            <w:top w:val="none" w:sz="0" w:space="0" w:color="auto"/>
            <w:left w:val="none" w:sz="0" w:space="0" w:color="auto"/>
            <w:bottom w:val="none" w:sz="0" w:space="0" w:color="auto"/>
            <w:right w:val="none" w:sz="0" w:space="0" w:color="auto"/>
          </w:divBdr>
        </w:div>
        <w:div w:id="547492024">
          <w:marLeft w:val="979"/>
          <w:marRight w:val="0"/>
          <w:marTop w:val="60"/>
          <w:marBottom w:val="0"/>
          <w:divBdr>
            <w:top w:val="none" w:sz="0" w:space="0" w:color="auto"/>
            <w:left w:val="none" w:sz="0" w:space="0" w:color="auto"/>
            <w:bottom w:val="none" w:sz="0" w:space="0" w:color="auto"/>
            <w:right w:val="none" w:sz="0" w:space="0" w:color="auto"/>
          </w:divBdr>
        </w:div>
        <w:div w:id="281886131">
          <w:marLeft w:val="979"/>
          <w:marRight w:val="0"/>
          <w:marTop w:val="60"/>
          <w:marBottom w:val="0"/>
          <w:divBdr>
            <w:top w:val="none" w:sz="0" w:space="0" w:color="auto"/>
            <w:left w:val="none" w:sz="0" w:space="0" w:color="auto"/>
            <w:bottom w:val="none" w:sz="0" w:space="0" w:color="auto"/>
            <w:right w:val="none" w:sz="0" w:space="0" w:color="auto"/>
          </w:divBdr>
        </w:div>
        <w:div w:id="1020282904">
          <w:marLeft w:val="979"/>
          <w:marRight w:val="0"/>
          <w:marTop w:val="60"/>
          <w:marBottom w:val="0"/>
          <w:divBdr>
            <w:top w:val="none" w:sz="0" w:space="0" w:color="auto"/>
            <w:left w:val="none" w:sz="0" w:space="0" w:color="auto"/>
            <w:bottom w:val="none" w:sz="0" w:space="0" w:color="auto"/>
            <w:right w:val="none" w:sz="0" w:space="0" w:color="auto"/>
          </w:divBdr>
        </w:div>
        <w:div w:id="786508806">
          <w:marLeft w:val="979"/>
          <w:marRight w:val="0"/>
          <w:marTop w:val="60"/>
          <w:marBottom w:val="0"/>
          <w:divBdr>
            <w:top w:val="none" w:sz="0" w:space="0" w:color="auto"/>
            <w:left w:val="none" w:sz="0" w:space="0" w:color="auto"/>
            <w:bottom w:val="none" w:sz="0" w:space="0" w:color="auto"/>
            <w:right w:val="none" w:sz="0" w:space="0" w:color="auto"/>
          </w:divBdr>
        </w:div>
        <w:div w:id="1466850104">
          <w:marLeft w:val="979"/>
          <w:marRight w:val="0"/>
          <w:marTop w:val="60"/>
          <w:marBottom w:val="0"/>
          <w:divBdr>
            <w:top w:val="none" w:sz="0" w:space="0" w:color="auto"/>
            <w:left w:val="none" w:sz="0" w:space="0" w:color="auto"/>
            <w:bottom w:val="none" w:sz="0" w:space="0" w:color="auto"/>
            <w:right w:val="none" w:sz="0" w:space="0" w:color="auto"/>
          </w:divBdr>
        </w:div>
      </w:divsChild>
    </w:div>
    <w:div w:id="526451716">
      <w:bodyDiv w:val="1"/>
      <w:marLeft w:val="0"/>
      <w:marRight w:val="0"/>
      <w:marTop w:val="0"/>
      <w:marBottom w:val="0"/>
      <w:divBdr>
        <w:top w:val="none" w:sz="0" w:space="0" w:color="auto"/>
        <w:left w:val="none" w:sz="0" w:space="0" w:color="auto"/>
        <w:bottom w:val="none" w:sz="0" w:space="0" w:color="auto"/>
        <w:right w:val="none" w:sz="0" w:space="0" w:color="auto"/>
      </w:divBdr>
    </w:div>
    <w:div w:id="642933188">
      <w:bodyDiv w:val="1"/>
      <w:marLeft w:val="0"/>
      <w:marRight w:val="0"/>
      <w:marTop w:val="0"/>
      <w:marBottom w:val="0"/>
      <w:divBdr>
        <w:top w:val="none" w:sz="0" w:space="0" w:color="auto"/>
        <w:left w:val="none" w:sz="0" w:space="0" w:color="auto"/>
        <w:bottom w:val="none" w:sz="0" w:space="0" w:color="auto"/>
        <w:right w:val="none" w:sz="0" w:space="0" w:color="auto"/>
      </w:divBdr>
      <w:divsChild>
        <w:div w:id="1641568553">
          <w:marLeft w:val="576"/>
          <w:marRight w:val="0"/>
          <w:marTop w:val="60"/>
          <w:marBottom w:val="0"/>
          <w:divBdr>
            <w:top w:val="none" w:sz="0" w:space="0" w:color="auto"/>
            <w:left w:val="none" w:sz="0" w:space="0" w:color="auto"/>
            <w:bottom w:val="none" w:sz="0" w:space="0" w:color="auto"/>
            <w:right w:val="none" w:sz="0" w:space="0" w:color="auto"/>
          </w:divBdr>
        </w:div>
        <w:div w:id="1344896150">
          <w:marLeft w:val="576"/>
          <w:marRight w:val="0"/>
          <w:marTop w:val="60"/>
          <w:marBottom w:val="0"/>
          <w:divBdr>
            <w:top w:val="none" w:sz="0" w:space="0" w:color="auto"/>
            <w:left w:val="none" w:sz="0" w:space="0" w:color="auto"/>
            <w:bottom w:val="none" w:sz="0" w:space="0" w:color="auto"/>
            <w:right w:val="none" w:sz="0" w:space="0" w:color="auto"/>
          </w:divBdr>
        </w:div>
      </w:divsChild>
    </w:div>
    <w:div w:id="661660687">
      <w:bodyDiv w:val="1"/>
      <w:marLeft w:val="0"/>
      <w:marRight w:val="0"/>
      <w:marTop w:val="0"/>
      <w:marBottom w:val="0"/>
      <w:divBdr>
        <w:top w:val="none" w:sz="0" w:space="0" w:color="auto"/>
        <w:left w:val="none" w:sz="0" w:space="0" w:color="auto"/>
        <w:bottom w:val="none" w:sz="0" w:space="0" w:color="auto"/>
        <w:right w:val="none" w:sz="0" w:space="0" w:color="auto"/>
      </w:divBdr>
    </w:div>
    <w:div w:id="902183491">
      <w:bodyDiv w:val="1"/>
      <w:marLeft w:val="0"/>
      <w:marRight w:val="0"/>
      <w:marTop w:val="0"/>
      <w:marBottom w:val="0"/>
      <w:divBdr>
        <w:top w:val="none" w:sz="0" w:space="0" w:color="auto"/>
        <w:left w:val="none" w:sz="0" w:space="0" w:color="auto"/>
        <w:bottom w:val="none" w:sz="0" w:space="0" w:color="auto"/>
        <w:right w:val="none" w:sz="0" w:space="0" w:color="auto"/>
      </w:divBdr>
    </w:div>
    <w:div w:id="1005783177">
      <w:bodyDiv w:val="1"/>
      <w:marLeft w:val="0"/>
      <w:marRight w:val="0"/>
      <w:marTop w:val="0"/>
      <w:marBottom w:val="0"/>
      <w:divBdr>
        <w:top w:val="none" w:sz="0" w:space="0" w:color="auto"/>
        <w:left w:val="none" w:sz="0" w:space="0" w:color="auto"/>
        <w:bottom w:val="none" w:sz="0" w:space="0" w:color="auto"/>
        <w:right w:val="none" w:sz="0" w:space="0" w:color="auto"/>
      </w:divBdr>
    </w:div>
    <w:div w:id="1052076105">
      <w:bodyDiv w:val="1"/>
      <w:marLeft w:val="0"/>
      <w:marRight w:val="0"/>
      <w:marTop w:val="0"/>
      <w:marBottom w:val="0"/>
      <w:divBdr>
        <w:top w:val="none" w:sz="0" w:space="0" w:color="auto"/>
        <w:left w:val="none" w:sz="0" w:space="0" w:color="auto"/>
        <w:bottom w:val="none" w:sz="0" w:space="0" w:color="auto"/>
        <w:right w:val="none" w:sz="0" w:space="0" w:color="auto"/>
      </w:divBdr>
    </w:div>
    <w:div w:id="1374382142">
      <w:bodyDiv w:val="1"/>
      <w:marLeft w:val="0"/>
      <w:marRight w:val="0"/>
      <w:marTop w:val="0"/>
      <w:marBottom w:val="0"/>
      <w:divBdr>
        <w:top w:val="none" w:sz="0" w:space="0" w:color="auto"/>
        <w:left w:val="none" w:sz="0" w:space="0" w:color="auto"/>
        <w:bottom w:val="none" w:sz="0" w:space="0" w:color="auto"/>
        <w:right w:val="none" w:sz="0" w:space="0" w:color="auto"/>
      </w:divBdr>
    </w:div>
    <w:div w:id="1378506593">
      <w:bodyDiv w:val="1"/>
      <w:marLeft w:val="0"/>
      <w:marRight w:val="0"/>
      <w:marTop w:val="0"/>
      <w:marBottom w:val="0"/>
      <w:divBdr>
        <w:top w:val="none" w:sz="0" w:space="0" w:color="auto"/>
        <w:left w:val="none" w:sz="0" w:space="0" w:color="auto"/>
        <w:bottom w:val="none" w:sz="0" w:space="0" w:color="auto"/>
        <w:right w:val="none" w:sz="0" w:space="0" w:color="auto"/>
      </w:divBdr>
    </w:div>
    <w:div w:id="1608152742">
      <w:bodyDiv w:val="1"/>
      <w:marLeft w:val="0"/>
      <w:marRight w:val="0"/>
      <w:marTop w:val="0"/>
      <w:marBottom w:val="0"/>
      <w:divBdr>
        <w:top w:val="none" w:sz="0" w:space="0" w:color="auto"/>
        <w:left w:val="none" w:sz="0" w:space="0" w:color="auto"/>
        <w:bottom w:val="none" w:sz="0" w:space="0" w:color="auto"/>
        <w:right w:val="none" w:sz="0" w:space="0" w:color="auto"/>
      </w:divBdr>
    </w:div>
    <w:div w:id="1727756139">
      <w:bodyDiv w:val="1"/>
      <w:marLeft w:val="0"/>
      <w:marRight w:val="0"/>
      <w:marTop w:val="0"/>
      <w:marBottom w:val="0"/>
      <w:divBdr>
        <w:top w:val="none" w:sz="0" w:space="0" w:color="auto"/>
        <w:left w:val="none" w:sz="0" w:space="0" w:color="auto"/>
        <w:bottom w:val="none" w:sz="0" w:space="0" w:color="auto"/>
        <w:right w:val="none" w:sz="0" w:space="0" w:color="auto"/>
      </w:divBdr>
    </w:div>
    <w:div w:id="1774471169">
      <w:bodyDiv w:val="1"/>
      <w:marLeft w:val="0"/>
      <w:marRight w:val="0"/>
      <w:marTop w:val="0"/>
      <w:marBottom w:val="0"/>
      <w:divBdr>
        <w:top w:val="none" w:sz="0" w:space="0" w:color="auto"/>
        <w:left w:val="none" w:sz="0" w:space="0" w:color="auto"/>
        <w:bottom w:val="none" w:sz="0" w:space="0" w:color="auto"/>
        <w:right w:val="none" w:sz="0" w:space="0" w:color="auto"/>
      </w:divBdr>
    </w:div>
    <w:div w:id="1975678947">
      <w:bodyDiv w:val="1"/>
      <w:marLeft w:val="0"/>
      <w:marRight w:val="0"/>
      <w:marTop w:val="0"/>
      <w:marBottom w:val="0"/>
      <w:divBdr>
        <w:top w:val="none" w:sz="0" w:space="0" w:color="auto"/>
        <w:left w:val="none" w:sz="0" w:space="0" w:color="auto"/>
        <w:bottom w:val="none" w:sz="0" w:space="0" w:color="auto"/>
        <w:right w:val="none" w:sz="0" w:space="0" w:color="auto"/>
      </w:divBdr>
    </w:div>
    <w:div w:id="2097627093">
      <w:bodyDiv w:val="1"/>
      <w:marLeft w:val="0"/>
      <w:marRight w:val="0"/>
      <w:marTop w:val="0"/>
      <w:marBottom w:val="0"/>
      <w:divBdr>
        <w:top w:val="none" w:sz="0" w:space="0" w:color="auto"/>
        <w:left w:val="none" w:sz="0" w:space="0" w:color="auto"/>
        <w:bottom w:val="none" w:sz="0" w:space="0" w:color="auto"/>
        <w:right w:val="none" w:sz="0" w:space="0" w:color="auto"/>
      </w:divBdr>
    </w:div>
    <w:div w:id="2111706218">
      <w:bodyDiv w:val="1"/>
      <w:marLeft w:val="0"/>
      <w:marRight w:val="0"/>
      <w:marTop w:val="0"/>
      <w:marBottom w:val="0"/>
      <w:divBdr>
        <w:top w:val="none" w:sz="0" w:space="0" w:color="auto"/>
        <w:left w:val="none" w:sz="0" w:space="0" w:color="auto"/>
        <w:bottom w:val="none" w:sz="0" w:space="0" w:color="auto"/>
        <w:right w:val="none" w:sz="0" w:space="0" w:color="auto"/>
      </w:divBdr>
      <w:divsChild>
        <w:div w:id="1795325079">
          <w:marLeft w:val="979"/>
          <w:marRight w:val="0"/>
          <w:marTop w:val="60"/>
          <w:marBottom w:val="0"/>
          <w:divBdr>
            <w:top w:val="none" w:sz="0" w:space="0" w:color="auto"/>
            <w:left w:val="none" w:sz="0" w:space="0" w:color="auto"/>
            <w:bottom w:val="none" w:sz="0" w:space="0" w:color="auto"/>
            <w:right w:val="none" w:sz="0" w:space="0" w:color="auto"/>
          </w:divBdr>
        </w:div>
        <w:div w:id="315501217">
          <w:marLeft w:val="979"/>
          <w:marRight w:val="0"/>
          <w:marTop w:val="60"/>
          <w:marBottom w:val="0"/>
          <w:divBdr>
            <w:top w:val="none" w:sz="0" w:space="0" w:color="auto"/>
            <w:left w:val="none" w:sz="0" w:space="0" w:color="auto"/>
            <w:bottom w:val="none" w:sz="0" w:space="0" w:color="auto"/>
            <w:right w:val="none" w:sz="0" w:space="0" w:color="auto"/>
          </w:divBdr>
        </w:div>
        <w:div w:id="334000200">
          <w:marLeft w:val="979"/>
          <w:marRight w:val="0"/>
          <w:marTop w:val="60"/>
          <w:marBottom w:val="0"/>
          <w:divBdr>
            <w:top w:val="none" w:sz="0" w:space="0" w:color="auto"/>
            <w:left w:val="none" w:sz="0" w:space="0" w:color="auto"/>
            <w:bottom w:val="none" w:sz="0" w:space="0" w:color="auto"/>
            <w:right w:val="none" w:sz="0" w:space="0" w:color="auto"/>
          </w:divBdr>
        </w:div>
        <w:div w:id="87578135">
          <w:marLeft w:val="979"/>
          <w:marRight w:val="0"/>
          <w:marTop w:val="60"/>
          <w:marBottom w:val="0"/>
          <w:divBdr>
            <w:top w:val="none" w:sz="0" w:space="0" w:color="auto"/>
            <w:left w:val="none" w:sz="0" w:space="0" w:color="auto"/>
            <w:bottom w:val="none" w:sz="0" w:space="0" w:color="auto"/>
            <w:right w:val="none" w:sz="0" w:space="0" w:color="auto"/>
          </w:divBdr>
        </w:div>
        <w:div w:id="562449276">
          <w:marLeft w:val="979"/>
          <w:marRight w:val="0"/>
          <w:marTop w:val="60"/>
          <w:marBottom w:val="0"/>
          <w:divBdr>
            <w:top w:val="none" w:sz="0" w:space="0" w:color="auto"/>
            <w:left w:val="none" w:sz="0" w:space="0" w:color="auto"/>
            <w:bottom w:val="none" w:sz="0" w:space="0" w:color="auto"/>
            <w:right w:val="none" w:sz="0" w:space="0" w:color="auto"/>
          </w:divBdr>
        </w:div>
        <w:div w:id="39519225">
          <w:marLeft w:val="979"/>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2A86C58BA99749A0EF1EA939E7CDBD" ma:contentTypeVersion="4" ma:contentTypeDescription="Een nieuw document maken." ma:contentTypeScope="" ma:versionID="2fdbb6801777faa1a3a008dab000f3aa">
  <xsd:schema xmlns:xsd="http://www.w3.org/2001/XMLSchema" xmlns:xs="http://www.w3.org/2001/XMLSchema" xmlns:p="http://schemas.microsoft.com/office/2006/metadata/properties" xmlns:ns2="9cf14cce-046a-4c38-8dbf-8bf12e126c25" xmlns:ns3="89311860-cc20-4529-b8e6-8338167a988a" targetNamespace="http://schemas.microsoft.com/office/2006/metadata/properties" ma:root="true" ma:fieldsID="466862c8690c5fe153127cc583f62e41" ns2:_="" ns3:_="">
    <xsd:import namespace="9cf14cce-046a-4c38-8dbf-8bf12e126c25"/>
    <xsd:import namespace="89311860-cc20-4529-b8e6-8338167a98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14cce-046a-4c38-8dbf-8bf12e126c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311860-cc20-4529-b8e6-8338167a988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7827B8-9879-46AE-B401-58A0F54B7F53}">
  <ds:schemaRefs>
    <ds:schemaRef ds:uri="http://schemas.microsoft.com/sharepoint/v3/contenttype/forms"/>
  </ds:schemaRefs>
</ds:datastoreItem>
</file>

<file path=customXml/itemProps2.xml><?xml version="1.0" encoding="utf-8"?>
<ds:datastoreItem xmlns:ds="http://schemas.openxmlformats.org/officeDocument/2006/customXml" ds:itemID="{6763420C-DF7F-4EB0-8258-EB0619BB4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f14cce-046a-4c38-8dbf-8bf12e126c25"/>
    <ds:schemaRef ds:uri="89311860-cc20-4529-b8e6-8338167a9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5D3E99-D350-4510-AC01-D5297FE79E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5</Pages>
  <Words>1562</Words>
  <Characters>8595</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QLiCT</Company>
  <LinksUpToDate>false</LinksUpToDate>
  <CharactersWithSpaces>10137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Beukelman</dc:creator>
  <cp:keywords/>
  <dc:description/>
  <cp:lastModifiedBy>Jacqueline Konings</cp:lastModifiedBy>
  <cp:revision>3</cp:revision>
  <dcterms:created xsi:type="dcterms:W3CDTF">2021-02-15T10:05:00Z</dcterms:created>
  <dcterms:modified xsi:type="dcterms:W3CDTF">2021-02-17T20:58:00Z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0x010100E72A86C58BA99749A0EF1EA939E7CDBD</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