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0B" w:rsidRDefault="00EF570B">
      <w:pPr>
        <w:pBdr>
          <w:top w:val="nil"/>
          <w:left w:val="nil"/>
          <w:bottom w:val="nil"/>
          <w:right w:val="nil"/>
          <w:between w:val="nil"/>
        </w:pBdr>
        <w:jc w:val="center"/>
        <w:rPr>
          <w:color w:val="000000"/>
          <w:sz w:val="48"/>
          <w:szCs w:val="48"/>
        </w:rPr>
      </w:pPr>
      <w:bookmarkStart w:id="0" w:name="_GoBack"/>
      <w:bookmarkEnd w:id="0"/>
    </w:p>
    <w:p w:rsidR="00EF570B" w:rsidRDefault="003277F5">
      <w:pPr>
        <w:jc w:val="center"/>
        <w:rPr>
          <w:rFonts w:ascii="Arial Black" w:eastAsia="Arial Black" w:hAnsi="Arial Black" w:cs="Arial Black"/>
          <w:b/>
          <w:color w:val="0000FF"/>
          <w:sz w:val="52"/>
          <w:szCs w:val="52"/>
        </w:rPr>
      </w:pPr>
      <w:r>
        <w:rPr>
          <w:rFonts w:ascii="Arial Black" w:eastAsia="Arial Black" w:hAnsi="Arial Black" w:cs="Arial Black"/>
          <w:b/>
          <w:color w:val="0000FF"/>
          <w:sz w:val="52"/>
          <w:szCs w:val="52"/>
        </w:rPr>
        <w:t>Kunst- en Cultuurplan</w:t>
      </w:r>
    </w:p>
    <w:p w:rsidR="00EF570B" w:rsidRDefault="003277F5">
      <w:pPr>
        <w:jc w:val="center"/>
        <w:rPr>
          <w:rFonts w:ascii="Arial Black" w:eastAsia="Arial Black" w:hAnsi="Arial Black" w:cs="Arial Black"/>
          <w:b/>
          <w:color w:val="0000FF"/>
          <w:sz w:val="52"/>
          <w:szCs w:val="52"/>
        </w:rPr>
      </w:pPr>
      <w:r>
        <w:rPr>
          <w:rFonts w:ascii="Arial Black" w:eastAsia="Arial Black" w:hAnsi="Arial Black" w:cs="Arial Black"/>
          <w:b/>
          <w:color w:val="0000FF"/>
          <w:sz w:val="52"/>
          <w:szCs w:val="52"/>
        </w:rPr>
        <w:t>OBS De Rietschoof</w:t>
      </w:r>
    </w:p>
    <w:p w:rsidR="00EF570B" w:rsidRDefault="003277F5">
      <w:pPr>
        <w:pBdr>
          <w:top w:val="nil"/>
          <w:left w:val="nil"/>
          <w:bottom w:val="nil"/>
          <w:right w:val="nil"/>
          <w:between w:val="nil"/>
        </w:pBdr>
        <w:jc w:val="center"/>
        <w:rPr>
          <w:rFonts w:ascii="Arial Black" w:eastAsia="Arial Black" w:hAnsi="Arial Black" w:cs="Arial Black"/>
          <w:color w:val="000000"/>
          <w:sz w:val="48"/>
          <w:szCs w:val="48"/>
        </w:rPr>
      </w:pPr>
      <w:r>
        <w:rPr>
          <w:rFonts w:ascii="Arial Black" w:eastAsia="Arial Black" w:hAnsi="Arial Black" w:cs="Arial Black"/>
          <w:b/>
          <w:color w:val="0000FF"/>
          <w:sz w:val="52"/>
          <w:szCs w:val="52"/>
        </w:rPr>
        <w:t>Opijnen</w:t>
      </w:r>
    </w:p>
    <w:p w:rsidR="00EF570B" w:rsidRDefault="00EF570B">
      <w:pPr>
        <w:pBdr>
          <w:top w:val="nil"/>
          <w:left w:val="nil"/>
          <w:bottom w:val="nil"/>
          <w:right w:val="nil"/>
          <w:between w:val="nil"/>
        </w:pBdr>
        <w:jc w:val="center"/>
        <w:rPr>
          <w:color w:val="000000"/>
          <w:sz w:val="48"/>
          <w:szCs w:val="48"/>
        </w:rPr>
      </w:pPr>
    </w:p>
    <w:p w:rsidR="00EF570B" w:rsidRDefault="00EF570B">
      <w:pPr>
        <w:pBdr>
          <w:top w:val="nil"/>
          <w:left w:val="nil"/>
          <w:bottom w:val="nil"/>
          <w:right w:val="nil"/>
          <w:between w:val="nil"/>
        </w:pBdr>
        <w:jc w:val="center"/>
        <w:rPr>
          <w:color w:val="000000"/>
          <w:sz w:val="48"/>
          <w:szCs w:val="48"/>
        </w:rPr>
      </w:pPr>
    </w:p>
    <w:p w:rsidR="00EF570B" w:rsidRDefault="003277F5">
      <w:pPr>
        <w:pBdr>
          <w:top w:val="nil"/>
          <w:left w:val="nil"/>
          <w:bottom w:val="nil"/>
          <w:right w:val="nil"/>
          <w:between w:val="nil"/>
        </w:pBdr>
        <w:jc w:val="center"/>
        <w:rPr>
          <w:color w:val="000000"/>
        </w:rPr>
      </w:pPr>
      <w:r>
        <w:rPr>
          <w:noProof/>
          <w:color w:val="000000"/>
        </w:rPr>
        <w:drawing>
          <wp:inline distT="114300" distB="114300" distL="114300" distR="114300">
            <wp:extent cx="5731200" cy="62611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731200" cy="6261100"/>
                    </a:xfrm>
                    <a:prstGeom prst="rect">
                      <a:avLst/>
                    </a:prstGeom>
                    <a:ln/>
                  </pic:spPr>
                </pic:pic>
              </a:graphicData>
            </a:graphic>
          </wp:inline>
        </w:drawing>
      </w:r>
    </w:p>
    <w:p w:rsidR="00EF570B" w:rsidRDefault="00EF570B">
      <w:pPr>
        <w:pBdr>
          <w:top w:val="nil"/>
          <w:left w:val="nil"/>
          <w:bottom w:val="nil"/>
          <w:right w:val="nil"/>
          <w:between w:val="nil"/>
        </w:pBdr>
        <w:jc w:val="center"/>
      </w:pPr>
    </w:p>
    <w:p w:rsidR="009A0751" w:rsidRDefault="009A0751">
      <w:pPr>
        <w:pBdr>
          <w:top w:val="nil"/>
          <w:left w:val="nil"/>
          <w:bottom w:val="nil"/>
          <w:right w:val="nil"/>
          <w:between w:val="nil"/>
        </w:pBdr>
        <w:ind w:left="396"/>
        <w:rPr>
          <w:rFonts w:ascii="Arial" w:eastAsia="Arial" w:hAnsi="Arial" w:cs="Arial"/>
          <w:b/>
          <w:color w:val="0070C0"/>
          <w:sz w:val="24"/>
          <w:szCs w:val="24"/>
        </w:rPr>
      </w:pPr>
      <w:r>
        <w:rPr>
          <w:rFonts w:ascii="Arial" w:eastAsia="Arial" w:hAnsi="Arial" w:cs="Arial"/>
          <w:b/>
          <w:color w:val="0070C0"/>
          <w:sz w:val="24"/>
          <w:szCs w:val="24"/>
        </w:rPr>
        <w:t>Inhoudsopgave</w:t>
      </w:r>
    </w:p>
    <w:p w:rsidR="0019327C" w:rsidRDefault="0019327C">
      <w:pPr>
        <w:pBdr>
          <w:top w:val="nil"/>
          <w:left w:val="nil"/>
          <w:bottom w:val="nil"/>
          <w:right w:val="nil"/>
          <w:between w:val="nil"/>
        </w:pBdr>
        <w:ind w:left="396"/>
        <w:rPr>
          <w:rFonts w:ascii="Arial" w:eastAsia="Arial" w:hAnsi="Arial" w:cs="Arial"/>
          <w:b/>
          <w:color w:val="0070C0"/>
          <w:sz w:val="24"/>
          <w:szCs w:val="24"/>
        </w:rPr>
      </w:pPr>
    </w:p>
    <w:p w:rsidR="0019327C" w:rsidRDefault="0019327C">
      <w:pPr>
        <w:pBdr>
          <w:top w:val="nil"/>
          <w:left w:val="nil"/>
          <w:bottom w:val="nil"/>
          <w:right w:val="nil"/>
          <w:between w:val="nil"/>
        </w:pBdr>
        <w:ind w:left="396"/>
        <w:rPr>
          <w:rFonts w:ascii="Arial" w:eastAsia="Arial" w:hAnsi="Arial" w:cs="Arial"/>
          <w:b/>
          <w:color w:val="0070C0"/>
          <w:sz w:val="24"/>
          <w:szCs w:val="24"/>
        </w:rPr>
      </w:pPr>
    </w:p>
    <w:tbl>
      <w:tblPr>
        <w:tblW w:w="6740" w:type="dxa"/>
        <w:tblCellMar>
          <w:left w:w="70" w:type="dxa"/>
          <w:right w:w="70" w:type="dxa"/>
        </w:tblCellMar>
        <w:tblLook w:val="04A0" w:firstRow="1" w:lastRow="0" w:firstColumn="1" w:lastColumn="0" w:noHBand="0" w:noVBand="1"/>
      </w:tblPr>
      <w:tblGrid>
        <w:gridCol w:w="960"/>
        <w:gridCol w:w="4820"/>
        <w:gridCol w:w="960"/>
      </w:tblGrid>
      <w:tr w:rsidR="0019327C" w:rsidRPr="0019327C" w:rsidTr="0019327C">
        <w:trPr>
          <w:trHeight w:val="288"/>
        </w:trPr>
        <w:tc>
          <w:tcPr>
            <w:tcW w:w="960" w:type="dxa"/>
            <w:tcBorders>
              <w:top w:val="nil"/>
              <w:left w:val="nil"/>
              <w:bottom w:val="nil"/>
              <w:right w:val="nil"/>
            </w:tcBorders>
            <w:shd w:val="clear" w:color="auto" w:fill="auto"/>
            <w:noWrap/>
            <w:vAlign w:val="bottom"/>
            <w:hideMark/>
          </w:tcPr>
          <w:p w:rsidR="0019327C" w:rsidRPr="0019327C" w:rsidRDefault="0019327C" w:rsidP="0019327C">
            <w:pPr>
              <w:rPr>
                <w:rFonts w:ascii="Times New Roman" w:eastAsia="Times New Roman" w:hAnsi="Times New Roman" w:cs="Times New Roman"/>
                <w:sz w:val="24"/>
                <w:szCs w:val="24"/>
              </w:rPr>
            </w:pPr>
          </w:p>
        </w:tc>
        <w:tc>
          <w:tcPr>
            <w:tcW w:w="482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INLEIDING</w:t>
            </w:r>
          </w:p>
        </w:tc>
        <w:tc>
          <w:tcPr>
            <w:tcW w:w="960" w:type="dxa"/>
            <w:tcBorders>
              <w:top w:val="nil"/>
              <w:left w:val="nil"/>
              <w:bottom w:val="nil"/>
              <w:right w:val="nil"/>
            </w:tcBorders>
            <w:shd w:val="clear" w:color="auto" w:fill="auto"/>
            <w:noWrap/>
            <w:vAlign w:val="bottom"/>
            <w:hideMark/>
          </w:tcPr>
          <w:p w:rsidR="0019327C" w:rsidRPr="0019327C" w:rsidRDefault="0019327C" w:rsidP="00E364D2">
            <w:pPr>
              <w:jc w:val="right"/>
              <w:rPr>
                <w:rFonts w:eastAsia="Times New Roman"/>
                <w:b/>
                <w:bCs/>
                <w:color w:val="0070C0"/>
              </w:rPr>
            </w:pPr>
            <w:r>
              <w:rPr>
                <w:rFonts w:eastAsia="Times New Roman"/>
                <w:b/>
                <w:bCs/>
                <w:color w:val="0070C0"/>
              </w:rPr>
              <w:t>3</w:t>
            </w:r>
          </w:p>
        </w:tc>
      </w:tr>
      <w:tr w:rsidR="0019327C" w:rsidRPr="0019327C" w:rsidTr="0019327C">
        <w:trPr>
          <w:trHeight w:val="288"/>
        </w:trPr>
        <w:tc>
          <w:tcPr>
            <w:tcW w:w="960" w:type="dxa"/>
            <w:tcBorders>
              <w:top w:val="nil"/>
              <w:left w:val="nil"/>
              <w:bottom w:val="nil"/>
              <w:right w:val="nil"/>
            </w:tcBorders>
            <w:shd w:val="clear" w:color="auto" w:fill="auto"/>
            <w:noWrap/>
            <w:vAlign w:val="bottom"/>
            <w:hideMark/>
          </w:tcPr>
          <w:p w:rsidR="0019327C" w:rsidRPr="0019327C" w:rsidRDefault="0019327C" w:rsidP="0019327C">
            <w:pPr>
              <w:rPr>
                <w:rFonts w:ascii="Times New Roman" w:eastAsia="Times New Roman" w:hAnsi="Times New Roman" w:cs="Times New Roman"/>
                <w:sz w:val="20"/>
                <w:szCs w:val="20"/>
              </w:rPr>
            </w:pPr>
          </w:p>
        </w:tc>
        <w:tc>
          <w:tcPr>
            <w:tcW w:w="4820" w:type="dxa"/>
            <w:tcBorders>
              <w:top w:val="nil"/>
              <w:left w:val="nil"/>
              <w:bottom w:val="nil"/>
              <w:right w:val="nil"/>
            </w:tcBorders>
            <w:shd w:val="clear" w:color="auto" w:fill="auto"/>
            <w:noWrap/>
            <w:vAlign w:val="bottom"/>
            <w:hideMark/>
          </w:tcPr>
          <w:p w:rsidR="0019327C" w:rsidRPr="0019327C" w:rsidRDefault="0019327C" w:rsidP="0019327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327C" w:rsidRPr="0019327C" w:rsidRDefault="0019327C" w:rsidP="00E364D2">
            <w:pPr>
              <w:jc w:val="right"/>
              <w:rPr>
                <w:rFonts w:ascii="Times New Roman" w:eastAsia="Times New Roman" w:hAnsi="Times New Roman" w:cs="Times New Roman"/>
                <w:sz w:val="20"/>
                <w:szCs w:val="20"/>
              </w:rPr>
            </w:pPr>
          </w:p>
        </w:tc>
      </w:tr>
      <w:tr w:rsidR="0019327C" w:rsidRPr="0019327C" w:rsidTr="0019327C">
        <w:trPr>
          <w:trHeight w:val="288"/>
        </w:trPr>
        <w:tc>
          <w:tcPr>
            <w:tcW w:w="96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1</w:t>
            </w:r>
          </w:p>
        </w:tc>
        <w:tc>
          <w:tcPr>
            <w:tcW w:w="482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Doelen en visie.</w:t>
            </w:r>
          </w:p>
        </w:tc>
        <w:tc>
          <w:tcPr>
            <w:tcW w:w="960" w:type="dxa"/>
            <w:tcBorders>
              <w:top w:val="nil"/>
              <w:left w:val="nil"/>
              <w:bottom w:val="nil"/>
              <w:right w:val="nil"/>
            </w:tcBorders>
            <w:shd w:val="clear" w:color="auto" w:fill="auto"/>
            <w:noWrap/>
            <w:vAlign w:val="bottom"/>
            <w:hideMark/>
          </w:tcPr>
          <w:p w:rsidR="0019327C" w:rsidRPr="0019327C" w:rsidRDefault="00ED060C" w:rsidP="00E364D2">
            <w:pPr>
              <w:jc w:val="right"/>
              <w:rPr>
                <w:rFonts w:eastAsia="Times New Roman"/>
                <w:b/>
                <w:bCs/>
                <w:color w:val="0070C0"/>
              </w:rPr>
            </w:pPr>
            <w:r>
              <w:rPr>
                <w:rFonts w:eastAsia="Times New Roman"/>
                <w:b/>
                <w:bCs/>
                <w:color w:val="0070C0"/>
              </w:rPr>
              <w:t>4</w:t>
            </w:r>
          </w:p>
        </w:tc>
      </w:tr>
      <w:tr w:rsidR="0019327C" w:rsidRPr="0019327C" w:rsidTr="0019327C">
        <w:trPr>
          <w:trHeight w:val="288"/>
        </w:trPr>
        <w:tc>
          <w:tcPr>
            <w:tcW w:w="96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1.1</w:t>
            </w:r>
          </w:p>
        </w:tc>
        <w:tc>
          <w:tcPr>
            <w:tcW w:w="482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Doel van het Cultuurplan.</w:t>
            </w:r>
          </w:p>
        </w:tc>
        <w:tc>
          <w:tcPr>
            <w:tcW w:w="960" w:type="dxa"/>
            <w:tcBorders>
              <w:top w:val="nil"/>
              <w:left w:val="nil"/>
              <w:bottom w:val="nil"/>
              <w:right w:val="nil"/>
            </w:tcBorders>
            <w:shd w:val="clear" w:color="auto" w:fill="auto"/>
            <w:noWrap/>
            <w:vAlign w:val="bottom"/>
            <w:hideMark/>
          </w:tcPr>
          <w:p w:rsidR="0019327C" w:rsidRPr="0019327C" w:rsidRDefault="00ED060C" w:rsidP="00E364D2">
            <w:pPr>
              <w:jc w:val="right"/>
              <w:rPr>
                <w:rFonts w:eastAsia="Times New Roman"/>
                <w:b/>
                <w:bCs/>
                <w:color w:val="0070C0"/>
              </w:rPr>
            </w:pPr>
            <w:r>
              <w:rPr>
                <w:rFonts w:eastAsia="Times New Roman"/>
                <w:b/>
                <w:bCs/>
                <w:color w:val="0070C0"/>
              </w:rPr>
              <w:t>4</w:t>
            </w:r>
          </w:p>
        </w:tc>
      </w:tr>
      <w:tr w:rsidR="0019327C" w:rsidRPr="0019327C" w:rsidTr="0019327C">
        <w:trPr>
          <w:trHeight w:val="288"/>
        </w:trPr>
        <w:tc>
          <w:tcPr>
            <w:tcW w:w="96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1.2</w:t>
            </w:r>
          </w:p>
        </w:tc>
        <w:tc>
          <w:tcPr>
            <w:tcW w:w="482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De school, het schoolbeleid en de schoolvisie.</w:t>
            </w:r>
          </w:p>
        </w:tc>
        <w:tc>
          <w:tcPr>
            <w:tcW w:w="960" w:type="dxa"/>
            <w:tcBorders>
              <w:top w:val="nil"/>
              <w:left w:val="nil"/>
              <w:bottom w:val="nil"/>
              <w:right w:val="nil"/>
            </w:tcBorders>
            <w:shd w:val="clear" w:color="auto" w:fill="auto"/>
            <w:noWrap/>
            <w:vAlign w:val="bottom"/>
            <w:hideMark/>
          </w:tcPr>
          <w:p w:rsidR="0019327C" w:rsidRPr="0019327C" w:rsidRDefault="00ED060C" w:rsidP="00E364D2">
            <w:pPr>
              <w:jc w:val="right"/>
              <w:rPr>
                <w:rFonts w:eastAsia="Times New Roman"/>
                <w:b/>
                <w:bCs/>
                <w:color w:val="0070C0"/>
              </w:rPr>
            </w:pPr>
            <w:r>
              <w:rPr>
                <w:rFonts w:eastAsia="Times New Roman"/>
                <w:b/>
                <w:bCs/>
                <w:color w:val="0070C0"/>
              </w:rPr>
              <w:t>5</w:t>
            </w:r>
          </w:p>
        </w:tc>
      </w:tr>
      <w:tr w:rsidR="0019327C" w:rsidRPr="0019327C" w:rsidTr="0019327C">
        <w:trPr>
          <w:trHeight w:val="288"/>
        </w:trPr>
        <w:tc>
          <w:tcPr>
            <w:tcW w:w="96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1.3</w:t>
            </w:r>
          </w:p>
        </w:tc>
        <w:tc>
          <w:tcPr>
            <w:tcW w:w="482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De visie op cultuureducatie.</w:t>
            </w:r>
          </w:p>
        </w:tc>
        <w:tc>
          <w:tcPr>
            <w:tcW w:w="960" w:type="dxa"/>
            <w:tcBorders>
              <w:top w:val="nil"/>
              <w:left w:val="nil"/>
              <w:bottom w:val="nil"/>
              <w:right w:val="nil"/>
            </w:tcBorders>
            <w:shd w:val="clear" w:color="auto" w:fill="auto"/>
            <w:noWrap/>
            <w:vAlign w:val="bottom"/>
            <w:hideMark/>
          </w:tcPr>
          <w:p w:rsidR="0019327C" w:rsidRPr="0019327C" w:rsidRDefault="00ED060C" w:rsidP="00E364D2">
            <w:pPr>
              <w:jc w:val="right"/>
              <w:rPr>
                <w:rFonts w:eastAsia="Times New Roman"/>
                <w:b/>
                <w:bCs/>
                <w:color w:val="0070C0"/>
              </w:rPr>
            </w:pPr>
            <w:r>
              <w:rPr>
                <w:rFonts w:eastAsia="Times New Roman"/>
                <w:b/>
                <w:bCs/>
                <w:color w:val="0070C0"/>
              </w:rPr>
              <w:t>5</w:t>
            </w:r>
          </w:p>
        </w:tc>
      </w:tr>
      <w:tr w:rsidR="0019327C" w:rsidRPr="0019327C" w:rsidTr="0019327C">
        <w:trPr>
          <w:trHeight w:val="288"/>
        </w:trPr>
        <w:tc>
          <w:tcPr>
            <w:tcW w:w="96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1.4</w:t>
            </w:r>
          </w:p>
        </w:tc>
        <w:tc>
          <w:tcPr>
            <w:tcW w:w="482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De doelen en speerpunten op leerlingniveau.</w:t>
            </w:r>
          </w:p>
        </w:tc>
        <w:tc>
          <w:tcPr>
            <w:tcW w:w="960" w:type="dxa"/>
            <w:tcBorders>
              <w:top w:val="nil"/>
              <w:left w:val="nil"/>
              <w:bottom w:val="nil"/>
              <w:right w:val="nil"/>
            </w:tcBorders>
            <w:shd w:val="clear" w:color="auto" w:fill="auto"/>
            <w:noWrap/>
            <w:vAlign w:val="bottom"/>
            <w:hideMark/>
          </w:tcPr>
          <w:p w:rsidR="0019327C" w:rsidRPr="0019327C" w:rsidRDefault="00ED060C" w:rsidP="00E364D2">
            <w:pPr>
              <w:jc w:val="right"/>
              <w:rPr>
                <w:rFonts w:eastAsia="Times New Roman"/>
                <w:b/>
                <w:bCs/>
                <w:color w:val="0070C0"/>
              </w:rPr>
            </w:pPr>
            <w:r>
              <w:rPr>
                <w:rFonts w:eastAsia="Times New Roman"/>
                <w:b/>
                <w:bCs/>
                <w:color w:val="0070C0"/>
              </w:rPr>
              <w:t>6</w:t>
            </w:r>
          </w:p>
        </w:tc>
      </w:tr>
      <w:tr w:rsidR="0019327C" w:rsidRPr="0019327C" w:rsidTr="0019327C">
        <w:trPr>
          <w:trHeight w:val="288"/>
        </w:trPr>
        <w:tc>
          <w:tcPr>
            <w:tcW w:w="960" w:type="dxa"/>
            <w:tcBorders>
              <w:top w:val="nil"/>
              <w:left w:val="nil"/>
              <w:bottom w:val="nil"/>
              <w:right w:val="nil"/>
            </w:tcBorders>
            <w:shd w:val="clear" w:color="auto" w:fill="auto"/>
            <w:noWrap/>
            <w:vAlign w:val="bottom"/>
            <w:hideMark/>
          </w:tcPr>
          <w:p w:rsidR="0019327C" w:rsidRPr="0019327C" w:rsidRDefault="0019327C" w:rsidP="0019327C">
            <w:pPr>
              <w:rPr>
                <w:rFonts w:ascii="Times New Roman" w:eastAsia="Times New Roman" w:hAnsi="Times New Roman" w:cs="Times New Roman"/>
                <w:sz w:val="20"/>
                <w:szCs w:val="20"/>
              </w:rPr>
            </w:pPr>
          </w:p>
        </w:tc>
        <w:tc>
          <w:tcPr>
            <w:tcW w:w="4820" w:type="dxa"/>
            <w:tcBorders>
              <w:top w:val="nil"/>
              <w:left w:val="nil"/>
              <w:bottom w:val="nil"/>
              <w:right w:val="nil"/>
            </w:tcBorders>
            <w:shd w:val="clear" w:color="auto" w:fill="auto"/>
            <w:noWrap/>
            <w:vAlign w:val="bottom"/>
            <w:hideMark/>
          </w:tcPr>
          <w:p w:rsidR="0019327C" w:rsidRPr="0019327C" w:rsidRDefault="0019327C" w:rsidP="0019327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327C" w:rsidRPr="0019327C" w:rsidRDefault="0019327C" w:rsidP="00E364D2">
            <w:pPr>
              <w:jc w:val="right"/>
              <w:rPr>
                <w:rFonts w:ascii="Times New Roman" w:eastAsia="Times New Roman" w:hAnsi="Times New Roman" w:cs="Times New Roman"/>
                <w:sz w:val="20"/>
                <w:szCs w:val="20"/>
              </w:rPr>
            </w:pPr>
          </w:p>
        </w:tc>
      </w:tr>
      <w:tr w:rsidR="0019327C" w:rsidRPr="0019327C" w:rsidTr="0019327C">
        <w:trPr>
          <w:trHeight w:val="288"/>
        </w:trPr>
        <w:tc>
          <w:tcPr>
            <w:tcW w:w="96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2</w:t>
            </w:r>
          </w:p>
        </w:tc>
        <w:tc>
          <w:tcPr>
            <w:tcW w:w="5780" w:type="dxa"/>
            <w:gridSpan w:val="2"/>
            <w:tcBorders>
              <w:top w:val="nil"/>
              <w:left w:val="nil"/>
              <w:bottom w:val="nil"/>
              <w:right w:val="nil"/>
            </w:tcBorders>
            <w:shd w:val="clear" w:color="auto" w:fill="auto"/>
            <w:noWrap/>
            <w:vAlign w:val="bottom"/>
            <w:hideMark/>
          </w:tcPr>
          <w:p w:rsidR="0019327C" w:rsidRPr="0019327C" w:rsidRDefault="0019327C" w:rsidP="00E364D2">
            <w:pPr>
              <w:rPr>
                <w:rFonts w:eastAsia="Times New Roman"/>
                <w:b/>
                <w:bCs/>
                <w:color w:val="0070C0"/>
              </w:rPr>
            </w:pPr>
            <w:r w:rsidRPr="0019327C">
              <w:rPr>
                <w:rFonts w:eastAsia="Times New Roman"/>
                <w:b/>
                <w:bCs/>
                <w:color w:val="0070C0"/>
              </w:rPr>
              <w:t>Cultuur op school: beginsituatie en gewenste situatie</w:t>
            </w:r>
          </w:p>
        </w:tc>
      </w:tr>
      <w:tr w:rsidR="0019327C" w:rsidRPr="0019327C" w:rsidTr="0019327C">
        <w:trPr>
          <w:trHeight w:val="288"/>
        </w:trPr>
        <w:tc>
          <w:tcPr>
            <w:tcW w:w="96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 xml:space="preserve">2.1 </w:t>
            </w:r>
          </w:p>
        </w:tc>
        <w:tc>
          <w:tcPr>
            <w:tcW w:w="482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Beginsituatie</w:t>
            </w:r>
          </w:p>
        </w:tc>
        <w:tc>
          <w:tcPr>
            <w:tcW w:w="960" w:type="dxa"/>
            <w:tcBorders>
              <w:top w:val="nil"/>
              <w:left w:val="nil"/>
              <w:bottom w:val="nil"/>
              <w:right w:val="nil"/>
            </w:tcBorders>
            <w:shd w:val="clear" w:color="auto" w:fill="auto"/>
            <w:noWrap/>
            <w:vAlign w:val="bottom"/>
            <w:hideMark/>
          </w:tcPr>
          <w:p w:rsidR="0019327C" w:rsidRPr="0019327C" w:rsidRDefault="004B43E3" w:rsidP="00E364D2">
            <w:pPr>
              <w:jc w:val="right"/>
              <w:rPr>
                <w:rFonts w:eastAsia="Times New Roman"/>
                <w:b/>
                <w:bCs/>
                <w:color w:val="0070C0"/>
              </w:rPr>
            </w:pPr>
            <w:r>
              <w:rPr>
                <w:rFonts w:eastAsia="Times New Roman"/>
                <w:b/>
                <w:bCs/>
                <w:color w:val="0070C0"/>
              </w:rPr>
              <w:t>7</w:t>
            </w:r>
          </w:p>
        </w:tc>
      </w:tr>
      <w:tr w:rsidR="0019327C" w:rsidRPr="0019327C" w:rsidTr="0019327C">
        <w:trPr>
          <w:trHeight w:val="288"/>
        </w:trPr>
        <w:tc>
          <w:tcPr>
            <w:tcW w:w="96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2.2</w:t>
            </w:r>
          </w:p>
        </w:tc>
        <w:tc>
          <w:tcPr>
            <w:tcW w:w="482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Gewenste situatie.</w:t>
            </w:r>
          </w:p>
        </w:tc>
        <w:tc>
          <w:tcPr>
            <w:tcW w:w="960" w:type="dxa"/>
            <w:tcBorders>
              <w:top w:val="nil"/>
              <w:left w:val="nil"/>
              <w:bottom w:val="nil"/>
              <w:right w:val="nil"/>
            </w:tcBorders>
            <w:shd w:val="clear" w:color="auto" w:fill="auto"/>
            <w:noWrap/>
            <w:vAlign w:val="bottom"/>
            <w:hideMark/>
          </w:tcPr>
          <w:p w:rsidR="0019327C" w:rsidRPr="0019327C" w:rsidRDefault="004B43E3" w:rsidP="00E364D2">
            <w:pPr>
              <w:jc w:val="right"/>
              <w:rPr>
                <w:rFonts w:eastAsia="Times New Roman"/>
                <w:b/>
                <w:bCs/>
                <w:color w:val="0070C0"/>
              </w:rPr>
            </w:pPr>
            <w:r>
              <w:rPr>
                <w:rFonts w:eastAsia="Times New Roman"/>
                <w:b/>
                <w:bCs/>
                <w:color w:val="0070C0"/>
              </w:rPr>
              <w:t>8</w:t>
            </w:r>
          </w:p>
        </w:tc>
      </w:tr>
      <w:tr w:rsidR="0019327C" w:rsidRPr="0019327C" w:rsidTr="0019327C">
        <w:trPr>
          <w:trHeight w:val="288"/>
        </w:trPr>
        <w:tc>
          <w:tcPr>
            <w:tcW w:w="96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2.3</w:t>
            </w:r>
          </w:p>
        </w:tc>
        <w:tc>
          <w:tcPr>
            <w:tcW w:w="482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 xml:space="preserve">Doelen om de gewenste situatie te </w:t>
            </w:r>
            <w:r w:rsidR="00E364D2" w:rsidRPr="0019327C">
              <w:rPr>
                <w:rFonts w:eastAsia="Times New Roman"/>
                <w:b/>
                <w:bCs/>
                <w:color w:val="0070C0"/>
              </w:rPr>
              <w:t>bereiken</w:t>
            </w:r>
            <w:r w:rsidRPr="0019327C">
              <w:rPr>
                <w:rFonts w:eastAsia="Times New Roman"/>
                <w:b/>
                <w:bCs/>
                <w:color w:val="0070C0"/>
              </w:rPr>
              <w:t>.</w:t>
            </w:r>
          </w:p>
        </w:tc>
        <w:tc>
          <w:tcPr>
            <w:tcW w:w="960" w:type="dxa"/>
            <w:tcBorders>
              <w:top w:val="nil"/>
              <w:left w:val="nil"/>
              <w:bottom w:val="nil"/>
              <w:right w:val="nil"/>
            </w:tcBorders>
            <w:shd w:val="clear" w:color="auto" w:fill="auto"/>
            <w:noWrap/>
            <w:vAlign w:val="bottom"/>
            <w:hideMark/>
          </w:tcPr>
          <w:p w:rsidR="0019327C" w:rsidRPr="0019327C" w:rsidRDefault="004B43E3" w:rsidP="00E364D2">
            <w:pPr>
              <w:jc w:val="right"/>
              <w:rPr>
                <w:rFonts w:eastAsia="Times New Roman"/>
                <w:b/>
                <w:bCs/>
                <w:color w:val="0070C0"/>
              </w:rPr>
            </w:pPr>
            <w:r>
              <w:rPr>
                <w:rFonts w:eastAsia="Times New Roman"/>
                <w:b/>
                <w:bCs/>
                <w:color w:val="0070C0"/>
              </w:rPr>
              <w:t>10</w:t>
            </w:r>
          </w:p>
        </w:tc>
      </w:tr>
      <w:tr w:rsidR="0019327C" w:rsidRPr="0019327C" w:rsidTr="0019327C">
        <w:trPr>
          <w:trHeight w:val="288"/>
        </w:trPr>
        <w:tc>
          <w:tcPr>
            <w:tcW w:w="960" w:type="dxa"/>
            <w:tcBorders>
              <w:top w:val="nil"/>
              <w:left w:val="nil"/>
              <w:bottom w:val="nil"/>
              <w:right w:val="nil"/>
            </w:tcBorders>
            <w:shd w:val="clear" w:color="auto" w:fill="auto"/>
            <w:noWrap/>
            <w:vAlign w:val="bottom"/>
            <w:hideMark/>
          </w:tcPr>
          <w:p w:rsidR="0019327C" w:rsidRPr="0019327C" w:rsidRDefault="0019327C" w:rsidP="0019327C">
            <w:pPr>
              <w:rPr>
                <w:rFonts w:ascii="Times New Roman" w:eastAsia="Times New Roman" w:hAnsi="Times New Roman" w:cs="Times New Roman"/>
                <w:sz w:val="20"/>
                <w:szCs w:val="20"/>
              </w:rPr>
            </w:pPr>
          </w:p>
        </w:tc>
        <w:tc>
          <w:tcPr>
            <w:tcW w:w="4820" w:type="dxa"/>
            <w:tcBorders>
              <w:top w:val="nil"/>
              <w:left w:val="nil"/>
              <w:bottom w:val="nil"/>
              <w:right w:val="nil"/>
            </w:tcBorders>
            <w:shd w:val="clear" w:color="auto" w:fill="auto"/>
            <w:noWrap/>
            <w:vAlign w:val="bottom"/>
            <w:hideMark/>
          </w:tcPr>
          <w:p w:rsidR="0019327C" w:rsidRPr="0019327C" w:rsidRDefault="0019327C" w:rsidP="0019327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327C" w:rsidRPr="0019327C" w:rsidRDefault="0019327C" w:rsidP="00E364D2">
            <w:pPr>
              <w:jc w:val="right"/>
              <w:rPr>
                <w:rFonts w:ascii="Times New Roman" w:eastAsia="Times New Roman" w:hAnsi="Times New Roman" w:cs="Times New Roman"/>
                <w:sz w:val="20"/>
                <w:szCs w:val="20"/>
              </w:rPr>
            </w:pPr>
          </w:p>
        </w:tc>
      </w:tr>
      <w:tr w:rsidR="0019327C" w:rsidRPr="0019327C" w:rsidTr="0019327C">
        <w:trPr>
          <w:trHeight w:val="288"/>
        </w:trPr>
        <w:tc>
          <w:tcPr>
            <w:tcW w:w="96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3</w:t>
            </w:r>
          </w:p>
        </w:tc>
        <w:tc>
          <w:tcPr>
            <w:tcW w:w="482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Taakverdeling en organisatie.</w:t>
            </w:r>
          </w:p>
        </w:tc>
        <w:tc>
          <w:tcPr>
            <w:tcW w:w="960" w:type="dxa"/>
            <w:tcBorders>
              <w:top w:val="nil"/>
              <w:left w:val="nil"/>
              <w:bottom w:val="nil"/>
              <w:right w:val="nil"/>
            </w:tcBorders>
            <w:shd w:val="clear" w:color="auto" w:fill="auto"/>
            <w:noWrap/>
            <w:vAlign w:val="bottom"/>
            <w:hideMark/>
          </w:tcPr>
          <w:p w:rsidR="0019327C" w:rsidRPr="0019327C" w:rsidRDefault="0019327C" w:rsidP="00E364D2">
            <w:pPr>
              <w:jc w:val="right"/>
              <w:rPr>
                <w:rFonts w:eastAsia="Times New Roman"/>
                <w:b/>
                <w:bCs/>
                <w:color w:val="0070C0"/>
              </w:rPr>
            </w:pPr>
          </w:p>
        </w:tc>
      </w:tr>
      <w:tr w:rsidR="0019327C" w:rsidRPr="0019327C" w:rsidTr="0019327C">
        <w:trPr>
          <w:trHeight w:val="288"/>
        </w:trPr>
        <w:tc>
          <w:tcPr>
            <w:tcW w:w="96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3.1</w:t>
            </w:r>
          </w:p>
        </w:tc>
        <w:tc>
          <w:tcPr>
            <w:tcW w:w="482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De ICC-er.</w:t>
            </w:r>
          </w:p>
        </w:tc>
        <w:tc>
          <w:tcPr>
            <w:tcW w:w="960" w:type="dxa"/>
            <w:tcBorders>
              <w:top w:val="nil"/>
              <w:left w:val="nil"/>
              <w:bottom w:val="nil"/>
              <w:right w:val="nil"/>
            </w:tcBorders>
            <w:shd w:val="clear" w:color="auto" w:fill="auto"/>
            <w:noWrap/>
            <w:vAlign w:val="bottom"/>
            <w:hideMark/>
          </w:tcPr>
          <w:p w:rsidR="0019327C" w:rsidRPr="0019327C" w:rsidRDefault="004B43E3" w:rsidP="00E364D2">
            <w:pPr>
              <w:jc w:val="right"/>
              <w:rPr>
                <w:rFonts w:eastAsia="Times New Roman"/>
                <w:b/>
                <w:bCs/>
                <w:color w:val="0070C0"/>
              </w:rPr>
            </w:pPr>
            <w:r>
              <w:rPr>
                <w:rFonts w:eastAsia="Times New Roman"/>
                <w:b/>
                <w:bCs/>
                <w:color w:val="0070C0"/>
              </w:rPr>
              <w:t>10</w:t>
            </w:r>
          </w:p>
        </w:tc>
      </w:tr>
      <w:tr w:rsidR="0019327C" w:rsidRPr="0019327C" w:rsidTr="0019327C">
        <w:trPr>
          <w:trHeight w:val="288"/>
        </w:trPr>
        <w:tc>
          <w:tcPr>
            <w:tcW w:w="96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3.2</w:t>
            </w:r>
          </w:p>
        </w:tc>
        <w:tc>
          <w:tcPr>
            <w:tcW w:w="482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De taakverdeling.</w:t>
            </w:r>
          </w:p>
        </w:tc>
        <w:tc>
          <w:tcPr>
            <w:tcW w:w="960" w:type="dxa"/>
            <w:tcBorders>
              <w:top w:val="nil"/>
              <w:left w:val="nil"/>
              <w:bottom w:val="nil"/>
              <w:right w:val="nil"/>
            </w:tcBorders>
            <w:shd w:val="clear" w:color="auto" w:fill="auto"/>
            <w:noWrap/>
            <w:vAlign w:val="bottom"/>
            <w:hideMark/>
          </w:tcPr>
          <w:p w:rsidR="0019327C" w:rsidRPr="0019327C" w:rsidRDefault="004B43E3" w:rsidP="00E364D2">
            <w:pPr>
              <w:jc w:val="right"/>
              <w:rPr>
                <w:rFonts w:eastAsia="Times New Roman"/>
                <w:b/>
                <w:bCs/>
                <w:color w:val="0070C0"/>
              </w:rPr>
            </w:pPr>
            <w:r>
              <w:rPr>
                <w:rFonts w:eastAsia="Times New Roman"/>
                <w:b/>
                <w:bCs/>
                <w:color w:val="0070C0"/>
              </w:rPr>
              <w:t>11</w:t>
            </w:r>
          </w:p>
        </w:tc>
      </w:tr>
      <w:tr w:rsidR="0019327C" w:rsidRPr="0019327C" w:rsidTr="0019327C">
        <w:trPr>
          <w:trHeight w:val="288"/>
        </w:trPr>
        <w:tc>
          <w:tcPr>
            <w:tcW w:w="960" w:type="dxa"/>
            <w:tcBorders>
              <w:top w:val="nil"/>
              <w:left w:val="nil"/>
              <w:bottom w:val="nil"/>
              <w:right w:val="nil"/>
            </w:tcBorders>
            <w:shd w:val="clear" w:color="auto" w:fill="auto"/>
            <w:noWrap/>
            <w:vAlign w:val="bottom"/>
            <w:hideMark/>
          </w:tcPr>
          <w:p w:rsidR="0019327C" w:rsidRPr="0019327C" w:rsidRDefault="0019327C" w:rsidP="0019327C">
            <w:pPr>
              <w:rPr>
                <w:rFonts w:ascii="Times New Roman" w:eastAsia="Times New Roman" w:hAnsi="Times New Roman" w:cs="Times New Roman"/>
                <w:sz w:val="20"/>
                <w:szCs w:val="20"/>
              </w:rPr>
            </w:pPr>
          </w:p>
        </w:tc>
        <w:tc>
          <w:tcPr>
            <w:tcW w:w="4820" w:type="dxa"/>
            <w:tcBorders>
              <w:top w:val="nil"/>
              <w:left w:val="nil"/>
              <w:bottom w:val="nil"/>
              <w:right w:val="nil"/>
            </w:tcBorders>
            <w:shd w:val="clear" w:color="auto" w:fill="auto"/>
            <w:noWrap/>
            <w:vAlign w:val="bottom"/>
            <w:hideMark/>
          </w:tcPr>
          <w:p w:rsidR="0019327C" w:rsidRPr="0019327C" w:rsidRDefault="0019327C" w:rsidP="0019327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327C" w:rsidRPr="0019327C" w:rsidRDefault="0019327C" w:rsidP="00E364D2">
            <w:pPr>
              <w:jc w:val="right"/>
              <w:rPr>
                <w:rFonts w:ascii="Times New Roman" w:eastAsia="Times New Roman" w:hAnsi="Times New Roman" w:cs="Times New Roman"/>
                <w:sz w:val="20"/>
                <w:szCs w:val="20"/>
              </w:rPr>
            </w:pPr>
          </w:p>
        </w:tc>
      </w:tr>
      <w:tr w:rsidR="0019327C" w:rsidRPr="0019327C" w:rsidTr="0019327C">
        <w:trPr>
          <w:trHeight w:val="288"/>
        </w:trPr>
        <w:tc>
          <w:tcPr>
            <w:tcW w:w="96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4</w:t>
            </w:r>
          </w:p>
        </w:tc>
        <w:tc>
          <w:tcPr>
            <w:tcW w:w="482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Geldbronnen</w:t>
            </w:r>
            <w:r w:rsidR="00E364D2">
              <w:rPr>
                <w:rFonts w:eastAsia="Times New Roman"/>
                <w:b/>
                <w:bCs/>
                <w:color w:val="0070C0"/>
              </w:rPr>
              <w:t>.</w:t>
            </w:r>
          </w:p>
        </w:tc>
        <w:tc>
          <w:tcPr>
            <w:tcW w:w="960" w:type="dxa"/>
            <w:tcBorders>
              <w:top w:val="nil"/>
              <w:left w:val="nil"/>
              <w:bottom w:val="nil"/>
              <w:right w:val="nil"/>
            </w:tcBorders>
            <w:shd w:val="clear" w:color="auto" w:fill="auto"/>
            <w:noWrap/>
            <w:vAlign w:val="bottom"/>
            <w:hideMark/>
          </w:tcPr>
          <w:p w:rsidR="0019327C" w:rsidRPr="0019327C" w:rsidRDefault="004B43E3" w:rsidP="00E364D2">
            <w:pPr>
              <w:jc w:val="right"/>
              <w:rPr>
                <w:rFonts w:eastAsia="Times New Roman"/>
                <w:b/>
                <w:bCs/>
                <w:color w:val="0070C0"/>
              </w:rPr>
            </w:pPr>
            <w:r>
              <w:rPr>
                <w:rFonts w:eastAsia="Times New Roman"/>
                <w:b/>
                <w:bCs/>
                <w:color w:val="0070C0"/>
              </w:rPr>
              <w:t>11</w:t>
            </w:r>
          </w:p>
        </w:tc>
      </w:tr>
      <w:tr w:rsidR="0019327C" w:rsidRPr="0019327C" w:rsidTr="0019327C">
        <w:trPr>
          <w:trHeight w:val="288"/>
        </w:trPr>
        <w:tc>
          <w:tcPr>
            <w:tcW w:w="96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4.1</w:t>
            </w:r>
          </w:p>
        </w:tc>
        <w:tc>
          <w:tcPr>
            <w:tcW w:w="482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Inkomsten en uitgaven</w:t>
            </w:r>
            <w:r w:rsidR="00E364D2">
              <w:rPr>
                <w:rFonts w:eastAsia="Times New Roman"/>
                <w:b/>
                <w:bCs/>
                <w:color w:val="0070C0"/>
              </w:rPr>
              <w:t>.</w:t>
            </w:r>
          </w:p>
        </w:tc>
        <w:tc>
          <w:tcPr>
            <w:tcW w:w="960" w:type="dxa"/>
            <w:tcBorders>
              <w:top w:val="nil"/>
              <w:left w:val="nil"/>
              <w:bottom w:val="nil"/>
              <w:right w:val="nil"/>
            </w:tcBorders>
            <w:shd w:val="clear" w:color="auto" w:fill="auto"/>
            <w:noWrap/>
            <w:vAlign w:val="bottom"/>
            <w:hideMark/>
          </w:tcPr>
          <w:p w:rsidR="0019327C" w:rsidRPr="0019327C" w:rsidRDefault="004B43E3" w:rsidP="00E364D2">
            <w:pPr>
              <w:jc w:val="right"/>
              <w:rPr>
                <w:rFonts w:eastAsia="Times New Roman"/>
                <w:b/>
                <w:bCs/>
                <w:color w:val="0070C0"/>
              </w:rPr>
            </w:pPr>
            <w:r>
              <w:rPr>
                <w:rFonts w:eastAsia="Times New Roman"/>
                <w:b/>
                <w:bCs/>
                <w:color w:val="0070C0"/>
              </w:rPr>
              <w:t>11</w:t>
            </w:r>
          </w:p>
        </w:tc>
      </w:tr>
      <w:tr w:rsidR="0019327C" w:rsidRPr="0019327C" w:rsidTr="0019327C">
        <w:trPr>
          <w:trHeight w:val="288"/>
        </w:trPr>
        <w:tc>
          <w:tcPr>
            <w:tcW w:w="960" w:type="dxa"/>
            <w:tcBorders>
              <w:top w:val="nil"/>
              <w:left w:val="nil"/>
              <w:bottom w:val="nil"/>
              <w:right w:val="nil"/>
            </w:tcBorders>
            <w:shd w:val="clear" w:color="auto" w:fill="auto"/>
            <w:noWrap/>
            <w:vAlign w:val="bottom"/>
            <w:hideMark/>
          </w:tcPr>
          <w:p w:rsidR="0019327C" w:rsidRPr="0019327C" w:rsidRDefault="0019327C" w:rsidP="0019327C">
            <w:pPr>
              <w:rPr>
                <w:rFonts w:ascii="Times New Roman" w:eastAsia="Times New Roman" w:hAnsi="Times New Roman" w:cs="Times New Roman"/>
                <w:sz w:val="20"/>
                <w:szCs w:val="20"/>
              </w:rPr>
            </w:pPr>
          </w:p>
        </w:tc>
        <w:tc>
          <w:tcPr>
            <w:tcW w:w="4820" w:type="dxa"/>
            <w:tcBorders>
              <w:top w:val="nil"/>
              <w:left w:val="nil"/>
              <w:bottom w:val="nil"/>
              <w:right w:val="nil"/>
            </w:tcBorders>
            <w:shd w:val="clear" w:color="auto" w:fill="auto"/>
            <w:noWrap/>
            <w:vAlign w:val="bottom"/>
            <w:hideMark/>
          </w:tcPr>
          <w:p w:rsidR="0019327C" w:rsidRPr="0019327C" w:rsidRDefault="0019327C" w:rsidP="0019327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327C" w:rsidRPr="0019327C" w:rsidRDefault="0019327C" w:rsidP="00E364D2">
            <w:pPr>
              <w:jc w:val="right"/>
              <w:rPr>
                <w:rFonts w:ascii="Times New Roman" w:eastAsia="Times New Roman" w:hAnsi="Times New Roman" w:cs="Times New Roman"/>
                <w:sz w:val="20"/>
                <w:szCs w:val="20"/>
              </w:rPr>
            </w:pPr>
          </w:p>
        </w:tc>
      </w:tr>
      <w:tr w:rsidR="0019327C" w:rsidRPr="0019327C" w:rsidTr="0019327C">
        <w:trPr>
          <w:trHeight w:val="288"/>
        </w:trPr>
        <w:tc>
          <w:tcPr>
            <w:tcW w:w="96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5</w:t>
            </w:r>
          </w:p>
        </w:tc>
        <w:tc>
          <w:tcPr>
            <w:tcW w:w="482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Evaluatie</w:t>
            </w:r>
            <w:r w:rsidR="00E364D2">
              <w:rPr>
                <w:rFonts w:eastAsia="Times New Roman"/>
                <w:b/>
                <w:bCs/>
                <w:color w:val="0070C0"/>
              </w:rPr>
              <w:t>.</w:t>
            </w:r>
          </w:p>
        </w:tc>
        <w:tc>
          <w:tcPr>
            <w:tcW w:w="960" w:type="dxa"/>
            <w:tcBorders>
              <w:top w:val="nil"/>
              <w:left w:val="nil"/>
              <w:bottom w:val="nil"/>
              <w:right w:val="nil"/>
            </w:tcBorders>
            <w:shd w:val="clear" w:color="auto" w:fill="auto"/>
            <w:noWrap/>
            <w:vAlign w:val="bottom"/>
            <w:hideMark/>
          </w:tcPr>
          <w:p w:rsidR="0019327C" w:rsidRPr="0019327C" w:rsidRDefault="004B43E3" w:rsidP="00E364D2">
            <w:pPr>
              <w:jc w:val="right"/>
              <w:rPr>
                <w:rFonts w:eastAsia="Times New Roman"/>
                <w:b/>
                <w:bCs/>
                <w:color w:val="0070C0"/>
              </w:rPr>
            </w:pPr>
            <w:r>
              <w:rPr>
                <w:rFonts w:eastAsia="Times New Roman"/>
                <w:b/>
                <w:bCs/>
                <w:color w:val="0070C0"/>
              </w:rPr>
              <w:t>12</w:t>
            </w:r>
          </w:p>
        </w:tc>
      </w:tr>
      <w:tr w:rsidR="0019327C" w:rsidRPr="0019327C" w:rsidTr="0019327C">
        <w:trPr>
          <w:trHeight w:val="288"/>
        </w:trPr>
        <w:tc>
          <w:tcPr>
            <w:tcW w:w="960" w:type="dxa"/>
            <w:tcBorders>
              <w:top w:val="nil"/>
              <w:left w:val="nil"/>
              <w:bottom w:val="nil"/>
              <w:right w:val="nil"/>
            </w:tcBorders>
            <w:shd w:val="clear" w:color="auto" w:fill="auto"/>
            <w:noWrap/>
            <w:vAlign w:val="bottom"/>
            <w:hideMark/>
          </w:tcPr>
          <w:p w:rsidR="0019327C" w:rsidRPr="0019327C" w:rsidRDefault="0019327C" w:rsidP="0019327C">
            <w:pPr>
              <w:rPr>
                <w:rFonts w:ascii="Times New Roman" w:eastAsia="Times New Roman" w:hAnsi="Times New Roman" w:cs="Times New Roman"/>
                <w:sz w:val="20"/>
                <w:szCs w:val="20"/>
              </w:rPr>
            </w:pPr>
          </w:p>
        </w:tc>
        <w:tc>
          <w:tcPr>
            <w:tcW w:w="4820" w:type="dxa"/>
            <w:tcBorders>
              <w:top w:val="nil"/>
              <w:left w:val="nil"/>
              <w:bottom w:val="nil"/>
              <w:right w:val="nil"/>
            </w:tcBorders>
            <w:shd w:val="clear" w:color="auto" w:fill="auto"/>
            <w:noWrap/>
            <w:vAlign w:val="bottom"/>
            <w:hideMark/>
          </w:tcPr>
          <w:p w:rsidR="0019327C" w:rsidRPr="0019327C" w:rsidRDefault="0019327C" w:rsidP="0019327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327C" w:rsidRPr="0019327C" w:rsidRDefault="0019327C" w:rsidP="00E364D2">
            <w:pPr>
              <w:jc w:val="right"/>
              <w:rPr>
                <w:rFonts w:ascii="Times New Roman" w:eastAsia="Times New Roman" w:hAnsi="Times New Roman" w:cs="Times New Roman"/>
                <w:sz w:val="20"/>
                <w:szCs w:val="20"/>
              </w:rPr>
            </w:pPr>
          </w:p>
        </w:tc>
      </w:tr>
      <w:tr w:rsidR="0019327C" w:rsidRPr="0019327C" w:rsidTr="0019327C">
        <w:trPr>
          <w:trHeight w:val="288"/>
        </w:trPr>
        <w:tc>
          <w:tcPr>
            <w:tcW w:w="96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6</w:t>
            </w:r>
          </w:p>
        </w:tc>
        <w:tc>
          <w:tcPr>
            <w:tcW w:w="4820" w:type="dxa"/>
            <w:tcBorders>
              <w:top w:val="nil"/>
              <w:left w:val="nil"/>
              <w:bottom w:val="nil"/>
              <w:right w:val="nil"/>
            </w:tcBorders>
            <w:shd w:val="clear" w:color="auto" w:fill="auto"/>
            <w:noWrap/>
            <w:vAlign w:val="bottom"/>
            <w:hideMark/>
          </w:tcPr>
          <w:p w:rsidR="0019327C" w:rsidRPr="0019327C" w:rsidRDefault="0019327C" w:rsidP="0019327C">
            <w:pPr>
              <w:rPr>
                <w:rFonts w:eastAsia="Times New Roman"/>
                <w:b/>
                <w:bCs/>
                <w:color w:val="0070C0"/>
              </w:rPr>
            </w:pPr>
            <w:r w:rsidRPr="0019327C">
              <w:rPr>
                <w:rFonts w:eastAsia="Times New Roman"/>
                <w:b/>
                <w:bCs/>
                <w:color w:val="0070C0"/>
              </w:rPr>
              <w:t>Actieplan</w:t>
            </w:r>
            <w:r w:rsidR="00E364D2">
              <w:rPr>
                <w:rFonts w:eastAsia="Times New Roman"/>
                <w:b/>
                <w:bCs/>
                <w:color w:val="0070C0"/>
              </w:rPr>
              <w:t>.</w:t>
            </w:r>
          </w:p>
        </w:tc>
        <w:tc>
          <w:tcPr>
            <w:tcW w:w="960" w:type="dxa"/>
            <w:tcBorders>
              <w:top w:val="nil"/>
              <w:left w:val="nil"/>
              <w:bottom w:val="nil"/>
              <w:right w:val="nil"/>
            </w:tcBorders>
            <w:shd w:val="clear" w:color="auto" w:fill="auto"/>
            <w:noWrap/>
            <w:vAlign w:val="bottom"/>
            <w:hideMark/>
          </w:tcPr>
          <w:p w:rsidR="0019327C" w:rsidRPr="0019327C" w:rsidRDefault="004B43E3" w:rsidP="00E364D2">
            <w:pPr>
              <w:jc w:val="right"/>
              <w:rPr>
                <w:rFonts w:eastAsia="Times New Roman"/>
                <w:b/>
                <w:bCs/>
                <w:color w:val="0070C0"/>
              </w:rPr>
            </w:pPr>
            <w:r>
              <w:rPr>
                <w:rFonts w:eastAsia="Times New Roman"/>
                <w:b/>
                <w:bCs/>
                <w:color w:val="0070C0"/>
              </w:rPr>
              <w:t>12</w:t>
            </w:r>
          </w:p>
        </w:tc>
      </w:tr>
    </w:tbl>
    <w:p w:rsidR="001A04B4" w:rsidRDefault="001A04B4">
      <w:pPr>
        <w:pBdr>
          <w:top w:val="nil"/>
          <w:left w:val="nil"/>
          <w:bottom w:val="nil"/>
          <w:right w:val="nil"/>
          <w:between w:val="nil"/>
        </w:pBdr>
        <w:ind w:left="396"/>
        <w:rPr>
          <w:rFonts w:ascii="Arial" w:eastAsia="Arial" w:hAnsi="Arial" w:cs="Arial"/>
          <w:b/>
          <w:color w:val="0070C0"/>
          <w:sz w:val="24"/>
          <w:szCs w:val="24"/>
        </w:rPr>
      </w:pPr>
    </w:p>
    <w:p w:rsidR="001A04B4" w:rsidRDefault="001A04B4">
      <w:pPr>
        <w:pBdr>
          <w:top w:val="nil"/>
          <w:left w:val="nil"/>
          <w:bottom w:val="nil"/>
          <w:right w:val="nil"/>
          <w:between w:val="nil"/>
        </w:pBdr>
        <w:ind w:left="396"/>
        <w:rPr>
          <w:rFonts w:ascii="Arial" w:eastAsia="Arial" w:hAnsi="Arial" w:cs="Arial"/>
          <w:b/>
          <w:color w:val="0070C0"/>
          <w:sz w:val="24"/>
          <w:szCs w:val="24"/>
        </w:rPr>
      </w:pPr>
    </w:p>
    <w:p w:rsidR="00F24935" w:rsidRDefault="00F24935">
      <w:pPr>
        <w:pBdr>
          <w:top w:val="nil"/>
          <w:left w:val="nil"/>
          <w:bottom w:val="nil"/>
          <w:right w:val="nil"/>
          <w:between w:val="nil"/>
        </w:pBdr>
        <w:ind w:left="396"/>
        <w:rPr>
          <w:rFonts w:ascii="Arial" w:eastAsia="Arial" w:hAnsi="Arial" w:cs="Arial"/>
          <w:b/>
          <w:color w:val="0070C0"/>
          <w:sz w:val="24"/>
          <w:szCs w:val="24"/>
        </w:rPr>
      </w:pPr>
    </w:p>
    <w:p w:rsidR="00F24935" w:rsidRDefault="00F24935">
      <w:pPr>
        <w:pBdr>
          <w:top w:val="nil"/>
          <w:left w:val="nil"/>
          <w:bottom w:val="nil"/>
          <w:right w:val="nil"/>
          <w:between w:val="nil"/>
        </w:pBdr>
        <w:ind w:left="396"/>
        <w:rPr>
          <w:rFonts w:ascii="Arial" w:eastAsia="Arial" w:hAnsi="Arial" w:cs="Arial"/>
          <w:b/>
          <w:color w:val="0070C0"/>
          <w:sz w:val="24"/>
          <w:szCs w:val="24"/>
        </w:rPr>
      </w:pPr>
    </w:p>
    <w:p w:rsidR="009A0751" w:rsidRDefault="009A0751">
      <w:pPr>
        <w:pBdr>
          <w:top w:val="nil"/>
          <w:left w:val="nil"/>
          <w:bottom w:val="nil"/>
          <w:right w:val="nil"/>
          <w:between w:val="nil"/>
        </w:pBdr>
        <w:ind w:left="396"/>
        <w:rPr>
          <w:rFonts w:ascii="Arial" w:eastAsia="Arial" w:hAnsi="Arial" w:cs="Arial"/>
          <w:b/>
          <w:color w:val="0070C0"/>
          <w:sz w:val="24"/>
          <w:szCs w:val="24"/>
        </w:rPr>
      </w:pPr>
    </w:p>
    <w:p w:rsidR="009A0751" w:rsidRDefault="009A0751">
      <w:pPr>
        <w:pBdr>
          <w:top w:val="nil"/>
          <w:left w:val="nil"/>
          <w:bottom w:val="nil"/>
          <w:right w:val="nil"/>
          <w:between w:val="nil"/>
        </w:pBdr>
        <w:ind w:left="396"/>
        <w:rPr>
          <w:rFonts w:ascii="Arial" w:eastAsia="Arial" w:hAnsi="Arial" w:cs="Arial"/>
          <w:b/>
          <w:color w:val="0070C0"/>
          <w:sz w:val="24"/>
          <w:szCs w:val="24"/>
        </w:rPr>
      </w:pPr>
    </w:p>
    <w:p w:rsidR="0019327C" w:rsidRDefault="0019327C">
      <w:pPr>
        <w:pBdr>
          <w:top w:val="nil"/>
          <w:left w:val="nil"/>
          <w:bottom w:val="nil"/>
          <w:right w:val="nil"/>
          <w:between w:val="nil"/>
        </w:pBdr>
        <w:ind w:left="396"/>
        <w:rPr>
          <w:rFonts w:ascii="Arial" w:eastAsia="Arial" w:hAnsi="Arial" w:cs="Arial"/>
          <w:b/>
          <w:color w:val="0070C0"/>
          <w:sz w:val="24"/>
          <w:szCs w:val="24"/>
        </w:rPr>
      </w:pPr>
    </w:p>
    <w:p w:rsidR="0019327C" w:rsidRDefault="0019327C">
      <w:pPr>
        <w:pBdr>
          <w:top w:val="nil"/>
          <w:left w:val="nil"/>
          <w:bottom w:val="nil"/>
          <w:right w:val="nil"/>
          <w:between w:val="nil"/>
        </w:pBdr>
        <w:ind w:left="396"/>
        <w:rPr>
          <w:rFonts w:ascii="Arial" w:eastAsia="Arial" w:hAnsi="Arial" w:cs="Arial"/>
          <w:b/>
          <w:color w:val="0070C0"/>
          <w:sz w:val="24"/>
          <w:szCs w:val="24"/>
        </w:rPr>
      </w:pPr>
    </w:p>
    <w:p w:rsidR="0019327C" w:rsidRDefault="0019327C">
      <w:pPr>
        <w:pBdr>
          <w:top w:val="nil"/>
          <w:left w:val="nil"/>
          <w:bottom w:val="nil"/>
          <w:right w:val="nil"/>
          <w:between w:val="nil"/>
        </w:pBdr>
        <w:ind w:left="396"/>
        <w:rPr>
          <w:rFonts w:ascii="Arial" w:eastAsia="Arial" w:hAnsi="Arial" w:cs="Arial"/>
          <w:b/>
          <w:color w:val="0070C0"/>
          <w:sz w:val="24"/>
          <w:szCs w:val="24"/>
        </w:rPr>
      </w:pPr>
    </w:p>
    <w:p w:rsidR="0019327C" w:rsidRDefault="0019327C">
      <w:pPr>
        <w:pBdr>
          <w:top w:val="nil"/>
          <w:left w:val="nil"/>
          <w:bottom w:val="nil"/>
          <w:right w:val="nil"/>
          <w:between w:val="nil"/>
        </w:pBdr>
        <w:ind w:left="396"/>
        <w:rPr>
          <w:rFonts w:ascii="Arial" w:eastAsia="Arial" w:hAnsi="Arial" w:cs="Arial"/>
          <w:b/>
          <w:color w:val="0070C0"/>
          <w:sz w:val="24"/>
          <w:szCs w:val="24"/>
        </w:rPr>
      </w:pPr>
    </w:p>
    <w:p w:rsidR="0019327C" w:rsidRDefault="0019327C">
      <w:pPr>
        <w:pBdr>
          <w:top w:val="nil"/>
          <w:left w:val="nil"/>
          <w:bottom w:val="nil"/>
          <w:right w:val="nil"/>
          <w:between w:val="nil"/>
        </w:pBdr>
        <w:ind w:left="396"/>
        <w:rPr>
          <w:rFonts w:ascii="Arial" w:eastAsia="Arial" w:hAnsi="Arial" w:cs="Arial"/>
          <w:b/>
          <w:color w:val="0070C0"/>
          <w:sz w:val="24"/>
          <w:szCs w:val="24"/>
        </w:rPr>
      </w:pPr>
    </w:p>
    <w:p w:rsidR="0019327C" w:rsidRDefault="0019327C">
      <w:pPr>
        <w:pBdr>
          <w:top w:val="nil"/>
          <w:left w:val="nil"/>
          <w:bottom w:val="nil"/>
          <w:right w:val="nil"/>
          <w:between w:val="nil"/>
        </w:pBdr>
        <w:ind w:left="396"/>
        <w:rPr>
          <w:rFonts w:ascii="Arial" w:eastAsia="Arial" w:hAnsi="Arial" w:cs="Arial"/>
          <w:b/>
          <w:color w:val="0070C0"/>
          <w:sz w:val="24"/>
          <w:szCs w:val="24"/>
        </w:rPr>
      </w:pPr>
    </w:p>
    <w:p w:rsidR="0019327C" w:rsidRDefault="0019327C">
      <w:pPr>
        <w:pBdr>
          <w:top w:val="nil"/>
          <w:left w:val="nil"/>
          <w:bottom w:val="nil"/>
          <w:right w:val="nil"/>
          <w:between w:val="nil"/>
        </w:pBdr>
        <w:ind w:left="396"/>
        <w:rPr>
          <w:rFonts w:ascii="Arial" w:eastAsia="Arial" w:hAnsi="Arial" w:cs="Arial"/>
          <w:b/>
          <w:color w:val="0070C0"/>
          <w:sz w:val="24"/>
          <w:szCs w:val="24"/>
        </w:rPr>
      </w:pPr>
    </w:p>
    <w:p w:rsidR="0019327C" w:rsidRDefault="0019327C">
      <w:pPr>
        <w:pBdr>
          <w:top w:val="nil"/>
          <w:left w:val="nil"/>
          <w:bottom w:val="nil"/>
          <w:right w:val="nil"/>
          <w:between w:val="nil"/>
        </w:pBdr>
        <w:ind w:left="396"/>
        <w:rPr>
          <w:rFonts w:ascii="Arial" w:eastAsia="Arial" w:hAnsi="Arial" w:cs="Arial"/>
          <w:b/>
          <w:color w:val="0070C0"/>
          <w:sz w:val="24"/>
          <w:szCs w:val="24"/>
        </w:rPr>
      </w:pPr>
    </w:p>
    <w:p w:rsidR="0019327C" w:rsidRDefault="0019327C">
      <w:pPr>
        <w:pBdr>
          <w:top w:val="nil"/>
          <w:left w:val="nil"/>
          <w:bottom w:val="nil"/>
          <w:right w:val="nil"/>
          <w:between w:val="nil"/>
        </w:pBdr>
        <w:ind w:left="396"/>
        <w:rPr>
          <w:rFonts w:ascii="Arial" w:eastAsia="Arial" w:hAnsi="Arial" w:cs="Arial"/>
          <w:b/>
          <w:color w:val="0070C0"/>
          <w:sz w:val="24"/>
          <w:szCs w:val="24"/>
        </w:rPr>
      </w:pPr>
    </w:p>
    <w:p w:rsidR="0019327C" w:rsidRDefault="0019327C">
      <w:pPr>
        <w:pBdr>
          <w:top w:val="nil"/>
          <w:left w:val="nil"/>
          <w:bottom w:val="nil"/>
          <w:right w:val="nil"/>
          <w:between w:val="nil"/>
        </w:pBdr>
        <w:ind w:left="396"/>
        <w:rPr>
          <w:rFonts w:ascii="Arial" w:eastAsia="Arial" w:hAnsi="Arial" w:cs="Arial"/>
          <w:b/>
          <w:color w:val="0070C0"/>
          <w:sz w:val="24"/>
          <w:szCs w:val="24"/>
        </w:rPr>
      </w:pPr>
    </w:p>
    <w:p w:rsidR="0019327C" w:rsidRDefault="0019327C">
      <w:pPr>
        <w:pBdr>
          <w:top w:val="nil"/>
          <w:left w:val="nil"/>
          <w:bottom w:val="nil"/>
          <w:right w:val="nil"/>
          <w:between w:val="nil"/>
        </w:pBdr>
        <w:ind w:left="396"/>
        <w:rPr>
          <w:rFonts w:ascii="Arial" w:eastAsia="Arial" w:hAnsi="Arial" w:cs="Arial"/>
          <w:b/>
          <w:color w:val="0070C0"/>
          <w:sz w:val="24"/>
          <w:szCs w:val="24"/>
        </w:rPr>
      </w:pPr>
    </w:p>
    <w:p w:rsidR="0019327C" w:rsidRDefault="0019327C">
      <w:pPr>
        <w:pBdr>
          <w:top w:val="nil"/>
          <w:left w:val="nil"/>
          <w:bottom w:val="nil"/>
          <w:right w:val="nil"/>
          <w:between w:val="nil"/>
        </w:pBdr>
        <w:ind w:left="396"/>
        <w:rPr>
          <w:rFonts w:ascii="Arial" w:eastAsia="Arial" w:hAnsi="Arial" w:cs="Arial"/>
          <w:b/>
          <w:color w:val="0070C0"/>
          <w:sz w:val="24"/>
          <w:szCs w:val="24"/>
        </w:rPr>
      </w:pPr>
    </w:p>
    <w:p w:rsidR="0019327C" w:rsidRDefault="0019327C">
      <w:pPr>
        <w:pBdr>
          <w:top w:val="nil"/>
          <w:left w:val="nil"/>
          <w:bottom w:val="nil"/>
          <w:right w:val="nil"/>
          <w:between w:val="nil"/>
        </w:pBdr>
        <w:ind w:left="396"/>
        <w:rPr>
          <w:rFonts w:ascii="Arial" w:eastAsia="Arial" w:hAnsi="Arial" w:cs="Arial"/>
          <w:b/>
          <w:color w:val="0070C0"/>
          <w:sz w:val="24"/>
          <w:szCs w:val="24"/>
        </w:rPr>
      </w:pPr>
    </w:p>
    <w:p w:rsidR="0019327C" w:rsidRDefault="0019327C">
      <w:pPr>
        <w:pBdr>
          <w:top w:val="nil"/>
          <w:left w:val="nil"/>
          <w:bottom w:val="nil"/>
          <w:right w:val="nil"/>
          <w:between w:val="nil"/>
        </w:pBdr>
        <w:ind w:left="396"/>
        <w:rPr>
          <w:rFonts w:ascii="Arial" w:eastAsia="Arial" w:hAnsi="Arial" w:cs="Arial"/>
          <w:b/>
          <w:color w:val="0070C0"/>
          <w:sz w:val="24"/>
          <w:szCs w:val="24"/>
        </w:rPr>
      </w:pPr>
    </w:p>
    <w:p w:rsidR="0019327C" w:rsidRDefault="0019327C">
      <w:pPr>
        <w:pBdr>
          <w:top w:val="nil"/>
          <w:left w:val="nil"/>
          <w:bottom w:val="nil"/>
          <w:right w:val="nil"/>
          <w:between w:val="nil"/>
        </w:pBdr>
        <w:ind w:left="396"/>
        <w:rPr>
          <w:rFonts w:ascii="Arial" w:eastAsia="Arial" w:hAnsi="Arial" w:cs="Arial"/>
          <w:b/>
          <w:color w:val="0070C0"/>
          <w:sz w:val="24"/>
          <w:szCs w:val="24"/>
        </w:rPr>
      </w:pPr>
    </w:p>
    <w:p w:rsidR="0019327C" w:rsidRDefault="0019327C">
      <w:pPr>
        <w:pBdr>
          <w:top w:val="nil"/>
          <w:left w:val="nil"/>
          <w:bottom w:val="nil"/>
          <w:right w:val="nil"/>
          <w:between w:val="nil"/>
        </w:pBdr>
        <w:ind w:left="396"/>
        <w:rPr>
          <w:rFonts w:ascii="Arial" w:eastAsia="Arial" w:hAnsi="Arial" w:cs="Arial"/>
          <w:b/>
          <w:color w:val="0070C0"/>
          <w:sz w:val="24"/>
          <w:szCs w:val="24"/>
        </w:rPr>
      </w:pPr>
    </w:p>
    <w:p w:rsidR="0019327C" w:rsidRDefault="0019327C">
      <w:pPr>
        <w:pBdr>
          <w:top w:val="nil"/>
          <w:left w:val="nil"/>
          <w:bottom w:val="nil"/>
          <w:right w:val="nil"/>
          <w:between w:val="nil"/>
        </w:pBdr>
        <w:ind w:left="396"/>
        <w:rPr>
          <w:rFonts w:ascii="Arial" w:eastAsia="Arial" w:hAnsi="Arial" w:cs="Arial"/>
          <w:b/>
          <w:color w:val="0070C0"/>
          <w:sz w:val="24"/>
          <w:szCs w:val="24"/>
        </w:rPr>
      </w:pPr>
    </w:p>
    <w:p w:rsidR="00EF570B" w:rsidRPr="000E69D5" w:rsidRDefault="003277F5">
      <w:pPr>
        <w:pBdr>
          <w:top w:val="nil"/>
          <w:left w:val="nil"/>
          <w:bottom w:val="nil"/>
          <w:right w:val="nil"/>
          <w:between w:val="nil"/>
        </w:pBdr>
        <w:ind w:left="396"/>
        <w:rPr>
          <w:rFonts w:ascii="Arial" w:eastAsia="Arial" w:hAnsi="Arial" w:cs="Arial"/>
          <w:b/>
          <w:color w:val="0070C0"/>
          <w:sz w:val="28"/>
          <w:szCs w:val="28"/>
        </w:rPr>
      </w:pPr>
      <w:r w:rsidRPr="000E69D5">
        <w:rPr>
          <w:rFonts w:ascii="Arial" w:eastAsia="Arial" w:hAnsi="Arial" w:cs="Arial"/>
          <w:b/>
          <w:color w:val="0070C0"/>
          <w:sz w:val="28"/>
          <w:szCs w:val="28"/>
        </w:rPr>
        <w:t>Inleiding</w:t>
      </w:r>
    </w:p>
    <w:p w:rsidR="004A48FF" w:rsidRDefault="004A48FF">
      <w:pPr>
        <w:pBdr>
          <w:top w:val="nil"/>
          <w:left w:val="nil"/>
          <w:bottom w:val="nil"/>
          <w:right w:val="nil"/>
          <w:between w:val="nil"/>
        </w:pBdr>
        <w:ind w:left="396"/>
        <w:rPr>
          <w:rFonts w:ascii="Arial" w:eastAsia="Arial" w:hAnsi="Arial" w:cs="Arial"/>
          <w:b/>
          <w:color w:val="0070C0"/>
          <w:sz w:val="24"/>
          <w:szCs w:val="24"/>
        </w:rPr>
      </w:pPr>
    </w:p>
    <w:p w:rsidR="004A48FF" w:rsidRDefault="004A48FF">
      <w:pPr>
        <w:pBdr>
          <w:top w:val="nil"/>
          <w:left w:val="nil"/>
          <w:bottom w:val="nil"/>
          <w:right w:val="nil"/>
          <w:between w:val="nil"/>
        </w:pBdr>
        <w:ind w:left="396"/>
        <w:rPr>
          <w:rFonts w:ascii="Arial" w:eastAsia="Arial" w:hAnsi="Arial" w:cs="Arial"/>
          <w:b/>
          <w:color w:val="0070C0"/>
          <w:sz w:val="24"/>
          <w:szCs w:val="24"/>
        </w:rPr>
      </w:pPr>
    </w:p>
    <w:p w:rsidR="00EF570B" w:rsidRDefault="0019327C">
      <w:pPr>
        <w:pBdr>
          <w:top w:val="nil"/>
          <w:left w:val="nil"/>
          <w:bottom w:val="nil"/>
          <w:right w:val="nil"/>
          <w:between w:val="nil"/>
        </w:pBdr>
        <w:rPr>
          <w:color w:val="000000"/>
          <w:sz w:val="48"/>
          <w:szCs w:val="48"/>
        </w:rPr>
      </w:pPr>
      <w:r>
        <w:rPr>
          <w:noProof/>
        </w:rPr>
        <w:drawing>
          <wp:inline distT="0" distB="0" distL="0" distR="0" wp14:anchorId="06594F01" wp14:editId="5679C74F">
            <wp:extent cx="5760720" cy="3529199"/>
            <wp:effectExtent l="0" t="0" r="0" b="0"/>
            <wp:docPr id="1" name="Afbeelding 1" descr="Cultuureducatie op school? KCE helpt 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tuureducatie op school? KCE helpt 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529199"/>
                    </a:xfrm>
                    <a:prstGeom prst="rect">
                      <a:avLst/>
                    </a:prstGeom>
                    <a:noFill/>
                    <a:ln>
                      <a:noFill/>
                    </a:ln>
                  </pic:spPr>
                </pic:pic>
              </a:graphicData>
            </a:graphic>
          </wp:inline>
        </w:drawing>
      </w:r>
    </w:p>
    <w:p w:rsidR="00EF570B" w:rsidRDefault="00EF570B">
      <w:pPr>
        <w:pBdr>
          <w:top w:val="nil"/>
          <w:left w:val="nil"/>
          <w:bottom w:val="nil"/>
          <w:right w:val="nil"/>
          <w:between w:val="nil"/>
        </w:pBdr>
        <w:rPr>
          <w:color w:val="000000"/>
          <w:sz w:val="48"/>
          <w:szCs w:val="48"/>
        </w:rPr>
      </w:pPr>
    </w:p>
    <w:p w:rsidR="00EF570B" w:rsidRDefault="00EF570B">
      <w:pPr>
        <w:widowControl w:val="0"/>
        <w:pBdr>
          <w:top w:val="single" w:sz="18" w:space="1" w:color="000000"/>
          <w:left w:val="single" w:sz="18" w:space="4" w:color="000000"/>
          <w:bottom w:val="single" w:sz="18" w:space="1" w:color="000000"/>
          <w:right w:val="single" w:sz="18" w:space="4" w:color="000000"/>
        </w:pBdr>
        <w:jc w:val="center"/>
        <w:rPr>
          <w:color w:val="595959"/>
          <w:sz w:val="24"/>
          <w:szCs w:val="24"/>
        </w:rPr>
      </w:pPr>
    </w:p>
    <w:p w:rsidR="00EF570B" w:rsidRDefault="003277F5">
      <w:pPr>
        <w:widowControl w:val="0"/>
        <w:pBdr>
          <w:top w:val="single" w:sz="18" w:space="1" w:color="000000"/>
          <w:left w:val="single" w:sz="18" w:space="4" w:color="000000"/>
          <w:bottom w:val="single" w:sz="18" w:space="1" w:color="000000"/>
          <w:right w:val="single" w:sz="18" w:space="4" w:color="000000"/>
        </w:pBdr>
        <w:jc w:val="center"/>
        <w:rPr>
          <w:rFonts w:ascii="Roboto" w:eastAsia="Roboto" w:hAnsi="Roboto" w:cs="Roboto"/>
          <w:color w:val="1155CC"/>
          <w:sz w:val="32"/>
          <w:szCs w:val="32"/>
        </w:rPr>
      </w:pPr>
      <w:r>
        <w:rPr>
          <w:rFonts w:ascii="Roboto" w:eastAsia="Roboto" w:hAnsi="Roboto" w:cs="Roboto"/>
          <w:color w:val="1155CC"/>
          <w:sz w:val="32"/>
          <w:szCs w:val="32"/>
        </w:rPr>
        <w:t xml:space="preserve">“Kunsteducatie broodnodig is omdat creativiteit belangrijk is voor onze kenniseconomie. </w:t>
      </w:r>
    </w:p>
    <w:p w:rsidR="00EF570B" w:rsidRDefault="003277F5">
      <w:pPr>
        <w:widowControl w:val="0"/>
        <w:pBdr>
          <w:top w:val="single" w:sz="18" w:space="1" w:color="000000"/>
          <w:left w:val="single" w:sz="18" w:space="4" w:color="000000"/>
          <w:bottom w:val="single" w:sz="18" w:space="1" w:color="000000"/>
          <w:right w:val="single" w:sz="18" w:space="4" w:color="000000"/>
        </w:pBdr>
        <w:jc w:val="center"/>
        <w:rPr>
          <w:rFonts w:ascii="Roboto" w:eastAsia="Roboto" w:hAnsi="Roboto" w:cs="Roboto"/>
          <w:color w:val="1155CC"/>
          <w:sz w:val="32"/>
          <w:szCs w:val="32"/>
        </w:rPr>
      </w:pPr>
      <w:r>
        <w:rPr>
          <w:rFonts w:ascii="Roboto" w:eastAsia="Roboto" w:hAnsi="Roboto" w:cs="Roboto"/>
          <w:color w:val="1155CC"/>
          <w:sz w:val="32"/>
          <w:szCs w:val="32"/>
        </w:rPr>
        <w:t xml:space="preserve">Maar het belang van creativiteit gaat verder dan dat; als je leerlingen leert om te vertrouwen op hun inventiviteit, om te leren experimenteren, dan bouwen ze creatieve hersenen. </w:t>
      </w:r>
    </w:p>
    <w:p w:rsidR="00EF570B" w:rsidRDefault="003277F5">
      <w:pPr>
        <w:widowControl w:val="0"/>
        <w:pBdr>
          <w:top w:val="single" w:sz="18" w:space="1" w:color="000000"/>
          <w:left w:val="single" w:sz="18" w:space="4" w:color="000000"/>
          <w:bottom w:val="single" w:sz="18" w:space="1" w:color="000000"/>
          <w:right w:val="single" w:sz="18" w:space="4" w:color="000000"/>
        </w:pBdr>
        <w:jc w:val="center"/>
        <w:rPr>
          <w:rFonts w:ascii="Roboto" w:eastAsia="Roboto" w:hAnsi="Roboto" w:cs="Roboto"/>
          <w:color w:val="1155CC"/>
          <w:sz w:val="32"/>
          <w:szCs w:val="32"/>
        </w:rPr>
      </w:pPr>
      <w:r>
        <w:rPr>
          <w:rFonts w:ascii="Roboto" w:eastAsia="Roboto" w:hAnsi="Roboto" w:cs="Roboto"/>
          <w:color w:val="1155CC"/>
          <w:sz w:val="32"/>
          <w:szCs w:val="32"/>
        </w:rPr>
        <w:t xml:space="preserve">Ze leren spelen in hun hoofd. </w:t>
      </w:r>
    </w:p>
    <w:p w:rsidR="00EF570B" w:rsidRDefault="003277F5">
      <w:pPr>
        <w:widowControl w:val="0"/>
        <w:pBdr>
          <w:top w:val="single" w:sz="18" w:space="1" w:color="000000"/>
          <w:left w:val="single" w:sz="18" w:space="4" w:color="000000"/>
          <w:bottom w:val="single" w:sz="18" w:space="1" w:color="000000"/>
          <w:right w:val="single" w:sz="18" w:space="4" w:color="000000"/>
        </w:pBdr>
        <w:jc w:val="center"/>
        <w:rPr>
          <w:rFonts w:ascii="Roboto" w:eastAsia="Roboto" w:hAnsi="Roboto" w:cs="Roboto"/>
          <w:color w:val="1155CC"/>
          <w:sz w:val="32"/>
          <w:szCs w:val="32"/>
        </w:rPr>
      </w:pPr>
      <w:r>
        <w:rPr>
          <w:rFonts w:ascii="Roboto" w:eastAsia="Roboto" w:hAnsi="Roboto" w:cs="Roboto"/>
          <w:color w:val="1155CC"/>
          <w:sz w:val="32"/>
          <w:szCs w:val="32"/>
        </w:rPr>
        <w:t xml:space="preserve">Dit is belangrijk om flexibel in het leven te staan. </w:t>
      </w:r>
    </w:p>
    <w:p w:rsidR="00EF570B" w:rsidRDefault="003277F5">
      <w:pPr>
        <w:widowControl w:val="0"/>
        <w:pBdr>
          <w:top w:val="single" w:sz="18" w:space="1" w:color="000000"/>
          <w:left w:val="single" w:sz="18" w:space="4" w:color="000000"/>
          <w:bottom w:val="single" w:sz="18" w:space="1" w:color="000000"/>
          <w:right w:val="single" w:sz="18" w:space="4" w:color="000000"/>
        </w:pBdr>
        <w:jc w:val="center"/>
        <w:rPr>
          <w:rFonts w:ascii="Roboto" w:eastAsia="Roboto" w:hAnsi="Roboto" w:cs="Roboto"/>
          <w:color w:val="1155CC"/>
          <w:sz w:val="32"/>
          <w:szCs w:val="32"/>
        </w:rPr>
      </w:pPr>
      <w:r>
        <w:rPr>
          <w:rFonts w:ascii="Roboto" w:eastAsia="Roboto" w:hAnsi="Roboto" w:cs="Roboto"/>
          <w:color w:val="1155CC"/>
          <w:sz w:val="32"/>
          <w:szCs w:val="32"/>
        </w:rPr>
        <w:t>Het is belangrijk dat we flexibele mensen opleiden, die zichzelf een leven lang hierin kunnen blijven ontwikkelen en kunst kan hier een essentiële rol in spelen.”</w:t>
      </w:r>
    </w:p>
    <w:p w:rsidR="00EF570B" w:rsidRDefault="00EF570B">
      <w:pPr>
        <w:widowControl w:val="0"/>
        <w:pBdr>
          <w:top w:val="single" w:sz="18" w:space="1" w:color="000000"/>
          <w:left w:val="single" w:sz="18" w:space="4" w:color="000000"/>
          <w:bottom w:val="single" w:sz="18" w:space="1" w:color="000000"/>
          <w:right w:val="single" w:sz="18" w:space="4" w:color="000000"/>
        </w:pBdr>
        <w:jc w:val="center"/>
        <w:rPr>
          <w:rFonts w:ascii="Roboto" w:eastAsia="Roboto" w:hAnsi="Roboto" w:cs="Roboto"/>
          <w:color w:val="1155CC"/>
          <w:sz w:val="32"/>
          <w:szCs w:val="32"/>
        </w:rPr>
      </w:pPr>
    </w:p>
    <w:p w:rsidR="00EF570B" w:rsidRDefault="003277F5">
      <w:pPr>
        <w:widowControl w:val="0"/>
        <w:pBdr>
          <w:top w:val="single" w:sz="18" w:space="1" w:color="000000"/>
          <w:left w:val="single" w:sz="18" w:space="4" w:color="000000"/>
          <w:bottom w:val="single" w:sz="18" w:space="1" w:color="000000"/>
          <w:right w:val="single" w:sz="18" w:space="4" w:color="000000"/>
        </w:pBdr>
        <w:jc w:val="center"/>
        <w:rPr>
          <w:rFonts w:ascii="Roboto" w:eastAsia="Roboto" w:hAnsi="Roboto" w:cs="Roboto"/>
          <w:color w:val="1155CC"/>
          <w:sz w:val="32"/>
          <w:szCs w:val="32"/>
        </w:rPr>
      </w:pPr>
      <w:r>
        <w:rPr>
          <w:rFonts w:ascii="Roboto" w:eastAsia="Roboto" w:hAnsi="Roboto" w:cs="Roboto"/>
          <w:color w:val="1155CC"/>
          <w:sz w:val="32"/>
          <w:szCs w:val="32"/>
        </w:rPr>
        <w:t xml:space="preserve">Mark Mieras </w:t>
      </w:r>
    </w:p>
    <w:p w:rsidR="00EF570B" w:rsidRDefault="003277F5">
      <w:pPr>
        <w:widowControl w:val="0"/>
        <w:pBdr>
          <w:top w:val="single" w:sz="18" w:space="1" w:color="000000"/>
          <w:left w:val="single" w:sz="18" w:space="4" w:color="000000"/>
          <w:bottom w:val="single" w:sz="18" w:space="1" w:color="000000"/>
          <w:right w:val="single" w:sz="18" w:space="4" w:color="000000"/>
        </w:pBdr>
        <w:rPr>
          <w:rFonts w:ascii="Roboto" w:eastAsia="Roboto" w:hAnsi="Roboto" w:cs="Roboto"/>
          <w:i/>
          <w:color w:val="1155CC"/>
          <w:sz w:val="24"/>
          <w:szCs w:val="24"/>
        </w:rPr>
      </w:pPr>
      <w:r>
        <w:rPr>
          <w:rFonts w:ascii="Roboto" w:eastAsia="Roboto" w:hAnsi="Roboto" w:cs="Roboto"/>
          <w:i/>
          <w:color w:val="1155CC"/>
          <w:sz w:val="24"/>
          <w:szCs w:val="24"/>
        </w:rPr>
        <w:t xml:space="preserve">Mark Mieras is wetenschapsjournalist en schrijver, gespecialiseerd in hersenonderzoek. </w:t>
      </w:r>
    </w:p>
    <w:p w:rsidR="00EF570B" w:rsidRDefault="00EF570B">
      <w:pPr>
        <w:widowControl w:val="0"/>
        <w:pBdr>
          <w:top w:val="single" w:sz="18" w:space="1" w:color="000000"/>
          <w:left w:val="single" w:sz="18" w:space="4" w:color="000000"/>
          <w:bottom w:val="single" w:sz="18" w:space="1" w:color="000000"/>
          <w:right w:val="single" w:sz="18" w:space="4" w:color="000000"/>
        </w:pBdr>
        <w:rPr>
          <w:rFonts w:ascii="Roboto" w:eastAsia="Roboto" w:hAnsi="Roboto" w:cs="Roboto"/>
          <w:i/>
          <w:color w:val="1155CC"/>
          <w:sz w:val="24"/>
          <w:szCs w:val="24"/>
        </w:rPr>
      </w:pPr>
    </w:p>
    <w:p w:rsidR="00EF570B" w:rsidRDefault="00EF570B">
      <w:pPr>
        <w:pBdr>
          <w:top w:val="nil"/>
          <w:left w:val="nil"/>
          <w:bottom w:val="nil"/>
          <w:right w:val="nil"/>
          <w:between w:val="nil"/>
        </w:pBdr>
        <w:jc w:val="center"/>
        <w:rPr>
          <w:color w:val="000000"/>
          <w:sz w:val="48"/>
          <w:szCs w:val="48"/>
        </w:rPr>
      </w:pPr>
    </w:p>
    <w:p w:rsidR="00EF570B" w:rsidRDefault="00EF570B" w:rsidP="004A48FF">
      <w:pPr>
        <w:pBdr>
          <w:top w:val="nil"/>
          <w:left w:val="nil"/>
          <w:bottom w:val="nil"/>
          <w:right w:val="nil"/>
          <w:between w:val="nil"/>
        </w:pBdr>
        <w:rPr>
          <w:color w:val="000000"/>
          <w:sz w:val="48"/>
          <w:szCs w:val="48"/>
        </w:rPr>
      </w:pPr>
    </w:p>
    <w:p w:rsidR="004A48FF" w:rsidRPr="001A04B4" w:rsidRDefault="004A48FF" w:rsidP="004A48FF">
      <w:pPr>
        <w:pBdr>
          <w:top w:val="nil"/>
          <w:left w:val="nil"/>
          <w:bottom w:val="nil"/>
          <w:right w:val="nil"/>
          <w:between w:val="nil"/>
        </w:pBdr>
        <w:rPr>
          <w:b/>
          <w:color w:val="0070C0"/>
          <w:sz w:val="28"/>
          <w:szCs w:val="28"/>
        </w:rPr>
      </w:pPr>
    </w:p>
    <w:p w:rsidR="00EF570B" w:rsidRPr="004A48FF" w:rsidRDefault="001A04B4" w:rsidP="004A48FF">
      <w:pPr>
        <w:pStyle w:val="Lijstalinea"/>
        <w:numPr>
          <w:ilvl w:val="0"/>
          <w:numId w:val="9"/>
        </w:numPr>
        <w:pBdr>
          <w:top w:val="single" w:sz="4" w:space="1" w:color="auto"/>
          <w:left w:val="single" w:sz="4" w:space="1" w:color="auto"/>
          <w:bottom w:val="single" w:sz="4" w:space="1" w:color="auto"/>
          <w:right w:val="single" w:sz="4" w:space="1" w:color="auto"/>
          <w:between w:val="nil"/>
        </w:pBdr>
        <w:shd w:val="clear" w:color="auto" w:fill="BDD6EE" w:themeFill="accent1" w:themeFillTint="66"/>
        <w:rPr>
          <w:rFonts w:ascii="Arial" w:hAnsi="Arial" w:cs="Arial"/>
          <w:b/>
          <w:color w:val="0070C0"/>
          <w:sz w:val="28"/>
          <w:szCs w:val="28"/>
        </w:rPr>
      </w:pPr>
      <w:r w:rsidRPr="004A48FF">
        <w:rPr>
          <w:rFonts w:ascii="Arial" w:hAnsi="Arial" w:cs="Arial"/>
          <w:b/>
          <w:color w:val="0070C0"/>
          <w:sz w:val="28"/>
          <w:szCs w:val="28"/>
        </w:rPr>
        <w:t>Doelen en visie.</w:t>
      </w:r>
    </w:p>
    <w:p w:rsidR="004A48FF" w:rsidRPr="004A48FF" w:rsidRDefault="004A48FF" w:rsidP="004A48FF">
      <w:pPr>
        <w:pStyle w:val="Lijstalinea"/>
        <w:pBdr>
          <w:top w:val="nil"/>
          <w:left w:val="nil"/>
          <w:bottom w:val="nil"/>
          <w:right w:val="nil"/>
          <w:between w:val="nil"/>
        </w:pBdr>
        <w:rPr>
          <w:rFonts w:ascii="Arial" w:hAnsi="Arial" w:cs="Arial"/>
          <w:b/>
          <w:color w:val="0070C0"/>
          <w:sz w:val="28"/>
          <w:szCs w:val="28"/>
        </w:rPr>
      </w:pPr>
    </w:p>
    <w:p w:rsidR="00EF570B" w:rsidRDefault="003277F5">
      <w:pPr>
        <w:numPr>
          <w:ilvl w:val="1"/>
          <w:numId w:val="1"/>
        </w:numPr>
        <w:pBdr>
          <w:top w:val="nil"/>
          <w:left w:val="nil"/>
          <w:bottom w:val="nil"/>
          <w:right w:val="nil"/>
          <w:between w:val="nil"/>
        </w:pBdr>
        <w:rPr>
          <w:rFonts w:ascii="Arial" w:eastAsia="Arial" w:hAnsi="Arial" w:cs="Arial"/>
          <w:b/>
          <w:color w:val="0070C0"/>
          <w:sz w:val="24"/>
          <w:szCs w:val="24"/>
        </w:rPr>
      </w:pPr>
      <w:r>
        <w:rPr>
          <w:rFonts w:ascii="Arial" w:eastAsia="Arial" w:hAnsi="Arial" w:cs="Arial"/>
          <w:b/>
          <w:color w:val="0070C0"/>
          <w:sz w:val="24"/>
          <w:szCs w:val="24"/>
        </w:rPr>
        <w:t>Het doel van het cultuurplan.</w:t>
      </w:r>
    </w:p>
    <w:p w:rsidR="00EF570B" w:rsidRDefault="00EF570B">
      <w:pPr>
        <w:pBdr>
          <w:top w:val="nil"/>
          <w:left w:val="nil"/>
          <w:bottom w:val="nil"/>
          <w:right w:val="nil"/>
          <w:between w:val="nil"/>
        </w:pBdr>
        <w:rPr>
          <w:rFonts w:ascii="Arial" w:eastAsia="Arial" w:hAnsi="Arial" w:cs="Arial"/>
          <w:color w:val="000000"/>
          <w:sz w:val="24"/>
          <w:szCs w:val="24"/>
        </w:rPr>
      </w:pPr>
    </w:p>
    <w:p w:rsidR="00EF570B" w:rsidRDefault="003277F5">
      <w:pPr>
        <w:widowControl w:val="0"/>
        <w:rPr>
          <w:rFonts w:ascii="Arial" w:eastAsia="Arial" w:hAnsi="Arial" w:cs="Arial"/>
        </w:rPr>
      </w:pPr>
      <w:r>
        <w:rPr>
          <w:rFonts w:ascii="Arial" w:eastAsia="Arial" w:hAnsi="Arial" w:cs="Arial"/>
        </w:rPr>
        <w:t>Het doel van het cultuurbeleidsplan is het structureel in kaart brengen van het cultuuronderwijs zoals dat op onze school wordt aangeboden vanuit de opdracht die ons is gesteld. Daarnaast heeft het plan tot doel om de ontwikkelplannen van de school op dit gebied te omschrijven in concrete en haalbare doelen.</w:t>
      </w:r>
    </w:p>
    <w:p w:rsidR="00EF570B" w:rsidRDefault="00EF570B">
      <w:pPr>
        <w:widowControl w:val="0"/>
        <w:rPr>
          <w:rFonts w:ascii="Arial" w:eastAsia="Arial" w:hAnsi="Arial" w:cs="Arial"/>
        </w:rPr>
      </w:pPr>
    </w:p>
    <w:p w:rsidR="004A48FF" w:rsidRDefault="004A48FF">
      <w:pPr>
        <w:widowControl w:val="0"/>
        <w:rPr>
          <w:rFonts w:ascii="Arial" w:eastAsia="Arial" w:hAnsi="Arial" w:cs="Arial"/>
        </w:rPr>
      </w:pPr>
    </w:p>
    <w:p w:rsidR="00EF570B" w:rsidRDefault="003277F5">
      <w:pPr>
        <w:widowControl w:val="0"/>
        <w:numPr>
          <w:ilvl w:val="1"/>
          <w:numId w:val="1"/>
        </w:numPr>
        <w:pBdr>
          <w:top w:val="nil"/>
          <w:left w:val="nil"/>
          <w:bottom w:val="nil"/>
          <w:right w:val="nil"/>
          <w:between w:val="nil"/>
        </w:pBdr>
        <w:rPr>
          <w:rFonts w:ascii="Arial" w:eastAsia="Arial" w:hAnsi="Arial" w:cs="Arial"/>
          <w:b/>
          <w:color w:val="0070C0"/>
          <w:sz w:val="24"/>
          <w:szCs w:val="24"/>
        </w:rPr>
      </w:pPr>
      <w:r>
        <w:rPr>
          <w:rFonts w:ascii="Arial" w:eastAsia="Arial" w:hAnsi="Arial" w:cs="Arial"/>
          <w:b/>
          <w:color w:val="0070C0"/>
          <w:sz w:val="24"/>
          <w:szCs w:val="24"/>
        </w:rPr>
        <w:t xml:space="preserve"> De school, het schoolbeleid en de schoolvisie.</w:t>
      </w:r>
    </w:p>
    <w:p w:rsidR="00EF570B" w:rsidRDefault="00EF570B">
      <w:pPr>
        <w:widowControl w:val="0"/>
        <w:pBdr>
          <w:top w:val="nil"/>
          <w:left w:val="nil"/>
          <w:bottom w:val="nil"/>
          <w:right w:val="nil"/>
          <w:between w:val="nil"/>
        </w:pBdr>
        <w:ind w:left="360"/>
        <w:rPr>
          <w:rFonts w:ascii="Arial" w:eastAsia="Arial" w:hAnsi="Arial" w:cs="Arial"/>
          <w:b/>
          <w:color w:val="0070C0"/>
          <w:sz w:val="24"/>
          <w:szCs w:val="24"/>
        </w:rPr>
      </w:pPr>
    </w:p>
    <w:p w:rsidR="00EF570B" w:rsidRDefault="003277F5">
      <w:pPr>
        <w:rPr>
          <w:rFonts w:ascii="Arial" w:eastAsia="Arial" w:hAnsi="Arial" w:cs="Arial"/>
          <w:color w:val="000000"/>
        </w:rPr>
      </w:pPr>
      <w:r>
        <w:rPr>
          <w:rFonts w:ascii="Arial" w:eastAsia="Arial" w:hAnsi="Arial" w:cs="Arial"/>
          <w:color w:val="000000"/>
        </w:rPr>
        <w:t>OBS De Rietschoof is één van de scholen die valt onder het bestuur van Stichting Fluvium voor openbaar onderwijs en de enige school in het dorp Opijnen. Wij omarmen de kernwaarden van het openbaar onderwijs: gelijkwaardigheid, vrijheid en ontmoeting.</w:t>
      </w:r>
    </w:p>
    <w:p w:rsidR="00EF570B" w:rsidRDefault="003277F5">
      <w:pPr>
        <w:rPr>
          <w:rFonts w:ascii="Arial" w:eastAsia="Arial" w:hAnsi="Arial" w:cs="Arial"/>
          <w:color w:val="000000"/>
        </w:rPr>
      </w:pPr>
      <w:r>
        <w:rPr>
          <w:rFonts w:ascii="Arial" w:eastAsia="Arial" w:hAnsi="Arial" w:cs="Arial"/>
          <w:color w:val="000000"/>
        </w:rPr>
        <w:t>In het dorp neemt de school een belangrijke rol in, wij willen een ontmoetingsplaats zijn voor kinderen, ouders en de lokale verenigingen. Wij willen als school participeren in onze omgeving en geven ruimte aan alle betrokkenen om te participeren in de school.</w:t>
      </w:r>
    </w:p>
    <w:p w:rsidR="00EF570B" w:rsidRDefault="003277F5">
      <w:pPr>
        <w:rPr>
          <w:rFonts w:ascii="Arial" w:eastAsia="Arial" w:hAnsi="Arial" w:cs="Arial"/>
          <w:color w:val="000000"/>
        </w:rPr>
      </w:pPr>
      <w:r>
        <w:rPr>
          <w:rFonts w:ascii="Arial" w:eastAsia="Arial" w:hAnsi="Arial" w:cs="Arial"/>
          <w:color w:val="000000"/>
        </w:rPr>
        <w:t xml:space="preserve">Het is onze ambitie om voor onze leerlingen goed onderwijs te verzorgen waarbij wij aandacht hebben voor de omgeving  waarin het kind opgroeit. </w:t>
      </w:r>
    </w:p>
    <w:p w:rsidR="00EF570B" w:rsidRDefault="00EF570B">
      <w:pPr>
        <w:widowControl w:val="0"/>
        <w:rPr>
          <w:rFonts w:ascii="Arial" w:eastAsia="Arial" w:hAnsi="Arial" w:cs="Arial"/>
          <w:b/>
          <w:color w:val="0070C0"/>
          <w:sz w:val="24"/>
          <w:szCs w:val="24"/>
        </w:rPr>
      </w:pPr>
    </w:p>
    <w:p w:rsidR="00EF570B" w:rsidRDefault="003277F5">
      <w:pPr>
        <w:rPr>
          <w:rFonts w:ascii="Arial" w:eastAsia="Arial" w:hAnsi="Arial" w:cs="Arial"/>
          <w:color w:val="000000"/>
        </w:rPr>
      </w:pPr>
      <w:r>
        <w:rPr>
          <w:rFonts w:ascii="Arial" w:eastAsia="Arial" w:hAnsi="Arial" w:cs="Arial"/>
          <w:color w:val="000000"/>
        </w:rPr>
        <w:t xml:space="preserve">Wij willen tegemoet komen aan de kwaliteit en de talenten van de individuele leerlingen. Wij stellen kinderen in staat om hun talenten te ontdekken waardoor zij zich zo breed mogelijk kunnen ontwikkelen. </w:t>
      </w:r>
    </w:p>
    <w:p w:rsidR="00EF570B" w:rsidRDefault="003277F5">
      <w:pPr>
        <w:rPr>
          <w:rFonts w:ascii="Arial" w:eastAsia="Arial" w:hAnsi="Arial" w:cs="Arial"/>
          <w:color w:val="000000"/>
        </w:rPr>
      </w:pPr>
      <w:r>
        <w:rPr>
          <w:rFonts w:ascii="Arial" w:eastAsia="Arial" w:hAnsi="Arial" w:cs="Arial"/>
          <w:color w:val="000000"/>
        </w:rPr>
        <w:t xml:space="preserve">Wij zetten hierbij in op drie belangrijke doeldomeinen: </w:t>
      </w:r>
    </w:p>
    <w:p w:rsidR="00EF570B" w:rsidRDefault="003277F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Kwalificatie: wij brengen onze leerlingen kennis, vaardigheden en competenties bij die nodig zijn om te kunnen deelnemen in onze samenleving.</w:t>
      </w:r>
      <w:r>
        <w:rPr>
          <w:rFonts w:ascii="Arial" w:eastAsia="Arial" w:hAnsi="Arial" w:cs="Arial"/>
          <w:color w:val="000000"/>
          <w:sz w:val="20"/>
          <w:szCs w:val="20"/>
          <w:highlight w:val="white"/>
        </w:rPr>
        <w:t> </w:t>
      </w:r>
      <w:r>
        <w:rPr>
          <w:rFonts w:ascii="Arial" w:eastAsia="Arial" w:hAnsi="Arial" w:cs="Arial"/>
          <w:color w:val="000000"/>
          <w:highlight w:val="white"/>
        </w:rPr>
        <w:t xml:space="preserve"> Wij volgen de ontwikkeling van onze leerlingen met gekwalificeerde toetsen.</w:t>
      </w:r>
    </w:p>
    <w:p w:rsidR="00EF570B" w:rsidRDefault="003277F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Socialisatie: onze leerlingen maken kennis met tradities, omgangsvormen en praktijken, deze kunnen sociaal-politiek zijn, maar ook cultureel of professioneel. Wij willen onze leerlingen leren om respectvol met verschillen om te gaan en om bewuste keuzes te maken.</w:t>
      </w:r>
    </w:p>
    <w:p w:rsidR="00EF570B" w:rsidRDefault="003277F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Persoonsvorming:  de vorming van de persoon en het ontdekken van de eigen identiteit staat centraal. Wij creëren een leeromgeving waarin de leerling de ruimte krijgt om zichzelf te vormen in samenwerking met medeleerlingen en de leerkrachten. Dialoog en interactie met anderen  is van belang om te ontdekken wie je bent en hoe je met anderen wilt omgaan.</w:t>
      </w:r>
    </w:p>
    <w:p w:rsidR="00EF570B" w:rsidRDefault="00EF570B">
      <w:pPr>
        <w:ind w:left="360"/>
        <w:rPr>
          <w:rFonts w:ascii="Arial" w:eastAsia="Arial" w:hAnsi="Arial" w:cs="Arial"/>
          <w:color w:val="000000"/>
        </w:rPr>
      </w:pPr>
    </w:p>
    <w:p w:rsidR="00EF570B" w:rsidRDefault="003277F5">
      <w:pPr>
        <w:rPr>
          <w:rFonts w:ascii="Arial" w:eastAsia="Arial" w:hAnsi="Arial" w:cs="Arial"/>
          <w:color w:val="000000"/>
        </w:rPr>
      </w:pPr>
      <w:r>
        <w:rPr>
          <w:rFonts w:ascii="Arial" w:eastAsia="Arial" w:hAnsi="Arial" w:cs="Arial"/>
          <w:color w:val="000000"/>
        </w:rPr>
        <w:t>Om vorm te geven aan deze ambitie werken vanuit de volgende waarden:</w:t>
      </w:r>
    </w:p>
    <w:p w:rsidR="00EF570B" w:rsidRDefault="003277F5">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Ieder kind is anders, met eigen voorkeuren en talenten.</w:t>
      </w:r>
    </w:p>
    <w:p w:rsidR="00EF570B" w:rsidRDefault="003277F5">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Onderwijs is gericht op een brede ontwikkeling.</w:t>
      </w:r>
    </w:p>
    <w:p w:rsidR="00EF570B" w:rsidRDefault="003277F5">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Onderwijs kent een veilige en aantrekkelijke leeromgeving.</w:t>
      </w:r>
    </w:p>
    <w:p w:rsidR="00EF570B" w:rsidRDefault="003277F5">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Leren doen wij samen en in samenwerking.</w:t>
      </w:r>
    </w:p>
    <w:p w:rsidR="00EF570B" w:rsidRDefault="00EF570B">
      <w:pPr>
        <w:widowControl w:val="0"/>
        <w:rPr>
          <w:rFonts w:ascii="Arial" w:eastAsia="Arial" w:hAnsi="Arial" w:cs="Arial"/>
          <w:b/>
          <w:color w:val="0070C0"/>
          <w:sz w:val="24"/>
          <w:szCs w:val="24"/>
        </w:rPr>
      </w:pPr>
    </w:p>
    <w:p w:rsidR="00EF570B" w:rsidRDefault="003277F5">
      <w:pPr>
        <w:rPr>
          <w:rFonts w:ascii="Arial" w:eastAsia="Arial" w:hAnsi="Arial" w:cs="Arial"/>
          <w:color w:val="000000"/>
        </w:rPr>
      </w:pPr>
      <w:r>
        <w:rPr>
          <w:rFonts w:ascii="Arial" w:eastAsia="Arial" w:hAnsi="Arial" w:cs="Arial"/>
          <w:color w:val="000000"/>
        </w:rPr>
        <w:t>Onze visie op onderwijs is dat wij alle kinderen de aandacht willen geven die zij verdienen en dat er aandacht is voor alle kinderen. Wij willen kinderen het gevoel geven dat zij gezien worden, dat zij mee mogen doen, dat hun mening telt en vooral: dat zij welkom zijn.</w:t>
      </w:r>
    </w:p>
    <w:p w:rsidR="00EF570B" w:rsidRDefault="003277F5">
      <w:pPr>
        <w:shd w:val="clear" w:color="auto" w:fill="FFFFFF"/>
        <w:rPr>
          <w:rFonts w:ascii="Arial" w:eastAsia="Arial" w:hAnsi="Arial" w:cs="Arial"/>
          <w:color w:val="000000"/>
        </w:rPr>
      </w:pPr>
      <w:r>
        <w:rPr>
          <w:rFonts w:ascii="Arial" w:eastAsia="Arial" w:hAnsi="Arial" w:cs="Arial"/>
          <w:color w:val="000000"/>
        </w:rPr>
        <w:t>Wij zien het als een opdracht om al onze leerlingen vol zelfvertrouwen in het leven te laten staan.</w:t>
      </w:r>
    </w:p>
    <w:p w:rsidR="00EF570B" w:rsidRDefault="003277F5">
      <w:pPr>
        <w:shd w:val="clear" w:color="auto" w:fill="FFFFFF"/>
        <w:rPr>
          <w:rFonts w:ascii="Arial" w:eastAsia="Arial" w:hAnsi="Arial" w:cs="Arial"/>
          <w:color w:val="000000"/>
        </w:rPr>
      </w:pPr>
      <w:r>
        <w:rPr>
          <w:rFonts w:ascii="Arial" w:eastAsia="Arial" w:hAnsi="Arial" w:cs="Arial"/>
          <w:color w:val="000000"/>
        </w:rPr>
        <w:t>Wij willen hen leren dat ontdekken, onderzoeken en doorzetten belangrijk zijn in hun leerproces.</w:t>
      </w:r>
    </w:p>
    <w:p w:rsidR="004A48FF" w:rsidRDefault="004A48FF">
      <w:pPr>
        <w:shd w:val="clear" w:color="auto" w:fill="FFFFFF"/>
        <w:rPr>
          <w:rFonts w:ascii="Arial" w:eastAsia="Arial" w:hAnsi="Arial" w:cs="Arial"/>
          <w:color w:val="000000"/>
        </w:rPr>
      </w:pPr>
    </w:p>
    <w:p w:rsidR="00EF570B" w:rsidRDefault="003277F5">
      <w:pPr>
        <w:shd w:val="clear" w:color="auto" w:fill="FFFFFF"/>
        <w:rPr>
          <w:rFonts w:ascii="Arial" w:eastAsia="Arial" w:hAnsi="Arial" w:cs="Arial"/>
          <w:color w:val="000000"/>
        </w:rPr>
      </w:pPr>
      <w:r>
        <w:rPr>
          <w:rFonts w:ascii="Arial" w:eastAsia="Arial" w:hAnsi="Arial" w:cs="Arial"/>
          <w:color w:val="000000"/>
        </w:rPr>
        <w:lastRenderedPageBreak/>
        <w:t>Onze visie is herkenbaar doordat:</w:t>
      </w:r>
    </w:p>
    <w:p w:rsidR="00EF570B" w:rsidRDefault="003277F5">
      <w:pPr>
        <w:numPr>
          <w:ilvl w:val="0"/>
          <w:numId w:val="4"/>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Wij voortdurend stilstaan bij het belang van onze leerlingen (en hun ouders).</w:t>
      </w:r>
    </w:p>
    <w:p w:rsidR="00EF570B" w:rsidRDefault="003277F5">
      <w:pPr>
        <w:numPr>
          <w:ilvl w:val="0"/>
          <w:numId w:val="4"/>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Wij betrokken zijn bij onze leerlingen, ouders, ketenpartners en medewerkers.</w:t>
      </w:r>
    </w:p>
    <w:p w:rsidR="00EF570B" w:rsidRDefault="003277F5">
      <w:pPr>
        <w:numPr>
          <w:ilvl w:val="0"/>
          <w:numId w:val="4"/>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Wij voortdurend werken aan verbeteringen en elkaar daarbij helpen.</w:t>
      </w:r>
    </w:p>
    <w:p w:rsidR="00EF570B" w:rsidRDefault="003277F5">
      <w:pPr>
        <w:numPr>
          <w:ilvl w:val="0"/>
          <w:numId w:val="4"/>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Wij iedereen respectvol benaderen.</w:t>
      </w:r>
    </w:p>
    <w:p w:rsidR="00EF570B" w:rsidRDefault="003277F5">
      <w:pPr>
        <w:numPr>
          <w:ilvl w:val="0"/>
          <w:numId w:val="4"/>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Onze identiteit blijkt uit wat wij doen.</w:t>
      </w:r>
    </w:p>
    <w:p w:rsidR="00EF570B" w:rsidRDefault="00EF570B">
      <w:pPr>
        <w:pBdr>
          <w:top w:val="nil"/>
          <w:left w:val="nil"/>
          <w:bottom w:val="nil"/>
          <w:right w:val="nil"/>
          <w:between w:val="nil"/>
        </w:pBdr>
        <w:shd w:val="clear" w:color="auto" w:fill="FFFFFF"/>
        <w:ind w:left="720"/>
        <w:rPr>
          <w:rFonts w:ascii="Arial" w:eastAsia="Arial" w:hAnsi="Arial" w:cs="Arial"/>
        </w:rPr>
      </w:pPr>
    </w:p>
    <w:p w:rsidR="00E364D2" w:rsidRDefault="00E364D2">
      <w:pPr>
        <w:pBdr>
          <w:top w:val="nil"/>
          <w:left w:val="nil"/>
          <w:bottom w:val="nil"/>
          <w:right w:val="nil"/>
          <w:between w:val="nil"/>
        </w:pBdr>
        <w:shd w:val="clear" w:color="auto" w:fill="FFFFFF"/>
        <w:ind w:left="720"/>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margin">
              <wp:posOffset>418465</wp:posOffset>
            </wp:positionH>
            <wp:positionV relativeFrom="paragraph">
              <wp:posOffset>132080</wp:posOffset>
            </wp:positionV>
            <wp:extent cx="2827020" cy="3634740"/>
            <wp:effectExtent l="15240" t="22860" r="26670" b="2667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rot="16200000">
                      <a:off x="0" y="0"/>
                      <a:ext cx="2827020" cy="3634740"/>
                    </a:xfrm>
                    <a:prstGeom prst="rect">
                      <a:avLst/>
                    </a:prstGeom>
                    <a:ln w="22225">
                      <a:solidFill>
                        <a:schemeClr val="accent1"/>
                      </a:solidFill>
                    </a:ln>
                  </pic:spPr>
                </pic:pic>
              </a:graphicData>
            </a:graphic>
            <wp14:sizeRelH relativeFrom="margin">
              <wp14:pctWidth>0</wp14:pctWidth>
            </wp14:sizeRelH>
            <wp14:sizeRelV relativeFrom="margin">
              <wp14:pctHeight>0</wp14:pctHeight>
            </wp14:sizeRelV>
          </wp:anchor>
        </w:drawing>
      </w:r>
    </w:p>
    <w:p w:rsidR="00EF570B" w:rsidRPr="004A48FF" w:rsidRDefault="004A48FF" w:rsidP="004A48FF">
      <w:pPr>
        <w:widowControl w:val="0"/>
        <w:numPr>
          <w:ilvl w:val="1"/>
          <w:numId w:val="1"/>
        </w:numPr>
        <w:pBdr>
          <w:top w:val="nil"/>
          <w:left w:val="nil"/>
          <w:bottom w:val="nil"/>
          <w:right w:val="nil"/>
          <w:between w:val="nil"/>
        </w:pBdr>
        <w:rPr>
          <w:rFonts w:ascii="Arial" w:eastAsia="Arial" w:hAnsi="Arial" w:cs="Arial"/>
          <w:b/>
          <w:color w:val="0070C0"/>
          <w:sz w:val="24"/>
          <w:szCs w:val="24"/>
        </w:rPr>
      </w:pPr>
      <w:r>
        <w:rPr>
          <w:rFonts w:ascii="Arial" w:eastAsia="Arial" w:hAnsi="Arial" w:cs="Arial"/>
          <w:b/>
          <w:color w:val="0070C0"/>
          <w:sz w:val="24"/>
          <w:szCs w:val="24"/>
        </w:rPr>
        <w:t xml:space="preserve"> De visie op cultuureducatie</w:t>
      </w:r>
    </w:p>
    <w:p w:rsidR="00EF570B" w:rsidRDefault="00EF570B">
      <w:pPr>
        <w:shd w:val="clear" w:color="auto" w:fill="FFFFFF"/>
        <w:rPr>
          <w:rFonts w:ascii="Arial" w:eastAsia="Arial" w:hAnsi="Arial" w:cs="Arial"/>
          <w:color w:val="000000"/>
        </w:rPr>
      </w:pPr>
    </w:p>
    <w:p w:rsidR="00EF570B" w:rsidRDefault="003277F5">
      <w:pPr>
        <w:shd w:val="clear" w:color="auto" w:fill="FFFFFF"/>
        <w:rPr>
          <w:rFonts w:ascii="Arial" w:eastAsia="Arial" w:hAnsi="Arial" w:cs="Arial"/>
        </w:rPr>
      </w:pPr>
      <w:r>
        <w:rPr>
          <w:rFonts w:ascii="Arial" w:eastAsia="Arial" w:hAnsi="Arial" w:cs="Arial"/>
          <w:color w:val="000000"/>
        </w:rPr>
        <w:t xml:space="preserve">In een traject, voorafgaand aan het schrijven van dit cultuurplan, heeft het team de kaders gesteld aan haar verwachtingen van cultuuronderwijs: wat willen wij dat onze leerlingen hebben bereikt op het </w:t>
      </w:r>
      <w:r>
        <w:rPr>
          <w:rFonts w:ascii="Arial" w:eastAsia="Arial" w:hAnsi="Arial" w:cs="Arial"/>
        </w:rPr>
        <w:t>gebied</w:t>
      </w:r>
      <w:r>
        <w:rPr>
          <w:rFonts w:ascii="Arial" w:eastAsia="Arial" w:hAnsi="Arial" w:cs="Arial"/>
          <w:color w:val="000000"/>
        </w:rPr>
        <w:t xml:space="preserve"> van kunst- en cultuureducatie in kennis, vaardigheden en houding &amp; waarden? </w:t>
      </w:r>
      <w:r>
        <w:rPr>
          <w:rFonts w:ascii="Arial" w:eastAsia="Arial" w:hAnsi="Arial" w:cs="Arial"/>
        </w:rPr>
        <w:t>Cultuureducatie is een vakgebied dat op onze school een belangrijke plek in het onderwijsprogramma inneemt. Een vakgebied waarbij wij willen voldoen aan de kerndoelen.</w:t>
      </w:r>
    </w:p>
    <w:p w:rsidR="00EF570B" w:rsidRDefault="00EF570B">
      <w:pPr>
        <w:shd w:val="clear" w:color="auto" w:fill="FFFFFF"/>
        <w:rPr>
          <w:rFonts w:ascii="Arial" w:eastAsia="Arial" w:hAnsi="Arial" w:cs="Arial"/>
        </w:rPr>
      </w:pPr>
    </w:p>
    <w:p w:rsidR="00EF570B" w:rsidRDefault="003277F5">
      <w:pPr>
        <w:widowControl w:val="0"/>
        <w:rPr>
          <w:rFonts w:ascii="Arial" w:eastAsia="Arial" w:hAnsi="Arial" w:cs="Arial"/>
          <w:color w:val="000000"/>
          <w:highlight w:val="white"/>
        </w:rPr>
      </w:pPr>
      <w:r>
        <w:rPr>
          <w:rFonts w:ascii="Arial" w:eastAsia="Arial" w:hAnsi="Arial" w:cs="Arial"/>
          <w:color w:val="000000"/>
        </w:rPr>
        <w:t>Onze verwachtingen hebben wij daarom gekoppeld aan de kerndoelen van het basisonderwijs.</w:t>
      </w:r>
      <w:r>
        <w:rPr>
          <w:rFonts w:ascii="Arial" w:eastAsia="Arial" w:hAnsi="Arial" w:cs="Arial"/>
          <w:color w:val="000000"/>
          <w:highlight w:val="white"/>
        </w:rPr>
        <w:t xml:space="preserve"> </w:t>
      </w:r>
    </w:p>
    <w:p w:rsidR="00EF570B" w:rsidRDefault="003277F5">
      <w:pPr>
        <w:widowControl w:val="0"/>
        <w:numPr>
          <w:ilvl w:val="0"/>
          <w:numId w:val="5"/>
        </w:numPr>
        <w:pBdr>
          <w:top w:val="nil"/>
          <w:left w:val="nil"/>
          <w:bottom w:val="nil"/>
          <w:right w:val="nil"/>
          <w:between w:val="nil"/>
        </w:pBdr>
        <w:spacing w:line="276" w:lineRule="auto"/>
        <w:rPr>
          <w:rFonts w:ascii="Arial" w:eastAsia="Arial" w:hAnsi="Arial" w:cs="Arial"/>
          <w:color w:val="000000"/>
          <w:highlight w:val="white"/>
        </w:rPr>
      </w:pPr>
      <w:r>
        <w:rPr>
          <w:rFonts w:ascii="Arial" w:eastAsia="Arial" w:hAnsi="Arial" w:cs="Arial"/>
          <w:b/>
          <w:i/>
          <w:color w:val="000000"/>
          <w:highlight w:val="white"/>
        </w:rPr>
        <w:t>Kerndoel 54: De leerlingen leren beelden, muziek, taal, spel en beweging te gebruiken, om er gevoelens en ervaringen mee uit te drukken en om er mee te communiceren.</w:t>
      </w:r>
      <w:r>
        <w:rPr>
          <w:rFonts w:ascii="Arial" w:eastAsia="Arial" w:hAnsi="Arial" w:cs="Arial"/>
          <w:color w:val="000000"/>
          <w:sz w:val="25"/>
          <w:szCs w:val="25"/>
          <w:highlight w:val="white"/>
        </w:rPr>
        <w:t xml:space="preserve"> </w:t>
      </w:r>
      <w:r>
        <w:rPr>
          <w:rFonts w:ascii="Arial" w:eastAsia="Arial" w:hAnsi="Arial" w:cs="Arial"/>
          <w:highlight w:val="white"/>
        </w:rPr>
        <w:t>Deze doelen bereiken wij door een breed scala aan verschillende lessen aan te bieden. (</w:t>
      </w:r>
      <w:r>
        <w:rPr>
          <w:rFonts w:ascii="Arial" w:eastAsia="Arial" w:hAnsi="Arial" w:cs="Arial"/>
          <w:i/>
          <w:highlight w:val="white"/>
        </w:rPr>
        <w:t>zie hoofdstuk 2)</w:t>
      </w:r>
    </w:p>
    <w:p w:rsidR="00EF570B" w:rsidRDefault="003277F5">
      <w:pPr>
        <w:widowControl w:val="0"/>
        <w:numPr>
          <w:ilvl w:val="0"/>
          <w:numId w:val="5"/>
        </w:numPr>
        <w:pBdr>
          <w:top w:val="nil"/>
          <w:left w:val="nil"/>
          <w:bottom w:val="nil"/>
          <w:right w:val="nil"/>
          <w:between w:val="nil"/>
        </w:pBdr>
        <w:spacing w:line="276" w:lineRule="auto"/>
        <w:rPr>
          <w:rFonts w:ascii="Arial" w:eastAsia="Arial" w:hAnsi="Arial" w:cs="Arial"/>
          <w:b/>
          <w:i/>
          <w:color w:val="000000"/>
          <w:highlight w:val="white"/>
        </w:rPr>
      </w:pPr>
      <w:r>
        <w:rPr>
          <w:rFonts w:ascii="Arial" w:eastAsia="Arial" w:hAnsi="Arial" w:cs="Arial"/>
          <w:b/>
          <w:i/>
          <w:color w:val="000000"/>
          <w:highlight w:val="white"/>
        </w:rPr>
        <w:t>Kerndoel 55: De leerlingen leren op eigen werk en dat van anderen te reflecteren.</w:t>
      </w:r>
      <w:r>
        <w:rPr>
          <w:rFonts w:ascii="Arial" w:eastAsia="Arial" w:hAnsi="Arial" w:cs="Arial"/>
          <w:b/>
          <w:i/>
          <w:color w:val="000000"/>
          <w:sz w:val="25"/>
          <w:szCs w:val="25"/>
        </w:rPr>
        <w:t xml:space="preserve"> </w:t>
      </w:r>
    </w:p>
    <w:p w:rsidR="00EF570B" w:rsidRDefault="003277F5">
      <w:pPr>
        <w:widowControl w:val="0"/>
        <w:pBdr>
          <w:top w:val="nil"/>
          <w:left w:val="nil"/>
          <w:bottom w:val="nil"/>
          <w:right w:val="nil"/>
          <w:between w:val="nil"/>
        </w:pBdr>
        <w:spacing w:line="276" w:lineRule="auto"/>
        <w:ind w:left="720"/>
        <w:rPr>
          <w:rFonts w:ascii="Arial" w:eastAsia="Arial" w:hAnsi="Arial" w:cs="Arial"/>
          <w:highlight w:val="white"/>
        </w:rPr>
      </w:pPr>
      <w:r>
        <w:rPr>
          <w:rFonts w:ascii="Arial" w:eastAsia="Arial" w:hAnsi="Arial" w:cs="Arial"/>
        </w:rPr>
        <w:t>In elke les is er ook aandacht voor reflectie. Hiermee geven we de lessen meer inhoud en diepgang.</w:t>
      </w:r>
    </w:p>
    <w:p w:rsidR="00EF570B" w:rsidRDefault="003277F5">
      <w:pPr>
        <w:widowControl w:val="0"/>
        <w:numPr>
          <w:ilvl w:val="0"/>
          <w:numId w:val="5"/>
        </w:numPr>
        <w:pBdr>
          <w:top w:val="nil"/>
          <w:left w:val="nil"/>
          <w:bottom w:val="nil"/>
          <w:right w:val="nil"/>
          <w:between w:val="nil"/>
        </w:pBdr>
        <w:spacing w:line="276" w:lineRule="auto"/>
        <w:rPr>
          <w:rFonts w:ascii="Arial" w:eastAsia="Arial" w:hAnsi="Arial" w:cs="Arial"/>
          <w:b/>
          <w:i/>
          <w:color w:val="000000"/>
          <w:highlight w:val="white"/>
        </w:rPr>
      </w:pPr>
      <w:r>
        <w:rPr>
          <w:rFonts w:ascii="Arial" w:eastAsia="Arial" w:hAnsi="Arial" w:cs="Arial"/>
          <w:b/>
          <w:i/>
          <w:color w:val="000000"/>
          <w:highlight w:val="white"/>
        </w:rPr>
        <w:t>Kerndoel 56: De leerlingen verwerven enige kennis over en krijgen waardering voor aspecten van cultureel erfgoed.</w:t>
      </w:r>
      <w:r>
        <w:rPr>
          <w:rFonts w:ascii="Arial" w:eastAsia="Arial" w:hAnsi="Arial" w:cs="Arial"/>
          <w:b/>
          <w:i/>
          <w:color w:val="000000"/>
          <w:sz w:val="25"/>
          <w:szCs w:val="25"/>
        </w:rPr>
        <w:t xml:space="preserve"> </w:t>
      </w:r>
    </w:p>
    <w:p w:rsidR="004A48FF" w:rsidRPr="004A48FF" w:rsidRDefault="003277F5" w:rsidP="004A48FF">
      <w:pPr>
        <w:widowControl w:val="0"/>
        <w:pBdr>
          <w:top w:val="nil"/>
          <w:left w:val="nil"/>
          <w:bottom w:val="nil"/>
          <w:right w:val="nil"/>
          <w:between w:val="nil"/>
        </w:pBdr>
        <w:spacing w:line="276" w:lineRule="auto"/>
        <w:ind w:left="720"/>
        <w:rPr>
          <w:rFonts w:ascii="Arial" w:eastAsia="Arial" w:hAnsi="Arial" w:cs="Arial"/>
          <w:highlight w:val="white"/>
        </w:rPr>
      </w:pPr>
      <w:r>
        <w:rPr>
          <w:rFonts w:ascii="Arial" w:eastAsia="Arial" w:hAnsi="Arial" w:cs="Arial"/>
        </w:rPr>
        <w:t>Wij vinden het belangrijk dat onze leerlingen binnen het onderwijsprogramma voldoende in aanraking komen met cultureel erfgoed om zo een beter beeld te vormen van de wereld om zich heen.</w:t>
      </w:r>
    </w:p>
    <w:p w:rsidR="00EF570B" w:rsidRDefault="00EF570B">
      <w:pPr>
        <w:shd w:val="clear" w:color="auto" w:fill="FFFFFF"/>
        <w:rPr>
          <w:rFonts w:ascii="Arial" w:eastAsia="Arial" w:hAnsi="Arial" w:cs="Arial"/>
        </w:rPr>
      </w:pPr>
    </w:p>
    <w:p w:rsidR="00EF570B" w:rsidRDefault="003277F5">
      <w:pPr>
        <w:shd w:val="clear" w:color="auto" w:fill="FFFFFF"/>
        <w:rPr>
          <w:rFonts w:ascii="Arial" w:eastAsia="Arial" w:hAnsi="Arial" w:cs="Arial"/>
        </w:rPr>
      </w:pPr>
      <w:r>
        <w:rPr>
          <w:rFonts w:ascii="Arial" w:eastAsia="Arial" w:hAnsi="Arial" w:cs="Arial"/>
        </w:rPr>
        <w:t>Naast deze kerndoelen stellen wij nog een aantal andere doelen binnen ons cultuuronderwijs</w:t>
      </w:r>
    </w:p>
    <w:p w:rsidR="00EF570B" w:rsidRDefault="003277F5">
      <w:pPr>
        <w:numPr>
          <w:ilvl w:val="0"/>
          <w:numId w:val="5"/>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Het vergroten van de creativiteit en het probleemoplossend vermogen, welke vervolgens kunnen worden ingezet binnen alle andere vakgebieden. (creatief en metacognitief)</w:t>
      </w:r>
    </w:p>
    <w:p w:rsidR="00EF570B" w:rsidRDefault="003277F5">
      <w:pPr>
        <w:numPr>
          <w:ilvl w:val="0"/>
          <w:numId w:val="5"/>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Het vergroten van het zelfvertrouwen van de leerlingen. (sociaal)</w:t>
      </w:r>
    </w:p>
    <w:p w:rsidR="00EF570B" w:rsidRDefault="003277F5">
      <w:pPr>
        <w:numPr>
          <w:ilvl w:val="0"/>
          <w:numId w:val="5"/>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Het aanleren van de verschillende vakvaardigheden. (cognitief)</w:t>
      </w:r>
    </w:p>
    <w:p w:rsidR="00EF570B" w:rsidRDefault="003277F5">
      <w:pPr>
        <w:numPr>
          <w:ilvl w:val="0"/>
          <w:numId w:val="5"/>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Het ontwikkelen van de motoriek en luistervaardigheden (sensomotorisch)</w:t>
      </w:r>
    </w:p>
    <w:p w:rsidR="004A48FF" w:rsidRDefault="004A48FF">
      <w:pPr>
        <w:widowControl w:val="0"/>
        <w:rPr>
          <w:rFonts w:ascii="Arial" w:eastAsia="Arial" w:hAnsi="Arial" w:cs="Arial"/>
          <w:b/>
        </w:rPr>
      </w:pPr>
    </w:p>
    <w:p w:rsidR="00EF570B" w:rsidRDefault="00EF570B">
      <w:pPr>
        <w:widowControl w:val="0"/>
        <w:rPr>
          <w:rFonts w:ascii="Arial" w:eastAsia="Arial" w:hAnsi="Arial" w:cs="Arial"/>
          <w:b/>
        </w:rPr>
      </w:pPr>
    </w:p>
    <w:p w:rsidR="00EF570B" w:rsidRDefault="003277F5">
      <w:pPr>
        <w:widowControl w:val="0"/>
        <w:pBdr>
          <w:top w:val="single" w:sz="18" w:space="1" w:color="000000"/>
          <w:left w:val="single" w:sz="18" w:space="4" w:color="000000"/>
          <w:bottom w:val="single" w:sz="18" w:space="1" w:color="000000"/>
          <w:right w:val="single" w:sz="18" w:space="4" w:color="000000"/>
        </w:pBdr>
        <w:jc w:val="center"/>
        <w:rPr>
          <w:rFonts w:ascii="Arial" w:eastAsia="Arial" w:hAnsi="Arial" w:cs="Arial"/>
          <w:b/>
          <w:color w:val="00B050"/>
        </w:rPr>
      </w:pPr>
      <w:r>
        <w:rPr>
          <w:rFonts w:ascii="Arial" w:eastAsia="Arial" w:hAnsi="Arial" w:cs="Arial"/>
          <w:b/>
          <w:color w:val="00B050"/>
        </w:rPr>
        <w:t>In ons cultuuronderwijs onze leerlingen de kennis, de vaardigheid en de vrijheid geven om te ontdekken wat ze leuk vinden en wat er mogelijk is.</w:t>
      </w:r>
    </w:p>
    <w:p w:rsidR="00EF570B" w:rsidRDefault="00EF570B">
      <w:pPr>
        <w:rPr>
          <w:rFonts w:ascii="Arial" w:eastAsia="Arial" w:hAnsi="Arial" w:cs="Arial"/>
          <w:color w:val="000000"/>
        </w:rPr>
      </w:pPr>
    </w:p>
    <w:p w:rsidR="00EF570B" w:rsidRDefault="00EF570B">
      <w:pPr>
        <w:widowControl w:val="0"/>
        <w:rPr>
          <w:rFonts w:ascii="Arial" w:eastAsia="Arial" w:hAnsi="Arial" w:cs="Arial"/>
          <w:b/>
          <w:color w:val="0070C0"/>
          <w:sz w:val="24"/>
          <w:szCs w:val="24"/>
        </w:rPr>
      </w:pPr>
    </w:p>
    <w:p w:rsidR="00EF570B" w:rsidRDefault="003277F5">
      <w:pPr>
        <w:widowControl w:val="0"/>
        <w:numPr>
          <w:ilvl w:val="1"/>
          <w:numId w:val="1"/>
        </w:numPr>
        <w:pBdr>
          <w:top w:val="nil"/>
          <w:left w:val="nil"/>
          <w:bottom w:val="nil"/>
          <w:right w:val="nil"/>
          <w:between w:val="nil"/>
        </w:pBdr>
        <w:rPr>
          <w:rFonts w:ascii="Arial" w:eastAsia="Arial" w:hAnsi="Arial" w:cs="Arial"/>
          <w:b/>
          <w:color w:val="0070C0"/>
          <w:sz w:val="24"/>
          <w:szCs w:val="24"/>
        </w:rPr>
      </w:pPr>
      <w:r>
        <w:rPr>
          <w:rFonts w:ascii="Arial" w:eastAsia="Arial" w:hAnsi="Arial" w:cs="Arial"/>
          <w:b/>
          <w:color w:val="0070C0"/>
          <w:sz w:val="24"/>
          <w:szCs w:val="24"/>
        </w:rPr>
        <w:t xml:space="preserve"> De doelen en speerpunten op leerlingniveau.</w:t>
      </w:r>
    </w:p>
    <w:p w:rsidR="00EF570B" w:rsidRDefault="00EF570B">
      <w:pPr>
        <w:widowControl w:val="0"/>
        <w:rPr>
          <w:rFonts w:ascii="Arial" w:eastAsia="Arial" w:hAnsi="Arial" w:cs="Arial"/>
          <w:b/>
          <w:color w:val="0070C0"/>
          <w:sz w:val="24"/>
          <w:szCs w:val="24"/>
        </w:rPr>
      </w:pPr>
    </w:p>
    <w:p w:rsidR="00EF570B" w:rsidRDefault="003277F5">
      <w:pPr>
        <w:widowControl w:val="0"/>
        <w:rPr>
          <w:rFonts w:ascii="Arial" w:eastAsia="Arial" w:hAnsi="Arial" w:cs="Arial"/>
          <w:b/>
        </w:rPr>
      </w:pPr>
      <w:r>
        <w:rPr>
          <w:rFonts w:ascii="Arial" w:eastAsia="Arial" w:hAnsi="Arial" w:cs="Arial"/>
          <w:b/>
        </w:rPr>
        <w:t>Vaardigheden:</w:t>
      </w:r>
    </w:p>
    <w:p w:rsidR="00EF570B" w:rsidRDefault="003277F5">
      <w:pPr>
        <w:widowControl w:val="0"/>
        <w:rPr>
          <w:rFonts w:ascii="Arial" w:eastAsia="Arial" w:hAnsi="Arial" w:cs="Arial"/>
        </w:rPr>
      </w:pPr>
      <w:r>
        <w:rPr>
          <w:rFonts w:ascii="Arial" w:eastAsia="Arial" w:hAnsi="Arial" w:cs="Arial"/>
        </w:rPr>
        <w:t>Wij willen dat onze leerlingen hun eigen creativiteit ontwikkelen en inzicht verwerven</w:t>
      </w:r>
    </w:p>
    <w:p w:rsidR="00EF570B" w:rsidRDefault="003277F5">
      <w:pPr>
        <w:widowControl w:val="0"/>
        <w:rPr>
          <w:rFonts w:ascii="Arial" w:eastAsia="Arial" w:hAnsi="Arial" w:cs="Arial"/>
        </w:rPr>
      </w:pPr>
      <w:r>
        <w:rPr>
          <w:rFonts w:ascii="Arial" w:eastAsia="Arial" w:hAnsi="Arial" w:cs="Arial"/>
        </w:rPr>
        <w:t>Wij willen onze leerlingen leren werken met diverse gereedschappen en materialen.</w:t>
      </w:r>
    </w:p>
    <w:p w:rsidR="00EF570B" w:rsidRDefault="003277F5">
      <w:pPr>
        <w:widowControl w:val="0"/>
        <w:rPr>
          <w:rFonts w:ascii="Arial" w:eastAsia="Arial" w:hAnsi="Arial" w:cs="Arial"/>
        </w:rPr>
      </w:pPr>
      <w:r>
        <w:rPr>
          <w:rFonts w:ascii="Arial" w:eastAsia="Arial" w:hAnsi="Arial" w:cs="Arial"/>
        </w:rPr>
        <w:t>Hierbij maken zij kennis met nieuwe technieken en leren zij die toepassen. Wij willen hen de ruimte en vrijheid geven om te experimenteren.</w:t>
      </w:r>
    </w:p>
    <w:p w:rsidR="00EF570B" w:rsidRDefault="00EF570B">
      <w:pPr>
        <w:widowControl w:val="0"/>
        <w:rPr>
          <w:rFonts w:ascii="Arial" w:eastAsia="Arial" w:hAnsi="Arial" w:cs="Arial"/>
        </w:rPr>
      </w:pPr>
    </w:p>
    <w:p w:rsidR="00EF570B" w:rsidRDefault="003277F5">
      <w:pPr>
        <w:widowControl w:val="0"/>
        <w:rPr>
          <w:rFonts w:ascii="Arial" w:eastAsia="Arial" w:hAnsi="Arial" w:cs="Arial"/>
          <w:b/>
        </w:rPr>
      </w:pPr>
      <w:r>
        <w:rPr>
          <w:rFonts w:ascii="Arial" w:eastAsia="Arial" w:hAnsi="Arial" w:cs="Arial"/>
          <w:b/>
        </w:rPr>
        <w:t>Houding en waarden:</w:t>
      </w:r>
    </w:p>
    <w:p w:rsidR="00EF570B" w:rsidRDefault="003277F5">
      <w:pPr>
        <w:widowControl w:val="0"/>
        <w:rPr>
          <w:rFonts w:ascii="Arial" w:eastAsia="Arial" w:hAnsi="Arial" w:cs="Arial"/>
        </w:rPr>
      </w:pPr>
      <w:r>
        <w:rPr>
          <w:rFonts w:ascii="Arial" w:eastAsia="Arial" w:hAnsi="Arial" w:cs="Arial"/>
        </w:rPr>
        <w:t>Wij willen kinderen plezier laten beleven aan expressieve vakken, hen stimuleren om grenzen te verleggen en buiten de gebaande paden te treden. Dat zij open durven te staan voor kunst in de breedste zin van het woord.</w:t>
      </w:r>
    </w:p>
    <w:p w:rsidR="00EF570B" w:rsidRDefault="003277F5">
      <w:pPr>
        <w:widowControl w:val="0"/>
        <w:rPr>
          <w:rFonts w:ascii="Arial" w:eastAsia="Arial" w:hAnsi="Arial" w:cs="Arial"/>
        </w:rPr>
      </w:pPr>
      <w:r>
        <w:rPr>
          <w:rFonts w:ascii="Arial" w:eastAsia="Arial" w:hAnsi="Arial" w:cs="Arial"/>
        </w:rPr>
        <w:t xml:space="preserve">Wij willen dat kinderen zich vrij kunnen uiten in bewegen, presenteren en creëren en trots </w:t>
      </w:r>
    </w:p>
    <w:p w:rsidR="00EF570B" w:rsidRDefault="003277F5">
      <w:pPr>
        <w:widowControl w:val="0"/>
        <w:rPr>
          <w:rFonts w:ascii="Arial" w:eastAsia="Arial" w:hAnsi="Arial" w:cs="Arial"/>
        </w:rPr>
      </w:pPr>
      <w:r>
        <w:rPr>
          <w:rFonts w:ascii="Arial" w:eastAsia="Arial" w:hAnsi="Arial" w:cs="Arial"/>
        </w:rPr>
        <w:t>kunnen zijn op hun proces en resultaat.</w:t>
      </w:r>
    </w:p>
    <w:p w:rsidR="00EF570B" w:rsidRDefault="003277F5">
      <w:pPr>
        <w:widowControl w:val="0"/>
        <w:rPr>
          <w:rFonts w:ascii="Arial" w:eastAsia="Arial" w:hAnsi="Arial" w:cs="Arial"/>
        </w:rPr>
      </w:pPr>
      <w:r>
        <w:rPr>
          <w:rFonts w:ascii="Arial" w:eastAsia="Arial" w:hAnsi="Arial" w:cs="Arial"/>
        </w:rPr>
        <w:t>Wij willen zorgdragen voor een open en veilige omgeving waarin dit mogelijk is.In deze veilige omgeving hopen wij dat kinderen kunnen samenwerken, elkaar leren waarderen en kunnen reflecteren op eigen werk en de producten van anderen vanuit een betrokken en respectvolle houding.</w:t>
      </w:r>
    </w:p>
    <w:p w:rsidR="00EF570B" w:rsidRDefault="00EF570B">
      <w:pPr>
        <w:widowControl w:val="0"/>
        <w:rPr>
          <w:rFonts w:ascii="Arial" w:eastAsia="Arial" w:hAnsi="Arial" w:cs="Arial"/>
        </w:rPr>
      </w:pPr>
    </w:p>
    <w:p w:rsidR="00EF570B" w:rsidRDefault="003277F5">
      <w:pPr>
        <w:widowControl w:val="0"/>
        <w:rPr>
          <w:rFonts w:ascii="Arial" w:eastAsia="Arial" w:hAnsi="Arial" w:cs="Arial"/>
          <w:b/>
        </w:rPr>
      </w:pPr>
      <w:r>
        <w:rPr>
          <w:rFonts w:ascii="Arial" w:eastAsia="Arial" w:hAnsi="Arial" w:cs="Arial"/>
          <w:b/>
        </w:rPr>
        <w:t>Kennis:</w:t>
      </w:r>
    </w:p>
    <w:p w:rsidR="00EF570B" w:rsidRDefault="003277F5">
      <w:pPr>
        <w:widowControl w:val="0"/>
        <w:rPr>
          <w:rFonts w:ascii="Arial" w:eastAsia="Arial" w:hAnsi="Arial" w:cs="Arial"/>
          <w:b/>
        </w:rPr>
      </w:pPr>
      <w:r>
        <w:rPr>
          <w:rFonts w:ascii="Arial" w:eastAsia="Arial" w:hAnsi="Arial" w:cs="Arial"/>
        </w:rPr>
        <w:t xml:space="preserve">Wij willen onze kinderen kennis van hun eigen mogelijkheden bijbrengen. Hen leren over het leven en het werk van beroemde kunstenaars en kunstrichtingen. Hierbij leren wij hen kijken naar kunst met de verwachting dat zij een mening kunnen vormen die zij kunnen formuleren en beargumenteren. </w:t>
      </w:r>
    </w:p>
    <w:p w:rsidR="00EF570B" w:rsidRDefault="003277F5">
      <w:pPr>
        <w:widowControl w:val="0"/>
        <w:rPr>
          <w:rFonts w:ascii="Arial" w:eastAsia="Arial" w:hAnsi="Arial" w:cs="Arial"/>
        </w:rPr>
      </w:pPr>
      <w:r>
        <w:rPr>
          <w:rFonts w:ascii="Arial" w:eastAsia="Arial" w:hAnsi="Arial" w:cs="Arial"/>
        </w:rPr>
        <w:t>Wij willen hen de materialen en gereedschappenkennis meegeven. De tools die zij nodig hebben om creatief zich creatief te kunnen uiten.</w:t>
      </w:r>
    </w:p>
    <w:p w:rsidR="00766C65" w:rsidRDefault="00766C65">
      <w:pPr>
        <w:pBdr>
          <w:top w:val="nil"/>
          <w:left w:val="nil"/>
          <w:bottom w:val="nil"/>
          <w:right w:val="nil"/>
          <w:between w:val="nil"/>
        </w:pBdr>
        <w:rPr>
          <w:rFonts w:ascii="Arial" w:eastAsia="Arial" w:hAnsi="Arial" w:cs="Arial"/>
          <w:color w:val="000000"/>
          <w:sz w:val="24"/>
          <w:szCs w:val="24"/>
        </w:rPr>
      </w:pPr>
    </w:p>
    <w:p w:rsidR="00EF570B" w:rsidRDefault="00EF570B">
      <w:pPr>
        <w:pBdr>
          <w:top w:val="nil"/>
          <w:left w:val="nil"/>
          <w:bottom w:val="nil"/>
          <w:right w:val="nil"/>
          <w:between w:val="nil"/>
        </w:pBdr>
        <w:rPr>
          <w:rFonts w:ascii="Arial" w:eastAsia="Arial" w:hAnsi="Arial" w:cs="Arial"/>
          <w:color w:val="000000"/>
          <w:sz w:val="24"/>
          <w:szCs w:val="24"/>
        </w:rPr>
      </w:pPr>
    </w:p>
    <w:p w:rsidR="00EF570B" w:rsidRPr="00ED060C" w:rsidRDefault="003277F5" w:rsidP="00ED060C">
      <w:pPr>
        <w:pStyle w:val="Lijstalinea"/>
        <w:widowControl w:val="0"/>
        <w:numPr>
          <w:ilvl w:val="0"/>
          <w:numId w:val="9"/>
        </w:numPr>
        <w:pBdr>
          <w:top w:val="single" w:sz="4" w:space="1" w:color="auto"/>
          <w:left w:val="single" w:sz="4" w:space="1" w:color="auto"/>
          <w:bottom w:val="single" w:sz="4" w:space="1" w:color="auto"/>
          <w:right w:val="single" w:sz="4" w:space="1" w:color="auto"/>
          <w:between w:val="nil"/>
        </w:pBdr>
        <w:shd w:val="clear" w:color="auto" w:fill="BDD6EE" w:themeFill="accent1" w:themeFillTint="66"/>
        <w:rPr>
          <w:rFonts w:ascii="Arial" w:eastAsia="Arial" w:hAnsi="Arial" w:cs="Arial"/>
          <w:b/>
          <w:color w:val="0070C0"/>
          <w:sz w:val="24"/>
          <w:szCs w:val="24"/>
        </w:rPr>
      </w:pPr>
      <w:r w:rsidRPr="00ED060C">
        <w:rPr>
          <w:rFonts w:ascii="Arial" w:eastAsia="Arial" w:hAnsi="Arial" w:cs="Arial"/>
          <w:b/>
          <w:color w:val="0070C0"/>
          <w:sz w:val="24"/>
          <w:szCs w:val="24"/>
        </w:rPr>
        <w:t>Cultuur op school: beginsituatie en gewenste situatie</w:t>
      </w:r>
    </w:p>
    <w:p w:rsidR="00EF570B" w:rsidRDefault="00EF570B">
      <w:pPr>
        <w:widowControl w:val="0"/>
        <w:rPr>
          <w:rFonts w:ascii="Arial" w:eastAsia="Arial" w:hAnsi="Arial" w:cs="Arial"/>
          <w:color w:val="000000"/>
        </w:rPr>
      </w:pPr>
    </w:p>
    <w:p w:rsidR="00EF570B" w:rsidRDefault="003277F5">
      <w:pPr>
        <w:widowControl w:val="0"/>
        <w:rPr>
          <w:rFonts w:ascii="Arial" w:eastAsia="Arial" w:hAnsi="Arial" w:cs="Arial"/>
          <w:color w:val="000000"/>
        </w:rPr>
      </w:pPr>
      <w:r>
        <w:rPr>
          <w:rFonts w:ascii="Arial" w:eastAsia="Arial" w:hAnsi="Arial" w:cs="Arial"/>
          <w:color w:val="000000"/>
        </w:rPr>
        <w:t>De kerndoelen voor kunstzinnige oriëntatie omvat vier leerlijnen:</w:t>
      </w:r>
    </w:p>
    <w:p w:rsidR="00EF570B" w:rsidRDefault="003277F5">
      <w:pPr>
        <w:widowControl w:val="0"/>
        <w:rPr>
          <w:rFonts w:ascii="Arial" w:eastAsia="Arial" w:hAnsi="Arial" w:cs="Arial"/>
          <w:color w:val="000000"/>
        </w:rPr>
      </w:pPr>
      <w:r>
        <w:rPr>
          <w:rFonts w:ascii="Arial" w:eastAsia="Arial" w:hAnsi="Arial" w:cs="Arial"/>
          <w:color w:val="000000"/>
        </w:rPr>
        <w:t>- beeldende vormgeving</w:t>
      </w:r>
    </w:p>
    <w:p w:rsidR="00EF570B" w:rsidRDefault="003277F5">
      <w:pPr>
        <w:widowControl w:val="0"/>
        <w:rPr>
          <w:rFonts w:ascii="Arial" w:eastAsia="Arial" w:hAnsi="Arial" w:cs="Arial"/>
          <w:color w:val="000000"/>
        </w:rPr>
      </w:pPr>
      <w:r>
        <w:rPr>
          <w:rFonts w:ascii="Arial" w:eastAsia="Arial" w:hAnsi="Arial" w:cs="Arial"/>
          <w:color w:val="000000"/>
        </w:rPr>
        <w:t>- muziek</w:t>
      </w:r>
    </w:p>
    <w:p w:rsidR="00EF570B" w:rsidRDefault="003277F5">
      <w:pPr>
        <w:widowControl w:val="0"/>
        <w:rPr>
          <w:rFonts w:ascii="Arial" w:eastAsia="Arial" w:hAnsi="Arial" w:cs="Arial"/>
          <w:color w:val="000000"/>
        </w:rPr>
      </w:pPr>
      <w:r>
        <w:rPr>
          <w:rFonts w:ascii="Arial" w:eastAsia="Arial" w:hAnsi="Arial" w:cs="Arial"/>
          <w:color w:val="000000"/>
        </w:rPr>
        <w:t>- taal en spel</w:t>
      </w:r>
    </w:p>
    <w:p w:rsidR="00EF570B" w:rsidRDefault="003277F5">
      <w:pPr>
        <w:widowControl w:val="0"/>
        <w:rPr>
          <w:rFonts w:ascii="Arial" w:eastAsia="Arial" w:hAnsi="Arial" w:cs="Arial"/>
          <w:color w:val="000000"/>
        </w:rPr>
      </w:pPr>
      <w:r>
        <w:rPr>
          <w:rFonts w:ascii="Arial" w:eastAsia="Arial" w:hAnsi="Arial" w:cs="Arial"/>
          <w:color w:val="000000"/>
        </w:rPr>
        <w:t>- beweging</w:t>
      </w:r>
    </w:p>
    <w:p w:rsidR="00EF570B" w:rsidRDefault="003277F5">
      <w:pPr>
        <w:widowControl w:val="0"/>
        <w:rPr>
          <w:rFonts w:ascii="Arial" w:eastAsia="Arial" w:hAnsi="Arial" w:cs="Arial"/>
          <w:color w:val="000000"/>
        </w:rPr>
      </w:pPr>
      <w:r>
        <w:rPr>
          <w:rFonts w:ascii="Arial" w:eastAsia="Arial" w:hAnsi="Arial" w:cs="Arial"/>
          <w:color w:val="000000"/>
        </w:rPr>
        <w:t>De meeste deelgebieden worden afgedekt met een methode, maar dit zegt niet alles over de kwaliteit van het aanbod en over de samenhang in het aanbod. Hier kan de school een verbeterslag maken. Talenten van medewerkers kunnen effectiever worden ingezet en met elkaar zal naar een verantwoord en beredeneerd aanbod moeten worden toegewerkt.</w:t>
      </w:r>
    </w:p>
    <w:p w:rsidR="00EF570B" w:rsidRDefault="00EF570B">
      <w:pPr>
        <w:widowControl w:val="0"/>
        <w:rPr>
          <w:rFonts w:ascii="Arial" w:eastAsia="Arial" w:hAnsi="Arial" w:cs="Arial"/>
          <w:color w:val="000000"/>
        </w:rPr>
      </w:pPr>
    </w:p>
    <w:p w:rsidR="00766C65" w:rsidRDefault="00766C65">
      <w:pPr>
        <w:widowControl w:val="0"/>
        <w:rPr>
          <w:rFonts w:ascii="Arial" w:eastAsia="Arial" w:hAnsi="Arial" w:cs="Arial"/>
          <w:color w:val="000000"/>
        </w:rPr>
      </w:pPr>
      <w:r>
        <w:rPr>
          <w:noProof/>
        </w:rPr>
        <w:drawing>
          <wp:inline distT="0" distB="0" distL="0" distR="0" wp14:anchorId="4991FE05" wp14:editId="00CAD95E">
            <wp:extent cx="5760602" cy="1417320"/>
            <wp:effectExtent l="19050" t="19050" r="12065" b="11430"/>
            <wp:docPr id="2" name="Afbeelding 2" descr="https://csgdewaard.nl/mediabeheer/Shutterstock%202/CSG%20De%20Waard%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sgdewaard.nl/mediabeheer/Shutterstock%202/CSG%20De%20Waard%2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6926" cy="1418876"/>
                    </a:xfrm>
                    <a:prstGeom prst="rect">
                      <a:avLst/>
                    </a:prstGeom>
                    <a:noFill/>
                    <a:ln w="19050">
                      <a:solidFill>
                        <a:schemeClr val="accent1"/>
                      </a:solidFill>
                    </a:ln>
                  </pic:spPr>
                </pic:pic>
              </a:graphicData>
            </a:graphic>
          </wp:inline>
        </w:drawing>
      </w:r>
    </w:p>
    <w:p w:rsidR="00766C65" w:rsidRDefault="00766C65">
      <w:pPr>
        <w:widowControl w:val="0"/>
        <w:rPr>
          <w:rFonts w:ascii="Arial" w:eastAsia="Arial" w:hAnsi="Arial" w:cs="Arial"/>
          <w:color w:val="000000"/>
        </w:rPr>
      </w:pPr>
    </w:p>
    <w:p w:rsidR="00EF570B" w:rsidRDefault="003277F5">
      <w:pPr>
        <w:widowControl w:val="0"/>
        <w:rPr>
          <w:rFonts w:ascii="Arial" w:eastAsia="Arial" w:hAnsi="Arial" w:cs="Arial"/>
          <w:b/>
          <w:color w:val="0070C0"/>
          <w:sz w:val="24"/>
          <w:szCs w:val="24"/>
        </w:rPr>
      </w:pPr>
      <w:r>
        <w:rPr>
          <w:rFonts w:ascii="Arial" w:eastAsia="Arial" w:hAnsi="Arial" w:cs="Arial"/>
          <w:b/>
          <w:color w:val="0070C0"/>
          <w:sz w:val="24"/>
          <w:szCs w:val="24"/>
        </w:rPr>
        <w:t>2.1 Beginsituatie</w:t>
      </w:r>
    </w:p>
    <w:p w:rsidR="00EF570B" w:rsidRDefault="00EF570B">
      <w:pPr>
        <w:widowControl w:val="0"/>
        <w:rPr>
          <w:rFonts w:ascii="Arial" w:eastAsia="Arial" w:hAnsi="Arial" w:cs="Arial"/>
          <w:color w:val="000000"/>
        </w:rPr>
      </w:pPr>
    </w:p>
    <w:p w:rsidR="00EF570B" w:rsidRPr="001110DA" w:rsidRDefault="003277F5">
      <w:pPr>
        <w:shd w:val="clear" w:color="auto" w:fill="FFFFFF"/>
        <w:rPr>
          <w:rFonts w:ascii="Arial" w:eastAsia="Arial" w:hAnsi="Arial" w:cs="Arial"/>
          <w:i/>
          <w:color w:val="0070C0"/>
        </w:rPr>
      </w:pPr>
      <w:r w:rsidRPr="001110DA">
        <w:rPr>
          <w:rFonts w:ascii="Arial" w:eastAsia="Arial" w:hAnsi="Arial" w:cs="Arial"/>
          <w:i/>
          <w:color w:val="0070C0"/>
        </w:rPr>
        <w:t>Cultuuronderwijs in combinatie met andere leergebieden</w:t>
      </w:r>
    </w:p>
    <w:p w:rsidR="00EF570B" w:rsidRDefault="003277F5">
      <w:pPr>
        <w:shd w:val="clear" w:color="auto" w:fill="FFFFFF"/>
        <w:rPr>
          <w:rFonts w:ascii="Arial" w:eastAsia="Arial" w:hAnsi="Arial" w:cs="Arial"/>
        </w:rPr>
      </w:pPr>
      <w:r>
        <w:rPr>
          <w:rFonts w:ascii="Arial" w:eastAsia="Arial" w:hAnsi="Arial" w:cs="Arial"/>
        </w:rPr>
        <w:t>Cultuuronderwijs is een heel breed en veelomvattend begrip. Ook binnen de andere leergebieden besteden wij aandacht aan cultuur.</w:t>
      </w:r>
    </w:p>
    <w:p w:rsidR="00EF570B" w:rsidRDefault="003277F5">
      <w:pPr>
        <w:shd w:val="clear" w:color="auto" w:fill="FFFFFF"/>
        <w:rPr>
          <w:rFonts w:ascii="Arial" w:eastAsia="Arial" w:hAnsi="Arial" w:cs="Arial"/>
        </w:rPr>
      </w:pPr>
      <w:r>
        <w:rPr>
          <w:rFonts w:ascii="Arial" w:eastAsia="Arial" w:hAnsi="Arial" w:cs="Arial"/>
        </w:rPr>
        <w:t>Een aantal voorbeelden daarvan zijn:</w:t>
      </w:r>
    </w:p>
    <w:p w:rsidR="00EF570B" w:rsidRDefault="003277F5">
      <w:pPr>
        <w:numPr>
          <w:ilvl w:val="0"/>
          <w:numId w:val="5"/>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schrijfopdrachten in de taalmethode, lezen van boeken een schrijversbezoek, allemaal zaken die bij literatuur horen;</w:t>
      </w:r>
    </w:p>
    <w:p w:rsidR="00EF570B" w:rsidRDefault="003277F5">
      <w:pPr>
        <w:numPr>
          <w:ilvl w:val="0"/>
          <w:numId w:val="5"/>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onderwerpen die in onze de zaakvakken zijn verwerkt hebben alles te maken met cultureel erfgoed;</w:t>
      </w:r>
    </w:p>
    <w:p w:rsidR="00EF570B" w:rsidRDefault="003277F5">
      <w:pPr>
        <w:numPr>
          <w:ilvl w:val="0"/>
          <w:numId w:val="5"/>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liedjes zingen rondom feestdagen en vieringen;</w:t>
      </w:r>
    </w:p>
    <w:p w:rsidR="00EF570B" w:rsidRDefault="003277F5">
      <w:pPr>
        <w:numPr>
          <w:ilvl w:val="0"/>
          <w:numId w:val="5"/>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Kinderboekenweek;</w:t>
      </w:r>
    </w:p>
    <w:p w:rsidR="00EF570B" w:rsidRDefault="003277F5">
      <w:pPr>
        <w:numPr>
          <w:ilvl w:val="0"/>
          <w:numId w:val="5"/>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spelopdrachten in de taalmethode, hebben alles te maken met drama;</w:t>
      </w:r>
    </w:p>
    <w:p w:rsidR="00EF570B" w:rsidRDefault="003277F5">
      <w:pPr>
        <w:numPr>
          <w:ilvl w:val="0"/>
          <w:numId w:val="5"/>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we maken gebruik van digiborden en laten daar van alles op zien, dat heeft een sterke relatie met nieuwe media.</w:t>
      </w:r>
    </w:p>
    <w:p w:rsidR="00EF570B" w:rsidRDefault="00EF570B">
      <w:pPr>
        <w:shd w:val="clear" w:color="auto" w:fill="FFFFFF"/>
        <w:rPr>
          <w:rFonts w:ascii="Arial" w:eastAsia="Arial" w:hAnsi="Arial" w:cs="Arial"/>
          <w:color w:val="0070C0"/>
        </w:rPr>
      </w:pPr>
    </w:p>
    <w:p w:rsidR="00EF570B" w:rsidRDefault="003277F5">
      <w:pPr>
        <w:shd w:val="clear" w:color="auto" w:fill="FFFFFF"/>
        <w:rPr>
          <w:rFonts w:ascii="Arial" w:eastAsia="Arial" w:hAnsi="Arial" w:cs="Arial"/>
        </w:rPr>
      </w:pPr>
      <w:r>
        <w:rPr>
          <w:rFonts w:ascii="Arial" w:eastAsia="Arial" w:hAnsi="Arial" w:cs="Arial"/>
        </w:rPr>
        <w:t xml:space="preserve">Onbewust zijn wij iedere dag bezig met cultuuronderwijs. </w:t>
      </w:r>
    </w:p>
    <w:p w:rsidR="00EF570B" w:rsidRDefault="003277F5">
      <w:pPr>
        <w:shd w:val="clear" w:color="auto" w:fill="FFFFFF"/>
        <w:rPr>
          <w:rFonts w:ascii="Arial" w:eastAsia="Arial" w:hAnsi="Arial" w:cs="Arial"/>
        </w:rPr>
      </w:pPr>
      <w:r>
        <w:rPr>
          <w:rFonts w:ascii="Arial" w:eastAsia="Arial" w:hAnsi="Arial" w:cs="Arial"/>
        </w:rPr>
        <w:t>In de komende jaren willen we meer bewuste verbindingen maken met cultuuronderwijs</w:t>
      </w:r>
    </w:p>
    <w:p w:rsidR="00EF570B" w:rsidRDefault="003277F5">
      <w:pPr>
        <w:shd w:val="clear" w:color="auto" w:fill="FFFFFF"/>
        <w:rPr>
          <w:rFonts w:ascii="Arial" w:eastAsia="Arial" w:hAnsi="Arial" w:cs="Arial"/>
        </w:rPr>
      </w:pPr>
      <w:r>
        <w:rPr>
          <w:rFonts w:ascii="Arial" w:eastAsia="Arial" w:hAnsi="Arial" w:cs="Arial"/>
        </w:rPr>
        <w:t>in combinatie met andere leergebieden.</w:t>
      </w:r>
    </w:p>
    <w:p w:rsidR="00EF570B" w:rsidRDefault="00EF570B">
      <w:pPr>
        <w:shd w:val="clear" w:color="auto" w:fill="FFFFFF"/>
        <w:rPr>
          <w:rFonts w:ascii="Arial" w:eastAsia="Arial" w:hAnsi="Arial" w:cs="Arial"/>
          <w:b/>
          <w:color w:val="0070C0"/>
        </w:rPr>
      </w:pPr>
    </w:p>
    <w:p w:rsidR="00EF570B" w:rsidRPr="001110DA" w:rsidRDefault="003277F5">
      <w:pPr>
        <w:shd w:val="clear" w:color="auto" w:fill="FFFFFF"/>
        <w:rPr>
          <w:rFonts w:ascii="Arial" w:eastAsia="Arial" w:hAnsi="Arial" w:cs="Arial"/>
          <w:i/>
          <w:color w:val="0070C0"/>
        </w:rPr>
      </w:pPr>
      <w:r w:rsidRPr="001110DA">
        <w:rPr>
          <w:rFonts w:ascii="Arial" w:eastAsia="Arial" w:hAnsi="Arial" w:cs="Arial"/>
          <w:i/>
          <w:color w:val="0070C0"/>
        </w:rPr>
        <w:t>Lesmethoden</w:t>
      </w:r>
    </w:p>
    <w:p w:rsidR="00EF570B" w:rsidRDefault="003277F5">
      <w:pPr>
        <w:widowControl w:val="0"/>
        <w:rPr>
          <w:rFonts w:ascii="Arial" w:eastAsia="Arial" w:hAnsi="Arial" w:cs="Arial"/>
          <w:color w:val="000000"/>
        </w:rPr>
      </w:pPr>
      <w:r>
        <w:rPr>
          <w:rFonts w:ascii="Arial" w:eastAsia="Arial" w:hAnsi="Arial" w:cs="Arial"/>
          <w:color w:val="000000"/>
        </w:rPr>
        <w:t xml:space="preserve">Niet elke leerkracht beschikt over alle vaardigheden en talenten om de lessen binnen deze vakgebieden optimaal te kunnen geven. Om hen te ondersteunen in het neerzetten van een verantwoord lesaanbod maken wij naast de expertise van onze cultuurcoördinator gebruik van methodieken. </w:t>
      </w:r>
    </w:p>
    <w:p w:rsidR="00EF570B" w:rsidRDefault="003277F5">
      <w:pPr>
        <w:widowControl w:val="0"/>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Voor muziek zetten wij de methode 1-2-3-Zing in.</w:t>
      </w:r>
    </w:p>
    <w:p w:rsidR="00EF570B" w:rsidRDefault="003277F5">
      <w:pPr>
        <w:widowControl w:val="0"/>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Voor beeldende Vormgeving maken wij gebruik van de methode Laat Maar Zien.</w:t>
      </w:r>
    </w:p>
    <w:p w:rsidR="00EF570B" w:rsidRDefault="003277F5">
      <w:pPr>
        <w:widowControl w:val="0"/>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Voor drama maken wij gebruik van de methode Laat Maar Spelen.</w:t>
      </w:r>
    </w:p>
    <w:p w:rsidR="00EF570B" w:rsidRDefault="003277F5">
      <w:pPr>
        <w:widowControl w:val="0"/>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Voor creatief schrijven maken wij gebruik van Laat Maar Lezen.</w:t>
      </w:r>
    </w:p>
    <w:p w:rsidR="00EF570B" w:rsidRPr="001110DA" w:rsidRDefault="00EF570B">
      <w:pPr>
        <w:widowControl w:val="0"/>
        <w:rPr>
          <w:rFonts w:ascii="Arial" w:eastAsia="Arial" w:hAnsi="Arial" w:cs="Arial"/>
          <w:i/>
          <w:color w:val="000000"/>
        </w:rPr>
      </w:pPr>
    </w:p>
    <w:p w:rsidR="00EF570B" w:rsidRPr="001110DA" w:rsidRDefault="003277F5">
      <w:pPr>
        <w:widowControl w:val="0"/>
        <w:rPr>
          <w:rFonts w:ascii="Arial" w:eastAsia="Arial" w:hAnsi="Arial" w:cs="Arial"/>
          <w:i/>
          <w:color w:val="0070C0"/>
        </w:rPr>
      </w:pPr>
      <w:r w:rsidRPr="001110DA">
        <w:rPr>
          <w:rFonts w:ascii="Arial" w:eastAsia="Arial" w:hAnsi="Arial" w:cs="Arial"/>
          <w:i/>
          <w:color w:val="0070C0"/>
        </w:rPr>
        <w:t xml:space="preserve">Culturele activiteiten </w:t>
      </w:r>
    </w:p>
    <w:p w:rsidR="00EF570B" w:rsidRDefault="003277F5">
      <w:pPr>
        <w:widowControl w:val="0"/>
        <w:rPr>
          <w:rFonts w:ascii="Arial" w:eastAsia="Arial" w:hAnsi="Arial" w:cs="Arial"/>
          <w:color w:val="000000"/>
        </w:rPr>
      </w:pPr>
      <w:r>
        <w:rPr>
          <w:rFonts w:ascii="Arial" w:eastAsia="Arial" w:hAnsi="Arial" w:cs="Arial"/>
          <w:color w:val="000000"/>
        </w:rPr>
        <w:t>Naast de inzet van het aanbod uit onze methoden kennen wij een aantal jaarlijks terugkerende culturele activiteiten.</w:t>
      </w:r>
    </w:p>
    <w:p w:rsidR="00EF570B" w:rsidRDefault="003277F5">
      <w:pPr>
        <w:widowControl w:val="0"/>
        <w:rPr>
          <w:rFonts w:ascii="Arial" w:eastAsia="Arial" w:hAnsi="Arial" w:cs="Arial"/>
          <w:color w:val="000000"/>
        </w:rPr>
      </w:pPr>
      <w:r>
        <w:rPr>
          <w:rFonts w:ascii="Arial" w:eastAsia="Arial" w:hAnsi="Arial" w:cs="Arial"/>
          <w:color w:val="000000"/>
        </w:rPr>
        <w:t>- schoolreisjes</w:t>
      </w:r>
    </w:p>
    <w:p w:rsidR="00EF570B" w:rsidRDefault="003277F5">
      <w:pPr>
        <w:widowControl w:val="0"/>
        <w:rPr>
          <w:rFonts w:ascii="Arial" w:eastAsia="Arial" w:hAnsi="Arial" w:cs="Arial"/>
          <w:color w:val="000000"/>
        </w:rPr>
      </w:pPr>
      <w:r>
        <w:rPr>
          <w:rFonts w:ascii="Arial" w:eastAsia="Arial" w:hAnsi="Arial" w:cs="Arial"/>
          <w:color w:val="000000"/>
        </w:rPr>
        <w:t>- deelname aan de open monumentendag</w:t>
      </w:r>
    </w:p>
    <w:p w:rsidR="00EF570B" w:rsidRDefault="003277F5">
      <w:pPr>
        <w:widowControl w:val="0"/>
        <w:rPr>
          <w:rFonts w:ascii="Arial" w:eastAsia="Arial" w:hAnsi="Arial" w:cs="Arial"/>
          <w:color w:val="000000"/>
        </w:rPr>
      </w:pPr>
      <w:r>
        <w:rPr>
          <w:rFonts w:ascii="Arial" w:eastAsia="Arial" w:hAnsi="Arial" w:cs="Arial"/>
          <w:color w:val="000000"/>
        </w:rPr>
        <w:t>- kerstviering</w:t>
      </w:r>
    </w:p>
    <w:p w:rsidR="00EF570B" w:rsidRDefault="003277F5">
      <w:pPr>
        <w:widowControl w:val="0"/>
        <w:rPr>
          <w:rFonts w:ascii="Arial" w:eastAsia="Arial" w:hAnsi="Arial" w:cs="Arial"/>
          <w:color w:val="000000"/>
        </w:rPr>
      </w:pPr>
      <w:r>
        <w:rPr>
          <w:rFonts w:ascii="Arial" w:eastAsia="Arial" w:hAnsi="Arial" w:cs="Arial"/>
          <w:color w:val="000000"/>
        </w:rPr>
        <w:t>- sinterklaasviering</w:t>
      </w:r>
    </w:p>
    <w:p w:rsidR="00EF570B" w:rsidRDefault="003277F5">
      <w:pPr>
        <w:widowControl w:val="0"/>
        <w:rPr>
          <w:rFonts w:ascii="Arial" w:eastAsia="Arial" w:hAnsi="Arial" w:cs="Arial"/>
          <w:color w:val="000000"/>
        </w:rPr>
      </w:pPr>
      <w:r>
        <w:rPr>
          <w:rFonts w:ascii="Arial" w:eastAsia="Arial" w:hAnsi="Arial" w:cs="Arial"/>
          <w:color w:val="000000"/>
        </w:rPr>
        <w:t>- Kinderboekenweek</w:t>
      </w:r>
    </w:p>
    <w:p w:rsidR="00EF570B" w:rsidRDefault="003277F5">
      <w:pPr>
        <w:widowControl w:val="0"/>
        <w:rPr>
          <w:rFonts w:ascii="Arial" w:eastAsia="Arial" w:hAnsi="Arial" w:cs="Arial"/>
          <w:color w:val="000000"/>
        </w:rPr>
      </w:pPr>
      <w:r>
        <w:rPr>
          <w:rFonts w:ascii="Arial" w:eastAsia="Arial" w:hAnsi="Arial" w:cs="Arial"/>
          <w:color w:val="000000"/>
        </w:rPr>
        <w:t>- musical</w:t>
      </w:r>
    </w:p>
    <w:p w:rsidR="00EF570B" w:rsidRDefault="003277F5">
      <w:pPr>
        <w:widowControl w:val="0"/>
        <w:rPr>
          <w:rFonts w:ascii="Arial" w:eastAsia="Arial" w:hAnsi="Arial" w:cs="Arial"/>
          <w:color w:val="000000"/>
        </w:rPr>
      </w:pPr>
      <w:r>
        <w:rPr>
          <w:rFonts w:ascii="Arial" w:eastAsia="Arial" w:hAnsi="Arial" w:cs="Arial"/>
          <w:color w:val="000000"/>
        </w:rPr>
        <w:t>- open podium</w:t>
      </w:r>
    </w:p>
    <w:p w:rsidR="00EF570B" w:rsidRDefault="00EF570B">
      <w:pPr>
        <w:widowControl w:val="0"/>
        <w:rPr>
          <w:rFonts w:ascii="Arial" w:eastAsia="Arial" w:hAnsi="Arial" w:cs="Arial"/>
          <w:color w:val="000000"/>
        </w:rPr>
      </w:pPr>
    </w:p>
    <w:p w:rsidR="00EF570B" w:rsidRPr="001110DA" w:rsidRDefault="003277F5">
      <w:pPr>
        <w:widowControl w:val="0"/>
        <w:rPr>
          <w:rFonts w:ascii="Arial" w:eastAsia="Arial" w:hAnsi="Arial" w:cs="Arial"/>
          <w:i/>
          <w:color w:val="0070C0"/>
        </w:rPr>
      </w:pPr>
      <w:r w:rsidRPr="001110DA">
        <w:rPr>
          <w:rFonts w:ascii="Arial" w:eastAsia="Arial" w:hAnsi="Arial" w:cs="Arial"/>
          <w:i/>
          <w:color w:val="0070C0"/>
        </w:rPr>
        <w:t>Voorzieningen</w:t>
      </w:r>
    </w:p>
    <w:p w:rsidR="00EF570B" w:rsidRDefault="003277F5">
      <w:pPr>
        <w:widowControl w:val="0"/>
        <w:rPr>
          <w:rFonts w:ascii="Arial" w:eastAsia="Arial" w:hAnsi="Arial" w:cs="Arial"/>
          <w:color w:val="000000"/>
        </w:rPr>
      </w:pPr>
      <w:r>
        <w:rPr>
          <w:rFonts w:ascii="Arial" w:eastAsia="Arial" w:hAnsi="Arial" w:cs="Arial"/>
          <w:color w:val="000000"/>
        </w:rPr>
        <w:t xml:space="preserve">De voorzieningen in onze school zijn beperkt. De school beschikt over een kleine gemeenschappelijk ruimte waar dagelijks ook onderwijs wordt verzorgd. </w:t>
      </w:r>
    </w:p>
    <w:p w:rsidR="00EF570B" w:rsidRDefault="003277F5">
      <w:pPr>
        <w:widowControl w:val="0"/>
        <w:rPr>
          <w:rFonts w:ascii="Arial" w:eastAsia="Arial" w:hAnsi="Arial" w:cs="Arial"/>
          <w:color w:val="000000"/>
        </w:rPr>
      </w:pPr>
      <w:r>
        <w:rPr>
          <w:rFonts w:ascii="Arial" w:eastAsia="Arial" w:hAnsi="Arial" w:cs="Arial"/>
          <w:color w:val="000000"/>
        </w:rPr>
        <w:t xml:space="preserve">Er is geen podium aanwezig. </w:t>
      </w:r>
    </w:p>
    <w:p w:rsidR="00EF570B" w:rsidRDefault="003277F5">
      <w:pPr>
        <w:widowControl w:val="0"/>
        <w:rPr>
          <w:rFonts w:ascii="Arial" w:eastAsia="Arial" w:hAnsi="Arial" w:cs="Arial"/>
          <w:color w:val="000000"/>
        </w:rPr>
      </w:pPr>
      <w:r>
        <w:rPr>
          <w:rFonts w:ascii="Arial" w:eastAsia="Arial" w:hAnsi="Arial" w:cs="Arial"/>
          <w:color w:val="000000"/>
        </w:rPr>
        <w:t>Wel beschikt de school over:</w:t>
      </w:r>
    </w:p>
    <w:p w:rsidR="00EF570B" w:rsidRDefault="003277F5">
      <w:pPr>
        <w:widowControl w:val="0"/>
        <w:numPr>
          <w:ilvl w:val="0"/>
          <w:numId w:val="3"/>
        </w:numPr>
        <w:pBdr>
          <w:top w:val="nil"/>
          <w:left w:val="nil"/>
          <w:bottom w:val="nil"/>
          <w:right w:val="nil"/>
          <w:between w:val="nil"/>
        </w:pBdr>
        <w:rPr>
          <w:rFonts w:ascii="Arial" w:eastAsia="Arial" w:hAnsi="Arial" w:cs="Arial"/>
          <w:b/>
          <w:color w:val="0070C0"/>
        </w:rPr>
      </w:pPr>
      <w:r>
        <w:rPr>
          <w:rFonts w:ascii="Arial" w:eastAsia="Arial" w:hAnsi="Arial" w:cs="Arial"/>
        </w:rPr>
        <w:t>e</w:t>
      </w:r>
      <w:r>
        <w:rPr>
          <w:rFonts w:ascii="Arial" w:eastAsia="Arial" w:hAnsi="Arial" w:cs="Arial"/>
          <w:color w:val="000000"/>
        </w:rPr>
        <w:t>en schoolbibliotheek;</w:t>
      </w:r>
    </w:p>
    <w:p w:rsidR="00EF570B" w:rsidRDefault="003277F5">
      <w:pPr>
        <w:widowControl w:val="0"/>
        <w:numPr>
          <w:ilvl w:val="0"/>
          <w:numId w:val="3"/>
        </w:numPr>
        <w:pBdr>
          <w:top w:val="nil"/>
          <w:left w:val="nil"/>
          <w:bottom w:val="nil"/>
          <w:right w:val="nil"/>
          <w:between w:val="nil"/>
        </w:pBdr>
        <w:rPr>
          <w:rFonts w:ascii="Arial" w:eastAsia="Arial" w:hAnsi="Arial" w:cs="Arial"/>
          <w:b/>
          <w:color w:val="0070C0"/>
        </w:rPr>
      </w:pPr>
      <w:r>
        <w:rPr>
          <w:rFonts w:ascii="Arial" w:eastAsia="Arial" w:hAnsi="Arial" w:cs="Arial"/>
        </w:rPr>
        <w:t>m</w:t>
      </w:r>
      <w:r>
        <w:rPr>
          <w:rFonts w:ascii="Arial" w:eastAsia="Arial" w:hAnsi="Arial" w:cs="Arial"/>
          <w:color w:val="000000"/>
        </w:rPr>
        <w:t>ethoden;</w:t>
      </w:r>
    </w:p>
    <w:p w:rsidR="00EF570B" w:rsidRDefault="003277F5">
      <w:pPr>
        <w:widowControl w:val="0"/>
        <w:numPr>
          <w:ilvl w:val="0"/>
          <w:numId w:val="3"/>
        </w:numPr>
        <w:pBdr>
          <w:top w:val="nil"/>
          <w:left w:val="nil"/>
          <w:bottom w:val="nil"/>
          <w:right w:val="nil"/>
          <w:between w:val="nil"/>
        </w:pBdr>
        <w:rPr>
          <w:rFonts w:ascii="Arial" w:eastAsia="Arial" w:hAnsi="Arial" w:cs="Arial"/>
          <w:b/>
          <w:color w:val="0070C0"/>
        </w:rPr>
      </w:pPr>
      <w:r>
        <w:rPr>
          <w:rFonts w:ascii="Arial" w:eastAsia="Arial" w:hAnsi="Arial" w:cs="Arial"/>
        </w:rPr>
        <w:t>m</w:t>
      </w:r>
      <w:r>
        <w:rPr>
          <w:rFonts w:ascii="Arial" w:eastAsia="Arial" w:hAnsi="Arial" w:cs="Arial"/>
          <w:color w:val="000000"/>
        </w:rPr>
        <w:t>aterialen en gereedschappen voor lessen beeldende vormgeving;</w:t>
      </w:r>
    </w:p>
    <w:p w:rsidR="00EF570B" w:rsidRDefault="003277F5">
      <w:pPr>
        <w:widowControl w:val="0"/>
        <w:numPr>
          <w:ilvl w:val="0"/>
          <w:numId w:val="3"/>
        </w:numPr>
        <w:pBdr>
          <w:top w:val="nil"/>
          <w:left w:val="nil"/>
          <w:bottom w:val="nil"/>
          <w:right w:val="nil"/>
          <w:between w:val="nil"/>
        </w:pBdr>
        <w:rPr>
          <w:rFonts w:ascii="Arial" w:eastAsia="Arial" w:hAnsi="Arial" w:cs="Arial"/>
        </w:rPr>
      </w:pPr>
      <w:r>
        <w:rPr>
          <w:rFonts w:ascii="Arial" w:eastAsia="Arial" w:hAnsi="Arial" w:cs="Arial"/>
        </w:rPr>
        <w:t>muziekinstrumenten.</w:t>
      </w:r>
    </w:p>
    <w:p w:rsidR="00EF570B" w:rsidRDefault="00EF570B">
      <w:pPr>
        <w:widowControl w:val="0"/>
        <w:rPr>
          <w:rFonts w:ascii="Arial" w:eastAsia="Arial" w:hAnsi="Arial" w:cs="Arial"/>
          <w:b/>
          <w:color w:val="0070C0"/>
        </w:rPr>
      </w:pPr>
    </w:p>
    <w:p w:rsidR="00EF570B" w:rsidRPr="001110DA" w:rsidRDefault="003277F5">
      <w:pPr>
        <w:rPr>
          <w:rFonts w:ascii="Roboto" w:eastAsia="Roboto" w:hAnsi="Roboto" w:cs="Roboto"/>
          <w:i/>
          <w:sz w:val="24"/>
          <w:szCs w:val="24"/>
        </w:rPr>
      </w:pPr>
      <w:r w:rsidRPr="001110DA">
        <w:rPr>
          <w:rFonts w:ascii="Arial" w:eastAsia="Arial" w:hAnsi="Arial" w:cs="Arial"/>
          <w:i/>
          <w:color w:val="0070C0"/>
        </w:rPr>
        <w:t>Externe aanbieders</w:t>
      </w:r>
      <w:r w:rsidRPr="001110DA">
        <w:rPr>
          <w:rFonts w:ascii="Roboto" w:eastAsia="Roboto" w:hAnsi="Roboto" w:cs="Roboto"/>
          <w:i/>
          <w:sz w:val="24"/>
          <w:szCs w:val="24"/>
        </w:rPr>
        <w:t xml:space="preserve"> </w:t>
      </w:r>
    </w:p>
    <w:p w:rsidR="00EF570B" w:rsidRDefault="003277F5">
      <w:pPr>
        <w:rPr>
          <w:rFonts w:ascii="Arial" w:eastAsia="Arial" w:hAnsi="Arial" w:cs="Arial"/>
        </w:rPr>
      </w:pPr>
      <w:r>
        <w:rPr>
          <w:rFonts w:ascii="Arial" w:eastAsia="Arial" w:hAnsi="Arial" w:cs="Arial"/>
        </w:rPr>
        <w:t>OBS De Rietschoof maakt gebruik van het Kunstmenu en Cultuur aanbod van Stichting West Betuwe.</w:t>
      </w:r>
    </w:p>
    <w:p w:rsidR="00EF570B" w:rsidRDefault="003277F5">
      <w:pPr>
        <w:rPr>
          <w:rFonts w:ascii="Arial" w:eastAsia="Arial" w:hAnsi="Arial" w:cs="Arial"/>
        </w:rPr>
      </w:pPr>
      <w:r>
        <w:rPr>
          <w:rFonts w:ascii="Arial" w:eastAsia="Arial" w:hAnsi="Arial" w:cs="Arial"/>
        </w:rPr>
        <w:lastRenderedPageBreak/>
        <w:t xml:space="preserve">Welzijn West Betuwe biedt jaarlijks een Kunstmenu aan waarbij de school kan kiezen uit een aanbod, geschikt voor een aantal groepen binnen de school. </w:t>
      </w:r>
    </w:p>
    <w:p w:rsidR="00EF570B" w:rsidRDefault="003277F5">
      <w:pPr>
        <w:rPr>
          <w:rFonts w:ascii="Arial" w:eastAsia="Arial" w:hAnsi="Arial" w:cs="Arial"/>
        </w:rPr>
      </w:pPr>
      <w:r>
        <w:rPr>
          <w:rFonts w:ascii="Arial" w:eastAsia="Arial" w:hAnsi="Arial" w:cs="Arial"/>
        </w:rPr>
        <w:t xml:space="preserve">Elk jaar zal één groep zelf invulling geven aan deze discipline n.a.v. tips die Welzijn West Betuwe hiervoor geeft. </w:t>
      </w:r>
    </w:p>
    <w:p w:rsidR="00EF570B" w:rsidRDefault="003277F5">
      <w:pPr>
        <w:rPr>
          <w:rFonts w:ascii="Arial" w:eastAsia="Arial" w:hAnsi="Arial" w:cs="Arial"/>
          <w:color w:val="FF0000"/>
        </w:rPr>
      </w:pPr>
      <w:r>
        <w:rPr>
          <w:rFonts w:ascii="Arial" w:eastAsia="Arial" w:hAnsi="Arial" w:cs="Arial"/>
        </w:rPr>
        <w:t>De groepen waar een aanbod beschikbaar voor is, krijgen gastlessen van een Cultuurcoach of een Culturele aanbieder.</w:t>
      </w:r>
    </w:p>
    <w:p w:rsidR="00EF570B" w:rsidRDefault="00EF570B">
      <w:pPr>
        <w:widowControl w:val="0"/>
        <w:rPr>
          <w:rFonts w:ascii="Arial" w:eastAsia="Arial" w:hAnsi="Arial" w:cs="Arial"/>
          <w:b/>
          <w:color w:val="0070C0"/>
        </w:rPr>
      </w:pPr>
    </w:p>
    <w:p w:rsidR="00EF570B" w:rsidRPr="001110DA" w:rsidRDefault="003277F5">
      <w:pPr>
        <w:widowControl w:val="0"/>
        <w:rPr>
          <w:rFonts w:ascii="Arial" w:eastAsia="Arial" w:hAnsi="Arial" w:cs="Arial"/>
          <w:i/>
          <w:color w:val="0070C0"/>
        </w:rPr>
      </w:pPr>
      <w:r w:rsidRPr="001110DA">
        <w:rPr>
          <w:rFonts w:ascii="Arial" w:eastAsia="Arial" w:hAnsi="Arial" w:cs="Arial"/>
          <w:i/>
          <w:color w:val="0070C0"/>
        </w:rPr>
        <w:t>Beleid</w:t>
      </w:r>
    </w:p>
    <w:p w:rsidR="00EF570B" w:rsidRDefault="003277F5">
      <w:pPr>
        <w:widowControl w:val="0"/>
        <w:rPr>
          <w:rFonts w:ascii="Arial" w:eastAsia="Arial" w:hAnsi="Arial" w:cs="Arial"/>
          <w:color w:val="000000"/>
        </w:rPr>
      </w:pPr>
      <w:r>
        <w:rPr>
          <w:rFonts w:ascii="Arial" w:eastAsia="Arial" w:hAnsi="Arial" w:cs="Arial"/>
          <w:color w:val="000000"/>
        </w:rPr>
        <w:t xml:space="preserve">Hoewel er altijd aandacht is geweest voor kunstzinnige vorming van leerlingen, heeft de school haar beleid visie nooit op papier gezet. Met dit document, dat een levend document is, maakt OBS De Rietschoof voor het eerst zichtbaar hoe de school dit doet en waar zij </w:t>
      </w:r>
      <w:r>
        <w:rPr>
          <w:rFonts w:ascii="Arial" w:eastAsia="Arial" w:hAnsi="Arial" w:cs="Arial"/>
        </w:rPr>
        <w:t>naartoe</w:t>
      </w:r>
      <w:r>
        <w:rPr>
          <w:rFonts w:ascii="Arial" w:eastAsia="Arial" w:hAnsi="Arial" w:cs="Arial"/>
          <w:color w:val="000000"/>
        </w:rPr>
        <w:t xml:space="preserve"> wil werken om tot een optimaal en verantwoord cultuurbeleid te komen. Een beleid dat niet enkel een papieren document is, maar in de dagelijkse schoolpraktijk zichtbaar is. </w:t>
      </w:r>
    </w:p>
    <w:p w:rsidR="00EF570B" w:rsidRDefault="003277F5">
      <w:pPr>
        <w:widowControl w:val="0"/>
        <w:rPr>
          <w:rFonts w:ascii="Arial" w:eastAsia="Arial" w:hAnsi="Arial" w:cs="Arial"/>
          <w:color w:val="000000"/>
        </w:rPr>
      </w:pPr>
      <w:r>
        <w:rPr>
          <w:rFonts w:ascii="Arial" w:eastAsia="Arial" w:hAnsi="Arial" w:cs="Arial"/>
          <w:color w:val="000000"/>
        </w:rPr>
        <w:t>In tijd: roosters en in lessen.</w:t>
      </w:r>
    </w:p>
    <w:p w:rsidR="00EF570B" w:rsidRDefault="003277F5">
      <w:pPr>
        <w:widowControl w:val="0"/>
        <w:rPr>
          <w:rFonts w:ascii="Arial" w:eastAsia="Arial" w:hAnsi="Arial" w:cs="Arial"/>
          <w:color w:val="000000"/>
        </w:rPr>
      </w:pPr>
      <w:r>
        <w:rPr>
          <w:rFonts w:ascii="Arial" w:eastAsia="Arial" w:hAnsi="Arial" w:cs="Arial"/>
          <w:color w:val="000000"/>
        </w:rPr>
        <w:t>In variatie: juiste balans in aanbod.</w:t>
      </w:r>
    </w:p>
    <w:p w:rsidR="00EF570B" w:rsidRDefault="003277F5">
      <w:pPr>
        <w:widowControl w:val="0"/>
        <w:rPr>
          <w:rFonts w:ascii="Arial" w:eastAsia="Arial" w:hAnsi="Arial" w:cs="Arial"/>
          <w:color w:val="000000"/>
        </w:rPr>
      </w:pPr>
      <w:r>
        <w:rPr>
          <w:rFonts w:ascii="Arial" w:eastAsia="Arial" w:hAnsi="Arial" w:cs="Arial"/>
          <w:color w:val="000000"/>
        </w:rPr>
        <w:t>In kwaliteit van het aanbod: lesstofinhoud en professionalisering van medewerkers.</w:t>
      </w:r>
    </w:p>
    <w:p w:rsidR="00EF570B" w:rsidRDefault="00EF570B">
      <w:pPr>
        <w:widowControl w:val="0"/>
        <w:rPr>
          <w:rFonts w:ascii="Arial" w:eastAsia="Arial" w:hAnsi="Arial" w:cs="Arial"/>
          <w:color w:val="000000"/>
        </w:rPr>
      </w:pPr>
    </w:p>
    <w:p w:rsidR="00EF570B" w:rsidRPr="001110DA" w:rsidRDefault="003277F5">
      <w:pPr>
        <w:widowControl w:val="0"/>
        <w:rPr>
          <w:rFonts w:ascii="Arial" w:eastAsia="Arial" w:hAnsi="Arial" w:cs="Arial"/>
          <w:i/>
          <w:color w:val="0070C0"/>
        </w:rPr>
      </w:pPr>
      <w:r w:rsidRPr="001110DA">
        <w:rPr>
          <w:rFonts w:ascii="Arial" w:eastAsia="Arial" w:hAnsi="Arial" w:cs="Arial"/>
          <w:i/>
          <w:color w:val="0070C0"/>
        </w:rPr>
        <w:t>Aanwezige expertise</w:t>
      </w:r>
    </w:p>
    <w:p w:rsidR="00EF570B" w:rsidRDefault="003277F5">
      <w:pPr>
        <w:widowControl w:val="0"/>
        <w:rPr>
          <w:rFonts w:ascii="Arial" w:eastAsia="Arial" w:hAnsi="Arial" w:cs="Arial"/>
        </w:rPr>
      </w:pPr>
      <w:r>
        <w:rPr>
          <w:rFonts w:ascii="Arial" w:eastAsia="Arial" w:hAnsi="Arial" w:cs="Arial"/>
        </w:rPr>
        <w:t xml:space="preserve">De school beschikt over een vakdocent beeldende vormgeving. </w:t>
      </w:r>
    </w:p>
    <w:p w:rsidR="00EF570B" w:rsidRDefault="003277F5">
      <w:pPr>
        <w:widowControl w:val="0"/>
        <w:rPr>
          <w:rFonts w:ascii="Arial" w:eastAsia="Arial" w:hAnsi="Arial" w:cs="Arial"/>
        </w:rPr>
      </w:pPr>
      <w:r>
        <w:rPr>
          <w:rFonts w:ascii="Arial" w:eastAsia="Arial" w:hAnsi="Arial" w:cs="Arial"/>
        </w:rPr>
        <w:t>Zij is eveneens kindertheatermaker. Deze leerkracht is de cultuurcoördinator van onze school.</w:t>
      </w:r>
    </w:p>
    <w:p w:rsidR="00EF570B" w:rsidRDefault="003277F5">
      <w:pPr>
        <w:widowControl w:val="0"/>
        <w:rPr>
          <w:rFonts w:ascii="Arial" w:eastAsia="Arial" w:hAnsi="Arial" w:cs="Arial"/>
        </w:rPr>
      </w:pPr>
      <w:r>
        <w:rPr>
          <w:rFonts w:ascii="Arial" w:eastAsia="Arial" w:hAnsi="Arial" w:cs="Arial"/>
        </w:rPr>
        <w:t xml:space="preserve">Twee leerkrachten zijn muzikaal onderlegd en bespelen een instrument: trompet en gitaar. </w:t>
      </w:r>
    </w:p>
    <w:p w:rsidR="005702E2" w:rsidRDefault="005702E2">
      <w:pPr>
        <w:widowControl w:val="0"/>
        <w:rPr>
          <w:rFonts w:ascii="Arial" w:eastAsia="Arial" w:hAnsi="Arial" w:cs="Arial"/>
        </w:rPr>
      </w:pPr>
      <w:r>
        <w:rPr>
          <w:rFonts w:ascii="Arial" w:eastAsia="Arial" w:hAnsi="Arial" w:cs="Arial"/>
        </w:rPr>
        <w:t>Een leerkracht is onderlegd in fotografie.</w:t>
      </w:r>
    </w:p>
    <w:p w:rsidR="005702E2" w:rsidRDefault="005702E2">
      <w:pPr>
        <w:widowControl w:val="0"/>
        <w:rPr>
          <w:rFonts w:ascii="Arial" w:eastAsia="Arial" w:hAnsi="Arial" w:cs="Arial"/>
        </w:rPr>
      </w:pPr>
      <w:r>
        <w:rPr>
          <w:rFonts w:ascii="Arial" w:eastAsia="Arial" w:hAnsi="Arial" w:cs="Arial"/>
        </w:rPr>
        <w:t>Een leerkracht is onderlegd in dans.</w:t>
      </w:r>
    </w:p>
    <w:p w:rsidR="00EF570B" w:rsidRDefault="00EF570B">
      <w:pPr>
        <w:shd w:val="clear" w:color="auto" w:fill="FFFFFF"/>
        <w:rPr>
          <w:rFonts w:ascii="Arial" w:eastAsia="Arial" w:hAnsi="Arial" w:cs="Arial"/>
        </w:rPr>
      </w:pPr>
    </w:p>
    <w:p w:rsidR="00EF570B" w:rsidRDefault="00EF570B">
      <w:pPr>
        <w:widowControl w:val="0"/>
        <w:rPr>
          <w:rFonts w:ascii="Arial" w:eastAsia="Arial" w:hAnsi="Arial" w:cs="Arial"/>
          <w:color w:val="0070C0"/>
        </w:rPr>
      </w:pPr>
    </w:p>
    <w:p w:rsidR="00766C65" w:rsidRDefault="00766C65">
      <w:pPr>
        <w:widowControl w:val="0"/>
        <w:rPr>
          <w:rFonts w:ascii="Arial" w:eastAsia="Arial" w:hAnsi="Arial" w:cs="Arial"/>
          <w:color w:val="0070C0"/>
        </w:rPr>
      </w:pPr>
    </w:p>
    <w:p w:rsidR="00EF570B" w:rsidRDefault="00ED060C">
      <w:pPr>
        <w:widowControl w:val="0"/>
        <w:numPr>
          <w:ilvl w:val="1"/>
          <w:numId w:val="6"/>
        </w:numPr>
        <w:pBdr>
          <w:top w:val="nil"/>
          <w:left w:val="nil"/>
          <w:bottom w:val="nil"/>
          <w:right w:val="nil"/>
          <w:between w:val="nil"/>
        </w:pBdr>
        <w:rPr>
          <w:rFonts w:ascii="Arial" w:eastAsia="Arial" w:hAnsi="Arial" w:cs="Arial"/>
          <w:b/>
          <w:color w:val="0070C0"/>
          <w:sz w:val="24"/>
          <w:szCs w:val="24"/>
        </w:rPr>
      </w:pPr>
      <w:r>
        <w:rPr>
          <w:rFonts w:ascii="Arial" w:eastAsia="Arial" w:hAnsi="Arial" w:cs="Arial"/>
          <w:b/>
          <w:color w:val="0070C0"/>
          <w:sz w:val="24"/>
          <w:szCs w:val="24"/>
        </w:rPr>
        <w:t xml:space="preserve"> </w:t>
      </w:r>
      <w:r w:rsidR="003277F5">
        <w:rPr>
          <w:rFonts w:ascii="Arial" w:eastAsia="Arial" w:hAnsi="Arial" w:cs="Arial"/>
          <w:b/>
          <w:color w:val="0070C0"/>
          <w:sz w:val="24"/>
          <w:szCs w:val="24"/>
        </w:rPr>
        <w:t>Gewenste situatie</w:t>
      </w:r>
    </w:p>
    <w:p w:rsidR="00EF570B" w:rsidRDefault="00EF570B">
      <w:pPr>
        <w:widowControl w:val="0"/>
        <w:pBdr>
          <w:top w:val="nil"/>
          <w:left w:val="nil"/>
          <w:bottom w:val="nil"/>
          <w:right w:val="nil"/>
          <w:between w:val="nil"/>
        </w:pBdr>
        <w:ind w:left="360"/>
        <w:rPr>
          <w:rFonts w:ascii="Arial" w:eastAsia="Arial" w:hAnsi="Arial" w:cs="Arial"/>
          <w:b/>
          <w:color w:val="0070C0"/>
          <w:sz w:val="24"/>
          <w:szCs w:val="24"/>
        </w:rPr>
      </w:pPr>
    </w:p>
    <w:p w:rsidR="00EF570B" w:rsidRDefault="003277F5">
      <w:pPr>
        <w:rPr>
          <w:rFonts w:ascii="Arial" w:eastAsia="Arial" w:hAnsi="Arial" w:cs="Arial"/>
          <w:color w:val="0070C0"/>
        </w:rPr>
      </w:pPr>
      <w:r>
        <w:rPr>
          <w:rFonts w:ascii="Arial" w:eastAsia="Arial" w:hAnsi="Arial" w:cs="Arial"/>
          <w:i/>
          <w:color w:val="0070C0"/>
        </w:rPr>
        <w:t xml:space="preserve">Integratie cultuureducatie </w:t>
      </w:r>
    </w:p>
    <w:p w:rsidR="00EF570B" w:rsidRDefault="003277F5">
      <w:pPr>
        <w:rPr>
          <w:rFonts w:ascii="Arial" w:eastAsia="Arial" w:hAnsi="Arial" w:cs="Arial"/>
          <w:color w:val="0070C0"/>
        </w:rPr>
      </w:pPr>
      <w:r>
        <w:rPr>
          <w:rFonts w:ascii="Arial" w:eastAsia="Arial" w:hAnsi="Arial" w:cs="Arial"/>
        </w:rPr>
        <w:t xml:space="preserve">Op de Rietschoof zijn de leerkrachten in staat cultuureducatie te verbinden met verschillende vakken door gebruik te maken van de lessen culturele vorming die in de verschillende methodes van de groep worden aangeboden. Tijdens themaweken en projecten maken we gebruik van verschillende vakken en disciplines waardoor er vakoverstijgend gewerkt kan worden. Er is samenhang tussen verschillende vakken en disciplines. </w:t>
      </w:r>
    </w:p>
    <w:p w:rsidR="00EF570B" w:rsidRDefault="00EF570B">
      <w:pPr>
        <w:rPr>
          <w:rFonts w:ascii="Arial" w:eastAsia="Arial" w:hAnsi="Arial" w:cs="Arial"/>
        </w:rPr>
      </w:pPr>
    </w:p>
    <w:p w:rsidR="00EF570B" w:rsidRDefault="003277F5">
      <w:pPr>
        <w:rPr>
          <w:rFonts w:ascii="Arial" w:eastAsia="Arial" w:hAnsi="Arial" w:cs="Arial"/>
          <w:i/>
          <w:color w:val="9900FF"/>
        </w:rPr>
      </w:pPr>
      <w:r>
        <w:rPr>
          <w:rFonts w:ascii="Arial" w:eastAsia="Arial" w:hAnsi="Arial" w:cs="Arial"/>
          <w:i/>
          <w:color w:val="0070C0"/>
        </w:rPr>
        <w:t>Samenwerking</w:t>
      </w:r>
      <w:r>
        <w:rPr>
          <w:rFonts w:ascii="Arial" w:eastAsia="Arial" w:hAnsi="Arial" w:cs="Arial"/>
          <w:i/>
          <w:color w:val="9900FF"/>
        </w:rPr>
        <w:t xml:space="preserve"> </w:t>
      </w:r>
    </w:p>
    <w:p w:rsidR="00EF570B" w:rsidRDefault="003277F5">
      <w:pPr>
        <w:rPr>
          <w:rFonts w:ascii="Arial" w:eastAsia="Arial" w:hAnsi="Arial" w:cs="Arial"/>
        </w:rPr>
      </w:pPr>
      <w:r>
        <w:rPr>
          <w:rFonts w:ascii="Arial" w:eastAsia="Arial" w:hAnsi="Arial" w:cs="Arial"/>
        </w:rPr>
        <w:t>Waar nodig werkt de school zoveel mogelijk samen met culturele instellingen uit eigen omgeving en maakt gebruik van de daar aanwezige expertise en faciliteiten. We maken binnen een projectweek nog meer gebruik van elkaars kwaliteiten en zetten ouders in waar nodig.</w:t>
      </w:r>
    </w:p>
    <w:p w:rsidR="00EF570B" w:rsidRDefault="00EF570B">
      <w:pPr>
        <w:rPr>
          <w:rFonts w:ascii="Arial" w:eastAsia="Arial" w:hAnsi="Arial" w:cs="Arial"/>
        </w:rPr>
      </w:pPr>
    </w:p>
    <w:p w:rsidR="00EF570B" w:rsidRDefault="003277F5">
      <w:pPr>
        <w:rPr>
          <w:rFonts w:ascii="Arial" w:eastAsia="Arial" w:hAnsi="Arial" w:cs="Arial"/>
          <w:color w:val="0070C0"/>
        </w:rPr>
      </w:pPr>
      <w:r>
        <w:rPr>
          <w:rFonts w:ascii="Arial" w:eastAsia="Arial" w:hAnsi="Arial" w:cs="Arial"/>
          <w:i/>
          <w:color w:val="0070C0"/>
        </w:rPr>
        <w:t>Methodes, doorgaande leerlijnen</w:t>
      </w:r>
    </w:p>
    <w:p w:rsidR="00EF570B" w:rsidRDefault="003277F5">
      <w:pPr>
        <w:rPr>
          <w:rFonts w:ascii="Arial" w:eastAsia="Arial" w:hAnsi="Arial" w:cs="Arial"/>
        </w:rPr>
      </w:pPr>
      <w:r>
        <w:rPr>
          <w:rFonts w:ascii="Arial" w:eastAsia="Arial" w:hAnsi="Arial" w:cs="Arial"/>
        </w:rPr>
        <w:t>Er is een ononderbroken leerlijn door alle leerjaren heen waarin de leerlingen kennis hebben gemaakt met de verschillende vormen van cultuureducatie. Hierbij wordt  door de groepsleerkrachten gebruik gemaakt van verschillende methodes zoals eerder genoemd in dit stuk.</w:t>
      </w:r>
    </w:p>
    <w:p w:rsidR="00EF570B" w:rsidRPr="005C1494" w:rsidRDefault="003277F5">
      <w:pPr>
        <w:rPr>
          <w:rFonts w:ascii="Arial" w:eastAsia="Arial" w:hAnsi="Arial" w:cs="Arial"/>
        </w:rPr>
      </w:pPr>
      <w:r w:rsidRPr="005C1494">
        <w:rPr>
          <w:rFonts w:ascii="Arial" w:eastAsia="Arial" w:hAnsi="Arial" w:cs="Arial"/>
        </w:rPr>
        <w:t xml:space="preserve">De disciplines dans en audiovisueel zullen door de groepsleerkrachten met name aan bod komen binnen de projectweken en zullen minstens twee keer per schoolloopbaan worden aangeboden. </w:t>
      </w:r>
    </w:p>
    <w:p w:rsidR="00EF570B" w:rsidRPr="005C1494" w:rsidRDefault="003277F5">
      <w:pPr>
        <w:rPr>
          <w:rFonts w:ascii="Arial" w:eastAsia="Arial" w:hAnsi="Arial" w:cs="Arial"/>
        </w:rPr>
      </w:pPr>
      <w:r w:rsidRPr="005C1494">
        <w:rPr>
          <w:rFonts w:ascii="Arial" w:eastAsia="Arial" w:hAnsi="Arial" w:cs="Arial"/>
        </w:rPr>
        <w:t>Cultureel erfgoed zal worden geïntegreerd binnen het bestaande lesprogramma.</w:t>
      </w:r>
    </w:p>
    <w:p w:rsidR="00EF570B" w:rsidRPr="005C1494" w:rsidRDefault="003277F5">
      <w:pPr>
        <w:rPr>
          <w:rFonts w:ascii="Arial" w:eastAsia="Arial" w:hAnsi="Arial" w:cs="Arial"/>
        </w:rPr>
      </w:pPr>
      <w:r w:rsidRPr="005C1494">
        <w:rPr>
          <w:rFonts w:ascii="Arial" w:eastAsia="Arial" w:hAnsi="Arial" w:cs="Arial"/>
        </w:rPr>
        <w:t>De werkgroep Kunst en Cultuur stimuleert dat alle disciplines sch</w:t>
      </w:r>
      <w:r w:rsidR="005C1494" w:rsidRPr="005C1494">
        <w:rPr>
          <w:rFonts w:ascii="Arial" w:eastAsia="Arial" w:hAnsi="Arial" w:cs="Arial"/>
        </w:rPr>
        <w:t>ool</w:t>
      </w:r>
      <w:r w:rsidRPr="005C1494">
        <w:rPr>
          <w:rFonts w:ascii="Arial" w:eastAsia="Arial" w:hAnsi="Arial" w:cs="Arial"/>
        </w:rPr>
        <w:t>breed aan bod komen tijdens schoolprojecten en waarborgt daarmee de doorgaande leerlijn. Projecten worden gezamenlijk, tijdens plenaire vergaderingen, voorbereid en geëvalueerd.</w:t>
      </w:r>
    </w:p>
    <w:p w:rsidR="00EF570B" w:rsidRDefault="00EF570B">
      <w:pPr>
        <w:rPr>
          <w:rFonts w:ascii="Arial" w:eastAsia="Arial" w:hAnsi="Arial" w:cs="Arial"/>
          <w:i/>
          <w:color w:val="FF0000"/>
        </w:rPr>
      </w:pPr>
    </w:p>
    <w:p w:rsidR="00EF570B" w:rsidRDefault="003277F5">
      <w:pPr>
        <w:rPr>
          <w:rFonts w:ascii="Arial" w:eastAsia="Arial" w:hAnsi="Arial" w:cs="Arial"/>
          <w:i/>
          <w:color w:val="9900FF"/>
        </w:rPr>
      </w:pPr>
      <w:r>
        <w:rPr>
          <w:rFonts w:ascii="Arial" w:eastAsia="Arial" w:hAnsi="Arial" w:cs="Arial"/>
          <w:i/>
          <w:color w:val="0070C0"/>
        </w:rPr>
        <w:lastRenderedPageBreak/>
        <w:t>Culturele omgeving</w:t>
      </w:r>
    </w:p>
    <w:p w:rsidR="00EF570B" w:rsidRDefault="003277F5">
      <w:pPr>
        <w:rPr>
          <w:rFonts w:ascii="Arial" w:eastAsia="Arial" w:hAnsi="Arial" w:cs="Arial"/>
        </w:rPr>
      </w:pPr>
      <w:r>
        <w:rPr>
          <w:rFonts w:ascii="Arial" w:eastAsia="Arial" w:hAnsi="Arial" w:cs="Arial"/>
        </w:rPr>
        <w:t>Kinderen zijn bekend met en maken gebruik van de culturele omgeving doordat ze kennis maken met instellingen en personen uit eigen omgeving. Ze hebben respect en waardering voor de culturele uitingen van hun eigen leefomgeving en voelen zich daarmee verbonden. Hierbij gaat het om het integreren van de culturele omgeving in samenhang met het leerprogramma. Leerlingen uit de bovenbouw (groep 7 &amp; 8) brengen jaarlijks een bezoek aan cultureel erfgoed op de open monumentendagen in september.</w:t>
      </w:r>
    </w:p>
    <w:p w:rsidR="00EF570B" w:rsidRDefault="00EF570B">
      <w:pPr>
        <w:rPr>
          <w:rFonts w:ascii="Arial" w:eastAsia="Arial" w:hAnsi="Arial" w:cs="Arial"/>
        </w:rPr>
      </w:pPr>
    </w:p>
    <w:p w:rsidR="00EF570B" w:rsidRDefault="003277F5">
      <w:pPr>
        <w:rPr>
          <w:rFonts w:ascii="Arial" w:eastAsia="Arial" w:hAnsi="Arial" w:cs="Arial"/>
          <w:color w:val="0070C0"/>
        </w:rPr>
      </w:pPr>
      <w:r>
        <w:rPr>
          <w:rFonts w:ascii="Arial" w:eastAsia="Arial" w:hAnsi="Arial" w:cs="Arial"/>
          <w:i/>
          <w:color w:val="0070C0"/>
        </w:rPr>
        <w:t>Pedagogische, didactische oriëntatie</w:t>
      </w:r>
    </w:p>
    <w:p w:rsidR="00EF570B" w:rsidRDefault="003277F5">
      <w:pPr>
        <w:rPr>
          <w:rFonts w:ascii="Arial" w:eastAsia="Arial" w:hAnsi="Arial" w:cs="Arial"/>
          <w:color w:val="FF0000"/>
        </w:rPr>
      </w:pPr>
      <w:r>
        <w:rPr>
          <w:rFonts w:ascii="Arial" w:eastAsia="Arial" w:hAnsi="Arial" w:cs="Arial"/>
        </w:rPr>
        <w:t xml:space="preserve">De methodes waarmee we werken beschikken over een doorgaande lijn aan. We zijn ons bewust dat vooral het proces en de beleving belangrijk zijn tijdens de lessen die we geven. </w:t>
      </w:r>
      <w:r w:rsidRPr="00224C5F">
        <w:rPr>
          <w:rFonts w:ascii="Arial" w:eastAsia="Arial" w:hAnsi="Arial" w:cs="Arial"/>
        </w:rPr>
        <w:t>Elke les begint met een evalueerbaar lesdoel waarop aan het einde van de les gereflecteerd wordt. Binnen kunsteducatie is veel aandacht voor coöperatieve werkvormen.</w:t>
      </w:r>
    </w:p>
    <w:p w:rsidR="00EF570B" w:rsidRDefault="00EF570B">
      <w:pPr>
        <w:rPr>
          <w:rFonts w:ascii="Arial" w:eastAsia="Arial" w:hAnsi="Arial" w:cs="Arial"/>
        </w:rPr>
      </w:pPr>
    </w:p>
    <w:p w:rsidR="00EF570B" w:rsidRDefault="003277F5">
      <w:pPr>
        <w:rPr>
          <w:rFonts w:ascii="Arial" w:eastAsia="Arial" w:hAnsi="Arial" w:cs="Arial"/>
          <w:i/>
          <w:color w:val="0070C0"/>
        </w:rPr>
      </w:pPr>
      <w:r>
        <w:rPr>
          <w:rFonts w:ascii="Arial" w:eastAsia="Arial" w:hAnsi="Arial" w:cs="Arial"/>
          <w:i/>
          <w:color w:val="0070C0"/>
        </w:rPr>
        <w:t>Tijdsbesteding cultuureducatie</w:t>
      </w:r>
    </w:p>
    <w:p w:rsidR="00EF570B" w:rsidRPr="00224C5F" w:rsidRDefault="003277F5">
      <w:pPr>
        <w:rPr>
          <w:rFonts w:ascii="Arial" w:eastAsia="Arial" w:hAnsi="Arial" w:cs="Arial"/>
        </w:rPr>
      </w:pPr>
      <w:r w:rsidRPr="00224C5F">
        <w:rPr>
          <w:rFonts w:ascii="Arial" w:eastAsia="Arial" w:hAnsi="Arial" w:cs="Arial"/>
        </w:rPr>
        <w:t>Naast het vaste aanbod van de kunstvakken tekenen, handvaardigheid en muziek en drama streven wij ernaar dat er ook accenten gelegd worden op de overige disciplines; dans, en audiovisueel in projectweken die twee keer per jaar worden gehouden. (Waar mogelijk integreren we kunst en cultuur binnen alle vakgebieden).</w:t>
      </w:r>
    </w:p>
    <w:p w:rsidR="00EF570B" w:rsidRDefault="00EF570B">
      <w:pPr>
        <w:rPr>
          <w:rFonts w:ascii="Arial" w:eastAsia="Arial" w:hAnsi="Arial" w:cs="Arial"/>
          <w:color w:val="0070C0"/>
        </w:rPr>
      </w:pPr>
    </w:p>
    <w:p w:rsidR="00EF570B" w:rsidRDefault="003277F5">
      <w:pPr>
        <w:rPr>
          <w:rFonts w:ascii="Arial" w:eastAsia="Arial" w:hAnsi="Arial" w:cs="Arial"/>
          <w:color w:val="0070C0"/>
        </w:rPr>
      </w:pPr>
      <w:r>
        <w:rPr>
          <w:rFonts w:ascii="Arial" w:eastAsia="Arial" w:hAnsi="Arial" w:cs="Arial"/>
          <w:i/>
          <w:color w:val="0070C0"/>
        </w:rPr>
        <w:t>Deskundigheid docenten</w:t>
      </w:r>
    </w:p>
    <w:p w:rsidR="00EF570B" w:rsidRDefault="003277F5">
      <w:pPr>
        <w:rPr>
          <w:rFonts w:ascii="Arial" w:eastAsia="Arial" w:hAnsi="Arial" w:cs="Arial"/>
          <w:color w:val="FF0000"/>
        </w:rPr>
      </w:pPr>
      <w:r>
        <w:rPr>
          <w:rFonts w:ascii="Arial" w:eastAsia="Arial" w:hAnsi="Arial" w:cs="Arial"/>
        </w:rPr>
        <w:t xml:space="preserve">Binnen een projectweek maken we gebruik van elkaars kwaliteiten, zowel in het bedenken, als het uitvoeren van activiteiten binnen de cultuureducatie. </w:t>
      </w:r>
      <w:r w:rsidRPr="00D04849">
        <w:rPr>
          <w:rFonts w:ascii="Arial" w:eastAsia="Arial" w:hAnsi="Arial" w:cs="Arial"/>
        </w:rPr>
        <w:t xml:space="preserve">Leerkrachten die hieraan behoefte hebben, krijgen scholing op basis van persoonlijke wensen en de wensen van de school. </w:t>
      </w:r>
      <w:r w:rsidRPr="00D04849">
        <w:rPr>
          <w:rFonts w:ascii="Arial" w:eastAsia="Arial" w:hAnsi="Arial" w:cs="Arial"/>
          <w:i/>
          <w:u w:val="single"/>
        </w:rPr>
        <w:t>(Dit ligt ter inventarisatie)</w:t>
      </w:r>
    </w:p>
    <w:p w:rsidR="00EF570B" w:rsidRDefault="00EF570B">
      <w:pPr>
        <w:rPr>
          <w:rFonts w:ascii="Arial" w:eastAsia="Arial" w:hAnsi="Arial" w:cs="Arial"/>
        </w:rPr>
      </w:pPr>
    </w:p>
    <w:p w:rsidR="00EF570B" w:rsidRDefault="003277F5">
      <w:pPr>
        <w:rPr>
          <w:rFonts w:ascii="Arial" w:eastAsia="Arial" w:hAnsi="Arial" w:cs="Arial"/>
          <w:color w:val="0070C0"/>
        </w:rPr>
      </w:pPr>
      <w:r>
        <w:rPr>
          <w:rFonts w:ascii="Arial" w:eastAsia="Arial" w:hAnsi="Arial" w:cs="Arial"/>
          <w:i/>
          <w:color w:val="0070C0"/>
        </w:rPr>
        <w:t>Faciliteiten ten behoeve van cultuureducatie</w:t>
      </w:r>
    </w:p>
    <w:p w:rsidR="00EF570B" w:rsidRPr="005D63B9" w:rsidRDefault="003277F5">
      <w:pPr>
        <w:rPr>
          <w:rFonts w:ascii="Arial" w:eastAsia="Arial" w:hAnsi="Arial" w:cs="Arial"/>
        </w:rPr>
      </w:pPr>
      <w:r w:rsidRPr="005D63B9">
        <w:rPr>
          <w:rFonts w:ascii="Arial" w:eastAsia="Arial" w:hAnsi="Arial" w:cs="Arial"/>
        </w:rPr>
        <w:t>Er is materiaal om de lessen cultuureducatie te kunnen geven maar we hebben ook wensen voor materialen om de kwaliteit voor ons Kunst-en Cultuuronderwijs te verhogen:</w:t>
      </w:r>
    </w:p>
    <w:p w:rsidR="00EF570B" w:rsidRPr="005D63B9" w:rsidRDefault="003277F5">
      <w:pPr>
        <w:rPr>
          <w:rFonts w:ascii="Arial" w:eastAsia="Arial" w:hAnsi="Arial" w:cs="Arial"/>
        </w:rPr>
      </w:pPr>
      <w:r w:rsidRPr="005D63B9">
        <w:rPr>
          <w:rFonts w:ascii="Arial" w:eastAsia="Arial" w:hAnsi="Arial" w:cs="Arial"/>
        </w:rPr>
        <w:t>Drama, Open Podium: Licht en geluid, gordijnen en achterdoek</w:t>
      </w:r>
      <w:r w:rsidR="005D63B9">
        <w:rPr>
          <w:rFonts w:ascii="Arial" w:eastAsia="Arial" w:hAnsi="Arial" w:cs="Arial"/>
        </w:rPr>
        <w:t>.</w:t>
      </w:r>
    </w:p>
    <w:p w:rsidR="00EF570B" w:rsidRDefault="00EF570B">
      <w:pPr>
        <w:rPr>
          <w:rFonts w:ascii="Roboto" w:eastAsia="Roboto" w:hAnsi="Roboto" w:cs="Roboto"/>
          <w:sz w:val="24"/>
          <w:szCs w:val="24"/>
        </w:rPr>
      </w:pPr>
    </w:p>
    <w:p w:rsidR="00EF570B" w:rsidRDefault="003277F5">
      <w:pPr>
        <w:spacing w:line="288" w:lineRule="auto"/>
        <w:rPr>
          <w:rFonts w:ascii="Arial" w:eastAsia="Arial" w:hAnsi="Arial" w:cs="Arial"/>
          <w:b/>
        </w:rPr>
      </w:pPr>
      <w:r>
        <w:rPr>
          <w:rFonts w:ascii="Arial" w:eastAsia="Arial" w:hAnsi="Arial" w:cs="Arial"/>
          <w:b/>
          <w:color w:val="0070C0"/>
        </w:rPr>
        <w:t>In</w:t>
      </w:r>
      <w:r>
        <w:rPr>
          <w:rFonts w:ascii="Arial" w:eastAsia="Arial" w:hAnsi="Arial" w:cs="Arial"/>
          <w:b/>
          <w:color w:val="FF0000"/>
        </w:rPr>
        <w:t xml:space="preserve"> </w:t>
      </w:r>
      <w:r w:rsidRPr="008D58DB">
        <w:rPr>
          <w:rFonts w:ascii="Arial" w:eastAsia="Arial" w:hAnsi="Arial" w:cs="Arial"/>
          <w:b/>
          <w:color w:val="2E74B5" w:themeColor="accent1" w:themeShade="BF"/>
        </w:rPr>
        <w:t>2024</w:t>
      </w:r>
      <w:r>
        <w:rPr>
          <w:rFonts w:ascii="Arial" w:eastAsia="Arial" w:hAnsi="Arial" w:cs="Arial"/>
          <w:b/>
          <w:color w:val="0070C0"/>
        </w:rPr>
        <w:t xml:space="preserve"> kunnen we op De Rietschoof zeggen:</w:t>
      </w:r>
    </w:p>
    <w:p w:rsidR="00EF570B" w:rsidRDefault="003277F5">
      <w:pPr>
        <w:numPr>
          <w:ilvl w:val="0"/>
          <w:numId w:val="5"/>
        </w:numPr>
        <w:pBdr>
          <w:top w:val="nil"/>
          <w:left w:val="nil"/>
          <w:bottom w:val="nil"/>
          <w:right w:val="nil"/>
          <w:between w:val="nil"/>
        </w:pBdr>
        <w:spacing w:line="288" w:lineRule="auto"/>
        <w:rPr>
          <w:rFonts w:ascii="Arial" w:eastAsia="Arial" w:hAnsi="Arial" w:cs="Arial"/>
          <w:color w:val="000000"/>
        </w:rPr>
      </w:pPr>
      <w:r>
        <w:rPr>
          <w:rFonts w:ascii="Arial" w:eastAsia="Arial" w:hAnsi="Arial" w:cs="Arial"/>
          <w:color w:val="000000"/>
        </w:rPr>
        <w:t>Op de Rietschoof staat Kunst- en Cultuuronderwijs hoog in het vaandel en weet zich daarmee te onderscheiden van andere scholen in de omgeving.</w:t>
      </w:r>
    </w:p>
    <w:p w:rsidR="00EF570B" w:rsidRDefault="003277F5">
      <w:pPr>
        <w:numPr>
          <w:ilvl w:val="0"/>
          <w:numId w:val="5"/>
        </w:numPr>
        <w:pBdr>
          <w:top w:val="nil"/>
          <w:left w:val="nil"/>
          <w:bottom w:val="nil"/>
          <w:right w:val="nil"/>
          <w:between w:val="nil"/>
        </w:pBdr>
        <w:spacing w:line="288" w:lineRule="auto"/>
        <w:rPr>
          <w:rFonts w:ascii="Arial" w:eastAsia="Arial" w:hAnsi="Arial" w:cs="Arial"/>
          <w:color w:val="000000"/>
        </w:rPr>
      </w:pPr>
      <w:r>
        <w:rPr>
          <w:rFonts w:ascii="Arial" w:eastAsia="Arial" w:hAnsi="Arial" w:cs="Arial"/>
          <w:color w:val="000000"/>
        </w:rPr>
        <w:t>Op De Rietschoof ervaren de leerlingen door de samenhang tussen diverse vakken meer plezier in het leren.</w:t>
      </w:r>
    </w:p>
    <w:p w:rsidR="00EF570B" w:rsidRDefault="003277F5">
      <w:pPr>
        <w:numPr>
          <w:ilvl w:val="0"/>
          <w:numId w:val="5"/>
        </w:numPr>
        <w:pBdr>
          <w:top w:val="nil"/>
          <w:left w:val="nil"/>
          <w:bottom w:val="nil"/>
          <w:right w:val="nil"/>
          <w:between w:val="nil"/>
        </w:pBdr>
        <w:spacing w:line="288" w:lineRule="auto"/>
        <w:rPr>
          <w:rFonts w:ascii="Arial" w:eastAsia="Arial" w:hAnsi="Arial" w:cs="Arial"/>
          <w:color w:val="000000"/>
        </w:rPr>
      </w:pPr>
      <w:r>
        <w:rPr>
          <w:rFonts w:ascii="Arial" w:eastAsia="Arial" w:hAnsi="Arial" w:cs="Arial"/>
          <w:color w:val="000000"/>
        </w:rPr>
        <w:t>De leerkrachten zijn in staat cultuureducatie te verbinden met verschillende vakken met name door de inzet van lessen uit de verschillende methodes die we tot onze beschikking hebben.</w:t>
      </w:r>
    </w:p>
    <w:p w:rsidR="00EF570B" w:rsidRDefault="003277F5">
      <w:pPr>
        <w:numPr>
          <w:ilvl w:val="0"/>
          <w:numId w:val="5"/>
        </w:numPr>
        <w:pBdr>
          <w:top w:val="nil"/>
          <w:left w:val="nil"/>
          <w:bottom w:val="nil"/>
          <w:right w:val="nil"/>
          <w:between w:val="nil"/>
        </w:pBdr>
        <w:spacing w:line="288" w:lineRule="auto"/>
        <w:rPr>
          <w:rFonts w:ascii="Arial" w:eastAsia="Arial" w:hAnsi="Arial" w:cs="Arial"/>
          <w:color w:val="000000"/>
        </w:rPr>
      </w:pPr>
      <w:r>
        <w:rPr>
          <w:rFonts w:ascii="Arial" w:eastAsia="Arial" w:hAnsi="Arial" w:cs="Arial"/>
          <w:color w:val="000000"/>
        </w:rPr>
        <w:t>Op De Rietschoof is het Open Podium geïmplementeerd.</w:t>
      </w:r>
    </w:p>
    <w:p w:rsidR="00EF570B" w:rsidRDefault="003277F5">
      <w:pPr>
        <w:numPr>
          <w:ilvl w:val="0"/>
          <w:numId w:val="5"/>
        </w:numPr>
        <w:pBdr>
          <w:top w:val="nil"/>
          <w:left w:val="nil"/>
          <w:bottom w:val="nil"/>
          <w:right w:val="nil"/>
          <w:between w:val="nil"/>
        </w:pBdr>
        <w:spacing w:line="288" w:lineRule="auto"/>
        <w:rPr>
          <w:rFonts w:ascii="Arial" w:eastAsia="Arial" w:hAnsi="Arial" w:cs="Arial"/>
          <w:color w:val="000000"/>
        </w:rPr>
      </w:pPr>
      <w:r>
        <w:rPr>
          <w:rFonts w:ascii="Arial" w:eastAsia="Arial" w:hAnsi="Arial" w:cs="Arial"/>
          <w:color w:val="000000"/>
        </w:rPr>
        <w:t xml:space="preserve">Op de Rietschoof is de kwaliteit van Kunst- en Cultuuronderwijs verhoogd. </w:t>
      </w:r>
    </w:p>
    <w:p w:rsidR="00EF570B" w:rsidRDefault="003277F5">
      <w:pPr>
        <w:numPr>
          <w:ilvl w:val="0"/>
          <w:numId w:val="5"/>
        </w:numPr>
        <w:pBdr>
          <w:top w:val="nil"/>
          <w:left w:val="nil"/>
          <w:bottom w:val="nil"/>
          <w:right w:val="nil"/>
          <w:between w:val="nil"/>
        </w:pBdr>
        <w:spacing w:line="288" w:lineRule="auto"/>
        <w:rPr>
          <w:rFonts w:ascii="Arial" w:eastAsia="Arial" w:hAnsi="Arial" w:cs="Arial"/>
          <w:color w:val="000000"/>
        </w:rPr>
      </w:pPr>
      <w:r>
        <w:rPr>
          <w:rFonts w:ascii="Arial" w:eastAsia="Arial" w:hAnsi="Arial" w:cs="Arial"/>
          <w:color w:val="000000"/>
        </w:rPr>
        <w:t>Audiovisuele vorming is in ontwikkeling</w:t>
      </w:r>
    </w:p>
    <w:p w:rsidR="00EF570B" w:rsidRDefault="003277F5">
      <w:pPr>
        <w:numPr>
          <w:ilvl w:val="0"/>
          <w:numId w:val="5"/>
        </w:numPr>
        <w:pBdr>
          <w:top w:val="nil"/>
          <w:left w:val="nil"/>
          <w:bottom w:val="nil"/>
          <w:right w:val="nil"/>
          <w:between w:val="nil"/>
        </w:pBdr>
        <w:spacing w:line="288" w:lineRule="auto"/>
        <w:rPr>
          <w:rFonts w:ascii="Arial" w:eastAsia="Arial" w:hAnsi="Arial" w:cs="Arial"/>
          <w:color w:val="000000"/>
        </w:rPr>
      </w:pPr>
      <w:r>
        <w:rPr>
          <w:rFonts w:ascii="Arial" w:eastAsia="Arial" w:hAnsi="Arial" w:cs="Arial"/>
          <w:color w:val="000000"/>
        </w:rPr>
        <w:t>In de klassen wordt door de groepsleerkrachten onderwijs gegeven in muziek, literatuur, beeldende vorming, dans, drama</w:t>
      </w:r>
      <w:r>
        <w:rPr>
          <w:rFonts w:ascii="Arial" w:eastAsia="Arial" w:hAnsi="Arial" w:cs="Arial"/>
          <w:color w:val="FF0000"/>
        </w:rPr>
        <w:t xml:space="preserve"> </w:t>
      </w:r>
      <w:r>
        <w:rPr>
          <w:rFonts w:ascii="Arial" w:eastAsia="Arial" w:hAnsi="Arial" w:cs="Arial"/>
          <w:color w:val="000000"/>
        </w:rPr>
        <w:t>en</w:t>
      </w:r>
      <w:r>
        <w:rPr>
          <w:rFonts w:ascii="Arial" w:eastAsia="Arial" w:hAnsi="Arial" w:cs="Arial"/>
          <w:color w:val="FF0000"/>
        </w:rPr>
        <w:t xml:space="preserve"> </w:t>
      </w:r>
      <w:r>
        <w:rPr>
          <w:rFonts w:ascii="Arial" w:eastAsia="Arial" w:hAnsi="Arial" w:cs="Arial"/>
          <w:color w:val="000000"/>
        </w:rPr>
        <w:t>media educatie ( mediawijsheid), daar waar wenselijk en mogelijk geïntegreerd in andere vakken.</w:t>
      </w:r>
    </w:p>
    <w:p w:rsidR="00EF570B" w:rsidRDefault="003277F5">
      <w:pPr>
        <w:numPr>
          <w:ilvl w:val="0"/>
          <w:numId w:val="5"/>
        </w:numPr>
        <w:pBdr>
          <w:top w:val="nil"/>
          <w:left w:val="nil"/>
          <w:bottom w:val="nil"/>
          <w:right w:val="nil"/>
          <w:between w:val="nil"/>
        </w:pBdr>
        <w:spacing w:line="288" w:lineRule="auto"/>
        <w:rPr>
          <w:rFonts w:ascii="Arial" w:eastAsia="Arial" w:hAnsi="Arial" w:cs="Arial"/>
          <w:color w:val="000000"/>
        </w:rPr>
      </w:pPr>
      <w:r>
        <w:rPr>
          <w:rFonts w:ascii="Arial" w:eastAsia="Arial" w:hAnsi="Arial" w:cs="Arial"/>
          <w:color w:val="000000"/>
        </w:rPr>
        <w:t xml:space="preserve">Een 2-jaarlijks school breed uit te voeren (kunst)project </w:t>
      </w:r>
    </w:p>
    <w:p w:rsidR="00EF570B" w:rsidRDefault="003277F5">
      <w:pPr>
        <w:numPr>
          <w:ilvl w:val="0"/>
          <w:numId w:val="5"/>
        </w:numPr>
        <w:pBdr>
          <w:top w:val="nil"/>
          <w:left w:val="nil"/>
          <w:bottom w:val="nil"/>
          <w:right w:val="nil"/>
          <w:between w:val="nil"/>
        </w:pBdr>
        <w:spacing w:line="288" w:lineRule="auto"/>
        <w:rPr>
          <w:rFonts w:ascii="Arial" w:eastAsia="Arial" w:hAnsi="Arial" w:cs="Arial"/>
          <w:color w:val="000000"/>
        </w:rPr>
      </w:pPr>
      <w:r>
        <w:rPr>
          <w:rFonts w:ascii="Arial" w:eastAsia="Arial" w:hAnsi="Arial" w:cs="Arial"/>
          <w:color w:val="000000"/>
        </w:rPr>
        <w:t>Open Podium (talenten van kinderen benutten)</w:t>
      </w:r>
      <w:r>
        <w:rPr>
          <w:rFonts w:ascii="Arial" w:eastAsia="Arial" w:hAnsi="Arial" w:cs="Arial"/>
          <w:color w:val="FF0000"/>
        </w:rPr>
        <w:t xml:space="preserve"> </w:t>
      </w:r>
      <w:r w:rsidR="008D58DB">
        <w:rPr>
          <w:rFonts w:ascii="Arial" w:eastAsia="Arial" w:hAnsi="Arial" w:cs="Arial"/>
        </w:rPr>
        <w:t>5x</w:t>
      </w:r>
      <w:r>
        <w:rPr>
          <w:rFonts w:ascii="Arial" w:eastAsia="Arial" w:hAnsi="Arial" w:cs="Arial"/>
          <w:color w:val="000000"/>
        </w:rPr>
        <w:t xml:space="preserve"> per jaar.</w:t>
      </w:r>
    </w:p>
    <w:p w:rsidR="00EF570B" w:rsidRDefault="003277F5">
      <w:pPr>
        <w:numPr>
          <w:ilvl w:val="0"/>
          <w:numId w:val="5"/>
        </w:numPr>
        <w:pBdr>
          <w:top w:val="nil"/>
          <w:left w:val="nil"/>
          <w:bottom w:val="nil"/>
          <w:right w:val="nil"/>
          <w:between w:val="nil"/>
        </w:pBdr>
        <w:spacing w:line="288" w:lineRule="auto"/>
        <w:rPr>
          <w:rFonts w:ascii="Arial" w:eastAsia="Arial" w:hAnsi="Arial" w:cs="Arial"/>
          <w:color w:val="000000"/>
        </w:rPr>
      </w:pPr>
      <w:r>
        <w:rPr>
          <w:rFonts w:ascii="Arial" w:eastAsia="Arial" w:hAnsi="Arial" w:cs="Arial"/>
          <w:color w:val="000000"/>
        </w:rPr>
        <w:t xml:space="preserve">De eindmusical (groep </w:t>
      </w:r>
      <w:r w:rsidR="008D58DB">
        <w:rPr>
          <w:rFonts w:ascii="Arial" w:eastAsia="Arial" w:hAnsi="Arial" w:cs="Arial"/>
          <w:color w:val="000000"/>
        </w:rPr>
        <w:t xml:space="preserve">7 en </w:t>
      </w:r>
      <w:r>
        <w:rPr>
          <w:rFonts w:ascii="Arial" w:eastAsia="Arial" w:hAnsi="Arial" w:cs="Arial"/>
          <w:color w:val="000000"/>
        </w:rPr>
        <w:t>8)</w:t>
      </w:r>
      <w:r w:rsidR="008D58DB">
        <w:rPr>
          <w:rFonts w:ascii="Arial" w:eastAsia="Arial" w:hAnsi="Arial" w:cs="Arial"/>
          <w:color w:val="000000"/>
        </w:rPr>
        <w:t xml:space="preserve"> om het jaar</w:t>
      </w:r>
      <w:r w:rsidR="005A39A8">
        <w:rPr>
          <w:rFonts w:ascii="Arial" w:eastAsia="Arial" w:hAnsi="Arial" w:cs="Arial"/>
          <w:color w:val="000000"/>
        </w:rPr>
        <w:t>.</w:t>
      </w:r>
    </w:p>
    <w:p w:rsidR="00EF570B" w:rsidRDefault="003277F5">
      <w:pPr>
        <w:numPr>
          <w:ilvl w:val="0"/>
          <w:numId w:val="5"/>
        </w:numPr>
        <w:pBdr>
          <w:top w:val="nil"/>
          <w:left w:val="nil"/>
          <w:bottom w:val="nil"/>
          <w:right w:val="nil"/>
          <w:between w:val="nil"/>
        </w:pBdr>
        <w:spacing w:line="288" w:lineRule="auto"/>
        <w:rPr>
          <w:rFonts w:ascii="Arial" w:eastAsia="Arial" w:hAnsi="Arial" w:cs="Arial"/>
          <w:color w:val="000000"/>
        </w:rPr>
      </w:pPr>
      <w:r>
        <w:rPr>
          <w:rFonts w:ascii="Arial" w:eastAsia="Arial" w:hAnsi="Arial" w:cs="Arial"/>
          <w:color w:val="000000"/>
        </w:rPr>
        <w:t>Taal / literatuur (bijvoorbeeld spreekbeurten / boekbesprekingen</w:t>
      </w:r>
      <w:r w:rsidR="005A39A8">
        <w:rPr>
          <w:rFonts w:ascii="Arial" w:eastAsia="Arial" w:hAnsi="Arial" w:cs="Arial"/>
          <w:color w:val="000000"/>
        </w:rPr>
        <w:t>.</w:t>
      </w:r>
      <w:r>
        <w:rPr>
          <w:rFonts w:ascii="Arial" w:eastAsia="Arial" w:hAnsi="Arial" w:cs="Arial"/>
          <w:color w:val="000000"/>
        </w:rPr>
        <w:t xml:space="preserve"> </w:t>
      </w:r>
    </w:p>
    <w:p w:rsidR="00EF570B" w:rsidRDefault="003277F5">
      <w:pPr>
        <w:numPr>
          <w:ilvl w:val="0"/>
          <w:numId w:val="5"/>
        </w:numPr>
        <w:pBdr>
          <w:top w:val="nil"/>
          <w:left w:val="nil"/>
          <w:bottom w:val="nil"/>
          <w:right w:val="nil"/>
          <w:between w:val="nil"/>
        </w:pBdr>
        <w:spacing w:line="288" w:lineRule="auto"/>
        <w:rPr>
          <w:rFonts w:ascii="Arial" w:eastAsia="Arial" w:hAnsi="Arial" w:cs="Arial"/>
          <w:color w:val="000000"/>
        </w:rPr>
      </w:pPr>
      <w:r>
        <w:rPr>
          <w:rFonts w:ascii="Arial" w:eastAsia="Arial" w:hAnsi="Arial" w:cs="Arial"/>
          <w:color w:val="000000"/>
        </w:rPr>
        <w:t xml:space="preserve">De opening van een schoolproject </w:t>
      </w:r>
      <w:r w:rsidR="008D58DB">
        <w:rPr>
          <w:rFonts w:ascii="Arial" w:eastAsia="Arial" w:hAnsi="Arial" w:cs="Arial"/>
          <w:color w:val="000000"/>
        </w:rPr>
        <w:t>en de afsluiting van een schoolproject.</w:t>
      </w:r>
    </w:p>
    <w:p w:rsidR="00EF570B" w:rsidRPr="00043549" w:rsidRDefault="003277F5" w:rsidP="00043549">
      <w:pPr>
        <w:numPr>
          <w:ilvl w:val="0"/>
          <w:numId w:val="5"/>
        </w:numPr>
        <w:pBdr>
          <w:top w:val="nil"/>
          <w:left w:val="nil"/>
          <w:bottom w:val="nil"/>
          <w:right w:val="nil"/>
          <w:between w:val="nil"/>
        </w:pBdr>
        <w:spacing w:line="288" w:lineRule="auto"/>
        <w:rPr>
          <w:rFonts w:ascii="Arial" w:eastAsia="Arial" w:hAnsi="Arial" w:cs="Arial"/>
          <w:color w:val="000000"/>
        </w:rPr>
      </w:pPr>
      <w:r>
        <w:rPr>
          <w:rFonts w:ascii="Arial" w:eastAsia="Arial" w:hAnsi="Arial" w:cs="Arial"/>
          <w:color w:val="000000"/>
        </w:rPr>
        <w:t xml:space="preserve">Incidentele activiteiten </w:t>
      </w:r>
      <w:r w:rsidR="00043549">
        <w:rPr>
          <w:rFonts w:ascii="Arial" w:eastAsia="Arial" w:hAnsi="Arial" w:cs="Arial"/>
          <w:color w:val="000000"/>
        </w:rPr>
        <w:t>zoals excursies  en museumbezoe</w:t>
      </w:r>
      <w:r w:rsidR="005A39A8">
        <w:rPr>
          <w:rFonts w:ascii="Arial" w:eastAsia="Arial" w:hAnsi="Arial" w:cs="Arial"/>
          <w:color w:val="000000"/>
        </w:rPr>
        <w:t>k.</w:t>
      </w:r>
    </w:p>
    <w:p w:rsidR="00EF570B" w:rsidRDefault="00EF570B">
      <w:pPr>
        <w:widowControl w:val="0"/>
        <w:rPr>
          <w:rFonts w:ascii="Arial" w:eastAsia="Arial" w:hAnsi="Arial" w:cs="Arial"/>
          <w:b/>
          <w:color w:val="0070C0"/>
          <w:sz w:val="24"/>
          <w:szCs w:val="24"/>
        </w:rPr>
      </w:pPr>
    </w:p>
    <w:p w:rsidR="00EF570B" w:rsidRDefault="003277F5">
      <w:pPr>
        <w:widowControl w:val="0"/>
        <w:numPr>
          <w:ilvl w:val="1"/>
          <w:numId w:val="6"/>
        </w:numPr>
        <w:pBdr>
          <w:top w:val="nil"/>
          <w:left w:val="nil"/>
          <w:bottom w:val="nil"/>
          <w:right w:val="nil"/>
          <w:between w:val="nil"/>
        </w:pBdr>
        <w:rPr>
          <w:rFonts w:ascii="Arial" w:eastAsia="Arial" w:hAnsi="Arial" w:cs="Arial"/>
          <w:b/>
          <w:color w:val="0070C0"/>
          <w:sz w:val="24"/>
          <w:szCs w:val="24"/>
        </w:rPr>
      </w:pPr>
      <w:r>
        <w:rPr>
          <w:rFonts w:ascii="Arial" w:eastAsia="Arial" w:hAnsi="Arial" w:cs="Arial"/>
          <w:b/>
          <w:color w:val="0070C0"/>
          <w:sz w:val="24"/>
          <w:szCs w:val="24"/>
        </w:rPr>
        <w:t xml:space="preserve"> Doelen om de gewenste situatie te bereiken</w:t>
      </w:r>
    </w:p>
    <w:p w:rsidR="00EF570B" w:rsidRDefault="00EF570B">
      <w:pPr>
        <w:widowControl w:val="0"/>
        <w:rPr>
          <w:rFonts w:ascii="Arial" w:eastAsia="Arial" w:hAnsi="Arial" w:cs="Arial"/>
          <w:b/>
          <w:color w:val="0070C0"/>
          <w:sz w:val="24"/>
          <w:szCs w:val="24"/>
        </w:rPr>
      </w:pPr>
    </w:p>
    <w:tbl>
      <w:tblPr>
        <w:tblStyle w:val="a"/>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1"/>
        <w:gridCol w:w="1812"/>
        <w:gridCol w:w="1812"/>
        <w:gridCol w:w="1813"/>
        <w:gridCol w:w="1813"/>
      </w:tblGrid>
      <w:tr w:rsidR="00EF570B">
        <w:tc>
          <w:tcPr>
            <w:tcW w:w="1812" w:type="dxa"/>
          </w:tcPr>
          <w:p w:rsidR="00EF570B" w:rsidRDefault="003277F5">
            <w:pPr>
              <w:rPr>
                <w:b/>
              </w:rPr>
            </w:pPr>
            <w:r>
              <w:rPr>
                <w:b/>
              </w:rPr>
              <w:t>DISCIPLINE</w:t>
            </w:r>
          </w:p>
        </w:tc>
        <w:tc>
          <w:tcPr>
            <w:tcW w:w="1812" w:type="dxa"/>
          </w:tcPr>
          <w:p w:rsidR="00EF570B" w:rsidRDefault="003277F5">
            <w:pPr>
              <w:rPr>
                <w:b/>
              </w:rPr>
            </w:pPr>
            <w:r>
              <w:rPr>
                <w:b/>
              </w:rPr>
              <w:t>VASTHOUDEN</w:t>
            </w:r>
          </w:p>
        </w:tc>
        <w:tc>
          <w:tcPr>
            <w:tcW w:w="1812" w:type="dxa"/>
          </w:tcPr>
          <w:p w:rsidR="00EF570B" w:rsidRDefault="003277F5">
            <w:pPr>
              <w:rPr>
                <w:b/>
              </w:rPr>
            </w:pPr>
            <w:r>
              <w:rPr>
                <w:b/>
              </w:rPr>
              <w:t>VERMINDEREN</w:t>
            </w:r>
          </w:p>
        </w:tc>
        <w:tc>
          <w:tcPr>
            <w:tcW w:w="1813" w:type="dxa"/>
          </w:tcPr>
          <w:p w:rsidR="00EF570B" w:rsidRDefault="003277F5">
            <w:pPr>
              <w:rPr>
                <w:b/>
              </w:rPr>
            </w:pPr>
            <w:r>
              <w:rPr>
                <w:b/>
              </w:rPr>
              <w:t>VERSTERKEN</w:t>
            </w:r>
          </w:p>
        </w:tc>
        <w:tc>
          <w:tcPr>
            <w:tcW w:w="1813" w:type="dxa"/>
          </w:tcPr>
          <w:p w:rsidR="00EF570B" w:rsidRDefault="003277F5">
            <w:pPr>
              <w:rPr>
                <w:b/>
              </w:rPr>
            </w:pPr>
            <w:r>
              <w:rPr>
                <w:b/>
              </w:rPr>
              <w:t>VERNIEUWEN</w:t>
            </w:r>
          </w:p>
        </w:tc>
      </w:tr>
      <w:tr w:rsidR="00EF570B">
        <w:tc>
          <w:tcPr>
            <w:tcW w:w="1812" w:type="dxa"/>
          </w:tcPr>
          <w:p w:rsidR="00EF570B" w:rsidRDefault="003277F5">
            <w:r>
              <w:t>Muziek</w:t>
            </w:r>
          </w:p>
        </w:tc>
        <w:tc>
          <w:tcPr>
            <w:tcW w:w="1812" w:type="dxa"/>
          </w:tcPr>
          <w:p w:rsidR="00EF570B" w:rsidRPr="00BF25E9" w:rsidRDefault="00703E23">
            <w:r w:rsidRPr="00BF25E9">
              <w:t>M</w:t>
            </w:r>
            <w:r w:rsidR="003277F5" w:rsidRPr="00BF25E9">
              <w:t>ethode</w:t>
            </w:r>
            <w:r w:rsidRPr="00BF25E9">
              <w:t xml:space="preserve"> 1,2,3 Zing!</w:t>
            </w:r>
          </w:p>
        </w:tc>
        <w:tc>
          <w:tcPr>
            <w:tcW w:w="1812" w:type="dxa"/>
          </w:tcPr>
          <w:p w:rsidR="00EF570B" w:rsidRPr="00BF25E9" w:rsidRDefault="00EF570B"/>
        </w:tc>
        <w:tc>
          <w:tcPr>
            <w:tcW w:w="1813" w:type="dxa"/>
          </w:tcPr>
          <w:p w:rsidR="00EF570B" w:rsidRPr="00BF25E9" w:rsidRDefault="00EF570B"/>
        </w:tc>
        <w:tc>
          <w:tcPr>
            <w:tcW w:w="1813" w:type="dxa"/>
          </w:tcPr>
          <w:p w:rsidR="00EF570B" w:rsidRPr="00BF25E9" w:rsidRDefault="00EF570B"/>
        </w:tc>
      </w:tr>
      <w:tr w:rsidR="00EF570B">
        <w:tc>
          <w:tcPr>
            <w:tcW w:w="1812" w:type="dxa"/>
          </w:tcPr>
          <w:p w:rsidR="00EF570B" w:rsidRDefault="003277F5">
            <w:r>
              <w:t>Literatuur</w:t>
            </w:r>
          </w:p>
        </w:tc>
        <w:tc>
          <w:tcPr>
            <w:tcW w:w="1812" w:type="dxa"/>
          </w:tcPr>
          <w:p w:rsidR="00EF570B" w:rsidRPr="00BF25E9" w:rsidRDefault="00703E23">
            <w:r w:rsidRPr="00BF25E9">
              <w:t>M</w:t>
            </w:r>
            <w:r w:rsidR="003277F5" w:rsidRPr="00BF25E9">
              <w:t>ethode</w:t>
            </w:r>
            <w:r w:rsidRPr="00BF25E9">
              <w:t xml:space="preserve"> Atlantis</w:t>
            </w:r>
          </w:p>
          <w:p w:rsidR="00703E23" w:rsidRPr="00BF25E9" w:rsidRDefault="00703E23">
            <w:r w:rsidRPr="00BF25E9">
              <w:t>Leesmediacoach</w:t>
            </w:r>
          </w:p>
        </w:tc>
        <w:tc>
          <w:tcPr>
            <w:tcW w:w="1812" w:type="dxa"/>
          </w:tcPr>
          <w:p w:rsidR="00EF570B" w:rsidRPr="00BF25E9" w:rsidRDefault="00EF570B"/>
        </w:tc>
        <w:tc>
          <w:tcPr>
            <w:tcW w:w="1813" w:type="dxa"/>
          </w:tcPr>
          <w:p w:rsidR="00EF570B" w:rsidRPr="00BF25E9" w:rsidRDefault="00703E23">
            <w:r w:rsidRPr="00BF25E9">
              <w:t>Gastdocenten: Schrijver/illustrator</w:t>
            </w:r>
          </w:p>
        </w:tc>
        <w:tc>
          <w:tcPr>
            <w:tcW w:w="1813" w:type="dxa"/>
          </w:tcPr>
          <w:p w:rsidR="00EF570B" w:rsidRPr="00BF25E9" w:rsidRDefault="00EF570B"/>
        </w:tc>
      </w:tr>
      <w:tr w:rsidR="00EF570B">
        <w:tc>
          <w:tcPr>
            <w:tcW w:w="1812" w:type="dxa"/>
          </w:tcPr>
          <w:p w:rsidR="00EF570B" w:rsidRDefault="003277F5">
            <w:r>
              <w:t>Beeldende kunst</w:t>
            </w:r>
          </w:p>
        </w:tc>
        <w:tc>
          <w:tcPr>
            <w:tcW w:w="1812" w:type="dxa"/>
          </w:tcPr>
          <w:p w:rsidR="00EF570B" w:rsidRPr="00BF25E9" w:rsidRDefault="00703E23">
            <w:r w:rsidRPr="00BF25E9">
              <w:t>Methode Laat maar Zien/tijd</w:t>
            </w:r>
          </w:p>
        </w:tc>
        <w:tc>
          <w:tcPr>
            <w:tcW w:w="1812" w:type="dxa"/>
          </w:tcPr>
          <w:p w:rsidR="00EF570B" w:rsidRPr="00BF25E9" w:rsidRDefault="00EF570B"/>
        </w:tc>
        <w:tc>
          <w:tcPr>
            <w:tcW w:w="1813" w:type="dxa"/>
          </w:tcPr>
          <w:p w:rsidR="00EF570B" w:rsidRPr="00BF25E9" w:rsidRDefault="00BF25E9">
            <w:r w:rsidRPr="00BF25E9">
              <w:t>Continuïteit</w:t>
            </w:r>
          </w:p>
          <w:p w:rsidR="00703E23" w:rsidRPr="00BF25E9" w:rsidRDefault="00703E23">
            <w:r w:rsidRPr="00BF25E9">
              <w:t>Gastdocenten/kunstenaars. Op bezoek bij kunstenaars</w:t>
            </w:r>
          </w:p>
          <w:p w:rsidR="00BF25E9" w:rsidRPr="00BF25E9" w:rsidRDefault="00BF25E9">
            <w:r w:rsidRPr="00BF25E9">
              <w:t>Museumbezoek</w:t>
            </w:r>
          </w:p>
        </w:tc>
        <w:tc>
          <w:tcPr>
            <w:tcW w:w="1813" w:type="dxa"/>
          </w:tcPr>
          <w:p w:rsidR="00EF570B" w:rsidRPr="00BF25E9" w:rsidRDefault="00EF570B"/>
        </w:tc>
      </w:tr>
      <w:tr w:rsidR="00EF570B">
        <w:tc>
          <w:tcPr>
            <w:tcW w:w="1812" w:type="dxa"/>
          </w:tcPr>
          <w:p w:rsidR="00EF570B" w:rsidRDefault="003277F5">
            <w:r>
              <w:t>Dans</w:t>
            </w:r>
          </w:p>
        </w:tc>
        <w:tc>
          <w:tcPr>
            <w:tcW w:w="1812" w:type="dxa"/>
          </w:tcPr>
          <w:p w:rsidR="00EF570B" w:rsidRPr="00BF25E9" w:rsidRDefault="00EF570B"/>
        </w:tc>
        <w:tc>
          <w:tcPr>
            <w:tcW w:w="1812" w:type="dxa"/>
          </w:tcPr>
          <w:p w:rsidR="00EF570B" w:rsidRPr="00BF25E9" w:rsidRDefault="00EF570B"/>
        </w:tc>
        <w:tc>
          <w:tcPr>
            <w:tcW w:w="1813" w:type="dxa"/>
          </w:tcPr>
          <w:p w:rsidR="00EF570B" w:rsidRPr="00BF25E9" w:rsidRDefault="00EF570B"/>
        </w:tc>
        <w:tc>
          <w:tcPr>
            <w:tcW w:w="1813" w:type="dxa"/>
          </w:tcPr>
          <w:p w:rsidR="00EF570B" w:rsidRPr="00BF25E9" w:rsidRDefault="00703E23">
            <w:r w:rsidRPr="00BF25E9">
              <w:t>Gastdocenten, Kek dagen, workshops.</w:t>
            </w:r>
          </w:p>
        </w:tc>
      </w:tr>
      <w:tr w:rsidR="00EF570B">
        <w:tc>
          <w:tcPr>
            <w:tcW w:w="1812" w:type="dxa"/>
          </w:tcPr>
          <w:p w:rsidR="00EF570B" w:rsidRDefault="003277F5">
            <w:r>
              <w:t>Theater</w:t>
            </w:r>
          </w:p>
        </w:tc>
        <w:tc>
          <w:tcPr>
            <w:tcW w:w="1812" w:type="dxa"/>
          </w:tcPr>
          <w:p w:rsidR="00EF570B" w:rsidRPr="00BF25E9" w:rsidRDefault="003277F5">
            <w:r w:rsidRPr="00BF25E9">
              <w:t>open podium/</w:t>
            </w:r>
          </w:p>
          <w:p w:rsidR="00EF570B" w:rsidRPr="00BF25E9" w:rsidRDefault="003277F5">
            <w:r w:rsidRPr="00BF25E9">
              <w:t>frequentie</w:t>
            </w:r>
          </w:p>
        </w:tc>
        <w:tc>
          <w:tcPr>
            <w:tcW w:w="1812" w:type="dxa"/>
          </w:tcPr>
          <w:p w:rsidR="00EF570B" w:rsidRPr="00BF25E9" w:rsidRDefault="00EF570B"/>
        </w:tc>
        <w:tc>
          <w:tcPr>
            <w:tcW w:w="1813" w:type="dxa"/>
          </w:tcPr>
          <w:p w:rsidR="00EF570B" w:rsidRPr="00BF25E9" w:rsidRDefault="00EF570B"/>
        </w:tc>
        <w:tc>
          <w:tcPr>
            <w:tcW w:w="1813" w:type="dxa"/>
          </w:tcPr>
          <w:p w:rsidR="00EF570B" w:rsidRPr="00BF25E9" w:rsidRDefault="00BF25E9">
            <w:r w:rsidRPr="00BF25E9">
              <w:t>Theaterbezoek</w:t>
            </w:r>
          </w:p>
        </w:tc>
      </w:tr>
      <w:tr w:rsidR="00EF570B">
        <w:tc>
          <w:tcPr>
            <w:tcW w:w="1812" w:type="dxa"/>
          </w:tcPr>
          <w:p w:rsidR="00EF570B" w:rsidRDefault="003277F5">
            <w:r>
              <w:t>Multimedia</w:t>
            </w:r>
          </w:p>
        </w:tc>
        <w:tc>
          <w:tcPr>
            <w:tcW w:w="1812" w:type="dxa"/>
          </w:tcPr>
          <w:p w:rsidR="00EF570B" w:rsidRPr="00BF25E9" w:rsidRDefault="00BF25E9">
            <w:r w:rsidRPr="00BF25E9">
              <w:t>Leesmediacoach</w:t>
            </w:r>
          </w:p>
          <w:p w:rsidR="00BF25E9" w:rsidRPr="00BF25E9" w:rsidRDefault="00BF25E9">
            <w:r w:rsidRPr="00BF25E9">
              <w:t>Lessen van de kanjertraining</w:t>
            </w:r>
          </w:p>
        </w:tc>
        <w:tc>
          <w:tcPr>
            <w:tcW w:w="1812" w:type="dxa"/>
          </w:tcPr>
          <w:p w:rsidR="00EF570B" w:rsidRPr="00BF25E9" w:rsidRDefault="00EF570B"/>
        </w:tc>
        <w:tc>
          <w:tcPr>
            <w:tcW w:w="1813" w:type="dxa"/>
          </w:tcPr>
          <w:p w:rsidR="00EF570B" w:rsidRPr="00BF25E9" w:rsidRDefault="00BF25E9">
            <w:r w:rsidRPr="00BF25E9">
              <w:t>Gebruik maken van de middelen van Welzijn West Betuwe</w:t>
            </w:r>
          </w:p>
        </w:tc>
        <w:tc>
          <w:tcPr>
            <w:tcW w:w="1813" w:type="dxa"/>
          </w:tcPr>
          <w:p w:rsidR="00EF570B" w:rsidRPr="00BF25E9" w:rsidRDefault="00EF570B"/>
        </w:tc>
      </w:tr>
      <w:tr w:rsidR="00EF570B">
        <w:tc>
          <w:tcPr>
            <w:tcW w:w="1812" w:type="dxa"/>
          </w:tcPr>
          <w:p w:rsidR="00EF570B" w:rsidRDefault="003277F5">
            <w:r>
              <w:t>Erfgoed</w:t>
            </w:r>
          </w:p>
        </w:tc>
        <w:tc>
          <w:tcPr>
            <w:tcW w:w="1812" w:type="dxa"/>
          </w:tcPr>
          <w:p w:rsidR="00EF570B" w:rsidRPr="00BF25E9" w:rsidRDefault="003277F5">
            <w:r w:rsidRPr="00BF25E9">
              <w:t>monumentendag</w:t>
            </w:r>
          </w:p>
        </w:tc>
        <w:tc>
          <w:tcPr>
            <w:tcW w:w="1812" w:type="dxa"/>
          </w:tcPr>
          <w:p w:rsidR="00EF570B" w:rsidRPr="00BF25E9" w:rsidRDefault="00EF570B"/>
        </w:tc>
        <w:tc>
          <w:tcPr>
            <w:tcW w:w="1813" w:type="dxa"/>
          </w:tcPr>
          <w:p w:rsidR="00EF570B" w:rsidRPr="00BF25E9" w:rsidRDefault="00BF25E9">
            <w:r w:rsidRPr="00BF25E9">
              <w:t>Museumbezoek</w:t>
            </w:r>
          </w:p>
        </w:tc>
        <w:tc>
          <w:tcPr>
            <w:tcW w:w="1813" w:type="dxa"/>
          </w:tcPr>
          <w:p w:rsidR="00EF570B" w:rsidRPr="00BF25E9" w:rsidRDefault="00EF570B"/>
        </w:tc>
      </w:tr>
    </w:tbl>
    <w:p w:rsidR="00EF570B" w:rsidRDefault="00EF570B">
      <w:pPr>
        <w:widowControl w:val="0"/>
        <w:rPr>
          <w:rFonts w:ascii="Arial" w:eastAsia="Arial" w:hAnsi="Arial" w:cs="Arial"/>
          <w:b/>
          <w:color w:val="0070C0"/>
          <w:sz w:val="24"/>
          <w:szCs w:val="24"/>
        </w:rPr>
      </w:pPr>
    </w:p>
    <w:p w:rsidR="004B43E3" w:rsidRDefault="004B43E3">
      <w:pPr>
        <w:widowControl w:val="0"/>
        <w:rPr>
          <w:rFonts w:ascii="Arial" w:eastAsia="Arial" w:hAnsi="Arial" w:cs="Arial"/>
          <w:b/>
          <w:color w:val="0070C0"/>
          <w:sz w:val="24"/>
          <w:szCs w:val="24"/>
        </w:rPr>
      </w:pPr>
    </w:p>
    <w:p w:rsidR="004B43E3" w:rsidRDefault="004B43E3">
      <w:pPr>
        <w:widowControl w:val="0"/>
        <w:rPr>
          <w:rFonts w:ascii="Arial" w:eastAsia="Arial" w:hAnsi="Arial" w:cs="Arial"/>
          <w:b/>
          <w:color w:val="0070C0"/>
          <w:sz w:val="24"/>
          <w:szCs w:val="24"/>
        </w:rPr>
      </w:pPr>
    </w:p>
    <w:p w:rsidR="001A04B4" w:rsidRDefault="001A04B4">
      <w:pPr>
        <w:widowControl w:val="0"/>
        <w:rPr>
          <w:rFonts w:ascii="Arial" w:eastAsia="Arial" w:hAnsi="Arial" w:cs="Arial"/>
          <w:b/>
          <w:color w:val="0070C0"/>
          <w:sz w:val="24"/>
          <w:szCs w:val="24"/>
        </w:rPr>
      </w:pPr>
    </w:p>
    <w:p w:rsidR="00EF570B" w:rsidRPr="00ED060C" w:rsidRDefault="003277F5" w:rsidP="00ED060C">
      <w:pPr>
        <w:pStyle w:val="Lijstalinea"/>
        <w:widowControl w:val="0"/>
        <w:numPr>
          <w:ilvl w:val="0"/>
          <w:numId w:val="9"/>
        </w:numPr>
        <w:pBdr>
          <w:top w:val="single" w:sz="4" w:space="1" w:color="auto"/>
          <w:left w:val="single" w:sz="4" w:space="1" w:color="auto"/>
          <w:bottom w:val="single" w:sz="4" w:space="1" w:color="auto"/>
          <w:right w:val="single" w:sz="4" w:space="1" w:color="auto"/>
          <w:between w:val="nil"/>
        </w:pBdr>
        <w:shd w:val="clear" w:color="auto" w:fill="BDD6EE" w:themeFill="accent1" w:themeFillTint="66"/>
        <w:rPr>
          <w:rFonts w:ascii="Arial" w:eastAsia="Arial" w:hAnsi="Arial" w:cs="Arial"/>
          <w:b/>
          <w:color w:val="0070C0"/>
          <w:sz w:val="24"/>
          <w:szCs w:val="24"/>
        </w:rPr>
      </w:pPr>
      <w:r w:rsidRPr="00ED060C">
        <w:rPr>
          <w:rFonts w:ascii="Arial" w:eastAsia="Arial" w:hAnsi="Arial" w:cs="Arial"/>
          <w:b/>
          <w:color w:val="0070C0"/>
          <w:sz w:val="24"/>
          <w:szCs w:val="24"/>
        </w:rPr>
        <w:t>Taakverdeling en organisatie</w:t>
      </w:r>
    </w:p>
    <w:p w:rsidR="00EF570B" w:rsidRDefault="00EF570B">
      <w:pPr>
        <w:widowControl w:val="0"/>
        <w:rPr>
          <w:rFonts w:ascii="Arial" w:eastAsia="Arial" w:hAnsi="Arial" w:cs="Arial"/>
          <w:b/>
          <w:color w:val="0070C0"/>
          <w:sz w:val="24"/>
          <w:szCs w:val="24"/>
        </w:rPr>
      </w:pPr>
    </w:p>
    <w:p w:rsidR="00EF570B" w:rsidRPr="004B43E3" w:rsidRDefault="003277F5" w:rsidP="004B43E3">
      <w:pPr>
        <w:pStyle w:val="Lijstalinea"/>
        <w:widowControl w:val="0"/>
        <w:numPr>
          <w:ilvl w:val="1"/>
          <w:numId w:val="9"/>
        </w:numPr>
        <w:rPr>
          <w:rFonts w:ascii="Arial" w:eastAsia="Arial" w:hAnsi="Arial" w:cs="Arial"/>
          <w:b/>
          <w:color w:val="0070C0"/>
          <w:sz w:val="24"/>
          <w:szCs w:val="24"/>
        </w:rPr>
      </w:pPr>
      <w:r w:rsidRPr="004B43E3">
        <w:rPr>
          <w:rFonts w:ascii="Arial" w:eastAsia="Arial" w:hAnsi="Arial" w:cs="Arial"/>
          <w:b/>
          <w:color w:val="0070C0"/>
          <w:sz w:val="24"/>
          <w:szCs w:val="24"/>
        </w:rPr>
        <w:t>De ICC-er</w:t>
      </w:r>
    </w:p>
    <w:p w:rsidR="004B43E3" w:rsidRPr="004B43E3" w:rsidRDefault="004B43E3" w:rsidP="004B43E3">
      <w:pPr>
        <w:pStyle w:val="Lijstalinea"/>
        <w:widowControl w:val="0"/>
        <w:ind w:left="756"/>
        <w:rPr>
          <w:rFonts w:ascii="Arial" w:eastAsia="Arial" w:hAnsi="Arial" w:cs="Arial"/>
          <w:b/>
          <w:color w:val="0070C0"/>
          <w:sz w:val="24"/>
          <w:szCs w:val="24"/>
        </w:rPr>
      </w:pPr>
    </w:p>
    <w:p w:rsidR="00EF570B" w:rsidRDefault="003277F5">
      <w:pPr>
        <w:widowControl w:val="0"/>
        <w:rPr>
          <w:rFonts w:ascii="Arial" w:eastAsia="Arial" w:hAnsi="Arial" w:cs="Arial"/>
          <w:b/>
          <w:color w:val="0070C0"/>
        </w:rPr>
      </w:pPr>
      <w:r>
        <w:rPr>
          <w:rFonts w:ascii="Arial" w:eastAsia="Arial" w:hAnsi="Arial" w:cs="Arial"/>
          <w:b/>
          <w:color w:val="0070C0"/>
        </w:rPr>
        <w:t>De rol van de cultuurcoördinator</w:t>
      </w:r>
    </w:p>
    <w:p w:rsidR="00EF570B" w:rsidRDefault="003277F5">
      <w:pPr>
        <w:widowControl w:val="0"/>
        <w:rPr>
          <w:rFonts w:ascii="Arial" w:eastAsia="Arial" w:hAnsi="Arial" w:cs="Arial"/>
          <w:color w:val="000000"/>
        </w:rPr>
      </w:pPr>
      <w:r>
        <w:rPr>
          <w:rFonts w:ascii="Arial" w:eastAsia="Arial" w:hAnsi="Arial" w:cs="Arial"/>
          <w:color w:val="000000"/>
        </w:rPr>
        <w:t>Op OBS De Rietschoof beschikken wij over een vakdocent beeldende vormgeving. Zij heeft op onze school de taak van cultuurcoördinator op zich genomen. Zij brengt de expertise van medewerkers in kaart en heeft een dragende rol in het uitwerken van het cultuurprogramma.</w:t>
      </w:r>
    </w:p>
    <w:p w:rsidR="00EF570B" w:rsidRDefault="003277F5">
      <w:pPr>
        <w:widowControl w:val="0"/>
        <w:rPr>
          <w:rFonts w:ascii="Arial" w:eastAsia="Arial" w:hAnsi="Arial" w:cs="Arial"/>
        </w:rPr>
      </w:pPr>
      <w:r>
        <w:rPr>
          <w:rFonts w:ascii="Arial" w:eastAsia="Arial" w:hAnsi="Arial" w:cs="Arial"/>
        </w:rPr>
        <w:t>Hiervoor worden 40 uren op jaarbasis toegekend.</w:t>
      </w:r>
    </w:p>
    <w:p w:rsidR="00EF570B" w:rsidRDefault="003277F5">
      <w:pPr>
        <w:widowControl w:val="0"/>
        <w:rPr>
          <w:rFonts w:ascii="Arial" w:eastAsia="Arial" w:hAnsi="Arial" w:cs="Arial"/>
        </w:rPr>
      </w:pPr>
      <w:r>
        <w:rPr>
          <w:rFonts w:ascii="Arial" w:eastAsia="Arial" w:hAnsi="Arial" w:cs="Arial"/>
        </w:rPr>
        <w:t>Onder de hoofdtaken van de cultuurcoördinator vallen:</w:t>
      </w:r>
    </w:p>
    <w:p w:rsidR="00EF570B" w:rsidRDefault="003277F5">
      <w:pPr>
        <w:widowControl w:val="0"/>
        <w:numPr>
          <w:ilvl w:val="0"/>
          <w:numId w:val="2"/>
        </w:numPr>
        <w:rPr>
          <w:rFonts w:ascii="Arial" w:eastAsia="Arial" w:hAnsi="Arial" w:cs="Arial"/>
        </w:rPr>
      </w:pPr>
      <w:r>
        <w:rPr>
          <w:rFonts w:ascii="Arial" w:eastAsia="Arial" w:hAnsi="Arial" w:cs="Arial"/>
        </w:rPr>
        <w:t>voortrekkersrol in de cultuurwerkgroep</w:t>
      </w:r>
    </w:p>
    <w:p w:rsidR="00EF570B" w:rsidRDefault="003277F5">
      <w:pPr>
        <w:widowControl w:val="0"/>
        <w:numPr>
          <w:ilvl w:val="0"/>
          <w:numId w:val="2"/>
        </w:numPr>
        <w:rPr>
          <w:rFonts w:ascii="Arial" w:eastAsia="Arial" w:hAnsi="Arial" w:cs="Arial"/>
        </w:rPr>
      </w:pPr>
      <w:r>
        <w:rPr>
          <w:rFonts w:ascii="Arial" w:eastAsia="Arial" w:hAnsi="Arial" w:cs="Arial"/>
        </w:rPr>
        <w:t>bewaken van cultuurbeleid samen met directie</w:t>
      </w:r>
    </w:p>
    <w:p w:rsidR="00EF570B" w:rsidRDefault="003277F5">
      <w:pPr>
        <w:widowControl w:val="0"/>
        <w:numPr>
          <w:ilvl w:val="0"/>
          <w:numId w:val="2"/>
        </w:numPr>
        <w:rPr>
          <w:rFonts w:ascii="Arial" w:eastAsia="Arial" w:hAnsi="Arial" w:cs="Arial"/>
        </w:rPr>
      </w:pPr>
      <w:r>
        <w:rPr>
          <w:rFonts w:ascii="Arial" w:eastAsia="Arial" w:hAnsi="Arial" w:cs="Arial"/>
        </w:rPr>
        <w:t>bewaken van de culturele thema’s en de uitvoering daarvan</w:t>
      </w:r>
    </w:p>
    <w:p w:rsidR="00EF570B" w:rsidRDefault="00EF570B">
      <w:pPr>
        <w:widowControl w:val="0"/>
        <w:rPr>
          <w:rFonts w:ascii="Arial" w:eastAsia="Arial" w:hAnsi="Arial" w:cs="Arial"/>
          <w:color w:val="000000"/>
        </w:rPr>
      </w:pPr>
    </w:p>
    <w:p w:rsidR="00EF570B" w:rsidRDefault="00EF570B">
      <w:pPr>
        <w:widowControl w:val="0"/>
        <w:rPr>
          <w:rFonts w:ascii="Arial" w:eastAsia="Arial" w:hAnsi="Arial" w:cs="Arial"/>
          <w:b/>
          <w:color w:val="0070C0"/>
          <w:sz w:val="24"/>
          <w:szCs w:val="24"/>
        </w:rPr>
      </w:pPr>
    </w:p>
    <w:p w:rsidR="004B43E3" w:rsidRDefault="004B43E3">
      <w:pPr>
        <w:widowControl w:val="0"/>
        <w:rPr>
          <w:rFonts w:ascii="Arial" w:eastAsia="Arial" w:hAnsi="Arial" w:cs="Arial"/>
          <w:b/>
          <w:color w:val="0070C0"/>
          <w:sz w:val="24"/>
          <w:szCs w:val="24"/>
        </w:rPr>
      </w:pPr>
    </w:p>
    <w:p w:rsidR="004B43E3" w:rsidRDefault="004B43E3">
      <w:pPr>
        <w:widowControl w:val="0"/>
        <w:rPr>
          <w:rFonts w:ascii="Arial" w:eastAsia="Arial" w:hAnsi="Arial" w:cs="Arial"/>
          <w:b/>
          <w:color w:val="0070C0"/>
          <w:sz w:val="24"/>
          <w:szCs w:val="24"/>
        </w:rPr>
      </w:pPr>
    </w:p>
    <w:p w:rsidR="004B43E3" w:rsidRDefault="004B43E3">
      <w:pPr>
        <w:widowControl w:val="0"/>
        <w:rPr>
          <w:rFonts w:ascii="Arial" w:eastAsia="Arial" w:hAnsi="Arial" w:cs="Arial"/>
          <w:b/>
          <w:color w:val="0070C0"/>
          <w:sz w:val="24"/>
          <w:szCs w:val="24"/>
        </w:rPr>
      </w:pPr>
    </w:p>
    <w:p w:rsidR="004B43E3" w:rsidRDefault="004B43E3">
      <w:pPr>
        <w:widowControl w:val="0"/>
        <w:rPr>
          <w:rFonts w:ascii="Arial" w:eastAsia="Arial" w:hAnsi="Arial" w:cs="Arial"/>
          <w:b/>
          <w:color w:val="0070C0"/>
          <w:sz w:val="24"/>
          <w:szCs w:val="24"/>
        </w:rPr>
      </w:pPr>
    </w:p>
    <w:p w:rsidR="004B43E3" w:rsidRDefault="004B43E3">
      <w:pPr>
        <w:widowControl w:val="0"/>
        <w:rPr>
          <w:rFonts w:ascii="Arial" w:eastAsia="Arial" w:hAnsi="Arial" w:cs="Arial"/>
          <w:b/>
          <w:color w:val="0070C0"/>
          <w:sz w:val="24"/>
          <w:szCs w:val="24"/>
        </w:rPr>
      </w:pPr>
    </w:p>
    <w:p w:rsidR="004B43E3" w:rsidRDefault="004B43E3">
      <w:pPr>
        <w:widowControl w:val="0"/>
        <w:rPr>
          <w:rFonts w:ascii="Arial" w:eastAsia="Arial" w:hAnsi="Arial" w:cs="Arial"/>
          <w:b/>
          <w:color w:val="0070C0"/>
          <w:sz w:val="24"/>
          <w:szCs w:val="24"/>
        </w:rPr>
      </w:pPr>
    </w:p>
    <w:p w:rsidR="004B43E3" w:rsidRDefault="004B43E3">
      <w:pPr>
        <w:widowControl w:val="0"/>
        <w:rPr>
          <w:rFonts w:ascii="Arial" w:eastAsia="Arial" w:hAnsi="Arial" w:cs="Arial"/>
          <w:b/>
          <w:color w:val="0070C0"/>
          <w:sz w:val="24"/>
          <w:szCs w:val="24"/>
        </w:rPr>
      </w:pPr>
    </w:p>
    <w:p w:rsidR="00EF570B" w:rsidRDefault="003277F5">
      <w:pPr>
        <w:widowControl w:val="0"/>
        <w:rPr>
          <w:rFonts w:ascii="Arial" w:eastAsia="Arial" w:hAnsi="Arial" w:cs="Arial"/>
          <w:b/>
          <w:color w:val="0070C0"/>
          <w:sz w:val="24"/>
          <w:szCs w:val="24"/>
        </w:rPr>
      </w:pPr>
      <w:r>
        <w:rPr>
          <w:rFonts w:ascii="Arial" w:eastAsia="Arial" w:hAnsi="Arial" w:cs="Arial"/>
          <w:b/>
          <w:color w:val="0070C0"/>
          <w:sz w:val="24"/>
          <w:szCs w:val="24"/>
        </w:rPr>
        <w:lastRenderedPageBreak/>
        <w:t>3.2 Taakverdeling</w:t>
      </w:r>
    </w:p>
    <w:p w:rsidR="00EF570B" w:rsidRDefault="00EF570B"/>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5"/>
        <w:gridCol w:w="1735"/>
        <w:gridCol w:w="1736"/>
        <w:gridCol w:w="1736"/>
      </w:tblGrid>
      <w:tr w:rsidR="00EF570B">
        <w:tc>
          <w:tcPr>
            <w:tcW w:w="3855" w:type="dxa"/>
            <w:shd w:val="clear" w:color="auto" w:fill="auto"/>
          </w:tcPr>
          <w:p w:rsidR="00EF570B" w:rsidRDefault="003277F5">
            <w:pPr>
              <w:rPr>
                <w:b/>
              </w:rPr>
            </w:pPr>
            <w:r>
              <w:rPr>
                <w:b/>
              </w:rPr>
              <w:t>TAAK</w:t>
            </w:r>
          </w:p>
        </w:tc>
        <w:tc>
          <w:tcPr>
            <w:tcW w:w="1735" w:type="dxa"/>
            <w:shd w:val="clear" w:color="auto" w:fill="auto"/>
          </w:tcPr>
          <w:p w:rsidR="00EF570B" w:rsidRDefault="003277F5">
            <w:pPr>
              <w:rPr>
                <w:b/>
              </w:rPr>
            </w:pPr>
            <w:r>
              <w:rPr>
                <w:b/>
              </w:rPr>
              <w:t>ICC’ER</w:t>
            </w:r>
          </w:p>
        </w:tc>
        <w:tc>
          <w:tcPr>
            <w:tcW w:w="1736" w:type="dxa"/>
            <w:shd w:val="clear" w:color="auto" w:fill="auto"/>
          </w:tcPr>
          <w:p w:rsidR="00EF570B" w:rsidRDefault="003277F5">
            <w:pPr>
              <w:rPr>
                <w:b/>
              </w:rPr>
            </w:pPr>
            <w:r>
              <w:rPr>
                <w:b/>
              </w:rPr>
              <w:t>DIRECTIE</w:t>
            </w:r>
          </w:p>
        </w:tc>
        <w:tc>
          <w:tcPr>
            <w:tcW w:w="1736" w:type="dxa"/>
            <w:shd w:val="clear" w:color="auto" w:fill="auto"/>
          </w:tcPr>
          <w:p w:rsidR="00EF570B" w:rsidRDefault="003277F5">
            <w:pPr>
              <w:rPr>
                <w:b/>
              </w:rPr>
            </w:pPr>
            <w:r>
              <w:rPr>
                <w:b/>
              </w:rPr>
              <w:t>TEAMLEDEN</w:t>
            </w:r>
          </w:p>
        </w:tc>
      </w:tr>
      <w:tr w:rsidR="00EF570B">
        <w:tc>
          <w:tcPr>
            <w:tcW w:w="3855" w:type="dxa"/>
            <w:shd w:val="clear" w:color="auto" w:fill="auto"/>
          </w:tcPr>
          <w:p w:rsidR="00EF570B" w:rsidRDefault="003277F5">
            <w:r>
              <w:t>Beleidsontwikkeling</w:t>
            </w:r>
          </w:p>
        </w:tc>
        <w:tc>
          <w:tcPr>
            <w:tcW w:w="1735" w:type="dxa"/>
            <w:shd w:val="clear" w:color="auto" w:fill="auto"/>
          </w:tcPr>
          <w:p w:rsidR="00EF570B" w:rsidRDefault="003277F5">
            <w:pPr>
              <w:jc w:val="center"/>
            </w:pPr>
            <w:r>
              <w:t>v</w:t>
            </w:r>
          </w:p>
        </w:tc>
        <w:tc>
          <w:tcPr>
            <w:tcW w:w="1736" w:type="dxa"/>
            <w:shd w:val="clear" w:color="auto" w:fill="auto"/>
          </w:tcPr>
          <w:p w:rsidR="00EF570B" w:rsidRDefault="003277F5">
            <w:pPr>
              <w:jc w:val="center"/>
            </w:pPr>
            <w:r>
              <w:t>v</w:t>
            </w:r>
          </w:p>
        </w:tc>
        <w:tc>
          <w:tcPr>
            <w:tcW w:w="1736" w:type="dxa"/>
            <w:shd w:val="clear" w:color="auto" w:fill="auto"/>
          </w:tcPr>
          <w:p w:rsidR="00EF570B" w:rsidRDefault="00EF570B">
            <w:pPr>
              <w:jc w:val="center"/>
            </w:pPr>
          </w:p>
        </w:tc>
      </w:tr>
      <w:tr w:rsidR="00EF570B">
        <w:tc>
          <w:tcPr>
            <w:tcW w:w="3855" w:type="dxa"/>
            <w:shd w:val="clear" w:color="auto" w:fill="auto"/>
          </w:tcPr>
          <w:p w:rsidR="00EF570B" w:rsidRDefault="003277F5">
            <w:r>
              <w:t>Coördinatie op schoolniveau</w:t>
            </w:r>
          </w:p>
        </w:tc>
        <w:tc>
          <w:tcPr>
            <w:tcW w:w="1735" w:type="dxa"/>
            <w:shd w:val="clear" w:color="auto" w:fill="auto"/>
          </w:tcPr>
          <w:p w:rsidR="00EF570B" w:rsidRDefault="003277F5">
            <w:pPr>
              <w:jc w:val="center"/>
            </w:pPr>
            <w:r>
              <w:t>v</w:t>
            </w:r>
          </w:p>
        </w:tc>
        <w:tc>
          <w:tcPr>
            <w:tcW w:w="1736" w:type="dxa"/>
            <w:shd w:val="clear" w:color="auto" w:fill="auto"/>
          </w:tcPr>
          <w:p w:rsidR="00EF570B" w:rsidRDefault="003277F5">
            <w:pPr>
              <w:jc w:val="center"/>
            </w:pPr>
            <w:r>
              <w:t>v</w:t>
            </w:r>
          </w:p>
        </w:tc>
        <w:tc>
          <w:tcPr>
            <w:tcW w:w="1736" w:type="dxa"/>
            <w:shd w:val="clear" w:color="auto" w:fill="auto"/>
          </w:tcPr>
          <w:p w:rsidR="00EF570B" w:rsidRDefault="00EF570B">
            <w:pPr>
              <w:jc w:val="center"/>
            </w:pPr>
          </w:p>
        </w:tc>
      </w:tr>
      <w:tr w:rsidR="00EF570B">
        <w:tc>
          <w:tcPr>
            <w:tcW w:w="3855" w:type="dxa"/>
            <w:shd w:val="clear" w:color="auto" w:fill="auto"/>
          </w:tcPr>
          <w:p w:rsidR="00EF570B" w:rsidRDefault="003277F5">
            <w:r>
              <w:t>Uitvoering op bouw- of groepsniveau</w:t>
            </w:r>
          </w:p>
        </w:tc>
        <w:tc>
          <w:tcPr>
            <w:tcW w:w="1735" w:type="dxa"/>
            <w:shd w:val="clear" w:color="auto" w:fill="auto"/>
          </w:tcPr>
          <w:p w:rsidR="00EF570B" w:rsidRDefault="00EF570B">
            <w:pPr>
              <w:jc w:val="center"/>
            </w:pPr>
          </w:p>
        </w:tc>
        <w:tc>
          <w:tcPr>
            <w:tcW w:w="1736" w:type="dxa"/>
            <w:shd w:val="clear" w:color="auto" w:fill="auto"/>
          </w:tcPr>
          <w:p w:rsidR="00EF570B" w:rsidRDefault="00EF570B">
            <w:pPr>
              <w:jc w:val="center"/>
            </w:pPr>
          </w:p>
        </w:tc>
        <w:tc>
          <w:tcPr>
            <w:tcW w:w="1736" w:type="dxa"/>
            <w:shd w:val="clear" w:color="auto" w:fill="auto"/>
          </w:tcPr>
          <w:p w:rsidR="00EF570B" w:rsidRDefault="003277F5">
            <w:pPr>
              <w:jc w:val="center"/>
            </w:pPr>
            <w:r>
              <w:t>v</w:t>
            </w:r>
          </w:p>
        </w:tc>
      </w:tr>
      <w:tr w:rsidR="00EF570B">
        <w:tc>
          <w:tcPr>
            <w:tcW w:w="3855" w:type="dxa"/>
            <w:shd w:val="clear" w:color="auto" w:fill="auto"/>
          </w:tcPr>
          <w:p w:rsidR="00EF570B" w:rsidRDefault="003277F5">
            <w:r>
              <w:t>Deelname aan netwerken</w:t>
            </w:r>
          </w:p>
        </w:tc>
        <w:tc>
          <w:tcPr>
            <w:tcW w:w="1735" w:type="dxa"/>
            <w:shd w:val="clear" w:color="auto" w:fill="auto"/>
          </w:tcPr>
          <w:p w:rsidR="00EF570B" w:rsidRDefault="003277F5">
            <w:pPr>
              <w:jc w:val="center"/>
            </w:pPr>
            <w:r>
              <w:t>v</w:t>
            </w:r>
          </w:p>
        </w:tc>
        <w:tc>
          <w:tcPr>
            <w:tcW w:w="1736" w:type="dxa"/>
            <w:shd w:val="clear" w:color="auto" w:fill="auto"/>
          </w:tcPr>
          <w:p w:rsidR="00EF570B" w:rsidRDefault="00EF570B">
            <w:pPr>
              <w:jc w:val="center"/>
            </w:pPr>
          </w:p>
        </w:tc>
        <w:tc>
          <w:tcPr>
            <w:tcW w:w="1736" w:type="dxa"/>
            <w:shd w:val="clear" w:color="auto" w:fill="auto"/>
          </w:tcPr>
          <w:p w:rsidR="00EF570B" w:rsidRDefault="00EF570B">
            <w:pPr>
              <w:jc w:val="center"/>
            </w:pPr>
          </w:p>
        </w:tc>
      </w:tr>
      <w:tr w:rsidR="00EF570B">
        <w:tc>
          <w:tcPr>
            <w:tcW w:w="3855" w:type="dxa"/>
            <w:shd w:val="clear" w:color="auto" w:fill="auto"/>
          </w:tcPr>
          <w:p w:rsidR="00EF570B" w:rsidRDefault="003277F5">
            <w:r>
              <w:t>Contacten met de culturele omgeving</w:t>
            </w:r>
          </w:p>
        </w:tc>
        <w:tc>
          <w:tcPr>
            <w:tcW w:w="1735" w:type="dxa"/>
            <w:shd w:val="clear" w:color="auto" w:fill="auto"/>
          </w:tcPr>
          <w:p w:rsidR="00EF570B" w:rsidRDefault="003277F5">
            <w:pPr>
              <w:jc w:val="center"/>
            </w:pPr>
            <w:r>
              <w:t>v</w:t>
            </w:r>
          </w:p>
        </w:tc>
        <w:tc>
          <w:tcPr>
            <w:tcW w:w="1736" w:type="dxa"/>
            <w:shd w:val="clear" w:color="auto" w:fill="auto"/>
          </w:tcPr>
          <w:p w:rsidR="00EF570B" w:rsidRDefault="003277F5">
            <w:pPr>
              <w:jc w:val="center"/>
            </w:pPr>
            <w:r>
              <w:t>v</w:t>
            </w:r>
          </w:p>
        </w:tc>
        <w:tc>
          <w:tcPr>
            <w:tcW w:w="1736" w:type="dxa"/>
            <w:shd w:val="clear" w:color="auto" w:fill="auto"/>
          </w:tcPr>
          <w:p w:rsidR="00EF570B" w:rsidRDefault="003277F5">
            <w:pPr>
              <w:jc w:val="center"/>
            </w:pPr>
            <w:r>
              <w:t>v</w:t>
            </w:r>
          </w:p>
        </w:tc>
      </w:tr>
      <w:tr w:rsidR="00EF570B">
        <w:tc>
          <w:tcPr>
            <w:tcW w:w="3855" w:type="dxa"/>
            <w:shd w:val="clear" w:color="auto" w:fill="auto"/>
          </w:tcPr>
          <w:p w:rsidR="00EF570B" w:rsidRDefault="003277F5">
            <w:r>
              <w:t>Contacten met externe adviseurs</w:t>
            </w:r>
          </w:p>
        </w:tc>
        <w:tc>
          <w:tcPr>
            <w:tcW w:w="1735" w:type="dxa"/>
            <w:shd w:val="clear" w:color="auto" w:fill="auto"/>
          </w:tcPr>
          <w:p w:rsidR="00EF570B" w:rsidRDefault="003277F5">
            <w:pPr>
              <w:jc w:val="center"/>
            </w:pPr>
            <w:r>
              <w:t>v</w:t>
            </w:r>
          </w:p>
        </w:tc>
        <w:tc>
          <w:tcPr>
            <w:tcW w:w="1736" w:type="dxa"/>
            <w:shd w:val="clear" w:color="auto" w:fill="auto"/>
          </w:tcPr>
          <w:p w:rsidR="00EF570B" w:rsidRDefault="003277F5">
            <w:pPr>
              <w:jc w:val="center"/>
            </w:pPr>
            <w:r>
              <w:t>v</w:t>
            </w:r>
          </w:p>
        </w:tc>
        <w:tc>
          <w:tcPr>
            <w:tcW w:w="1736" w:type="dxa"/>
            <w:shd w:val="clear" w:color="auto" w:fill="auto"/>
          </w:tcPr>
          <w:p w:rsidR="00EF570B" w:rsidRDefault="00EF570B">
            <w:pPr>
              <w:jc w:val="center"/>
            </w:pPr>
          </w:p>
        </w:tc>
      </w:tr>
      <w:tr w:rsidR="00EF570B">
        <w:tc>
          <w:tcPr>
            <w:tcW w:w="3855" w:type="dxa"/>
            <w:shd w:val="clear" w:color="auto" w:fill="auto"/>
          </w:tcPr>
          <w:p w:rsidR="00EF570B" w:rsidRDefault="003277F5">
            <w:r>
              <w:t>Deskundigheidsbevordering team</w:t>
            </w:r>
          </w:p>
        </w:tc>
        <w:tc>
          <w:tcPr>
            <w:tcW w:w="1735" w:type="dxa"/>
            <w:shd w:val="clear" w:color="auto" w:fill="auto"/>
          </w:tcPr>
          <w:p w:rsidR="00EF570B" w:rsidRDefault="00EF570B">
            <w:pPr>
              <w:jc w:val="center"/>
            </w:pPr>
          </w:p>
        </w:tc>
        <w:tc>
          <w:tcPr>
            <w:tcW w:w="1736" w:type="dxa"/>
            <w:shd w:val="clear" w:color="auto" w:fill="auto"/>
          </w:tcPr>
          <w:p w:rsidR="00EF570B" w:rsidRDefault="003277F5">
            <w:pPr>
              <w:jc w:val="center"/>
            </w:pPr>
            <w:r>
              <w:t>v</w:t>
            </w:r>
          </w:p>
        </w:tc>
        <w:tc>
          <w:tcPr>
            <w:tcW w:w="1736" w:type="dxa"/>
            <w:shd w:val="clear" w:color="auto" w:fill="auto"/>
          </w:tcPr>
          <w:p w:rsidR="00EF570B" w:rsidRDefault="00EF570B">
            <w:pPr>
              <w:jc w:val="center"/>
            </w:pPr>
          </w:p>
        </w:tc>
      </w:tr>
      <w:tr w:rsidR="00EF570B">
        <w:tc>
          <w:tcPr>
            <w:tcW w:w="3855" w:type="dxa"/>
            <w:shd w:val="clear" w:color="auto" w:fill="auto"/>
          </w:tcPr>
          <w:p w:rsidR="00EF570B" w:rsidRDefault="003277F5">
            <w:r>
              <w:t>Financiële planning</w:t>
            </w:r>
          </w:p>
        </w:tc>
        <w:tc>
          <w:tcPr>
            <w:tcW w:w="1735" w:type="dxa"/>
            <w:shd w:val="clear" w:color="auto" w:fill="auto"/>
          </w:tcPr>
          <w:p w:rsidR="00EF570B" w:rsidRDefault="003277F5">
            <w:pPr>
              <w:jc w:val="center"/>
            </w:pPr>
            <w:r>
              <w:t>v</w:t>
            </w:r>
          </w:p>
        </w:tc>
        <w:tc>
          <w:tcPr>
            <w:tcW w:w="1736" w:type="dxa"/>
            <w:shd w:val="clear" w:color="auto" w:fill="auto"/>
          </w:tcPr>
          <w:p w:rsidR="00EF570B" w:rsidRDefault="003277F5">
            <w:pPr>
              <w:jc w:val="center"/>
            </w:pPr>
            <w:r>
              <w:t>v</w:t>
            </w:r>
          </w:p>
        </w:tc>
        <w:tc>
          <w:tcPr>
            <w:tcW w:w="1736" w:type="dxa"/>
            <w:shd w:val="clear" w:color="auto" w:fill="auto"/>
          </w:tcPr>
          <w:p w:rsidR="00EF570B" w:rsidRDefault="00EF570B">
            <w:pPr>
              <w:jc w:val="center"/>
            </w:pPr>
          </w:p>
        </w:tc>
      </w:tr>
      <w:tr w:rsidR="00EF570B">
        <w:tc>
          <w:tcPr>
            <w:tcW w:w="3855" w:type="dxa"/>
            <w:shd w:val="clear" w:color="auto" w:fill="auto"/>
          </w:tcPr>
          <w:p w:rsidR="00EF570B" w:rsidRDefault="003277F5">
            <w:r>
              <w:t>Fondsenwerving</w:t>
            </w:r>
          </w:p>
        </w:tc>
        <w:tc>
          <w:tcPr>
            <w:tcW w:w="1735" w:type="dxa"/>
            <w:shd w:val="clear" w:color="auto" w:fill="auto"/>
          </w:tcPr>
          <w:p w:rsidR="00EF570B" w:rsidRDefault="003277F5">
            <w:pPr>
              <w:jc w:val="center"/>
            </w:pPr>
            <w:r>
              <w:t>v</w:t>
            </w:r>
          </w:p>
        </w:tc>
        <w:tc>
          <w:tcPr>
            <w:tcW w:w="1736" w:type="dxa"/>
            <w:shd w:val="clear" w:color="auto" w:fill="auto"/>
          </w:tcPr>
          <w:p w:rsidR="00EF570B" w:rsidRDefault="003277F5">
            <w:pPr>
              <w:jc w:val="center"/>
            </w:pPr>
            <w:r>
              <w:t>v</w:t>
            </w:r>
          </w:p>
        </w:tc>
        <w:tc>
          <w:tcPr>
            <w:tcW w:w="1736" w:type="dxa"/>
            <w:shd w:val="clear" w:color="auto" w:fill="auto"/>
          </w:tcPr>
          <w:p w:rsidR="00EF570B" w:rsidRDefault="003277F5">
            <w:pPr>
              <w:jc w:val="center"/>
            </w:pPr>
            <w:r>
              <w:t>v</w:t>
            </w:r>
          </w:p>
        </w:tc>
      </w:tr>
      <w:tr w:rsidR="00EF570B">
        <w:tc>
          <w:tcPr>
            <w:tcW w:w="3855" w:type="dxa"/>
            <w:shd w:val="clear" w:color="auto" w:fill="auto"/>
          </w:tcPr>
          <w:p w:rsidR="00EF570B" w:rsidRDefault="003277F5">
            <w:r>
              <w:t>Financiële verantwoording</w:t>
            </w:r>
          </w:p>
        </w:tc>
        <w:tc>
          <w:tcPr>
            <w:tcW w:w="1735" w:type="dxa"/>
            <w:shd w:val="clear" w:color="auto" w:fill="auto"/>
          </w:tcPr>
          <w:p w:rsidR="00EF570B" w:rsidRDefault="00EF570B">
            <w:pPr>
              <w:jc w:val="center"/>
            </w:pPr>
          </w:p>
        </w:tc>
        <w:tc>
          <w:tcPr>
            <w:tcW w:w="1736" w:type="dxa"/>
            <w:shd w:val="clear" w:color="auto" w:fill="auto"/>
          </w:tcPr>
          <w:p w:rsidR="00EF570B" w:rsidRDefault="003277F5">
            <w:pPr>
              <w:jc w:val="center"/>
            </w:pPr>
            <w:r>
              <w:t>v</w:t>
            </w:r>
          </w:p>
        </w:tc>
        <w:tc>
          <w:tcPr>
            <w:tcW w:w="1736" w:type="dxa"/>
            <w:shd w:val="clear" w:color="auto" w:fill="auto"/>
          </w:tcPr>
          <w:p w:rsidR="00EF570B" w:rsidRDefault="00EF570B">
            <w:pPr>
              <w:jc w:val="center"/>
            </w:pPr>
          </w:p>
        </w:tc>
      </w:tr>
      <w:tr w:rsidR="00EF570B">
        <w:tc>
          <w:tcPr>
            <w:tcW w:w="3855" w:type="dxa"/>
            <w:shd w:val="clear" w:color="auto" w:fill="auto"/>
          </w:tcPr>
          <w:p w:rsidR="00EF570B" w:rsidRDefault="003277F5">
            <w:r>
              <w:t>Interne communicatie</w:t>
            </w:r>
          </w:p>
        </w:tc>
        <w:tc>
          <w:tcPr>
            <w:tcW w:w="1735" w:type="dxa"/>
            <w:shd w:val="clear" w:color="auto" w:fill="auto"/>
          </w:tcPr>
          <w:p w:rsidR="00EF570B" w:rsidRDefault="003277F5">
            <w:pPr>
              <w:jc w:val="center"/>
            </w:pPr>
            <w:r>
              <w:t>v</w:t>
            </w:r>
          </w:p>
        </w:tc>
        <w:tc>
          <w:tcPr>
            <w:tcW w:w="1736" w:type="dxa"/>
            <w:shd w:val="clear" w:color="auto" w:fill="auto"/>
          </w:tcPr>
          <w:p w:rsidR="00EF570B" w:rsidRDefault="003277F5">
            <w:pPr>
              <w:jc w:val="center"/>
            </w:pPr>
            <w:r>
              <w:t>v</w:t>
            </w:r>
          </w:p>
        </w:tc>
        <w:tc>
          <w:tcPr>
            <w:tcW w:w="1736" w:type="dxa"/>
            <w:shd w:val="clear" w:color="auto" w:fill="auto"/>
          </w:tcPr>
          <w:p w:rsidR="00EF570B" w:rsidRDefault="00EF570B">
            <w:pPr>
              <w:jc w:val="center"/>
            </w:pPr>
          </w:p>
        </w:tc>
      </w:tr>
      <w:tr w:rsidR="00EF570B">
        <w:tc>
          <w:tcPr>
            <w:tcW w:w="3855" w:type="dxa"/>
            <w:shd w:val="clear" w:color="auto" w:fill="auto"/>
          </w:tcPr>
          <w:p w:rsidR="00EF570B" w:rsidRDefault="003277F5">
            <w:r>
              <w:t>Externe communicatie</w:t>
            </w:r>
          </w:p>
        </w:tc>
        <w:tc>
          <w:tcPr>
            <w:tcW w:w="1735" w:type="dxa"/>
            <w:shd w:val="clear" w:color="auto" w:fill="auto"/>
          </w:tcPr>
          <w:p w:rsidR="00EF570B" w:rsidRDefault="003277F5">
            <w:pPr>
              <w:jc w:val="center"/>
            </w:pPr>
            <w:r>
              <w:t>v</w:t>
            </w:r>
          </w:p>
        </w:tc>
        <w:tc>
          <w:tcPr>
            <w:tcW w:w="1736" w:type="dxa"/>
            <w:shd w:val="clear" w:color="auto" w:fill="auto"/>
          </w:tcPr>
          <w:p w:rsidR="00EF570B" w:rsidRDefault="003277F5">
            <w:pPr>
              <w:jc w:val="center"/>
            </w:pPr>
            <w:r>
              <w:t>v</w:t>
            </w:r>
          </w:p>
        </w:tc>
        <w:tc>
          <w:tcPr>
            <w:tcW w:w="1736" w:type="dxa"/>
            <w:shd w:val="clear" w:color="auto" w:fill="auto"/>
          </w:tcPr>
          <w:p w:rsidR="00EF570B" w:rsidRDefault="00EF570B">
            <w:pPr>
              <w:jc w:val="center"/>
            </w:pPr>
          </w:p>
        </w:tc>
      </w:tr>
      <w:tr w:rsidR="00EF570B">
        <w:tc>
          <w:tcPr>
            <w:tcW w:w="3855" w:type="dxa"/>
            <w:shd w:val="clear" w:color="auto" w:fill="auto"/>
          </w:tcPr>
          <w:p w:rsidR="00EF570B" w:rsidRDefault="003277F5">
            <w:r>
              <w:t>Evaluatie</w:t>
            </w:r>
          </w:p>
        </w:tc>
        <w:tc>
          <w:tcPr>
            <w:tcW w:w="1735" w:type="dxa"/>
            <w:shd w:val="clear" w:color="auto" w:fill="auto"/>
          </w:tcPr>
          <w:p w:rsidR="00EF570B" w:rsidRDefault="003277F5">
            <w:pPr>
              <w:jc w:val="center"/>
            </w:pPr>
            <w:r>
              <w:t>v</w:t>
            </w:r>
          </w:p>
        </w:tc>
        <w:tc>
          <w:tcPr>
            <w:tcW w:w="1736" w:type="dxa"/>
            <w:shd w:val="clear" w:color="auto" w:fill="auto"/>
          </w:tcPr>
          <w:p w:rsidR="00EF570B" w:rsidRDefault="003277F5">
            <w:pPr>
              <w:jc w:val="center"/>
            </w:pPr>
            <w:r>
              <w:t>v</w:t>
            </w:r>
          </w:p>
        </w:tc>
        <w:tc>
          <w:tcPr>
            <w:tcW w:w="1736" w:type="dxa"/>
            <w:shd w:val="clear" w:color="auto" w:fill="auto"/>
          </w:tcPr>
          <w:p w:rsidR="00EF570B" w:rsidRDefault="00EF570B">
            <w:pPr>
              <w:jc w:val="center"/>
            </w:pPr>
          </w:p>
        </w:tc>
      </w:tr>
    </w:tbl>
    <w:p w:rsidR="00EF570B" w:rsidRDefault="00EF570B">
      <w:pPr>
        <w:widowControl w:val="0"/>
        <w:rPr>
          <w:rFonts w:ascii="Arial" w:eastAsia="Arial" w:hAnsi="Arial" w:cs="Arial"/>
          <w:b/>
          <w:color w:val="0070C0"/>
          <w:sz w:val="24"/>
          <w:szCs w:val="24"/>
        </w:rPr>
      </w:pPr>
    </w:p>
    <w:p w:rsidR="00EF570B" w:rsidRDefault="003277F5" w:rsidP="00ED060C">
      <w:pPr>
        <w:widowControl w:val="0"/>
        <w:pBdr>
          <w:top w:val="single" w:sz="4" w:space="1" w:color="auto"/>
          <w:left w:val="single" w:sz="4" w:space="4" w:color="auto"/>
          <w:bottom w:val="single" w:sz="4" w:space="1" w:color="auto"/>
          <w:right w:val="single" w:sz="4" w:space="4" w:color="auto"/>
        </w:pBdr>
        <w:shd w:val="clear" w:color="auto" w:fill="BDD6EE" w:themeFill="accent1" w:themeFillTint="66"/>
        <w:rPr>
          <w:rFonts w:ascii="Arial" w:eastAsia="Arial" w:hAnsi="Arial" w:cs="Arial"/>
          <w:b/>
          <w:color w:val="0070C0"/>
          <w:sz w:val="24"/>
          <w:szCs w:val="24"/>
        </w:rPr>
      </w:pPr>
      <w:r>
        <w:rPr>
          <w:rFonts w:ascii="Arial" w:eastAsia="Arial" w:hAnsi="Arial" w:cs="Arial"/>
          <w:b/>
          <w:color w:val="0070C0"/>
          <w:sz w:val="24"/>
          <w:szCs w:val="24"/>
        </w:rPr>
        <w:t>4.  Geldbronnen</w:t>
      </w:r>
    </w:p>
    <w:p w:rsidR="00843F1B" w:rsidRDefault="00843F1B">
      <w:pPr>
        <w:widowControl w:val="0"/>
        <w:rPr>
          <w:rFonts w:ascii="Arial" w:eastAsia="Arial" w:hAnsi="Arial" w:cs="Arial"/>
          <w:b/>
          <w:color w:val="0070C0"/>
          <w:sz w:val="24"/>
          <w:szCs w:val="24"/>
        </w:rPr>
      </w:pPr>
    </w:p>
    <w:p w:rsidR="00EF570B" w:rsidRPr="00843F1B" w:rsidRDefault="00843F1B">
      <w:pPr>
        <w:tabs>
          <w:tab w:val="left" w:pos="1950"/>
        </w:tabs>
        <w:spacing w:after="200"/>
        <w:rPr>
          <w:rFonts w:ascii="Arial" w:eastAsia="Roboto" w:hAnsi="Arial" w:cs="Arial"/>
        </w:rPr>
      </w:pPr>
      <w:r>
        <w:rPr>
          <w:rFonts w:ascii="Arial" w:eastAsia="Roboto" w:hAnsi="Arial" w:cs="Arial"/>
        </w:rPr>
        <w:t xml:space="preserve">Door de gemeente West Betuwe wordt </w:t>
      </w:r>
      <w:r w:rsidR="003277F5" w:rsidRPr="00843F1B">
        <w:rPr>
          <w:rFonts w:ascii="Arial" w:eastAsia="Roboto" w:hAnsi="Arial" w:cs="Arial"/>
        </w:rPr>
        <w:t>750</w:t>
      </w:r>
      <w:r>
        <w:rPr>
          <w:rFonts w:ascii="Arial" w:eastAsia="Roboto" w:hAnsi="Arial" w:cs="Arial"/>
        </w:rPr>
        <w:t xml:space="preserve">,- euro </w:t>
      </w:r>
      <w:r w:rsidR="003277F5" w:rsidRPr="00843F1B">
        <w:rPr>
          <w:rFonts w:ascii="Arial" w:eastAsia="Roboto" w:hAnsi="Arial" w:cs="Arial"/>
        </w:rPr>
        <w:t xml:space="preserve"> per leerjaar en 2,50</w:t>
      </w:r>
      <w:r>
        <w:rPr>
          <w:rFonts w:ascii="Arial" w:eastAsia="Roboto" w:hAnsi="Arial" w:cs="Arial"/>
        </w:rPr>
        <w:t>euro per leerling per jaar ontvangen indien de subsidieaanvraag tijdig wordt gedaan. Dit geld moet verantwoord worden en ingezet worden bij Welzijn Betuwe. Maakt de school geen gebruik van de diensten van Welzijn West Betuwe Kunstmenu, vervalt het bedrag van 750,- euro</w:t>
      </w:r>
    </w:p>
    <w:p w:rsidR="00EF570B" w:rsidRPr="00843F1B" w:rsidRDefault="00843F1B">
      <w:pPr>
        <w:tabs>
          <w:tab w:val="left" w:pos="1950"/>
        </w:tabs>
        <w:spacing w:after="200"/>
        <w:rPr>
          <w:rFonts w:ascii="Arial" w:eastAsia="Roboto" w:hAnsi="Arial" w:cs="Arial"/>
          <w:color w:val="000000" w:themeColor="text1"/>
        </w:rPr>
      </w:pPr>
      <w:r w:rsidRPr="00843F1B">
        <w:rPr>
          <w:rFonts w:ascii="Arial" w:eastAsia="Roboto" w:hAnsi="Arial" w:cs="Arial"/>
          <w:color w:val="000000" w:themeColor="text1"/>
        </w:rPr>
        <w:t>Incidenteel kan gebruik worden gemaakt van een k</w:t>
      </w:r>
      <w:r w:rsidR="003277F5" w:rsidRPr="00843F1B">
        <w:rPr>
          <w:rFonts w:ascii="Arial" w:eastAsia="Roboto" w:hAnsi="Arial" w:cs="Arial"/>
          <w:color w:val="000000" w:themeColor="text1"/>
        </w:rPr>
        <w:t>osteloos aanbod: 250 euro per school om een idee uit te voeren. Om hier aanspraak op te maken moet afgestemd worden met Welzijn West Betuwe</w:t>
      </w:r>
      <w:r w:rsidRPr="00843F1B">
        <w:rPr>
          <w:rFonts w:ascii="Arial" w:eastAsia="Roboto" w:hAnsi="Arial" w:cs="Arial"/>
          <w:color w:val="000000" w:themeColor="text1"/>
        </w:rPr>
        <w:t>. Dit moet op school worden uitgevoerd en met behulp van het team worden neergezet.</w:t>
      </w:r>
    </w:p>
    <w:p w:rsidR="00EF570B" w:rsidRPr="00843F1B" w:rsidRDefault="00843F1B">
      <w:pPr>
        <w:spacing w:after="200"/>
        <w:rPr>
          <w:rFonts w:ascii="Roboto" w:eastAsia="Roboto" w:hAnsi="Roboto" w:cs="Roboto"/>
          <w:color w:val="000000" w:themeColor="text1"/>
          <w:sz w:val="24"/>
          <w:szCs w:val="24"/>
        </w:rPr>
      </w:pPr>
      <w:r w:rsidRPr="00843F1B">
        <w:rPr>
          <w:rFonts w:ascii="Arial" w:eastAsia="Roboto" w:hAnsi="Arial" w:cs="Arial"/>
          <w:color w:val="000000" w:themeColor="text1"/>
        </w:rPr>
        <w:t>Extra ondersteuning is mogelijk: 15,78 sepo gelden per leerling, en is niet geoormerkt. (Wij stemmen jaarlijks af in de begrotingsgesprekken) waarvan 3 euro per leerling per jaar voor museumbezoek gereserveerd moet worden.</w:t>
      </w:r>
    </w:p>
    <w:p w:rsidR="00EF570B" w:rsidRPr="0019327C" w:rsidRDefault="00EF570B">
      <w:pPr>
        <w:widowControl w:val="0"/>
        <w:rPr>
          <w:rFonts w:ascii="Arial" w:eastAsia="Arial" w:hAnsi="Arial" w:cs="Arial"/>
          <w:b/>
          <w:color w:val="0070C0"/>
        </w:rPr>
      </w:pPr>
    </w:p>
    <w:p w:rsidR="00EF570B" w:rsidRPr="0019327C" w:rsidRDefault="0019327C">
      <w:pPr>
        <w:widowControl w:val="0"/>
        <w:rPr>
          <w:rFonts w:ascii="Arial" w:eastAsia="Arial" w:hAnsi="Arial" w:cs="Arial"/>
          <w:b/>
          <w:color w:val="0070C0"/>
        </w:rPr>
      </w:pPr>
      <w:r w:rsidRPr="0019327C">
        <w:rPr>
          <w:rFonts w:ascii="Arial" w:eastAsia="Arial" w:hAnsi="Arial" w:cs="Arial"/>
          <w:b/>
          <w:color w:val="0070C0"/>
        </w:rPr>
        <w:t xml:space="preserve">4.1 </w:t>
      </w:r>
      <w:r w:rsidR="003277F5" w:rsidRPr="0019327C">
        <w:rPr>
          <w:rFonts w:ascii="Arial" w:eastAsia="Arial" w:hAnsi="Arial" w:cs="Arial"/>
          <w:b/>
          <w:color w:val="0070C0"/>
        </w:rPr>
        <w:t>Inkomsten en uitgaven</w:t>
      </w:r>
    </w:p>
    <w:p w:rsidR="00EF570B" w:rsidRDefault="00EF570B">
      <w:pPr>
        <w:widowControl w:val="0"/>
        <w:rPr>
          <w:rFonts w:ascii="Arial" w:eastAsia="Arial" w:hAnsi="Arial" w:cs="Arial"/>
          <w:b/>
          <w:color w:val="0070C0"/>
          <w:sz w:val="24"/>
          <w:szCs w:val="24"/>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4"/>
        <w:gridCol w:w="2286"/>
        <w:gridCol w:w="3042"/>
      </w:tblGrid>
      <w:tr w:rsidR="00EF570B">
        <w:tc>
          <w:tcPr>
            <w:tcW w:w="3734" w:type="dxa"/>
            <w:shd w:val="clear" w:color="auto" w:fill="auto"/>
          </w:tcPr>
          <w:p w:rsidR="00EF570B" w:rsidRDefault="003277F5">
            <w:pPr>
              <w:rPr>
                <w:b/>
              </w:rPr>
            </w:pPr>
            <w:r>
              <w:rPr>
                <w:b/>
              </w:rPr>
              <w:t>BRON</w:t>
            </w:r>
          </w:p>
        </w:tc>
        <w:tc>
          <w:tcPr>
            <w:tcW w:w="2286" w:type="dxa"/>
            <w:shd w:val="clear" w:color="auto" w:fill="auto"/>
          </w:tcPr>
          <w:p w:rsidR="00EF570B" w:rsidRDefault="00EF570B">
            <w:pPr>
              <w:rPr>
                <w:b/>
              </w:rPr>
            </w:pPr>
          </w:p>
        </w:tc>
        <w:tc>
          <w:tcPr>
            <w:tcW w:w="3042" w:type="dxa"/>
            <w:shd w:val="clear" w:color="auto" w:fill="auto"/>
          </w:tcPr>
          <w:p w:rsidR="00EF570B" w:rsidRDefault="003277F5">
            <w:pPr>
              <w:rPr>
                <w:b/>
              </w:rPr>
            </w:pPr>
            <w:r>
              <w:rPr>
                <w:b/>
              </w:rPr>
              <w:t>AANDACHTSPUNTEN</w:t>
            </w:r>
          </w:p>
        </w:tc>
      </w:tr>
      <w:tr w:rsidR="00EF570B">
        <w:tc>
          <w:tcPr>
            <w:tcW w:w="3734" w:type="dxa"/>
            <w:shd w:val="clear" w:color="auto" w:fill="auto"/>
          </w:tcPr>
          <w:p w:rsidR="00EF570B" w:rsidRDefault="003277F5">
            <w:r>
              <w:t>Lumpsum</w:t>
            </w:r>
          </w:p>
        </w:tc>
        <w:tc>
          <w:tcPr>
            <w:tcW w:w="2286" w:type="dxa"/>
            <w:shd w:val="clear" w:color="auto" w:fill="auto"/>
          </w:tcPr>
          <w:p w:rsidR="00EF570B" w:rsidRDefault="00EF570B">
            <w:pPr>
              <w:rPr>
                <w:b/>
              </w:rPr>
            </w:pPr>
          </w:p>
        </w:tc>
        <w:tc>
          <w:tcPr>
            <w:tcW w:w="3042" w:type="dxa"/>
            <w:shd w:val="clear" w:color="auto" w:fill="auto"/>
          </w:tcPr>
          <w:p w:rsidR="00EF570B" w:rsidRDefault="00EF570B">
            <w:pPr>
              <w:rPr>
                <w:b/>
              </w:rPr>
            </w:pPr>
          </w:p>
        </w:tc>
      </w:tr>
      <w:tr w:rsidR="00EF570B">
        <w:tc>
          <w:tcPr>
            <w:tcW w:w="3734" w:type="dxa"/>
            <w:shd w:val="clear" w:color="auto" w:fill="auto"/>
          </w:tcPr>
          <w:p w:rsidR="00EF570B" w:rsidRDefault="003277F5">
            <w:r>
              <w:t>Prestat</w:t>
            </w:r>
            <w:r w:rsidR="000A1CEF">
              <w:t xml:space="preserve">iebox aantal leerlingen </w:t>
            </w:r>
          </w:p>
        </w:tc>
        <w:tc>
          <w:tcPr>
            <w:tcW w:w="2286" w:type="dxa"/>
            <w:shd w:val="clear" w:color="auto" w:fill="auto"/>
          </w:tcPr>
          <w:p w:rsidR="00EF570B" w:rsidRDefault="000A1CEF">
            <w:r>
              <w:rPr>
                <w:b/>
              </w:rPr>
              <w:t>€</w:t>
            </w:r>
            <w:r w:rsidR="00092A49">
              <w:rPr>
                <w:b/>
              </w:rPr>
              <w:t xml:space="preserve"> 1.073,04</w:t>
            </w:r>
          </w:p>
        </w:tc>
        <w:tc>
          <w:tcPr>
            <w:tcW w:w="3042" w:type="dxa"/>
            <w:shd w:val="clear" w:color="auto" w:fill="auto"/>
          </w:tcPr>
          <w:p w:rsidR="00EF570B" w:rsidRPr="00843F1B" w:rsidRDefault="000A1CEF">
            <w:r w:rsidRPr="00843F1B">
              <w:t>€ 15,78 per leerling</w:t>
            </w:r>
          </w:p>
        </w:tc>
      </w:tr>
      <w:tr w:rsidR="00EF570B">
        <w:tc>
          <w:tcPr>
            <w:tcW w:w="3734" w:type="dxa"/>
            <w:shd w:val="clear" w:color="auto" w:fill="auto"/>
          </w:tcPr>
          <w:p w:rsidR="00EF570B" w:rsidRDefault="003277F5">
            <w:r>
              <w:t>Gemeentebudget voor cultuureducatie</w:t>
            </w:r>
          </w:p>
        </w:tc>
        <w:tc>
          <w:tcPr>
            <w:tcW w:w="2286" w:type="dxa"/>
            <w:shd w:val="clear" w:color="auto" w:fill="auto"/>
          </w:tcPr>
          <w:p w:rsidR="00EF570B" w:rsidRDefault="000A1CEF" w:rsidP="000A1CEF">
            <w:r>
              <w:rPr>
                <w:b/>
              </w:rPr>
              <w:t xml:space="preserve">€ </w:t>
            </w:r>
            <w:r w:rsidR="00843F1B">
              <w:rPr>
                <w:b/>
              </w:rPr>
              <w:t xml:space="preserve">  </w:t>
            </w:r>
            <w:r>
              <w:rPr>
                <w:b/>
              </w:rPr>
              <w:t xml:space="preserve">750,-  </w:t>
            </w:r>
          </w:p>
        </w:tc>
        <w:tc>
          <w:tcPr>
            <w:tcW w:w="3042" w:type="dxa"/>
            <w:shd w:val="clear" w:color="auto" w:fill="auto"/>
          </w:tcPr>
          <w:p w:rsidR="00EF570B" w:rsidRPr="00843F1B" w:rsidRDefault="000A1CEF">
            <w:r w:rsidRPr="00843F1B">
              <w:t>plus € 2,50 per leerling</w:t>
            </w:r>
          </w:p>
        </w:tc>
      </w:tr>
      <w:tr w:rsidR="00EF570B">
        <w:tc>
          <w:tcPr>
            <w:tcW w:w="3734" w:type="dxa"/>
            <w:shd w:val="clear" w:color="auto" w:fill="auto"/>
          </w:tcPr>
          <w:p w:rsidR="00EF570B" w:rsidRDefault="00EF570B"/>
        </w:tc>
        <w:tc>
          <w:tcPr>
            <w:tcW w:w="2286" w:type="dxa"/>
            <w:shd w:val="clear" w:color="auto" w:fill="auto"/>
          </w:tcPr>
          <w:p w:rsidR="00EF570B" w:rsidRDefault="00843F1B">
            <w:r>
              <w:rPr>
                <w:b/>
              </w:rPr>
              <w:t>€   170,-</w:t>
            </w:r>
          </w:p>
        </w:tc>
        <w:tc>
          <w:tcPr>
            <w:tcW w:w="3042" w:type="dxa"/>
            <w:shd w:val="clear" w:color="auto" w:fill="auto"/>
          </w:tcPr>
          <w:p w:rsidR="00EF570B" w:rsidRDefault="00EF570B"/>
        </w:tc>
      </w:tr>
      <w:tr w:rsidR="00EF570B">
        <w:tc>
          <w:tcPr>
            <w:tcW w:w="3734" w:type="dxa"/>
            <w:shd w:val="clear" w:color="auto" w:fill="auto"/>
          </w:tcPr>
          <w:p w:rsidR="00EF570B" w:rsidRDefault="003277F5">
            <w:r>
              <w:t>TOTAAL</w:t>
            </w:r>
          </w:p>
        </w:tc>
        <w:tc>
          <w:tcPr>
            <w:tcW w:w="2286" w:type="dxa"/>
            <w:shd w:val="clear" w:color="auto" w:fill="auto"/>
          </w:tcPr>
          <w:p w:rsidR="00EF570B" w:rsidRDefault="00092A49">
            <w:r>
              <w:rPr>
                <w:b/>
              </w:rPr>
              <w:t>€</w:t>
            </w:r>
            <w:r w:rsidR="00843F1B">
              <w:rPr>
                <w:b/>
              </w:rPr>
              <w:t xml:space="preserve"> 1.993,04</w:t>
            </w:r>
          </w:p>
        </w:tc>
        <w:tc>
          <w:tcPr>
            <w:tcW w:w="3042" w:type="dxa"/>
            <w:shd w:val="clear" w:color="auto" w:fill="auto"/>
          </w:tcPr>
          <w:p w:rsidR="00EF570B" w:rsidRDefault="00EF570B"/>
        </w:tc>
      </w:tr>
    </w:tbl>
    <w:p w:rsidR="00EF570B" w:rsidRDefault="00EF570B">
      <w:pPr>
        <w:widowControl w:val="0"/>
        <w:rPr>
          <w:rFonts w:ascii="Arial" w:eastAsia="Arial" w:hAnsi="Arial" w:cs="Arial"/>
          <w:b/>
          <w:color w:val="0070C0"/>
          <w:sz w:val="24"/>
          <w:szCs w:val="24"/>
        </w:rPr>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6"/>
        <w:gridCol w:w="2278"/>
        <w:gridCol w:w="3038"/>
      </w:tblGrid>
      <w:tr w:rsidR="00EF570B">
        <w:tc>
          <w:tcPr>
            <w:tcW w:w="3746" w:type="dxa"/>
            <w:shd w:val="clear" w:color="auto" w:fill="auto"/>
          </w:tcPr>
          <w:p w:rsidR="00EF570B" w:rsidRDefault="003277F5">
            <w:pPr>
              <w:rPr>
                <w:b/>
              </w:rPr>
            </w:pPr>
            <w:r>
              <w:rPr>
                <w:b/>
              </w:rPr>
              <w:t>VASTE UITGAVEN</w:t>
            </w:r>
          </w:p>
        </w:tc>
        <w:tc>
          <w:tcPr>
            <w:tcW w:w="2278" w:type="dxa"/>
            <w:shd w:val="clear" w:color="auto" w:fill="auto"/>
          </w:tcPr>
          <w:p w:rsidR="00EF570B" w:rsidRDefault="00EF570B">
            <w:pPr>
              <w:rPr>
                <w:b/>
              </w:rPr>
            </w:pPr>
          </w:p>
        </w:tc>
        <w:tc>
          <w:tcPr>
            <w:tcW w:w="3038" w:type="dxa"/>
            <w:shd w:val="clear" w:color="auto" w:fill="auto"/>
          </w:tcPr>
          <w:p w:rsidR="00EF570B" w:rsidRDefault="003277F5">
            <w:pPr>
              <w:rPr>
                <w:b/>
              </w:rPr>
            </w:pPr>
            <w:r>
              <w:rPr>
                <w:b/>
              </w:rPr>
              <w:t>AANDACHTSPUNTEN</w:t>
            </w:r>
          </w:p>
        </w:tc>
      </w:tr>
      <w:tr w:rsidR="00EF570B">
        <w:tc>
          <w:tcPr>
            <w:tcW w:w="3746" w:type="dxa"/>
            <w:shd w:val="clear" w:color="auto" w:fill="auto"/>
          </w:tcPr>
          <w:p w:rsidR="00EF570B" w:rsidRDefault="003277F5">
            <w:r>
              <w:t xml:space="preserve">Kunst/cultuurmenu </w:t>
            </w:r>
          </w:p>
        </w:tc>
        <w:tc>
          <w:tcPr>
            <w:tcW w:w="2278" w:type="dxa"/>
            <w:shd w:val="clear" w:color="auto" w:fill="auto"/>
          </w:tcPr>
          <w:p w:rsidR="00EF570B" w:rsidRDefault="000A1CEF">
            <w:r>
              <w:rPr>
                <w:b/>
              </w:rPr>
              <w:t>€ 750,-</w:t>
            </w:r>
          </w:p>
        </w:tc>
        <w:tc>
          <w:tcPr>
            <w:tcW w:w="3038" w:type="dxa"/>
            <w:shd w:val="clear" w:color="auto" w:fill="auto"/>
          </w:tcPr>
          <w:p w:rsidR="00EF570B" w:rsidRDefault="00EF570B"/>
        </w:tc>
      </w:tr>
      <w:tr w:rsidR="00EF570B">
        <w:tc>
          <w:tcPr>
            <w:tcW w:w="3746" w:type="dxa"/>
            <w:shd w:val="clear" w:color="auto" w:fill="auto"/>
          </w:tcPr>
          <w:p w:rsidR="00EF570B" w:rsidRDefault="003277F5">
            <w:r>
              <w:t>Vaste excursies musea</w:t>
            </w:r>
          </w:p>
        </w:tc>
        <w:tc>
          <w:tcPr>
            <w:tcW w:w="2278" w:type="dxa"/>
            <w:shd w:val="clear" w:color="auto" w:fill="auto"/>
          </w:tcPr>
          <w:p w:rsidR="00EF570B" w:rsidRDefault="000A1CEF">
            <w:r>
              <w:rPr>
                <w:b/>
              </w:rPr>
              <w:t>€</w:t>
            </w:r>
            <w:r w:rsidR="00843F1B">
              <w:rPr>
                <w:b/>
              </w:rPr>
              <w:t xml:space="preserve"> 715.66</w:t>
            </w:r>
          </w:p>
        </w:tc>
        <w:tc>
          <w:tcPr>
            <w:tcW w:w="3038" w:type="dxa"/>
            <w:shd w:val="clear" w:color="auto" w:fill="auto"/>
          </w:tcPr>
          <w:p w:rsidR="00EF570B" w:rsidRDefault="00843F1B">
            <w:r>
              <w:t>Museumbezoek/voorstelling</w:t>
            </w:r>
          </w:p>
        </w:tc>
      </w:tr>
      <w:tr w:rsidR="00EF570B">
        <w:tc>
          <w:tcPr>
            <w:tcW w:w="3746" w:type="dxa"/>
            <w:shd w:val="clear" w:color="auto" w:fill="auto"/>
          </w:tcPr>
          <w:p w:rsidR="00EF570B" w:rsidRDefault="003277F5">
            <w:r>
              <w:t>Bibliotheekabonnement</w:t>
            </w:r>
          </w:p>
        </w:tc>
        <w:tc>
          <w:tcPr>
            <w:tcW w:w="2278" w:type="dxa"/>
            <w:shd w:val="clear" w:color="auto" w:fill="auto"/>
          </w:tcPr>
          <w:p w:rsidR="00EF570B" w:rsidRDefault="000A1CEF">
            <w:r>
              <w:rPr>
                <w:b/>
              </w:rPr>
              <w:t xml:space="preserve">€ </w:t>
            </w:r>
            <w:r w:rsidR="00843F1B">
              <w:rPr>
                <w:b/>
              </w:rPr>
              <w:t xml:space="preserve">  </w:t>
            </w:r>
            <w:r w:rsidR="00092A49">
              <w:rPr>
                <w:b/>
              </w:rPr>
              <w:t>60,15</w:t>
            </w:r>
          </w:p>
        </w:tc>
        <w:tc>
          <w:tcPr>
            <w:tcW w:w="3038" w:type="dxa"/>
            <w:shd w:val="clear" w:color="auto" w:fill="auto"/>
          </w:tcPr>
          <w:p w:rsidR="00EF570B" w:rsidRDefault="00EF570B"/>
        </w:tc>
      </w:tr>
      <w:tr w:rsidR="00EF570B">
        <w:tc>
          <w:tcPr>
            <w:tcW w:w="3746" w:type="dxa"/>
            <w:shd w:val="clear" w:color="auto" w:fill="auto"/>
          </w:tcPr>
          <w:p w:rsidR="00EF570B" w:rsidRDefault="003277F5">
            <w:r>
              <w:t>Methodes</w:t>
            </w:r>
          </w:p>
        </w:tc>
        <w:tc>
          <w:tcPr>
            <w:tcW w:w="2278" w:type="dxa"/>
            <w:shd w:val="clear" w:color="auto" w:fill="auto"/>
          </w:tcPr>
          <w:p w:rsidR="00EF570B" w:rsidRDefault="000A1CEF">
            <w:r>
              <w:rPr>
                <w:b/>
              </w:rPr>
              <w:t>€ 467,23</w:t>
            </w:r>
          </w:p>
        </w:tc>
        <w:tc>
          <w:tcPr>
            <w:tcW w:w="3038" w:type="dxa"/>
            <w:shd w:val="clear" w:color="auto" w:fill="auto"/>
          </w:tcPr>
          <w:p w:rsidR="00EF570B" w:rsidRDefault="00EF570B"/>
        </w:tc>
      </w:tr>
      <w:tr w:rsidR="00EF570B">
        <w:tc>
          <w:tcPr>
            <w:tcW w:w="3746" w:type="dxa"/>
            <w:shd w:val="clear" w:color="auto" w:fill="auto"/>
          </w:tcPr>
          <w:p w:rsidR="00EF570B" w:rsidRDefault="003277F5">
            <w:r>
              <w:t>TOTAAL</w:t>
            </w:r>
          </w:p>
        </w:tc>
        <w:tc>
          <w:tcPr>
            <w:tcW w:w="2278" w:type="dxa"/>
            <w:shd w:val="clear" w:color="auto" w:fill="auto"/>
          </w:tcPr>
          <w:p w:rsidR="00EF570B" w:rsidRDefault="00843F1B">
            <w:r>
              <w:rPr>
                <w:b/>
              </w:rPr>
              <w:t>€ 1.993,04</w:t>
            </w:r>
          </w:p>
        </w:tc>
        <w:tc>
          <w:tcPr>
            <w:tcW w:w="3038" w:type="dxa"/>
            <w:shd w:val="clear" w:color="auto" w:fill="auto"/>
          </w:tcPr>
          <w:p w:rsidR="00EF570B" w:rsidRDefault="00EF570B"/>
        </w:tc>
      </w:tr>
    </w:tbl>
    <w:p w:rsidR="00EF570B" w:rsidRDefault="00EF570B">
      <w:pPr>
        <w:widowControl w:val="0"/>
        <w:rPr>
          <w:rFonts w:ascii="Arial" w:eastAsia="Arial" w:hAnsi="Arial" w:cs="Arial"/>
          <w:b/>
          <w:color w:val="0070C0"/>
          <w:sz w:val="24"/>
          <w:szCs w:val="24"/>
        </w:rPr>
      </w:pPr>
    </w:p>
    <w:p w:rsidR="00EF570B" w:rsidRDefault="00EF570B">
      <w:pPr>
        <w:widowControl w:val="0"/>
        <w:pBdr>
          <w:top w:val="nil"/>
          <w:left w:val="nil"/>
          <w:bottom w:val="nil"/>
          <w:right w:val="nil"/>
          <w:between w:val="nil"/>
        </w:pBdr>
        <w:rPr>
          <w:rFonts w:ascii="Arial" w:eastAsia="Arial" w:hAnsi="Arial" w:cs="Arial"/>
          <w:b/>
          <w:color w:val="0070C0"/>
          <w:sz w:val="24"/>
          <w:szCs w:val="24"/>
        </w:rPr>
      </w:pPr>
    </w:p>
    <w:p w:rsidR="00EF570B" w:rsidRDefault="005A39A8" w:rsidP="00ED060C">
      <w:pPr>
        <w:widowControl w:val="0"/>
        <w:pBdr>
          <w:top w:val="single" w:sz="4" w:space="1" w:color="auto"/>
          <w:left w:val="single" w:sz="4" w:space="1" w:color="auto"/>
          <w:bottom w:val="single" w:sz="4" w:space="1" w:color="auto"/>
          <w:right w:val="single" w:sz="4" w:space="1" w:color="auto"/>
          <w:between w:val="nil"/>
        </w:pBdr>
        <w:shd w:val="clear" w:color="auto" w:fill="BDD6EE" w:themeFill="accent1" w:themeFillTint="66"/>
        <w:rPr>
          <w:rFonts w:ascii="Arial" w:eastAsia="Arial" w:hAnsi="Arial" w:cs="Arial"/>
          <w:b/>
          <w:color w:val="0070C0"/>
          <w:sz w:val="24"/>
          <w:szCs w:val="24"/>
        </w:rPr>
      </w:pPr>
      <w:r>
        <w:rPr>
          <w:rFonts w:ascii="Arial" w:eastAsia="Arial" w:hAnsi="Arial" w:cs="Arial"/>
          <w:b/>
          <w:color w:val="0070C0"/>
          <w:sz w:val="24"/>
          <w:szCs w:val="24"/>
        </w:rPr>
        <w:lastRenderedPageBreak/>
        <w:t>5. E</w:t>
      </w:r>
      <w:r w:rsidR="003277F5">
        <w:rPr>
          <w:rFonts w:ascii="Arial" w:eastAsia="Arial" w:hAnsi="Arial" w:cs="Arial"/>
          <w:b/>
          <w:color w:val="0070C0"/>
          <w:sz w:val="24"/>
          <w:szCs w:val="24"/>
        </w:rPr>
        <w:t>valuatie</w:t>
      </w:r>
    </w:p>
    <w:p w:rsidR="00043549" w:rsidRDefault="00043549">
      <w:pPr>
        <w:widowControl w:val="0"/>
        <w:pBdr>
          <w:top w:val="nil"/>
          <w:left w:val="nil"/>
          <w:bottom w:val="nil"/>
          <w:right w:val="nil"/>
          <w:between w:val="nil"/>
        </w:pBdr>
        <w:rPr>
          <w:rFonts w:ascii="Arial" w:eastAsia="Arial" w:hAnsi="Arial" w:cs="Arial"/>
          <w:b/>
          <w:color w:val="000000" w:themeColor="text1"/>
        </w:rPr>
      </w:pPr>
    </w:p>
    <w:p w:rsidR="00043549" w:rsidRDefault="00043549">
      <w:pPr>
        <w:widowControl w:val="0"/>
        <w:pBdr>
          <w:top w:val="nil"/>
          <w:left w:val="nil"/>
          <w:bottom w:val="nil"/>
          <w:right w:val="nil"/>
          <w:between w:val="nil"/>
        </w:pBdr>
        <w:rPr>
          <w:rFonts w:ascii="Arial" w:eastAsia="Arial" w:hAnsi="Arial" w:cs="Arial"/>
          <w:color w:val="000000" w:themeColor="text1"/>
        </w:rPr>
      </w:pPr>
      <w:r w:rsidRPr="00043549">
        <w:rPr>
          <w:rFonts w:ascii="Arial" w:eastAsia="Arial" w:hAnsi="Arial" w:cs="Arial"/>
          <w:color w:val="000000" w:themeColor="text1"/>
        </w:rPr>
        <w:t xml:space="preserve">Het </w:t>
      </w:r>
      <w:r>
        <w:rPr>
          <w:rFonts w:ascii="Arial" w:eastAsia="Arial" w:hAnsi="Arial" w:cs="Arial"/>
          <w:color w:val="000000" w:themeColor="text1"/>
        </w:rPr>
        <w:t>cultuurplan wordt één keer per jaar door de cultuurcoördinator in het team besproken en bijgesteld. Samen met directie wordt het budget per schooljaar bepaald.</w:t>
      </w:r>
    </w:p>
    <w:p w:rsidR="00043549" w:rsidRDefault="00043549">
      <w:pPr>
        <w:widowControl w:val="0"/>
        <w:pBdr>
          <w:top w:val="nil"/>
          <w:left w:val="nil"/>
          <w:bottom w:val="nil"/>
          <w:right w:val="nil"/>
          <w:between w:val="nil"/>
        </w:pBdr>
        <w:rPr>
          <w:rFonts w:ascii="Arial" w:eastAsia="Arial" w:hAnsi="Arial" w:cs="Arial"/>
          <w:color w:val="000000" w:themeColor="text1"/>
        </w:rPr>
      </w:pPr>
      <w:r>
        <w:rPr>
          <w:rFonts w:ascii="Arial" w:eastAsia="Arial" w:hAnsi="Arial" w:cs="Arial"/>
          <w:color w:val="000000" w:themeColor="text1"/>
        </w:rPr>
        <w:t>Team stemt in met de plannen op haalbaarheid en doelstellingen.</w:t>
      </w:r>
    </w:p>
    <w:p w:rsidR="00043549" w:rsidRDefault="00043549">
      <w:pPr>
        <w:widowControl w:val="0"/>
        <w:pBdr>
          <w:top w:val="nil"/>
          <w:left w:val="nil"/>
          <w:bottom w:val="nil"/>
          <w:right w:val="nil"/>
          <w:between w:val="nil"/>
        </w:pBdr>
        <w:rPr>
          <w:rFonts w:ascii="Arial" w:eastAsia="Arial" w:hAnsi="Arial" w:cs="Arial"/>
          <w:color w:val="000000" w:themeColor="text1"/>
        </w:rPr>
      </w:pPr>
      <w:r>
        <w:rPr>
          <w:rFonts w:ascii="Arial" w:eastAsia="Arial" w:hAnsi="Arial" w:cs="Arial"/>
          <w:color w:val="000000" w:themeColor="text1"/>
        </w:rPr>
        <w:t>De planning in het lopende schooljaar voor de culturele activiteiten zal worden gedeeld met de medezeggenschapsraad van de school.</w:t>
      </w:r>
    </w:p>
    <w:p w:rsidR="00043549" w:rsidRPr="00043549" w:rsidRDefault="00043549">
      <w:pPr>
        <w:widowControl w:val="0"/>
        <w:pBdr>
          <w:top w:val="nil"/>
          <w:left w:val="nil"/>
          <w:bottom w:val="nil"/>
          <w:right w:val="nil"/>
          <w:between w:val="nil"/>
        </w:pBdr>
        <w:rPr>
          <w:rFonts w:ascii="Arial" w:eastAsia="Arial" w:hAnsi="Arial" w:cs="Arial"/>
          <w:color w:val="000000" w:themeColor="text1"/>
        </w:rPr>
      </w:pPr>
    </w:p>
    <w:p w:rsidR="00EF570B" w:rsidRDefault="00EF570B">
      <w:pPr>
        <w:widowControl w:val="0"/>
        <w:rPr>
          <w:rFonts w:ascii="Arial" w:eastAsia="Arial" w:hAnsi="Arial" w:cs="Arial"/>
          <w:b/>
          <w:color w:val="0070C0"/>
          <w:sz w:val="24"/>
          <w:szCs w:val="24"/>
        </w:rPr>
      </w:pPr>
    </w:p>
    <w:p w:rsidR="00EF570B" w:rsidRDefault="00043549" w:rsidP="00ED060C">
      <w:pPr>
        <w:widowControl w:val="0"/>
        <w:pBdr>
          <w:top w:val="single" w:sz="4" w:space="1" w:color="auto"/>
          <w:left w:val="single" w:sz="4" w:space="4" w:color="auto"/>
          <w:bottom w:val="single" w:sz="4" w:space="1" w:color="auto"/>
          <w:right w:val="single" w:sz="4" w:space="4" w:color="auto"/>
        </w:pBdr>
        <w:shd w:val="clear" w:color="auto" w:fill="BDD6EE" w:themeFill="accent1" w:themeFillTint="66"/>
        <w:rPr>
          <w:rFonts w:ascii="Arial" w:eastAsia="Arial" w:hAnsi="Arial" w:cs="Arial"/>
          <w:b/>
          <w:color w:val="0070C0"/>
          <w:sz w:val="24"/>
          <w:szCs w:val="24"/>
        </w:rPr>
      </w:pPr>
      <w:r>
        <w:rPr>
          <w:rFonts w:ascii="Arial" w:eastAsia="Arial" w:hAnsi="Arial" w:cs="Arial"/>
          <w:b/>
          <w:color w:val="0070C0"/>
          <w:sz w:val="24"/>
          <w:szCs w:val="24"/>
        </w:rPr>
        <w:t>6.  Actieplan</w:t>
      </w:r>
    </w:p>
    <w:p w:rsidR="00043549" w:rsidRDefault="00043549" w:rsidP="00043549">
      <w:pPr>
        <w:widowControl w:val="0"/>
        <w:rPr>
          <w:rFonts w:ascii="Arial" w:eastAsia="Arial" w:hAnsi="Arial" w:cs="Arial"/>
          <w:b/>
          <w:color w:val="0070C0"/>
          <w:sz w:val="24"/>
          <w:szCs w:val="24"/>
        </w:rPr>
      </w:pPr>
    </w:p>
    <w:p w:rsidR="00043549" w:rsidRPr="00043549" w:rsidRDefault="00043549" w:rsidP="00043549">
      <w:pPr>
        <w:widowControl w:val="0"/>
        <w:rPr>
          <w:rFonts w:ascii="Arial" w:eastAsia="Arial" w:hAnsi="Arial" w:cs="Arial"/>
          <w:color w:val="000000" w:themeColor="text1"/>
        </w:rPr>
      </w:pPr>
      <w:r>
        <w:rPr>
          <w:rFonts w:ascii="Arial" w:eastAsia="Arial" w:hAnsi="Arial" w:cs="Arial"/>
          <w:color w:val="000000" w:themeColor="text1"/>
        </w:rPr>
        <w:t>Voor de komende twee schooljaren stelt de school zich de volgende doelen:</w:t>
      </w:r>
    </w:p>
    <w:p w:rsidR="00EF570B" w:rsidRDefault="00EF570B">
      <w:pPr>
        <w:rPr>
          <w:b/>
        </w:rPr>
      </w:pPr>
      <w:bookmarkStart w:id="1" w:name="_heading=h.gjdgxs" w:colFirst="0" w:colLast="0"/>
      <w:bookmarkEnd w:id="1"/>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19"/>
        <w:gridCol w:w="1321"/>
        <w:gridCol w:w="1322"/>
      </w:tblGrid>
      <w:tr w:rsidR="00EF570B">
        <w:tc>
          <w:tcPr>
            <w:tcW w:w="6419" w:type="dxa"/>
          </w:tcPr>
          <w:p w:rsidR="00EF570B" w:rsidRDefault="003277F5">
            <w:pPr>
              <w:rPr>
                <w:b/>
              </w:rPr>
            </w:pPr>
            <w:r>
              <w:rPr>
                <w:b/>
              </w:rPr>
              <w:t>DOEL</w:t>
            </w:r>
          </w:p>
        </w:tc>
        <w:tc>
          <w:tcPr>
            <w:tcW w:w="1321" w:type="dxa"/>
          </w:tcPr>
          <w:p w:rsidR="00EF570B" w:rsidRDefault="003277F5">
            <w:pPr>
              <w:rPr>
                <w:b/>
              </w:rPr>
            </w:pPr>
            <w:r>
              <w:rPr>
                <w:b/>
              </w:rPr>
              <w:t>KORT</w:t>
            </w:r>
          </w:p>
        </w:tc>
        <w:tc>
          <w:tcPr>
            <w:tcW w:w="1322" w:type="dxa"/>
          </w:tcPr>
          <w:p w:rsidR="00EF570B" w:rsidRDefault="003277F5">
            <w:pPr>
              <w:rPr>
                <w:b/>
              </w:rPr>
            </w:pPr>
            <w:r>
              <w:rPr>
                <w:b/>
              </w:rPr>
              <w:t>LANG</w:t>
            </w:r>
          </w:p>
        </w:tc>
      </w:tr>
      <w:tr w:rsidR="00EF570B">
        <w:tc>
          <w:tcPr>
            <w:tcW w:w="6419" w:type="dxa"/>
          </w:tcPr>
          <w:p w:rsidR="00EF570B" w:rsidRPr="00043549" w:rsidRDefault="00043549">
            <w:pPr>
              <w:rPr>
                <w:color w:val="000000" w:themeColor="text1"/>
              </w:rPr>
            </w:pPr>
            <w:r w:rsidRPr="00043549">
              <w:rPr>
                <w:color w:val="000000" w:themeColor="text1"/>
              </w:rPr>
              <w:t>Borgen open podium.</w:t>
            </w:r>
          </w:p>
        </w:tc>
        <w:tc>
          <w:tcPr>
            <w:tcW w:w="1321" w:type="dxa"/>
          </w:tcPr>
          <w:p w:rsidR="00EF570B" w:rsidRDefault="00043549">
            <w:r>
              <w:t>x</w:t>
            </w:r>
          </w:p>
        </w:tc>
        <w:tc>
          <w:tcPr>
            <w:tcW w:w="1322" w:type="dxa"/>
          </w:tcPr>
          <w:p w:rsidR="00EF570B" w:rsidRDefault="00EF570B"/>
        </w:tc>
      </w:tr>
      <w:tr w:rsidR="00EF570B">
        <w:tc>
          <w:tcPr>
            <w:tcW w:w="6419" w:type="dxa"/>
          </w:tcPr>
          <w:p w:rsidR="00EF570B" w:rsidRPr="00043549" w:rsidRDefault="00043549">
            <w:pPr>
              <w:rPr>
                <w:color w:val="000000" w:themeColor="text1"/>
              </w:rPr>
            </w:pPr>
            <w:r w:rsidRPr="00043549">
              <w:rPr>
                <w:color w:val="000000" w:themeColor="text1"/>
              </w:rPr>
              <w:t>Borgen tijdsinvestering beeldende vormgeving in de roosters.</w:t>
            </w:r>
          </w:p>
        </w:tc>
        <w:tc>
          <w:tcPr>
            <w:tcW w:w="1321" w:type="dxa"/>
          </w:tcPr>
          <w:p w:rsidR="00EF570B" w:rsidRDefault="00043549">
            <w:r>
              <w:t>x</w:t>
            </w:r>
          </w:p>
        </w:tc>
        <w:tc>
          <w:tcPr>
            <w:tcW w:w="1322" w:type="dxa"/>
          </w:tcPr>
          <w:p w:rsidR="00EF570B" w:rsidRDefault="00EF570B"/>
        </w:tc>
      </w:tr>
      <w:tr w:rsidR="00EF570B">
        <w:tc>
          <w:tcPr>
            <w:tcW w:w="6419" w:type="dxa"/>
          </w:tcPr>
          <w:p w:rsidR="00EF570B" w:rsidRPr="00043549" w:rsidRDefault="00043549">
            <w:pPr>
              <w:rPr>
                <w:color w:val="000000" w:themeColor="text1"/>
              </w:rPr>
            </w:pPr>
            <w:r w:rsidRPr="00043549">
              <w:rPr>
                <w:color w:val="000000" w:themeColor="text1"/>
              </w:rPr>
              <w:t>Structurele inzet van de methoden met borgen doorgaande leerlijnen.</w:t>
            </w:r>
          </w:p>
        </w:tc>
        <w:tc>
          <w:tcPr>
            <w:tcW w:w="1321" w:type="dxa"/>
          </w:tcPr>
          <w:p w:rsidR="00EF570B" w:rsidRDefault="00043549">
            <w:r>
              <w:t>x</w:t>
            </w:r>
          </w:p>
        </w:tc>
        <w:tc>
          <w:tcPr>
            <w:tcW w:w="1322" w:type="dxa"/>
          </w:tcPr>
          <w:p w:rsidR="00EF570B" w:rsidRDefault="00EF570B"/>
        </w:tc>
      </w:tr>
      <w:tr w:rsidR="00EF570B">
        <w:tc>
          <w:tcPr>
            <w:tcW w:w="6419" w:type="dxa"/>
          </w:tcPr>
          <w:p w:rsidR="00EF570B" w:rsidRPr="00043549" w:rsidRDefault="00043549">
            <w:pPr>
              <w:rPr>
                <w:color w:val="000000" w:themeColor="text1"/>
              </w:rPr>
            </w:pPr>
            <w:r w:rsidRPr="00043549">
              <w:rPr>
                <w:color w:val="000000" w:themeColor="text1"/>
              </w:rPr>
              <w:t>Museumbezoek 1 x per twee jaar</w:t>
            </w:r>
            <w:r>
              <w:rPr>
                <w:color w:val="000000" w:themeColor="text1"/>
              </w:rPr>
              <w:t>.</w:t>
            </w:r>
          </w:p>
        </w:tc>
        <w:tc>
          <w:tcPr>
            <w:tcW w:w="1321" w:type="dxa"/>
          </w:tcPr>
          <w:p w:rsidR="00EF570B" w:rsidRDefault="00EF570B"/>
        </w:tc>
        <w:tc>
          <w:tcPr>
            <w:tcW w:w="1322" w:type="dxa"/>
          </w:tcPr>
          <w:p w:rsidR="00EF570B" w:rsidRDefault="00043549">
            <w:r>
              <w:t>x</w:t>
            </w:r>
          </w:p>
        </w:tc>
      </w:tr>
      <w:tr w:rsidR="00EF570B">
        <w:tc>
          <w:tcPr>
            <w:tcW w:w="6419" w:type="dxa"/>
          </w:tcPr>
          <w:p w:rsidR="00EF570B" w:rsidRPr="00043549" w:rsidRDefault="00043549">
            <w:pPr>
              <w:rPr>
                <w:color w:val="000000" w:themeColor="text1"/>
              </w:rPr>
            </w:pPr>
            <w:r w:rsidRPr="00043549">
              <w:rPr>
                <w:color w:val="000000" w:themeColor="text1"/>
              </w:rPr>
              <w:t>Cultuur als onderdeel in de gesprekkencyclus.</w:t>
            </w:r>
          </w:p>
        </w:tc>
        <w:tc>
          <w:tcPr>
            <w:tcW w:w="1321" w:type="dxa"/>
          </w:tcPr>
          <w:p w:rsidR="00EF570B" w:rsidRDefault="00043549">
            <w:r>
              <w:t>x</w:t>
            </w:r>
          </w:p>
        </w:tc>
        <w:tc>
          <w:tcPr>
            <w:tcW w:w="1322" w:type="dxa"/>
          </w:tcPr>
          <w:p w:rsidR="00EF570B" w:rsidRDefault="00043549">
            <w:r>
              <w:t>x</w:t>
            </w:r>
          </w:p>
        </w:tc>
      </w:tr>
      <w:tr w:rsidR="00EF570B">
        <w:tc>
          <w:tcPr>
            <w:tcW w:w="6419" w:type="dxa"/>
          </w:tcPr>
          <w:p w:rsidR="00EF570B" w:rsidRPr="00043549" w:rsidRDefault="00043549">
            <w:pPr>
              <w:rPr>
                <w:color w:val="000000" w:themeColor="text1"/>
              </w:rPr>
            </w:pPr>
            <w:r w:rsidRPr="00043549">
              <w:rPr>
                <w:color w:val="000000" w:themeColor="text1"/>
              </w:rPr>
              <w:t>Jaarlijks aanvragen subsidie gemeente.</w:t>
            </w:r>
          </w:p>
        </w:tc>
        <w:tc>
          <w:tcPr>
            <w:tcW w:w="1321" w:type="dxa"/>
          </w:tcPr>
          <w:p w:rsidR="00EF570B" w:rsidRDefault="00043549">
            <w:r>
              <w:t>x</w:t>
            </w:r>
          </w:p>
        </w:tc>
        <w:tc>
          <w:tcPr>
            <w:tcW w:w="1322" w:type="dxa"/>
          </w:tcPr>
          <w:p w:rsidR="00EF570B" w:rsidRDefault="00043549">
            <w:r>
              <w:t>x</w:t>
            </w:r>
          </w:p>
        </w:tc>
      </w:tr>
      <w:tr w:rsidR="00EF570B">
        <w:tc>
          <w:tcPr>
            <w:tcW w:w="6419" w:type="dxa"/>
          </w:tcPr>
          <w:p w:rsidR="00EF570B" w:rsidRPr="00043549" w:rsidRDefault="00043549">
            <w:pPr>
              <w:rPr>
                <w:color w:val="000000" w:themeColor="text1"/>
              </w:rPr>
            </w:pPr>
            <w:r w:rsidRPr="00043549">
              <w:rPr>
                <w:color w:val="000000" w:themeColor="text1"/>
              </w:rPr>
              <w:t xml:space="preserve">Aanvullen materialen en benodigdheden muziek/drama/ beeldende vormgeving. (Beredeneerd aanbod mogelijk maken.) </w:t>
            </w:r>
          </w:p>
        </w:tc>
        <w:tc>
          <w:tcPr>
            <w:tcW w:w="1321" w:type="dxa"/>
          </w:tcPr>
          <w:p w:rsidR="00EF570B" w:rsidRDefault="00043549">
            <w:r>
              <w:t>x</w:t>
            </w:r>
          </w:p>
        </w:tc>
        <w:tc>
          <w:tcPr>
            <w:tcW w:w="1322" w:type="dxa"/>
          </w:tcPr>
          <w:p w:rsidR="00EF570B" w:rsidRDefault="00043549">
            <w:r>
              <w:t>x</w:t>
            </w:r>
          </w:p>
        </w:tc>
      </w:tr>
    </w:tbl>
    <w:p w:rsidR="00EF570B" w:rsidRDefault="00EF570B">
      <w:pPr>
        <w:rPr>
          <w:b/>
        </w:rPr>
      </w:pPr>
    </w:p>
    <w:p w:rsidR="00EF570B" w:rsidRDefault="00EF570B"/>
    <w:sectPr w:rsidR="00EF570B">
      <w:foot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CC4" w:rsidRDefault="00EF3CC4" w:rsidP="00F24935">
      <w:r>
        <w:separator/>
      </w:r>
    </w:p>
  </w:endnote>
  <w:endnote w:type="continuationSeparator" w:id="0">
    <w:p w:rsidR="00EF3CC4" w:rsidRDefault="00EF3CC4" w:rsidP="00F2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939258"/>
      <w:docPartObj>
        <w:docPartGallery w:val="Page Numbers (Bottom of Page)"/>
        <w:docPartUnique/>
      </w:docPartObj>
    </w:sdtPr>
    <w:sdtEndPr/>
    <w:sdtContent>
      <w:p w:rsidR="0019327C" w:rsidRDefault="0019327C">
        <w:pPr>
          <w:pStyle w:val="Voettekst"/>
          <w:jc w:val="center"/>
        </w:pPr>
        <w:r>
          <w:fldChar w:fldCharType="begin"/>
        </w:r>
        <w:r>
          <w:instrText>PAGE   \* MERGEFORMAT</w:instrText>
        </w:r>
        <w:r>
          <w:fldChar w:fldCharType="separate"/>
        </w:r>
        <w:r w:rsidR="002C1CBC">
          <w:rPr>
            <w:noProof/>
          </w:rPr>
          <w:t>1</w:t>
        </w:r>
        <w:r>
          <w:fldChar w:fldCharType="end"/>
        </w:r>
      </w:p>
    </w:sdtContent>
  </w:sdt>
  <w:p w:rsidR="0019327C" w:rsidRDefault="001932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CC4" w:rsidRDefault="00EF3CC4" w:rsidP="00F24935">
      <w:r>
        <w:separator/>
      </w:r>
    </w:p>
  </w:footnote>
  <w:footnote w:type="continuationSeparator" w:id="0">
    <w:p w:rsidR="00EF3CC4" w:rsidRDefault="00EF3CC4" w:rsidP="00F24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8B3"/>
    <w:multiLevelType w:val="multilevel"/>
    <w:tmpl w:val="CFEAFD84"/>
    <w:lvl w:ilvl="0">
      <w:start w:val="1"/>
      <w:numFmt w:val="decimal"/>
      <w:pStyle w:val="Kop1"/>
      <w:lvlText w:val="%1"/>
      <w:lvlJc w:val="left"/>
      <w:pPr>
        <w:ind w:left="360" w:hanging="360"/>
      </w:pPr>
    </w:lvl>
    <w:lvl w:ilvl="1">
      <w:start w:val="1"/>
      <w:numFmt w:val="decimal"/>
      <w:pStyle w:val="Kop2"/>
      <w:lvlText w:val="%1.%2"/>
      <w:lvlJc w:val="left"/>
      <w:pPr>
        <w:ind w:left="360" w:hanging="360"/>
      </w:pPr>
    </w:lvl>
    <w:lvl w:ilvl="2">
      <w:start w:val="1"/>
      <w:numFmt w:val="decimal"/>
      <w:pStyle w:val="Kop3"/>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3426FCF"/>
    <w:multiLevelType w:val="hybridMultilevel"/>
    <w:tmpl w:val="F3B899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B27AE2"/>
    <w:multiLevelType w:val="multilevel"/>
    <w:tmpl w:val="FD985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822DDD"/>
    <w:multiLevelType w:val="multilevel"/>
    <w:tmpl w:val="60E80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68549F"/>
    <w:multiLevelType w:val="multilevel"/>
    <w:tmpl w:val="5D66A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E0280D"/>
    <w:multiLevelType w:val="multilevel"/>
    <w:tmpl w:val="8C88EA0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956DF5"/>
    <w:multiLevelType w:val="multilevel"/>
    <w:tmpl w:val="29E21F7E"/>
    <w:lvl w:ilvl="0">
      <w:start w:val="1"/>
      <w:numFmt w:val="decimal"/>
      <w:lvlText w:val="%1."/>
      <w:lvlJc w:val="left"/>
      <w:pPr>
        <w:ind w:left="720" w:hanging="360"/>
      </w:pPr>
    </w:lvl>
    <w:lvl w:ilvl="1">
      <w:start w:val="1"/>
      <w:numFmt w:val="decimal"/>
      <w:lvlText w:val="%1.%2"/>
      <w:lvlJc w:val="left"/>
      <w:pPr>
        <w:ind w:left="744" w:hanging="383"/>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6FD813D8"/>
    <w:multiLevelType w:val="multilevel"/>
    <w:tmpl w:val="0A50E996"/>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7EEF743C"/>
    <w:multiLevelType w:val="multilevel"/>
    <w:tmpl w:val="37A8814C"/>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5"/>
  </w:num>
  <w:num w:numId="4">
    <w:abstractNumId w:val="4"/>
  </w:num>
  <w:num w:numId="5">
    <w:abstractNumId w:val="3"/>
  </w:num>
  <w:num w:numId="6">
    <w:abstractNumId w:val="7"/>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0B"/>
    <w:rsid w:val="00043549"/>
    <w:rsid w:val="00092A49"/>
    <w:rsid w:val="000A1CEF"/>
    <w:rsid w:val="000E69D5"/>
    <w:rsid w:val="001110DA"/>
    <w:rsid w:val="0019327C"/>
    <w:rsid w:val="001A04B4"/>
    <w:rsid w:val="002017ED"/>
    <w:rsid w:val="00224C5F"/>
    <w:rsid w:val="002C1CBC"/>
    <w:rsid w:val="003277F5"/>
    <w:rsid w:val="004A48FF"/>
    <w:rsid w:val="004B43E3"/>
    <w:rsid w:val="005702E2"/>
    <w:rsid w:val="005A39A8"/>
    <w:rsid w:val="005C1494"/>
    <w:rsid w:val="005D63B9"/>
    <w:rsid w:val="00703E23"/>
    <w:rsid w:val="00766C65"/>
    <w:rsid w:val="00843F1B"/>
    <w:rsid w:val="008D1463"/>
    <w:rsid w:val="008D58DB"/>
    <w:rsid w:val="009A0751"/>
    <w:rsid w:val="00BF25E9"/>
    <w:rsid w:val="00D04849"/>
    <w:rsid w:val="00E364D2"/>
    <w:rsid w:val="00ED060C"/>
    <w:rsid w:val="00EF3CC4"/>
    <w:rsid w:val="00EF570B"/>
    <w:rsid w:val="00F249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E780B-D840-4D9B-ACF9-452E3840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3A16"/>
  </w:style>
  <w:style w:type="paragraph" w:styleId="Kop1">
    <w:name w:val="heading 1"/>
    <w:basedOn w:val="Standaard"/>
    <w:next w:val="Standaard"/>
    <w:link w:val="Kop1Char"/>
    <w:uiPriority w:val="9"/>
    <w:qFormat/>
    <w:rsid w:val="00C16FA2"/>
    <w:pPr>
      <w:keepNext/>
      <w:keepLines/>
      <w:numPr>
        <w:numId w:val="1"/>
      </w:numPr>
      <w:spacing w:before="240"/>
      <w:ind w:left="709" w:hanging="709"/>
      <w:outlineLvl w:val="0"/>
    </w:pPr>
    <w:rPr>
      <w:rFonts w:asciiTheme="majorHAnsi" w:eastAsiaTheme="majorEastAsia" w:hAnsiTheme="majorHAnsi" w:cstheme="majorBidi"/>
      <w:sz w:val="32"/>
      <w:szCs w:val="32"/>
    </w:rPr>
  </w:style>
  <w:style w:type="paragraph" w:styleId="Kop2">
    <w:name w:val="heading 2"/>
    <w:basedOn w:val="Standaard"/>
    <w:next w:val="Standaard"/>
    <w:link w:val="Kop2Char"/>
    <w:uiPriority w:val="9"/>
    <w:unhideWhenUsed/>
    <w:qFormat/>
    <w:rsid w:val="00C16FA2"/>
    <w:pPr>
      <w:keepNext/>
      <w:keepLines/>
      <w:numPr>
        <w:ilvl w:val="1"/>
        <w:numId w:val="1"/>
      </w:numPr>
      <w:spacing w:before="40"/>
      <w:ind w:left="709" w:hanging="709"/>
      <w:outlineLvl w:val="1"/>
    </w:pPr>
    <w:rPr>
      <w:rFonts w:asciiTheme="majorHAnsi" w:eastAsiaTheme="majorEastAsia" w:hAnsiTheme="majorHAnsi" w:cstheme="majorBidi"/>
      <w:sz w:val="26"/>
      <w:szCs w:val="26"/>
    </w:rPr>
  </w:style>
  <w:style w:type="paragraph" w:styleId="Kop3">
    <w:name w:val="heading 3"/>
    <w:basedOn w:val="Standaard"/>
    <w:next w:val="Standaard"/>
    <w:link w:val="Kop3Char"/>
    <w:uiPriority w:val="9"/>
    <w:unhideWhenUsed/>
    <w:qFormat/>
    <w:rsid w:val="00C16FA2"/>
    <w:pPr>
      <w:keepNext/>
      <w:keepLines/>
      <w:numPr>
        <w:ilvl w:val="2"/>
        <w:numId w:val="1"/>
      </w:numPr>
      <w:spacing w:before="40"/>
      <w:ind w:left="709" w:hanging="709"/>
      <w:outlineLvl w:val="2"/>
    </w:pPr>
    <w:rPr>
      <w:rFonts w:asciiTheme="majorHAnsi" w:eastAsiaTheme="majorEastAsia" w:hAnsiTheme="majorHAnsi" w:cstheme="majorBidi"/>
      <w:sz w:val="24"/>
      <w:szCs w:val="24"/>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rsid w:val="00EC6BFA"/>
    <w:pPr>
      <w:keepNext/>
      <w:keepLines/>
      <w:spacing w:after="60" w:line="276" w:lineRule="auto"/>
    </w:pPr>
    <w:rPr>
      <w:rFonts w:ascii="Arial" w:eastAsia="Arial" w:hAnsi="Arial" w:cs="Arial"/>
      <w:sz w:val="52"/>
      <w:szCs w:val="52"/>
      <w:lang w:val="nl"/>
    </w:rPr>
  </w:style>
  <w:style w:type="character" w:customStyle="1" w:styleId="Kop1Char">
    <w:name w:val="Kop 1 Char"/>
    <w:basedOn w:val="Standaardalinea-lettertype"/>
    <w:link w:val="Kop1"/>
    <w:uiPriority w:val="9"/>
    <w:rsid w:val="00C16FA2"/>
    <w:rPr>
      <w:rFonts w:asciiTheme="majorHAnsi" w:eastAsiaTheme="majorEastAsia" w:hAnsiTheme="majorHAnsi" w:cstheme="majorBidi"/>
      <w:sz w:val="32"/>
      <w:szCs w:val="32"/>
    </w:rPr>
  </w:style>
  <w:style w:type="paragraph" w:styleId="Geenafstand">
    <w:name w:val="No Spacing"/>
    <w:uiPriority w:val="1"/>
    <w:qFormat/>
    <w:rsid w:val="00043A16"/>
  </w:style>
  <w:style w:type="paragraph" w:styleId="Koptekst">
    <w:name w:val="header"/>
    <w:basedOn w:val="Standaard"/>
    <w:link w:val="KoptekstChar"/>
    <w:uiPriority w:val="99"/>
    <w:unhideWhenUsed/>
    <w:rsid w:val="00043A16"/>
    <w:pPr>
      <w:tabs>
        <w:tab w:val="center" w:pos="4536"/>
        <w:tab w:val="right" w:pos="9072"/>
      </w:tabs>
    </w:pPr>
  </w:style>
  <w:style w:type="character" w:customStyle="1" w:styleId="KoptekstChar">
    <w:name w:val="Koptekst Char"/>
    <w:basedOn w:val="Standaardalinea-lettertype"/>
    <w:link w:val="Koptekst"/>
    <w:uiPriority w:val="99"/>
    <w:rsid w:val="00043A16"/>
  </w:style>
  <w:style w:type="paragraph" w:styleId="Voettekst">
    <w:name w:val="footer"/>
    <w:basedOn w:val="Standaard"/>
    <w:link w:val="VoettekstChar"/>
    <w:uiPriority w:val="99"/>
    <w:unhideWhenUsed/>
    <w:rsid w:val="00043A16"/>
    <w:pPr>
      <w:tabs>
        <w:tab w:val="center" w:pos="4536"/>
        <w:tab w:val="right" w:pos="9072"/>
      </w:tabs>
    </w:pPr>
  </w:style>
  <w:style w:type="character" w:customStyle="1" w:styleId="VoettekstChar">
    <w:name w:val="Voettekst Char"/>
    <w:basedOn w:val="Standaardalinea-lettertype"/>
    <w:link w:val="Voettekst"/>
    <w:uiPriority w:val="99"/>
    <w:rsid w:val="00043A16"/>
  </w:style>
  <w:style w:type="character" w:customStyle="1" w:styleId="Kop2Char">
    <w:name w:val="Kop 2 Char"/>
    <w:basedOn w:val="Standaardalinea-lettertype"/>
    <w:link w:val="Kop2"/>
    <w:uiPriority w:val="9"/>
    <w:rsid w:val="00C16FA2"/>
    <w:rPr>
      <w:rFonts w:asciiTheme="majorHAnsi" w:eastAsiaTheme="majorEastAsia" w:hAnsiTheme="majorHAnsi" w:cstheme="majorBidi"/>
      <w:sz w:val="26"/>
      <w:szCs w:val="26"/>
    </w:rPr>
  </w:style>
  <w:style w:type="paragraph" w:styleId="Lijstalinea">
    <w:name w:val="List Paragraph"/>
    <w:basedOn w:val="Standaard"/>
    <w:uiPriority w:val="34"/>
    <w:qFormat/>
    <w:rsid w:val="00043A16"/>
    <w:pPr>
      <w:ind w:left="720"/>
      <w:contextualSpacing/>
    </w:pPr>
  </w:style>
  <w:style w:type="character" w:customStyle="1" w:styleId="Kop3Char">
    <w:name w:val="Kop 3 Char"/>
    <w:basedOn w:val="Standaardalinea-lettertype"/>
    <w:link w:val="Kop3"/>
    <w:uiPriority w:val="9"/>
    <w:rsid w:val="00C16FA2"/>
    <w:rPr>
      <w:rFonts w:asciiTheme="majorHAnsi" w:eastAsiaTheme="majorEastAsia" w:hAnsiTheme="majorHAnsi" w:cstheme="majorBidi"/>
      <w:sz w:val="24"/>
      <w:szCs w:val="24"/>
    </w:rPr>
  </w:style>
  <w:style w:type="table" w:styleId="Tabelraster">
    <w:name w:val="Table Grid"/>
    <w:basedOn w:val="Standaardtabel"/>
    <w:uiPriority w:val="39"/>
    <w:rsid w:val="0004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5A4D5F"/>
    <w:pPr>
      <w:numPr>
        <w:numId w:val="0"/>
      </w:numPr>
      <w:spacing w:line="259" w:lineRule="auto"/>
      <w:outlineLvl w:val="9"/>
    </w:pPr>
    <w:rPr>
      <w:color w:val="2E74B5" w:themeColor="accent1" w:themeShade="BF"/>
    </w:rPr>
  </w:style>
  <w:style w:type="paragraph" w:styleId="Inhopg1">
    <w:name w:val="toc 1"/>
    <w:basedOn w:val="Standaard"/>
    <w:next w:val="Standaard"/>
    <w:autoRedefine/>
    <w:uiPriority w:val="39"/>
    <w:unhideWhenUsed/>
    <w:rsid w:val="005A4D5F"/>
    <w:pPr>
      <w:spacing w:after="100"/>
    </w:pPr>
  </w:style>
  <w:style w:type="paragraph" w:styleId="Inhopg2">
    <w:name w:val="toc 2"/>
    <w:basedOn w:val="Standaard"/>
    <w:next w:val="Standaard"/>
    <w:autoRedefine/>
    <w:uiPriority w:val="39"/>
    <w:unhideWhenUsed/>
    <w:rsid w:val="005A4D5F"/>
    <w:pPr>
      <w:spacing w:after="100"/>
      <w:ind w:left="220"/>
    </w:pPr>
  </w:style>
  <w:style w:type="character" w:styleId="Hyperlink">
    <w:name w:val="Hyperlink"/>
    <w:basedOn w:val="Standaardalinea-lettertype"/>
    <w:uiPriority w:val="99"/>
    <w:unhideWhenUsed/>
    <w:rsid w:val="005A4D5F"/>
    <w:rPr>
      <w:color w:val="0563C1" w:themeColor="hyperlink"/>
      <w:u w:val="single"/>
    </w:rPr>
  </w:style>
  <w:style w:type="character" w:styleId="GevolgdeHyperlink">
    <w:name w:val="FollowedHyperlink"/>
    <w:basedOn w:val="Standaardalinea-lettertype"/>
    <w:uiPriority w:val="99"/>
    <w:semiHidden/>
    <w:unhideWhenUsed/>
    <w:rsid w:val="00C16FA2"/>
    <w:rPr>
      <w:color w:val="954F72" w:themeColor="followedHyperlink"/>
      <w:u w:val="single"/>
    </w:rPr>
  </w:style>
  <w:style w:type="paragraph" w:styleId="Inhopg3">
    <w:name w:val="toc 3"/>
    <w:basedOn w:val="Standaard"/>
    <w:next w:val="Standaard"/>
    <w:autoRedefine/>
    <w:uiPriority w:val="39"/>
    <w:unhideWhenUsed/>
    <w:rsid w:val="00AD1D6E"/>
    <w:pPr>
      <w:spacing w:after="100"/>
      <w:ind w:left="440"/>
    </w:pPr>
  </w:style>
  <w:style w:type="character" w:customStyle="1" w:styleId="TitelChar">
    <w:name w:val="Titel Char"/>
    <w:basedOn w:val="Standaardalinea-lettertype"/>
    <w:link w:val="Titel"/>
    <w:rsid w:val="00EC6BFA"/>
    <w:rPr>
      <w:rFonts w:ascii="Arial" w:eastAsia="Arial" w:hAnsi="Arial" w:cs="Arial"/>
      <w:sz w:val="52"/>
      <w:szCs w:val="52"/>
      <w:lang w:val="nl" w:eastAsia="nl-NL"/>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Ballontekst">
    <w:name w:val="Balloon Text"/>
    <w:basedOn w:val="Standaard"/>
    <w:link w:val="BallontekstChar"/>
    <w:uiPriority w:val="99"/>
    <w:semiHidden/>
    <w:unhideWhenUsed/>
    <w:rsid w:val="00F2493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4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18159">
      <w:bodyDiv w:val="1"/>
      <w:marLeft w:val="0"/>
      <w:marRight w:val="0"/>
      <w:marTop w:val="0"/>
      <w:marBottom w:val="0"/>
      <w:divBdr>
        <w:top w:val="none" w:sz="0" w:space="0" w:color="auto"/>
        <w:left w:val="none" w:sz="0" w:space="0" w:color="auto"/>
        <w:bottom w:val="none" w:sz="0" w:space="0" w:color="auto"/>
        <w:right w:val="none" w:sz="0" w:space="0" w:color="auto"/>
      </w:divBdr>
    </w:div>
    <w:div w:id="666246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eo3J71f3SLXykYG9LDy3SkmYkQ==">AMUW2mVmGE/jQ9nt7kV95Jpk9aTuIGKxs52ONxGesGU+UMQCIjpQvEBZfWdDjgHutccKoBmxgrMLF4pVZ2Pyau/H/APtw7OULR4+DSPDC3wmFbJQmkJFMNy4pDZmoX589d4lLFxZ2+tUzZSuvJ0stQkJdBuvXwcyHA==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BE05A2-D5EC-4120-9A53-BDCC1705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3133</Words>
  <Characters>17233</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Rozenboom</dc:creator>
  <cp:lastModifiedBy>Administrator</cp:lastModifiedBy>
  <cp:revision>2</cp:revision>
  <cp:lastPrinted>2022-01-11T08:11:00Z</cp:lastPrinted>
  <dcterms:created xsi:type="dcterms:W3CDTF">2022-02-22T12:19:00Z</dcterms:created>
  <dcterms:modified xsi:type="dcterms:W3CDTF">2022-02-22T12:19:00Z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0x0101008E6917826C78144793AD0D3F678CE927</vt:lpwstr>
  </property>
</Properties>
</file>