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546B9" w14:textId="77777777" w:rsidR="00614BCC" w:rsidRPr="00E30961" w:rsidRDefault="00614BCC" w:rsidP="00614BCC">
      <w:pPr>
        <w:rPr>
          <w:rFonts w:ascii="Times New Roman" w:hAnsi="Times New Roman"/>
          <w:sz w:val="24"/>
        </w:rPr>
      </w:pPr>
    </w:p>
    <w:p w14:paraId="38F546BA" w14:textId="77777777" w:rsidR="00F67B52" w:rsidRPr="00E30961" w:rsidRDefault="00F67B52" w:rsidP="00614BCC">
      <w:pPr>
        <w:rPr>
          <w:rFonts w:ascii="Times New Roman" w:hAnsi="Times New Roman"/>
          <w:sz w:val="24"/>
        </w:rPr>
      </w:pPr>
    </w:p>
    <w:p w14:paraId="38F546BB" w14:textId="77777777" w:rsidR="00614BCC" w:rsidRPr="00E30961" w:rsidRDefault="00614BCC" w:rsidP="00614BCC">
      <w:pPr>
        <w:widowControl w:val="0"/>
        <w:rPr>
          <w:rFonts w:ascii="Times New Roman" w:hAnsi="Times New Roman"/>
          <w:sz w:val="24"/>
        </w:rPr>
      </w:pPr>
    </w:p>
    <w:p w14:paraId="38F546BC" w14:textId="77777777" w:rsidR="00614BCC" w:rsidRPr="00E30961" w:rsidRDefault="002103DA" w:rsidP="00614BCC">
      <w:pPr>
        <w:widowControl w:val="0"/>
        <w:jc w:val="center"/>
      </w:pPr>
      <w:r w:rsidRPr="00E30961">
        <w:rPr>
          <w:rFonts w:ascii="Times New Roman" w:hAnsi="Times New Roman"/>
          <w:noProof/>
          <w:color w:val="0000FF"/>
          <w:sz w:val="24"/>
        </w:rPr>
        <w:drawing>
          <wp:inline distT="0" distB="0" distL="0" distR="0" wp14:anchorId="38F5492F" wp14:editId="38F54930">
            <wp:extent cx="2019300" cy="1331595"/>
            <wp:effectExtent l="0" t="0" r="0" b="0"/>
            <wp:docPr id="2" name="Afbeelding 4" descr="Vlaardingen">
              <a:hlinkClick xmlns:a="http://schemas.openxmlformats.org/drawingml/2006/main" r:id="rId11" tooltip="&quot;Vlaardin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Vlaardingen">
                      <a:hlinkClick r:id="rId11" tooltip="&quot;Vlaardinge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1331595"/>
                    </a:xfrm>
                    <a:prstGeom prst="rect">
                      <a:avLst/>
                    </a:prstGeom>
                    <a:noFill/>
                    <a:ln>
                      <a:noFill/>
                    </a:ln>
                  </pic:spPr>
                </pic:pic>
              </a:graphicData>
            </a:graphic>
          </wp:inline>
        </w:drawing>
      </w:r>
    </w:p>
    <w:p w14:paraId="38F546BD" w14:textId="77777777" w:rsidR="00CB296B" w:rsidRPr="00E30961" w:rsidRDefault="00CB296B" w:rsidP="00614BCC">
      <w:pPr>
        <w:widowControl w:val="0"/>
        <w:jc w:val="center"/>
        <w:rPr>
          <w:rFonts w:ascii="Times New Roman" w:hAnsi="Times New Roman"/>
          <w:sz w:val="24"/>
        </w:rPr>
      </w:pPr>
    </w:p>
    <w:p w14:paraId="38F546BE" w14:textId="77777777" w:rsidR="00614BCC" w:rsidRPr="00E30961" w:rsidRDefault="00614BCC" w:rsidP="00614BCC">
      <w:pPr>
        <w:rPr>
          <w:rFonts w:ascii="Times New Roman" w:hAnsi="Times New Roman"/>
          <w:sz w:val="24"/>
        </w:rPr>
      </w:pPr>
    </w:p>
    <w:p w14:paraId="38F546BF" w14:textId="77777777" w:rsidR="00935600" w:rsidRPr="00E30961" w:rsidRDefault="00935600" w:rsidP="00C23333">
      <w:pPr>
        <w:jc w:val="center"/>
        <w:rPr>
          <w:rFonts w:cs="Arial"/>
          <w:bCs/>
          <w:sz w:val="56"/>
          <w:szCs w:val="56"/>
        </w:rPr>
      </w:pPr>
      <w:r w:rsidRPr="00E30961">
        <w:rPr>
          <w:rFonts w:cs="Arial"/>
          <w:bCs/>
          <w:sz w:val="56"/>
          <w:szCs w:val="56"/>
        </w:rPr>
        <w:t>So</w:t>
      </w:r>
      <w:r w:rsidR="004D0D34" w:rsidRPr="00E30961">
        <w:rPr>
          <w:rFonts w:cs="Arial"/>
          <w:bCs/>
          <w:sz w:val="56"/>
          <w:szCs w:val="56"/>
        </w:rPr>
        <w:t>ciaal</w:t>
      </w:r>
      <w:r w:rsidRPr="00E30961">
        <w:rPr>
          <w:rFonts w:cs="Arial"/>
          <w:bCs/>
          <w:sz w:val="56"/>
          <w:szCs w:val="56"/>
        </w:rPr>
        <w:t xml:space="preserve"> </w:t>
      </w:r>
    </w:p>
    <w:p w14:paraId="38F546C0" w14:textId="77777777" w:rsidR="00C23333" w:rsidRPr="00E30961" w:rsidRDefault="00C23333" w:rsidP="00C23333">
      <w:pPr>
        <w:jc w:val="center"/>
        <w:rPr>
          <w:rFonts w:cs="Arial"/>
          <w:bCs/>
          <w:sz w:val="56"/>
          <w:szCs w:val="56"/>
        </w:rPr>
      </w:pPr>
      <w:r w:rsidRPr="00E30961">
        <w:rPr>
          <w:rFonts w:cs="Arial"/>
          <w:bCs/>
          <w:sz w:val="56"/>
          <w:szCs w:val="56"/>
        </w:rPr>
        <w:t>VEILIGHEIDSPLAN</w:t>
      </w:r>
    </w:p>
    <w:p w14:paraId="38F546C1" w14:textId="77777777" w:rsidR="00614BCC" w:rsidRPr="00E30961" w:rsidRDefault="00614BCC" w:rsidP="00614BCC">
      <w:pPr>
        <w:rPr>
          <w:rFonts w:cs="Arial"/>
          <w:sz w:val="24"/>
        </w:rPr>
      </w:pPr>
    </w:p>
    <w:p w14:paraId="38F546C2" w14:textId="77777777" w:rsidR="00614BCC" w:rsidRPr="00E30961" w:rsidRDefault="00614BCC" w:rsidP="00614BCC">
      <w:pPr>
        <w:rPr>
          <w:rFonts w:cs="Arial"/>
          <w:sz w:val="24"/>
        </w:rPr>
      </w:pPr>
    </w:p>
    <w:p w14:paraId="38F546C3" w14:textId="77777777" w:rsidR="00614BCC" w:rsidRPr="00E30961" w:rsidRDefault="008C2557" w:rsidP="008C2557">
      <w:pPr>
        <w:jc w:val="center"/>
        <w:rPr>
          <w:rFonts w:cs="Arial"/>
          <w:b/>
          <w:bCs/>
          <w:sz w:val="24"/>
        </w:rPr>
      </w:pPr>
      <w:r w:rsidRPr="00E30961">
        <w:rPr>
          <w:rFonts w:cs="Arial"/>
          <w:b/>
          <w:bCs/>
          <w:sz w:val="24"/>
        </w:rPr>
        <w:t>Ericaschool</w:t>
      </w:r>
    </w:p>
    <w:p w14:paraId="38F546C4" w14:textId="77777777" w:rsidR="00614BCC" w:rsidRPr="00E30961" w:rsidRDefault="008C2557" w:rsidP="008C2557">
      <w:pPr>
        <w:jc w:val="center"/>
        <w:rPr>
          <w:rFonts w:cs="Arial"/>
          <w:b/>
          <w:bCs/>
          <w:sz w:val="24"/>
        </w:rPr>
      </w:pPr>
      <w:r w:rsidRPr="00E30961">
        <w:rPr>
          <w:rFonts w:cs="Arial"/>
          <w:b/>
          <w:bCs/>
          <w:sz w:val="24"/>
        </w:rPr>
        <w:t>Speciaal en Voortgezet Speciaal Onderwijs</w:t>
      </w:r>
    </w:p>
    <w:p w14:paraId="38F546C5" w14:textId="77777777" w:rsidR="008C2557" w:rsidRPr="00E30961" w:rsidRDefault="008C2557" w:rsidP="008C2557">
      <w:pPr>
        <w:jc w:val="center"/>
        <w:rPr>
          <w:rFonts w:cs="Arial"/>
          <w:b/>
          <w:bCs/>
          <w:sz w:val="24"/>
        </w:rPr>
      </w:pPr>
    </w:p>
    <w:p w14:paraId="38F546C6" w14:textId="77777777" w:rsidR="00614BCC" w:rsidRPr="00E30961" w:rsidRDefault="00614BCC" w:rsidP="008C2557">
      <w:pPr>
        <w:jc w:val="center"/>
        <w:rPr>
          <w:rFonts w:cs="Arial"/>
          <w:b/>
          <w:bCs/>
          <w:sz w:val="24"/>
        </w:rPr>
      </w:pPr>
    </w:p>
    <w:p w14:paraId="38F546C7" w14:textId="7D521EF2" w:rsidR="008C2557" w:rsidRPr="00E30961" w:rsidRDefault="00510C3F" w:rsidP="008C2557">
      <w:pPr>
        <w:jc w:val="center"/>
        <w:rPr>
          <w:rFonts w:cs="Arial"/>
          <w:b/>
          <w:bCs/>
          <w:sz w:val="24"/>
        </w:rPr>
      </w:pPr>
      <w:r>
        <w:rPr>
          <w:rFonts w:cs="Arial"/>
          <w:b/>
          <w:bCs/>
          <w:sz w:val="24"/>
        </w:rPr>
        <w:t xml:space="preserve">Schooljaar </w:t>
      </w:r>
      <w:r w:rsidR="006076E6">
        <w:rPr>
          <w:rFonts w:cs="Arial"/>
          <w:b/>
          <w:bCs/>
          <w:sz w:val="24"/>
        </w:rPr>
        <w:t>2020-2021</w:t>
      </w:r>
    </w:p>
    <w:p w14:paraId="38F546C8" w14:textId="77777777" w:rsidR="00614BCC" w:rsidRPr="00E30961" w:rsidRDefault="00614BCC" w:rsidP="00614BCC">
      <w:pPr>
        <w:jc w:val="center"/>
        <w:rPr>
          <w:rFonts w:cs="Arial"/>
          <w:b/>
          <w:bCs/>
          <w:sz w:val="24"/>
        </w:rPr>
      </w:pPr>
    </w:p>
    <w:p w14:paraId="38F546C9" w14:textId="77777777" w:rsidR="00760735" w:rsidRPr="00E30961" w:rsidRDefault="000E5E9F" w:rsidP="00760735">
      <w:r w:rsidRPr="00E30961">
        <w:rPr>
          <w:sz w:val="24"/>
        </w:rPr>
        <w:br w:type="page"/>
      </w:r>
    </w:p>
    <w:p w14:paraId="38F546CA" w14:textId="77777777" w:rsidR="00760735" w:rsidRPr="00BC44C7" w:rsidRDefault="00760735">
      <w:pPr>
        <w:pStyle w:val="Kopvaninhoudsopgave"/>
        <w:rPr>
          <w:color w:val="auto"/>
        </w:rPr>
      </w:pPr>
      <w:r w:rsidRPr="00BC44C7">
        <w:rPr>
          <w:color w:val="auto"/>
        </w:rPr>
        <w:lastRenderedPageBreak/>
        <w:t>Inhoud</w:t>
      </w:r>
    </w:p>
    <w:p w14:paraId="38F546CB" w14:textId="77777777" w:rsidR="001E5BF5" w:rsidRDefault="00760735">
      <w:pPr>
        <w:pStyle w:val="Inhopg1"/>
        <w:rPr>
          <w:rFonts w:asciiTheme="minorHAnsi" w:eastAsiaTheme="minorEastAsia" w:hAnsiTheme="minorHAnsi" w:cstheme="minorBidi"/>
          <w:sz w:val="22"/>
          <w:szCs w:val="22"/>
        </w:rPr>
      </w:pPr>
      <w:r w:rsidRPr="00E30961">
        <w:fldChar w:fldCharType="begin"/>
      </w:r>
      <w:r w:rsidRPr="00E30961">
        <w:instrText xml:space="preserve"> TOC \o "1-3" \h \z \u </w:instrText>
      </w:r>
      <w:r w:rsidRPr="00E30961">
        <w:fldChar w:fldCharType="separate"/>
      </w:r>
      <w:hyperlink w:anchor="_Toc483138355" w:history="1">
        <w:r w:rsidR="001E5BF5" w:rsidRPr="0015523E">
          <w:rPr>
            <w:rStyle w:val="Hyperlink"/>
          </w:rPr>
          <w:t>Inleiding</w:t>
        </w:r>
        <w:r w:rsidR="001E5BF5">
          <w:rPr>
            <w:webHidden/>
          </w:rPr>
          <w:tab/>
        </w:r>
        <w:r w:rsidR="001E5BF5">
          <w:rPr>
            <w:webHidden/>
          </w:rPr>
          <w:fldChar w:fldCharType="begin"/>
        </w:r>
        <w:r w:rsidR="001E5BF5">
          <w:rPr>
            <w:webHidden/>
          </w:rPr>
          <w:instrText xml:space="preserve"> PAGEREF _Toc483138355 \h </w:instrText>
        </w:r>
        <w:r w:rsidR="001E5BF5">
          <w:rPr>
            <w:webHidden/>
          </w:rPr>
        </w:r>
        <w:r w:rsidR="001E5BF5">
          <w:rPr>
            <w:webHidden/>
          </w:rPr>
          <w:fldChar w:fldCharType="separate"/>
        </w:r>
        <w:r w:rsidR="001E5BF5">
          <w:rPr>
            <w:webHidden/>
          </w:rPr>
          <w:t>4</w:t>
        </w:r>
        <w:r w:rsidR="001E5BF5">
          <w:rPr>
            <w:webHidden/>
          </w:rPr>
          <w:fldChar w:fldCharType="end"/>
        </w:r>
      </w:hyperlink>
    </w:p>
    <w:p w14:paraId="38F546CC" w14:textId="77777777" w:rsidR="001E5BF5" w:rsidRDefault="005B5C91">
      <w:pPr>
        <w:pStyle w:val="Inhopg1"/>
        <w:rPr>
          <w:rFonts w:asciiTheme="minorHAnsi" w:eastAsiaTheme="minorEastAsia" w:hAnsiTheme="minorHAnsi" w:cstheme="minorBidi"/>
          <w:sz w:val="22"/>
          <w:szCs w:val="22"/>
        </w:rPr>
      </w:pPr>
      <w:hyperlink w:anchor="_Toc483138356" w:history="1">
        <w:r w:rsidR="001E5BF5" w:rsidRPr="0015523E">
          <w:rPr>
            <w:rStyle w:val="Hyperlink"/>
          </w:rPr>
          <w:t>Hoofdstuk 1 Gezamenlijke ontwikkelde en gekende visie, kernwaarden, doelen, regels en afspraken</w:t>
        </w:r>
        <w:r w:rsidR="001E5BF5">
          <w:rPr>
            <w:webHidden/>
          </w:rPr>
          <w:tab/>
        </w:r>
        <w:r w:rsidR="001E5BF5">
          <w:rPr>
            <w:webHidden/>
          </w:rPr>
          <w:fldChar w:fldCharType="begin"/>
        </w:r>
        <w:r w:rsidR="001E5BF5">
          <w:rPr>
            <w:webHidden/>
          </w:rPr>
          <w:instrText xml:space="preserve"> PAGEREF _Toc483138356 \h </w:instrText>
        </w:r>
        <w:r w:rsidR="001E5BF5">
          <w:rPr>
            <w:webHidden/>
          </w:rPr>
        </w:r>
        <w:r w:rsidR="001E5BF5">
          <w:rPr>
            <w:webHidden/>
          </w:rPr>
          <w:fldChar w:fldCharType="separate"/>
        </w:r>
        <w:r w:rsidR="001E5BF5">
          <w:rPr>
            <w:webHidden/>
          </w:rPr>
          <w:t>5</w:t>
        </w:r>
        <w:r w:rsidR="001E5BF5">
          <w:rPr>
            <w:webHidden/>
          </w:rPr>
          <w:fldChar w:fldCharType="end"/>
        </w:r>
      </w:hyperlink>
    </w:p>
    <w:p w14:paraId="38F546CD" w14:textId="77777777" w:rsidR="001E5BF5" w:rsidRDefault="005B5C91">
      <w:pPr>
        <w:pStyle w:val="Inhopg2"/>
        <w:tabs>
          <w:tab w:val="right" w:leader="dot" w:pos="9062"/>
        </w:tabs>
        <w:rPr>
          <w:rFonts w:asciiTheme="minorHAnsi" w:eastAsiaTheme="minorEastAsia" w:hAnsiTheme="minorHAnsi" w:cstheme="minorBidi"/>
          <w:noProof/>
          <w:sz w:val="22"/>
          <w:szCs w:val="22"/>
        </w:rPr>
      </w:pPr>
      <w:hyperlink w:anchor="_Toc483138357" w:history="1">
        <w:r w:rsidR="001E5BF5" w:rsidRPr="0015523E">
          <w:rPr>
            <w:rStyle w:val="Hyperlink"/>
            <w:noProof/>
          </w:rPr>
          <w:t>1.1 De visie op veiligheid</w:t>
        </w:r>
        <w:r w:rsidR="001E5BF5">
          <w:rPr>
            <w:noProof/>
            <w:webHidden/>
          </w:rPr>
          <w:tab/>
        </w:r>
        <w:r w:rsidR="001E5BF5">
          <w:rPr>
            <w:noProof/>
            <w:webHidden/>
          </w:rPr>
          <w:fldChar w:fldCharType="begin"/>
        </w:r>
        <w:r w:rsidR="001E5BF5">
          <w:rPr>
            <w:noProof/>
            <w:webHidden/>
          </w:rPr>
          <w:instrText xml:space="preserve"> PAGEREF _Toc483138357 \h </w:instrText>
        </w:r>
        <w:r w:rsidR="001E5BF5">
          <w:rPr>
            <w:noProof/>
            <w:webHidden/>
          </w:rPr>
        </w:r>
        <w:r w:rsidR="001E5BF5">
          <w:rPr>
            <w:noProof/>
            <w:webHidden/>
          </w:rPr>
          <w:fldChar w:fldCharType="separate"/>
        </w:r>
        <w:r w:rsidR="001E5BF5">
          <w:rPr>
            <w:noProof/>
            <w:webHidden/>
          </w:rPr>
          <w:t>5</w:t>
        </w:r>
        <w:r w:rsidR="001E5BF5">
          <w:rPr>
            <w:noProof/>
            <w:webHidden/>
          </w:rPr>
          <w:fldChar w:fldCharType="end"/>
        </w:r>
      </w:hyperlink>
    </w:p>
    <w:p w14:paraId="38F546CE" w14:textId="77777777" w:rsidR="001E5BF5" w:rsidRDefault="005B5C91">
      <w:pPr>
        <w:pStyle w:val="Inhopg2"/>
        <w:tabs>
          <w:tab w:val="right" w:leader="dot" w:pos="9062"/>
        </w:tabs>
        <w:rPr>
          <w:rFonts w:asciiTheme="minorHAnsi" w:eastAsiaTheme="minorEastAsia" w:hAnsiTheme="minorHAnsi" w:cstheme="minorBidi"/>
          <w:noProof/>
          <w:sz w:val="22"/>
          <w:szCs w:val="22"/>
        </w:rPr>
      </w:pPr>
      <w:hyperlink w:anchor="_Toc483138358" w:history="1">
        <w:r w:rsidR="001E5BF5" w:rsidRPr="0015523E">
          <w:rPr>
            <w:rStyle w:val="Hyperlink"/>
            <w:noProof/>
          </w:rPr>
          <w:t>1.2 De kernwaarden met betrekking tot sociale veiligheid.</w:t>
        </w:r>
        <w:r w:rsidR="001E5BF5">
          <w:rPr>
            <w:noProof/>
            <w:webHidden/>
          </w:rPr>
          <w:tab/>
        </w:r>
        <w:r w:rsidR="001E5BF5">
          <w:rPr>
            <w:noProof/>
            <w:webHidden/>
          </w:rPr>
          <w:fldChar w:fldCharType="begin"/>
        </w:r>
        <w:r w:rsidR="001E5BF5">
          <w:rPr>
            <w:noProof/>
            <w:webHidden/>
          </w:rPr>
          <w:instrText xml:space="preserve"> PAGEREF _Toc483138358 \h </w:instrText>
        </w:r>
        <w:r w:rsidR="001E5BF5">
          <w:rPr>
            <w:noProof/>
            <w:webHidden/>
          </w:rPr>
        </w:r>
        <w:r w:rsidR="001E5BF5">
          <w:rPr>
            <w:noProof/>
            <w:webHidden/>
          </w:rPr>
          <w:fldChar w:fldCharType="separate"/>
        </w:r>
        <w:r w:rsidR="001E5BF5">
          <w:rPr>
            <w:noProof/>
            <w:webHidden/>
          </w:rPr>
          <w:t>5</w:t>
        </w:r>
        <w:r w:rsidR="001E5BF5">
          <w:rPr>
            <w:noProof/>
            <w:webHidden/>
          </w:rPr>
          <w:fldChar w:fldCharType="end"/>
        </w:r>
      </w:hyperlink>
    </w:p>
    <w:p w14:paraId="38F546CF" w14:textId="77777777" w:rsidR="001E5BF5" w:rsidRDefault="005B5C91">
      <w:pPr>
        <w:pStyle w:val="Inhopg2"/>
        <w:tabs>
          <w:tab w:val="right" w:leader="dot" w:pos="9062"/>
        </w:tabs>
        <w:rPr>
          <w:rFonts w:asciiTheme="minorHAnsi" w:eastAsiaTheme="minorEastAsia" w:hAnsiTheme="minorHAnsi" w:cstheme="minorBidi"/>
          <w:noProof/>
          <w:sz w:val="22"/>
          <w:szCs w:val="22"/>
        </w:rPr>
      </w:pPr>
      <w:hyperlink w:anchor="_Toc483138359" w:history="1">
        <w:r w:rsidR="001E5BF5" w:rsidRPr="0015523E">
          <w:rPr>
            <w:rStyle w:val="Hyperlink"/>
            <w:noProof/>
          </w:rPr>
          <w:t>1.3 Concrete doelen met betrekking tot sociale veiligheid.</w:t>
        </w:r>
        <w:r w:rsidR="001E5BF5">
          <w:rPr>
            <w:noProof/>
            <w:webHidden/>
          </w:rPr>
          <w:tab/>
        </w:r>
        <w:r w:rsidR="001E5BF5">
          <w:rPr>
            <w:noProof/>
            <w:webHidden/>
          </w:rPr>
          <w:fldChar w:fldCharType="begin"/>
        </w:r>
        <w:r w:rsidR="001E5BF5">
          <w:rPr>
            <w:noProof/>
            <w:webHidden/>
          </w:rPr>
          <w:instrText xml:space="preserve"> PAGEREF _Toc483138359 \h </w:instrText>
        </w:r>
        <w:r w:rsidR="001E5BF5">
          <w:rPr>
            <w:noProof/>
            <w:webHidden/>
          </w:rPr>
        </w:r>
        <w:r w:rsidR="001E5BF5">
          <w:rPr>
            <w:noProof/>
            <w:webHidden/>
          </w:rPr>
          <w:fldChar w:fldCharType="separate"/>
        </w:r>
        <w:r w:rsidR="001E5BF5">
          <w:rPr>
            <w:noProof/>
            <w:webHidden/>
          </w:rPr>
          <w:t>6</w:t>
        </w:r>
        <w:r w:rsidR="001E5BF5">
          <w:rPr>
            <w:noProof/>
            <w:webHidden/>
          </w:rPr>
          <w:fldChar w:fldCharType="end"/>
        </w:r>
      </w:hyperlink>
    </w:p>
    <w:p w14:paraId="38F546D0" w14:textId="77777777" w:rsidR="001E5BF5" w:rsidRDefault="005B5C91">
      <w:pPr>
        <w:pStyle w:val="Inhopg2"/>
        <w:tabs>
          <w:tab w:val="right" w:leader="dot" w:pos="9062"/>
        </w:tabs>
        <w:rPr>
          <w:rFonts w:asciiTheme="minorHAnsi" w:eastAsiaTheme="minorEastAsia" w:hAnsiTheme="minorHAnsi" w:cstheme="minorBidi"/>
          <w:noProof/>
          <w:sz w:val="22"/>
          <w:szCs w:val="22"/>
        </w:rPr>
      </w:pPr>
      <w:hyperlink w:anchor="_Toc483138360" w:history="1">
        <w:r w:rsidR="001E5BF5" w:rsidRPr="0015523E">
          <w:rPr>
            <w:rStyle w:val="Hyperlink"/>
            <w:noProof/>
          </w:rPr>
          <w:t>1.4 De evaluatie van de doelen.</w:t>
        </w:r>
        <w:r w:rsidR="001E5BF5">
          <w:rPr>
            <w:noProof/>
            <w:webHidden/>
          </w:rPr>
          <w:tab/>
        </w:r>
        <w:r w:rsidR="001E5BF5">
          <w:rPr>
            <w:noProof/>
            <w:webHidden/>
          </w:rPr>
          <w:fldChar w:fldCharType="begin"/>
        </w:r>
        <w:r w:rsidR="001E5BF5">
          <w:rPr>
            <w:noProof/>
            <w:webHidden/>
          </w:rPr>
          <w:instrText xml:space="preserve"> PAGEREF _Toc483138360 \h </w:instrText>
        </w:r>
        <w:r w:rsidR="001E5BF5">
          <w:rPr>
            <w:noProof/>
            <w:webHidden/>
          </w:rPr>
        </w:r>
        <w:r w:rsidR="001E5BF5">
          <w:rPr>
            <w:noProof/>
            <w:webHidden/>
          </w:rPr>
          <w:fldChar w:fldCharType="separate"/>
        </w:r>
        <w:r w:rsidR="001E5BF5">
          <w:rPr>
            <w:noProof/>
            <w:webHidden/>
          </w:rPr>
          <w:t>6</w:t>
        </w:r>
        <w:r w:rsidR="001E5BF5">
          <w:rPr>
            <w:noProof/>
            <w:webHidden/>
          </w:rPr>
          <w:fldChar w:fldCharType="end"/>
        </w:r>
      </w:hyperlink>
    </w:p>
    <w:p w14:paraId="38F546D1" w14:textId="77777777" w:rsidR="001E5BF5" w:rsidRDefault="005B5C91">
      <w:pPr>
        <w:pStyle w:val="Inhopg2"/>
        <w:tabs>
          <w:tab w:val="right" w:leader="dot" w:pos="9062"/>
        </w:tabs>
        <w:rPr>
          <w:rFonts w:asciiTheme="minorHAnsi" w:eastAsiaTheme="minorEastAsia" w:hAnsiTheme="minorHAnsi" w:cstheme="minorBidi"/>
          <w:noProof/>
          <w:sz w:val="22"/>
          <w:szCs w:val="22"/>
        </w:rPr>
      </w:pPr>
      <w:hyperlink w:anchor="_Toc483138361" w:history="1">
        <w:r w:rsidR="001E5BF5" w:rsidRPr="0015523E">
          <w:rPr>
            <w:rStyle w:val="Hyperlink"/>
            <w:noProof/>
          </w:rPr>
          <w:t>1.5 Algemene schoolregels.</w:t>
        </w:r>
        <w:r w:rsidR="001E5BF5">
          <w:rPr>
            <w:noProof/>
            <w:webHidden/>
          </w:rPr>
          <w:tab/>
        </w:r>
        <w:r w:rsidR="001E5BF5">
          <w:rPr>
            <w:noProof/>
            <w:webHidden/>
          </w:rPr>
          <w:fldChar w:fldCharType="begin"/>
        </w:r>
        <w:r w:rsidR="001E5BF5">
          <w:rPr>
            <w:noProof/>
            <w:webHidden/>
          </w:rPr>
          <w:instrText xml:space="preserve"> PAGEREF _Toc483138361 \h </w:instrText>
        </w:r>
        <w:r w:rsidR="001E5BF5">
          <w:rPr>
            <w:noProof/>
            <w:webHidden/>
          </w:rPr>
        </w:r>
        <w:r w:rsidR="001E5BF5">
          <w:rPr>
            <w:noProof/>
            <w:webHidden/>
          </w:rPr>
          <w:fldChar w:fldCharType="separate"/>
        </w:r>
        <w:r w:rsidR="001E5BF5">
          <w:rPr>
            <w:noProof/>
            <w:webHidden/>
          </w:rPr>
          <w:t>6</w:t>
        </w:r>
        <w:r w:rsidR="001E5BF5">
          <w:rPr>
            <w:noProof/>
            <w:webHidden/>
          </w:rPr>
          <w:fldChar w:fldCharType="end"/>
        </w:r>
      </w:hyperlink>
    </w:p>
    <w:p w14:paraId="38F546D2" w14:textId="77777777" w:rsidR="001E5BF5" w:rsidRDefault="005B5C91">
      <w:pPr>
        <w:pStyle w:val="Inhopg3"/>
        <w:tabs>
          <w:tab w:val="right" w:leader="dot" w:pos="9062"/>
        </w:tabs>
        <w:rPr>
          <w:rFonts w:asciiTheme="minorHAnsi" w:eastAsiaTheme="minorEastAsia" w:hAnsiTheme="minorHAnsi" w:cstheme="minorBidi"/>
          <w:noProof/>
          <w:sz w:val="22"/>
          <w:szCs w:val="22"/>
        </w:rPr>
      </w:pPr>
      <w:hyperlink w:anchor="_Toc483138362" w:history="1">
        <w:r w:rsidR="001E5BF5" w:rsidRPr="0015523E">
          <w:rPr>
            <w:rStyle w:val="Hyperlink"/>
            <w:noProof/>
          </w:rPr>
          <w:t>Beroepscode</w:t>
        </w:r>
        <w:r w:rsidR="001E5BF5">
          <w:rPr>
            <w:noProof/>
            <w:webHidden/>
          </w:rPr>
          <w:tab/>
        </w:r>
        <w:r w:rsidR="001E5BF5">
          <w:rPr>
            <w:noProof/>
            <w:webHidden/>
          </w:rPr>
          <w:fldChar w:fldCharType="begin"/>
        </w:r>
        <w:r w:rsidR="001E5BF5">
          <w:rPr>
            <w:noProof/>
            <w:webHidden/>
          </w:rPr>
          <w:instrText xml:space="preserve"> PAGEREF _Toc483138362 \h </w:instrText>
        </w:r>
        <w:r w:rsidR="001E5BF5">
          <w:rPr>
            <w:noProof/>
            <w:webHidden/>
          </w:rPr>
        </w:r>
        <w:r w:rsidR="001E5BF5">
          <w:rPr>
            <w:noProof/>
            <w:webHidden/>
          </w:rPr>
          <w:fldChar w:fldCharType="separate"/>
        </w:r>
        <w:r w:rsidR="001E5BF5">
          <w:rPr>
            <w:noProof/>
            <w:webHidden/>
          </w:rPr>
          <w:t>7</w:t>
        </w:r>
        <w:r w:rsidR="001E5BF5">
          <w:rPr>
            <w:noProof/>
            <w:webHidden/>
          </w:rPr>
          <w:fldChar w:fldCharType="end"/>
        </w:r>
      </w:hyperlink>
    </w:p>
    <w:p w14:paraId="38F546D3" w14:textId="77777777" w:rsidR="001E5BF5" w:rsidRDefault="005B5C91">
      <w:pPr>
        <w:pStyle w:val="Inhopg3"/>
        <w:tabs>
          <w:tab w:val="right" w:leader="dot" w:pos="9062"/>
        </w:tabs>
        <w:rPr>
          <w:rFonts w:asciiTheme="minorHAnsi" w:eastAsiaTheme="minorEastAsia" w:hAnsiTheme="minorHAnsi" w:cstheme="minorBidi"/>
          <w:noProof/>
          <w:sz w:val="22"/>
          <w:szCs w:val="22"/>
        </w:rPr>
      </w:pPr>
      <w:hyperlink w:anchor="_Toc483138363" w:history="1">
        <w:r w:rsidR="001E5BF5" w:rsidRPr="0015523E">
          <w:rPr>
            <w:rStyle w:val="Hyperlink"/>
            <w:noProof/>
          </w:rPr>
          <w:t>Schooltijden</w:t>
        </w:r>
        <w:r w:rsidR="001E5BF5">
          <w:rPr>
            <w:noProof/>
            <w:webHidden/>
          </w:rPr>
          <w:tab/>
        </w:r>
        <w:r w:rsidR="001E5BF5">
          <w:rPr>
            <w:noProof/>
            <w:webHidden/>
          </w:rPr>
          <w:fldChar w:fldCharType="begin"/>
        </w:r>
        <w:r w:rsidR="001E5BF5">
          <w:rPr>
            <w:noProof/>
            <w:webHidden/>
          </w:rPr>
          <w:instrText xml:space="preserve"> PAGEREF _Toc483138363 \h </w:instrText>
        </w:r>
        <w:r w:rsidR="001E5BF5">
          <w:rPr>
            <w:noProof/>
            <w:webHidden/>
          </w:rPr>
        </w:r>
        <w:r w:rsidR="001E5BF5">
          <w:rPr>
            <w:noProof/>
            <w:webHidden/>
          </w:rPr>
          <w:fldChar w:fldCharType="separate"/>
        </w:r>
        <w:r w:rsidR="001E5BF5">
          <w:rPr>
            <w:noProof/>
            <w:webHidden/>
          </w:rPr>
          <w:t>7</w:t>
        </w:r>
        <w:r w:rsidR="001E5BF5">
          <w:rPr>
            <w:noProof/>
            <w:webHidden/>
          </w:rPr>
          <w:fldChar w:fldCharType="end"/>
        </w:r>
      </w:hyperlink>
    </w:p>
    <w:p w14:paraId="38F546D4" w14:textId="77777777" w:rsidR="001E5BF5" w:rsidRDefault="005B5C91">
      <w:pPr>
        <w:pStyle w:val="Inhopg3"/>
        <w:tabs>
          <w:tab w:val="right" w:leader="dot" w:pos="9062"/>
        </w:tabs>
        <w:rPr>
          <w:rFonts w:asciiTheme="minorHAnsi" w:eastAsiaTheme="minorEastAsia" w:hAnsiTheme="minorHAnsi" w:cstheme="minorBidi"/>
          <w:noProof/>
          <w:sz w:val="22"/>
          <w:szCs w:val="22"/>
        </w:rPr>
      </w:pPr>
      <w:hyperlink w:anchor="_Toc483138364" w:history="1">
        <w:r w:rsidR="001E5BF5" w:rsidRPr="0015523E">
          <w:rPr>
            <w:rStyle w:val="Hyperlink"/>
            <w:noProof/>
          </w:rPr>
          <w:t>Fietsen</w:t>
        </w:r>
        <w:r w:rsidR="001E5BF5">
          <w:rPr>
            <w:noProof/>
            <w:webHidden/>
          </w:rPr>
          <w:tab/>
        </w:r>
        <w:r w:rsidR="001E5BF5">
          <w:rPr>
            <w:noProof/>
            <w:webHidden/>
          </w:rPr>
          <w:fldChar w:fldCharType="begin"/>
        </w:r>
        <w:r w:rsidR="001E5BF5">
          <w:rPr>
            <w:noProof/>
            <w:webHidden/>
          </w:rPr>
          <w:instrText xml:space="preserve"> PAGEREF _Toc483138364 \h </w:instrText>
        </w:r>
        <w:r w:rsidR="001E5BF5">
          <w:rPr>
            <w:noProof/>
            <w:webHidden/>
          </w:rPr>
        </w:r>
        <w:r w:rsidR="001E5BF5">
          <w:rPr>
            <w:noProof/>
            <w:webHidden/>
          </w:rPr>
          <w:fldChar w:fldCharType="separate"/>
        </w:r>
        <w:r w:rsidR="001E5BF5">
          <w:rPr>
            <w:noProof/>
            <w:webHidden/>
          </w:rPr>
          <w:t>7</w:t>
        </w:r>
        <w:r w:rsidR="001E5BF5">
          <w:rPr>
            <w:noProof/>
            <w:webHidden/>
          </w:rPr>
          <w:fldChar w:fldCharType="end"/>
        </w:r>
      </w:hyperlink>
    </w:p>
    <w:p w14:paraId="38F546D5" w14:textId="77777777" w:rsidR="001E5BF5" w:rsidRDefault="005B5C91">
      <w:pPr>
        <w:pStyle w:val="Inhopg3"/>
        <w:tabs>
          <w:tab w:val="right" w:leader="dot" w:pos="9062"/>
        </w:tabs>
        <w:rPr>
          <w:rFonts w:asciiTheme="minorHAnsi" w:eastAsiaTheme="minorEastAsia" w:hAnsiTheme="minorHAnsi" w:cstheme="minorBidi"/>
          <w:noProof/>
          <w:sz w:val="22"/>
          <w:szCs w:val="22"/>
        </w:rPr>
      </w:pPr>
      <w:hyperlink w:anchor="_Toc483138365" w:history="1">
        <w:r w:rsidR="001E5BF5" w:rsidRPr="0015523E">
          <w:rPr>
            <w:rStyle w:val="Hyperlink"/>
            <w:noProof/>
          </w:rPr>
          <w:t>Andere</w:t>
        </w:r>
        <w:r w:rsidR="001E5BF5" w:rsidRPr="0015523E">
          <w:rPr>
            <w:rStyle w:val="Hyperlink"/>
            <w:noProof/>
            <w:spacing w:val="-10"/>
          </w:rPr>
          <w:t xml:space="preserve"> </w:t>
        </w:r>
        <w:r w:rsidR="001E5BF5" w:rsidRPr="0015523E">
          <w:rPr>
            <w:rStyle w:val="Hyperlink"/>
            <w:noProof/>
          </w:rPr>
          <w:t>vervoersmiddelen</w:t>
        </w:r>
        <w:r w:rsidR="001E5BF5">
          <w:rPr>
            <w:noProof/>
            <w:webHidden/>
          </w:rPr>
          <w:tab/>
        </w:r>
        <w:r w:rsidR="001E5BF5">
          <w:rPr>
            <w:noProof/>
            <w:webHidden/>
          </w:rPr>
          <w:fldChar w:fldCharType="begin"/>
        </w:r>
        <w:r w:rsidR="001E5BF5">
          <w:rPr>
            <w:noProof/>
            <w:webHidden/>
          </w:rPr>
          <w:instrText xml:space="preserve"> PAGEREF _Toc483138365 \h </w:instrText>
        </w:r>
        <w:r w:rsidR="001E5BF5">
          <w:rPr>
            <w:noProof/>
            <w:webHidden/>
          </w:rPr>
        </w:r>
        <w:r w:rsidR="001E5BF5">
          <w:rPr>
            <w:noProof/>
            <w:webHidden/>
          </w:rPr>
          <w:fldChar w:fldCharType="separate"/>
        </w:r>
        <w:r w:rsidR="001E5BF5">
          <w:rPr>
            <w:noProof/>
            <w:webHidden/>
          </w:rPr>
          <w:t>7</w:t>
        </w:r>
        <w:r w:rsidR="001E5BF5">
          <w:rPr>
            <w:noProof/>
            <w:webHidden/>
          </w:rPr>
          <w:fldChar w:fldCharType="end"/>
        </w:r>
      </w:hyperlink>
    </w:p>
    <w:p w14:paraId="38F546D6" w14:textId="77777777" w:rsidR="001E5BF5" w:rsidRDefault="005B5C91">
      <w:pPr>
        <w:pStyle w:val="Inhopg3"/>
        <w:tabs>
          <w:tab w:val="right" w:leader="dot" w:pos="9062"/>
        </w:tabs>
        <w:rPr>
          <w:rFonts w:asciiTheme="minorHAnsi" w:eastAsiaTheme="minorEastAsia" w:hAnsiTheme="minorHAnsi" w:cstheme="minorBidi"/>
          <w:noProof/>
          <w:sz w:val="22"/>
          <w:szCs w:val="22"/>
        </w:rPr>
      </w:pPr>
      <w:hyperlink w:anchor="_Toc483138366" w:history="1">
        <w:r w:rsidR="001E5BF5" w:rsidRPr="0015523E">
          <w:rPr>
            <w:rStyle w:val="Hyperlink"/>
            <w:noProof/>
          </w:rPr>
          <w:t>Bij slecht weer</w:t>
        </w:r>
        <w:r w:rsidR="001E5BF5">
          <w:rPr>
            <w:noProof/>
            <w:webHidden/>
          </w:rPr>
          <w:tab/>
        </w:r>
        <w:r w:rsidR="001E5BF5">
          <w:rPr>
            <w:noProof/>
            <w:webHidden/>
          </w:rPr>
          <w:fldChar w:fldCharType="begin"/>
        </w:r>
        <w:r w:rsidR="001E5BF5">
          <w:rPr>
            <w:noProof/>
            <w:webHidden/>
          </w:rPr>
          <w:instrText xml:space="preserve"> PAGEREF _Toc483138366 \h </w:instrText>
        </w:r>
        <w:r w:rsidR="001E5BF5">
          <w:rPr>
            <w:noProof/>
            <w:webHidden/>
          </w:rPr>
        </w:r>
        <w:r w:rsidR="001E5BF5">
          <w:rPr>
            <w:noProof/>
            <w:webHidden/>
          </w:rPr>
          <w:fldChar w:fldCharType="separate"/>
        </w:r>
        <w:r w:rsidR="001E5BF5">
          <w:rPr>
            <w:noProof/>
            <w:webHidden/>
          </w:rPr>
          <w:t>8</w:t>
        </w:r>
        <w:r w:rsidR="001E5BF5">
          <w:rPr>
            <w:noProof/>
            <w:webHidden/>
          </w:rPr>
          <w:fldChar w:fldCharType="end"/>
        </w:r>
      </w:hyperlink>
    </w:p>
    <w:p w14:paraId="38F546D7" w14:textId="77777777" w:rsidR="001E5BF5" w:rsidRDefault="005B5C91">
      <w:pPr>
        <w:pStyle w:val="Inhopg3"/>
        <w:tabs>
          <w:tab w:val="right" w:leader="dot" w:pos="9062"/>
        </w:tabs>
        <w:rPr>
          <w:rFonts w:asciiTheme="minorHAnsi" w:eastAsiaTheme="minorEastAsia" w:hAnsiTheme="minorHAnsi" w:cstheme="minorBidi"/>
          <w:noProof/>
          <w:sz w:val="22"/>
          <w:szCs w:val="22"/>
        </w:rPr>
      </w:pPr>
      <w:hyperlink w:anchor="_Toc483138367" w:history="1">
        <w:r w:rsidR="001E5BF5" w:rsidRPr="0015523E">
          <w:rPr>
            <w:rStyle w:val="Hyperlink"/>
            <w:noProof/>
          </w:rPr>
          <w:t>Actuele Leerling-gegevens</w:t>
        </w:r>
        <w:r w:rsidR="001E5BF5">
          <w:rPr>
            <w:noProof/>
            <w:webHidden/>
          </w:rPr>
          <w:tab/>
        </w:r>
        <w:r w:rsidR="001E5BF5">
          <w:rPr>
            <w:noProof/>
            <w:webHidden/>
          </w:rPr>
          <w:fldChar w:fldCharType="begin"/>
        </w:r>
        <w:r w:rsidR="001E5BF5">
          <w:rPr>
            <w:noProof/>
            <w:webHidden/>
          </w:rPr>
          <w:instrText xml:space="preserve"> PAGEREF _Toc483138367 \h </w:instrText>
        </w:r>
        <w:r w:rsidR="001E5BF5">
          <w:rPr>
            <w:noProof/>
            <w:webHidden/>
          </w:rPr>
        </w:r>
        <w:r w:rsidR="001E5BF5">
          <w:rPr>
            <w:noProof/>
            <w:webHidden/>
          </w:rPr>
          <w:fldChar w:fldCharType="separate"/>
        </w:r>
        <w:r w:rsidR="001E5BF5">
          <w:rPr>
            <w:noProof/>
            <w:webHidden/>
          </w:rPr>
          <w:t>8</w:t>
        </w:r>
        <w:r w:rsidR="001E5BF5">
          <w:rPr>
            <w:noProof/>
            <w:webHidden/>
          </w:rPr>
          <w:fldChar w:fldCharType="end"/>
        </w:r>
      </w:hyperlink>
    </w:p>
    <w:p w14:paraId="38F546D8" w14:textId="77777777" w:rsidR="001E5BF5" w:rsidRDefault="005B5C91">
      <w:pPr>
        <w:pStyle w:val="Inhopg3"/>
        <w:tabs>
          <w:tab w:val="right" w:leader="dot" w:pos="9062"/>
        </w:tabs>
        <w:rPr>
          <w:rFonts w:asciiTheme="minorHAnsi" w:eastAsiaTheme="minorEastAsia" w:hAnsiTheme="minorHAnsi" w:cstheme="minorBidi"/>
          <w:noProof/>
          <w:sz w:val="22"/>
          <w:szCs w:val="22"/>
        </w:rPr>
      </w:pPr>
      <w:hyperlink w:anchor="_Toc483138368" w:history="1">
        <w:r w:rsidR="001E5BF5" w:rsidRPr="0015523E">
          <w:rPr>
            <w:rStyle w:val="Hyperlink"/>
            <w:noProof/>
          </w:rPr>
          <w:t>Afwezigheid leerlingen</w:t>
        </w:r>
        <w:r w:rsidR="001E5BF5">
          <w:rPr>
            <w:noProof/>
            <w:webHidden/>
          </w:rPr>
          <w:tab/>
        </w:r>
        <w:r w:rsidR="001E5BF5">
          <w:rPr>
            <w:noProof/>
            <w:webHidden/>
          </w:rPr>
          <w:fldChar w:fldCharType="begin"/>
        </w:r>
        <w:r w:rsidR="001E5BF5">
          <w:rPr>
            <w:noProof/>
            <w:webHidden/>
          </w:rPr>
          <w:instrText xml:space="preserve"> PAGEREF _Toc483138368 \h </w:instrText>
        </w:r>
        <w:r w:rsidR="001E5BF5">
          <w:rPr>
            <w:noProof/>
            <w:webHidden/>
          </w:rPr>
        </w:r>
        <w:r w:rsidR="001E5BF5">
          <w:rPr>
            <w:noProof/>
            <w:webHidden/>
          </w:rPr>
          <w:fldChar w:fldCharType="separate"/>
        </w:r>
        <w:r w:rsidR="001E5BF5">
          <w:rPr>
            <w:noProof/>
            <w:webHidden/>
          </w:rPr>
          <w:t>8</w:t>
        </w:r>
        <w:r w:rsidR="001E5BF5">
          <w:rPr>
            <w:noProof/>
            <w:webHidden/>
          </w:rPr>
          <w:fldChar w:fldCharType="end"/>
        </w:r>
      </w:hyperlink>
    </w:p>
    <w:p w14:paraId="38F546D9" w14:textId="77777777" w:rsidR="001E5BF5" w:rsidRDefault="005B5C91">
      <w:pPr>
        <w:pStyle w:val="Inhopg3"/>
        <w:tabs>
          <w:tab w:val="right" w:leader="dot" w:pos="9062"/>
        </w:tabs>
        <w:rPr>
          <w:rFonts w:asciiTheme="minorHAnsi" w:eastAsiaTheme="minorEastAsia" w:hAnsiTheme="minorHAnsi" w:cstheme="minorBidi"/>
          <w:noProof/>
          <w:sz w:val="22"/>
          <w:szCs w:val="22"/>
        </w:rPr>
      </w:pPr>
      <w:hyperlink w:anchor="_Toc483138369" w:history="1">
        <w:r w:rsidR="001E5BF5" w:rsidRPr="0015523E">
          <w:rPr>
            <w:rStyle w:val="Hyperlink"/>
            <w:noProof/>
          </w:rPr>
          <w:t>Verlof leerlingen</w:t>
        </w:r>
        <w:r w:rsidR="001E5BF5">
          <w:rPr>
            <w:noProof/>
            <w:webHidden/>
          </w:rPr>
          <w:tab/>
        </w:r>
        <w:r w:rsidR="001E5BF5">
          <w:rPr>
            <w:noProof/>
            <w:webHidden/>
          </w:rPr>
          <w:fldChar w:fldCharType="begin"/>
        </w:r>
        <w:r w:rsidR="001E5BF5">
          <w:rPr>
            <w:noProof/>
            <w:webHidden/>
          </w:rPr>
          <w:instrText xml:space="preserve"> PAGEREF _Toc483138369 \h </w:instrText>
        </w:r>
        <w:r w:rsidR="001E5BF5">
          <w:rPr>
            <w:noProof/>
            <w:webHidden/>
          </w:rPr>
        </w:r>
        <w:r w:rsidR="001E5BF5">
          <w:rPr>
            <w:noProof/>
            <w:webHidden/>
          </w:rPr>
          <w:fldChar w:fldCharType="separate"/>
        </w:r>
        <w:r w:rsidR="001E5BF5">
          <w:rPr>
            <w:noProof/>
            <w:webHidden/>
          </w:rPr>
          <w:t>8</w:t>
        </w:r>
        <w:r w:rsidR="001E5BF5">
          <w:rPr>
            <w:noProof/>
            <w:webHidden/>
          </w:rPr>
          <w:fldChar w:fldCharType="end"/>
        </w:r>
      </w:hyperlink>
    </w:p>
    <w:p w14:paraId="38F546DA" w14:textId="77777777" w:rsidR="001E5BF5" w:rsidRDefault="005B5C91">
      <w:pPr>
        <w:pStyle w:val="Inhopg3"/>
        <w:tabs>
          <w:tab w:val="right" w:leader="dot" w:pos="9062"/>
        </w:tabs>
        <w:rPr>
          <w:rFonts w:asciiTheme="minorHAnsi" w:eastAsiaTheme="minorEastAsia" w:hAnsiTheme="minorHAnsi" w:cstheme="minorBidi"/>
          <w:noProof/>
          <w:sz w:val="22"/>
          <w:szCs w:val="22"/>
        </w:rPr>
      </w:pPr>
      <w:hyperlink w:anchor="_Toc483138370" w:history="1">
        <w:r w:rsidR="001E5BF5" w:rsidRPr="0015523E">
          <w:rPr>
            <w:rStyle w:val="Hyperlink"/>
            <w:noProof/>
          </w:rPr>
          <w:t>Overblijf</w:t>
        </w:r>
        <w:r w:rsidR="001E5BF5">
          <w:rPr>
            <w:noProof/>
            <w:webHidden/>
          </w:rPr>
          <w:tab/>
        </w:r>
        <w:r w:rsidR="001E5BF5">
          <w:rPr>
            <w:noProof/>
            <w:webHidden/>
          </w:rPr>
          <w:fldChar w:fldCharType="begin"/>
        </w:r>
        <w:r w:rsidR="001E5BF5">
          <w:rPr>
            <w:noProof/>
            <w:webHidden/>
          </w:rPr>
          <w:instrText xml:space="preserve"> PAGEREF _Toc483138370 \h </w:instrText>
        </w:r>
        <w:r w:rsidR="001E5BF5">
          <w:rPr>
            <w:noProof/>
            <w:webHidden/>
          </w:rPr>
        </w:r>
        <w:r w:rsidR="001E5BF5">
          <w:rPr>
            <w:noProof/>
            <w:webHidden/>
          </w:rPr>
          <w:fldChar w:fldCharType="separate"/>
        </w:r>
        <w:r w:rsidR="001E5BF5">
          <w:rPr>
            <w:noProof/>
            <w:webHidden/>
          </w:rPr>
          <w:t>8</w:t>
        </w:r>
        <w:r w:rsidR="001E5BF5">
          <w:rPr>
            <w:noProof/>
            <w:webHidden/>
          </w:rPr>
          <w:fldChar w:fldCharType="end"/>
        </w:r>
      </w:hyperlink>
    </w:p>
    <w:p w14:paraId="38F546DB" w14:textId="77777777" w:rsidR="001E5BF5" w:rsidRDefault="005B5C91">
      <w:pPr>
        <w:pStyle w:val="Inhopg3"/>
        <w:tabs>
          <w:tab w:val="right" w:leader="dot" w:pos="9062"/>
        </w:tabs>
        <w:rPr>
          <w:rFonts w:asciiTheme="minorHAnsi" w:eastAsiaTheme="minorEastAsia" w:hAnsiTheme="minorHAnsi" w:cstheme="minorBidi"/>
          <w:noProof/>
          <w:sz w:val="22"/>
          <w:szCs w:val="22"/>
        </w:rPr>
      </w:pPr>
      <w:hyperlink w:anchor="_Toc483138371" w:history="1">
        <w:r w:rsidR="001E5BF5" w:rsidRPr="0015523E">
          <w:rPr>
            <w:rStyle w:val="Hyperlink"/>
            <w:noProof/>
          </w:rPr>
          <w:t>Fotografie</w:t>
        </w:r>
        <w:r w:rsidR="001E5BF5">
          <w:rPr>
            <w:noProof/>
            <w:webHidden/>
          </w:rPr>
          <w:tab/>
        </w:r>
        <w:r w:rsidR="001E5BF5">
          <w:rPr>
            <w:noProof/>
            <w:webHidden/>
          </w:rPr>
          <w:fldChar w:fldCharType="begin"/>
        </w:r>
        <w:r w:rsidR="001E5BF5">
          <w:rPr>
            <w:noProof/>
            <w:webHidden/>
          </w:rPr>
          <w:instrText xml:space="preserve"> PAGEREF _Toc483138371 \h </w:instrText>
        </w:r>
        <w:r w:rsidR="001E5BF5">
          <w:rPr>
            <w:noProof/>
            <w:webHidden/>
          </w:rPr>
        </w:r>
        <w:r w:rsidR="001E5BF5">
          <w:rPr>
            <w:noProof/>
            <w:webHidden/>
          </w:rPr>
          <w:fldChar w:fldCharType="separate"/>
        </w:r>
        <w:r w:rsidR="001E5BF5">
          <w:rPr>
            <w:noProof/>
            <w:webHidden/>
          </w:rPr>
          <w:t>8</w:t>
        </w:r>
        <w:r w:rsidR="001E5BF5">
          <w:rPr>
            <w:noProof/>
            <w:webHidden/>
          </w:rPr>
          <w:fldChar w:fldCharType="end"/>
        </w:r>
      </w:hyperlink>
    </w:p>
    <w:p w14:paraId="38F546DC" w14:textId="77777777" w:rsidR="001E5BF5" w:rsidRDefault="005B5C91">
      <w:pPr>
        <w:pStyle w:val="Inhopg3"/>
        <w:tabs>
          <w:tab w:val="right" w:leader="dot" w:pos="9062"/>
        </w:tabs>
        <w:rPr>
          <w:rFonts w:asciiTheme="minorHAnsi" w:eastAsiaTheme="minorEastAsia" w:hAnsiTheme="minorHAnsi" w:cstheme="minorBidi"/>
          <w:noProof/>
          <w:sz w:val="22"/>
          <w:szCs w:val="22"/>
        </w:rPr>
      </w:pPr>
      <w:hyperlink w:anchor="_Toc483138372" w:history="1">
        <w:r w:rsidR="001E5BF5" w:rsidRPr="0015523E">
          <w:rPr>
            <w:rStyle w:val="Hyperlink"/>
            <w:noProof/>
          </w:rPr>
          <w:t>Kledingvoorschriften</w:t>
        </w:r>
        <w:r w:rsidR="001E5BF5">
          <w:rPr>
            <w:noProof/>
            <w:webHidden/>
          </w:rPr>
          <w:tab/>
        </w:r>
        <w:r w:rsidR="001E5BF5">
          <w:rPr>
            <w:noProof/>
            <w:webHidden/>
          </w:rPr>
          <w:fldChar w:fldCharType="begin"/>
        </w:r>
        <w:r w:rsidR="001E5BF5">
          <w:rPr>
            <w:noProof/>
            <w:webHidden/>
          </w:rPr>
          <w:instrText xml:space="preserve"> PAGEREF _Toc483138372 \h </w:instrText>
        </w:r>
        <w:r w:rsidR="001E5BF5">
          <w:rPr>
            <w:noProof/>
            <w:webHidden/>
          </w:rPr>
        </w:r>
        <w:r w:rsidR="001E5BF5">
          <w:rPr>
            <w:noProof/>
            <w:webHidden/>
          </w:rPr>
          <w:fldChar w:fldCharType="separate"/>
        </w:r>
        <w:r w:rsidR="001E5BF5">
          <w:rPr>
            <w:noProof/>
            <w:webHidden/>
          </w:rPr>
          <w:t>8</w:t>
        </w:r>
        <w:r w:rsidR="001E5BF5">
          <w:rPr>
            <w:noProof/>
            <w:webHidden/>
          </w:rPr>
          <w:fldChar w:fldCharType="end"/>
        </w:r>
      </w:hyperlink>
    </w:p>
    <w:p w14:paraId="38F546DD" w14:textId="77777777" w:rsidR="001E5BF5" w:rsidRDefault="005B5C91">
      <w:pPr>
        <w:pStyle w:val="Inhopg3"/>
        <w:tabs>
          <w:tab w:val="right" w:leader="dot" w:pos="9062"/>
        </w:tabs>
        <w:rPr>
          <w:rFonts w:asciiTheme="minorHAnsi" w:eastAsiaTheme="minorEastAsia" w:hAnsiTheme="minorHAnsi" w:cstheme="minorBidi"/>
          <w:noProof/>
          <w:sz w:val="22"/>
          <w:szCs w:val="22"/>
        </w:rPr>
      </w:pPr>
      <w:hyperlink w:anchor="_Toc483138373" w:history="1">
        <w:r w:rsidR="001E5BF5" w:rsidRPr="0015523E">
          <w:rPr>
            <w:rStyle w:val="Hyperlink"/>
            <w:noProof/>
          </w:rPr>
          <w:t>Rook-, alcohol- en drugsverbod (voor personeel, ouders en bezoekers)</w:t>
        </w:r>
        <w:r w:rsidR="001E5BF5">
          <w:rPr>
            <w:noProof/>
            <w:webHidden/>
          </w:rPr>
          <w:tab/>
        </w:r>
        <w:r w:rsidR="001E5BF5">
          <w:rPr>
            <w:noProof/>
            <w:webHidden/>
          </w:rPr>
          <w:fldChar w:fldCharType="begin"/>
        </w:r>
        <w:r w:rsidR="001E5BF5">
          <w:rPr>
            <w:noProof/>
            <w:webHidden/>
          </w:rPr>
          <w:instrText xml:space="preserve"> PAGEREF _Toc483138373 \h </w:instrText>
        </w:r>
        <w:r w:rsidR="001E5BF5">
          <w:rPr>
            <w:noProof/>
            <w:webHidden/>
          </w:rPr>
        </w:r>
        <w:r w:rsidR="001E5BF5">
          <w:rPr>
            <w:noProof/>
            <w:webHidden/>
          </w:rPr>
          <w:fldChar w:fldCharType="separate"/>
        </w:r>
        <w:r w:rsidR="001E5BF5">
          <w:rPr>
            <w:noProof/>
            <w:webHidden/>
          </w:rPr>
          <w:t>8</w:t>
        </w:r>
        <w:r w:rsidR="001E5BF5">
          <w:rPr>
            <w:noProof/>
            <w:webHidden/>
          </w:rPr>
          <w:fldChar w:fldCharType="end"/>
        </w:r>
      </w:hyperlink>
    </w:p>
    <w:p w14:paraId="38F546DE" w14:textId="77777777" w:rsidR="001E5BF5" w:rsidRDefault="005B5C91">
      <w:pPr>
        <w:pStyle w:val="Inhopg3"/>
        <w:tabs>
          <w:tab w:val="right" w:leader="dot" w:pos="9062"/>
        </w:tabs>
        <w:rPr>
          <w:rFonts w:asciiTheme="minorHAnsi" w:eastAsiaTheme="minorEastAsia" w:hAnsiTheme="minorHAnsi" w:cstheme="minorBidi"/>
          <w:noProof/>
          <w:sz w:val="22"/>
          <w:szCs w:val="22"/>
        </w:rPr>
      </w:pPr>
      <w:hyperlink w:anchor="_Toc483138374" w:history="1">
        <w:r w:rsidR="001E5BF5" w:rsidRPr="0015523E">
          <w:rPr>
            <w:rStyle w:val="Hyperlink"/>
            <w:noProof/>
          </w:rPr>
          <w:t>Afspraken bij besmettelijke ziekten en hoofdluis</w:t>
        </w:r>
        <w:r w:rsidR="001E5BF5">
          <w:rPr>
            <w:noProof/>
            <w:webHidden/>
          </w:rPr>
          <w:tab/>
        </w:r>
        <w:r w:rsidR="001E5BF5">
          <w:rPr>
            <w:noProof/>
            <w:webHidden/>
          </w:rPr>
          <w:fldChar w:fldCharType="begin"/>
        </w:r>
        <w:r w:rsidR="001E5BF5">
          <w:rPr>
            <w:noProof/>
            <w:webHidden/>
          </w:rPr>
          <w:instrText xml:space="preserve"> PAGEREF _Toc483138374 \h </w:instrText>
        </w:r>
        <w:r w:rsidR="001E5BF5">
          <w:rPr>
            <w:noProof/>
            <w:webHidden/>
          </w:rPr>
        </w:r>
        <w:r w:rsidR="001E5BF5">
          <w:rPr>
            <w:noProof/>
            <w:webHidden/>
          </w:rPr>
          <w:fldChar w:fldCharType="separate"/>
        </w:r>
        <w:r w:rsidR="001E5BF5">
          <w:rPr>
            <w:noProof/>
            <w:webHidden/>
          </w:rPr>
          <w:t>9</w:t>
        </w:r>
        <w:r w:rsidR="001E5BF5">
          <w:rPr>
            <w:noProof/>
            <w:webHidden/>
          </w:rPr>
          <w:fldChar w:fldCharType="end"/>
        </w:r>
      </w:hyperlink>
    </w:p>
    <w:p w14:paraId="38F546DF" w14:textId="77777777" w:rsidR="001E5BF5" w:rsidRDefault="005B5C91">
      <w:pPr>
        <w:pStyle w:val="Inhopg3"/>
        <w:tabs>
          <w:tab w:val="right" w:leader="dot" w:pos="9062"/>
        </w:tabs>
        <w:rPr>
          <w:rFonts w:asciiTheme="minorHAnsi" w:eastAsiaTheme="minorEastAsia" w:hAnsiTheme="minorHAnsi" w:cstheme="minorBidi"/>
          <w:noProof/>
          <w:sz w:val="22"/>
          <w:szCs w:val="22"/>
        </w:rPr>
      </w:pPr>
      <w:hyperlink w:anchor="_Toc483138375" w:history="1">
        <w:r w:rsidR="001E5BF5" w:rsidRPr="0015523E">
          <w:rPr>
            <w:rStyle w:val="Hyperlink"/>
            <w:noProof/>
          </w:rPr>
          <w:t>Mobiele telefoons</w:t>
        </w:r>
        <w:r w:rsidR="001E5BF5">
          <w:rPr>
            <w:noProof/>
            <w:webHidden/>
          </w:rPr>
          <w:tab/>
        </w:r>
        <w:r w:rsidR="001E5BF5">
          <w:rPr>
            <w:noProof/>
            <w:webHidden/>
          </w:rPr>
          <w:fldChar w:fldCharType="begin"/>
        </w:r>
        <w:r w:rsidR="001E5BF5">
          <w:rPr>
            <w:noProof/>
            <w:webHidden/>
          </w:rPr>
          <w:instrText xml:space="preserve"> PAGEREF _Toc483138375 \h </w:instrText>
        </w:r>
        <w:r w:rsidR="001E5BF5">
          <w:rPr>
            <w:noProof/>
            <w:webHidden/>
          </w:rPr>
        </w:r>
        <w:r w:rsidR="001E5BF5">
          <w:rPr>
            <w:noProof/>
            <w:webHidden/>
          </w:rPr>
          <w:fldChar w:fldCharType="separate"/>
        </w:r>
        <w:r w:rsidR="001E5BF5">
          <w:rPr>
            <w:noProof/>
            <w:webHidden/>
          </w:rPr>
          <w:t>9</w:t>
        </w:r>
        <w:r w:rsidR="001E5BF5">
          <w:rPr>
            <w:noProof/>
            <w:webHidden/>
          </w:rPr>
          <w:fldChar w:fldCharType="end"/>
        </w:r>
      </w:hyperlink>
    </w:p>
    <w:p w14:paraId="38F546E0" w14:textId="77777777" w:rsidR="001E5BF5" w:rsidRDefault="005B5C91">
      <w:pPr>
        <w:pStyle w:val="Inhopg3"/>
        <w:tabs>
          <w:tab w:val="right" w:leader="dot" w:pos="9062"/>
        </w:tabs>
        <w:rPr>
          <w:rFonts w:asciiTheme="minorHAnsi" w:eastAsiaTheme="minorEastAsia" w:hAnsiTheme="minorHAnsi" w:cstheme="minorBidi"/>
          <w:noProof/>
          <w:sz w:val="22"/>
          <w:szCs w:val="22"/>
        </w:rPr>
      </w:pPr>
      <w:hyperlink w:anchor="_Toc483138376" w:history="1">
        <w:r w:rsidR="001E5BF5" w:rsidRPr="0015523E">
          <w:rPr>
            <w:rStyle w:val="Hyperlink"/>
            <w:rFonts w:eastAsia="Trebuchet MS"/>
            <w:noProof/>
          </w:rPr>
          <w:t>Contact via social media</w:t>
        </w:r>
        <w:r w:rsidR="001E5BF5">
          <w:rPr>
            <w:noProof/>
            <w:webHidden/>
          </w:rPr>
          <w:tab/>
        </w:r>
        <w:r w:rsidR="001E5BF5">
          <w:rPr>
            <w:noProof/>
            <w:webHidden/>
          </w:rPr>
          <w:fldChar w:fldCharType="begin"/>
        </w:r>
        <w:r w:rsidR="001E5BF5">
          <w:rPr>
            <w:noProof/>
            <w:webHidden/>
          </w:rPr>
          <w:instrText xml:space="preserve"> PAGEREF _Toc483138376 \h </w:instrText>
        </w:r>
        <w:r w:rsidR="001E5BF5">
          <w:rPr>
            <w:noProof/>
            <w:webHidden/>
          </w:rPr>
        </w:r>
        <w:r w:rsidR="001E5BF5">
          <w:rPr>
            <w:noProof/>
            <w:webHidden/>
          </w:rPr>
          <w:fldChar w:fldCharType="separate"/>
        </w:r>
        <w:r w:rsidR="001E5BF5">
          <w:rPr>
            <w:noProof/>
            <w:webHidden/>
          </w:rPr>
          <w:t>9</w:t>
        </w:r>
        <w:r w:rsidR="001E5BF5">
          <w:rPr>
            <w:noProof/>
            <w:webHidden/>
          </w:rPr>
          <w:fldChar w:fldCharType="end"/>
        </w:r>
      </w:hyperlink>
    </w:p>
    <w:p w14:paraId="38F546E1" w14:textId="77777777" w:rsidR="001E5BF5" w:rsidRDefault="005B5C91">
      <w:pPr>
        <w:pStyle w:val="Inhopg3"/>
        <w:tabs>
          <w:tab w:val="right" w:leader="dot" w:pos="9062"/>
        </w:tabs>
        <w:rPr>
          <w:rFonts w:asciiTheme="minorHAnsi" w:eastAsiaTheme="minorEastAsia" w:hAnsiTheme="minorHAnsi" w:cstheme="minorBidi"/>
          <w:noProof/>
          <w:sz w:val="22"/>
          <w:szCs w:val="22"/>
        </w:rPr>
      </w:pPr>
      <w:hyperlink w:anchor="_Toc483138377" w:history="1">
        <w:r w:rsidR="001E5BF5" w:rsidRPr="0015523E">
          <w:rPr>
            <w:rStyle w:val="Hyperlink"/>
            <w:rFonts w:eastAsia="Trebuchet MS"/>
            <w:noProof/>
          </w:rPr>
          <w:t>Wapens</w:t>
        </w:r>
        <w:r w:rsidR="001E5BF5">
          <w:rPr>
            <w:noProof/>
            <w:webHidden/>
          </w:rPr>
          <w:tab/>
        </w:r>
        <w:r w:rsidR="001E5BF5">
          <w:rPr>
            <w:noProof/>
            <w:webHidden/>
          </w:rPr>
          <w:fldChar w:fldCharType="begin"/>
        </w:r>
        <w:r w:rsidR="001E5BF5">
          <w:rPr>
            <w:noProof/>
            <w:webHidden/>
          </w:rPr>
          <w:instrText xml:space="preserve"> PAGEREF _Toc483138377 \h </w:instrText>
        </w:r>
        <w:r w:rsidR="001E5BF5">
          <w:rPr>
            <w:noProof/>
            <w:webHidden/>
          </w:rPr>
        </w:r>
        <w:r w:rsidR="001E5BF5">
          <w:rPr>
            <w:noProof/>
            <w:webHidden/>
          </w:rPr>
          <w:fldChar w:fldCharType="separate"/>
        </w:r>
        <w:r w:rsidR="001E5BF5">
          <w:rPr>
            <w:noProof/>
            <w:webHidden/>
          </w:rPr>
          <w:t>9</w:t>
        </w:r>
        <w:r w:rsidR="001E5BF5">
          <w:rPr>
            <w:noProof/>
            <w:webHidden/>
          </w:rPr>
          <w:fldChar w:fldCharType="end"/>
        </w:r>
      </w:hyperlink>
    </w:p>
    <w:p w14:paraId="38F546E2" w14:textId="77777777" w:rsidR="001E5BF5" w:rsidRDefault="005B5C91">
      <w:pPr>
        <w:pStyle w:val="Inhopg3"/>
        <w:tabs>
          <w:tab w:val="right" w:leader="dot" w:pos="9062"/>
        </w:tabs>
        <w:rPr>
          <w:rFonts w:asciiTheme="minorHAnsi" w:eastAsiaTheme="minorEastAsia" w:hAnsiTheme="minorHAnsi" w:cstheme="minorBidi"/>
          <w:noProof/>
          <w:sz w:val="22"/>
          <w:szCs w:val="22"/>
        </w:rPr>
      </w:pPr>
      <w:hyperlink w:anchor="_Toc483138378" w:history="1">
        <w:r w:rsidR="001E5BF5" w:rsidRPr="0015523E">
          <w:rPr>
            <w:rStyle w:val="Hyperlink"/>
            <w:noProof/>
          </w:rPr>
          <w:t>Agressie en geweld (voor personeel en leerlingen)</w:t>
        </w:r>
        <w:r w:rsidR="001E5BF5">
          <w:rPr>
            <w:noProof/>
            <w:webHidden/>
          </w:rPr>
          <w:tab/>
        </w:r>
        <w:r w:rsidR="001E5BF5">
          <w:rPr>
            <w:noProof/>
            <w:webHidden/>
          </w:rPr>
          <w:fldChar w:fldCharType="begin"/>
        </w:r>
        <w:r w:rsidR="001E5BF5">
          <w:rPr>
            <w:noProof/>
            <w:webHidden/>
          </w:rPr>
          <w:instrText xml:space="preserve"> PAGEREF _Toc483138378 \h </w:instrText>
        </w:r>
        <w:r w:rsidR="001E5BF5">
          <w:rPr>
            <w:noProof/>
            <w:webHidden/>
          </w:rPr>
        </w:r>
        <w:r w:rsidR="001E5BF5">
          <w:rPr>
            <w:noProof/>
            <w:webHidden/>
          </w:rPr>
          <w:fldChar w:fldCharType="separate"/>
        </w:r>
        <w:r w:rsidR="001E5BF5">
          <w:rPr>
            <w:noProof/>
            <w:webHidden/>
          </w:rPr>
          <w:t>9</w:t>
        </w:r>
        <w:r w:rsidR="001E5BF5">
          <w:rPr>
            <w:noProof/>
            <w:webHidden/>
          </w:rPr>
          <w:fldChar w:fldCharType="end"/>
        </w:r>
      </w:hyperlink>
    </w:p>
    <w:p w14:paraId="38F546E3" w14:textId="77777777" w:rsidR="001E5BF5" w:rsidRDefault="005B5C91">
      <w:pPr>
        <w:pStyle w:val="Inhopg3"/>
        <w:tabs>
          <w:tab w:val="right" w:leader="dot" w:pos="9062"/>
        </w:tabs>
        <w:rPr>
          <w:rFonts w:asciiTheme="minorHAnsi" w:eastAsiaTheme="minorEastAsia" w:hAnsiTheme="minorHAnsi" w:cstheme="minorBidi"/>
          <w:noProof/>
          <w:sz w:val="22"/>
          <w:szCs w:val="22"/>
        </w:rPr>
      </w:pPr>
      <w:hyperlink w:anchor="_Toc483138379" w:history="1">
        <w:r w:rsidR="001E5BF5" w:rsidRPr="0015523E">
          <w:rPr>
            <w:rStyle w:val="Hyperlink"/>
            <w:noProof/>
          </w:rPr>
          <w:t>Pesten</w:t>
        </w:r>
        <w:r w:rsidR="001E5BF5">
          <w:rPr>
            <w:noProof/>
            <w:webHidden/>
          </w:rPr>
          <w:tab/>
        </w:r>
        <w:r w:rsidR="001E5BF5">
          <w:rPr>
            <w:noProof/>
            <w:webHidden/>
          </w:rPr>
          <w:fldChar w:fldCharType="begin"/>
        </w:r>
        <w:r w:rsidR="001E5BF5">
          <w:rPr>
            <w:noProof/>
            <w:webHidden/>
          </w:rPr>
          <w:instrText xml:space="preserve"> PAGEREF _Toc483138379 \h </w:instrText>
        </w:r>
        <w:r w:rsidR="001E5BF5">
          <w:rPr>
            <w:noProof/>
            <w:webHidden/>
          </w:rPr>
        </w:r>
        <w:r w:rsidR="001E5BF5">
          <w:rPr>
            <w:noProof/>
            <w:webHidden/>
          </w:rPr>
          <w:fldChar w:fldCharType="separate"/>
        </w:r>
        <w:r w:rsidR="001E5BF5">
          <w:rPr>
            <w:noProof/>
            <w:webHidden/>
          </w:rPr>
          <w:t>9</w:t>
        </w:r>
        <w:r w:rsidR="001E5BF5">
          <w:rPr>
            <w:noProof/>
            <w:webHidden/>
          </w:rPr>
          <w:fldChar w:fldCharType="end"/>
        </w:r>
      </w:hyperlink>
    </w:p>
    <w:p w14:paraId="38F546E4" w14:textId="77777777" w:rsidR="001E5BF5" w:rsidRDefault="005B5C91">
      <w:pPr>
        <w:pStyle w:val="Inhopg2"/>
        <w:tabs>
          <w:tab w:val="right" w:leader="dot" w:pos="9062"/>
        </w:tabs>
        <w:rPr>
          <w:rFonts w:asciiTheme="minorHAnsi" w:eastAsiaTheme="minorEastAsia" w:hAnsiTheme="minorHAnsi" w:cstheme="minorBidi"/>
          <w:noProof/>
          <w:sz w:val="22"/>
          <w:szCs w:val="22"/>
        </w:rPr>
      </w:pPr>
      <w:hyperlink w:anchor="_Toc483138380" w:history="1">
        <w:r w:rsidR="001E5BF5" w:rsidRPr="0015523E">
          <w:rPr>
            <w:rStyle w:val="Hyperlink"/>
            <w:noProof/>
          </w:rPr>
          <w:t>1.6 Afspraken over gedrag en toezicht op de speelplaats of in de fietsenstalling.</w:t>
        </w:r>
        <w:r w:rsidR="001E5BF5">
          <w:rPr>
            <w:noProof/>
            <w:webHidden/>
          </w:rPr>
          <w:tab/>
        </w:r>
        <w:r w:rsidR="001E5BF5">
          <w:rPr>
            <w:noProof/>
            <w:webHidden/>
          </w:rPr>
          <w:fldChar w:fldCharType="begin"/>
        </w:r>
        <w:r w:rsidR="001E5BF5">
          <w:rPr>
            <w:noProof/>
            <w:webHidden/>
          </w:rPr>
          <w:instrText xml:space="preserve"> PAGEREF _Toc483138380 \h </w:instrText>
        </w:r>
        <w:r w:rsidR="001E5BF5">
          <w:rPr>
            <w:noProof/>
            <w:webHidden/>
          </w:rPr>
        </w:r>
        <w:r w:rsidR="001E5BF5">
          <w:rPr>
            <w:noProof/>
            <w:webHidden/>
          </w:rPr>
          <w:fldChar w:fldCharType="separate"/>
        </w:r>
        <w:r w:rsidR="001E5BF5">
          <w:rPr>
            <w:noProof/>
            <w:webHidden/>
          </w:rPr>
          <w:t>9</w:t>
        </w:r>
        <w:r w:rsidR="001E5BF5">
          <w:rPr>
            <w:noProof/>
            <w:webHidden/>
          </w:rPr>
          <w:fldChar w:fldCharType="end"/>
        </w:r>
      </w:hyperlink>
    </w:p>
    <w:p w14:paraId="38F546E5" w14:textId="77777777" w:rsidR="001E5BF5" w:rsidRDefault="005B5C91">
      <w:pPr>
        <w:pStyle w:val="Inhopg2"/>
        <w:tabs>
          <w:tab w:val="right" w:leader="dot" w:pos="9062"/>
        </w:tabs>
        <w:rPr>
          <w:rFonts w:asciiTheme="minorHAnsi" w:eastAsiaTheme="minorEastAsia" w:hAnsiTheme="minorHAnsi" w:cstheme="minorBidi"/>
          <w:noProof/>
          <w:sz w:val="22"/>
          <w:szCs w:val="22"/>
        </w:rPr>
      </w:pPr>
      <w:hyperlink w:anchor="_Toc483138381" w:history="1">
        <w:r w:rsidR="001E5BF5" w:rsidRPr="0015523E">
          <w:rPr>
            <w:rStyle w:val="Hyperlink"/>
            <w:noProof/>
          </w:rPr>
          <w:t>1.7 Afspraken bij buitenschoolse activiteiten</w:t>
        </w:r>
        <w:r w:rsidR="001E5BF5">
          <w:rPr>
            <w:noProof/>
            <w:webHidden/>
          </w:rPr>
          <w:tab/>
        </w:r>
        <w:r w:rsidR="001E5BF5">
          <w:rPr>
            <w:noProof/>
            <w:webHidden/>
          </w:rPr>
          <w:fldChar w:fldCharType="begin"/>
        </w:r>
        <w:r w:rsidR="001E5BF5">
          <w:rPr>
            <w:noProof/>
            <w:webHidden/>
          </w:rPr>
          <w:instrText xml:space="preserve"> PAGEREF _Toc483138381 \h </w:instrText>
        </w:r>
        <w:r w:rsidR="001E5BF5">
          <w:rPr>
            <w:noProof/>
            <w:webHidden/>
          </w:rPr>
        </w:r>
        <w:r w:rsidR="001E5BF5">
          <w:rPr>
            <w:noProof/>
            <w:webHidden/>
          </w:rPr>
          <w:fldChar w:fldCharType="separate"/>
        </w:r>
        <w:r w:rsidR="001E5BF5">
          <w:rPr>
            <w:noProof/>
            <w:webHidden/>
          </w:rPr>
          <w:t>9</w:t>
        </w:r>
        <w:r w:rsidR="001E5BF5">
          <w:rPr>
            <w:noProof/>
            <w:webHidden/>
          </w:rPr>
          <w:fldChar w:fldCharType="end"/>
        </w:r>
      </w:hyperlink>
    </w:p>
    <w:p w14:paraId="38F546E6" w14:textId="77777777" w:rsidR="001E5BF5" w:rsidRDefault="005B5C91">
      <w:pPr>
        <w:pStyle w:val="Inhopg3"/>
        <w:tabs>
          <w:tab w:val="right" w:leader="dot" w:pos="9062"/>
        </w:tabs>
        <w:rPr>
          <w:rFonts w:asciiTheme="minorHAnsi" w:eastAsiaTheme="minorEastAsia" w:hAnsiTheme="minorHAnsi" w:cstheme="minorBidi"/>
          <w:noProof/>
          <w:sz w:val="22"/>
          <w:szCs w:val="22"/>
        </w:rPr>
      </w:pPr>
      <w:hyperlink w:anchor="_Toc483138382" w:history="1">
        <w:r w:rsidR="001E5BF5" w:rsidRPr="0015523E">
          <w:rPr>
            <w:rStyle w:val="Hyperlink"/>
            <w:noProof/>
          </w:rPr>
          <w:t>Sportdag</w:t>
        </w:r>
        <w:r w:rsidR="001E5BF5">
          <w:rPr>
            <w:noProof/>
            <w:webHidden/>
          </w:rPr>
          <w:tab/>
        </w:r>
        <w:r w:rsidR="001E5BF5">
          <w:rPr>
            <w:noProof/>
            <w:webHidden/>
          </w:rPr>
          <w:fldChar w:fldCharType="begin"/>
        </w:r>
        <w:r w:rsidR="001E5BF5">
          <w:rPr>
            <w:noProof/>
            <w:webHidden/>
          </w:rPr>
          <w:instrText xml:space="preserve"> PAGEREF _Toc483138382 \h </w:instrText>
        </w:r>
        <w:r w:rsidR="001E5BF5">
          <w:rPr>
            <w:noProof/>
            <w:webHidden/>
          </w:rPr>
        </w:r>
        <w:r w:rsidR="001E5BF5">
          <w:rPr>
            <w:noProof/>
            <w:webHidden/>
          </w:rPr>
          <w:fldChar w:fldCharType="separate"/>
        </w:r>
        <w:r w:rsidR="001E5BF5">
          <w:rPr>
            <w:noProof/>
            <w:webHidden/>
          </w:rPr>
          <w:t>10</w:t>
        </w:r>
        <w:r w:rsidR="001E5BF5">
          <w:rPr>
            <w:noProof/>
            <w:webHidden/>
          </w:rPr>
          <w:fldChar w:fldCharType="end"/>
        </w:r>
      </w:hyperlink>
    </w:p>
    <w:p w14:paraId="38F546E7" w14:textId="77777777" w:rsidR="001E5BF5" w:rsidRDefault="005B5C91">
      <w:pPr>
        <w:pStyle w:val="Inhopg3"/>
        <w:tabs>
          <w:tab w:val="right" w:leader="dot" w:pos="9062"/>
        </w:tabs>
        <w:rPr>
          <w:rFonts w:asciiTheme="minorHAnsi" w:eastAsiaTheme="minorEastAsia" w:hAnsiTheme="minorHAnsi" w:cstheme="minorBidi"/>
          <w:noProof/>
          <w:sz w:val="22"/>
          <w:szCs w:val="22"/>
        </w:rPr>
      </w:pPr>
      <w:hyperlink w:anchor="_Toc483138383" w:history="1">
        <w:r w:rsidR="001E5BF5" w:rsidRPr="0015523E">
          <w:rPr>
            <w:rStyle w:val="Hyperlink"/>
            <w:noProof/>
          </w:rPr>
          <w:t>Zwemmen</w:t>
        </w:r>
        <w:r w:rsidR="001E5BF5">
          <w:rPr>
            <w:noProof/>
            <w:webHidden/>
          </w:rPr>
          <w:tab/>
        </w:r>
        <w:r w:rsidR="001E5BF5">
          <w:rPr>
            <w:noProof/>
            <w:webHidden/>
          </w:rPr>
          <w:fldChar w:fldCharType="begin"/>
        </w:r>
        <w:r w:rsidR="001E5BF5">
          <w:rPr>
            <w:noProof/>
            <w:webHidden/>
          </w:rPr>
          <w:instrText xml:space="preserve"> PAGEREF _Toc483138383 \h </w:instrText>
        </w:r>
        <w:r w:rsidR="001E5BF5">
          <w:rPr>
            <w:noProof/>
            <w:webHidden/>
          </w:rPr>
        </w:r>
        <w:r w:rsidR="001E5BF5">
          <w:rPr>
            <w:noProof/>
            <w:webHidden/>
          </w:rPr>
          <w:fldChar w:fldCharType="separate"/>
        </w:r>
        <w:r w:rsidR="001E5BF5">
          <w:rPr>
            <w:noProof/>
            <w:webHidden/>
          </w:rPr>
          <w:t>10</w:t>
        </w:r>
        <w:r w:rsidR="001E5BF5">
          <w:rPr>
            <w:noProof/>
            <w:webHidden/>
          </w:rPr>
          <w:fldChar w:fldCharType="end"/>
        </w:r>
      </w:hyperlink>
    </w:p>
    <w:p w14:paraId="38F546E8" w14:textId="77777777" w:rsidR="001E5BF5" w:rsidRDefault="005B5C91">
      <w:pPr>
        <w:pStyle w:val="Inhopg2"/>
        <w:tabs>
          <w:tab w:val="right" w:leader="dot" w:pos="9062"/>
        </w:tabs>
        <w:rPr>
          <w:rFonts w:asciiTheme="minorHAnsi" w:eastAsiaTheme="minorEastAsia" w:hAnsiTheme="minorHAnsi" w:cstheme="minorBidi"/>
          <w:noProof/>
          <w:sz w:val="22"/>
          <w:szCs w:val="22"/>
        </w:rPr>
      </w:pPr>
      <w:hyperlink w:anchor="_Toc483138384" w:history="1">
        <w:r w:rsidR="001E5BF5" w:rsidRPr="0015523E">
          <w:rPr>
            <w:rStyle w:val="Hyperlink"/>
            <w:noProof/>
          </w:rPr>
          <w:t>1.8 In de groepen worden (ieder jaar) gedragsregels opgesteld.</w:t>
        </w:r>
        <w:r w:rsidR="001E5BF5">
          <w:rPr>
            <w:noProof/>
            <w:webHidden/>
          </w:rPr>
          <w:tab/>
        </w:r>
        <w:r w:rsidR="001E5BF5">
          <w:rPr>
            <w:noProof/>
            <w:webHidden/>
          </w:rPr>
          <w:fldChar w:fldCharType="begin"/>
        </w:r>
        <w:r w:rsidR="001E5BF5">
          <w:rPr>
            <w:noProof/>
            <w:webHidden/>
          </w:rPr>
          <w:instrText xml:space="preserve"> PAGEREF _Toc483138384 \h </w:instrText>
        </w:r>
        <w:r w:rsidR="001E5BF5">
          <w:rPr>
            <w:noProof/>
            <w:webHidden/>
          </w:rPr>
        </w:r>
        <w:r w:rsidR="001E5BF5">
          <w:rPr>
            <w:noProof/>
            <w:webHidden/>
          </w:rPr>
          <w:fldChar w:fldCharType="separate"/>
        </w:r>
        <w:r w:rsidR="001E5BF5">
          <w:rPr>
            <w:noProof/>
            <w:webHidden/>
          </w:rPr>
          <w:t>10</w:t>
        </w:r>
        <w:r w:rsidR="001E5BF5">
          <w:rPr>
            <w:noProof/>
            <w:webHidden/>
          </w:rPr>
          <w:fldChar w:fldCharType="end"/>
        </w:r>
      </w:hyperlink>
    </w:p>
    <w:p w14:paraId="38F546E9" w14:textId="77777777" w:rsidR="001E5BF5" w:rsidRDefault="005B5C91">
      <w:pPr>
        <w:pStyle w:val="Inhopg2"/>
        <w:tabs>
          <w:tab w:val="right" w:leader="dot" w:pos="9062"/>
        </w:tabs>
        <w:rPr>
          <w:rFonts w:asciiTheme="minorHAnsi" w:eastAsiaTheme="minorEastAsia" w:hAnsiTheme="minorHAnsi" w:cstheme="minorBidi"/>
          <w:noProof/>
          <w:sz w:val="22"/>
          <w:szCs w:val="22"/>
        </w:rPr>
      </w:pPr>
      <w:hyperlink w:anchor="_Toc483138385" w:history="1">
        <w:r w:rsidR="001E5BF5" w:rsidRPr="0015523E">
          <w:rPr>
            <w:rStyle w:val="Hyperlink"/>
            <w:noProof/>
          </w:rPr>
          <w:t>1.9 Wettelijk verplichte protocollen</w:t>
        </w:r>
        <w:r w:rsidR="001E5BF5">
          <w:rPr>
            <w:noProof/>
            <w:webHidden/>
          </w:rPr>
          <w:tab/>
        </w:r>
        <w:r w:rsidR="001E5BF5">
          <w:rPr>
            <w:noProof/>
            <w:webHidden/>
          </w:rPr>
          <w:fldChar w:fldCharType="begin"/>
        </w:r>
        <w:r w:rsidR="001E5BF5">
          <w:rPr>
            <w:noProof/>
            <w:webHidden/>
          </w:rPr>
          <w:instrText xml:space="preserve"> PAGEREF _Toc483138385 \h </w:instrText>
        </w:r>
        <w:r w:rsidR="001E5BF5">
          <w:rPr>
            <w:noProof/>
            <w:webHidden/>
          </w:rPr>
        </w:r>
        <w:r w:rsidR="001E5BF5">
          <w:rPr>
            <w:noProof/>
            <w:webHidden/>
          </w:rPr>
          <w:fldChar w:fldCharType="separate"/>
        </w:r>
        <w:r w:rsidR="001E5BF5">
          <w:rPr>
            <w:noProof/>
            <w:webHidden/>
          </w:rPr>
          <w:t>10</w:t>
        </w:r>
        <w:r w:rsidR="001E5BF5">
          <w:rPr>
            <w:noProof/>
            <w:webHidden/>
          </w:rPr>
          <w:fldChar w:fldCharType="end"/>
        </w:r>
      </w:hyperlink>
    </w:p>
    <w:p w14:paraId="38F546EA" w14:textId="77777777" w:rsidR="001E5BF5" w:rsidRDefault="005B5C91">
      <w:pPr>
        <w:pStyle w:val="Inhopg2"/>
        <w:tabs>
          <w:tab w:val="right" w:leader="dot" w:pos="9062"/>
        </w:tabs>
        <w:rPr>
          <w:rFonts w:asciiTheme="minorHAnsi" w:eastAsiaTheme="minorEastAsia" w:hAnsiTheme="minorHAnsi" w:cstheme="minorBidi"/>
          <w:noProof/>
          <w:sz w:val="22"/>
          <w:szCs w:val="22"/>
        </w:rPr>
      </w:pPr>
      <w:hyperlink w:anchor="_Toc483138386" w:history="1">
        <w:r w:rsidR="001E5BF5" w:rsidRPr="0015523E">
          <w:rPr>
            <w:rStyle w:val="Hyperlink"/>
            <w:noProof/>
          </w:rPr>
          <w:t>1.10 Niet wettelijk verplichte protocollen</w:t>
        </w:r>
        <w:r w:rsidR="001E5BF5">
          <w:rPr>
            <w:noProof/>
            <w:webHidden/>
          </w:rPr>
          <w:tab/>
        </w:r>
        <w:r w:rsidR="001E5BF5">
          <w:rPr>
            <w:noProof/>
            <w:webHidden/>
          </w:rPr>
          <w:fldChar w:fldCharType="begin"/>
        </w:r>
        <w:r w:rsidR="001E5BF5">
          <w:rPr>
            <w:noProof/>
            <w:webHidden/>
          </w:rPr>
          <w:instrText xml:space="preserve"> PAGEREF _Toc483138386 \h </w:instrText>
        </w:r>
        <w:r w:rsidR="001E5BF5">
          <w:rPr>
            <w:noProof/>
            <w:webHidden/>
          </w:rPr>
        </w:r>
        <w:r w:rsidR="001E5BF5">
          <w:rPr>
            <w:noProof/>
            <w:webHidden/>
          </w:rPr>
          <w:fldChar w:fldCharType="separate"/>
        </w:r>
        <w:r w:rsidR="001E5BF5">
          <w:rPr>
            <w:noProof/>
            <w:webHidden/>
          </w:rPr>
          <w:t>10</w:t>
        </w:r>
        <w:r w:rsidR="001E5BF5">
          <w:rPr>
            <w:noProof/>
            <w:webHidden/>
          </w:rPr>
          <w:fldChar w:fldCharType="end"/>
        </w:r>
      </w:hyperlink>
    </w:p>
    <w:p w14:paraId="38F546EB" w14:textId="77777777" w:rsidR="001E5BF5" w:rsidRDefault="005B5C91">
      <w:pPr>
        <w:pStyle w:val="Inhopg2"/>
        <w:tabs>
          <w:tab w:val="right" w:leader="dot" w:pos="9062"/>
        </w:tabs>
        <w:rPr>
          <w:rFonts w:asciiTheme="minorHAnsi" w:eastAsiaTheme="minorEastAsia" w:hAnsiTheme="minorHAnsi" w:cstheme="minorBidi"/>
          <w:noProof/>
          <w:sz w:val="22"/>
          <w:szCs w:val="22"/>
        </w:rPr>
      </w:pPr>
      <w:hyperlink w:anchor="_Toc483138387" w:history="1">
        <w:r w:rsidR="001E5BF5" w:rsidRPr="0015523E">
          <w:rPr>
            <w:rStyle w:val="Hyperlink"/>
            <w:noProof/>
          </w:rPr>
          <w:t>1.11 Doelen formuleren</w:t>
        </w:r>
        <w:r w:rsidR="001E5BF5">
          <w:rPr>
            <w:noProof/>
            <w:webHidden/>
          </w:rPr>
          <w:tab/>
        </w:r>
        <w:r w:rsidR="001E5BF5">
          <w:rPr>
            <w:noProof/>
            <w:webHidden/>
          </w:rPr>
          <w:fldChar w:fldCharType="begin"/>
        </w:r>
        <w:r w:rsidR="001E5BF5">
          <w:rPr>
            <w:noProof/>
            <w:webHidden/>
          </w:rPr>
          <w:instrText xml:space="preserve"> PAGEREF _Toc483138387 \h </w:instrText>
        </w:r>
        <w:r w:rsidR="001E5BF5">
          <w:rPr>
            <w:noProof/>
            <w:webHidden/>
          </w:rPr>
        </w:r>
        <w:r w:rsidR="001E5BF5">
          <w:rPr>
            <w:noProof/>
            <w:webHidden/>
          </w:rPr>
          <w:fldChar w:fldCharType="separate"/>
        </w:r>
        <w:r w:rsidR="001E5BF5">
          <w:rPr>
            <w:noProof/>
            <w:webHidden/>
          </w:rPr>
          <w:t>11</w:t>
        </w:r>
        <w:r w:rsidR="001E5BF5">
          <w:rPr>
            <w:noProof/>
            <w:webHidden/>
          </w:rPr>
          <w:fldChar w:fldCharType="end"/>
        </w:r>
      </w:hyperlink>
    </w:p>
    <w:p w14:paraId="38F546EC" w14:textId="77777777" w:rsidR="001E5BF5" w:rsidRDefault="005B5C91">
      <w:pPr>
        <w:pStyle w:val="Inhopg2"/>
        <w:tabs>
          <w:tab w:val="right" w:leader="dot" w:pos="9062"/>
        </w:tabs>
        <w:rPr>
          <w:rFonts w:asciiTheme="minorHAnsi" w:eastAsiaTheme="minorEastAsia" w:hAnsiTheme="minorHAnsi" w:cstheme="minorBidi"/>
          <w:noProof/>
          <w:sz w:val="22"/>
          <w:szCs w:val="22"/>
        </w:rPr>
      </w:pPr>
      <w:hyperlink w:anchor="_Toc483138388" w:history="1">
        <w:r w:rsidR="001E5BF5" w:rsidRPr="0015523E">
          <w:rPr>
            <w:rStyle w:val="Hyperlink"/>
            <w:noProof/>
          </w:rPr>
          <w:t>1.12 Betrokkenheid personeel</w:t>
        </w:r>
        <w:r w:rsidR="001E5BF5">
          <w:rPr>
            <w:noProof/>
            <w:webHidden/>
          </w:rPr>
          <w:tab/>
        </w:r>
        <w:r w:rsidR="001E5BF5">
          <w:rPr>
            <w:noProof/>
            <w:webHidden/>
          </w:rPr>
          <w:fldChar w:fldCharType="begin"/>
        </w:r>
        <w:r w:rsidR="001E5BF5">
          <w:rPr>
            <w:noProof/>
            <w:webHidden/>
          </w:rPr>
          <w:instrText xml:space="preserve"> PAGEREF _Toc483138388 \h </w:instrText>
        </w:r>
        <w:r w:rsidR="001E5BF5">
          <w:rPr>
            <w:noProof/>
            <w:webHidden/>
          </w:rPr>
        </w:r>
        <w:r w:rsidR="001E5BF5">
          <w:rPr>
            <w:noProof/>
            <w:webHidden/>
          </w:rPr>
          <w:fldChar w:fldCharType="separate"/>
        </w:r>
        <w:r w:rsidR="001E5BF5">
          <w:rPr>
            <w:noProof/>
            <w:webHidden/>
          </w:rPr>
          <w:t>11</w:t>
        </w:r>
        <w:r w:rsidR="001E5BF5">
          <w:rPr>
            <w:noProof/>
            <w:webHidden/>
          </w:rPr>
          <w:fldChar w:fldCharType="end"/>
        </w:r>
      </w:hyperlink>
    </w:p>
    <w:p w14:paraId="38F546ED" w14:textId="77777777" w:rsidR="001E5BF5" w:rsidRDefault="005B5C91">
      <w:pPr>
        <w:pStyle w:val="Inhopg1"/>
        <w:rPr>
          <w:rFonts w:asciiTheme="minorHAnsi" w:eastAsiaTheme="minorEastAsia" w:hAnsiTheme="minorHAnsi" w:cstheme="minorBidi"/>
          <w:sz w:val="22"/>
          <w:szCs w:val="22"/>
        </w:rPr>
      </w:pPr>
      <w:hyperlink w:anchor="_Toc483138389" w:history="1">
        <w:r w:rsidR="001E5BF5" w:rsidRPr="0015523E">
          <w:rPr>
            <w:rStyle w:val="Hyperlink"/>
          </w:rPr>
          <w:t>Hoofdstuk 2: Inzicht in veiligheidsbeleving, incidenten en mogelijke risico's; audits en monitoring</w:t>
        </w:r>
        <w:r w:rsidR="001E5BF5">
          <w:rPr>
            <w:webHidden/>
          </w:rPr>
          <w:tab/>
        </w:r>
        <w:r w:rsidR="001E5BF5">
          <w:rPr>
            <w:webHidden/>
          </w:rPr>
          <w:fldChar w:fldCharType="begin"/>
        </w:r>
        <w:r w:rsidR="001E5BF5">
          <w:rPr>
            <w:webHidden/>
          </w:rPr>
          <w:instrText xml:space="preserve"> PAGEREF _Toc483138389 \h </w:instrText>
        </w:r>
        <w:r w:rsidR="001E5BF5">
          <w:rPr>
            <w:webHidden/>
          </w:rPr>
        </w:r>
        <w:r w:rsidR="001E5BF5">
          <w:rPr>
            <w:webHidden/>
          </w:rPr>
          <w:fldChar w:fldCharType="separate"/>
        </w:r>
        <w:r w:rsidR="001E5BF5">
          <w:rPr>
            <w:webHidden/>
          </w:rPr>
          <w:t>12</w:t>
        </w:r>
        <w:r w:rsidR="001E5BF5">
          <w:rPr>
            <w:webHidden/>
          </w:rPr>
          <w:fldChar w:fldCharType="end"/>
        </w:r>
      </w:hyperlink>
    </w:p>
    <w:p w14:paraId="38F546EE" w14:textId="77777777" w:rsidR="001E5BF5" w:rsidRDefault="005B5C91">
      <w:pPr>
        <w:pStyle w:val="Inhopg2"/>
        <w:tabs>
          <w:tab w:val="right" w:leader="dot" w:pos="9062"/>
        </w:tabs>
        <w:rPr>
          <w:rFonts w:asciiTheme="minorHAnsi" w:eastAsiaTheme="minorEastAsia" w:hAnsiTheme="minorHAnsi" w:cstheme="minorBidi"/>
          <w:noProof/>
          <w:sz w:val="22"/>
          <w:szCs w:val="22"/>
        </w:rPr>
      </w:pPr>
      <w:hyperlink w:anchor="_Toc483138390" w:history="1">
        <w:r w:rsidR="001E5BF5" w:rsidRPr="0015523E">
          <w:rPr>
            <w:rStyle w:val="Hyperlink"/>
            <w:noProof/>
          </w:rPr>
          <w:t>2.1 Beeld van de Sociale veiligheid.</w:t>
        </w:r>
        <w:r w:rsidR="001E5BF5">
          <w:rPr>
            <w:noProof/>
            <w:webHidden/>
          </w:rPr>
          <w:tab/>
        </w:r>
        <w:r w:rsidR="001E5BF5">
          <w:rPr>
            <w:noProof/>
            <w:webHidden/>
          </w:rPr>
          <w:fldChar w:fldCharType="begin"/>
        </w:r>
        <w:r w:rsidR="001E5BF5">
          <w:rPr>
            <w:noProof/>
            <w:webHidden/>
          </w:rPr>
          <w:instrText xml:space="preserve"> PAGEREF _Toc483138390 \h </w:instrText>
        </w:r>
        <w:r w:rsidR="001E5BF5">
          <w:rPr>
            <w:noProof/>
            <w:webHidden/>
          </w:rPr>
        </w:r>
        <w:r w:rsidR="001E5BF5">
          <w:rPr>
            <w:noProof/>
            <w:webHidden/>
          </w:rPr>
          <w:fldChar w:fldCharType="separate"/>
        </w:r>
        <w:r w:rsidR="001E5BF5">
          <w:rPr>
            <w:noProof/>
            <w:webHidden/>
          </w:rPr>
          <w:t>12</w:t>
        </w:r>
        <w:r w:rsidR="001E5BF5">
          <w:rPr>
            <w:noProof/>
            <w:webHidden/>
          </w:rPr>
          <w:fldChar w:fldCharType="end"/>
        </w:r>
      </w:hyperlink>
    </w:p>
    <w:p w14:paraId="38F546EF" w14:textId="77777777" w:rsidR="001E5BF5" w:rsidRDefault="005B5C91">
      <w:pPr>
        <w:pStyle w:val="Inhopg2"/>
        <w:tabs>
          <w:tab w:val="right" w:leader="dot" w:pos="9062"/>
        </w:tabs>
        <w:rPr>
          <w:rFonts w:asciiTheme="minorHAnsi" w:eastAsiaTheme="minorEastAsia" w:hAnsiTheme="minorHAnsi" w:cstheme="minorBidi"/>
          <w:noProof/>
          <w:sz w:val="22"/>
          <w:szCs w:val="22"/>
        </w:rPr>
      </w:pPr>
      <w:hyperlink w:anchor="_Toc483138391" w:history="1">
        <w:r w:rsidR="001E5BF5" w:rsidRPr="0015523E">
          <w:rPr>
            <w:rStyle w:val="Hyperlink"/>
            <w:noProof/>
          </w:rPr>
          <w:t>2.2 Veiligheidsrisico’s</w:t>
        </w:r>
        <w:r w:rsidR="001E5BF5">
          <w:rPr>
            <w:noProof/>
            <w:webHidden/>
          </w:rPr>
          <w:tab/>
        </w:r>
        <w:r w:rsidR="001E5BF5">
          <w:rPr>
            <w:noProof/>
            <w:webHidden/>
          </w:rPr>
          <w:fldChar w:fldCharType="begin"/>
        </w:r>
        <w:r w:rsidR="001E5BF5">
          <w:rPr>
            <w:noProof/>
            <w:webHidden/>
          </w:rPr>
          <w:instrText xml:space="preserve"> PAGEREF _Toc483138391 \h </w:instrText>
        </w:r>
        <w:r w:rsidR="001E5BF5">
          <w:rPr>
            <w:noProof/>
            <w:webHidden/>
          </w:rPr>
        </w:r>
        <w:r w:rsidR="001E5BF5">
          <w:rPr>
            <w:noProof/>
            <w:webHidden/>
          </w:rPr>
          <w:fldChar w:fldCharType="separate"/>
        </w:r>
        <w:r w:rsidR="001E5BF5">
          <w:rPr>
            <w:noProof/>
            <w:webHidden/>
          </w:rPr>
          <w:t>12</w:t>
        </w:r>
        <w:r w:rsidR="001E5BF5">
          <w:rPr>
            <w:noProof/>
            <w:webHidden/>
          </w:rPr>
          <w:fldChar w:fldCharType="end"/>
        </w:r>
      </w:hyperlink>
    </w:p>
    <w:p w14:paraId="38F546F0" w14:textId="77777777" w:rsidR="001E5BF5" w:rsidRDefault="005B5C91">
      <w:pPr>
        <w:pStyle w:val="Inhopg3"/>
        <w:tabs>
          <w:tab w:val="right" w:leader="dot" w:pos="9062"/>
        </w:tabs>
        <w:rPr>
          <w:rFonts w:asciiTheme="minorHAnsi" w:eastAsiaTheme="minorEastAsia" w:hAnsiTheme="minorHAnsi" w:cstheme="minorBidi"/>
          <w:noProof/>
          <w:sz w:val="22"/>
          <w:szCs w:val="22"/>
        </w:rPr>
      </w:pPr>
      <w:hyperlink w:anchor="_Toc483138392" w:history="1">
        <w:r w:rsidR="001E5BF5" w:rsidRPr="0015523E">
          <w:rPr>
            <w:rStyle w:val="Hyperlink"/>
            <w:noProof/>
          </w:rPr>
          <w:t>Goede communicatie</w:t>
        </w:r>
        <w:r w:rsidR="001E5BF5">
          <w:rPr>
            <w:noProof/>
            <w:webHidden/>
          </w:rPr>
          <w:tab/>
        </w:r>
        <w:r w:rsidR="001E5BF5">
          <w:rPr>
            <w:noProof/>
            <w:webHidden/>
          </w:rPr>
          <w:fldChar w:fldCharType="begin"/>
        </w:r>
        <w:r w:rsidR="001E5BF5">
          <w:rPr>
            <w:noProof/>
            <w:webHidden/>
          </w:rPr>
          <w:instrText xml:space="preserve"> PAGEREF _Toc483138392 \h </w:instrText>
        </w:r>
        <w:r w:rsidR="001E5BF5">
          <w:rPr>
            <w:noProof/>
            <w:webHidden/>
          </w:rPr>
        </w:r>
        <w:r w:rsidR="001E5BF5">
          <w:rPr>
            <w:noProof/>
            <w:webHidden/>
          </w:rPr>
          <w:fldChar w:fldCharType="separate"/>
        </w:r>
        <w:r w:rsidR="001E5BF5">
          <w:rPr>
            <w:noProof/>
            <w:webHidden/>
          </w:rPr>
          <w:t>12</w:t>
        </w:r>
        <w:r w:rsidR="001E5BF5">
          <w:rPr>
            <w:noProof/>
            <w:webHidden/>
          </w:rPr>
          <w:fldChar w:fldCharType="end"/>
        </w:r>
      </w:hyperlink>
    </w:p>
    <w:p w14:paraId="38F546F1" w14:textId="77777777" w:rsidR="001E5BF5" w:rsidRDefault="005B5C91">
      <w:pPr>
        <w:pStyle w:val="Inhopg3"/>
        <w:tabs>
          <w:tab w:val="right" w:leader="dot" w:pos="9062"/>
        </w:tabs>
        <w:rPr>
          <w:rFonts w:asciiTheme="minorHAnsi" w:eastAsiaTheme="minorEastAsia" w:hAnsiTheme="minorHAnsi" w:cstheme="minorBidi"/>
          <w:noProof/>
          <w:sz w:val="22"/>
          <w:szCs w:val="22"/>
        </w:rPr>
      </w:pPr>
      <w:hyperlink w:anchor="_Toc483138393" w:history="1">
        <w:r w:rsidR="001E5BF5" w:rsidRPr="0015523E">
          <w:rPr>
            <w:rStyle w:val="Hyperlink"/>
            <w:noProof/>
          </w:rPr>
          <w:t>Centrale registratie</w:t>
        </w:r>
        <w:r w:rsidR="001E5BF5">
          <w:rPr>
            <w:noProof/>
            <w:webHidden/>
          </w:rPr>
          <w:tab/>
        </w:r>
        <w:r w:rsidR="001E5BF5">
          <w:rPr>
            <w:noProof/>
            <w:webHidden/>
          </w:rPr>
          <w:fldChar w:fldCharType="begin"/>
        </w:r>
        <w:r w:rsidR="001E5BF5">
          <w:rPr>
            <w:noProof/>
            <w:webHidden/>
          </w:rPr>
          <w:instrText xml:space="preserve"> PAGEREF _Toc483138393 \h </w:instrText>
        </w:r>
        <w:r w:rsidR="001E5BF5">
          <w:rPr>
            <w:noProof/>
            <w:webHidden/>
          </w:rPr>
        </w:r>
        <w:r w:rsidR="001E5BF5">
          <w:rPr>
            <w:noProof/>
            <w:webHidden/>
          </w:rPr>
          <w:fldChar w:fldCharType="separate"/>
        </w:r>
        <w:r w:rsidR="001E5BF5">
          <w:rPr>
            <w:noProof/>
            <w:webHidden/>
          </w:rPr>
          <w:t>12</w:t>
        </w:r>
        <w:r w:rsidR="001E5BF5">
          <w:rPr>
            <w:noProof/>
            <w:webHidden/>
          </w:rPr>
          <w:fldChar w:fldCharType="end"/>
        </w:r>
      </w:hyperlink>
    </w:p>
    <w:p w14:paraId="38F546F2" w14:textId="77777777" w:rsidR="001E5BF5" w:rsidRDefault="005B5C91">
      <w:pPr>
        <w:pStyle w:val="Inhopg3"/>
        <w:tabs>
          <w:tab w:val="right" w:leader="dot" w:pos="9062"/>
        </w:tabs>
        <w:rPr>
          <w:rFonts w:asciiTheme="minorHAnsi" w:eastAsiaTheme="minorEastAsia" w:hAnsiTheme="minorHAnsi" w:cstheme="minorBidi"/>
          <w:noProof/>
          <w:sz w:val="22"/>
          <w:szCs w:val="22"/>
        </w:rPr>
      </w:pPr>
      <w:hyperlink w:anchor="_Toc483138394" w:history="1">
        <w:r w:rsidR="001E5BF5" w:rsidRPr="0015523E">
          <w:rPr>
            <w:rStyle w:val="Hyperlink"/>
            <w:noProof/>
          </w:rPr>
          <w:t>Welke incidenten registreren?</w:t>
        </w:r>
        <w:r w:rsidR="001E5BF5">
          <w:rPr>
            <w:noProof/>
            <w:webHidden/>
          </w:rPr>
          <w:tab/>
        </w:r>
        <w:r w:rsidR="001E5BF5">
          <w:rPr>
            <w:noProof/>
            <w:webHidden/>
          </w:rPr>
          <w:fldChar w:fldCharType="begin"/>
        </w:r>
        <w:r w:rsidR="001E5BF5">
          <w:rPr>
            <w:noProof/>
            <w:webHidden/>
          </w:rPr>
          <w:instrText xml:space="preserve"> PAGEREF _Toc483138394 \h </w:instrText>
        </w:r>
        <w:r w:rsidR="001E5BF5">
          <w:rPr>
            <w:noProof/>
            <w:webHidden/>
          </w:rPr>
        </w:r>
        <w:r w:rsidR="001E5BF5">
          <w:rPr>
            <w:noProof/>
            <w:webHidden/>
          </w:rPr>
          <w:fldChar w:fldCharType="separate"/>
        </w:r>
        <w:r w:rsidR="001E5BF5">
          <w:rPr>
            <w:noProof/>
            <w:webHidden/>
          </w:rPr>
          <w:t>12</w:t>
        </w:r>
        <w:r w:rsidR="001E5BF5">
          <w:rPr>
            <w:noProof/>
            <w:webHidden/>
          </w:rPr>
          <w:fldChar w:fldCharType="end"/>
        </w:r>
      </w:hyperlink>
    </w:p>
    <w:p w14:paraId="38F546F3" w14:textId="77777777" w:rsidR="001E5BF5" w:rsidRDefault="005B5C91">
      <w:pPr>
        <w:pStyle w:val="Inhopg2"/>
        <w:tabs>
          <w:tab w:val="right" w:leader="dot" w:pos="9062"/>
        </w:tabs>
        <w:rPr>
          <w:rFonts w:asciiTheme="minorHAnsi" w:eastAsiaTheme="minorEastAsia" w:hAnsiTheme="minorHAnsi" w:cstheme="minorBidi"/>
          <w:noProof/>
          <w:sz w:val="22"/>
          <w:szCs w:val="22"/>
        </w:rPr>
      </w:pPr>
      <w:hyperlink w:anchor="_Toc483138395" w:history="1">
        <w:r w:rsidR="001E5BF5" w:rsidRPr="0015523E">
          <w:rPr>
            <w:rStyle w:val="Hyperlink"/>
            <w:noProof/>
          </w:rPr>
          <w:t>2.3 Monitoren mogelijke risico’s</w:t>
        </w:r>
        <w:r w:rsidR="001E5BF5">
          <w:rPr>
            <w:noProof/>
            <w:webHidden/>
          </w:rPr>
          <w:tab/>
        </w:r>
        <w:r w:rsidR="001E5BF5">
          <w:rPr>
            <w:noProof/>
            <w:webHidden/>
          </w:rPr>
          <w:fldChar w:fldCharType="begin"/>
        </w:r>
        <w:r w:rsidR="001E5BF5">
          <w:rPr>
            <w:noProof/>
            <w:webHidden/>
          </w:rPr>
          <w:instrText xml:space="preserve"> PAGEREF _Toc483138395 \h </w:instrText>
        </w:r>
        <w:r w:rsidR="001E5BF5">
          <w:rPr>
            <w:noProof/>
            <w:webHidden/>
          </w:rPr>
        </w:r>
        <w:r w:rsidR="001E5BF5">
          <w:rPr>
            <w:noProof/>
            <w:webHidden/>
          </w:rPr>
          <w:fldChar w:fldCharType="separate"/>
        </w:r>
        <w:r w:rsidR="001E5BF5">
          <w:rPr>
            <w:noProof/>
            <w:webHidden/>
          </w:rPr>
          <w:t>13</w:t>
        </w:r>
        <w:r w:rsidR="001E5BF5">
          <w:rPr>
            <w:noProof/>
            <w:webHidden/>
          </w:rPr>
          <w:fldChar w:fldCharType="end"/>
        </w:r>
      </w:hyperlink>
    </w:p>
    <w:p w14:paraId="38F546F4" w14:textId="77777777" w:rsidR="001E5BF5" w:rsidRDefault="005B5C91">
      <w:pPr>
        <w:pStyle w:val="Inhopg1"/>
        <w:rPr>
          <w:rFonts w:asciiTheme="minorHAnsi" w:eastAsiaTheme="minorEastAsia" w:hAnsiTheme="minorHAnsi" w:cstheme="minorBidi"/>
          <w:sz w:val="22"/>
          <w:szCs w:val="22"/>
        </w:rPr>
      </w:pPr>
      <w:hyperlink w:anchor="_Toc483138396" w:history="1">
        <w:r w:rsidR="001E5BF5" w:rsidRPr="0015523E">
          <w:rPr>
            <w:rStyle w:val="Hyperlink"/>
          </w:rPr>
          <w:t>Hoofdstuk 3: Scheppen van voorwaarden, beleggen van taken, samenwerken met ouders en externe partners</w:t>
        </w:r>
        <w:r w:rsidR="001E5BF5">
          <w:rPr>
            <w:webHidden/>
          </w:rPr>
          <w:tab/>
        </w:r>
        <w:r w:rsidR="001E5BF5">
          <w:rPr>
            <w:webHidden/>
          </w:rPr>
          <w:fldChar w:fldCharType="begin"/>
        </w:r>
        <w:r w:rsidR="001E5BF5">
          <w:rPr>
            <w:webHidden/>
          </w:rPr>
          <w:instrText xml:space="preserve"> PAGEREF _Toc483138396 \h </w:instrText>
        </w:r>
        <w:r w:rsidR="001E5BF5">
          <w:rPr>
            <w:webHidden/>
          </w:rPr>
        </w:r>
        <w:r w:rsidR="001E5BF5">
          <w:rPr>
            <w:webHidden/>
          </w:rPr>
          <w:fldChar w:fldCharType="separate"/>
        </w:r>
        <w:r w:rsidR="001E5BF5">
          <w:rPr>
            <w:webHidden/>
          </w:rPr>
          <w:t>14</w:t>
        </w:r>
        <w:r w:rsidR="001E5BF5">
          <w:rPr>
            <w:webHidden/>
          </w:rPr>
          <w:fldChar w:fldCharType="end"/>
        </w:r>
      </w:hyperlink>
    </w:p>
    <w:p w14:paraId="38F546F5" w14:textId="77777777" w:rsidR="001E5BF5" w:rsidRDefault="005B5C91">
      <w:pPr>
        <w:pStyle w:val="Inhopg2"/>
        <w:tabs>
          <w:tab w:val="right" w:leader="dot" w:pos="9062"/>
        </w:tabs>
        <w:rPr>
          <w:rFonts w:asciiTheme="minorHAnsi" w:eastAsiaTheme="minorEastAsia" w:hAnsiTheme="minorHAnsi" w:cstheme="minorBidi"/>
          <w:noProof/>
          <w:sz w:val="22"/>
          <w:szCs w:val="22"/>
        </w:rPr>
      </w:pPr>
      <w:hyperlink w:anchor="_Toc483138397" w:history="1">
        <w:r w:rsidR="001E5BF5" w:rsidRPr="0015523E">
          <w:rPr>
            <w:rStyle w:val="Hyperlink"/>
            <w:noProof/>
            <w:shd w:val="clear" w:color="auto" w:fill="FFFFFF"/>
          </w:rPr>
          <w:t>3.1 Sociaal  en fysiek veilige ruimte</w:t>
        </w:r>
        <w:r w:rsidR="001E5BF5">
          <w:rPr>
            <w:noProof/>
            <w:webHidden/>
          </w:rPr>
          <w:tab/>
        </w:r>
        <w:r w:rsidR="001E5BF5">
          <w:rPr>
            <w:noProof/>
            <w:webHidden/>
          </w:rPr>
          <w:fldChar w:fldCharType="begin"/>
        </w:r>
        <w:r w:rsidR="001E5BF5">
          <w:rPr>
            <w:noProof/>
            <w:webHidden/>
          </w:rPr>
          <w:instrText xml:space="preserve"> PAGEREF _Toc483138397 \h </w:instrText>
        </w:r>
        <w:r w:rsidR="001E5BF5">
          <w:rPr>
            <w:noProof/>
            <w:webHidden/>
          </w:rPr>
        </w:r>
        <w:r w:rsidR="001E5BF5">
          <w:rPr>
            <w:noProof/>
            <w:webHidden/>
          </w:rPr>
          <w:fldChar w:fldCharType="separate"/>
        </w:r>
        <w:r w:rsidR="001E5BF5">
          <w:rPr>
            <w:noProof/>
            <w:webHidden/>
          </w:rPr>
          <w:t>14</w:t>
        </w:r>
        <w:r w:rsidR="001E5BF5">
          <w:rPr>
            <w:noProof/>
            <w:webHidden/>
          </w:rPr>
          <w:fldChar w:fldCharType="end"/>
        </w:r>
      </w:hyperlink>
    </w:p>
    <w:p w14:paraId="38F546F6" w14:textId="77777777" w:rsidR="001E5BF5" w:rsidRDefault="005B5C91">
      <w:pPr>
        <w:pStyle w:val="Inhopg2"/>
        <w:tabs>
          <w:tab w:val="right" w:leader="dot" w:pos="9062"/>
        </w:tabs>
        <w:rPr>
          <w:rFonts w:asciiTheme="minorHAnsi" w:eastAsiaTheme="minorEastAsia" w:hAnsiTheme="minorHAnsi" w:cstheme="minorBidi"/>
          <w:noProof/>
          <w:sz w:val="22"/>
          <w:szCs w:val="22"/>
        </w:rPr>
      </w:pPr>
      <w:hyperlink w:anchor="_Toc483138398" w:history="1">
        <w:r w:rsidR="001E5BF5" w:rsidRPr="0015523E">
          <w:rPr>
            <w:rStyle w:val="Hyperlink"/>
            <w:noProof/>
            <w:shd w:val="clear" w:color="auto" w:fill="FFFFFF"/>
          </w:rPr>
          <w:t>3.2 W</w:t>
        </w:r>
        <w:r w:rsidR="001E5BF5" w:rsidRPr="0015523E">
          <w:rPr>
            <w:rStyle w:val="Hyperlink"/>
            <w:noProof/>
          </w:rPr>
          <w:t>ettelijk verplichte taken/functies</w:t>
        </w:r>
        <w:r w:rsidR="001E5BF5">
          <w:rPr>
            <w:noProof/>
            <w:webHidden/>
          </w:rPr>
          <w:tab/>
        </w:r>
        <w:r w:rsidR="001E5BF5">
          <w:rPr>
            <w:noProof/>
            <w:webHidden/>
          </w:rPr>
          <w:fldChar w:fldCharType="begin"/>
        </w:r>
        <w:r w:rsidR="001E5BF5">
          <w:rPr>
            <w:noProof/>
            <w:webHidden/>
          </w:rPr>
          <w:instrText xml:space="preserve"> PAGEREF _Toc483138398 \h </w:instrText>
        </w:r>
        <w:r w:rsidR="001E5BF5">
          <w:rPr>
            <w:noProof/>
            <w:webHidden/>
          </w:rPr>
        </w:r>
        <w:r w:rsidR="001E5BF5">
          <w:rPr>
            <w:noProof/>
            <w:webHidden/>
          </w:rPr>
          <w:fldChar w:fldCharType="separate"/>
        </w:r>
        <w:r w:rsidR="001E5BF5">
          <w:rPr>
            <w:noProof/>
            <w:webHidden/>
          </w:rPr>
          <w:t>14</w:t>
        </w:r>
        <w:r w:rsidR="001E5BF5">
          <w:rPr>
            <w:noProof/>
            <w:webHidden/>
          </w:rPr>
          <w:fldChar w:fldCharType="end"/>
        </w:r>
      </w:hyperlink>
    </w:p>
    <w:p w14:paraId="38F546F7" w14:textId="77777777" w:rsidR="001E5BF5" w:rsidRDefault="005B5C91">
      <w:pPr>
        <w:pStyle w:val="Inhopg2"/>
        <w:tabs>
          <w:tab w:val="right" w:leader="dot" w:pos="9062"/>
        </w:tabs>
        <w:rPr>
          <w:rFonts w:asciiTheme="minorHAnsi" w:eastAsiaTheme="minorEastAsia" w:hAnsiTheme="minorHAnsi" w:cstheme="minorBidi"/>
          <w:noProof/>
          <w:sz w:val="22"/>
          <w:szCs w:val="22"/>
        </w:rPr>
      </w:pPr>
      <w:hyperlink w:anchor="_Toc483138399" w:history="1">
        <w:r w:rsidR="001E5BF5" w:rsidRPr="0015523E">
          <w:rPr>
            <w:rStyle w:val="Hyperlink"/>
            <w:noProof/>
            <w:shd w:val="clear" w:color="auto" w:fill="FFFFFF"/>
          </w:rPr>
          <w:t>3.3 Externe afspraken.</w:t>
        </w:r>
        <w:r w:rsidR="001E5BF5">
          <w:rPr>
            <w:noProof/>
            <w:webHidden/>
          </w:rPr>
          <w:tab/>
        </w:r>
        <w:r w:rsidR="001E5BF5">
          <w:rPr>
            <w:noProof/>
            <w:webHidden/>
          </w:rPr>
          <w:fldChar w:fldCharType="begin"/>
        </w:r>
        <w:r w:rsidR="001E5BF5">
          <w:rPr>
            <w:noProof/>
            <w:webHidden/>
          </w:rPr>
          <w:instrText xml:space="preserve"> PAGEREF _Toc483138399 \h </w:instrText>
        </w:r>
        <w:r w:rsidR="001E5BF5">
          <w:rPr>
            <w:noProof/>
            <w:webHidden/>
          </w:rPr>
        </w:r>
        <w:r w:rsidR="001E5BF5">
          <w:rPr>
            <w:noProof/>
            <w:webHidden/>
          </w:rPr>
          <w:fldChar w:fldCharType="separate"/>
        </w:r>
        <w:r w:rsidR="001E5BF5">
          <w:rPr>
            <w:noProof/>
            <w:webHidden/>
          </w:rPr>
          <w:t>14</w:t>
        </w:r>
        <w:r w:rsidR="001E5BF5">
          <w:rPr>
            <w:noProof/>
            <w:webHidden/>
          </w:rPr>
          <w:fldChar w:fldCharType="end"/>
        </w:r>
      </w:hyperlink>
    </w:p>
    <w:p w14:paraId="38F546F8" w14:textId="77777777" w:rsidR="001E5BF5" w:rsidRDefault="005B5C91">
      <w:pPr>
        <w:pStyle w:val="Inhopg3"/>
        <w:tabs>
          <w:tab w:val="right" w:leader="dot" w:pos="9062"/>
        </w:tabs>
        <w:rPr>
          <w:rFonts w:asciiTheme="minorHAnsi" w:eastAsiaTheme="minorEastAsia" w:hAnsiTheme="minorHAnsi" w:cstheme="minorBidi"/>
          <w:noProof/>
          <w:sz w:val="22"/>
          <w:szCs w:val="22"/>
        </w:rPr>
      </w:pPr>
      <w:hyperlink w:anchor="_Toc483138400" w:history="1">
        <w:r w:rsidR="001E5BF5" w:rsidRPr="0015523E">
          <w:rPr>
            <w:rStyle w:val="Hyperlink"/>
            <w:noProof/>
          </w:rPr>
          <w:t>Politie</w:t>
        </w:r>
        <w:r w:rsidR="001E5BF5">
          <w:rPr>
            <w:noProof/>
            <w:webHidden/>
          </w:rPr>
          <w:tab/>
        </w:r>
        <w:r w:rsidR="001E5BF5">
          <w:rPr>
            <w:noProof/>
            <w:webHidden/>
          </w:rPr>
          <w:fldChar w:fldCharType="begin"/>
        </w:r>
        <w:r w:rsidR="001E5BF5">
          <w:rPr>
            <w:noProof/>
            <w:webHidden/>
          </w:rPr>
          <w:instrText xml:space="preserve"> PAGEREF _Toc483138400 \h </w:instrText>
        </w:r>
        <w:r w:rsidR="001E5BF5">
          <w:rPr>
            <w:noProof/>
            <w:webHidden/>
          </w:rPr>
        </w:r>
        <w:r w:rsidR="001E5BF5">
          <w:rPr>
            <w:noProof/>
            <w:webHidden/>
          </w:rPr>
          <w:fldChar w:fldCharType="separate"/>
        </w:r>
        <w:r w:rsidR="001E5BF5">
          <w:rPr>
            <w:noProof/>
            <w:webHidden/>
          </w:rPr>
          <w:t>14</w:t>
        </w:r>
        <w:r w:rsidR="001E5BF5">
          <w:rPr>
            <w:noProof/>
            <w:webHidden/>
          </w:rPr>
          <w:fldChar w:fldCharType="end"/>
        </w:r>
      </w:hyperlink>
    </w:p>
    <w:p w14:paraId="38F546F9" w14:textId="77777777" w:rsidR="001E5BF5" w:rsidRDefault="005B5C91">
      <w:pPr>
        <w:pStyle w:val="Inhopg3"/>
        <w:tabs>
          <w:tab w:val="right" w:leader="dot" w:pos="9062"/>
        </w:tabs>
        <w:rPr>
          <w:rFonts w:asciiTheme="minorHAnsi" w:eastAsiaTheme="minorEastAsia" w:hAnsiTheme="minorHAnsi" w:cstheme="minorBidi"/>
          <w:noProof/>
          <w:sz w:val="22"/>
          <w:szCs w:val="22"/>
        </w:rPr>
      </w:pPr>
      <w:hyperlink w:anchor="_Toc483138401" w:history="1">
        <w:r w:rsidR="001E5BF5" w:rsidRPr="0015523E">
          <w:rPr>
            <w:rStyle w:val="Hyperlink"/>
            <w:noProof/>
          </w:rPr>
          <w:t>Leerlingenzorg</w:t>
        </w:r>
        <w:r w:rsidR="001E5BF5">
          <w:rPr>
            <w:noProof/>
            <w:webHidden/>
          </w:rPr>
          <w:tab/>
        </w:r>
        <w:r w:rsidR="001E5BF5">
          <w:rPr>
            <w:noProof/>
            <w:webHidden/>
          </w:rPr>
          <w:fldChar w:fldCharType="begin"/>
        </w:r>
        <w:r w:rsidR="001E5BF5">
          <w:rPr>
            <w:noProof/>
            <w:webHidden/>
          </w:rPr>
          <w:instrText xml:space="preserve"> PAGEREF _Toc483138401 \h </w:instrText>
        </w:r>
        <w:r w:rsidR="001E5BF5">
          <w:rPr>
            <w:noProof/>
            <w:webHidden/>
          </w:rPr>
        </w:r>
        <w:r w:rsidR="001E5BF5">
          <w:rPr>
            <w:noProof/>
            <w:webHidden/>
          </w:rPr>
          <w:fldChar w:fldCharType="separate"/>
        </w:r>
        <w:r w:rsidR="001E5BF5">
          <w:rPr>
            <w:noProof/>
            <w:webHidden/>
          </w:rPr>
          <w:t>14</w:t>
        </w:r>
        <w:r w:rsidR="001E5BF5">
          <w:rPr>
            <w:noProof/>
            <w:webHidden/>
          </w:rPr>
          <w:fldChar w:fldCharType="end"/>
        </w:r>
      </w:hyperlink>
    </w:p>
    <w:p w14:paraId="38F546FA" w14:textId="77777777" w:rsidR="001E5BF5" w:rsidRDefault="005B5C91">
      <w:pPr>
        <w:pStyle w:val="Inhopg3"/>
        <w:tabs>
          <w:tab w:val="right" w:leader="dot" w:pos="9062"/>
        </w:tabs>
        <w:rPr>
          <w:rFonts w:asciiTheme="minorHAnsi" w:eastAsiaTheme="minorEastAsia" w:hAnsiTheme="minorHAnsi" w:cstheme="minorBidi"/>
          <w:noProof/>
          <w:sz w:val="22"/>
          <w:szCs w:val="22"/>
        </w:rPr>
      </w:pPr>
      <w:hyperlink w:anchor="_Toc483138402" w:history="1">
        <w:r w:rsidR="001E5BF5" w:rsidRPr="0015523E">
          <w:rPr>
            <w:rStyle w:val="Hyperlink"/>
            <w:noProof/>
          </w:rPr>
          <w:t>Wijk Ondersteuningsteam(WOT) en de  gezinsspecialist</w:t>
        </w:r>
        <w:r w:rsidR="001E5BF5">
          <w:rPr>
            <w:noProof/>
            <w:webHidden/>
          </w:rPr>
          <w:tab/>
        </w:r>
        <w:r w:rsidR="001E5BF5">
          <w:rPr>
            <w:noProof/>
            <w:webHidden/>
          </w:rPr>
          <w:fldChar w:fldCharType="begin"/>
        </w:r>
        <w:r w:rsidR="001E5BF5">
          <w:rPr>
            <w:noProof/>
            <w:webHidden/>
          </w:rPr>
          <w:instrText xml:space="preserve"> PAGEREF _Toc483138402 \h </w:instrText>
        </w:r>
        <w:r w:rsidR="001E5BF5">
          <w:rPr>
            <w:noProof/>
            <w:webHidden/>
          </w:rPr>
        </w:r>
        <w:r w:rsidR="001E5BF5">
          <w:rPr>
            <w:noProof/>
            <w:webHidden/>
          </w:rPr>
          <w:fldChar w:fldCharType="separate"/>
        </w:r>
        <w:r w:rsidR="001E5BF5">
          <w:rPr>
            <w:noProof/>
            <w:webHidden/>
          </w:rPr>
          <w:t>15</w:t>
        </w:r>
        <w:r w:rsidR="001E5BF5">
          <w:rPr>
            <w:noProof/>
            <w:webHidden/>
          </w:rPr>
          <w:fldChar w:fldCharType="end"/>
        </w:r>
      </w:hyperlink>
    </w:p>
    <w:p w14:paraId="38F546FB" w14:textId="77777777" w:rsidR="001E5BF5" w:rsidRDefault="005B5C91">
      <w:pPr>
        <w:pStyle w:val="Inhopg2"/>
        <w:tabs>
          <w:tab w:val="right" w:leader="dot" w:pos="9062"/>
        </w:tabs>
        <w:rPr>
          <w:rFonts w:asciiTheme="minorHAnsi" w:eastAsiaTheme="minorEastAsia" w:hAnsiTheme="minorHAnsi" w:cstheme="minorBidi"/>
          <w:noProof/>
          <w:sz w:val="22"/>
          <w:szCs w:val="22"/>
        </w:rPr>
      </w:pPr>
      <w:hyperlink w:anchor="_Toc483138403" w:history="1">
        <w:r w:rsidR="001E5BF5" w:rsidRPr="0015523E">
          <w:rPr>
            <w:rStyle w:val="Hyperlink"/>
            <w:noProof/>
          </w:rPr>
          <w:t>3.4 Privacyreglement</w:t>
        </w:r>
        <w:r w:rsidR="001E5BF5">
          <w:rPr>
            <w:noProof/>
            <w:webHidden/>
          </w:rPr>
          <w:tab/>
        </w:r>
        <w:r w:rsidR="001E5BF5">
          <w:rPr>
            <w:noProof/>
            <w:webHidden/>
          </w:rPr>
          <w:fldChar w:fldCharType="begin"/>
        </w:r>
        <w:r w:rsidR="001E5BF5">
          <w:rPr>
            <w:noProof/>
            <w:webHidden/>
          </w:rPr>
          <w:instrText xml:space="preserve"> PAGEREF _Toc483138403 \h </w:instrText>
        </w:r>
        <w:r w:rsidR="001E5BF5">
          <w:rPr>
            <w:noProof/>
            <w:webHidden/>
          </w:rPr>
        </w:r>
        <w:r w:rsidR="001E5BF5">
          <w:rPr>
            <w:noProof/>
            <w:webHidden/>
          </w:rPr>
          <w:fldChar w:fldCharType="separate"/>
        </w:r>
        <w:r w:rsidR="001E5BF5">
          <w:rPr>
            <w:noProof/>
            <w:webHidden/>
          </w:rPr>
          <w:t>15</w:t>
        </w:r>
        <w:r w:rsidR="001E5BF5">
          <w:rPr>
            <w:noProof/>
            <w:webHidden/>
          </w:rPr>
          <w:fldChar w:fldCharType="end"/>
        </w:r>
      </w:hyperlink>
    </w:p>
    <w:p w14:paraId="38F546FC" w14:textId="77777777" w:rsidR="001E5BF5" w:rsidRDefault="005B5C91">
      <w:pPr>
        <w:pStyle w:val="Inhopg2"/>
        <w:tabs>
          <w:tab w:val="right" w:leader="dot" w:pos="9062"/>
        </w:tabs>
        <w:rPr>
          <w:rFonts w:asciiTheme="minorHAnsi" w:eastAsiaTheme="minorEastAsia" w:hAnsiTheme="minorHAnsi" w:cstheme="minorBidi"/>
          <w:noProof/>
          <w:sz w:val="22"/>
          <w:szCs w:val="22"/>
        </w:rPr>
      </w:pPr>
      <w:hyperlink w:anchor="_Toc483138404" w:history="1">
        <w:r w:rsidR="001E5BF5" w:rsidRPr="0015523E">
          <w:rPr>
            <w:rStyle w:val="Hyperlink"/>
            <w:noProof/>
          </w:rPr>
          <w:t>3.5 Klachtencommissie</w:t>
        </w:r>
        <w:r w:rsidR="001E5BF5">
          <w:rPr>
            <w:noProof/>
            <w:webHidden/>
          </w:rPr>
          <w:tab/>
        </w:r>
        <w:r w:rsidR="001E5BF5">
          <w:rPr>
            <w:noProof/>
            <w:webHidden/>
          </w:rPr>
          <w:fldChar w:fldCharType="begin"/>
        </w:r>
        <w:r w:rsidR="001E5BF5">
          <w:rPr>
            <w:noProof/>
            <w:webHidden/>
          </w:rPr>
          <w:instrText xml:space="preserve"> PAGEREF _Toc483138404 \h </w:instrText>
        </w:r>
        <w:r w:rsidR="001E5BF5">
          <w:rPr>
            <w:noProof/>
            <w:webHidden/>
          </w:rPr>
        </w:r>
        <w:r w:rsidR="001E5BF5">
          <w:rPr>
            <w:noProof/>
            <w:webHidden/>
          </w:rPr>
          <w:fldChar w:fldCharType="separate"/>
        </w:r>
        <w:r w:rsidR="001E5BF5">
          <w:rPr>
            <w:noProof/>
            <w:webHidden/>
          </w:rPr>
          <w:t>15</w:t>
        </w:r>
        <w:r w:rsidR="001E5BF5">
          <w:rPr>
            <w:noProof/>
            <w:webHidden/>
          </w:rPr>
          <w:fldChar w:fldCharType="end"/>
        </w:r>
      </w:hyperlink>
    </w:p>
    <w:p w14:paraId="38F546FD" w14:textId="77777777" w:rsidR="001E5BF5" w:rsidRDefault="005B5C91">
      <w:pPr>
        <w:pStyle w:val="Inhopg3"/>
        <w:tabs>
          <w:tab w:val="right" w:leader="dot" w:pos="9062"/>
        </w:tabs>
        <w:rPr>
          <w:rFonts w:asciiTheme="minorHAnsi" w:eastAsiaTheme="minorEastAsia" w:hAnsiTheme="minorHAnsi" w:cstheme="minorBidi"/>
          <w:noProof/>
          <w:sz w:val="22"/>
          <w:szCs w:val="22"/>
        </w:rPr>
      </w:pPr>
      <w:hyperlink w:anchor="_Toc483138405" w:history="1">
        <w:r w:rsidR="001E5BF5" w:rsidRPr="0015523E">
          <w:rPr>
            <w:rStyle w:val="Hyperlink"/>
            <w:noProof/>
          </w:rPr>
          <w:t>Vertrouwenspersoon</w:t>
        </w:r>
        <w:r w:rsidR="001E5BF5">
          <w:rPr>
            <w:noProof/>
            <w:webHidden/>
          </w:rPr>
          <w:tab/>
        </w:r>
        <w:r w:rsidR="001E5BF5">
          <w:rPr>
            <w:noProof/>
            <w:webHidden/>
          </w:rPr>
          <w:fldChar w:fldCharType="begin"/>
        </w:r>
        <w:r w:rsidR="001E5BF5">
          <w:rPr>
            <w:noProof/>
            <w:webHidden/>
          </w:rPr>
          <w:instrText xml:space="preserve"> PAGEREF _Toc483138405 \h </w:instrText>
        </w:r>
        <w:r w:rsidR="001E5BF5">
          <w:rPr>
            <w:noProof/>
            <w:webHidden/>
          </w:rPr>
        </w:r>
        <w:r w:rsidR="001E5BF5">
          <w:rPr>
            <w:noProof/>
            <w:webHidden/>
          </w:rPr>
          <w:fldChar w:fldCharType="separate"/>
        </w:r>
        <w:r w:rsidR="001E5BF5">
          <w:rPr>
            <w:noProof/>
            <w:webHidden/>
          </w:rPr>
          <w:t>15</w:t>
        </w:r>
        <w:r w:rsidR="001E5BF5">
          <w:rPr>
            <w:noProof/>
            <w:webHidden/>
          </w:rPr>
          <w:fldChar w:fldCharType="end"/>
        </w:r>
      </w:hyperlink>
    </w:p>
    <w:p w14:paraId="38F546FE" w14:textId="77777777" w:rsidR="001E5BF5" w:rsidRDefault="005B5C91">
      <w:pPr>
        <w:pStyle w:val="Inhopg2"/>
        <w:tabs>
          <w:tab w:val="right" w:leader="dot" w:pos="9062"/>
        </w:tabs>
        <w:rPr>
          <w:rFonts w:asciiTheme="minorHAnsi" w:eastAsiaTheme="minorEastAsia" w:hAnsiTheme="minorHAnsi" w:cstheme="minorBidi"/>
          <w:noProof/>
          <w:sz w:val="22"/>
          <w:szCs w:val="22"/>
        </w:rPr>
      </w:pPr>
      <w:hyperlink w:anchor="_Toc483138406" w:history="1">
        <w:r w:rsidR="001E5BF5" w:rsidRPr="0015523E">
          <w:rPr>
            <w:rStyle w:val="Hyperlink"/>
            <w:noProof/>
          </w:rPr>
          <w:t>3.6 Meldingsregeling en medisch handelen.</w:t>
        </w:r>
        <w:r w:rsidR="001E5BF5">
          <w:rPr>
            <w:noProof/>
            <w:webHidden/>
          </w:rPr>
          <w:tab/>
        </w:r>
        <w:r w:rsidR="001E5BF5">
          <w:rPr>
            <w:noProof/>
            <w:webHidden/>
          </w:rPr>
          <w:fldChar w:fldCharType="begin"/>
        </w:r>
        <w:r w:rsidR="001E5BF5">
          <w:rPr>
            <w:noProof/>
            <w:webHidden/>
          </w:rPr>
          <w:instrText xml:space="preserve"> PAGEREF _Toc483138406 \h </w:instrText>
        </w:r>
        <w:r w:rsidR="001E5BF5">
          <w:rPr>
            <w:noProof/>
            <w:webHidden/>
          </w:rPr>
        </w:r>
        <w:r w:rsidR="001E5BF5">
          <w:rPr>
            <w:noProof/>
            <w:webHidden/>
          </w:rPr>
          <w:fldChar w:fldCharType="separate"/>
        </w:r>
        <w:r w:rsidR="001E5BF5">
          <w:rPr>
            <w:noProof/>
            <w:webHidden/>
          </w:rPr>
          <w:t>16</w:t>
        </w:r>
        <w:r w:rsidR="001E5BF5">
          <w:rPr>
            <w:noProof/>
            <w:webHidden/>
          </w:rPr>
          <w:fldChar w:fldCharType="end"/>
        </w:r>
      </w:hyperlink>
    </w:p>
    <w:p w14:paraId="38F546FF" w14:textId="77777777" w:rsidR="001E5BF5" w:rsidRDefault="005B5C91">
      <w:pPr>
        <w:pStyle w:val="Inhopg1"/>
        <w:rPr>
          <w:rFonts w:asciiTheme="minorHAnsi" w:eastAsiaTheme="minorEastAsia" w:hAnsiTheme="minorHAnsi" w:cstheme="minorBidi"/>
          <w:sz w:val="22"/>
          <w:szCs w:val="22"/>
        </w:rPr>
      </w:pPr>
      <w:hyperlink w:anchor="_Toc483138407" w:history="1">
        <w:r w:rsidR="001E5BF5" w:rsidRPr="0015523E">
          <w:rPr>
            <w:rStyle w:val="Hyperlink"/>
          </w:rPr>
          <w:t>Hoofdstuk 4: Positief pedagogisch handelen; ondersteunende houding, voorbeeldgedrag, verbindende relaties</w:t>
        </w:r>
        <w:r w:rsidR="001E5BF5">
          <w:rPr>
            <w:webHidden/>
          </w:rPr>
          <w:tab/>
        </w:r>
        <w:r w:rsidR="001E5BF5">
          <w:rPr>
            <w:webHidden/>
          </w:rPr>
          <w:fldChar w:fldCharType="begin"/>
        </w:r>
        <w:r w:rsidR="001E5BF5">
          <w:rPr>
            <w:webHidden/>
          </w:rPr>
          <w:instrText xml:space="preserve"> PAGEREF _Toc483138407 \h </w:instrText>
        </w:r>
        <w:r w:rsidR="001E5BF5">
          <w:rPr>
            <w:webHidden/>
          </w:rPr>
        </w:r>
        <w:r w:rsidR="001E5BF5">
          <w:rPr>
            <w:webHidden/>
          </w:rPr>
          <w:fldChar w:fldCharType="separate"/>
        </w:r>
        <w:r w:rsidR="001E5BF5">
          <w:rPr>
            <w:webHidden/>
          </w:rPr>
          <w:t>17</w:t>
        </w:r>
        <w:r w:rsidR="001E5BF5">
          <w:rPr>
            <w:webHidden/>
          </w:rPr>
          <w:fldChar w:fldCharType="end"/>
        </w:r>
      </w:hyperlink>
    </w:p>
    <w:p w14:paraId="38F54700" w14:textId="77777777" w:rsidR="001E5BF5" w:rsidRDefault="005B5C91">
      <w:pPr>
        <w:pStyle w:val="Inhopg2"/>
        <w:tabs>
          <w:tab w:val="right" w:leader="dot" w:pos="9062"/>
        </w:tabs>
        <w:rPr>
          <w:rFonts w:asciiTheme="minorHAnsi" w:eastAsiaTheme="minorEastAsia" w:hAnsiTheme="minorHAnsi" w:cstheme="minorBidi"/>
          <w:noProof/>
          <w:sz w:val="22"/>
          <w:szCs w:val="22"/>
        </w:rPr>
      </w:pPr>
      <w:hyperlink w:anchor="_Toc483138408" w:history="1">
        <w:r w:rsidR="001E5BF5" w:rsidRPr="0015523E">
          <w:rPr>
            <w:rStyle w:val="Hyperlink"/>
            <w:noProof/>
          </w:rPr>
          <w:t>4.1 Ouders</w:t>
        </w:r>
        <w:r w:rsidR="001E5BF5">
          <w:rPr>
            <w:noProof/>
            <w:webHidden/>
          </w:rPr>
          <w:tab/>
        </w:r>
        <w:r w:rsidR="001E5BF5">
          <w:rPr>
            <w:noProof/>
            <w:webHidden/>
          </w:rPr>
          <w:fldChar w:fldCharType="begin"/>
        </w:r>
        <w:r w:rsidR="001E5BF5">
          <w:rPr>
            <w:noProof/>
            <w:webHidden/>
          </w:rPr>
          <w:instrText xml:space="preserve"> PAGEREF _Toc483138408 \h </w:instrText>
        </w:r>
        <w:r w:rsidR="001E5BF5">
          <w:rPr>
            <w:noProof/>
            <w:webHidden/>
          </w:rPr>
        </w:r>
        <w:r w:rsidR="001E5BF5">
          <w:rPr>
            <w:noProof/>
            <w:webHidden/>
          </w:rPr>
          <w:fldChar w:fldCharType="separate"/>
        </w:r>
        <w:r w:rsidR="001E5BF5">
          <w:rPr>
            <w:noProof/>
            <w:webHidden/>
          </w:rPr>
          <w:t>17</w:t>
        </w:r>
        <w:r w:rsidR="001E5BF5">
          <w:rPr>
            <w:noProof/>
            <w:webHidden/>
          </w:rPr>
          <w:fldChar w:fldCharType="end"/>
        </w:r>
      </w:hyperlink>
    </w:p>
    <w:p w14:paraId="38F54701" w14:textId="77777777" w:rsidR="001E5BF5" w:rsidRDefault="005B5C91">
      <w:pPr>
        <w:pStyle w:val="Inhopg3"/>
        <w:tabs>
          <w:tab w:val="right" w:leader="dot" w:pos="9062"/>
        </w:tabs>
        <w:rPr>
          <w:rFonts w:asciiTheme="minorHAnsi" w:eastAsiaTheme="minorEastAsia" w:hAnsiTheme="minorHAnsi" w:cstheme="minorBidi"/>
          <w:noProof/>
          <w:sz w:val="22"/>
          <w:szCs w:val="22"/>
        </w:rPr>
      </w:pPr>
      <w:hyperlink w:anchor="_Toc483138409" w:history="1">
        <w:r w:rsidR="001E5BF5" w:rsidRPr="0015523E">
          <w:rPr>
            <w:rStyle w:val="Hyperlink"/>
            <w:noProof/>
          </w:rPr>
          <w:t>Contact met ouders</w:t>
        </w:r>
        <w:r w:rsidR="001E5BF5">
          <w:rPr>
            <w:noProof/>
            <w:webHidden/>
          </w:rPr>
          <w:tab/>
        </w:r>
        <w:r w:rsidR="001E5BF5">
          <w:rPr>
            <w:noProof/>
            <w:webHidden/>
          </w:rPr>
          <w:fldChar w:fldCharType="begin"/>
        </w:r>
        <w:r w:rsidR="001E5BF5">
          <w:rPr>
            <w:noProof/>
            <w:webHidden/>
          </w:rPr>
          <w:instrText xml:space="preserve"> PAGEREF _Toc483138409 \h </w:instrText>
        </w:r>
        <w:r w:rsidR="001E5BF5">
          <w:rPr>
            <w:noProof/>
            <w:webHidden/>
          </w:rPr>
        </w:r>
        <w:r w:rsidR="001E5BF5">
          <w:rPr>
            <w:noProof/>
            <w:webHidden/>
          </w:rPr>
          <w:fldChar w:fldCharType="separate"/>
        </w:r>
        <w:r w:rsidR="001E5BF5">
          <w:rPr>
            <w:noProof/>
            <w:webHidden/>
          </w:rPr>
          <w:t>17</w:t>
        </w:r>
        <w:r w:rsidR="001E5BF5">
          <w:rPr>
            <w:noProof/>
            <w:webHidden/>
          </w:rPr>
          <w:fldChar w:fldCharType="end"/>
        </w:r>
      </w:hyperlink>
    </w:p>
    <w:p w14:paraId="38F54702" w14:textId="77777777" w:rsidR="001E5BF5" w:rsidRDefault="005B5C91">
      <w:pPr>
        <w:pStyle w:val="Inhopg3"/>
        <w:tabs>
          <w:tab w:val="right" w:leader="dot" w:pos="9062"/>
        </w:tabs>
        <w:rPr>
          <w:rFonts w:asciiTheme="minorHAnsi" w:eastAsiaTheme="minorEastAsia" w:hAnsiTheme="minorHAnsi" w:cstheme="minorBidi"/>
          <w:noProof/>
          <w:sz w:val="22"/>
          <w:szCs w:val="22"/>
        </w:rPr>
      </w:pPr>
      <w:hyperlink w:anchor="_Toc483138410" w:history="1">
        <w:r w:rsidR="001E5BF5" w:rsidRPr="0015523E">
          <w:rPr>
            <w:rStyle w:val="Hyperlink"/>
            <w:noProof/>
          </w:rPr>
          <w:t>Contact en overleg tussen school en ouders of verzorgers</w:t>
        </w:r>
        <w:r w:rsidR="001E5BF5">
          <w:rPr>
            <w:noProof/>
            <w:webHidden/>
          </w:rPr>
          <w:tab/>
        </w:r>
        <w:r w:rsidR="001E5BF5">
          <w:rPr>
            <w:noProof/>
            <w:webHidden/>
          </w:rPr>
          <w:fldChar w:fldCharType="begin"/>
        </w:r>
        <w:r w:rsidR="001E5BF5">
          <w:rPr>
            <w:noProof/>
            <w:webHidden/>
          </w:rPr>
          <w:instrText xml:space="preserve"> PAGEREF _Toc483138410 \h </w:instrText>
        </w:r>
        <w:r w:rsidR="001E5BF5">
          <w:rPr>
            <w:noProof/>
            <w:webHidden/>
          </w:rPr>
        </w:r>
        <w:r w:rsidR="001E5BF5">
          <w:rPr>
            <w:noProof/>
            <w:webHidden/>
          </w:rPr>
          <w:fldChar w:fldCharType="separate"/>
        </w:r>
        <w:r w:rsidR="001E5BF5">
          <w:rPr>
            <w:noProof/>
            <w:webHidden/>
          </w:rPr>
          <w:t>17</w:t>
        </w:r>
        <w:r w:rsidR="001E5BF5">
          <w:rPr>
            <w:noProof/>
            <w:webHidden/>
          </w:rPr>
          <w:fldChar w:fldCharType="end"/>
        </w:r>
      </w:hyperlink>
    </w:p>
    <w:p w14:paraId="38F54703" w14:textId="77777777" w:rsidR="001E5BF5" w:rsidRDefault="005B5C91">
      <w:pPr>
        <w:pStyle w:val="Inhopg3"/>
        <w:tabs>
          <w:tab w:val="right" w:leader="dot" w:pos="9062"/>
        </w:tabs>
        <w:rPr>
          <w:rFonts w:asciiTheme="minorHAnsi" w:eastAsiaTheme="minorEastAsia" w:hAnsiTheme="minorHAnsi" w:cstheme="minorBidi"/>
          <w:noProof/>
          <w:sz w:val="22"/>
          <w:szCs w:val="22"/>
        </w:rPr>
      </w:pPr>
      <w:hyperlink w:anchor="_Toc483138411" w:history="1">
        <w:r w:rsidR="001E5BF5" w:rsidRPr="0015523E">
          <w:rPr>
            <w:rStyle w:val="Hyperlink"/>
            <w:noProof/>
          </w:rPr>
          <w:t>Inspraak</w:t>
        </w:r>
        <w:r w:rsidR="001E5BF5">
          <w:rPr>
            <w:noProof/>
            <w:webHidden/>
          </w:rPr>
          <w:tab/>
        </w:r>
        <w:r w:rsidR="001E5BF5">
          <w:rPr>
            <w:noProof/>
            <w:webHidden/>
          </w:rPr>
          <w:fldChar w:fldCharType="begin"/>
        </w:r>
        <w:r w:rsidR="001E5BF5">
          <w:rPr>
            <w:noProof/>
            <w:webHidden/>
          </w:rPr>
          <w:instrText xml:space="preserve"> PAGEREF _Toc483138411 \h </w:instrText>
        </w:r>
        <w:r w:rsidR="001E5BF5">
          <w:rPr>
            <w:noProof/>
            <w:webHidden/>
          </w:rPr>
        </w:r>
        <w:r w:rsidR="001E5BF5">
          <w:rPr>
            <w:noProof/>
            <w:webHidden/>
          </w:rPr>
          <w:fldChar w:fldCharType="separate"/>
        </w:r>
        <w:r w:rsidR="001E5BF5">
          <w:rPr>
            <w:noProof/>
            <w:webHidden/>
          </w:rPr>
          <w:t>17</w:t>
        </w:r>
        <w:r w:rsidR="001E5BF5">
          <w:rPr>
            <w:noProof/>
            <w:webHidden/>
          </w:rPr>
          <w:fldChar w:fldCharType="end"/>
        </w:r>
      </w:hyperlink>
    </w:p>
    <w:p w14:paraId="38F54704" w14:textId="77777777" w:rsidR="001E5BF5" w:rsidRDefault="005B5C91">
      <w:pPr>
        <w:pStyle w:val="Inhopg2"/>
        <w:tabs>
          <w:tab w:val="right" w:leader="dot" w:pos="9062"/>
        </w:tabs>
        <w:rPr>
          <w:rFonts w:asciiTheme="minorHAnsi" w:eastAsiaTheme="minorEastAsia" w:hAnsiTheme="minorHAnsi" w:cstheme="minorBidi"/>
          <w:noProof/>
          <w:sz w:val="22"/>
          <w:szCs w:val="22"/>
        </w:rPr>
      </w:pPr>
      <w:hyperlink w:anchor="_Toc483138412" w:history="1">
        <w:r w:rsidR="001E5BF5" w:rsidRPr="0015523E">
          <w:rPr>
            <w:rStyle w:val="Hyperlink"/>
            <w:noProof/>
            <w:shd w:val="clear" w:color="auto" w:fill="FFFFFF"/>
          </w:rPr>
          <w:t xml:space="preserve">4.2 </w:t>
        </w:r>
        <w:r w:rsidR="001E5BF5" w:rsidRPr="0015523E">
          <w:rPr>
            <w:rStyle w:val="Hyperlink"/>
            <w:noProof/>
          </w:rPr>
          <w:t>Pedagogisch</w:t>
        </w:r>
        <w:r w:rsidR="001E5BF5" w:rsidRPr="0015523E">
          <w:rPr>
            <w:rStyle w:val="Hyperlink"/>
            <w:noProof/>
            <w:shd w:val="clear" w:color="auto" w:fill="FFFFFF"/>
          </w:rPr>
          <w:t xml:space="preserve"> handelen</w:t>
        </w:r>
        <w:r w:rsidR="001E5BF5">
          <w:rPr>
            <w:noProof/>
            <w:webHidden/>
          </w:rPr>
          <w:tab/>
        </w:r>
        <w:r w:rsidR="001E5BF5">
          <w:rPr>
            <w:noProof/>
            <w:webHidden/>
          </w:rPr>
          <w:fldChar w:fldCharType="begin"/>
        </w:r>
        <w:r w:rsidR="001E5BF5">
          <w:rPr>
            <w:noProof/>
            <w:webHidden/>
          </w:rPr>
          <w:instrText xml:space="preserve"> PAGEREF _Toc483138412 \h </w:instrText>
        </w:r>
        <w:r w:rsidR="001E5BF5">
          <w:rPr>
            <w:noProof/>
            <w:webHidden/>
          </w:rPr>
        </w:r>
        <w:r w:rsidR="001E5BF5">
          <w:rPr>
            <w:noProof/>
            <w:webHidden/>
          </w:rPr>
          <w:fldChar w:fldCharType="separate"/>
        </w:r>
        <w:r w:rsidR="001E5BF5">
          <w:rPr>
            <w:noProof/>
            <w:webHidden/>
          </w:rPr>
          <w:t>17</w:t>
        </w:r>
        <w:r w:rsidR="001E5BF5">
          <w:rPr>
            <w:noProof/>
            <w:webHidden/>
          </w:rPr>
          <w:fldChar w:fldCharType="end"/>
        </w:r>
      </w:hyperlink>
    </w:p>
    <w:p w14:paraId="38F54705" w14:textId="77777777" w:rsidR="001E5BF5" w:rsidRDefault="005B5C91">
      <w:pPr>
        <w:pStyle w:val="Inhopg3"/>
        <w:tabs>
          <w:tab w:val="right" w:leader="dot" w:pos="9062"/>
        </w:tabs>
        <w:rPr>
          <w:rFonts w:asciiTheme="minorHAnsi" w:eastAsiaTheme="minorEastAsia" w:hAnsiTheme="minorHAnsi" w:cstheme="minorBidi"/>
          <w:noProof/>
          <w:sz w:val="22"/>
          <w:szCs w:val="22"/>
        </w:rPr>
      </w:pPr>
      <w:hyperlink w:anchor="_Toc483138413" w:history="1">
        <w:r w:rsidR="001E5BF5" w:rsidRPr="0015523E">
          <w:rPr>
            <w:rStyle w:val="Hyperlink"/>
            <w:noProof/>
            <w:lang w:eastAsia="en-US"/>
          </w:rPr>
          <w:t>Leerkrachtgedrag</w:t>
        </w:r>
        <w:r w:rsidR="001E5BF5">
          <w:rPr>
            <w:noProof/>
            <w:webHidden/>
          </w:rPr>
          <w:tab/>
        </w:r>
        <w:r w:rsidR="001E5BF5">
          <w:rPr>
            <w:noProof/>
            <w:webHidden/>
          </w:rPr>
          <w:fldChar w:fldCharType="begin"/>
        </w:r>
        <w:r w:rsidR="001E5BF5">
          <w:rPr>
            <w:noProof/>
            <w:webHidden/>
          </w:rPr>
          <w:instrText xml:space="preserve"> PAGEREF _Toc483138413 \h </w:instrText>
        </w:r>
        <w:r w:rsidR="001E5BF5">
          <w:rPr>
            <w:noProof/>
            <w:webHidden/>
          </w:rPr>
        </w:r>
        <w:r w:rsidR="001E5BF5">
          <w:rPr>
            <w:noProof/>
            <w:webHidden/>
          </w:rPr>
          <w:fldChar w:fldCharType="separate"/>
        </w:r>
        <w:r w:rsidR="001E5BF5">
          <w:rPr>
            <w:noProof/>
            <w:webHidden/>
          </w:rPr>
          <w:t>18</w:t>
        </w:r>
        <w:r w:rsidR="001E5BF5">
          <w:rPr>
            <w:noProof/>
            <w:webHidden/>
          </w:rPr>
          <w:fldChar w:fldCharType="end"/>
        </w:r>
      </w:hyperlink>
    </w:p>
    <w:p w14:paraId="38F54706" w14:textId="77777777" w:rsidR="001E5BF5" w:rsidRDefault="005B5C91">
      <w:pPr>
        <w:pStyle w:val="Inhopg3"/>
        <w:tabs>
          <w:tab w:val="right" w:leader="dot" w:pos="9062"/>
        </w:tabs>
        <w:rPr>
          <w:rFonts w:asciiTheme="minorHAnsi" w:eastAsiaTheme="minorEastAsia" w:hAnsiTheme="minorHAnsi" w:cstheme="minorBidi"/>
          <w:noProof/>
          <w:sz w:val="22"/>
          <w:szCs w:val="22"/>
        </w:rPr>
      </w:pPr>
      <w:hyperlink w:anchor="_Toc483138414" w:history="1">
        <w:r w:rsidR="001E5BF5" w:rsidRPr="0015523E">
          <w:rPr>
            <w:rStyle w:val="Hyperlink"/>
            <w:noProof/>
          </w:rPr>
          <w:t>Het bieden van structuur.</w:t>
        </w:r>
        <w:r w:rsidR="001E5BF5">
          <w:rPr>
            <w:noProof/>
            <w:webHidden/>
          </w:rPr>
          <w:tab/>
        </w:r>
        <w:r w:rsidR="001E5BF5">
          <w:rPr>
            <w:noProof/>
            <w:webHidden/>
          </w:rPr>
          <w:fldChar w:fldCharType="begin"/>
        </w:r>
        <w:r w:rsidR="001E5BF5">
          <w:rPr>
            <w:noProof/>
            <w:webHidden/>
          </w:rPr>
          <w:instrText xml:space="preserve"> PAGEREF _Toc483138414 \h </w:instrText>
        </w:r>
        <w:r w:rsidR="001E5BF5">
          <w:rPr>
            <w:noProof/>
            <w:webHidden/>
          </w:rPr>
        </w:r>
        <w:r w:rsidR="001E5BF5">
          <w:rPr>
            <w:noProof/>
            <w:webHidden/>
          </w:rPr>
          <w:fldChar w:fldCharType="separate"/>
        </w:r>
        <w:r w:rsidR="001E5BF5">
          <w:rPr>
            <w:noProof/>
            <w:webHidden/>
          </w:rPr>
          <w:t>18</w:t>
        </w:r>
        <w:r w:rsidR="001E5BF5">
          <w:rPr>
            <w:noProof/>
            <w:webHidden/>
          </w:rPr>
          <w:fldChar w:fldCharType="end"/>
        </w:r>
      </w:hyperlink>
    </w:p>
    <w:p w14:paraId="38F54707" w14:textId="77777777" w:rsidR="001E5BF5" w:rsidRDefault="005B5C91">
      <w:pPr>
        <w:pStyle w:val="Inhopg1"/>
        <w:rPr>
          <w:rFonts w:asciiTheme="minorHAnsi" w:eastAsiaTheme="minorEastAsia" w:hAnsiTheme="minorHAnsi" w:cstheme="minorBidi"/>
          <w:sz w:val="22"/>
          <w:szCs w:val="22"/>
        </w:rPr>
      </w:pPr>
      <w:hyperlink w:anchor="_Toc483138415" w:history="1">
        <w:r w:rsidR="001E5BF5" w:rsidRPr="0015523E">
          <w:rPr>
            <w:rStyle w:val="Hyperlink"/>
          </w:rPr>
          <w:t>Hoofdstuk 5: Preventieve activiteiten</w:t>
        </w:r>
        <w:r w:rsidR="001E5BF5">
          <w:rPr>
            <w:webHidden/>
          </w:rPr>
          <w:tab/>
        </w:r>
        <w:r w:rsidR="001E5BF5">
          <w:rPr>
            <w:webHidden/>
          </w:rPr>
          <w:fldChar w:fldCharType="begin"/>
        </w:r>
        <w:r w:rsidR="001E5BF5">
          <w:rPr>
            <w:webHidden/>
          </w:rPr>
          <w:instrText xml:space="preserve"> PAGEREF _Toc483138415 \h </w:instrText>
        </w:r>
        <w:r w:rsidR="001E5BF5">
          <w:rPr>
            <w:webHidden/>
          </w:rPr>
        </w:r>
        <w:r w:rsidR="001E5BF5">
          <w:rPr>
            <w:webHidden/>
          </w:rPr>
          <w:fldChar w:fldCharType="separate"/>
        </w:r>
        <w:r w:rsidR="001E5BF5">
          <w:rPr>
            <w:webHidden/>
          </w:rPr>
          <w:t>20</w:t>
        </w:r>
        <w:r w:rsidR="001E5BF5">
          <w:rPr>
            <w:webHidden/>
          </w:rPr>
          <w:fldChar w:fldCharType="end"/>
        </w:r>
      </w:hyperlink>
    </w:p>
    <w:p w14:paraId="38F54708" w14:textId="77777777" w:rsidR="001E5BF5" w:rsidRDefault="005B5C91">
      <w:pPr>
        <w:pStyle w:val="Inhopg2"/>
        <w:tabs>
          <w:tab w:val="right" w:leader="dot" w:pos="9062"/>
        </w:tabs>
        <w:rPr>
          <w:rFonts w:asciiTheme="minorHAnsi" w:eastAsiaTheme="minorEastAsia" w:hAnsiTheme="minorHAnsi" w:cstheme="minorBidi"/>
          <w:noProof/>
          <w:sz w:val="22"/>
          <w:szCs w:val="22"/>
        </w:rPr>
      </w:pPr>
      <w:hyperlink w:anchor="_Toc483138416" w:history="1">
        <w:r w:rsidR="001E5BF5" w:rsidRPr="0015523E">
          <w:rPr>
            <w:rStyle w:val="Hyperlink"/>
            <w:noProof/>
          </w:rPr>
          <w:t>5.1 Aanbod Leerstof en activiteiten</w:t>
        </w:r>
        <w:r w:rsidR="001E5BF5">
          <w:rPr>
            <w:noProof/>
            <w:webHidden/>
          </w:rPr>
          <w:tab/>
        </w:r>
        <w:r w:rsidR="001E5BF5">
          <w:rPr>
            <w:noProof/>
            <w:webHidden/>
          </w:rPr>
          <w:fldChar w:fldCharType="begin"/>
        </w:r>
        <w:r w:rsidR="001E5BF5">
          <w:rPr>
            <w:noProof/>
            <w:webHidden/>
          </w:rPr>
          <w:instrText xml:space="preserve"> PAGEREF _Toc483138416 \h </w:instrText>
        </w:r>
        <w:r w:rsidR="001E5BF5">
          <w:rPr>
            <w:noProof/>
            <w:webHidden/>
          </w:rPr>
        </w:r>
        <w:r w:rsidR="001E5BF5">
          <w:rPr>
            <w:noProof/>
            <w:webHidden/>
          </w:rPr>
          <w:fldChar w:fldCharType="separate"/>
        </w:r>
        <w:r w:rsidR="001E5BF5">
          <w:rPr>
            <w:noProof/>
            <w:webHidden/>
          </w:rPr>
          <w:t>20</w:t>
        </w:r>
        <w:r w:rsidR="001E5BF5">
          <w:rPr>
            <w:noProof/>
            <w:webHidden/>
          </w:rPr>
          <w:fldChar w:fldCharType="end"/>
        </w:r>
      </w:hyperlink>
    </w:p>
    <w:p w14:paraId="38F54709" w14:textId="77777777" w:rsidR="001E5BF5" w:rsidRDefault="005B5C91">
      <w:pPr>
        <w:pStyle w:val="Inhopg2"/>
        <w:tabs>
          <w:tab w:val="right" w:leader="dot" w:pos="9062"/>
        </w:tabs>
        <w:rPr>
          <w:rFonts w:asciiTheme="minorHAnsi" w:eastAsiaTheme="minorEastAsia" w:hAnsiTheme="minorHAnsi" w:cstheme="minorBidi"/>
          <w:noProof/>
          <w:sz w:val="22"/>
          <w:szCs w:val="22"/>
        </w:rPr>
      </w:pPr>
      <w:hyperlink w:anchor="_Toc483138417" w:history="1">
        <w:r w:rsidR="001E5BF5" w:rsidRPr="0015523E">
          <w:rPr>
            <w:rStyle w:val="Hyperlink"/>
            <w:noProof/>
            <w:shd w:val="clear" w:color="auto" w:fill="FFFFFF"/>
          </w:rPr>
          <w:t>5.2 Hulpmogelijkheden bij  onveiligheid</w:t>
        </w:r>
        <w:r w:rsidR="001E5BF5">
          <w:rPr>
            <w:noProof/>
            <w:webHidden/>
          </w:rPr>
          <w:tab/>
        </w:r>
        <w:r w:rsidR="001E5BF5">
          <w:rPr>
            <w:noProof/>
            <w:webHidden/>
          </w:rPr>
          <w:fldChar w:fldCharType="begin"/>
        </w:r>
        <w:r w:rsidR="001E5BF5">
          <w:rPr>
            <w:noProof/>
            <w:webHidden/>
          </w:rPr>
          <w:instrText xml:space="preserve"> PAGEREF _Toc483138417 \h </w:instrText>
        </w:r>
        <w:r w:rsidR="001E5BF5">
          <w:rPr>
            <w:noProof/>
            <w:webHidden/>
          </w:rPr>
        </w:r>
        <w:r w:rsidR="001E5BF5">
          <w:rPr>
            <w:noProof/>
            <w:webHidden/>
          </w:rPr>
          <w:fldChar w:fldCharType="separate"/>
        </w:r>
        <w:r w:rsidR="001E5BF5">
          <w:rPr>
            <w:noProof/>
            <w:webHidden/>
          </w:rPr>
          <w:t>20</w:t>
        </w:r>
        <w:r w:rsidR="001E5BF5">
          <w:rPr>
            <w:noProof/>
            <w:webHidden/>
          </w:rPr>
          <w:fldChar w:fldCharType="end"/>
        </w:r>
      </w:hyperlink>
    </w:p>
    <w:p w14:paraId="38F5470A" w14:textId="77777777" w:rsidR="001E5BF5" w:rsidRDefault="005B5C91">
      <w:pPr>
        <w:pStyle w:val="Inhopg2"/>
        <w:tabs>
          <w:tab w:val="right" w:leader="dot" w:pos="9062"/>
        </w:tabs>
        <w:rPr>
          <w:rFonts w:asciiTheme="minorHAnsi" w:eastAsiaTheme="minorEastAsia" w:hAnsiTheme="minorHAnsi" w:cstheme="minorBidi"/>
          <w:noProof/>
          <w:sz w:val="22"/>
          <w:szCs w:val="22"/>
        </w:rPr>
      </w:pPr>
      <w:hyperlink w:anchor="_Toc483138418" w:history="1">
        <w:r w:rsidR="001E5BF5" w:rsidRPr="0015523E">
          <w:rPr>
            <w:rStyle w:val="Hyperlink"/>
            <w:noProof/>
          </w:rPr>
          <w:t>5.3 Scholing en training personeel</w:t>
        </w:r>
        <w:r w:rsidR="001E5BF5">
          <w:rPr>
            <w:noProof/>
            <w:webHidden/>
          </w:rPr>
          <w:tab/>
        </w:r>
        <w:r w:rsidR="001E5BF5">
          <w:rPr>
            <w:noProof/>
            <w:webHidden/>
          </w:rPr>
          <w:fldChar w:fldCharType="begin"/>
        </w:r>
        <w:r w:rsidR="001E5BF5">
          <w:rPr>
            <w:noProof/>
            <w:webHidden/>
          </w:rPr>
          <w:instrText xml:space="preserve"> PAGEREF _Toc483138418 \h </w:instrText>
        </w:r>
        <w:r w:rsidR="001E5BF5">
          <w:rPr>
            <w:noProof/>
            <w:webHidden/>
          </w:rPr>
        </w:r>
        <w:r w:rsidR="001E5BF5">
          <w:rPr>
            <w:noProof/>
            <w:webHidden/>
          </w:rPr>
          <w:fldChar w:fldCharType="separate"/>
        </w:r>
        <w:r w:rsidR="001E5BF5">
          <w:rPr>
            <w:noProof/>
            <w:webHidden/>
          </w:rPr>
          <w:t>20</w:t>
        </w:r>
        <w:r w:rsidR="001E5BF5">
          <w:rPr>
            <w:noProof/>
            <w:webHidden/>
          </w:rPr>
          <w:fldChar w:fldCharType="end"/>
        </w:r>
      </w:hyperlink>
    </w:p>
    <w:p w14:paraId="38F5470B" w14:textId="77777777" w:rsidR="001E5BF5" w:rsidRDefault="005B5C91">
      <w:pPr>
        <w:pStyle w:val="Inhopg1"/>
        <w:rPr>
          <w:rFonts w:asciiTheme="minorHAnsi" w:eastAsiaTheme="minorEastAsia" w:hAnsiTheme="minorHAnsi" w:cstheme="minorBidi"/>
          <w:sz w:val="22"/>
          <w:szCs w:val="22"/>
        </w:rPr>
      </w:pPr>
      <w:hyperlink w:anchor="_Toc483138419" w:history="1">
        <w:r w:rsidR="001E5BF5" w:rsidRPr="0015523E">
          <w:rPr>
            <w:rStyle w:val="Hyperlink"/>
          </w:rPr>
          <w:t>Hoofdstuk 6: Signaleren en effectief handelen bij signalen, grensoverschrijdend gedrag en incidenten</w:t>
        </w:r>
        <w:r w:rsidR="001E5BF5">
          <w:rPr>
            <w:webHidden/>
          </w:rPr>
          <w:tab/>
        </w:r>
        <w:r w:rsidR="001E5BF5">
          <w:rPr>
            <w:webHidden/>
          </w:rPr>
          <w:fldChar w:fldCharType="begin"/>
        </w:r>
        <w:r w:rsidR="001E5BF5">
          <w:rPr>
            <w:webHidden/>
          </w:rPr>
          <w:instrText xml:space="preserve"> PAGEREF _Toc483138419 \h </w:instrText>
        </w:r>
        <w:r w:rsidR="001E5BF5">
          <w:rPr>
            <w:webHidden/>
          </w:rPr>
        </w:r>
        <w:r w:rsidR="001E5BF5">
          <w:rPr>
            <w:webHidden/>
          </w:rPr>
          <w:fldChar w:fldCharType="separate"/>
        </w:r>
        <w:r w:rsidR="001E5BF5">
          <w:rPr>
            <w:webHidden/>
          </w:rPr>
          <w:t>20</w:t>
        </w:r>
        <w:r w:rsidR="001E5BF5">
          <w:rPr>
            <w:webHidden/>
          </w:rPr>
          <w:fldChar w:fldCharType="end"/>
        </w:r>
      </w:hyperlink>
    </w:p>
    <w:p w14:paraId="38F5470C" w14:textId="77777777" w:rsidR="001E5BF5" w:rsidRDefault="005B5C91">
      <w:pPr>
        <w:pStyle w:val="Inhopg2"/>
        <w:tabs>
          <w:tab w:val="right" w:leader="dot" w:pos="9062"/>
        </w:tabs>
        <w:rPr>
          <w:rFonts w:asciiTheme="minorHAnsi" w:eastAsiaTheme="minorEastAsia" w:hAnsiTheme="minorHAnsi" w:cstheme="minorBidi"/>
          <w:noProof/>
          <w:sz w:val="22"/>
          <w:szCs w:val="22"/>
        </w:rPr>
      </w:pPr>
      <w:hyperlink w:anchor="_Toc483138420" w:history="1">
        <w:r w:rsidR="001E5BF5" w:rsidRPr="0015523E">
          <w:rPr>
            <w:rStyle w:val="Hyperlink"/>
            <w:noProof/>
          </w:rPr>
          <w:t>6.1 Grensoverschrijdend gedrag</w:t>
        </w:r>
        <w:r w:rsidR="001E5BF5">
          <w:rPr>
            <w:noProof/>
            <w:webHidden/>
          </w:rPr>
          <w:tab/>
        </w:r>
        <w:r w:rsidR="001E5BF5">
          <w:rPr>
            <w:noProof/>
            <w:webHidden/>
          </w:rPr>
          <w:fldChar w:fldCharType="begin"/>
        </w:r>
        <w:r w:rsidR="001E5BF5">
          <w:rPr>
            <w:noProof/>
            <w:webHidden/>
          </w:rPr>
          <w:instrText xml:space="preserve"> PAGEREF _Toc483138420 \h </w:instrText>
        </w:r>
        <w:r w:rsidR="001E5BF5">
          <w:rPr>
            <w:noProof/>
            <w:webHidden/>
          </w:rPr>
        </w:r>
        <w:r w:rsidR="001E5BF5">
          <w:rPr>
            <w:noProof/>
            <w:webHidden/>
          </w:rPr>
          <w:fldChar w:fldCharType="separate"/>
        </w:r>
        <w:r w:rsidR="001E5BF5">
          <w:rPr>
            <w:noProof/>
            <w:webHidden/>
          </w:rPr>
          <w:t>21</w:t>
        </w:r>
        <w:r w:rsidR="001E5BF5">
          <w:rPr>
            <w:noProof/>
            <w:webHidden/>
          </w:rPr>
          <w:fldChar w:fldCharType="end"/>
        </w:r>
      </w:hyperlink>
    </w:p>
    <w:p w14:paraId="38F5470D" w14:textId="77777777" w:rsidR="001E5BF5" w:rsidRDefault="005B5C91">
      <w:pPr>
        <w:pStyle w:val="Inhopg3"/>
        <w:tabs>
          <w:tab w:val="right" w:leader="dot" w:pos="9062"/>
        </w:tabs>
        <w:rPr>
          <w:rFonts w:asciiTheme="minorHAnsi" w:eastAsiaTheme="minorEastAsia" w:hAnsiTheme="minorHAnsi" w:cstheme="minorBidi"/>
          <w:noProof/>
          <w:sz w:val="22"/>
          <w:szCs w:val="22"/>
        </w:rPr>
      </w:pPr>
      <w:hyperlink w:anchor="_Toc483138421" w:history="1">
        <w:r w:rsidR="001E5BF5" w:rsidRPr="0015523E">
          <w:rPr>
            <w:rStyle w:val="Hyperlink"/>
            <w:noProof/>
          </w:rPr>
          <w:t>Calamiteiten</w:t>
        </w:r>
        <w:r w:rsidR="001E5BF5">
          <w:rPr>
            <w:noProof/>
            <w:webHidden/>
          </w:rPr>
          <w:tab/>
        </w:r>
        <w:r w:rsidR="001E5BF5">
          <w:rPr>
            <w:noProof/>
            <w:webHidden/>
          </w:rPr>
          <w:fldChar w:fldCharType="begin"/>
        </w:r>
        <w:r w:rsidR="001E5BF5">
          <w:rPr>
            <w:noProof/>
            <w:webHidden/>
          </w:rPr>
          <w:instrText xml:space="preserve"> PAGEREF _Toc483138421 \h </w:instrText>
        </w:r>
        <w:r w:rsidR="001E5BF5">
          <w:rPr>
            <w:noProof/>
            <w:webHidden/>
          </w:rPr>
        </w:r>
        <w:r w:rsidR="001E5BF5">
          <w:rPr>
            <w:noProof/>
            <w:webHidden/>
          </w:rPr>
          <w:fldChar w:fldCharType="separate"/>
        </w:r>
        <w:r w:rsidR="001E5BF5">
          <w:rPr>
            <w:noProof/>
            <w:webHidden/>
          </w:rPr>
          <w:t>21</w:t>
        </w:r>
        <w:r w:rsidR="001E5BF5">
          <w:rPr>
            <w:noProof/>
            <w:webHidden/>
          </w:rPr>
          <w:fldChar w:fldCharType="end"/>
        </w:r>
      </w:hyperlink>
    </w:p>
    <w:p w14:paraId="38F5470E" w14:textId="77777777" w:rsidR="001E5BF5" w:rsidRDefault="005B5C91">
      <w:pPr>
        <w:pStyle w:val="Inhopg3"/>
        <w:tabs>
          <w:tab w:val="right" w:leader="dot" w:pos="9062"/>
        </w:tabs>
        <w:rPr>
          <w:rFonts w:asciiTheme="minorHAnsi" w:eastAsiaTheme="minorEastAsia" w:hAnsiTheme="minorHAnsi" w:cstheme="minorBidi"/>
          <w:noProof/>
          <w:sz w:val="22"/>
          <w:szCs w:val="22"/>
        </w:rPr>
      </w:pPr>
      <w:hyperlink w:anchor="_Toc483138422" w:history="1">
        <w:r w:rsidR="001E5BF5" w:rsidRPr="0015523E">
          <w:rPr>
            <w:rStyle w:val="Hyperlink"/>
            <w:noProof/>
          </w:rPr>
          <w:t>Uitgangspunten bij handelen</w:t>
        </w:r>
        <w:r w:rsidR="001E5BF5">
          <w:rPr>
            <w:noProof/>
            <w:webHidden/>
          </w:rPr>
          <w:tab/>
        </w:r>
        <w:r w:rsidR="001E5BF5">
          <w:rPr>
            <w:noProof/>
            <w:webHidden/>
          </w:rPr>
          <w:fldChar w:fldCharType="begin"/>
        </w:r>
        <w:r w:rsidR="001E5BF5">
          <w:rPr>
            <w:noProof/>
            <w:webHidden/>
          </w:rPr>
          <w:instrText xml:space="preserve"> PAGEREF _Toc483138422 \h </w:instrText>
        </w:r>
        <w:r w:rsidR="001E5BF5">
          <w:rPr>
            <w:noProof/>
            <w:webHidden/>
          </w:rPr>
        </w:r>
        <w:r w:rsidR="001E5BF5">
          <w:rPr>
            <w:noProof/>
            <w:webHidden/>
          </w:rPr>
          <w:fldChar w:fldCharType="separate"/>
        </w:r>
        <w:r w:rsidR="001E5BF5">
          <w:rPr>
            <w:noProof/>
            <w:webHidden/>
          </w:rPr>
          <w:t>21</w:t>
        </w:r>
        <w:r w:rsidR="001E5BF5">
          <w:rPr>
            <w:noProof/>
            <w:webHidden/>
          </w:rPr>
          <w:fldChar w:fldCharType="end"/>
        </w:r>
      </w:hyperlink>
    </w:p>
    <w:p w14:paraId="38F5470F" w14:textId="77777777" w:rsidR="001E5BF5" w:rsidRDefault="005B5C91">
      <w:pPr>
        <w:pStyle w:val="Inhopg1"/>
        <w:rPr>
          <w:rFonts w:asciiTheme="minorHAnsi" w:eastAsiaTheme="minorEastAsia" w:hAnsiTheme="minorHAnsi" w:cstheme="minorBidi"/>
          <w:sz w:val="22"/>
          <w:szCs w:val="22"/>
        </w:rPr>
      </w:pPr>
      <w:hyperlink w:anchor="_Toc483138423" w:history="1">
        <w:r w:rsidR="001E5BF5" w:rsidRPr="0015523E">
          <w:rPr>
            <w:rStyle w:val="Hyperlink"/>
          </w:rPr>
          <w:t>Hoofdstuk 7: Borging door een continu en cyclisch proces, ingebed in de totale pedagogische aanpak en schoolontwikkeling</w:t>
        </w:r>
        <w:r w:rsidR="001E5BF5">
          <w:rPr>
            <w:webHidden/>
          </w:rPr>
          <w:tab/>
        </w:r>
        <w:r w:rsidR="001E5BF5">
          <w:rPr>
            <w:webHidden/>
          </w:rPr>
          <w:fldChar w:fldCharType="begin"/>
        </w:r>
        <w:r w:rsidR="001E5BF5">
          <w:rPr>
            <w:webHidden/>
          </w:rPr>
          <w:instrText xml:space="preserve"> PAGEREF _Toc483138423 \h </w:instrText>
        </w:r>
        <w:r w:rsidR="001E5BF5">
          <w:rPr>
            <w:webHidden/>
          </w:rPr>
        </w:r>
        <w:r w:rsidR="001E5BF5">
          <w:rPr>
            <w:webHidden/>
          </w:rPr>
          <w:fldChar w:fldCharType="separate"/>
        </w:r>
        <w:r w:rsidR="001E5BF5">
          <w:rPr>
            <w:webHidden/>
          </w:rPr>
          <w:t>22</w:t>
        </w:r>
        <w:r w:rsidR="001E5BF5">
          <w:rPr>
            <w:webHidden/>
          </w:rPr>
          <w:fldChar w:fldCharType="end"/>
        </w:r>
      </w:hyperlink>
    </w:p>
    <w:p w14:paraId="38F54710" w14:textId="77777777" w:rsidR="001E5BF5" w:rsidRDefault="005B5C91">
      <w:pPr>
        <w:pStyle w:val="Inhopg2"/>
        <w:tabs>
          <w:tab w:val="right" w:leader="dot" w:pos="9062"/>
        </w:tabs>
        <w:rPr>
          <w:rFonts w:asciiTheme="minorHAnsi" w:eastAsiaTheme="minorEastAsia" w:hAnsiTheme="minorHAnsi" w:cstheme="minorBidi"/>
          <w:noProof/>
          <w:sz w:val="22"/>
          <w:szCs w:val="22"/>
        </w:rPr>
      </w:pPr>
      <w:hyperlink w:anchor="_Toc483138424" w:history="1">
        <w:r w:rsidR="001E5BF5" w:rsidRPr="0015523E">
          <w:rPr>
            <w:rStyle w:val="Hyperlink"/>
            <w:noProof/>
          </w:rPr>
          <w:t>Borgen van sociale veiligheid</w:t>
        </w:r>
        <w:r w:rsidR="001E5BF5">
          <w:rPr>
            <w:noProof/>
            <w:webHidden/>
          </w:rPr>
          <w:tab/>
        </w:r>
        <w:r w:rsidR="001E5BF5">
          <w:rPr>
            <w:noProof/>
            <w:webHidden/>
          </w:rPr>
          <w:fldChar w:fldCharType="begin"/>
        </w:r>
        <w:r w:rsidR="001E5BF5">
          <w:rPr>
            <w:noProof/>
            <w:webHidden/>
          </w:rPr>
          <w:instrText xml:space="preserve"> PAGEREF _Toc483138424 \h </w:instrText>
        </w:r>
        <w:r w:rsidR="001E5BF5">
          <w:rPr>
            <w:noProof/>
            <w:webHidden/>
          </w:rPr>
        </w:r>
        <w:r w:rsidR="001E5BF5">
          <w:rPr>
            <w:noProof/>
            <w:webHidden/>
          </w:rPr>
          <w:fldChar w:fldCharType="separate"/>
        </w:r>
        <w:r w:rsidR="001E5BF5">
          <w:rPr>
            <w:noProof/>
            <w:webHidden/>
          </w:rPr>
          <w:t>22</w:t>
        </w:r>
        <w:r w:rsidR="001E5BF5">
          <w:rPr>
            <w:noProof/>
            <w:webHidden/>
          </w:rPr>
          <w:fldChar w:fldCharType="end"/>
        </w:r>
      </w:hyperlink>
    </w:p>
    <w:p w14:paraId="38F54711" w14:textId="77777777" w:rsidR="001E5BF5" w:rsidRDefault="005B5C91">
      <w:pPr>
        <w:pStyle w:val="Inhopg1"/>
        <w:rPr>
          <w:rFonts w:asciiTheme="minorHAnsi" w:eastAsiaTheme="minorEastAsia" w:hAnsiTheme="minorHAnsi" w:cstheme="minorBidi"/>
          <w:sz w:val="22"/>
          <w:szCs w:val="22"/>
        </w:rPr>
      </w:pPr>
      <w:hyperlink w:anchor="_Toc483138425" w:history="1">
        <w:r w:rsidR="001E5BF5" w:rsidRPr="0015523E">
          <w:rPr>
            <w:rStyle w:val="Hyperlink"/>
          </w:rPr>
          <w:t>Bronnen</w:t>
        </w:r>
        <w:r w:rsidR="001E5BF5">
          <w:rPr>
            <w:webHidden/>
          </w:rPr>
          <w:tab/>
        </w:r>
        <w:r w:rsidR="001E5BF5">
          <w:rPr>
            <w:webHidden/>
          </w:rPr>
          <w:fldChar w:fldCharType="begin"/>
        </w:r>
        <w:r w:rsidR="001E5BF5">
          <w:rPr>
            <w:webHidden/>
          </w:rPr>
          <w:instrText xml:space="preserve"> PAGEREF _Toc483138425 \h </w:instrText>
        </w:r>
        <w:r w:rsidR="001E5BF5">
          <w:rPr>
            <w:webHidden/>
          </w:rPr>
        </w:r>
        <w:r w:rsidR="001E5BF5">
          <w:rPr>
            <w:webHidden/>
          </w:rPr>
          <w:fldChar w:fldCharType="separate"/>
        </w:r>
        <w:r w:rsidR="001E5BF5">
          <w:rPr>
            <w:webHidden/>
          </w:rPr>
          <w:t>23</w:t>
        </w:r>
        <w:r w:rsidR="001E5BF5">
          <w:rPr>
            <w:webHidden/>
          </w:rPr>
          <w:fldChar w:fldCharType="end"/>
        </w:r>
      </w:hyperlink>
    </w:p>
    <w:p w14:paraId="38F54712" w14:textId="77777777" w:rsidR="001E5BF5" w:rsidRDefault="005B5C91">
      <w:pPr>
        <w:pStyle w:val="Inhopg1"/>
        <w:rPr>
          <w:rFonts w:asciiTheme="minorHAnsi" w:eastAsiaTheme="minorEastAsia" w:hAnsiTheme="minorHAnsi" w:cstheme="minorBidi"/>
          <w:sz w:val="22"/>
          <w:szCs w:val="22"/>
        </w:rPr>
      </w:pPr>
      <w:hyperlink w:anchor="_Toc483138426" w:history="1">
        <w:r w:rsidR="001E5BF5" w:rsidRPr="0015523E">
          <w:rPr>
            <w:rStyle w:val="Hyperlink"/>
          </w:rPr>
          <w:t>Bijlagen</w:t>
        </w:r>
        <w:r w:rsidR="001E5BF5">
          <w:rPr>
            <w:webHidden/>
          </w:rPr>
          <w:tab/>
        </w:r>
        <w:r w:rsidR="001E5BF5">
          <w:rPr>
            <w:webHidden/>
          </w:rPr>
          <w:fldChar w:fldCharType="begin"/>
        </w:r>
        <w:r w:rsidR="001E5BF5">
          <w:rPr>
            <w:webHidden/>
          </w:rPr>
          <w:instrText xml:space="preserve"> PAGEREF _Toc483138426 \h </w:instrText>
        </w:r>
        <w:r w:rsidR="001E5BF5">
          <w:rPr>
            <w:webHidden/>
          </w:rPr>
        </w:r>
        <w:r w:rsidR="001E5BF5">
          <w:rPr>
            <w:webHidden/>
          </w:rPr>
          <w:fldChar w:fldCharType="separate"/>
        </w:r>
        <w:r w:rsidR="001E5BF5">
          <w:rPr>
            <w:webHidden/>
          </w:rPr>
          <w:t>23</w:t>
        </w:r>
        <w:r w:rsidR="001E5BF5">
          <w:rPr>
            <w:webHidden/>
          </w:rPr>
          <w:fldChar w:fldCharType="end"/>
        </w:r>
      </w:hyperlink>
    </w:p>
    <w:p w14:paraId="38F54713" w14:textId="77777777" w:rsidR="00760735" w:rsidRPr="00E30961" w:rsidRDefault="00760735">
      <w:r w:rsidRPr="00E30961">
        <w:rPr>
          <w:b/>
          <w:bCs/>
        </w:rPr>
        <w:fldChar w:fldCharType="end"/>
      </w:r>
    </w:p>
    <w:p w14:paraId="38F54714" w14:textId="77777777" w:rsidR="00614BCC" w:rsidRPr="00E30961" w:rsidRDefault="00760735" w:rsidP="004230C3">
      <w:pPr>
        <w:pStyle w:val="Kop1"/>
      </w:pPr>
      <w:r w:rsidRPr="00E30961">
        <w:br w:type="page"/>
      </w:r>
      <w:bookmarkStart w:id="0" w:name="_Toc483138355"/>
      <w:r w:rsidR="00A55530" w:rsidRPr="00E30961">
        <w:lastRenderedPageBreak/>
        <w:t>Inleiding</w:t>
      </w:r>
      <w:bookmarkEnd w:id="0"/>
    </w:p>
    <w:p w14:paraId="38F54715" w14:textId="77777777" w:rsidR="00A55530" w:rsidRPr="00E30961" w:rsidRDefault="00A55530" w:rsidP="007878BF"/>
    <w:p w14:paraId="38F54716" w14:textId="77777777" w:rsidR="00AA61D3" w:rsidRPr="00E30961" w:rsidRDefault="00AA61D3" w:rsidP="007878BF">
      <w:r w:rsidRPr="00E30961">
        <w:t xml:space="preserve">De Arbowet (2007) en de Kwaliteitswet (1998) bieden kaders voor een goed veiligheidsbeleid. Per </w:t>
      </w:r>
      <w:r w:rsidRPr="00E30961">
        <w:rPr>
          <w:i/>
          <w:iCs/>
        </w:rPr>
        <w:t xml:space="preserve">1 augustus 2015 </w:t>
      </w:r>
      <w:r w:rsidRPr="00E30961">
        <w:t xml:space="preserve">treedt </w:t>
      </w:r>
      <w:r w:rsidRPr="00E30961">
        <w:rPr>
          <w:i/>
          <w:iCs/>
        </w:rPr>
        <w:t xml:space="preserve">de wijziging op de wet van het primair en voortgezet onderwijs op, hierin is Artikel 4c </w:t>
      </w:r>
      <w:r w:rsidRPr="00E30961">
        <w:t xml:space="preserve">opgenomen. </w:t>
      </w:r>
    </w:p>
    <w:p w14:paraId="38F54717" w14:textId="77777777" w:rsidR="00AA61D3" w:rsidRPr="00E30961" w:rsidRDefault="00AA61D3" w:rsidP="007878BF">
      <w:r w:rsidRPr="00E30961">
        <w:t xml:space="preserve">Wet Veiligheid op school (pdf), Memorie van toelichting bij de Wet Veiligheid op school (pdf) </w:t>
      </w:r>
    </w:p>
    <w:p w14:paraId="38F54718" w14:textId="77777777" w:rsidR="00AA61D3" w:rsidRPr="00E30961" w:rsidRDefault="00AA61D3" w:rsidP="007878BF">
      <w:r w:rsidRPr="00E30961">
        <w:t xml:space="preserve">Het bevoegd gezag zorgt er in ieder geval voor: </w:t>
      </w:r>
    </w:p>
    <w:p w14:paraId="38F54719" w14:textId="77777777" w:rsidR="00AA61D3" w:rsidRPr="00E30961" w:rsidRDefault="00AA61D3" w:rsidP="00603EF1">
      <w:pPr>
        <w:numPr>
          <w:ilvl w:val="0"/>
          <w:numId w:val="2"/>
        </w:numPr>
      </w:pPr>
      <w:r w:rsidRPr="00E30961">
        <w:t xml:space="preserve">Dat het een sociaal veiligheidsbeleid voert; </w:t>
      </w:r>
    </w:p>
    <w:p w14:paraId="38F5471A" w14:textId="77777777" w:rsidR="00AA61D3" w:rsidRPr="00E30961" w:rsidRDefault="00AA61D3" w:rsidP="00603EF1">
      <w:pPr>
        <w:numPr>
          <w:ilvl w:val="0"/>
          <w:numId w:val="2"/>
        </w:numPr>
      </w:pPr>
      <w:r w:rsidRPr="00E30961">
        <w:t xml:space="preserve">De sociale veiligheid van leerlingen monitort met een instrument dat een representatief beeld geeft, en </w:t>
      </w:r>
    </w:p>
    <w:p w14:paraId="38F5471B" w14:textId="77777777" w:rsidR="00AA61D3" w:rsidRPr="00E30961" w:rsidRDefault="00AA61D3" w:rsidP="00603EF1">
      <w:pPr>
        <w:numPr>
          <w:ilvl w:val="0"/>
          <w:numId w:val="2"/>
        </w:numPr>
      </w:pPr>
      <w:r w:rsidRPr="00E30961">
        <w:t xml:space="preserve">Dat bij één persoon tenminste de volgende taken zijn belegd: </w:t>
      </w:r>
    </w:p>
    <w:p w14:paraId="38F5471C" w14:textId="77777777" w:rsidR="00AA61D3" w:rsidRPr="00E30961" w:rsidRDefault="00AA61D3" w:rsidP="00603EF1">
      <w:pPr>
        <w:numPr>
          <w:ilvl w:val="1"/>
          <w:numId w:val="2"/>
        </w:numPr>
      </w:pPr>
      <w:r w:rsidRPr="00E30961">
        <w:t xml:space="preserve">Het coördineren van het beleid in de het tegengaan van pesten, en </w:t>
      </w:r>
    </w:p>
    <w:p w14:paraId="38F5471D" w14:textId="77777777" w:rsidR="00AA61D3" w:rsidRPr="00E30961" w:rsidRDefault="00AA61D3" w:rsidP="00603EF1">
      <w:pPr>
        <w:numPr>
          <w:ilvl w:val="1"/>
          <w:numId w:val="2"/>
        </w:numPr>
      </w:pPr>
      <w:r w:rsidRPr="00E30961">
        <w:t xml:space="preserve">Het fungeren als aanspreekpunt in het kader van pesten </w:t>
      </w:r>
    </w:p>
    <w:p w14:paraId="38F5471E" w14:textId="77777777" w:rsidR="00AA61D3" w:rsidRPr="00E30961" w:rsidRDefault="00AA61D3" w:rsidP="007878BF"/>
    <w:p w14:paraId="38F5471F" w14:textId="77777777" w:rsidR="00AA61D3" w:rsidRPr="00E30961" w:rsidRDefault="00AA61D3" w:rsidP="007878BF">
      <w:r w:rsidRPr="00E30961">
        <w:t xml:space="preserve">Dit binnen een bredere context van sociale veiligheid. </w:t>
      </w:r>
    </w:p>
    <w:p w14:paraId="38F54720" w14:textId="77777777" w:rsidR="007878BF" w:rsidRPr="00E30961" w:rsidRDefault="00D07EE2" w:rsidP="007878BF">
      <w:pPr>
        <w:rPr>
          <w:rFonts w:eastAsia="Arial"/>
        </w:rPr>
      </w:pPr>
      <w:r w:rsidRPr="00E30961">
        <w:rPr>
          <w:rFonts w:eastAsia="Arial"/>
        </w:rPr>
        <w:t>In de CAO-PO staan de rechten en plichten beschreven, die ons als professionals aangaan in de uitoefening van ons beroep. Ook betreffende veiligheid wordt er in meerdere paragrafen aandacht aan besteed.</w:t>
      </w:r>
    </w:p>
    <w:p w14:paraId="38F54721" w14:textId="77777777" w:rsidR="00D07EE2" w:rsidRPr="00E30961" w:rsidRDefault="00D07EE2" w:rsidP="007878BF">
      <w:r w:rsidRPr="00E30961">
        <w:t>In de Wet op Primair Onderwijs staat beschreven welk aanbod we de leerlingen moeten</w:t>
      </w:r>
      <w:r w:rsidR="007878BF" w:rsidRPr="00E30961">
        <w:rPr>
          <w:rFonts w:eastAsia="Arial"/>
        </w:rPr>
        <w:t xml:space="preserve"> </w:t>
      </w:r>
      <w:r w:rsidRPr="00E30961">
        <w:t>geven op het gebied van veiligheid. Ook staat beschreven bij welke aspecten van de zorg</w:t>
      </w:r>
      <w:r w:rsidR="007878BF" w:rsidRPr="00E30961">
        <w:t xml:space="preserve"> </w:t>
      </w:r>
      <w:r w:rsidRPr="00E30961">
        <w:t>en begeleiding we ons specifiek moeten richten op het welzijn van de</w:t>
      </w:r>
      <w:r w:rsidRPr="00E30961">
        <w:rPr>
          <w:spacing w:val="-21"/>
        </w:rPr>
        <w:t xml:space="preserve"> </w:t>
      </w:r>
      <w:r w:rsidRPr="00E30961">
        <w:t>kinderen.</w:t>
      </w:r>
    </w:p>
    <w:p w14:paraId="38F54722" w14:textId="77777777" w:rsidR="009D6322" w:rsidRPr="00E30961" w:rsidRDefault="009D6322" w:rsidP="007878BF"/>
    <w:p w14:paraId="38F54723" w14:textId="77777777" w:rsidR="009D6322" w:rsidRPr="00E30961" w:rsidRDefault="009D6322" w:rsidP="007878BF">
      <w:r w:rsidRPr="00E30961">
        <w:t xml:space="preserve">Om de veiligheid uit sociaal emotioneel en fysiek oogpunt vorm te geven en te garanderen, hebben we dit veiligheidsbeleidsplan samengesteld waarin we uitleg geven en ons verantwoorden over alle veiligheidsaspecten die ons aangaan. </w:t>
      </w:r>
    </w:p>
    <w:p w14:paraId="38F54724" w14:textId="77777777" w:rsidR="009D6322" w:rsidRPr="00E30961" w:rsidRDefault="009D6322" w:rsidP="007878BF">
      <w:r w:rsidRPr="00E30961">
        <w:t xml:space="preserve">Ook behandelen we in dit document hoe we zorg dragen voor de kwaliteit van de veiligheid. </w:t>
      </w:r>
    </w:p>
    <w:p w14:paraId="38F54725" w14:textId="77777777" w:rsidR="009D6322" w:rsidRPr="00E30961" w:rsidRDefault="009D6322" w:rsidP="007878BF">
      <w:r w:rsidRPr="00E30961">
        <w:t xml:space="preserve">We streven na dat de leerlingen, ouders en personeelsleden in de Ericaschool tevreden zijn over hun welzijn en welbevinden. </w:t>
      </w:r>
    </w:p>
    <w:p w14:paraId="38F54726" w14:textId="77777777" w:rsidR="009D6322" w:rsidRPr="00E30961" w:rsidRDefault="009D6322" w:rsidP="007878BF">
      <w:r w:rsidRPr="00E30961">
        <w:t xml:space="preserve">Het doel is om de veiligheid van alle bij de school betrokkenen zo goed mogelijk te bevorderen en alle vormen van onveiligheid te voorkomen. Van alle mensen die verbonden zijn aan onze school, maar ook van alle mensen die van buiten de school komen, maar wel werken met kinderen van onze school, wordt verwacht dat zij zich conformeren aan de gedragscodes en werken vanuit de afspraken die in dit veiligheidsbeleidsplan zijn gemaakt. </w:t>
      </w:r>
    </w:p>
    <w:p w14:paraId="38F54727" w14:textId="77777777" w:rsidR="00D07EE2" w:rsidRPr="00E30961" w:rsidRDefault="00D07EE2" w:rsidP="007878BF"/>
    <w:p w14:paraId="38F54728" w14:textId="77777777" w:rsidR="008C48A3" w:rsidRPr="00E30961" w:rsidRDefault="008C48A3" w:rsidP="007878BF">
      <w:r w:rsidRPr="00E30961">
        <w:t xml:space="preserve">Vanuit de PO- en VO-raad zijn hiervoor zes/ zeven pijlers aangereikt om tot adequaat beleid inzake sociale veiligheid te komen. </w:t>
      </w:r>
    </w:p>
    <w:p w14:paraId="38F54729" w14:textId="77777777" w:rsidR="008C48A3" w:rsidRPr="00E30961" w:rsidRDefault="008C48A3" w:rsidP="00603EF1">
      <w:pPr>
        <w:numPr>
          <w:ilvl w:val="0"/>
          <w:numId w:val="3"/>
        </w:numPr>
      </w:pPr>
      <w:r w:rsidRPr="00E30961">
        <w:t xml:space="preserve">Gezamenlijk ontwikkelde en gekende visie, kernwaarden, doelen, regels en afspraken </w:t>
      </w:r>
    </w:p>
    <w:p w14:paraId="38F5472A" w14:textId="77777777" w:rsidR="008C48A3" w:rsidRPr="00E30961" w:rsidRDefault="008C48A3" w:rsidP="00603EF1">
      <w:pPr>
        <w:numPr>
          <w:ilvl w:val="0"/>
          <w:numId w:val="3"/>
        </w:numPr>
      </w:pPr>
      <w:r w:rsidRPr="00E30961">
        <w:t xml:space="preserve">Inzicht in veiligheidsbeleving, incidenten en mogelijke risico’s; audits en monitoring </w:t>
      </w:r>
    </w:p>
    <w:p w14:paraId="38F5472B" w14:textId="77777777" w:rsidR="008C48A3" w:rsidRPr="00E30961" w:rsidRDefault="008C48A3" w:rsidP="00603EF1">
      <w:pPr>
        <w:numPr>
          <w:ilvl w:val="0"/>
          <w:numId w:val="3"/>
        </w:numPr>
      </w:pPr>
      <w:r w:rsidRPr="00E30961">
        <w:t xml:space="preserve">Scheppen van voorwaarden, beleggen van taken, samenwerken met ouders en partners buiten de school </w:t>
      </w:r>
    </w:p>
    <w:p w14:paraId="38F5472C" w14:textId="77777777" w:rsidR="008C48A3" w:rsidRPr="00E30961" w:rsidRDefault="008C48A3" w:rsidP="00603EF1">
      <w:pPr>
        <w:numPr>
          <w:ilvl w:val="0"/>
          <w:numId w:val="3"/>
        </w:numPr>
      </w:pPr>
      <w:r w:rsidRPr="00E30961">
        <w:t xml:space="preserve">Positief pedagogisch handelen; ondersteunende houding, voorbeeldgedrag, verbindende relaties </w:t>
      </w:r>
    </w:p>
    <w:p w14:paraId="38F5472D" w14:textId="77777777" w:rsidR="008C48A3" w:rsidRPr="00E30961" w:rsidRDefault="008C48A3" w:rsidP="00603EF1">
      <w:pPr>
        <w:numPr>
          <w:ilvl w:val="0"/>
          <w:numId w:val="3"/>
        </w:numPr>
      </w:pPr>
      <w:r w:rsidRPr="00E30961">
        <w:t xml:space="preserve">Preventieve activiteiten en programma’s in de school, gericht op leerlingen, ouders en personeel </w:t>
      </w:r>
    </w:p>
    <w:p w14:paraId="38F5472E" w14:textId="77777777" w:rsidR="008C48A3" w:rsidRPr="00E30961" w:rsidRDefault="008C48A3" w:rsidP="00603EF1">
      <w:pPr>
        <w:numPr>
          <w:ilvl w:val="0"/>
          <w:numId w:val="3"/>
        </w:numPr>
      </w:pPr>
      <w:r w:rsidRPr="00E30961">
        <w:t>Signaleren en effectief handelen bij signalen, grensoverschrijdend gedrag en incidenten</w:t>
      </w:r>
      <w:r w:rsidR="007878BF" w:rsidRPr="00E30961">
        <w:t xml:space="preserve">. </w:t>
      </w:r>
      <w:r w:rsidRPr="00E30961">
        <w:t xml:space="preserve">En aan deze 6 pijlers heeft men later toegevoegd (niet door de PO en VO raad): </w:t>
      </w:r>
    </w:p>
    <w:p w14:paraId="38F5472F" w14:textId="77777777" w:rsidR="008C48A3" w:rsidRPr="00E30961" w:rsidRDefault="008C48A3" w:rsidP="00603EF1">
      <w:pPr>
        <w:numPr>
          <w:ilvl w:val="0"/>
          <w:numId w:val="3"/>
        </w:numPr>
      </w:pPr>
      <w:r w:rsidRPr="00E30961">
        <w:t xml:space="preserve">‘Borging’ </w:t>
      </w:r>
    </w:p>
    <w:p w14:paraId="38F54730" w14:textId="77777777" w:rsidR="008C48A3" w:rsidRPr="00E30961" w:rsidRDefault="008C48A3" w:rsidP="007878BF"/>
    <w:p w14:paraId="38F54731" w14:textId="77777777" w:rsidR="00E25CB0" w:rsidRPr="00E30961" w:rsidRDefault="00C32EA4" w:rsidP="007878BF">
      <w:r w:rsidRPr="00E30961">
        <w:t>Op stichtingsniveau hebben we een klachtenregeling. Deze regeling staat beschreven op</w:t>
      </w:r>
      <w:r w:rsidRPr="00E30961">
        <w:rPr>
          <w:spacing w:val="-26"/>
        </w:rPr>
        <w:t xml:space="preserve"> </w:t>
      </w:r>
      <w:r w:rsidRPr="00E30961">
        <w:t>de website van Stichting Wijzer</w:t>
      </w:r>
      <w:r w:rsidR="00E25CB0" w:rsidRPr="00E30961">
        <w:t xml:space="preserve"> (zie bijlage </w:t>
      </w:r>
      <w:r w:rsidR="0057574A">
        <w:t>6</w:t>
      </w:r>
      <w:r w:rsidR="00E25CB0" w:rsidRPr="00E30961">
        <w:t>)</w:t>
      </w:r>
      <w:r w:rsidRPr="00E30961">
        <w:t xml:space="preserve"> en houdt in dat in eerste instantie een klacht kan worden ingediend bij degene die het aangaat. Trapsgewijs kan een klach</w:t>
      </w:r>
      <w:r w:rsidR="00E25CB0" w:rsidRPr="00E30961">
        <w:t>t op een hoger</w:t>
      </w:r>
      <w:r w:rsidR="007878BF" w:rsidRPr="00E30961">
        <w:t xml:space="preserve"> </w:t>
      </w:r>
      <w:r w:rsidRPr="00E30961">
        <w:t>niveau worden behandeld afhankelijk van de gekozen</w:t>
      </w:r>
      <w:r w:rsidRPr="00E30961">
        <w:rPr>
          <w:spacing w:val="-14"/>
        </w:rPr>
        <w:t xml:space="preserve"> </w:t>
      </w:r>
      <w:r w:rsidRPr="00E30961">
        <w:t>insteek:</w:t>
      </w:r>
      <w:r w:rsidR="00E25CB0" w:rsidRPr="00E30961">
        <w:t xml:space="preserve"> </w:t>
      </w:r>
    </w:p>
    <w:p w14:paraId="38F54732" w14:textId="77777777" w:rsidR="007878BF" w:rsidRPr="00E30961" w:rsidRDefault="00C32EA4" w:rsidP="00603EF1">
      <w:pPr>
        <w:numPr>
          <w:ilvl w:val="0"/>
          <w:numId w:val="2"/>
        </w:numPr>
      </w:pPr>
      <w:r w:rsidRPr="00E30961">
        <w:t xml:space="preserve">Leerkracht van </w:t>
      </w:r>
      <w:r w:rsidR="000E2FB0" w:rsidRPr="00E30961">
        <w:t>de Erica school</w:t>
      </w:r>
      <w:r w:rsidR="00E25CB0" w:rsidRPr="00E30961">
        <w:t xml:space="preserve"> </w:t>
      </w:r>
    </w:p>
    <w:p w14:paraId="38F54733" w14:textId="77777777" w:rsidR="007878BF" w:rsidRPr="00E30961" w:rsidRDefault="00E25CB0" w:rsidP="00603EF1">
      <w:pPr>
        <w:numPr>
          <w:ilvl w:val="0"/>
          <w:numId w:val="2"/>
        </w:numPr>
        <w:rPr>
          <w:rFonts w:eastAsia="Arial"/>
        </w:rPr>
      </w:pPr>
      <w:r w:rsidRPr="00E30961">
        <w:t>Directeur of adjunct directeur van de Erica school</w:t>
      </w:r>
    </w:p>
    <w:p w14:paraId="38F54734" w14:textId="77777777" w:rsidR="007878BF" w:rsidRPr="00E30961" w:rsidRDefault="00E25CB0" w:rsidP="00603EF1">
      <w:pPr>
        <w:numPr>
          <w:ilvl w:val="0"/>
          <w:numId w:val="2"/>
        </w:numPr>
        <w:rPr>
          <w:rFonts w:eastAsia="Arial"/>
        </w:rPr>
      </w:pPr>
      <w:r w:rsidRPr="00E30961">
        <w:t>Algemeen directeur van de Stichting</w:t>
      </w:r>
      <w:r w:rsidRPr="00E30961">
        <w:rPr>
          <w:spacing w:val="-13"/>
        </w:rPr>
        <w:t xml:space="preserve"> </w:t>
      </w:r>
      <w:r w:rsidRPr="00E30961">
        <w:t>Wijzer</w:t>
      </w:r>
    </w:p>
    <w:p w14:paraId="38F54735" w14:textId="77777777" w:rsidR="00C32EA4" w:rsidRPr="00E30961" w:rsidRDefault="00E25CB0" w:rsidP="00603EF1">
      <w:pPr>
        <w:numPr>
          <w:ilvl w:val="0"/>
          <w:numId w:val="2"/>
        </w:numPr>
        <w:rPr>
          <w:rFonts w:eastAsia="Arial"/>
        </w:rPr>
      </w:pPr>
      <w:r w:rsidRPr="00E30961">
        <w:t xml:space="preserve">Landelijke klachtencommissie in </w:t>
      </w:r>
      <w:r w:rsidRPr="00BC44C7">
        <w:t>Utrecht</w:t>
      </w:r>
      <w:r w:rsidRPr="00BC44C7">
        <w:rPr>
          <w:spacing w:val="-24"/>
        </w:rPr>
        <w:t xml:space="preserve"> </w:t>
      </w:r>
      <w:r w:rsidRPr="00BC44C7">
        <w:t>(</w:t>
      </w:r>
      <w:hyperlink r:id="rId13">
        <w:r w:rsidRPr="00BC44C7">
          <w:rPr>
            <w:u w:val="single" w:color="0000FF"/>
          </w:rPr>
          <w:t>www.onderwijsgeschillen.nl</w:t>
        </w:r>
      </w:hyperlink>
      <w:r w:rsidRPr="00BC44C7">
        <w:t>)</w:t>
      </w:r>
    </w:p>
    <w:p w14:paraId="38F54736" w14:textId="77777777" w:rsidR="00C32EA4" w:rsidRPr="00E30961" w:rsidRDefault="00C32EA4" w:rsidP="007878BF">
      <w:pPr>
        <w:rPr>
          <w:rFonts w:eastAsia="Arial"/>
        </w:rPr>
      </w:pPr>
    </w:p>
    <w:p w14:paraId="38F54737" w14:textId="77777777" w:rsidR="00D07EE2" w:rsidRPr="00E30961" w:rsidRDefault="00AA118E" w:rsidP="007878BF">
      <w:pPr>
        <w:rPr>
          <w:rFonts w:ascii="Times New Roman" w:hAnsi="Times New Roman"/>
          <w:sz w:val="24"/>
        </w:rPr>
      </w:pPr>
      <w:r w:rsidRPr="00E30961">
        <w:t>De Ericaschool stelt in overleg met de MR het beleid vast, dat gericht is op het realiseren van een gezonde en veilige leer- en werkomgeving bedoeld voor alle geledingen: personeel en leerlingen. Het gevoerde beleid, dat neergelegd is in dit sociaal veiligheidsplan, wordt jaarlijks</w:t>
      </w:r>
      <w:r w:rsidRPr="00E30961">
        <w:rPr>
          <w:spacing w:val="-22"/>
        </w:rPr>
        <w:t xml:space="preserve"> </w:t>
      </w:r>
      <w:r w:rsidRPr="00E30961">
        <w:t>geëvalueerd.</w:t>
      </w:r>
    </w:p>
    <w:p w14:paraId="38F54738" w14:textId="77777777" w:rsidR="000F0C2A" w:rsidRPr="00E30961" w:rsidRDefault="007878BF" w:rsidP="00F00446">
      <w:pPr>
        <w:pStyle w:val="Kop1"/>
      </w:pPr>
      <w:r w:rsidRPr="00E30961">
        <w:br w:type="page"/>
      </w:r>
      <w:bookmarkStart w:id="1" w:name="_Toc483138356"/>
      <w:r w:rsidR="002818FA" w:rsidRPr="00E30961">
        <w:lastRenderedPageBreak/>
        <w:t>Hoofdstuk 1</w:t>
      </w:r>
      <w:r w:rsidR="000F0C2A" w:rsidRPr="00E30961">
        <w:t xml:space="preserve"> Gezamenlijke ontwikkelde en gekende visie, kernwaarden, doelen, regels en afspraken</w:t>
      </w:r>
      <w:bookmarkEnd w:id="1"/>
    </w:p>
    <w:p w14:paraId="38F54739" w14:textId="77777777" w:rsidR="00F05583" w:rsidRPr="00E30961" w:rsidRDefault="00F05583" w:rsidP="00F00446">
      <w:r w:rsidRPr="00E30961">
        <w:t>Door gezamenlijk te werken aan een visie, kernwaarden en doelen ontstaat draagvlak en wordt richting gegeven aan het handelen van alle betrokkenen in de school. Het leidt tot regels en afspraken die gedragen worden, die iedereen kent en waar iedereen elkaar op kan aanspreken</w:t>
      </w:r>
    </w:p>
    <w:p w14:paraId="38F5473A" w14:textId="77777777" w:rsidR="00F05583" w:rsidRPr="00E30961" w:rsidRDefault="00F05583" w:rsidP="002818FA">
      <w:pPr>
        <w:pStyle w:val="Plattetekst"/>
        <w:ind w:left="0" w:right="213" w:firstLine="0"/>
        <w:jc w:val="both"/>
        <w:rPr>
          <w:rFonts w:ascii="Times New Roman" w:hAnsi="Times New Roman"/>
          <w:b/>
          <w:sz w:val="28"/>
          <w:szCs w:val="28"/>
          <w:lang w:val="nl-NL"/>
        </w:rPr>
      </w:pPr>
    </w:p>
    <w:p w14:paraId="38F5473B" w14:textId="77777777" w:rsidR="00D0712D" w:rsidRPr="00E30961" w:rsidRDefault="00D0712D" w:rsidP="00F00446">
      <w:pPr>
        <w:pStyle w:val="Kop2"/>
        <w:rPr>
          <w:iCs/>
          <w:spacing w:val="-2"/>
          <w:kern w:val="2"/>
        </w:rPr>
      </w:pPr>
      <w:bookmarkStart w:id="2" w:name="_Toc483138357"/>
      <w:r w:rsidRPr="00E30961">
        <w:t>1.1 De visie op veiligheid</w:t>
      </w:r>
      <w:bookmarkEnd w:id="2"/>
      <w:r w:rsidRPr="00E30961">
        <w:t xml:space="preserve"> </w:t>
      </w:r>
    </w:p>
    <w:p w14:paraId="38F5473C" w14:textId="77777777" w:rsidR="00AA61D3" w:rsidRPr="00E30961" w:rsidRDefault="00AA61D3" w:rsidP="00F00446">
      <w:r w:rsidRPr="00E30961">
        <w:t xml:space="preserve">Leerlingen zitten op school om te leren. Ze zijn pas in staat om te leren en zichzelf te ontwikkelen als ze zich veilig voelen en zichzelf kunnen zijn. Daarvoor is het nodig dat ze zich kwetsbaar kunnen opstellen, dat ze zich gezien en geaccepteerd voelen en dat ze het gevoel hebben erbij te horen. </w:t>
      </w:r>
    </w:p>
    <w:p w14:paraId="38F5473D" w14:textId="77777777" w:rsidR="00F00446" w:rsidRPr="00E30961" w:rsidRDefault="00F00446" w:rsidP="00F00446">
      <w:pPr>
        <w:rPr>
          <w:spacing w:val="-2"/>
          <w:kern w:val="2"/>
        </w:rPr>
      </w:pPr>
    </w:p>
    <w:p w14:paraId="38F5473E" w14:textId="77777777" w:rsidR="00437D51" w:rsidRPr="00E30961" w:rsidRDefault="00437D51" w:rsidP="00F00446">
      <w:pPr>
        <w:rPr>
          <w:spacing w:val="-2"/>
          <w:kern w:val="2"/>
        </w:rPr>
      </w:pPr>
      <w:r w:rsidRPr="00E30961">
        <w:rPr>
          <w:spacing w:val="-2"/>
          <w:kern w:val="2"/>
        </w:rPr>
        <w:t xml:space="preserve">Voorliggend beleidsplan is een integraal beleidsplan voor sociale veiligheid. Dit wil zeggen dat het beleidsplan zich richt op alle vormen van agressie, geweld, seksuele intimidatie, discriminatie en pesten, die binnen of in de directe omgeving van de school kunnen voorkomen. </w:t>
      </w:r>
    </w:p>
    <w:p w14:paraId="38F5473F" w14:textId="77777777" w:rsidR="007B1ABD" w:rsidRPr="00E30961" w:rsidRDefault="007B1ABD" w:rsidP="00F00446">
      <w:r w:rsidRPr="00E30961">
        <w:t>Wij proberen ervoor te zorgen dat de leerlingen op volwassen leeftijd zo zelfstandig mogelijk kunnen functioneren en aan de maatschappij kunnen deelnemen. Dit gebeurt in nauw overleg met de ouders.</w:t>
      </w:r>
      <w:r w:rsidRPr="00E30961">
        <w:br/>
        <w:t>Het onderwijs is sterk gericht op de sociale redzaamheid van de leerlingen, die tegelijkertijd de cognitieve, sociaal emotionele en motorische ontwikkeling omvat.</w:t>
      </w:r>
      <w:r w:rsidRPr="00E30961">
        <w:br/>
        <w:t>Ons pedagogisch en didactisch klimaat is gebaseerd op wederzijds respect en houdt rekening met ieders culturele en levensbeschouwelijke achtergrond.</w:t>
      </w:r>
      <w:r w:rsidRPr="00E30961">
        <w:br/>
        <w:t>Onze leerlingen hebben speciale hulp en begeleiding nodig en vragen om een veilige en gestructureerde onderwijsomgeving waarin zij tot optimale ontplooiing kunnen komen.</w:t>
      </w:r>
      <w:r w:rsidRPr="00E30961">
        <w:br/>
        <w:t>Wij doen recht aan verscheidenheid; de leerlingen volgen onderwijs op eigen niveau of in op de leerling afgestemde niveaugroepen. Het onderwijs kenmerkt zich door een sterke leerling gerichtheid via op maat gesneden onderwijs binnen een veilig en gestructureerd pedagogisch klimaat.</w:t>
      </w:r>
      <w:r w:rsidRPr="00E30961">
        <w:br/>
        <w:t>De Ericaschool is een school waar speciaal en op maat gesneden onderwijs centraal staat. ‘De lat wordt voor iedere leerling zo hoog mogelijk gelegd.’</w:t>
      </w:r>
      <w:r w:rsidRPr="00E30961">
        <w:br/>
        <w:t>De VSO-afdeling werkt met de kerndoelen van het Ministerie van Onderwijs, Cultuur en Wetenschap. De uitstroomprofielen zijn arbeidsmarkt en dagbesteding (incidenteel vervolgonderwijs)</w:t>
      </w:r>
      <w:r w:rsidR="00F00446" w:rsidRPr="00E30961">
        <w:t>.</w:t>
      </w:r>
    </w:p>
    <w:p w14:paraId="38F54740" w14:textId="77777777" w:rsidR="00885DAE" w:rsidRPr="00E30961" w:rsidRDefault="00885DAE" w:rsidP="00885DAE"/>
    <w:p w14:paraId="38F54741" w14:textId="77777777" w:rsidR="00D0712D" w:rsidRPr="00E30961" w:rsidRDefault="00D93A00" w:rsidP="00A55530">
      <w:pPr>
        <w:pStyle w:val="Kop2"/>
      </w:pPr>
      <w:bookmarkStart w:id="3" w:name="_Toc483138358"/>
      <w:r w:rsidRPr="00E30961">
        <w:t>1.2</w:t>
      </w:r>
      <w:r w:rsidR="00D0712D" w:rsidRPr="00E30961">
        <w:t xml:space="preserve"> De kernwaarden met betrekking tot sociale veiligheid</w:t>
      </w:r>
      <w:r w:rsidRPr="00E30961">
        <w:t>.</w:t>
      </w:r>
      <w:bookmarkEnd w:id="3"/>
    </w:p>
    <w:p w14:paraId="38F54742" w14:textId="77777777" w:rsidR="00AA61D3" w:rsidRPr="00E30961" w:rsidRDefault="00AA61D3" w:rsidP="00A55530">
      <w:r w:rsidRPr="00E30961">
        <w:t xml:space="preserve">Wat is sociale veiligheid? </w:t>
      </w:r>
    </w:p>
    <w:p w14:paraId="38F54743" w14:textId="77777777" w:rsidR="00AA61D3" w:rsidRPr="00E30961" w:rsidRDefault="00AA61D3" w:rsidP="00603EF1">
      <w:pPr>
        <w:numPr>
          <w:ilvl w:val="0"/>
          <w:numId w:val="4"/>
        </w:numPr>
      </w:pPr>
      <w:r w:rsidRPr="00E30961">
        <w:t xml:space="preserve">Je beschermd voelen tegen bedreigingen, die veroorzaakt worden door het gedrag van mensen in en om de school </w:t>
      </w:r>
    </w:p>
    <w:p w14:paraId="38F54744" w14:textId="77777777" w:rsidR="00AA61D3" w:rsidRPr="00E30961" w:rsidRDefault="00AA61D3" w:rsidP="00603EF1">
      <w:pPr>
        <w:numPr>
          <w:ilvl w:val="0"/>
          <w:numId w:val="4"/>
        </w:numPr>
      </w:pPr>
      <w:r w:rsidRPr="00E30961">
        <w:t xml:space="preserve">Het gaat om de psychische, sociale en fysieke veiligheid van leerlingen die niet door handelingen van andere mensen mag worden aangetast </w:t>
      </w:r>
    </w:p>
    <w:p w14:paraId="38F54745" w14:textId="77777777" w:rsidR="00AA61D3" w:rsidRPr="00E30961" w:rsidRDefault="00AA61D3" w:rsidP="00603EF1">
      <w:pPr>
        <w:numPr>
          <w:ilvl w:val="0"/>
          <w:numId w:val="4"/>
        </w:numPr>
      </w:pPr>
      <w:r w:rsidRPr="00E30961">
        <w:t xml:space="preserve">Zowel objectieve (strafbare feiten) als subjectieve (persoonlijk ervaren) bedreigingen </w:t>
      </w:r>
    </w:p>
    <w:p w14:paraId="38F54746" w14:textId="77777777" w:rsidR="00AA61D3" w:rsidRPr="00E30961" w:rsidRDefault="00AA61D3" w:rsidP="00603EF1">
      <w:pPr>
        <w:numPr>
          <w:ilvl w:val="0"/>
          <w:numId w:val="4"/>
        </w:numPr>
      </w:pPr>
      <w:r w:rsidRPr="00E30961">
        <w:t xml:space="preserve">Bevorderen van positief en veilig gedrag bij alle betrokkenen bij de school </w:t>
      </w:r>
    </w:p>
    <w:p w14:paraId="38F54747" w14:textId="77777777" w:rsidR="00AA61D3" w:rsidRPr="00E30961" w:rsidRDefault="00AA61D3" w:rsidP="00603EF1">
      <w:pPr>
        <w:numPr>
          <w:ilvl w:val="0"/>
          <w:numId w:val="4"/>
        </w:numPr>
      </w:pPr>
      <w:r w:rsidRPr="00E30961">
        <w:t xml:space="preserve">Daarmee ontstaat een positief en veilig schoolklimaat; basis voor kunnen leren en werken op school </w:t>
      </w:r>
    </w:p>
    <w:p w14:paraId="38F54748" w14:textId="77777777" w:rsidR="00AA61D3" w:rsidRPr="00E30961" w:rsidRDefault="00AA61D3" w:rsidP="00A55530"/>
    <w:p w14:paraId="38F54749" w14:textId="77777777" w:rsidR="00AA61D3" w:rsidRPr="00E30961" w:rsidRDefault="00AA61D3" w:rsidP="00A55530">
      <w:r w:rsidRPr="00E30961">
        <w:t xml:space="preserve">Zorgen voor sociale veiligheid gaat dus over méér dan het tegengaan van onveiligheid. Leerlingen hebben ruimte nodig om te mogen ontdekken waar grenzen liggen, om fouten te maken, om te leren verantwoordelijkheid te nemen en daarop te worden aangesproken. Voor leerlingen is de school niet alleen de plek waar ze lesstof leren, maar ook de plek waar zij leeftijdsgenoten ontmoeten en waar zij kennismaken met de samenleving en verschillen in normen, waarden en omgangsvormen. Dit doet een beroep op de pedagogische professionaliteit in de school en roept vragen op als: Hoe wordt er op school gedacht over leren en ontwikkeling? Welke ruimte geef je leerlingen om grenzen te verkennen? Welke ruimte is er om te leren van elkaar? </w:t>
      </w:r>
    </w:p>
    <w:p w14:paraId="38F5474A" w14:textId="77777777" w:rsidR="00AA61D3" w:rsidRPr="00E30961" w:rsidRDefault="00AA61D3" w:rsidP="00A55530">
      <w:r w:rsidRPr="00E30961">
        <w:t xml:space="preserve">Ook voor medewerkers geldt dat zij hun werk pas goed kunnen doen als ze zich veilig voelen, zich kwetsbaar op kunnen stellen en zich gezien en gehoord voelen. Ook zij moeten fouten kunnen maken en aangesproken worden op verantwoordelijkheden. </w:t>
      </w:r>
    </w:p>
    <w:p w14:paraId="38F5474B" w14:textId="77777777" w:rsidR="00D07EE2" w:rsidRPr="00E30961" w:rsidRDefault="00D07EE2" w:rsidP="00A55530"/>
    <w:p w14:paraId="38F5474C" w14:textId="77777777" w:rsidR="00D07EE2" w:rsidRPr="00E30961" w:rsidRDefault="00D07EE2" w:rsidP="00A55530">
      <w:r w:rsidRPr="00E30961">
        <w:t xml:space="preserve">Wat levert de aandacht voor sociale veiligheid op of anders gezegd waar leidt een positief schoolklimaat toe? </w:t>
      </w:r>
    </w:p>
    <w:p w14:paraId="38F5474D" w14:textId="77777777" w:rsidR="00D07EE2" w:rsidRPr="00E30961" w:rsidRDefault="00D07EE2" w:rsidP="00A55530">
      <w:r w:rsidRPr="00E30961">
        <w:t xml:space="preserve">Dat de leerling zich beter kan focussen op de leertaken, dat hij/zij zich vrij en onbedreigd voelt en dat de leerling zich sociaal-emotioneel onbelemmerd kan ontwikkelen. </w:t>
      </w:r>
    </w:p>
    <w:p w14:paraId="38F5474E" w14:textId="77777777" w:rsidR="000E5E9F" w:rsidRPr="00E30961" w:rsidRDefault="000E5E9F" w:rsidP="00A55530"/>
    <w:p w14:paraId="38F5474F" w14:textId="77777777" w:rsidR="00E30961" w:rsidRPr="00E30961" w:rsidRDefault="00E30961" w:rsidP="00A55530"/>
    <w:p w14:paraId="38F54750" w14:textId="77777777" w:rsidR="00D07EE2" w:rsidRPr="00E30961" w:rsidRDefault="00D07EE2" w:rsidP="00A55530">
      <w:r w:rsidRPr="00E30961">
        <w:lastRenderedPageBreak/>
        <w:t xml:space="preserve">Dus opbrengsten zijn: </w:t>
      </w:r>
    </w:p>
    <w:p w14:paraId="38F54751" w14:textId="77777777" w:rsidR="00D07EE2" w:rsidRPr="00E30961" w:rsidRDefault="00D07EE2" w:rsidP="00603EF1">
      <w:pPr>
        <w:numPr>
          <w:ilvl w:val="0"/>
          <w:numId w:val="5"/>
        </w:numPr>
      </w:pPr>
      <w:r w:rsidRPr="00E30961">
        <w:t xml:space="preserve">Betere onderwijsprestaties </w:t>
      </w:r>
    </w:p>
    <w:p w14:paraId="38F54752" w14:textId="77777777" w:rsidR="00D07EE2" w:rsidRPr="00E30961" w:rsidRDefault="00D07EE2" w:rsidP="00603EF1">
      <w:pPr>
        <w:numPr>
          <w:ilvl w:val="0"/>
          <w:numId w:val="5"/>
        </w:numPr>
      </w:pPr>
      <w:r w:rsidRPr="00E30961">
        <w:t xml:space="preserve">Minder verzuim en schooluitval </w:t>
      </w:r>
    </w:p>
    <w:p w14:paraId="38F54753" w14:textId="77777777" w:rsidR="00D07EE2" w:rsidRPr="00E30961" w:rsidRDefault="00D07EE2" w:rsidP="00603EF1">
      <w:pPr>
        <w:numPr>
          <w:ilvl w:val="0"/>
          <w:numId w:val="5"/>
        </w:numPr>
      </w:pPr>
      <w:r w:rsidRPr="00E30961">
        <w:t xml:space="preserve">Minder incidenten en afhandelingstijd daarvan </w:t>
      </w:r>
    </w:p>
    <w:p w14:paraId="38F54754" w14:textId="77777777" w:rsidR="00D07EE2" w:rsidRPr="00E30961" w:rsidRDefault="00D07EE2" w:rsidP="00603EF1">
      <w:pPr>
        <w:numPr>
          <w:ilvl w:val="0"/>
          <w:numId w:val="5"/>
        </w:numPr>
      </w:pPr>
      <w:r w:rsidRPr="00E30961">
        <w:t xml:space="preserve">Lager ziekteverzuim bij leerkrachten </w:t>
      </w:r>
    </w:p>
    <w:p w14:paraId="38F54755" w14:textId="77777777" w:rsidR="00D07EE2" w:rsidRPr="00E30961" w:rsidRDefault="00D07EE2" w:rsidP="00603EF1">
      <w:pPr>
        <w:numPr>
          <w:ilvl w:val="0"/>
          <w:numId w:val="5"/>
        </w:numPr>
      </w:pPr>
      <w:r w:rsidRPr="00E30961">
        <w:t xml:space="preserve">Hogere waardering van de school door ouders en leerlingen </w:t>
      </w:r>
    </w:p>
    <w:p w14:paraId="38F54756" w14:textId="77777777" w:rsidR="00D07EE2" w:rsidRPr="00E30961" w:rsidRDefault="00D07EE2" w:rsidP="00D07EE2">
      <w:pPr>
        <w:pStyle w:val="Plattetekst"/>
        <w:ind w:left="0" w:right="213" w:firstLine="0"/>
        <w:jc w:val="both"/>
        <w:rPr>
          <w:rFonts w:ascii="Times New Roman" w:hAnsi="Times New Roman"/>
          <w:b/>
          <w:sz w:val="28"/>
          <w:szCs w:val="28"/>
          <w:lang w:val="nl-NL"/>
        </w:rPr>
      </w:pPr>
    </w:p>
    <w:p w14:paraId="38F54757" w14:textId="77777777" w:rsidR="0029423B" w:rsidRPr="00E30961" w:rsidRDefault="00D93A00" w:rsidP="00A55530">
      <w:pPr>
        <w:pStyle w:val="Kop2"/>
      </w:pPr>
      <w:bookmarkStart w:id="4" w:name="_Toc483138359"/>
      <w:r w:rsidRPr="00E30961">
        <w:t>1.3</w:t>
      </w:r>
      <w:r w:rsidR="00632B91" w:rsidRPr="00E30961">
        <w:t xml:space="preserve"> </w:t>
      </w:r>
      <w:r w:rsidRPr="00E30961">
        <w:t xml:space="preserve">Concrete doelen </w:t>
      </w:r>
      <w:r w:rsidR="00632B91" w:rsidRPr="00E30961">
        <w:t>met betrekking tot sociale veiligheid.</w:t>
      </w:r>
      <w:bookmarkEnd w:id="4"/>
    </w:p>
    <w:p w14:paraId="38F54758" w14:textId="77777777" w:rsidR="00A55530" w:rsidRPr="00E30961" w:rsidRDefault="000F0116" w:rsidP="00A55530">
      <w:r w:rsidRPr="00E30961">
        <w:t>In het jaarplan- jaarverslag wordt aangegeven welke actie punten centraal staan</w:t>
      </w:r>
      <w:r w:rsidR="00824384" w:rsidRPr="00E30961">
        <w:t>.</w:t>
      </w:r>
    </w:p>
    <w:p w14:paraId="38F54759" w14:textId="77777777" w:rsidR="00824384" w:rsidRPr="00E30961" w:rsidRDefault="00824384" w:rsidP="00A55530"/>
    <w:p w14:paraId="38F5475A" w14:textId="77777777" w:rsidR="001E1DCA" w:rsidRPr="00E30961" w:rsidRDefault="000F0116" w:rsidP="00A55530">
      <w:r w:rsidRPr="00166223">
        <w:rPr>
          <w:highlight w:val="yellow"/>
        </w:rPr>
        <w:t>Ook in de Ericawijzer worden de speerpunten van het schooljaar benoemd. (Bron Ericaw</w:t>
      </w:r>
      <w:r w:rsidR="008953F9" w:rsidRPr="00166223">
        <w:rPr>
          <w:highlight w:val="yellow"/>
        </w:rPr>
        <w:t xml:space="preserve">ijzer: beleidsvoornemens </w:t>
      </w:r>
      <w:r w:rsidRPr="00166223">
        <w:rPr>
          <w:highlight w:val="yellow"/>
        </w:rPr>
        <w:t>)</w:t>
      </w:r>
      <w:r w:rsidR="00D93A00" w:rsidRPr="00166223">
        <w:rPr>
          <w:highlight w:val="yellow"/>
        </w:rPr>
        <w:t xml:space="preserve"> </w:t>
      </w:r>
      <w:r w:rsidR="001E1DCA" w:rsidRPr="00166223">
        <w:rPr>
          <w:highlight w:val="yellow"/>
        </w:rPr>
        <w:t>Onze beleidsvoornemens voor het komende schooljaar zijn tot stand gekomen aan de hand van het  strategisch beleidsplan 2016 – 2019 ‘Samen verder’ van Wijzer in Opvang &amp; Onderwijs, de</w:t>
      </w:r>
      <w:r w:rsidR="00166223" w:rsidRPr="00166223">
        <w:rPr>
          <w:highlight w:val="yellow"/>
        </w:rPr>
        <w:t xml:space="preserve"> evaluatie van ons jaarplan 2017 - 2018</w:t>
      </w:r>
      <w:r w:rsidR="001E1DCA" w:rsidRPr="00166223">
        <w:rPr>
          <w:highlight w:val="yellow"/>
        </w:rPr>
        <w:t xml:space="preserve"> en de recente inspectiebezoeken aan onze beide afdelingen.</w:t>
      </w:r>
      <w:r w:rsidR="001E1DCA" w:rsidRPr="00E30961">
        <w:rPr>
          <w:rStyle w:val="A5"/>
          <w:rFonts w:ascii="Times New Roman" w:hAnsi="Times New Roman" w:cs="Times New Roman"/>
          <w:sz w:val="24"/>
          <w:szCs w:val="24"/>
        </w:rPr>
        <w:t xml:space="preserve"> </w:t>
      </w:r>
    </w:p>
    <w:p w14:paraId="38F5475B" w14:textId="77777777" w:rsidR="004A7213" w:rsidRPr="00E30961" w:rsidRDefault="004A7213" w:rsidP="00A55530"/>
    <w:p w14:paraId="38F5475C" w14:textId="77777777" w:rsidR="000E780B" w:rsidRPr="00E30961" w:rsidRDefault="000E780B" w:rsidP="00A55530">
      <w:pPr>
        <w:rPr>
          <w:rFonts w:eastAsia="Arial"/>
          <w:lang w:eastAsia="en-US"/>
        </w:rPr>
      </w:pPr>
      <w:r w:rsidRPr="00E30961">
        <w:rPr>
          <w:rFonts w:eastAsia="Arial"/>
          <w:lang w:eastAsia="en-US"/>
        </w:rPr>
        <w:t>Om de veiligheid van een ieder die bij onze school betrokken is, te waarborgen, is communicatie het belangrijkste aspect van de veiligheid bij ons op school. Door te blijven praten over sociaal emotionele en fysieke veiligheid, blijft het onder ieders aandacht en blijven we alert op de</w:t>
      </w:r>
      <w:r w:rsidRPr="00E30961">
        <w:rPr>
          <w:rFonts w:eastAsia="Arial"/>
          <w:spacing w:val="-10"/>
          <w:lang w:eastAsia="en-US"/>
        </w:rPr>
        <w:t xml:space="preserve"> </w:t>
      </w:r>
      <w:r w:rsidRPr="00E30961">
        <w:rPr>
          <w:rFonts w:eastAsia="Arial"/>
          <w:lang w:eastAsia="en-US"/>
        </w:rPr>
        <w:t xml:space="preserve">kwaliteit. </w:t>
      </w:r>
    </w:p>
    <w:p w14:paraId="38F5475D" w14:textId="77777777" w:rsidR="000E780B" w:rsidRPr="00E30961" w:rsidRDefault="000E780B" w:rsidP="000E780B">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imes New Roman" w:eastAsia="Calibri" w:hAnsi="Times New Roman"/>
          <w:sz w:val="24"/>
          <w:lang w:eastAsia="en-US"/>
        </w:rPr>
      </w:pPr>
    </w:p>
    <w:p w14:paraId="38F5475E" w14:textId="77777777" w:rsidR="000E780B" w:rsidRPr="00E30961" w:rsidRDefault="000E780B" w:rsidP="00603EF1">
      <w:pPr>
        <w:numPr>
          <w:ilvl w:val="0"/>
          <w:numId w:val="6"/>
        </w:numPr>
        <w:rPr>
          <w:rFonts w:eastAsia="Arial"/>
          <w:lang w:eastAsia="en-US"/>
        </w:rPr>
      </w:pPr>
      <w:r w:rsidRPr="00E30961">
        <w:rPr>
          <w:rFonts w:eastAsia="Calibri"/>
          <w:lang w:eastAsia="en-US"/>
        </w:rPr>
        <w:t xml:space="preserve">In de afdelingsvergaderingen worden vooral afspraken gemaakt en acties gecoördineerd en </w:t>
      </w:r>
      <w:r w:rsidR="007878BF" w:rsidRPr="00E30961">
        <w:rPr>
          <w:rFonts w:eastAsia="Calibri"/>
          <w:lang w:eastAsia="en-US"/>
        </w:rPr>
        <w:t>gemonitord</w:t>
      </w:r>
      <w:r w:rsidRPr="00E30961">
        <w:rPr>
          <w:rFonts w:eastAsia="Calibri"/>
          <w:lang w:eastAsia="en-US"/>
        </w:rPr>
        <w:t xml:space="preserve"> die gaan over de uitvoering van het beleid en het uitvoeren van afspraken. De coördinatoren bewaken dit</w:t>
      </w:r>
      <w:r w:rsidRPr="00E30961">
        <w:rPr>
          <w:rFonts w:eastAsia="Calibri"/>
          <w:spacing w:val="-11"/>
          <w:lang w:eastAsia="en-US"/>
        </w:rPr>
        <w:t xml:space="preserve"> </w:t>
      </w:r>
      <w:r w:rsidRPr="00E30961">
        <w:rPr>
          <w:rFonts w:eastAsia="Calibri"/>
          <w:lang w:eastAsia="en-US"/>
        </w:rPr>
        <w:t>proces.</w:t>
      </w:r>
      <w:r w:rsidRPr="00E30961">
        <w:rPr>
          <w:rFonts w:eastAsia="Arial"/>
          <w:lang w:eastAsia="en-US"/>
        </w:rPr>
        <w:t xml:space="preserve">  </w:t>
      </w:r>
    </w:p>
    <w:p w14:paraId="38F5475F" w14:textId="77777777" w:rsidR="000E780B" w:rsidRPr="00E30961" w:rsidRDefault="000E780B" w:rsidP="00603EF1">
      <w:pPr>
        <w:numPr>
          <w:ilvl w:val="0"/>
          <w:numId w:val="6"/>
        </w:numPr>
        <w:rPr>
          <w:rFonts w:eastAsia="Arial"/>
          <w:lang w:eastAsia="en-US"/>
        </w:rPr>
      </w:pPr>
      <w:r w:rsidRPr="00E30961">
        <w:rPr>
          <w:rFonts w:eastAsia="Calibri"/>
          <w:lang w:eastAsia="en-US"/>
        </w:rPr>
        <w:t xml:space="preserve">Elk schooljaar staat het onderwerp veiligheid op de agenda van de </w:t>
      </w:r>
      <w:r w:rsidRPr="00E30961">
        <w:rPr>
          <w:rFonts w:eastAsia="Calibri"/>
          <w:spacing w:val="-2"/>
          <w:lang w:eastAsia="en-US"/>
        </w:rPr>
        <w:t xml:space="preserve">MR. </w:t>
      </w:r>
      <w:r w:rsidRPr="00E30961">
        <w:rPr>
          <w:rFonts w:eastAsia="Calibri"/>
          <w:lang w:eastAsia="en-US"/>
        </w:rPr>
        <w:t>De MR verzorgt zelf de agendering van aspecten rondom</w:t>
      </w:r>
      <w:r w:rsidRPr="00E30961">
        <w:rPr>
          <w:rFonts w:eastAsia="Calibri"/>
          <w:spacing w:val="-21"/>
          <w:lang w:eastAsia="en-US"/>
        </w:rPr>
        <w:t xml:space="preserve"> </w:t>
      </w:r>
      <w:r w:rsidRPr="00E30961">
        <w:rPr>
          <w:rFonts w:eastAsia="Calibri"/>
          <w:lang w:eastAsia="en-US"/>
        </w:rPr>
        <w:t xml:space="preserve">veiligheidsbeleid. </w:t>
      </w:r>
    </w:p>
    <w:p w14:paraId="38F54760" w14:textId="77777777" w:rsidR="000E780B" w:rsidRPr="00E30961" w:rsidRDefault="000E780B" w:rsidP="00603EF1">
      <w:pPr>
        <w:numPr>
          <w:ilvl w:val="0"/>
          <w:numId w:val="6"/>
        </w:numPr>
        <w:rPr>
          <w:rFonts w:eastAsia="Arial"/>
          <w:lang w:eastAsia="en-US"/>
        </w:rPr>
      </w:pPr>
      <w:r w:rsidRPr="00E30961">
        <w:rPr>
          <w:rFonts w:eastAsia="Calibri"/>
          <w:lang w:eastAsia="en-US"/>
        </w:rPr>
        <w:t>In de schoolgids en op de schoolwebsite worden de uitgangspunten van dit veiligheidsbeleidsplan en onderdelen beschreven die van belang zijn voor ouders en leerlingen.</w:t>
      </w:r>
    </w:p>
    <w:p w14:paraId="38F54761" w14:textId="77777777" w:rsidR="000E780B" w:rsidRPr="00E30961" w:rsidRDefault="000E780B" w:rsidP="00A55530">
      <w:pPr>
        <w:rPr>
          <w:rFonts w:eastAsia="Arial"/>
          <w:lang w:eastAsia="en-US"/>
        </w:rPr>
      </w:pPr>
    </w:p>
    <w:p w14:paraId="38F54762" w14:textId="77777777" w:rsidR="000E780B" w:rsidRPr="00E30961" w:rsidRDefault="004A7213" w:rsidP="00A55530">
      <w:pPr>
        <w:rPr>
          <w:rFonts w:eastAsia="Arial"/>
          <w:lang w:eastAsia="en-US"/>
        </w:rPr>
      </w:pPr>
      <w:r w:rsidRPr="00E30961">
        <w:rPr>
          <w:spacing w:val="-2"/>
          <w:kern w:val="2"/>
        </w:rPr>
        <w:t xml:space="preserve">Ook de personeelsleden, die </w:t>
      </w:r>
      <w:proofErr w:type="spellStart"/>
      <w:r w:rsidRPr="00E30961">
        <w:rPr>
          <w:spacing w:val="-2"/>
          <w:kern w:val="2"/>
        </w:rPr>
        <w:t>BHV’er</w:t>
      </w:r>
      <w:proofErr w:type="spellEnd"/>
      <w:r w:rsidRPr="00E30961">
        <w:rPr>
          <w:spacing w:val="-2"/>
          <w:kern w:val="2"/>
        </w:rPr>
        <w:t xml:space="preserve"> zijn hebben taken in het kader van de veiligheid:</w:t>
      </w:r>
    </w:p>
    <w:p w14:paraId="38F54763" w14:textId="77777777" w:rsidR="000E780B" w:rsidRPr="00E30961" w:rsidRDefault="000E780B" w:rsidP="00603EF1">
      <w:pPr>
        <w:numPr>
          <w:ilvl w:val="0"/>
          <w:numId w:val="7"/>
        </w:numPr>
        <w:rPr>
          <w:rFonts w:eastAsia="Arial"/>
          <w:lang w:eastAsia="en-US"/>
        </w:rPr>
      </w:pPr>
      <w:r w:rsidRPr="00E30961">
        <w:rPr>
          <w:rFonts w:eastAsia="Calibri"/>
          <w:lang w:eastAsia="en-US"/>
        </w:rPr>
        <w:t>Verzorgt op elke locatie twee ontruimingen per schooljaar (1 ontruiming, die aan het begin van het schooljaar plaatsvindt wordt vooraf bekend gemaakt en 1 ontruiming aan het einde van het schooljaar is</w:t>
      </w:r>
      <w:r w:rsidRPr="00E30961">
        <w:rPr>
          <w:rFonts w:eastAsia="Calibri"/>
          <w:spacing w:val="-9"/>
          <w:lang w:eastAsia="en-US"/>
        </w:rPr>
        <w:t xml:space="preserve"> </w:t>
      </w:r>
      <w:r w:rsidRPr="00E30961">
        <w:rPr>
          <w:rFonts w:eastAsia="Calibri"/>
          <w:lang w:eastAsia="en-US"/>
        </w:rPr>
        <w:t>onverwachts).</w:t>
      </w:r>
    </w:p>
    <w:p w14:paraId="38F54764" w14:textId="77777777" w:rsidR="000E780B" w:rsidRPr="00E30961" w:rsidRDefault="000E780B" w:rsidP="00603EF1">
      <w:pPr>
        <w:numPr>
          <w:ilvl w:val="0"/>
          <w:numId w:val="7"/>
        </w:numPr>
        <w:rPr>
          <w:rFonts w:eastAsia="Arial"/>
          <w:lang w:eastAsia="en-US"/>
        </w:rPr>
      </w:pPr>
      <w:r w:rsidRPr="00E30961">
        <w:rPr>
          <w:rFonts w:eastAsia="Calibri"/>
          <w:lang w:eastAsia="en-US"/>
        </w:rPr>
        <w:t>Speelt een belangrijke rol en heeft taken bij onveilige incidenten en</w:t>
      </w:r>
      <w:r w:rsidRPr="00E30961">
        <w:rPr>
          <w:rFonts w:eastAsia="Calibri"/>
          <w:spacing w:val="-24"/>
          <w:lang w:eastAsia="en-US"/>
        </w:rPr>
        <w:t xml:space="preserve"> </w:t>
      </w:r>
      <w:r w:rsidRPr="00E30961">
        <w:rPr>
          <w:rFonts w:eastAsia="Calibri"/>
          <w:lang w:eastAsia="en-US"/>
        </w:rPr>
        <w:t>calamiteiten.</w:t>
      </w:r>
    </w:p>
    <w:p w14:paraId="38F54765" w14:textId="77777777" w:rsidR="000E780B" w:rsidRPr="00E30961" w:rsidRDefault="000E780B" w:rsidP="00603EF1">
      <w:pPr>
        <w:numPr>
          <w:ilvl w:val="0"/>
          <w:numId w:val="7"/>
        </w:numPr>
        <w:rPr>
          <w:rFonts w:eastAsia="Arial"/>
          <w:lang w:eastAsia="en-US"/>
        </w:rPr>
      </w:pPr>
      <w:r w:rsidRPr="00E30961">
        <w:rPr>
          <w:rFonts w:eastAsia="Calibri"/>
          <w:lang w:eastAsia="en-US"/>
        </w:rPr>
        <w:t>Controleert jaarlijks de schoolgebouwen op onveilige</w:t>
      </w:r>
      <w:r w:rsidRPr="00E30961">
        <w:rPr>
          <w:rFonts w:eastAsia="Calibri"/>
          <w:spacing w:val="-21"/>
          <w:lang w:eastAsia="en-US"/>
        </w:rPr>
        <w:t xml:space="preserve"> </w:t>
      </w:r>
      <w:r w:rsidRPr="00E30961">
        <w:rPr>
          <w:rFonts w:eastAsia="Calibri"/>
          <w:lang w:eastAsia="en-US"/>
        </w:rPr>
        <w:t>situaties.</w:t>
      </w:r>
    </w:p>
    <w:p w14:paraId="38F54766" w14:textId="77777777" w:rsidR="000E780B" w:rsidRPr="00E30961" w:rsidRDefault="000E780B" w:rsidP="00603EF1">
      <w:pPr>
        <w:numPr>
          <w:ilvl w:val="0"/>
          <w:numId w:val="7"/>
        </w:numPr>
        <w:rPr>
          <w:rFonts w:eastAsia="Arial"/>
          <w:lang w:eastAsia="en-US"/>
        </w:rPr>
      </w:pPr>
      <w:r w:rsidRPr="00E30961">
        <w:rPr>
          <w:rFonts w:eastAsia="Calibri"/>
          <w:lang w:eastAsia="en-US"/>
        </w:rPr>
        <w:t>Organiseert de BHV activiteiten en</w:t>
      </w:r>
      <w:r w:rsidRPr="00E30961">
        <w:rPr>
          <w:rFonts w:eastAsia="Calibri"/>
          <w:spacing w:val="-18"/>
          <w:lang w:eastAsia="en-US"/>
        </w:rPr>
        <w:t xml:space="preserve"> </w:t>
      </w:r>
      <w:r w:rsidRPr="00E30961">
        <w:rPr>
          <w:rFonts w:eastAsia="Calibri"/>
          <w:lang w:eastAsia="en-US"/>
        </w:rPr>
        <w:t>scholing.</w:t>
      </w:r>
    </w:p>
    <w:p w14:paraId="38F54767" w14:textId="77777777" w:rsidR="000E780B" w:rsidRPr="00E30961" w:rsidRDefault="000E780B" w:rsidP="00A55530">
      <w:pPr>
        <w:rPr>
          <w:rFonts w:eastAsia="Arial"/>
          <w:lang w:eastAsia="en-US"/>
        </w:rPr>
      </w:pPr>
      <w:r w:rsidRPr="00E30961">
        <w:rPr>
          <w:rFonts w:eastAsia="Arial"/>
          <w:lang w:eastAsia="en-US"/>
        </w:rPr>
        <w:t>De directie zorgt dat de leden van de werkgroep Veiligheid, middels de normjaartaak, uren krijgen voor nascholing en  de werkzaamheden als</w:t>
      </w:r>
      <w:r w:rsidRPr="00E30961">
        <w:rPr>
          <w:rFonts w:eastAsia="Arial"/>
          <w:spacing w:val="-14"/>
          <w:lang w:eastAsia="en-US"/>
        </w:rPr>
        <w:t xml:space="preserve"> </w:t>
      </w:r>
      <w:r w:rsidRPr="00E30961">
        <w:rPr>
          <w:rFonts w:eastAsia="Arial"/>
          <w:lang w:eastAsia="en-US"/>
        </w:rPr>
        <w:t>werkgroep.</w:t>
      </w:r>
    </w:p>
    <w:p w14:paraId="38F54768" w14:textId="77777777" w:rsidR="000E780B" w:rsidRPr="00E30961" w:rsidRDefault="000E780B" w:rsidP="00A55530">
      <w:pPr>
        <w:rPr>
          <w:rFonts w:eastAsia="Arial" w:cs="Arial"/>
          <w:sz w:val="22"/>
          <w:szCs w:val="22"/>
          <w:lang w:eastAsia="en-US"/>
        </w:rPr>
      </w:pPr>
      <w:r w:rsidRPr="00E30961">
        <w:rPr>
          <w:rFonts w:eastAsia="Arial"/>
          <w:lang w:eastAsia="en-US"/>
        </w:rPr>
        <w:t>Elk jaar ziet de directie er op toe dat de werkgroep uit voldoende mensen</w:t>
      </w:r>
      <w:r w:rsidRPr="00E30961">
        <w:rPr>
          <w:rFonts w:eastAsia="Arial"/>
          <w:spacing w:val="-19"/>
          <w:lang w:eastAsia="en-US"/>
        </w:rPr>
        <w:t xml:space="preserve"> </w:t>
      </w:r>
      <w:r w:rsidRPr="00E30961">
        <w:rPr>
          <w:rFonts w:eastAsia="Arial"/>
          <w:lang w:eastAsia="en-US"/>
        </w:rPr>
        <w:t>bestaat.</w:t>
      </w:r>
    </w:p>
    <w:p w14:paraId="38F54769" w14:textId="77777777" w:rsidR="000E780B" w:rsidRPr="00E30961" w:rsidRDefault="000E780B" w:rsidP="00A55530"/>
    <w:p w14:paraId="38F5476A" w14:textId="77777777" w:rsidR="000F0116" w:rsidRPr="00E30961" w:rsidRDefault="000F0116" w:rsidP="00A55530">
      <w:r w:rsidRPr="00E30961">
        <w:t xml:space="preserve">Bij het opstellen van dit schoolveiligheidsplan worden alle personeelsleden </w:t>
      </w:r>
      <w:r w:rsidR="00FE6A6B" w:rsidRPr="00E30961">
        <w:t>betrokken tijdens een   personeelsvergadering of</w:t>
      </w:r>
      <w:r w:rsidRPr="00E30961">
        <w:t xml:space="preserve"> afdelingsvergaderingen.</w:t>
      </w:r>
      <w:r w:rsidR="00D93A00" w:rsidRPr="00E30961">
        <w:t xml:space="preserve"> </w:t>
      </w:r>
      <w:r w:rsidRPr="00E30961">
        <w:t>Het schoolveiligheidsplan wordt ook in iedere groepsorganisatiemap bewaard.</w:t>
      </w:r>
    </w:p>
    <w:p w14:paraId="38F5476B" w14:textId="77777777" w:rsidR="0029423B" w:rsidRPr="00E30961" w:rsidRDefault="0029423B" w:rsidP="00A55530"/>
    <w:p w14:paraId="38F5476C" w14:textId="77777777" w:rsidR="0029423B" w:rsidRPr="00E30961" w:rsidRDefault="0029423B" w:rsidP="00A55530">
      <w:pPr>
        <w:pStyle w:val="Kop2"/>
        <w:rPr>
          <w:spacing w:val="-2"/>
          <w:kern w:val="2"/>
        </w:rPr>
      </w:pPr>
      <w:bookmarkStart w:id="5" w:name="_Toc483138360"/>
      <w:r w:rsidRPr="00E30961">
        <w:t>1.4 De evaluatie van de doelen.</w:t>
      </w:r>
      <w:bookmarkEnd w:id="5"/>
      <w:r w:rsidRPr="00E30961">
        <w:t xml:space="preserve"> </w:t>
      </w:r>
    </w:p>
    <w:p w14:paraId="38F5476D" w14:textId="77777777" w:rsidR="00C63677" w:rsidRDefault="00C63677" w:rsidP="00A55530">
      <w:r>
        <w:t>In het  jaarplan- jaarverslag wordt aangegeven welke actie punten centraal staan. Er wordt gewerkt volgens het onderstaande schema.</w:t>
      </w:r>
    </w:p>
    <w:p w14:paraId="38F5476E" w14:textId="77777777" w:rsidR="00C63677" w:rsidRDefault="00C63677" w:rsidP="00A55530">
      <w:r>
        <w:rPr>
          <w:noProof/>
          <w:color w:val="0000FF"/>
        </w:rPr>
        <w:drawing>
          <wp:inline distT="0" distB="0" distL="0" distR="0" wp14:anchorId="38F54931" wp14:editId="38F54932">
            <wp:extent cx="1681438" cy="914400"/>
            <wp:effectExtent l="0" t="0" r="0" b="0"/>
            <wp:docPr id="4" name="irc_mi" descr="Afbeeldingsresultaa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0493" cy="919324"/>
                    </a:xfrm>
                    <a:prstGeom prst="rect">
                      <a:avLst/>
                    </a:prstGeom>
                    <a:noFill/>
                    <a:ln>
                      <a:noFill/>
                    </a:ln>
                  </pic:spPr>
                </pic:pic>
              </a:graphicData>
            </a:graphic>
          </wp:inline>
        </w:drawing>
      </w:r>
    </w:p>
    <w:p w14:paraId="38F5476F" w14:textId="77777777" w:rsidR="00867C4F" w:rsidRPr="00E30961" w:rsidRDefault="0029423B" w:rsidP="00A55530">
      <w:r w:rsidRPr="00E30961">
        <w:t>Jaarlijks worden de doelen geëvalueerd en dienen als bouwstenen voor het beleid.</w:t>
      </w:r>
      <w:r w:rsidR="00C63677">
        <w:t xml:space="preserve"> Ook in de Ericawijzer, ter informatie aan de ouders, worden de beleidspunten van een schooljaar benoemd. </w:t>
      </w:r>
    </w:p>
    <w:p w14:paraId="38F54770" w14:textId="77777777" w:rsidR="0029423B" w:rsidRPr="00E30961" w:rsidRDefault="00D05D3A" w:rsidP="00A55530">
      <w:r>
        <w:t>v</w:t>
      </w:r>
    </w:p>
    <w:p w14:paraId="38F54771" w14:textId="77777777" w:rsidR="001D12CF" w:rsidRPr="00E30961" w:rsidRDefault="00F21358" w:rsidP="00A55530">
      <w:pPr>
        <w:pStyle w:val="Kop2"/>
        <w:rPr>
          <w:spacing w:val="-2"/>
          <w:kern w:val="2"/>
        </w:rPr>
      </w:pPr>
      <w:bookmarkStart w:id="6" w:name="_Toc483138361"/>
      <w:r w:rsidRPr="00E30961">
        <w:t xml:space="preserve">1.5 Algemene </w:t>
      </w:r>
      <w:r w:rsidR="00CE498C" w:rsidRPr="00E30961">
        <w:t>schoolregels.</w:t>
      </w:r>
      <w:bookmarkEnd w:id="6"/>
      <w:r w:rsidR="00CE498C" w:rsidRPr="00E30961">
        <w:t xml:space="preserve"> </w:t>
      </w:r>
    </w:p>
    <w:p w14:paraId="38F54772" w14:textId="77777777" w:rsidR="00A55530" w:rsidRPr="00E30961" w:rsidRDefault="00754C6F" w:rsidP="00A55530">
      <w:r w:rsidRPr="00E30961">
        <w:t xml:space="preserve">In het onderwijs zijn regels de gewoonste zaak van de wereld. Vanaf dag één leren de kinderen om hun jas aan de kapstok te hangen, niet te hollen in de gangen, elkaar niet te storen in de klas, et </w:t>
      </w:r>
      <w:r w:rsidRPr="00E30961">
        <w:lastRenderedPageBreak/>
        <w:t>cetera. Regels vormen enerzijds een leidraad voor gedrag, anderzijds vormen ze een toetssteen bij overtredingen. Het opstellen van regels vormt een onderdeel van het veiligheidsbeleid.</w:t>
      </w:r>
    </w:p>
    <w:p w14:paraId="38F54773" w14:textId="77777777" w:rsidR="00754C6F" w:rsidRPr="00E30961" w:rsidRDefault="00754C6F" w:rsidP="000F0B72">
      <w:r w:rsidRPr="00E30961">
        <w:rPr>
          <w:spacing w:val="-2"/>
          <w:kern w:val="2"/>
        </w:rPr>
        <w:t>Er zijn algemene regels en regels per groep, die bij de start van een nieuw schooljaar worden afgesproken.</w:t>
      </w:r>
      <w:r w:rsidRPr="00E30961">
        <w:t xml:space="preserve"> Om regels en afspraken in de hoofden van iedereen te houden is voortdurend informeren van alle betrokkenen over de regels noodzakelijk. Daarvoor kan de school bijvoorbeeld gebruik maken van de schoolgids, de website van de school, vergaderingen, mentorlessen, ouderavonden en/of posters in gangen en lokalen. Ook al zijn alle afspraken en regels bij iedereen bekend, dan nog zal het regelmatig voorkomen dat de ene leraar een regel anders toepast dan de andere leraar. In een open en ondersteunende cultuur die gericht is op gezamenlijke verantwoordelijkheid ontstaat hierover </w:t>
      </w:r>
      <w:r w:rsidRPr="00E30961">
        <w:rPr>
          <w:iCs/>
        </w:rPr>
        <w:t>regelmatig een gesprek</w:t>
      </w:r>
      <w:r w:rsidRPr="00E30961">
        <w:t xml:space="preserve">. Dit is nodig om te komen tot afstemming, aanscherping en bijstelling van gemaakte afspraken. </w:t>
      </w:r>
      <w:r w:rsidR="00451C41" w:rsidRPr="00E30961">
        <w:t>(</w:t>
      </w:r>
      <w:r w:rsidR="00451C41" w:rsidRPr="00E30961">
        <w:rPr>
          <w:i/>
        </w:rPr>
        <w:t xml:space="preserve">zie bijlage 1: regels </w:t>
      </w:r>
      <w:r w:rsidR="0057574A">
        <w:rPr>
          <w:i/>
        </w:rPr>
        <w:t>en afspraken</w:t>
      </w:r>
      <w:r w:rsidR="00451C41" w:rsidRPr="00E30961">
        <w:t>)</w:t>
      </w:r>
    </w:p>
    <w:p w14:paraId="38F54774" w14:textId="77777777" w:rsidR="000F0B72" w:rsidRPr="00E30961" w:rsidRDefault="000F0B72" w:rsidP="000F0B72"/>
    <w:p w14:paraId="38F54775" w14:textId="77777777" w:rsidR="00851206" w:rsidRPr="00E30961" w:rsidRDefault="00851206" w:rsidP="001E506F">
      <w:pPr>
        <w:pStyle w:val="Kop3"/>
      </w:pPr>
      <w:bookmarkStart w:id="7" w:name="_Toc483138362"/>
      <w:r w:rsidRPr="00E30961">
        <w:t>Beroepscode</w:t>
      </w:r>
      <w:bookmarkEnd w:id="7"/>
      <w:r w:rsidRPr="00E30961">
        <w:t xml:space="preserve"> </w:t>
      </w:r>
    </w:p>
    <w:p w14:paraId="38F54776" w14:textId="77777777" w:rsidR="00851206" w:rsidRPr="00E30961" w:rsidRDefault="00851206" w:rsidP="00A55530">
      <w:r w:rsidRPr="00E30961">
        <w:t xml:space="preserve">De onderwijssector is waarschijnlijk de enige sector die met (jonge) kinderen werkt, maar geen beroepscode kent. Dat betekent dat scholen/schoolbesturen zelf gedragsregels moeten formuleren voor hun personeel. De code wordt opgesteld onder verantwoordelijkheid van de werkgever. Hierin wordt aangegeven op welk gedrag werkgever en werknemer wederzijds aanspreekbaar zijn in relatie tot de grondslag en doelstelling van de school. Dat betekent dat de code niet wordt bewaakt of gesanctioneerd door de beroepsorganisatie. Het feit dat de code een uitvloeisel is van de CAO geeft aan dat het geen vrijblijvend document is. De directie heeft tot taak toe te zien op de naleving hiervan en zo nodig maatregelen te treffen in het geval er sprake is van gedragingen die haaks staan op de code. </w:t>
      </w:r>
    </w:p>
    <w:p w14:paraId="38F54777" w14:textId="77777777" w:rsidR="00246D44" w:rsidRPr="00E30961" w:rsidRDefault="00246D44" w:rsidP="00A55530"/>
    <w:p w14:paraId="38F54778" w14:textId="77777777" w:rsidR="00556E04" w:rsidRPr="00E30961" w:rsidRDefault="007E334D" w:rsidP="001E506F">
      <w:pPr>
        <w:pStyle w:val="Kop3"/>
      </w:pPr>
      <w:bookmarkStart w:id="8" w:name="_Toc483138363"/>
      <w:r w:rsidRPr="00E30961">
        <w:t>Schooltijden</w:t>
      </w:r>
      <w:bookmarkEnd w:id="8"/>
    </w:p>
    <w:p w14:paraId="38F54779" w14:textId="77777777" w:rsidR="00556E04" w:rsidRPr="00E30961" w:rsidRDefault="00556E04" w:rsidP="00A55530">
      <w:r w:rsidRPr="00E30961">
        <w:t>De schooltijden zijn maandag, dinsdag, donderdag en vrijdag van 08.45 uur tot 15.15 uur.</w:t>
      </w:r>
    </w:p>
    <w:p w14:paraId="38F5477A" w14:textId="77777777" w:rsidR="000630D8" w:rsidRPr="00E30961" w:rsidRDefault="00556E04" w:rsidP="00A55530">
      <w:r w:rsidRPr="00E30961">
        <w:t>Op woensdag zijn de schooltijden van 08.45 uur tot 12.30 uur.</w:t>
      </w:r>
      <w:r w:rsidR="00ED054A" w:rsidRPr="00E30961">
        <w:t xml:space="preserve"> </w:t>
      </w:r>
      <w:r w:rsidR="000630D8" w:rsidRPr="00E30961">
        <w:t xml:space="preserve">Vrijdag zijn de leerlingen van </w:t>
      </w:r>
      <w:r w:rsidR="000630D8" w:rsidRPr="00912B0A">
        <w:t>SO 1</w:t>
      </w:r>
      <w:r w:rsidR="00166223" w:rsidRPr="00912B0A">
        <w:t>/2</w:t>
      </w:r>
      <w:r w:rsidR="000630D8" w:rsidRPr="00E30961">
        <w:t xml:space="preserve"> afwezig. </w:t>
      </w:r>
    </w:p>
    <w:p w14:paraId="38F5477B" w14:textId="77777777" w:rsidR="00ED054A" w:rsidRPr="00E30961" w:rsidRDefault="00556E04" w:rsidP="00A55530">
      <w:r w:rsidRPr="00E30961">
        <w:t>Vanaf 08.15 uur is er pleinwacht</w:t>
      </w:r>
      <w:r w:rsidR="00ED054A" w:rsidRPr="00E30961">
        <w:t xml:space="preserve"> en vanaf 08.30 uur is de schooldeur open.</w:t>
      </w:r>
      <w:r w:rsidRPr="00E30961">
        <w:t xml:space="preserve"> </w:t>
      </w:r>
    </w:p>
    <w:p w14:paraId="38F5477C" w14:textId="77777777" w:rsidR="00ED054A" w:rsidRPr="00E30961" w:rsidRDefault="00556E04" w:rsidP="00A55530">
      <w:r w:rsidRPr="00E30961">
        <w:t>De ouders</w:t>
      </w:r>
      <w:r w:rsidR="00ED054A" w:rsidRPr="00E30961">
        <w:t>/ verzorgers</w:t>
      </w:r>
      <w:r w:rsidRPr="00E30961">
        <w:t xml:space="preserve"> zijn verantwoordelijk voor hun zoon/ dochter</w:t>
      </w:r>
      <w:r w:rsidR="00ED054A" w:rsidRPr="00E30961">
        <w:t>/ pupil</w:t>
      </w:r>
      <w:r w:rsidRPr="00E30961">
        <w:t xml:space="preserve"> tot </w:t>
      </w:r>
      <w:r w:rsidR="00A15940" w:rsidRPr="00E30961">
        <w:t xml:space="preserve">08.15 uur. </w:t>
      </w:r>
    </w:p>
    <w:p w14:paraId="38F5477D" w14:textId="77777777" w:rsidR="00ED054A" w:rsidRPr="00E30961" w:rsidRDefault="00A15940" w:rsidP="00A55530">
      <w:r w:rsidRPr="00E30961">
        <w:t xml:space="preserve">Vanaf 08.15 uur neemt de school de verantwoordelijkheid over als de </w:t>
      </w:r>
      <w:r w:rsidR="00556E04" w:rsidRPr="00E30961">
        <w:t>leerling op het school</w:t>
      </w:r>
      <w:r w:rsidR="00982AB7" w:rsidRPr="00E30961">
        <w:t>plein is</w:t>
      </w:r>
      <w:r w:rsidRPr="00E30961">
        <w:t>.</w:t>
      </w:r>
      <w:r w:rsidR="00982AB7" w:rsidRPr="00E30961">
        <w:t xml:space="preserve"> </w:t>
      </w:r>
    </w:p>
    <w:p w14:paraId="38F5477E" w14:textId="77777777" w:rsidR="00824384" w:rsidRPr="00E30961" w:rsidRDefault="00824384" w:rsidP="00A55530">
      <w:r w:rsidRPr="00E30961">
        <w:t>De verantwoordelijkheid van de leerlingen</w:t>
      </w:r>
      <w:r w:rsidR="005052FD" w:rsidRPr="00E30961">
        <w:t>,</w:t>
      </w:r>
      <w:r w:rsidRPr="00E30961">
        <w:t xml:space="preserve"> die met een taxi naar school komen, ligt bij de taxi chauffeur </w:t>
      </w:r>
      <w:r w:rsidR="005052FD" w:rsidRPr="00E30961">
        <w:t>tot 08.30 uur als de school open gaat.  Bij de VSO leerlingen eindigt de verantwoordelijkheid om 08.15 uur als de pleinwacht aanwezig is.</w:t>
      </w:r>
    </w:p>
    <w:p w14:paraId="38F5477F" w14:textId="77777777" w:rsidR="006F4CC9" w:rsidRPr="00E30961" w:rsidRDefault="00982AB7" w:rsidP="00A55530">
      <w:r w:rsidRPr="00E30961">
        <w:t xml:space="preserve">Bij zelfstandig </w:t>
      </w:r>
      <w:r w:rsidR="006F4CC9" w:rsidRPr="00E30961">
        <w:t>reizende leerlingen</w:t>
      </w:r>
      <w:r w:rsidRPr="00E30961">
        <w:t xml:space="preserve"> blijven</w:t>
      </w:r>
      <w:r w:rsidR="005052FD" w:rsidRPr="00E30961">
        <w:t>,</w:t>
      </w:r>
      <w:r w:rsidRPr="00E30961">
        <w:t xml:space="preserve"> de ouders verantwoordelijk tot de leerling op het schoolplein is.</w:t>
      </w:r>
      <w:r w:rsidR="00A15940" w:rsidRPr="00E30961">
        <w:t xml:space="preserve"> </w:t>
      </w:r>
    </w:p>
    <w:p w14:paraId="38F54780" w14:textId="77777777" w:rsidR="006F4CC9" w:rsidRPr="00E30961" w:rsidRDefault="00A15940" w:rsidP="00A55530">
      <w:r w:rsidRPr="00E30961">
        <w:t xml:space="preserve">‘s Middags eindigt de verantwoordelijkheid </w:t>
      </w:r>
      <w:r w:rsidR="00ED054A" w:rsidRPr="00E30961">
        <w:t>om 15.15 uur als de leerlingen in de taxi  zit</w:t>
      </w:r>
      <w:r w:rsidR="006F4CC9" w:rsidRPr="00E30961">
        <w:t>ten</w:t>
      </w:r>
      <w:r w:rsidR="00ED054A" w:rsidRPr="00E30961">
        <w:t>. Leerlingen</w:t>
      </w:r>
      <w:r w:rsidR="006F4CC9" w:rsidRPr="00E30961">
        <w:t>,</w:t>
      </w:r>
      <w:r w:rsidR="00ED054A" w:rsidRPr="00E30961">
        <w:t xml:space="preserve"> die reizen met de schoolbus blijven onder verantwoordelijkheid van de school t</w:t>
      </w:r>
      <w:r w:rsidR="006F4CC9" w:rsidRPr="00E30961">
        <w:t>ot de afgesproken uitstaphalte, daarna zijn d</w:t>
      </w:r>
      <w:r w:rsidR="00ED054A" w:rsidRPr="00E30961">
        <w:t xml:space="preserve">e ouders/ verzorgers </w:t>
      </w:r>
      <w:r w:rsidR="006F4CC9" w:rsidRPr="00E30961">
        <w:t>verantwoordelijk.</w:t>
      </w:r>
    </w:p>
    <w:p w14:paraId="38F54781" w14:textId="77777777" w:rsidR="00D22206" w:rsidRPr="00E30961" w:rsidRDefault="00ED054A" w:rsidP="00A55530">
      <w:r w:rsidRPr="00E30961">
        <w:t>De zelfstandig reizende leerling</w:t>
      </w:r>
      <w:r w:rsidR="006F4CC9" w:rsidRPr="00E30961">
        <w:t xml:space="preserve"> vallen, zodra ze het schoolplein verlaten onder de verantwoordelijkheid van de ouders/ verzorgers.</w:t>
      </w:r>
    </w:p>
    <w:p w14:paraId="38F54782" w14:textId="77777777" w:rsidR="00CE2D37" w:rsidRPr="00E30961" w:rsidRDefault="00D22206" w:rsidP="00A55530">
      <w:r w:rsidRPr="00E30961">
        <w:t xml:space="preserve">De </w:t>
      </w:r>
      <w:r w:rsidR="006F4CC9" w:rsidRPr="00E30961">
        <w:t>school</w:t>
      </w:r>
      <w:r w:rsidRPr="00E30961">
        <w:t>deuren gaan dicht, zodra de schoolbus gearriveerd is, dan wel om 08.45 uur.</w:t>
      </w:r>
      <w:r w:rsidR="00A55530" w:rsidRPr="00E30961">
        <w:t xml:space="preserve"> </w:t>
      </w:r>
      <w:r w:rsidRPr="00E30961">
        <w:t>Bezoekers kunnen bij nr</w:t>
      </w:r>
      <w:r w:rsidR="00A55530" w:rsidRPr="00E30961">
        <w:t>.</w:t>
      </w:r>
      <w:r w:rsidRPr="00E30961">
        <w:t xml:space="preserve"> 28 aanbellen en worden door de administratiemedewerksters of conciërge binnengelaten. Het is niet de bedoeling dat leerlingen de deuren openen.</w:t>
      </w:r>
      <w:r w:rsidR="00CE2D37" w:rsidRPr="00E30961">
        <w:t xml:space="preserve"> </w:t>
      </w:r>
    </w:p>
    <w:p w14:paraId="38F54783" w14:textId="77777777" w:rsidR="00246D44" w:rsidRPr="00E30961" w:rsidRDefault="00246D44" w:rsidP="00A55530"/>
    <w:p w14:paraId="38F54784" w14:textId="77777777" w:rsidR="00CE2D37" w:rsidRPr="00E30961" w:rsidRDefault="00CE2D37" w:rsidP="00735F24">
      <w:pPr>
        <w:pStyle w:val="Kop3"/>
      </w:pPr>
      <w:bookmarkStart w:id="9" w:name="_Toc483138364"/>
      <w:r w:rsidRPr="00E30961">
        <w:t>Fietsen</w:t>
      </w:r>
      <w:bookmarkEnd w:id="9"/>
    </w:p>
    <w:p w14:paraId="38F54785" w14:textId="77777777" w:rsidR="00F21358" w:rsidRPr="00E30961" w:rsidRDefault="00680438" w:rsidP="00A55530">
      <w:r w:rsidRPr="00E30961">
        <w:t>Het is niet toegestaan op het schoolplein te fietsen. De leerlingen zetten hun fiets op de daarvoor bestemde plek bij de VSO ingang. De school aanvaardt geen aansprakelijkheid voor schade aan of diefstal van de fiets.</w:t>
      </w:r>
    </w:p>
    <w:p w14:paraId="38F54786" w14:textId="77777777" w:rsidR="00246D44" w:rsidRPr="00E30961" w:rsidRDefault="00246D44" w:rsidP="00A55530"/>
    <w:p w14:paraId="38F54787" w14:textId="77777777" w:rsidR="00F21358" w:rsidRPr="00E30961" w:rsidRDefault="00F21358" w:rsidP="00735F24">
      <w:pPr>
        <w:pStyle w:val="Kop3"/>
      </w:pPr>
      <w:bookmarkStart w:id="10" w:name="_Toc483138365"/>
      <w:r w:rsidRPr="00E30961">
        <w:t>Andere</w:t>
      </w:r>
      <w:r w:rsidRPr="00E30961">
        <w:rPr>
          <w:spacing w:val="-10"/>
        </w:rPr>
        <w:t xml:space="preserve"> </w:t>
      </w:r>
      <w:r w:rsidRPr="00E30961">
        <w:t>vervoersmiddelen</w:t>
      </w:r>
      <w:bookmarkEnd w:id="10"/>
    </w:p>
    <w:p w14:paraId="38F54788" w14:textId="77777777" w:rsidR="000F0B72" w:rsidRPr="00E30961" w:rsidRDefault="00F21358" w:rsidP="00A55530">
      <w:r w:rsidRPr="00E30961">
        <w:t>Skates, rolschaatsen, waveboards en stepjes zijn niet om mee naar binnen te nemen en ook niet om binnen te parkeren. Omdat buiten geen plaats is om deze spullen te stallen, is het niet handig om dit soort spelmateriaal van huis mee naar school te nemen. Als kinderen dit toch doen, gebeurt dit geheel op eigen risico en kan de school niet aansprakelijk worden gesteld voor schade of</w:t>
      </w:r>
      <w:r w:rsidRPr="00E30961">
        <w:rPr>
          <w:spacing w:val="-6"/>
        </w:rPr>
        <w:t xml:space="preserve"> </w:t>
      </w:r>
      <w:r w:rsidRPr="00E30961">
        <w:t>diefstal.</w:t>
      </w:r>
    </w:p>
    <w:p w14:paraId="38F54789" w14:textId="77777777" w:rsidR="00F21358" w:rsidRPr="00E30961" w:rsidRDefault="00F21358" w:rsidP="00735F24">
      <w:pPr>
        <w:pStyle w:val="Kop3"/>
      </w:pPr>
      <w:bookmarkStart w:id="11" w:name="_Toc483138366"/>
      <w:r w:rsidRPr="00E30961">
        <w:lastRenderedPageBreak/>
        <w:t>Bij slecht weer</w:t>
      </w:r>
      <w:bookmarkEnd w:id="11"/>
    </w:p>
    <w:p w14:paraId="38F5478A" w14:textId="77777777" w:rsidR="005E6971" w:rsidRPr="00E30961" w:rsidRDefault="00F21358" w:rsidP="000F0B72">
      <w:r w:rsidRPr="00E30961">
        <w:t xml:space="preserve">Als de weersomstandigheden slecht zijn, mogen de </w:t>
      </w:r>
      <w:r w:rsidR="003C066C" w:rsidRPr="00E30961">
        <w:t>leerlingen</w:t>
      </w:r>
      <w:r w:rsidRPr="00E30961">
        <w:t xml:space="preserve"> eerder naar binnen</w:t>
      </w:r>
      <w:r w:rsidR="003C066C" w:rsidRPr="00E30961">
        <w:t xml:space="preserve"> te bepalen bij de SO ingang door de directie; bij de VSO ingang door de deurdienst. </w:t>
      </w:r>
      <w:r w:rsidRPr="00E30961">
        <w:t>Bij slecht weer</w:t>
      </w:r>
      <w:r w:rsidR="003C066C" w:rsidRPr="00E30961">
        <w:t>,</w:t>
      </w:r>
      <w:r w:rsidRPr="00E30961">
        <w:t xml:space="preserve"> tijdens de pauze </w:t>
      </w:r>
      <w:r w:rsidR="003C066C" w:rsidRPr="00E30961">
        <w:t xml:space="preserve">, </w:t>
      </w:r>
      <w:r w:rsidRPr="00E30961">
        <w:t xml:space="preserve">blijven de </w:t>
      </w:r>
      <w:r w:rsidR="003C066C" w:rsidRPr="00E30961">
        <w:t>leerlingen</w:t>
      </w:r>
      <w:r w:rsidRPr="00E30961">
        <w:t xml:space="preserve"> binnen</w:t>
      </w:r>
      <w:r w:rsidR="003C066C" w:rsidRPr="00E30961">
        <w:t xml:space="preserve"> onder begeleiding van de </w:t>
      </w:r>
      <w:r w:rsidRPr="00E30961">
        <w:t xml:space="preserve">leerkrachten Treedt tijdens het buitenspelen weerverslechtering op (dit ter beoordeling van de leerkrachten die buiten zijn) dan gaan de </w:t>
      </w:r>
      <w:r w:rsidR="003C066C" w:rsidRPr="00E30961">
        <w:t>leerling</w:t>
      </w:r>
      <w:r w:rsidRPr="00E30961">
        <w:t>en alsnog naar</w:t>
      </w:r>
      <w:r w:rsidRPr="00E30961">
        <w:rPr>
          <w:spacing w:val="-16"/>
        </w:rPr>
        <w:t xml:space="preserve"> </w:t>
      </w:r>
      <w:r w:rsidRPr="00E30961">
        <w:t>binnen.</w:t>
      </w:r>
      <w:bookmarkStart w:id="12" w:name="_bookmark17"/>
      <w:bookmarkEnd w:id="12"/>
    </w:p>
    <w:p w14:paraId="38F5478B" w14:textId="77777777" w:rsidR="000F0B72" w:rsidRPr="00E30961" w:rsidRDefault="000F0B72" w:rsidP="000F0B72"/>
    <w:p w14:paraId="38F5478C" w14:textId="77777777" w:rsidR="00556E04" w:rsidRPr="00E30961" w:rsidRDefault="00672575" w:rsidP="00735F24">
      <w:pPr>
        <w:pStyle w:val="Kop3"/>
      </w:pPr>
      <w:bookmarkStart w:id="13" w:name="_Toc483138367"/>
      <w:r w:rsidRPr="00E30961">
        <w:t xml:space="preserve">Actuele </w:t>
      </w:r>
      <w:r w:rsidR="00D23CB5" w:rsidRPr="00E30961">
        <w:t>Leerling-</w:t>
      </w:r>
      <w:r w:rsidRPr="00E30961">
        <w:t>gegevens</w:t>
      </w:r>
      <w:bookmarkEnd w:id="13"/>
    </w:p>
    <w:p w14:paraId="38F5478D" w14:textId="77777777" w:rsidR="003C066C" w:rsidRPr="00E30961" w:rsidRDefault="00672575" w:rsidP="00A55530">
      <w:r w:rsidRPr="00E30961">
        <w:t>Aan het begin van het schooljaar worden de leerling</w:t>
      </w:r>
      <w:r w:rsidR="00D23CB5" w:rsidRPr="00E30961">
        <w:t>- en contact-</w:t>
      </w:r>
      <w:r w:rsidRPr="00E30961">
        <w:t xml:space="preserve"> gegevens geactualiseerd. (</w:t>
      </w:r>
      <w:r w:rsidRPr="00E30961">
        <w:rPr>
          <w:i/>
        </w:rPr>
        <w:t>zie bijlage</w:t>
      </w:r>
      <w:r w:rsidR="000E5F4E" w:rsidRPr="00E30961">
        <w:rPr>
          <w:i/>
        </w:rPr>
        <w:t xml:space="preserve"> </w:t>
      </w:r>
      <w:r w:rsidR="00F24B58" w:rsidRPr="00E30961">
        <w:rPr>
          <w:i/>
        </w:rPr>
        <w:t>protocollen:</w:t>
      </w:r>
      <w:r w:rsidR="006F4CC9" w:rsidRPr="00E30961">
        <w:rPr>
          <w:i/>
        </w:rPr>
        <w:t xml:space="preserve"> </w:t>
      </w:r>
      <w:r w:rsidRPr="00E30961">
        <w:rPr>
          <w:i/>
        </w:rPr>
        <w:t>protocol medicatiegebruik</w:t>
      </w:r>
      <w:r w:rsidRPr="00E30961">
        <w:t xml:space="preserve">). </w:t>
      </w:r>
      <w:r w:rsidR="00D23CB5" w:rsidRPr="00E30961">
        <w:t xml:space="preserve">Deze gegevens worden </w:t>
      </w:r>
      <w:r w:rsidR="000E5F4E" w:rsidRPr="00E30961">
        <w:t xml:space="preserve">verzameld door de coördinatoren en </w:t>
      </w:r>
      <w:r w:rsidR="00D23CB5" w:rsidRPr="00E30961">
        <w:t xml:space="preserve">verwerkt door de administratie in </w:t>
      </w:r>
      <w:r w:rsidR="006F4CC9" w:rsidRPr="00E30961">
        <w:t xml:space="preserve">de </w:t>
      </w:r>
      <w:r w:rsidR="000E5F4E" w:rsidRPr="00E30961">
        <w:t>leerling dossiers en</w:t>
      </w:r>
      <w:r w:rsidR="006F4CC9" w:rsidRPr="00E30961">
        <w:t xml:space="preserve"> lijsten</w:t>
      </w:r>
      <w:r w:rsidR="000E5F4E" w:rsidRPr="00E30961">
        <w:t>. D</w:t>
      </w:r>
      <w:r w:rsidR="00D23CB5" w:rsidRPr="00E30961">
        <w:t>e leerkracht bewaard in de organisatiemap</w:t>
      </w:r>
      <w:r w:rsidR="000E5F4E" w:rsidRPr="00E30961">
        <w:t xml:space="preserve"> een leerling lijst</w:t>
      </w:r>
      <w:r w:rsidR="00D23CB5" w:rsidRPr="00E30961">
        <w:t xml:space="preserve">. Bij excursie neemt de leerkracht deze lijst mee. </w:t>
      </w:r>
      <w:r w:rsidR="000E5F4E" w:rsidRPr="00E30961">
        <w:t xml:space="preserve">                                         </w:t>
      </w:r>
      <w:r w:rsidRPr="00E30961">
        <w:t xml:space="preserve">Als leerlingen medicijnen op school gebruiken wordt tevens het formulier </w:t>
      </w:r>
      <w:r w:rsidR="00D23CB5" w:rsidRPr="00E30961">
        <w:t>“</w:t>
      </w:r>
      <w:r w:rsidRPr="00E30961">
        <w:t>Het verst</w:t>
      </w:r>
      <w:r w:rsidR="003C066C" w:rsidRPr="00E30961">
        <w:t>r</w:t>
      </w:r>
      <w:r w:rsidRPr="00E30961">
        <w:t>ekken van medicijnen op verzoek</w:t>
      </w:r>
      <w:r w:rsidR="00D23CB5" w:rsidRPr="00E30961">
        <w:t>”</w:t>
      </w:r>
      <w:r w:rsidRPr="00E30961">
        <w:t xml:space="preserve"> ingevuld.</w:t>
      </w:r>
      <w:r w:rsidR="00D23CB5" w:rsidRPr="00E30961">
        <w:t xml:space="preserve"> (</w:t>
      </w:r>
      <w:r w:rsidR="00D23CB5" w:rsidRPr="00E30961">
        <w:rPr>
          <w:i/>
        </w:rPr>
        <w:t xml:space="preserve">zie bijlage </w:t>
      </w:r>
      <w:r w:rsidR="000E5F4E" w:rsidRPr="00E30961">
        <w:rPr>
          <w:i/>
        </w:rPr>
        <w:t>protocollen:</w:t>
      </w:r>
      <w:r w:rsidR="00D23CB5" w:rsidRPr="00E30961">
        <w:rPr>
          <w:i/>
        </w:rPr>
        <w:t xml:space="preserve"> protocol medicatiegebruik</w:t>
      </w:r>
      <w:r w:rsidR="00D23CB5" w:rsidRPr="00E30961">
        <w:t xml:space="preserve">). Dit formulier wordt bewaard </w:t>
      </w:r>
      <w:r w:rsidR="003C066C" w:rsidRPr="00E30961">
        <w:t>in het leerling dossier en eventueel een kopie in de organisatiemap.</w:t>
      </w:r>
    </w:p>
    <w:p w14:paraId="38F5478E" w14:textId="77777777" w:rsidR="00672575" w:rsidRPr="00E30961" w:rsidRDefault="003C066C" w:rsidP="00A55530">
      <w:r w:rsidRPr="00E30961">
        <w:t xml:space="preserve">De aftekenlijsten, waarop staat dat er medicijnen zijn verstrekt, wordt bewaard </w:t>
      </w:r>
      <w:r w:rsidR="00D23CB5" w:rsidRPr="00E30961">
        <w:t xml:space="preserve">in de medicatie box, welke in iedere groep aanwezig is. </w:t>
      </w:r>
    </w:p>
    <w:p w14:paraId="38F5478F" w14:textId="77777777" w:rsidR="00246D44" w:rsidRPr="00E30961" w:rsidRDefault="00246D44" w:rsidP="00A55530"/>
    <w:p w14:paraId="38F54790" w14:textId="77777777" w:rsidR="00FE1935" w:rsidRPr="00E30961" w:rsidRDefault="00D22206" w:rsidP="00735F24">
      <w:pPr>
        <w:pStyle w:val="Kop3"/>
      </w:pPr>
      <w:bookmarkStart w:id="14" w:name="_Toc483138368"/>
      <w:r w:rsidRPr="00E30961">
        <w:t>Afwezigheid leerlingen</w:t>
      </w:r>
      <w:bookmarkEnd w:id="14"/>
    </w:p>
    <w:p w14:paraId="38F54791" w14:textId="77777777" w:rsidR="00FE1935" w:rsidRPr="00E30961" w:rsidRDefault="00FE1935" w:rsidP="00A55530">
      <w:r w:rsidRPr="00E30961">
        <w:t xml:space="preserve">Is een leerling ziek of kan hij/ zij de school niet bezoeken om een andere reden, is het verzoek aan ouders/ verzorgers om dit op de betreffende dag telefonisch te melden voor 08.30 uur. Als een leerling zonder kennisgeving </w:t>
      </w:r>
      <w:r w:rsidR="006F4CC9" w:rsidRPr="00E30961">
        <w:t>afwezig</w:t>
      </w:r>
      <w:r w:rsidRPr="00E30961">
        <w:t xml:space="preserve"> is</w:t>
      </w:r>
      <w:r w:rsidR="006F4CC9" w:rsidRPr="00E30961">
        <w:t>,</w:t>
      </w:r>
      <w:r w:rsidR="004D461A" w:rsidRPr="00E30961">
        <w:t xml:space="preserve"> nemen we altijd contact met de ouders/ verzorgers op. Niet gemeld schoolverzuim wordt door gegeven aan de afdeling Leerplicht van de gemeente waarin de leerling woont. </w:t>
      </w:r>
    </w:p>
    <w:p w14:paraId="38F54792" w14:textId="77777777" w:rsidR="00D24902" w:rsidRPr="00E30961" w:rsidRDefault="004D461A" w:rsidP="00A55530">
      <w:r w:rsidRPr="00E30961">
        <w:t>Is een leerling ziek op stagedagen dan informeren ouders/ verzorgers het stagebedrijf en ook de school.</w:t>
      </w:r>
    </w:p>
    <w:p w14:paraId="38F54793" w14:textId="77777777" w:rsidR="004D461A" w:rsidRPr="00E30961" w:rsidRDefault="00D24902" w:rsidP="00A55530">
      <w:pPr>
        <w:rPr>
          <w:spacing w:val="-2"/>
          <w:kern w:val="2"/>
        </w:rPr>
      </w:pPr>
      <w:r w:rsidRPr="00E30961">
        <w:rPr>
          <w:spacing w:val="-2"/>
          <w:kern w:val="2"/>
        </w:rPr>
        <w:t>De leerkrachten noteren dagelijks, bij aanvang van de lessen, de absenten in de organisatiemap. Bij de start van de dag worden alle absenten opgenomen door de adjunct. Met afwezige leerlingen zonder bericht wordt contact opgenomen met de ouders/verzorgers. Deze absenten worden vervolgens op het mededelingenbord genoteerd.</w:t>
      </w:r>
    </w:p>
    <w:p w14:paraId="38F54794" w14:textId="77777777" w:rsidR="00D22206" w:rsidRPr="00E30961" w:rsidRDefault="00D22206" w:rsidP="00735F24">
      <w:pPr>
        <w:pStyle w:val="Kop3"/>
      </w:pPr>
      <w:bookmarkStart w:id="15" w:name="_Toc483138369"/>
      <w:r w:rsidRPr="00E30961">
        <w:t>Verlof leerlingen</w:t>
      </w:r>
      <w:bookmarkEnd w:id="15"/>
    </w:p>
    <w:p w14:paraId="38F54795" w14:textId="77777777" w:rsidR="004D461A" w:rsidRPr="00E30961" w:rsidRDefault="004D461A" w:rsidP="00A55530">
      <w:r w:rsidRPr="00E30961">
        <w:t>Een verzoek om extra verlof wordt vooraf aan de directeur gevraagd. (artikel 13a van de leerplichtwet 1996)</w:t>
      </w:r>
    </w:p>
    <w:p w14:paraId="38F54796" w14:textId="77777777" w:rsidR="004D461A" w:rsidRPr="00E30961" w:rsidRDefault="004D461A" w:rsidP="00735F24">
      <w:pPr>
        <w:pStyle w:val="Kop3"/>
      </w:pPr>
      <w:bookmarkStart w:id="16" w:name="_Toc483138370"/>
      <w:r w:rsidRPr="00E30961">
        <w:t>Overblijf</w:t>
      </w:r>
      <w:bookmarkEnd w:id="16"/>
    </w:p>
    <w:p w14:paraId="38F54797" w14:textId="77777777" w:rsidR="004D461A" w:rsidRPr="00E30961" w:rsidRDefault="004D461A" w:rsidP="00A55530">
      <w:r w:rsidRPr="00E30961">
        <w:t xml:space="preserve">De leerlingen blijven tussen de middag op school. Zij lunchen onder begeleiding van </w:t>
      </w:r>
      <w:r w:rsidR="003C066C" w:rsidRPr="00E30961">
        <w:t>personeelsleden.</w:t>
      </w:r>
    </w:p>
    <w:p w14:paraId="38F54798" w14:textId="77777777" w:rsidR="001E1DCA" w:rsidRPr="00912B0A" w:rsidRDefault="001E1DCA" w:rsidP="00735F24">
      <w:pPr>
        <w:pStyle w:val="Kop3"/>
      </w:pPr>
      <w:bookmarkStart w:id="17" w:name="_Toc483138371"/>
      <w:r w:rsidRPr="00912B0A">
        <w:t>Fotografie</w:t>
      </w:r>
      <w:bookmarkEnd w:id="17"/>
    </w:p>
    <w:p w14:paraId="38F54799" w14:textId="77777777" w:rsidR="0088145F" w:rsidRPr="00912B0A" w:rsidRDefault="001E1DCA" w:rsidP="00A55530">
      <w:pPr>
        <w:rPr>
          <w:rStyle w:val="A5"/>
          <w:rFonts w:ascii="Arial" w:hAnsi="Arial" w:cs="Arial"/>
          <w:color w:val="auto"/>
        </w:rPr>
      </w:pPr>
      <w:r w:rsidRPr="00912B0A">
        <w:rPr>
          <w:rStyle w:val="A5"/>
          <w:rFonts w:ascii="Arial" w:hAnsi="Arial" w:cs="Arial"/>
          <w:color w:val="auto"/>
        </w:rPr>
        <w:t xml:space="preserve">Voor de website en andere onderwijsdoeleinden worden regelmatig foto’s van de leerlingen gemaakt. Mocht u hier bezwaar tegen hebben dan verzoeken wij u dit kenbaar te maken bij de schoolleiding. </w:t>
      </w:r>
    </w:p>
    <w:p w14:paraId="38F5479A" w14:textId="77777777" w:rsidR="001E1DCA" w:rsidRPr="00E30961" w:rsidRDefault="001E1DCA" w:rsidP="00735F24">
      <w:pPr>
        <w:pStyle w:val="Kop3"/>
      </w:pPr>
      <w:bookmarkStart w:id="18" w:name="_Toc483138372"/>
      <w:r w:rsidRPr="00912B0A">
        <w:t>Kledingvoorschriften</w:t>
      </w:r>
      <w:bookmarkEnd w:id="18"/>
    </w:p>
    <w:p w14:paraId="38F5479B" w14:textId="77777777" w:rsidR="001E1DCA" w:rsidRPr="00E30961" w:rsidRDefault="001E1DCA" w:rsidP="00DE6AA3">
      <w:pPr>
        <w:rPr>
          <w:rFonts w:cs="Arial"/>
          <w:szCs w:val="20"/>
        </w:rPr>
      </w:pPr>
      <w:r w:rsidRPr="00E30961">
        <w:rPr>
          <w:rStyle w:val="A5"/>
          <w:rFonts w:ascii="Arial" w:hAnsi="Arial" w:cs="Arial"/>
        </w:rPr>
        <w:t xml:space="preserve">Verwijzend naar de leidraad van het Ministerie van Onderwijs, Cultuur en Wetenschap heeft de Ericaschool een aantal kledingvoorschriften opgesteld. </w:t>
      </w:r>
    </w:p>
    <w:p w14:paraId="38F5479C" w14:textId="77777777" w:rsidR="001E1DCA" w:rsidRPr="00E30961" w:rsidRDefault="001E1DCA" w:rsidP="00DE6AA3">
      <w:pPr>
        <w:rPr>
          <w:rStyle w:val="A5"/>
          <w:rFonts w:ascii="Arial" w:hAnsi="Arial" w:cs="Arial"/>
        </w:rPr>
      </w:pPr>
      <w:r w:rsidRPr="00E30961">
        <w:rPr>
          <w:rStyle w:val="A5"/>
          <w:rFonts w:ascii="Arial" w:hAnsi="Arial" w:cs="Arial"/>
        </w:rPr>
        <w:t>Kleding mag in geen enkele situatie gevaar opleveren voor de leerling zelf of voor anderen. Om die reden zijn hoofddoeken en sjaaltjes tijdens gymnastiek, kooklessen en andere praktische vakken niet toegestaan.</w:t>
      </w:r>
      <w:r w:rsidR="00D24902" w:rsidRPr="00E30961">
        <w:rPr>
          <w:rStyle w:val="A5"/>
          <w:rFonts w:ascii="Arial" w:hAnsi="Arial" w:cs="Arial"/>
        </w:rPr>
        <w:t xml:space="preserve"> </w:t>
      </w:r>
    </w:p>
    <w:p w14:paraId="38F5479D" w14:textId="77777777" w:rsidR="00DA4551" w:rsidRPr="00E30961" w:rsidRDefault="00DA4551" w:rsidP="00735F24">
      <w:pPr>
        <w:pStyle w:val="Kop3"/>
        <w:rPr>
          <w:rStyle w:val="A5"/>
          <w:rFonts w:ascii="Calibri Light" w:hAnsi="Calibri Light" w:cs="Times New Roman"/>
          <w:color w:val="auto"/>
          <w:sz w:val="26"/>
          <w:szCs w:val="26"/>
        </w:rPr>
      </w:pPr>
      <w:bookmarkStart w:id="19" w:name="_Toc483138373"/>
      <w:r w:rsidRPr="00E30961">
        <w:t xml:space="preserve">Rook-, alcohol- en drugsverbod (voor </w:t>
      </w:r>
      <w:r w:rsidR="00166223">
        <w:t xml:space="preserve">leerlingen, </w:t>
      </w:r>
      <w:r w:rsidRPr="00E30961">
        <w:t>personeel, ouders en bezoekers)</w:t>
      </w:r>
      <w:bookmarkEnd w:id="19"/>
      <w:r w:rsidRPr="00E30961">
        <w:rPr>
          <w:rStyle w:val="A5"/>
          <w:rFonts w:ascii="Calibri Light" w:hAnsi="Calibri Light" w:cs="Times New Roman"/>
          <w:color w:val="auto"/>
          <w:sz w:val="26"/>
          <w:szCs w:val="26"/>
        </w:rPr>
        <w:t xml:space="preserve"> </w:t>
      </w:r>
    </w:p>
    <w:p w14:paraId="38F5479E" w14:textId="77777777" w:rsidR="001A59A1" w:rsidRPr="00E30961" w:rsidRDefault="00DA4551" w:rsidP="001A59A1">
      <w:pPr>
        <w:rPr>
          <w:rFonts w:eastAsia="Trebuchet MS"/>
        </w:rPr>
      </w:pPr>
      <w:r w:rsidRPr="00E30961">
        <w:t>De Ericaschool is een rookvrije school. Het is tevens voor leerlingen, ouders en personeel niet toegestaan in de nabijheid van de school te roken.</w:t>
      </w:r>
      <w:r w:rsidR="001A59A1" w:rsidRPr="00E30961">
        <w:rPr>
          <w:rFonts w:eastAsia="Trebuchet MS"/>
        </w:rPr>
        <w:t xml:space="preserve"> </w:t>
      </w:r>
      <w:r w:rsidRPr="00E30961">
        <w:rPr>
          <w:rFonts w:eastAsia="Trebuchet MS"/>
        </w:rPr>
        <w:t>Het gebruik van alcohol of het bij zich hebben van alcoholhoudende dranken is op school niet toegestaan. De dire</w:t>
      </w:r>
      <w:r w:rsidR="0088145F" w:rsidRPr="00E30961">
        <w:rPr>
          <w:rFonts w:eastAsia="Trebuchet MS"/>
        </w:rPr>
        <w:t xml:space="preserve">cteur mag ouders en personeel, bij uitzondering, </w:t>
      </w:r>
      <w:r w:rsidRPr="00E30961">
        <w:rPr>
          <w:rFonts w:eastAsia="Trebuchet MS"/>
        </w:rPr>
        <w:t>toestemming geven alcohol te gebruiken tijdens feestelijke</w:t>
      </w:r>
      <w:r w:rsidRPr="00E30961">
        <w:rPr>
          <w:rFonts w:eastAsia="Trebuchet MS"/>
          <w:spacing w:val="44"/>
        </w:rPr>
        <w:t xml:space="preserve"> </w:t>
      </w:r>
      <w:r w:rsidRPr="00E30961">
        <w:rPr>
          <w:rFonts w:eastAsia="Trebuchet MS"/>
        </w:rPr>
        <w:t>bijeenkomsten.</w:t>
      </w:r>
      <w:r w:rsidR="00D24902" w:rsidRPr="00E30961">
        <w:rPr>
          <w:rFonts w:eastAsia="Trebuchet MS"/>
        </w:rPr>
        <w:t xml:space="preserve"> </w:t>
      </w:r>
    </w:p>
    <w:p w14:paraId="38F5479F" w14:textId="77777777" w:rsidR="00DA4551" w:rsidRPr="00E30961" w:rsidRDefault="00DA4551" w:rsidP="001A59A1">
      <w:pPr>
        <w:rPr>
          <w:rFonts w:eastAsia="Trebuchet MS"/>
          <w:bCs/>
        </w:rPr>
      </w:pPr>
      <w:r w:rsidRPr="00E30961">
        <w:t>Het onder invloed zijn c.q. het in bezit hebben of verhandelen van drugs, is niet toegestaan.</w:t>
      </w:r>
    </w:p>
    <w:p w14:paraId="38F547A0" w14:textId="77777777" w:rsidR="001E1DCA" w:rsidRPr="00E30961" w:rsidRDefault="00DA4551" w:rsidP="001A59A1">
      <w:r w:rsidRPr="00E30961">
        <w:lastRenderedPageBreak/>
        <w:t>Ouders / andere volwassenen worden hierop aangesproken door een</w:t>
      </w:r>
      <w:r w:rsidRPr="00E30961">
        <w:rPr>
          <w:spacing w:val="-34"/>
        </w:rPr>
        <w:t xml:space="preserve"> </w:t>
      </w:r>
      <w:r w:rsidRPr="00E30961">
        <w:t>directielid.</w:t>
      </w:r>
    </w:p>
    <w:p w14:paraId="38F547A1" w14:textId="77777777" w:rsidR="00246D44" w:rsidRPr="00E30961" w:rsidRDefault="00246D44" w:rsidP="001A59A1"/>
    <w:p w14:paraId="38F547A2" w14:textId="77777777" w:rsidR="0088145F" w:rsidRPr="00E30961" w:rsidRDefault="00093F7E" w:rsidP="00735F24">
      <w:pPr>
        <w:pStyle w:val="Kop3"/>
      </w:pPr>
      <w:bookmarkStart w:id="20" w:name="_Toc483138374"/>
      <w:r w:rsidRPr="00E30961">
        <w:t xml:space="preserve">Afspraken bij </w:t>
      </w:r>
      <w:r w:rsidR="002169C5" w:rsidRPr="00E30961">
        <w:t xml:space="preserve">besmettelijke ziekten en </w:t>
      </w:r>
      <w:r w:rsidRPr="00E30961">
        <w:t>hoofdluis</w:t>
      </w:r>
      <w:bookmarkEnd w:id="20"/>
    </w:p>
    <w:p w14:paraId="38F547A3" w14:textId="77777777" w:rsidR="00680438" w:rsidRPr="00E30961" w:rsidRDefault="002169C5" w:rsidP="004660D2">
      <w:pPr>
        <w:rPr>
          <w:i/>
        </w:rPr>
      </w:pPr>
      <w:r w:rsidRPr="00E30961">
        <w:t>Er wordt gehandeld volgens de GGD richtlijnen. Bij constatering door de leerkracht wordt de directie ingelicht. Deze bepaalt welke maatregelen er toegepast worden.</w:t>
      </w:r>
      <w:r w:rsidR="00046DAC" w:rsidRPr="00E30961">
        <w:t>(</w:t>
      </w:r>
      <w:r w:rsidR="00046DAC" w:rsidRPr="00E30961">
        <w:rPr>
          <w:i/>
        </w:rPr>
        <w:t>zie bijlage</w:t>
      </w:r>
      <w:r w:rsidR="005E6971" w:rsidRPr="00E30961">
        <w:rPr>
          <w:i/>
        </w:rPr>
        <w:t xml:space="preserve"> protocollen</w:t>
      </w:r>
      <w:r w:rsidR="00046DAC" w:rsidRPr="00E30961">
        <w:t xml:space="preserve">: </w:t>
      </w:r>
      <w:r w:rsidR="00046DAC" w:rsidRPr="00E30961">
        <w:rPr>
          <w:i/>
        </w:rPr>
        <w:t>protocol besmettelijke ziekten en hoofdluis)</w:t>
      </w:r>
    </w:p>
    <w:p w14:paraId="38F547A4" w14:textId="77777777" w:rsidR="001E1DCA" w:rsidRPr="00E30961" w:rsidRDefault="001E1DCA" w:rsidP="00735F24">
      <w:pPr>
        <w:pStyle w:val="Kop3"/>
      </w:pPr>
      <w:bookmarkStart w:id="21" w:name="_Toc483138375"/>
      <w:r w:rsidRPr="00E30961">
        <w:t>Mobiele telefoons</w:t>
      </w:r>
      <w:bookmarkEnd w:id="21"/>
    </w:p>
    <w:p w14:paraId="38F547A5" w14:textId="77777777" w:rsidR="007801EF" w:rsidRPr="00E30961" w:rsidRDefault="001E1DCA" w:rsidP="004660D2">
      <w:pPr>
        <w:rPr>
          <w:rFonts w:cs="Arial"/>
          <w:spacing w:val="-2"/>
          <w:kern w:val="2"/>
          <w:szCs w:val="20"/>
        </w:rPr>
      </w:pPr>
      <w:r w:rsidRPr="00E30961">
        <w:rPr>
          <w:rStyle w:val="A5"/>
          <w:rFonts w:ascii="Arial" w:hAnsi="Arial" w:cs="Arial"/>
        </w:rPr>
        <w:t>Leerlingen mogen onder schooltijd geen gebruik maken van mobiele telefoons. Telefoons worden op school ter bewaring overgedragen aan de leerkracht.</w:t>
      </w:r>
      <w:r w:rsidR="0088145F" w:rsidRPr="00E30961">
        <w:rPr>
          <w:rFonts w:cs="Arial"/>
          <w:spacing w:val="-2"/>
          <w:kern w:val="2"/>
          <w:szCs w:val="20"/>
        </w:rPr>
        <w:t xml:space="preserve"> </w:t>
      </w:r>
      <w:r w:rsidR="002017B1" w:rsidRPr="00E30961">
        <w:rPr>
          <w:rFonts w:cs="Arial"/>
          <w:spacing w:val="-2"/>
          <w:kern w:val="2"/>
          <w:szCs w:val="20"/>
        </w:rPr>
        <w:t xml:space="preserve">(bron Ericawijzer </w:t>
      </w:r>
      <w:r w:rsidR="00046DAC" w:rsidRPr="00E30961">
        <w:rPr>
          <w:rFonts w:cs="Arial"/>
          <w:spacing w:val="-2"/>
          <w:kern w:val="2"/>
          <w:szCs w:val="20"/>
        </w:rPr>
        <w:t xml:space="preserve">en </w:t>
      </w:r>
      <w:r w:rsidR="002017B1" w:rsidRPr="00E30961">
        <w:rPr>
          <w:rFonts w:cs="Arial"/>
          <w:i/>
          <w:spacing w:val="-2"/>
          <w:kern w:val="2"/>
          <w:szCs w:val="20"/>
        </w:rPr>
        <w:t xml:space="preserve">de </w:t>
      </w:r>
      <w:r w:rsidR="00046DAC" w:rsidRPr="00E30961">
        <w:rPr>
          <w:rFonts w:cs="Arial"/>
          <w:i/>
          <w:spacing w:val="-2"/>
          <w:kern w:val="2"/>
          <w:szCs w:val="20"/>
        </w:rPr>
        <w:t>bijlage</w:t>
      </w:r>
      <w:r w:rsidR="005E6971" w:rsidRPr="00E30961">
        <w:rPr>
          <w:rFonts w:cs="Arial"/>
          <w:i/>
          <w:spacing w:val="-2"/>
          <w:kern w:val="2"/>
          <w:szCs w:val="20"/>
        </w:rPr>
        <w:t xml:space="preserve"> protocollen</w:t>
      </w:r>
      <w:r w:rsidR="00046DAC" w:rsidRPr="00E30961">
        <w:rPr>
          <w:rFonts w:cs="Arial"/>
          <w:i/>
          <w:spacing w:val="-2"/>
          <w:kern w:val="2"/>
          <w:szCs w:val="20"/>
        </w:rPr>
        <w:t xml:space="preserve">: protocol </w:t>
      </w:r>
      <w:r w:rsidR="00771894" w:rsidRPr="00E30961">
        <w:rPr>
          <w:rFonts w:cs="Arial"/>
          <w:i/>
          <w:spacing w:val="-2"/>
          <w:kern w:val="2"/>
          <w:szCs w:val="20"/>
        </w:rPr>
        <w:t>pesten en online pesten</w:t>
      </w:r>
      <w:r w:rsidR="00771894" w:rsidRPr="00E30961">
        <w:rPr>
          <w:rFonts w:cs="Arial"/>
          <w:spacing w:val="-2"/>
          <w:kern w:val="2"/>
          <w:szCs w:val="20"/>
        </w:rPr>
        <w:t xml:space="preserve"> </w:t>
      </w:r>
      <w:r w:rsidR="007801EF" w:rsidRPr="00E30961">
        <w:rPr>
          <w:rFonts w:cs="Arial"/>
          <w:spacing w:val="-2"/>
          <w:kern w:val="2"/>
          <w:szCs w:val="20"/>
        </w:rPr>
        <w:t>)</w:t>
      </w:r>
    </w:p>
    <w:p w14:paraId="38F547A6" w14:textId="77777777" w:rsidR="00093F7E" w:rsidRPr="00E30961" w:rsidRDefault="00093F7E" w:rsidP="00735F24">
      <w:pPr>
        <w:pStyle w:val="Kop3"/>
        <w:rPr>
          <w:rFonts w:eastAsia="Trebuchet MS"/>
        </w:rPr>
      </w:pPr>
      <w:bookmarkStart w:id="22" w:name="_Toc483138376"/>
      <w:r w:rsidRPr="00E30961">
        <w:rPr>
          <w:rFonts w:eastAsia="Trebuchet MS"/>
        </w:rPr>
        <w:t xml:space="preserve">Contact via </w:t>
      </w:r>
      <w:proofErr w:type="spellStart"/>
      <w:r w:rsidRPr="00E30961">
        <w:rPr>
          <w:rFonts w:eastAsia="Trebuchet MS"/>
        </w:rPr>
        <w:t>social</w:t>
      </w:r>
      <w:proofErr w:type="spellEnd"/>
      <w:r w:rsidRPr="00E30961">
        <w:rPr>
          <w:rFonts w:eastAsia="Trebuchet MS"/>
        </w:rPr>
        <w:t xml:space="preserve"> media</w:t>
      </w:r>
      <w:bookmarkEnd w:id="22"/>
      <w:r w:rsidRPr="00E30961">
        <w:rPr>
          <w:rFonts w:eastAsia="Trebuchet MS"/>
        </w:rPr>
        <w:t xml:space="preserve"> </w:t>
      </w:r>
    </w:p>
    <w:p w14:paraId="38F547A7" w14:textId="77777777" w:rsidR="005E6971" w:rsidRPr="00E30961" w:rsidRDefault="004908A9" w:rsidP="000F0B72">
      <w:pPr>
        <w:rPr>
          <w:rFonts w:eastAsia="Trebuchet MS"/>
        </w:rPr>
      </w:pPr>
      <w:r w:rsidRPr="00E30961">
        <w:rPr>
          <w:rFonts w:eastAsia="Trebuchet MS"/>
        </w:rPr>
        <w:t>Personeelsleden</w:t>
      </w:r>
      <w:r w:rsidR="00093F7E" w:rsidRPr="00E30961">
        <w:rPr>
          <w:rFonts w:eastAsia="Trebuchet MS"/>
        </w:rPr>
        <w:t xml:space="preserve"> en leerlingen hebben bij voorkeur geen persoonlijk contact via de </w:t>
      </w:r>
      <w:proofErr w:type="spellStart"/>
      <w:r w:rsidR="00093F7E" w:rsidRPr="00E30961">
        <w:rPr>
          <w:rFonts w:eastAsia="Trebuchet MS"/>
        </w:rPr>
        <w:t>social</w:t>
      </w:r>
      <w:proofErr w:type="spellEnd"/>
      <w:r w:rsidR="00093F7E" w:rsidRPr="00E30961">
        <w:rPr>
          <w:rFonts w:eastAsia="Trebuchet MS"/>
        </w:rPr>
        <w:t xml:space="preserve"> media.</w:t>
      </w:r>
    </w:p>
    <w:p w14:paraId="38F547A8" w14:textId="77777777" w:rsidR="0088145F" w:rsidRPr="00E30961" w:rsidRDefault="0088145F" w:rsidP="00735F24">
      <w:pPr>
        <w:pStyle w:val="Kop3"/>
        <w:rPr>
          <w:rFonts w:eastAsia="Trebuchet MS"/>
        </w:rPr>
      </w:pPr>
      <w:bookmarkStart w:id="23" w:name="_Toc483138377"/>
      <w:r w:rsidRPr="00E30961">
        <w:rPr>
          <w:rFonts w:eastAsia="Trebuchet MS"/>
        </w:rPr>
        <w:t>Wapens</w:t>
      </w:r>
      <w:bookmarkEnd w:id="23"/>
      <w:r w:rsidRPr="00E30961">
        <w:rPr>
          <w:rFonts w:eastAsia="Trebuchet MS"/>
        </w:rPr>
        <w:t xml:space="preserve"> </w:t>
      </w:r>
    </w:p>
    <w:p w14:paraId="38F547A9" w14:textId="77777777" w:rsidR="00CC4081" w:rsidRPr="00E30961" w:rsidRDefault="0088145F" w:rsidP="004660D2">
      <w:pPr>
        <w:rPr>
          <w:rFonts w:eastAsia="Trebuchet MS"/>
        </w:rPr>
      </w:pPr>
      <w:r w:rsidRPr="00E30961">
        <w:rPr>
          <w:rFonts w:eastAsia="Trebuchet MS"/>
        </w:rPr>
        <w:t>Het meenemen en gebruik maken van een wapen of voorwerp, dat als wapen gebruikt kan worden is verboden.</w:t>
      </w:r>
      <w:r w:rsidR="00CC4081" w:rsidRPr="00E30961">
        <w:rPr>
          <w:rFonts w:eastAsia="Trebuchet MS"/>
        </w:rPr>
        <w:t xml:space="preserve"> </w:t>
      </w:r>
      <w:r w:rsidR="00046DAC" w:rsidRPr="00E30961">
        <w:rPr>
          <w:rFonts w:eastAsia="Trebuchet MS"/>
        </w:rPr>
        <w:t>(</w:t>
      </w:r>
      <w:r w:rsidR="00046DAC" w:rsidRPr="00E30961">
        <w:rPr>
          <w:rFonts w:eastAsia="Trebuchet MS"/>
          <w:i/>
        </w:rPr>
        <w:t>zie bijlage</w:t>
      </w:r>
      <w:r w:rsidR="005E6971" w:rsidRPr="00E30961">
        <w:rPr>
          <w:rFonts w:eastAsia="Trebuchet MS"/>
          <w:i/>
        </w:rPr>
        <w:t xml:space="preserve"> protocollen</w:t>
      </w:r>
      <w:r w:rsidR="00046DAC" w:rsidRPr="00E30961">
        <w:rPr>
          <w:rFonts w:eastAsia="Trebuchet MS"/>
          <w:i/>
        </w:rPr>
        <w:t>: protocol strafbare feiten</w:t>
      </w:r>
      <w:r w:rsidR="00046DAC" w:rsidRPr="00E30961">
        <w:rPr>
          <w:rFonts w:eastAsia="Trebuchet MS"/>
        </w:rPr>
        <w:t>)</w:t>
      </w:r>
    </w:p>
    <w:p w14:paraId="38F547AA" w14:textId="77777777" w:rsidR="005716AB" w:rsidRPr="00E30961" w:rsidRDefault="005716AB" w:rsidP="00735F24">
      <w:pPr>
        <w:pStyle w:val="Kop3"/>
      </w:pPr>
      <w:bookmarkStart w:id="24" w:name="_Toc483138378"/>
      <w:r w:rsidRPr="00E30961">
        <w:t>Agressie en geweld (voor personeel en leerlingen)</w:t>
      </w:r>
      <w:bookmarkEnd w:id="24"/>
      <w:r w:rsidRPr="00E30961">
        <w:t xml:space="preserve"> </w:t>
      </w:r>
    </w:p>
    <w:p w14:paraId="38F547AB" w14:textId="77777777" w:rsidR="005716AB" w:rsidRPr="00E30961" w:rsidRDefault="005716AB" w:rsidP="00603EF1">
      <w:pPr>
        <w:numPr>
          <w:ilvl w:val="0"/>
          <w:numId w:val="6"/>
        </w:numPr>
      </w:pPr>
      <w:r w:rsidRPr="00E30961">
        <w:t xml:space="preserve">Verbaal geweld is niet toegestaan. Er mag niet worden gevloekt, gescholden of onbehoorlijke taal worden gebruikt; niet tegen volwassenen, maar ook niet tussen leerlingen onderling en ouders onderling. </w:t>
      </w:r>
    </w:p>
    <w:p w14:paraId="38F547AC" w14:textId="77777777" w:rsidR="005716AB" w:rsidRPr="00E30961" w:rsidRDefault="005716AB" w:rsidP="00603EF1">
      <w:pPr>
        <w:numPr>
          <w:ilvl w:val="0"/>
          <w:numId w:val="6"/>
        </w:numPr>
      </w:pPr>
      <w:r w:rsidRPr="00E30961">
        <w:t xml:space="preserve">Er wordt niet gediscrimineerd, gepest of seksueel geïntimideerd. </w:t>
      </w:r>
    </w:p>
    <w:p w14:paraId="38F547AD" w14:textId="77777777" w:rsidR="005716AB" w:rsidRPr="00E30961" w:rsidRDefault="005716AB" w:rsidP="000F0B72">
      <w:pPr>
        <w:rPr>
          <w:rFonts w:eastAsia="Trebuchet MS"/>
        </w:rPr>
      </w:pPr>
      <w:r w:rsidRPr="00E30961">
        <w:t xml:space="preserve">Non-verbaal geweld is niet toegestaan; er mogen bijv. geen gewelddadige en /of dreigende gebaren worden gemaakt. </w:t>
      </w:r>
      <w:r w:rsidR="005E6971" w:rsidRPr="00E30961">
        <w:rPr>
          <w:rFonts w:eastAsia="Trebuchet MS"/>
        </w:rPr>
        <w:t>(</w:t>
      </w:r>
      <w:r w:rsidR="005E6971" w:rsidRPr="00E30961">
        <w:rPr>
          <w:rFonts w:eastAsia="Trebuchet MS"/>
          <w:i/>
        </w:rPr>
        <w:t>zie bijlage protocollen: protocol agressie en geweld</w:t>
      </w:r>
      <w:r w:rsidR="005E6971" w:rsidRPr="00E30961">
        <w:rPr>
          <w:rFonts w:eastAsia="Trebuchet MS"/>
        </w:rPr>
        <w:t>)</w:t>
      </w:r>
    </w:p>
    <w:p w14:paraId="38F547AE" w14:textId="77777777" w:rsidR="00093F7E" w:rsidRPr="00E30961" w:rsidRDefault="00093F7E" w:rsidP="00735F24">
      <w:pPr>
        <w:pStyle w:val="Kop3"/>
      </w:pPr>
      <w:bookmarkStart w:id="25" w:name="_Toc483138379"/>
      <w:r w:rsidRPr="00E30961">
        <w:t>Pesten</w:t>
      </w:r>
      <w:bookmarkEnd w:id="25"/>
    </w:p>
    <w:p w14:paraId="38F547AF" w14:textId="77777777" w:rsidR="00093F7E" w:rsidRPr="00E30961" w:rsidRDefault="00093F7E" w:rsidP="004660D2">
      <w:pPr>
        <w:rPr>
          <w:rFonts w:cs="Arial"/>
          <w:sz w:val="16"/>
        </w:rPr>
      </w:pPr>
      <w:r w:rsidRPr="00E30961">
        <w:rPr>
          <w:rStyle w:val="A5"/>
          <w:rFonts w:ascii="Arial" w:hAnsi="Arial" w:cs="Arial"/>
          <w:szCs w:val="24"/>
        </w:rPr>
        <w:t>Wij vinden het belangrijk dat iedereen zich op school veilig en geaccepteerd voelt. Pesten zal derhalve niet worden getolereerd. Wij staan altijd open voor een ge</w:t>
      </w:r>
      <w:r w:rsidRPr="00E30961">
        <w:rPr>
          <w:rStyle w:val="A5"/>
          <w:rFonts w:ascii="Arial" w:hAnsi="Arial" w:cs="Arial"/>
          <w:szCs w:val="24"/>
        </w:rPr>
        <w:softHyphen/>
        <w:t>sprek en overleg naar aanleiding van pestgedrag en zul</w:t>
      </w:r>
      <w:r w:rsidRPr="00E30961">
        <w:rPr>
          <w:rStyle w:val="A5"/>
          <w:rFonts w:ascii="Arial" w:hAnsi="Arial" w:cs="Arial"/>
          <w:szCs w:val="24"/>
        </w:rPr>
        <w:softHyphen/>
        <w:t>len handelend optreden bij constatering hiervan. Voorop staat vanzelfsprekend het voorkomen van pesten. Aan dit belangrijke onderwerp besteden wij aandacht do</w:t>
      </w:r>
      <w:r w:rsidR="002169C5" w:rsidRPr="00E30961">
        <w:rPr>
          <w:rStyle w:val="A5"/>
          <w:rFonts w:ascii="Arial" w:hAnsi="Arial" w:cs="Arial"/>
          <w:szCs w:val="24"/>
        </w:rPr>
        <w:t xml:space="preserve">or middel van onze STIP-lessen. </w:t>
      </w:r>
      <w:r w:rsidRPr="00E30961">
        <w:rPr>
          <w:rStyle w:val="A5"/>
          <w:rFonts w:ascii="Arial" w:hAnsi="Arial" w:cs="Arial"/>
          <w:szCs w:val="24"/>
        </w:rPr>
        <w:t>De volgende personen zijn het aanspreekpunt bij pestgedrag:</w:t>
      </w:r>
    </w:p>
    <w:p w14:paraId="38F547B0" w14:textId="77777777" w:rsidR="00093F7E" w:rsidRPr="00E30961" w:rsidRDefault="00093F7E" w:rsidP="00603EF1">
      <w:pPr>
        <w:numPr>
          <w:ilvl w:val="0"/>
          <w:numId w:val="8"/>
        </w:numPr>
        <w:rPr>
          <w:rFonts w:cs="Arial"/>
          <w:szCs w:val="20"/>
        </w:rPr>
      </w:pPr>
      <w:r w:rsidRPr="00E30961">
        <w:rPr>
          <w:rStyle w:val="A5"/>
          <w:rFonts w:ascii="Arial" w:hAnsi="Arial" w:cs="Arial"/>
        </w:rPr>
        <w:t>De leerkracht van de groep;</w:t>
      </w:r>
    </w:p>
    <w:p w14:paraId="38F547B1" w14:textId="77777777" w:rsidR="00093F7E" w:rsidRPr="00E30961" w:rsidRDefault="00093F7E" w:rsidP="00603EF1">
      <w:pPr>
        <w:numPr>
          <w:ilvl w:val="0"/>
          <w:numId w:val="8"/>
        </w:numPr>
        <w:rPr>
          <w:rFonts w:cs="Arial"/>
          <w:szCs w:val="20"/>
        </w:rPr>
      </w:pPr>
      <w:r w:rsidRPr="00E30961">
        <w:rPr>
          <w:rStyle w:val="A5"/>
          <w:rFonts w:ascii="Arial" w:hAnsi="Arial" w:cs="Arial"/>
        </w:rPr>
        <w:t>Coördinator van de SO-afdeling, Mevr. J v.d. Zouwen;</w:t>
      </w:r>
    </w:p>
    <w:p w14:paraId="38F547B2" w14:textId="77777777" w:rsidR="00093F7E" w:rsidRPr="00E30961" w:rsidRDefault="00093F7E" w:rsidP="00603EF1">
      <w:pPr>
        <w:numPr>
          <w:ilvl w:val="0"/>
          <w:numId w:val="8"/>
        </w:numPr>
        <w:rPr>
          <w:rFonts w:cs="Arial"/>
          <w:szCs w:val="20"/>
        </w:rPr>
      </w:pPr>
      <w:r w:rsidRPr="00E30961">
        <w:rPr>
          <w:rStyle w:val="A5"/>
          <w:rFonts w:ascii="Arial" w:hAnsi="Arial" w:cs="Arial"/>
        </w:rPr>
        <w:t xml:space="preserve">Coördinator van de VSO-afdeling, </w:t>
      </w:r>
      <w:r w:rsidR="006768D2">
        <w:rPr>
          <w:rStyle w:val="A5"/>
          <w:rFonts w:ascii="Arial" w:hAnsi="Arial" w:cs="Arial"/>
        </w:rPr>
        <w:t>de heer P. van der Valk</w:t>
      </w:r>
      <w:r w:rsidRPr="00E30961">
        <w:rPr>
          <w:rStyle w:val="A5"/>
          <w:rFonts w:ascii="Arial" w:hAnsi="Arial" w:cs="Arial"/>
        </w:rPr>
        <w:t>;</w:t>
      </w:r>
    </w:p>
    <w:p w14:paraId="38F547B3" w14:textId="77777777" w:rsidR="00093F7E" w:rsidRPr="00E30961" w:rsidRDefault="00093F7E" w:rsidP="00603EF1">
      <w:pPr>
        <w:numPr>
          <w:ilvl w:val="0"/>
          <w:numId w:val="8"/>
        </w:numPr>
        <w:rPr>
          <w:rFonts w:cs="Arial"/>
          <w:szCs w:val="20"/>
        </w:rPr>
      </w:pPr>
      <w:r w:rsidRPr="00E30961">
        <w:rPr>
          <w:rStyle w:val="A5"/>
          <w:rFonts w:ascii="Arial" w:hAnsi="Arial" w:cs="Arial"/>
        </w:rPr>
        <w:t>De directie;</w:t>
      </w:r>
    </w:p>
    <w:p w14:paraId="38F547B4" w14:textId="4909955A" w:rsidR="00093F7E" w:rsidRPr="00E30961" w:rsidRDefault="00093F7E" w:rsidP="00603EF1">
      <w:pPr>
        <w:numPr>
          <w:ilvl w:val="0"/>
          <w:numId w:val="8"/>
        </w:numPr>
        <w:rPr>
          <w:rStyle w:val="A5"/>
          <w:rFonts w:ascii="Arial" w:hAnsi="Arial" w:cs="Arial"/>
        </w:rPr>
      </w:pPr>
      <w:r w:rsidRPr="00E30961">
        <w:rPr>
          <w:rStyle w:val="A5"/>
          <w:rFonts w:ascii="Arial" w:hAnsi="Arial" w:cs="Arial"/>
        </w:rPr>
        <w:t xml:space="preserve">Vertrouwenspersoon, </w:t>
      </w:r>
      <w:r w:rsidR="00166223" w:rsidRPr="00577AA5">
        <w:rPr>
          <w:rStyle w:val="A5"/>
          <w:rFonts w:ascii="Arial" w:hAnsi="Arial" w:cs="Arial"/>
        </w:rPr>
        <w:t xml:space="preserve">De heer </w:t>
      </w:r>
      <w:r w:rsidR="00577AA5" w:rsidRPr="00577AA5">
        <w:rPr>
          <w:rStyle w:val="A5"/>
          <w:rFonts w:ascii="Arial" w:hAnsi="Arial" w:cs="Arial"/>
        </w:rPr>
        <w:t>P v</w:t>
      </w:r>
      <w:r w:rsidR="00912B0A" w:rsidRPr="00577AA5">
        <w:rPr>
          <w:rStyle w:val="A5"/>
          <w:rFonts w:ascii="Arial" w:hAnsi="Arial" w:cs="Arial"/>
        </w:rPr>
        <w:t>an der Valk</w:t>
      </w:r>
      <w:r w:rsidRPr="00577AA5">
        <w:rPr>
          <w:rStyle w:val="A5"/>
          <w:rFonts w:ascii="Arial" w:hAnsi="Arial" w:cs="Arial"/>
        </w:rPr>
        <w:t xml:space="preserve"> en Mevr. </w:t>
      </w:r>
      <w:r w:rsidR="00577AA5" w:rsidRPr="00577AA5">
        <w:rPr>
          <w:rStyle w:val="A5"/>
          <w:rFonts w:ascii="Arial" w:hAnsi="Arial" w:cs="Arial"/>
        </w:rPr>
        <w:t>J.</w:t>
      </w:r>
      <w:r w:rsidR="00577AA5">
        <w:rPr>
          <w:rStyle w:val="A5"/>
          <w:rFonts w:ascii="Arial" w:hAnsi="Arial" w:cs="Arial"/>
        </w:rPr>
        <w:t xml:space="preserve"> v.d. </w:t>
      </w:r>
      <w:proofErr w:type="spellStart"/>
      <w:r w:rsidR="00577AA5">
        <w:rPr>
          <w:rStyle w:val="A5"/>
          <w:rFonts w:ascii="Arial" w:hAnsi="Arial" w:cs="Arial"/>
        </w:rPr>
        <w:t>Zouwen</w:t>
      </w:r>
      <w:proofErr w:type="spellEnd"/>
      <w:r w:rsidRPr="00E30961">
        <w:rPr>
          <w:rStyle w:val="A5"/>
          <w:rFonts w:ascii="Arial" w:hAnsi="Arial" w:cs="Arial"/>
        </w:rPr>
        <w:t>.</w:t>
      </w:r>
    </w:p>
    <w:p w14:paraId="38F547B5" w14:textId="77777777" w:rsidR="00093F7E" w:rsidRPr="00E30961" w:rsidRDefault="00046DAC" w:rsidP="00A06E05">
      <w:pPr>
        <w:ind w:left="720"/>
        <w:rPr>
          <w:rFonts w:cs="Arial"/>
          <w:szCs w:val="20"/>
        </w:rPr>
      </w:pPr>
      <w:r w:rsidRPr="00E30961">
        <w:rPr>
          <w:rFonts w:cs="Arial"/>
          <w:szCs w:val="20"/>
        </w:rPr>
        <w:t>(</w:t>
      </w:r>
      <w:r w:rsidRPr="00E30961">
        <w:rPr>
          <w:rFonts w:cs="Arial"/>
          <w:i/>
          <w:szCs w:val="20"/>
        </w:rPr>
        <w:t>zie bijlage</w:t>
      </w:r>
      <w:r w:rsidR="005E6971" w:rsidRPr="00E30961">
        <w:rPr>
          <w:rFonts w:cs="Arial"/>
          <w:i/>
          <w:szCs w:val="20"/>
        </w:rPr>
        <w:t xml:space="preserve"> protocollen</w:t>
      </w:r>
      <w:r w:rsidRPr="00E30961">
        <w:rPr>
          <w:rFonts w:cs="Arial"/>
          <w:i/>
          <w:szCs w:val="20"/>
        </w:rPr>
        <w:t xml:space="preserve">: </w:t>
      </w:r>
      <w:r w:rsidR="005E6971" w:rsidRPr="00E30961">
        <w:rPr>
          <w:rFonts w:cs="Arial"/>
          <w:i/>
          <w:szCs w:val="20"/>
        </w:rPr>
        <w:t xml:space="preserve">protocol </w:t>
      </w:r>
      <w:r w:rsidR="002169C5" w:rsidRPr="00E30961">
        <w:rPr>
          <w:rFonts w:cs="Arial"/>
          <w:i/>
          <w:szCs w:val="20"/>
        </w:rPr>
        <w:t>pest</w:t>
      </w:r>
      <w:r w:rsidR="005E6971" w:rsidRPr="00E30961">
        <w:rPr>
          <w:rFonts w:cs="Arial"/>
          <w:i/>
          <w:szCs w:val="20"/>
        </w:rPr>
        <w:t>en en online pesten</w:t>
      </w:r>
      <w:r w:rsidR="002169C5" w:rsidRPr="00E30961">
        <w:rPr>
          <w:rFonts w:cs="Arial"/>
          <w:szCs w:val="20"/>
        </w:rPr>
        <w:t>.</w:t>
      </w:r>
      <w:r w:rsidRPr="00E30961">
        <w:rPr>
          <w:rFonts w:cs="Arial"/>
          <w:szCs w:val="20"/>
        </w:rPr>
        <w:t>)</w:t>
      </w:r>
    </w:p>
    <w:p w14:paraId="38F547B6" w14:textId="77777777" w:rsidR="00676DFC" w:rsidRPr="00E30961" w:rsidRDefault="00676DFC" w:rsidP="004660D2"/>
    <w:p w14:paraId="38F547B7" w14:textId="77777777" w:rsidR="00A01EEF" w:rsidRPr="00E30961" w:rsidRDefault="00A01EEF" w:rsidP="004660D2">
      <w:pPr>
        <w:pStyle w:val="Kop2"/>
      </w:pPr>
      <w:bookmarkStart w:id="26" w:name="_Toc483138380"/>
      <w:r w:rsidRPr="00E30961">
        <w:t xml:space="preserve">1.6 </w:t>
      </w:r>
      <w:r w:rsidR="00CC4081" w:rsidRPr="00E30961">
        <w:t>A</w:t>
      </w:r>
      <w:r w:rsidRPr="00E30961">
        <w:t>fspraken over gedrag en toezicht op de speelplaats of in de fietsenstalling.</w:t>
      </w:r>
      <w:bookmarkEnd w:id="26"/>
    </w:p>
    <w:p w14:paraId="38F547B8" w14:textId="77777777" w:rsidR="008A7908" w:rsidRPr="00E30961" w:rsidRDefault="008A7908" w:rsidP="004660D2">
      <w:r w:rsidRPr="00E30961">
        <w:t>De leerlingen wachten op het schoolplein</w:t>
      </w:r>
      <w:r w:rsidR="005169B6" w:rsidRPr="00E30961">
        <w:t xml:space="preserve"> </w:t>
      </w:r>
      <w:r w:rsidRPr="00E30961">
        <w:t>onder toezicht van de pleinwacht en de taxibegeleiders.</w:t>
      </w:r>
      <w:r w:rsidR="005169B6" w:rsidRPr="00E30961">
        <w:t xml:space="preserve"> De school gaat om 08.30 uur open; de lessen starten om 08.45 uur</w:t>
      </w:r>
    </w:p>
    <w:p w14:paraId="38F547B9" w14:textId="77777777" w:rsidR="005611C8" w:rsidRPr="00E30961" w:rsidRDefault="003A1497" w:rsidP="004660D2">
      <w:r w:rsidRPr="00E30961">
        <w:t xml:space="preserve">SO pleinwacht </w:t>
      </w:r>
      <w:r w:rsidR="008A7908" w:rsidRPr="00E30961">
        <w:t xml:space="preserve">is aanwezig van </w:t>
      </w:r>
      <w:r w:rsidR="005611C8" w:rsidRPr="00E30961">
        <w:t xml:space="preserve">08.15 uur tot 08.30 uur. </w:t>
      </w:r>
      <w:r w:rsidR="008A7908" w:rsidRPr="00E30961">
        <w:t xml:space="preserve">Om half 9 gaan de </w:t>
      </w:r>
      <w:r w:rsidR="005611C8" w:rsidRPr="00E30961">
        <w:t>leerlingen van de SO afdeling gelijk naar binnen.</w:t>
      </w:r>
    </w:p>
    <w:p w14:paraId="38F547BA" w14:textId="77777777" w:rsidR="000630D8" w:rsidRPr="00E30961" w:rsidRDefault="005611C8" w:rsidP="004660D2">
      <w:r w:rsidRPr="00E30961">
        <w:t xml:space="preserve">Bij de VSO leerlingen is er van 08.15 uur tot 08.40 uur pleinwacht. </w:t>
      </w:r>
      <w:r w:rsidR="003A1497" w:rsidRPr="00E30961">
        <w:t xml:space="preserve">De leerlingen van VSO 1 gaan  om 08.30 uur naar binnen en de andere VSO leerlingen moeten om 08.40 uur </w:t>
      </w:r>
      <w:r w:rsidR="001C3E94" w:rsidRPr="00E30961">
        <w:t>binnen zijn</w:t>
      </w:r>
      <w:r w:rsidR="008A7908" w:rsidRPr="00E30961">
        <w:t>.</w:t>
      </w:r>
    </w:p>
    <w:p w14:paraId="38F547BB" w14:textId="77777777" w:rsidR="007801EF" w:rsidRPr="00E30961" w:rsidRDefault="001C3E94" w:rsidP="004660D2">
      <w:r w:rsidRPr="00E30961">
        <w:t xml:space="preserve"> </w:t>
      </w:r>
      <w:r w:rsidR="003A1497" w:rsidRPr="00E30961">
        <w:t>B</w:t>
      </w:r>
      <w:r w:rsidR="007801EF" w:rsidRPr="00E30961">
        <w:t xml:space="preserve">ij de start van het schooljaar een </w:t>
      </w:r>
      <w:r w:rsidR="008A7908" w:rsidRPr="00E30961">
        <w:t>pleinwacht</w:t>
      </w:r>
      <w:r w:rsidR="007801EF" w:rsidRPr="00E30961">
        <w:t>rooster gemaakt</w:t>
      </w:r>
      <w:r w:rsidR="008A7908" w:rsidRPr="00E30961">
        <w:t xml:space="preserve"> voor de </w:t>
      </w:r>
      <w:r w:rsidR="003A1497" w:rsidRPr="00E30961">
        <w:t xml:space="preserve"> leerkrachten</w:t>
      </w:r>
      <w:r w:rsidR="008A7908" w:rsidRPr="00E30961">
        <w:t>.</w:t>
      </w:r>
    </w:p>
    <w:p w14:paraId="38F547BC" w14:textId="77777777" w:rsidR="00CC4081" w:rsidRPr="00E30961" w:rsidRDefault="00CC4081" w:rsidP="004660D2"/>
    <w:p w14:paraId="38F547BD" w14:textId="77777777" w:rsidR="00E51E58" w:rsidRPr="00E30961" w:rsidRDefault="00BA1343" w:rsidP="004660D2">
      <w:r w:rsidRPr="00E30961">
        <w:t xml:space="preserve">Tijdens de pauzes van de leerlingen is er altijd toezicht </w:t>
      </w:r>
      <w:r w:rsidR="00CC4081" w:rsidRPr="00E30961">
        <w:t xml:space="preserve">op de speelplaatsen door </w:t>
      </w:r>
      <w:r w:rsidRPr="00E30961">
        <w:t>het personeel van de Ericaschool.</w:t>
      </w:r>
      <w:r w:rsidR="005543A7" w:rsidRPr="00E30961">
        <w:t xml:space="preserve"> </w:t>
      </w:r>
      <w:r w:rsidR="00EB7AA6" w:rsidRPr="00E30961">
        <w:t>Aan het einde van een schooldag gaan de leerlingen onder begeleiding naar de taxi’s en de schoolbus.</w:t>
      </w:r>
      <w:r w:rsidR="001F7CF2" w:rsidRPr="00E30961">
        <w:t xml:space="preserve"> De fietsers</w:t>
      </w:r>
      <w:r w:rsidR="007D2EF7" w:rsidRPr="00E30961">
        <w:t xml:space="preserve"> worden door 2 </w:t>
      </w:r>
      <w:r w:rsidR="008A7908" w:rsidRPr="00E30961">
        <w:t xml:space="preserve">VSO </w:t>
      </w:r>
      <w:r w:rsidR="007D2EF7" w:rsidRPr="00E30961">
        <w:t>leerkrachten geholpen om veilig over te steken.</w:t>
      </w:r>
    </w:p>
    <w:p w14:paraId="38F547BE" w14:textId="77777777" w:rsidR="005611C8" w:rsidRPr="00E30961" w:rsidRDefault="005611C8" w:rsidP="004660D2"/>
    <w:p w14:paraId="38F547BF" w14:textId="77777777" w:rsidR="001C3E94" w:rsidRPr="00E30961" w:rsidRDefault="001C3E94" w:rsidP="004660D2">
      <w:pPr>
        <w:pStyle w:val="Kop2"/>
      </w:pPr>
      <w:bookmarkStart w:id="27" w:name="_Toc483138381"/>
      <w:r w:rsidRPr="00E30961">
        <w:t xml:space="preserve">1.7 </w:t>
      </w:r>
      <w:r w:rsidR="00CC4081" w:rsidRPr="00E30961">
        <w:t>A</w:t>
      </w:r>
      <w:r w:rsidRPr="00E30961">
        <w:t xml:space="preserve">fspraken </w:t>
      </w:r>
      <w:r w:rsidR="00CC4081" w:rsidRPr="00E30961">
        <w:t xml:space="preserve">bij </w:t>
      </w:r>
      <w:r w:rsidRPr="00E30961">
        <w:t>buitenschoolse activiteiten</w:t>
      </w:r>
      <w:bookmarkEnd w:id="27"/>
      <w:r w:rsidRPr="00E30961">
        <w:t xml:space="preserve"> </w:t>
      </w:r>
    </w:p>
    <w:p w14:paraId="38F547C0" w14:textId="77777777" w:rsidR="00E36127" w:rsidRPr="00E30961" w:rsidRDefault="00E36127" w:rsidP="004660D2">
      <w:pPr>
        <w:rPr>
          <w:i/>
        </w:rPr>
      </w:pPr>
      <w:r w:rsidRPr="00E30961">
        <w:t xml:space="preserve">Als een groep een activiteit heeft, </w:t>
      </w:r>
      <w:r w:rsidR="00FE1626" w:rsidRPr="00E30961">
        <w:t xml:space="preserve">buiten de school, </w:t>
      </w:r>
      <w:r w:rsidRPr="00E30961">
        <w:t xml:space="preserve">wordt dit gemeld bij de directie. Tevens vult men per groep een formulier in, waaruit blijkt waar, wie, hoelang men </w:t>
      </w:r>
      <w:r w:rsidR="007D2EF7" w:rsidRPr="00E30961">
        <w:t>afwezig is met de groep.</w:t>
      </w:r>
      <w:r w:rsidRPr="00E30961">
        <w:t xml:space="preserve"> </w:t>
      </w:r>
    </w:p>
    <w:p w14:paraId="38F547C1" w14:textId="77777777" w:rsidR="0051774C" w:rsidRPr="00E30961" w:rsidRDefault="00E36127" w:rsidP="004660D2">
      <w:r w:rsidRPr="00E30961">
        <w:lastRenderedPageBreak/>
        <w:t xml:space="preserve">VSO leerlingen, die onder schooltijd stage lopen, zijn bekend </w:t>
      </w:r>
      <w:r w:rsidR="002818FA" w:rsidRPr="00E30961">
        <w:t xml:space="preserve">bij de leerkrachten van </w:t>
      </w:r>
      <w:r w:rsidRPr="00E30961">
        <w:t>de betreffende groepen.</w:t>
      </w:r>
      <w:r w:rsidR="00D24902" w:rsidRPr="00E30961">
        <w:t xml:space="preserve"> </w:t>
      </w:r>
    </w:p>
    <w:p w14:paraId="38F547C2" w14:textId="77777777" w:rsidR="0051774C" w:rsidRPr="00E30961" w:rsidRDefault="0051774C" w:rsidP="004660D2">
      <w:r w:rsidRPr="00E30961">
        <w:t>Voor aanvang van het schoolreisje worden door de leerkracht alle bijzonderheden over de leerlingen geïnventariseerd: (dieet, medicijnen en alle noodzakelijke</w:t>
      </w:r>
      <w:r w:rsidRPr="00E30961">
        <w:rPr>
          <w:spacing w:val="-28"/>
        </w:rPr>
        <w:t xml:space="preserve"> </w:t>
      </w:r>
      <w:r w:rsidRPr="00E30961">
        <w:t>telefoonnummers).</w:t>
      </w:r>
    </w:p>
    <w:p w14:paraId="38F547C3" w14:textId="77777777" w:rsidR="0051774C" w:rsidRPr="00E30961" w:rsidRDefault="0051774C" w:rsidP="004660D2">
      <w:r w:rsidRPr="00E30961">
        <w:t xml:space="preserve">Mobiele telefoon en EHBO-doos gaan standaard mee. Voor vertrek worden de regels, afspraken en andere specifieke aspecten voor de schoolreis gelijktijdig met de </w:t>
      </w:r>
      <w:r w:rsidR="00B12895" w:rsidRPr="00E30961">
        <w:t>leerlingen</w:t>
      </w:r>
      <w:r w:rsidRPr="00E30961">
        <w:t xml:space="preserve"> en begeleiders doorgenomen. De leerkracht bepaalt de verdeling van de </w:t>
      </w:r>
      <w:r w:rsidR="00B12895" w:rsidRPr="00E30961">
        <w:t>leerlingen</w:t>
      </w:r>
      <w:r w:rsidRPr="00E30961">
        <w:t xml:space="preserve"> over de groepjes en geeft aan wie de begeleider</w:t>
      </w:r>
      <w:r w:rsidRPr="00E30961">
        <w:rPr>
          <w:spacing w:val="-16"/>
        </w:rPr>
        <w:t xml:space="preserve"> </w:t>
      </w:r>
      <w:r w:rsidRPr="00E30961">
        <w:t>is. Er moet altijd een extra auto mee in verband met eventueel doktersbezoek of andere calamiteiten. Deze auto vertrekt na afloop van de schoolreis als laatste.</w:t>
      </w:r>
    </w:p>
    <w:p w14:paraId="38F547C4" w14:textId="77777777" w:rsidR="0051774C" w:rsidRPr="00E30961" w:rsidRDefault="0051774C" w:rsidP="00735F24">
      <w:pPr>
        <w:pStyle w:val="Kop3"/>
      </w:pPr>
      <w:bookmarkStart w:id="28" w:name="_Toc483138382"/>
      <w:r w:rsidRPr="00E30961">
        <w:t>Sportdag</w:t>
      </w:r>
      <w:bookmarkEnd w:id="28"/>
    </w:p>
    <w:p w14:paraId="38F547C5" w14:textId="77777777" w:rsidR="0051774C" w:rsidRPr="00E30961" w:rsidRDefault="0051774C" w:rsidP="004660D2">
      <w:r w:rsidRPr="00E30961">
        <w:t>Er</w:t>
      </w:r>
      <w:r w:rsidR="001000E4" w:rsidRPr="00E30961">
        <w:t xml:space="preserve"> </w:t>
      </w:r>
      <w:r w:rsidRPr="00E30961">
        <w:t xml:space="preserve"> mo</w:t>
      </w:r>
      <w:r w:rsidR="00B12895" w:rsidRPr="00E30961">
        <w:t xml:space="preserve">eten minimaal 2 EHBO’ers of </w:t>
      </w:r>
      <w:proofErr w:type="spellStart"/>
      <w:r w:rsidR="00B12895" w:rsidRPr="00E30961">
        <w:t>BHV’</w:t>
      </w:r>
      <w:r w:rsidRPr="00E30961">
        <w:t>ers</w:t>
      </w:r>
      <w:proofErr w:type="spellEnd"/>
      <w:r w:rsidRPr="00E30961">
        <w:t xml:space="preserve"> (dit mogen ook externen, dus bijvoorbeeld ouders, zijn) en de grote EHBO-doos aanwezig zijn. Zorg dat de </w:t>
      </w:r>
      <w:r w:rsidR="00B12895" w:rsidRPr="00E30961">
        <w:t>leerlingen</w:t>
      </w:r>
      <w:r w:rsidRPr="00E30961">
        <w:t xml:space="preserve"> steeds op een veilige plek staan wanneer er gesport wordt. Gebruik de attributen alleen waarvoor ze bedoeld zijn. </w:t>
      </w:r>
      <w:r w:rsidR="00B12895" w:rsidRPr="00E30961">
        <w:t xml:space="preserve">Er wordt voor voldoende </w:t>
      </w:r>
      <w:r w:rsidRPr="00E30961">
        <w:t>begeleiding</w:t>
      </w:r>
      <w:r w:rsidR="00B12895" w:rsidRPr="00E30961">
        <w:t xml:space="preserve"> gezorgd</w:t>
      </w:r>
      <w:r w:rsidRPr="00E30961">
        <w:t>.</w:t>
      </w:r>
    </w:p>
    <w:p w14:paraId="38F547C6" w14:textId="77777777" w:rsidR="0051774C" w:rsidRPr="00E30961" w:rsidRDefault="0051774C" w:rsidP="00735F24">
      <w:pPr>
        <w:pStyle w:val="Kop3"/>
      </w:pPr>
      <w:bookmarkStart w:id="29" w:name="_bookmark44"/>
      <w:bookmarkStart w:id="30" w:name="_Toc483138383"/>
      <w:bookmarkEnd w:id="29"/>
      <w:r w:rsidRPr="00E30961">
        <w:t>Zwemmen</w:t>
      </w:r>
      <w:bookmarkEnd w:id="30"/>
    </w:p>
    <w:p w14:paraId="38F547C7" w14:textId="77777777" w:rsidR="00B12895" w:rsidRPr="00E30961" w:rsidRDefault="0051774C" w:rsidP="004660D2">
      <w:r w:rsidRPr="00E30961">
        <w:t>De ouders</w:t>
      </w:r>
      <w:r w:rsidR="00B12895" w:rsidRPr="00E30961">
        <w:t xml:space="preserve">/ verzorgers wordt schriftelijk </w:t>
      </w:r>
      <w:r w:rsidRPr="00E30961">
        <w:t>toestemming vragen over deelname van hun kind</w:t>
      </w:r>
      <w:r w:rsidR="00B12895" w:rsidRPr="00E30961">
        <w:t>/ pupil</w:t>
      </w:r>
      <w:r w:rsidRPr="00E30961">
        <w:t xml:space="preserve"> aan de zwemactiviteit. Vooraf wordt geïnventariseerd bij de ouders of hun kind in bezit is van een zwemdiploma. De </w:t>
      </w:r>
      <w:r w:rsidR="00B12895" w:rsidRPr="00E30961">
        <w:t>coördinatoren overleggen met de coördinator van het zwembad</w:t>
      </w:r>
      <w:r w:rsidRPr="00E30961">
        <w:t xml:space="preserve"> </w:t>
      </w:r>
    </w:p>
    <w:p w14:paraId="38F547C8" w14:textId="77777777" w:rsidR="00B12895" w:rsidRPr="00E30961" w:rsidRDefault="00B12895" w:rsidP="004660D2">
      <w:r w:rsidRPr="00E30961">
        <w:t>over de zwemdiploma’s en bijzonderheden van de leerlingen.</w:t>
      </w:r>
    </w:p>
    <w:p w14:paraId="38F547C9" w14:textId="77777777" w:rsidR="00B12895" w:rsidRPr="00E30961" w:rsidRDefault="00B12895" w:rsidP="004660D2">
      <w:r w:rsidRPr="00E30961">
        <w:t xml:space="preserve">Bij de start van het schooljaar wordt </w:t>
      </w:r>
      <w:r w:rsidR="00F21358" w:rsidRPr="00E30961">
        <w:t xml:space="preserve">ook </w:t>
      </w:r>
      <w:r w:rsidRPr="00E30961">
        <w:t xml:space="preserve">de </w:t>
      </w:r>
      <w:r w:rsidR="00BC44C7" w:rsidRPr="00E30961">
        <w:t>bad indeling</w:t>
      </w:r>
      <w:r w:rsidRPr="00E30961">
        <w:t xml:space="preserve"> gemaakt door de leerkrachten. Tevens worden de afspraken over</w:t>
      </w:r>
      <w:r w:rsidR="00F21358" w:rsidRPr="00E30961">
        <w:t xml:space="preserve"> de </w:t>
      </w:r>
      <w:r w:rsidRPr="00E30961">
        <w:t>loopvolgorde</w:t>
      </w:r>
      <w:r w:rsidR="00F21358" w:rsidRPr="00E30961">
        <w:t xml:space="preserve"> gemaakt. Deze gegevens worden ook aan de zwembad coördinator gemeld.</w:t>
      </w:r>
      <w:r w:rsidRPr="00E30961">
        <w:t xml:space="preserve"> </w:t>
      </w:r>
    </w:p>
    <w:p w14:paraId="38F547CA" w14:textId="77777777" w:rsidR="0051774C" w:rsidRPr="00E30961" w:rsidRDefault="0051774C" w:rsidP="004660D2">
      <w:r w:rsidRPr="00E30961">
        <w:t>De begeleiders houden toezicht bij het omkleden en douchen. Indien naar het oordeel van de leerkracht op enigerlei wijze de veiligheid in het geding is, laat de leerkracht de groep verzamelen en vertrekt uit het</w:t>
      </w:r>
      <w:r w:rsidRPr="00E30961">
        <w:rPr>
          <w:spacing w:val="-24"/>
        </w:rPr>
        <w:t xml:space="preserve"> </w:t>
      </w:r>
      <w:r w:rsidRPr="00E30961">
        <w:t>zwembad.</w:t>
      </w:r>
      <w:r w:rsidR="00F21358" w:rsidRPr="00E30961">
        <w:t xml:space="preserve"> De afspraken die gemaakt zijn in verband met de veiligheid tijdens het zwemmen worden jaarlijks besproken en uitgedeeld aan de betreffende leerkrachten.</w:t>
      </w:r>
    </w:p>
    <w:p w14:paraId="38F547CB" w14:textId="77777777" w:rsidR="00735F24" w:rsidRPr="00E30961" w:rsidRDefault="00735F24" w:rsidP="004660D2"/>
    <w:p w14:paraId="38F547CC" w14:textId="77777777" w:rsidR="001C3E94" w:rsidRPr="00E30961" w:rsidRDefault="00CC4081" w:rsidP="00735F24">
      <w:pPr>
        <w:pStyle w:val="Kop2"/>
      </w:pPr>
      <w:bookmarkStart w:id="31" w:name="_Toc483138384"/>
      <w:r w:rsidRPr="00E30961">
        <w:t xml:space="preserve">1.8 </w:t>
      </w:r>
      <w:r w:rsidR="001C3E94" w:rsidRPr="00E30961">
        <w:t xml:space="preserve">In de </w:t>
      </w:r>
      <w:r w:rsidRPr="00E30961">
        <w:t>groepen</w:t>
      </w:r>
      <w:r w:rsidR="001C3E94" w:rsidRPr="00E30961">
        <w:t xml:space="preserve"> worden (ieder jaar) gedragsregels opgesteld.</w:t>
      </w:r>
      <w:bookmarkEnd w:id="31"/>
    </w:p>
    <w:p w14:paraId="38F547CD" w14:textId="77777777" w:rsidR="005169B6" w:rsidRPr="00E30961" w:rsidRDefault="00BA1343" w:rsidP="004660D2">
      <w:r w:rsidRPr="00E30961">
        <w:t>Aan het begin van het schooljaar worden er in iedere groep op groepsniveau omgangsafspraken gemaakt. Deze afspraken zijn te vinden in de organisatiemappen van de groepen.</w:t>
      </w:r>
      <w:r w:rsidR="002017B1" w:rsidRPr="00E30961">
        <w:t xml:space="preserve"> En een kopie wordt bij de coördinatoren ingeleverd. B</w:t>
      </w:r>
      <w:r w:rsidR="005169B6" w:rsidRPr="00E30961">
        <w:t>innen de SO en de VSO afdeling worden tevens een aantal algemene regels gehanteerd.</w:t>
      </w:r>
    </w:p>
    <w:p w14:paraId="38F547CE" w14:textId="77777777" w:rsidR="004660D2" w:rsidRPr="00E30961" w:rsidRDefault="004660D2" w:rsidP="004660D2"/>
    <w:p w14:paraId="38F547CF" w14:textId="77777777" w:rsidR="00AB17F8" w:rsidRPr="00E30961" w:rsidRDefault="00CC4081" w:rsidP="004660D2">
      <w:pPr>
        <w:pStyle w:val="Kop2"/>
      </w:pPr>
      <w:bookmarkStart w:id="32" w:name="_Toc483138385"/>
      <w:r w:rsidRPr="00E30961">
        <w:t xml:space="preserve">1.9 </w:t>
      </w:r>
      <w:r w:rsidR="00AB17F8" w:rsidRPr="00E30961">
        <w:t>Wettelijk verplichte protocollen</w:t>
      </w:r>
      <w:bookmarkEnd w:id="32"/>
    </w:p>
    <w:p w14:paraId="38F547D0" w14:textId="77777777" w:rsidR="00B552BF" w:rsidRPr="00E30961" w:rsidRDefault="00CC4081" w:rsidP="00AB17F8">
      <w:r w:rsidRPr="00E30961">
        <w:t>P</w:t>
      </w:r>
      <w:r w:rsidR="00A01EEF" w:rsidRPr="00E30961">
        <w:t xml:space="preserve">rotocollen voor vormen van grensoverschrijdend gedrag of incidenten waarvoor dat </w:t>
      </w:r>
      <w:r w:rsidR="00A01EEF" w:rsidRPr="00E30961">
        <w:rPr>
          <w:u w:val="single"/>
        </w:rPr>
        <w:t>wettelijk verplicht</w:t>
      </w:r>
      <w:r w:rsidR="004660D2" w:rsidRPr="00E30961">
        <w:t xml:space="preserve"> is.</w:t>
      </w:r>
    </w:p>
    <w:p w14:paraId="38F547D1" w14:textId="77777777" w:rsidR="00257ACF" w:rsidRPr="00E30961" w:rsidRDefault="00257ACF" w:rsidP="004660D2">
      <w:r w:rsidRPr="00E30961">
        <w:t>Alle protocolle</w:t>
      </w:r>
      <w:r w:rsidR="009377B9" w:rsidRPr="00E30961">
        <w:t>n zijn te vinden in de bijlagen</w:t>
      </w:r>
      <w:r w:rsidRPr="00E30961">
        <w:t>: protocollen.</w:t>
      </w:r>
    </w:p>
    <w:p w14:paraId="38F547D2" w14:textId="77777777" w:rsidR="00477490" w:rsidRPr="00E30961" w:rsidRDefault="00477490" w:rsidP="00603EF1">
      <w:pPr>
        <w:numPr>
          <w:ilvl w:val="0"/>
          <w:numId w:val="9"/>
        </w:numPr>
      </w:pPr>
      <w:r w:rsidRPr="00E30961">
        <w:t>Protocol pesten</w:t>
      </w:r>
      <w:r w:rsidR="00745804" w:rsidRPr="00E30961">
        <w:t xml:space="preserve"> en online pesten</w:t>
      </w:r>
    </w:p>
    <w:p w14:paraId="38F547D3" w14:textId="77777777" w:rsidR="00477490" w:rsidRPr="00E30961" w:rsidRDefault="00477490" w:rsidP="00603EF1">
      <w:pPr>
        <w:numPr>
          <w:ilvl w:val="0"/>
          <w:numId w:val="9"/>
        </w:numPr>
      </w:pPr>
      <w:r w:rsidRPr="00E30961">
        <w:t>Protocol agressie en geweld</w:t>
      </w:r>
    </w:p>
    <w:p w14:paraId="38F547D4" w14:textId="77777777" w:rsidR="00CF125C" w:rsidRPr="00E30961" w:rsidRDefault="00CF125C" w:rsidP="00603EF1">
      <w:pPr>
        <w:numPr>
          <w:ilvl w:val="0"/>
          <w:numId w:val="9"/>
        </w:numPr>
      </w:pPr>
      <w:r w:rsidRPr="00E30961">
        <w:t>Protocol ongewenste omgangsvormen van medewerker naar een leerling</w:t>
      </w:r>
    </w:p>
    <w:p w14:paraId="38F547D5" w14:textId="77777777" w:rsidR="00477490" w:rsidRPr="00E30961" w:rsidRDefault="00477490" w:rsidP="00603EF1">
      <w:pPr>
        <w:numPr>
          <w:ilvl w:val="0"/>
          <w:numId w:val="9"/>
        </w:numPr>
      </w:pPr>
      <w:r w:rsidRPr="00E30961">
        <w:t>Protocol discriminatie en racisme</w:t>
      </w:r>
    </w:p>
    <w:p w14:paraId="38F547D6" w14:textId="77777777" w:rsidR="00477490" w:rsidRPr="00E30961" w:rsidRDefault="00477490" w:rsidP="00603EF1">
      <w:pPr>
        <w:numPr>
          <w:ilvl w:val="0"/>
          <w:numId w:val="9"/>
        </w:numPr>
      </w:pPr>
      <w:r w:rsidRPr="00E30961">
        <w:t>Protocol strafbare feiten</w:t>
      </w:r>
    </w:p>
    <w:p w14:paraId="38F547D7" w14:textId="77777777" w:rsidR="00477490" w:rsidRPr="00E30961" w:rsidRDefault="00477490" w:rsidP="00603EF1">
      <w:pPr>
        <w:numPr>
          <w:ilvl w:val="0"/>
          <w:numId w:val="9"/>
        </w:numPr>
      </w:pPr>
      <w:r w:rsidRPr="00E30961">
        <w:t>Protocol meldcode huiselijk geweld en kindermishandeling</w:t>
      </w:r>
    </w:p>
    <w:p w14:paraId="38F547D8" w14:textId="77777777" w:rsidR="00477490" w:rsidRPr="00E30961" w:rsidRDefault="00477490" w:rsidP="00603EF1">
      <w:pPr>
        <w:numPr>
          <w:ilvl w:val="0"/>
          <w:numId w:val="9"/>
        </w:numPr>
      </w:pPr>
      <w:r w:rsidRPr="00E30961">
        <w:t>Protocol ongewenst seksueel gedrag</w:t>
      </w:r>
    </w:p>
    <w:p w14:paraId="38F547D9" w14:textId="77777777" w:rsidR="00477490" w:rsidRPr="00E30961" w:rsidRDefault="00477490" w:rsidP="00603EF1">
      <w:pPr>
        <w:numPr>
          <w:ilvl w:val="0"/>
          <w:numId w:val="9"/>
        </w:numPr>
      </w:pPr>
      <w:r w:rsidRPr="00E30961">
        <w:t xml:space="preserve">Protocol </w:t>
      </w:r>
      <w:r w:rsidR="00CF125C" w:rsidRPr="00E30961">
        <w:t>schorsing en verwijdering</w:t>
      </w:r>
    </w:p>
    <w:p w14:paraId="38F547DA" w14:textId="77777777" w:rsidR="00CF125C" w:rsidRPr="00E30961" w:rsidRDefault="00CF125C" w:rsidP="00603EF1">
      <w:pPr>
        <w:numPr>
          <w:ilvl w:val="0"/>
          <w:numId w:val="9"/>
        </w:numPr>
      </w:pPr>
      <w:r w:rsidRPr="00E30961">
        <w:t>Protocol medicatiegebruik</w:t>
      </w:r>
    </w:p>
    <w:p w14:paraId="38F547DB" w14:textId="77777777" w:rsidR="00676DFC" w:rsidRPr="00E30961" w:rsidRDefault="00257ACF" w:rsidP="00603EF1">
      <w:pPr>
        <w:numPr>
          <w:ilvl w:val="0"/>
          <w:numId w:val="9"/>
        </w:numPr>
      </w:pPr>
      <w:r w:rsidRPr="00E30961">
        <w:t xml:space="preserve">Protocol </w:t>
      </w:r>
      <w:r w:rsidR="00477490" w:rsidRPr="00E30961">
        <w:t>Ontruimingsplan</w:t>
      </w:r>
    </w:p>
    <w:p w14:paraId="38F547DC" w14:textId="77777777" w:rsidR="00257ACF" w:rsidRPr="00E30961" w:rsidRDefault="00257ACF" w:rsidP="00603EF1">
      <w:pPr>
        <w:numPr>
          <w:ilvl w:val="0"/>
          <w:numId w:val="9"/>
        </w:numPr>
      </w:pPr>
      <w:r w:rsidRPr="00E30961">
        <w:t>Protocol Veiligheidsplan t.a.v. het gebouw</w:t>
      </w:r>
    </w:p>
    <w:p w14:paraId="38F547DD" w14:textId="77777777" w:rsidR="00477490" w:rsidRPr="00E30961" w:rsidRDefault="00257ACF" w:rsidP="00603EF1">
      <w:pPr>
        <w:numPr>
          <w:ilvl w:val="0"/>
          <w:numId w:val="9"/>
        </w:numPr>
      </w:pPr>
      <w:r w:rsidRPr="00E30961">
        <w:t>Protocol</w:t>
      </w:r>
      <w:r w:rsidR="00477490" w:rsidRPr="00E30961">
        <w:t xml:space="preserve"> bij het overlijden van leerling, personeel</w:t>
      </w:r>
    </w:p>
    <w:p w14:paraId="38F547DE" w14:textId="77777777" w:rsidR="00477490" w:rsidRPr="00E30961" w:rsidRDefault="00477490" w:rsidP="004660D2"/>
    <w:p w14:paraId="38F547DF" w14:textId="77777777" w:rsidR="00F039BC" w:rsidRPr="00E30961" w:rsidRDefault="00CC4081" w:rsidP="00F039BC">
      <w:pPr>
        <w:pStyle w:val="Kop2"/>
      </w:pPr>
      <w:bookmarkStart w:id="33" w:name="_Toc483138386"/>
      <w:r w:rsidRPr="00E30961">
        <w:t>1.10</w:t>
      </w:r>
      <w:r w:rsidR="00A01EEF" w:rsidRPr="00E30961">
        <w:t xml:space="preserve"> </w:t>
      </w:r>
      <w:r w:rsidR="00322212" w:rsidRPr="00E30961">
        <w:t>Niet wettelijk verplichte protocollen</w:t>
      </w:r>
      <w:bookmarkStart w:id="34" w:name="_Toc481825886"/>
      <w:bookmarkEnd w:id="33"/>
    </w:p>
    <w:bookmarkEnd w:id="34"/>
    <w:p w14:paraId="38F547E0" w14:textId="77777777" w:rsidR="00462DFD" w:rsidRPr="00E30961" w:rsidRDefault="00462DFD" w:rsidP="00462DFD">
      <w:r w:rsidRPr="00E30961">
        <w:t>De school heeft afspraken of protocollen over wat te doen bij veelvoorkomende vormen van grensoverschrijdend gedrag of incidenten, waarvoor dat niet wettelijk verplicht is.</w:t>
      </w:r>
    </w:p>
    <w:p w14:paraId="38F547E1" w14:textId="77777777" w:rsidR="00AE51D9" w:rsidRPr="00E30961" w:rsidRDefault="00462DFD" w:rsidP="00462DFD">
      <w:r w:rsidRPr="00E30961">
        <w:t>Een pedagogische maatregel wordt genomen door de directie; ouders worden telefonisch en schriftelijk geïnformeerd.</w:t>
      </w:r>
    </w:p>
    <w:p w14:paraId="38F547E2" w14:textId="77777777" w:rsidR="00462DFD" w:rsidRPr="00E30961" w:rsidRDefault="00462DFD" w:rsidP="004660D2"/>
    <w:p w14:paraId="38F547E3" w14:textId="77777777" w:rsidR="00AE51D9" w:rsidRPr="00E30961" w:rsidRDefault="00CC4081" w:rsidP="002B1DBF">
      <w:pPr>
        <w:pStyle w:val="Kop2"/>
      </w:pPr>
      <w:bookmarkStart w:id="35" w:name="_Toc483138387"/>
      <w:r w:rsidRPr="00E30961">
        <w:lastRenderedPageBreak/>
        <w:t>1.11</w:t>
      </w:r>
      <w:r w:rsidR="00A01EEF" w:rsidRPr="00E30961">
        <w:t xml:space="preserve"> </w:t>
      </w:r>
      <w:r w:rsidR="00AE51D9" w:rsidRPr="00E30961">
        <w:t>Doelen formuleren</w:t>
      </w:r>
      <w:bookmarkEnd w:id="35"/>
      <w:r w:rsidR="00AE51D9" w:rsidRPr="00E30961">
        <w:t xml:space="preserve"> </w:t>
      </w:r>
    </w:p>
    <w:p w14:paraId="38F547E4" w14:textId="77777777" w:rsidR="00A01EEF" w:rsidRPr="00E30961" w:rsidRDefault="00A01EEF" w:rsidP="002B1DBF">
      <w:r w:rsidRPr="00E30961">
        <w:t xml:space="preserve">De </w:t>
      </w:r>
      <w:r w:rsidR="00AE51D9" w:rsidRPr="00E30961">
        <w:t>Erica</w:t>
      </w:r>
      <w:r w:rsidRPr="00E30961">
        <w:t xml:space="preserve">school betrekt alle geledingen actief bij het formuleren van visie, kernwaarden, doelen en regels. </w:t>
      </w:r>
    </w:p>
    <w:p w14:paraId="38F547E5" w14:textId="77777777" w:rsidR="00847AA7" w:rsidRPr="00E30961" w:rsidRDefault="00847AA7" w:rsidP="004660D2">
      <w:r w:rsidRPr="00E30961">
        <w:t>De Ericaschool stelt in overleg met de MR het beleid vast, dat gericht is op het realiseren van een gezonde en veilige leer- en werkomgeving bedoeld voor alle geledingen: personeel en leerlingen. Het gevoerde beleid, dat neergelegd is in dit sociaal veiligheidsplan, wordt jaarlijks</w:t>
      </w:r>
      <w:r w:rsidRPr="00E30961">
        <w:rPr>
          <w:spacing w:val="-22"/>
        </w:rPr>
        <w:t xml:space="preserve"> </w:t>
      </w:r>
      <w:r w:rsidRPr="00E30961">
        <w:t>geëvalueerd.</w:t>
      </w:r>
    </w:p>
    <w:p w14:paraId="38F547E6" w14:textId="77777777" w:rsidR="00847AA7" w:rsidRPr="00E30961" w:rsidRDefault="00362542" w:rsidP="004660D2">
      <w:r w:rsidRPr="00E30961">
        <w:t>(</w:t>
      </w:r>
      <w:r w:rsidRPr="00E30961">
        <w:rPr>
          <w:i/>
        </w:rPr>
        <w:t xml:space="preserve">zie bijlage </w:t>
      </w:r>
      <w:r w:rsidR="00451C41" w:rsidRPr="00E30961">
        <w:rPr>
          <w:i/>
        </w:rPr>
        <w:t>2</w:t>
      </w:r>
      <w:r w:rsidR="005E6971" w:rsidRPr="00E30961">
        <w:rPr>
          <w:i/>
        </w:rPr>
        <w:t>: intentieverklaring</w:t>
      </w:r>
      <w:r w:rsidR="00402A36" w:rsidRPr="00E30961">
        <w:t>)</w:t>
      </w:r>
    </w:p>
    <w:p w14:paraId="38F547E7" w14:textId="77777777" w:rsidR="00402A36" w:rsidRPr="00E30961" w:rsidRDefault="00402A36" w:rsidP="004660D2"/>
    <w:p w14:paraId="38F547E8" w14:textId="77777777" w:rsidR="00AE51D9" w:rsidRPr="00E30961" w:rsidRDefault="00CC4081" w:rsidP="002B1DBF">
      <w:pPr>
        <w:pStyle w:val="Kop2"/>
      </w:pPr>
      <w:bookmarkStart w:id="36" w:name="_Toc483138388"/>
      <w:r w:rsidRPr="00E30961">
        <w:t>1.12</w:t>
      </w:r>
      <w:r w:rsidR="00A01EEF" w:rsidRPr="00E30961">
        <w:t xml:space="preserve"> </w:t>
      </w:r>
      <w:r w:rsidR="00AE51D9" w:rsidRPr="00E30961">
        <w:t>Betrokkenheid personeel</w:t>
      </w:r>
      <w:bookmarkEnd w:id="36"/>
    </w:p>
    <w:p w14:paraId="38F547E9" w14:textId="77777777" w:rsidR="00FC2AE9" w:rsidRPr="00E30961" w:rsidRDefault="00925878" w:rsidP="002B1DBF">
      <w:r w:rsidRPr="00E30961">
        <w:t>Alle betrokkenen kennen de visie, kernwaarden, doelen, regels, afspraken en protocollen of weten waar ze die kunnen vinden. Dit geldt ook voor nieuwe medewerkers. De Ericaschool informeert hen hierover. Wettelijke verplicht</w:t>
      </w:r>
    </w:p>
    <w:p w14:paraId="38F547EA" w14:textId="77777777" w:rsidR="00E7672C" w:rsidRPr="00E30961" w:rsidRDefault="004660D2" w:rsidP="00760735">
      <w:pPr>
        <w:pStyle w:val="Kop1"/>
      </w:pPr>
      <w:r w:rsidRPr="00E30961">
        <w:br w:type="page"/>
      </w:r>
      <w:bookmarkStart w:id="37" w:name="_Toc483138389"/>
      <w:r w:rsidR="00C14BDF" w:rsidRPr="00E30961">
        <w:lastRenderedPageBreak/>
        <w:t xml:space="preserve">Hoofdstuk </w:t>
      </w:r>
      <w:r w:rsidR="00904FB0" w:rsidRPr="00E30961">
        <w:t>2</w:t>
      </w:r>
      <w:r w:rsidR="00C14BDF" w:rsidRPr="00E30961">
        <w:t>:</w:t>
      </w:r>
      <w:r w:rsidR="00E7672C" w:rsidRPr="00E30961">
        <w:t xml:space="preserve"> </w:t>
      </w:r>
      <w:r w:rsidR="00904FB0" w:rsidRPr="00E30961">
        <w:t>Inzicht in veiligheidsbeleving, incidenten en mogelijke risico's; audits en monitoring</w:t>
      </w:r>
      <w:bookmarkEnd w:id="37"/>
      <w:r w:rsidR="00E7672C" w:rsidRPr="00E30961">
        <w:t xml:space="preserve"> </w:t>
      </w:r>
    </w:p>
    <w:p w14:paraId="38F547EB" w14:textId="77777777" w:rsidR="00904FB0" w:rsidRPr="00E30961" w:rsidRDefault="00904FB0" w:rsidP="0094087A">
      <w:r w:rsidRPr="00E30961">
        <w:t>Doel</w:t>
      </w:r>
      <w:r w:rsidR="00281C4F" w:rsidRPr="00E30961">
        <w:t xml:space="preserve">: </w:t>
      </w:r>
      <w:r w:rsidRPr="00E30961">
        <w:t>Veiligheidsbeleid passend, effectief en actueel maken, door zicht te hebben op de beleving van de sociale veiligheid en mogelijke risico's. Daarmee is er steeds weer input voor bijstelling en versterking van het veiligheidsbeleid.</w:t>
      </w:r>
    </w:p>
    <w:p w14:paraId="38F547EC" w14:textId="77777777" w:rsidR="00760735" w:rsidRPr="00E30961" w:rsidRDefault="00760735" w:rsidP="0094087A"/>
    <w:p w14:paraId="38F547ED" w14:textId="77777777" w:rsidR="00AE51D9" w:rsidRPr="00E30961" w:rsidRDefault="00E7672C" w:rsidP="0094087A">
      <w:pPr>
        <w:pStyle w:val="Kop2"/>
      </w:pPr>
      <w:bookmarkStart w:id="38" w:name="_Toc483138390"/>
      <w:r w:rsidRPr="00E30961">
        <w:t xml:space="preserve">2.1 </w:t>
      </w:r>
      <w:r w:rsidR="00AE51D9" w:rsidRPr="00E30961">
        <w:t>Beeld van de Sociale veiligheid.</w:t>
      </w:r>
      <w:bookmarkEnd w:id="38"/>
    </w:p>
    <w:p w14:paraId="38F547EE" w14:textId="77777777" w:rsidR="00E7672C" w:rsidRPr="00E30961" w:rsidRDefault="00904FB0" w:rsidP="00433B8B">
      <w:r w:rsidRPr="00E30961">
        <w:t xml:space="preserve">De </w:t>
      </w:r>
      <w:r w:rsidR="001766FE" w:rsidRPr="00E30961">
        <w:t>Erica</w:t>
      </w:r>
      <w:r w:rsidRPr="00E30961">
        <w:t>school heeft een goed en steeds actueel beeld van de beleving van de sociale veiligheid op school door monitoring onder leerlingen, personeel, ouders en andere betrokkenen bij de school.</w:t>
      </w:r>
    </w:p>
    <w:p w14:paraId="38F547EF" w14:textId="77777777" w:rsidR="009377B9" w:rsidRPr="00E30961" w:rsidRDefault="009377B9" w:rsidP="0094087A">
      <w:r w:rsidRPr="00E30961">
        <w:t xml:space="preserve">Veiligheidsbeleving </w:t>
      </w:r>
    </w:p>
    <w:p w14:paraId="38F547F0" w14:textId="77777777" w:rsidR="005574E2" w:rsidRPr="00E30961" w:rsidRDefault="009377B9" w:rsidP="00433B8B">
      <w:r w:rsidRPr="00E30961">
        <w:t xml:space="preserve">Sociale veiligheid draait om het beschermd zijn of het zich beschermd voelen tegen bedreigingen die veroorzaakt worden door het gedrag van mensen in en om de school. Een belangrijke stap om het sociale klimaat te verbeteren is om zicht te krijgen op de veiligheidsbeleving en de beleving van het schoolklimaat door leerlingen, leraren, ouders, schoolondersteuners en directies. Als de school weet wat er speelt worden knelpunten gesignaleerd en kan het beleid daarop worden aangepast. Daarbij gaat het om antwoorden op vragen als: Hoe veilig is deze school in de beleving van leerlingen, personeel, schoolleiding en ouders van leerlingen? Welke plekken binnen en rondom de school voelen voor leerlingen veilig en welke niet? Hebben ze wel eens geweld ervaren? Worden ze gepest – op het schoolplein, in de klas, of via internet? Of pesten ze zelf? Weten leerlingen en ouders bij wie ze terecht kunnen als er iets vervelends gebeurt? </w:t>
      </w:r>
    </w:p>
    <w:p w14:paraId="38F547F1" w14:textId="77777777" w:rsidR="0094087A" w:rsidRPr="00E30961" w:rsidRDefault="0094087A" w:rsidP="0094087A">
      <w:pPr>
        <w:rPr>
          <w:rStyle w:val="label1"/>
          <w:b w:val="0"/>
          <w:bCs w:val="0"/>
          <w:color w:val="auto"/>
          <w:sz w:val="20"/>
          <w:szCs w:val="24"/>
        </w:rPr>
      </w:pPr>
    </w:p>
    <w:p w14:paraId="38F547F2" w14:textId="77777777" w:rsidR="005574E2" w:rsidRPr="00E30961" w:rsidRDefault="005574E2" w:rsidP="0094087A">
      <w:pPr>
        <w:rPr>
          <w:spacing w:val="-2"/>
          <w:kern w:val="2"/>
        </w:rPr>
      </w:pPr>
      <w:r w:rsidRPr="00E30961">
        <w:rPr>
          <w:spacing w:val="-2"/>
          <w:kern w:val="2"/>
        </w:rPr>
        <w:t>Jaarlijks worden ouders benaderd om de WMK</w:t>
      </w:r>
      <w:r w:rsidR="001D2557" w:rsidRPr="00E30961">
        <w:rPr>
          <w:spacing w:val="-2"/>
          <w:kern w:val="2"/>
        </w:rPr>
        <w:t>- sociale veiligheid</w:t>
      </w:r>
      <w:r w:rsidRPr="00E30961">
        <w:rPr>
          <w:spacing w:val="-2"/>
          <w:kern w:val="2"/>
        </w:rPr>
        <w:t xml:space="preserve"> formulieren in te vullen. </w:t>
      </w:r>
    </w:p>
    <w:p w14:paraId="38F547F3" w14:textId="77777777" w:rsidR="001D2557" w:rsidRPr="00E30961" w:rsidRDefault="001D2557" w:rsidP="0094087A">
      <w:pPr>
        <w:rPr>
          <w:spacing w:val="-2"/>
          <w:kern w:val="2"/>
        </w:rPr>
      </w:pPr>
      <w:r w:rsidRPr="00E30961">
        <w:rPr>
          <w:spacing w:val="-2"/>
          <w:kern w:val="2"/>
        </w:rPr>
        <w:t xml:space="preserve">Deze formulieren worden verwerkt in een WMK rapportage, die op de website van de Ericaschool wordt </w:t>
      </w:r>
      <w:r w:rsidR="00DE59A8" w:rsidRPr="00E30961">
        <w:rPr>
          <w:spacing w:val="-2"/>
          <w:kern w:val="2"/>
        </w:rPr>
        <w:t>geplaatst</w:t>
      </w:r>
      <w:r w:rsidRPr="00E30961">
        <w:rPr>
          <w:spacing w:val="-2"/>
          <w:kern w:val="2"/>
        </w:rPr>
        <w:t>.</w:t>
      </w:r>
    </w:p>
    <w:p w14:paraId="38F547F4" w14:textId="77777777" w:rsidR="00901993" w:rsidRPr="00E30961" w:rsidRDefault="005574E2" w:rsidP="00901993">
      <w:pPr>
        <w:rPr>
          <w:color w:val="333333"/>
        </w:rPr>
      </w:pPr>
      <w:r w:rsidRPr="00E30961">
        <w:rPr>
          <w:spacing w:val="-2"/>
          <w:kern w:val="2"/>
        </w:rPr>
        <w:t xml:space="preserve">De leerlingen van de SO afdeling vullen tweemaal </w:t>
      </w:r>
      <w:r w:rsidR="001D2557" w:rsidRPr="00E30961">
        <w:rPr>
          <w:spacing w:val="-2"/>
          <w:kern w:val="2"/>
        </w:rPr>
        <w:t>per jaar de veiligheidsmeter in; d</w:t>
      </w:r>
      <w:r w:rsidRPr="00E30961">
        <w:rPr>
          <w:spacing w:val="-2"/>
          <w:kern w:val="2"/>
        </w:rPr>
        <w:t>e</w:t>
      </w:r>
      <w:r w:rsidR="00DE59A8" w:rsidRPr="00E30961">
        <w:rPr>
          <w:spacing w:val="-2"/>
          <w:kern w:val="2"/>
        </w:rPr>
        <w:t xml:space="preserve"> VSO leerlingen vullen tweemaal per jaar </w:t>
      </w:r>
      <w:r w:rsidR="005E6971" w:rsidRPr="00E30961">
        <w:rPr>
          <w:spacing w:val="-2"/>
          <w:kern w:val="2"/>
        </w:rPr>
        <w:t>de sociale veiligheids</w:t>
      </w:r>
      <w:r w:rsidRPr="00E30961">
        <w:rPr>
          <w:spacing w:val="-2"/>
          <w:kern w:val="2"/>
        </w:rPr>
        <w:t xml:space="preserve">vragenlijst in. </w:t>
      </w:r>
      <w:r w:rsidR="00901993" w:rsidRPr="00E30961">
        <w:rPr>
          <w:color w:val="333333"/>
        </w:rPr>
        <w:t>(</w:t>
      </w:r>
      <w:r w:rsidR="00901993" w:rsidRPr="00E30961">
        <w:rPr>
          <w:i/>
          <w:color w:val="333333"/>
        </w:rPr>
        <w:t>zi</w:t>
      </w:r>
      <w:r w:rsidR="00451C41" w:rsidRPr="00E30961">
        <w:rPr>
          <w:i/>
          <w:color w:val="333333"/>
        </w:rPr>
        <w:t>e bijlage 3</w:t>
      </w:r>
      <w:r w:rsidR="00901993" w:rsidRPr="00E30961">
        <w:rPr>
          <w:i/>
          <w:color w:val="333333"/>
        </w:rPr>
        <w:t xml:space="preserve">:  vragenlijsten </w:t>
      </w:r>
      <w:r w:rsidR="0057574A">
        <w:rPr>
          <w:i/>
          <w:color w:val="333333"/>
        </w:rPr>
        <w:t>sociale veiligheid</w:t>
      </w:r>
      <w:r w:rsidR="00901993" w:rsidRPr="00E30961">
        <w:rPr>
          <w:color w:val="333333"/>
        </w:rPr>
        <w:t>).</w:t>
      </w:r>
    </w:p>
    <w:p w14:paraId="38F547F5" w14:textId="77777777" w:rsidR="00901993" w:rsidRPr="00E30961" w:rsidRDefault="00901993" w:rsidP="0094087A">
      <w:pPr>
        <w:rPr>
          <w:spacing w:val="-2"/>
          <w:kern w:val="2"/>
        </w:rPr>
      </w:pPr>
    </w:p>
    <w:p w14:paraId="38F547F6" w14:textId="77777777" w:rsidR="00DE59A8" w:rsidRPr="00E30961" w:rsidRDefault="00DE59A8" w:rsidP="0094087A">
      <w:pPr>
        <w:rPr>
          <w:spacing w:val="-2"/>
          <w:kern w:val="2"/>
        </w:rPr>
      </w:pPr>
      <w:r w:rsidRPr="00E30961">
        <w:rPr>
          <w:spacing w:val="-2"/>
          <w:kern w:val="2"/>
        </w:rPr>
        <w:t>De uitslag van deze</w:t>
      </w:r>
      <w:r w:rsidR="001D2557" w:rsidRPr="00E30961">
        <w:rPr>
          <w:spacing w:val="-2"/>
          <w:kern w:val="2"/>
        </w:rPr>
        <w:t xml:space="preserve"> </w:t>
      </w:r>
      <w:r w:rsidRPr="00E30961">
        <w:rPr>
          <w:spacing w:val="-2"/>
          <w:kern w:val="2"/>
        </w:rPr>
        <w:t xml:space="preserve">afnames  wordt </w:t>
      </w:r>
      <w:r w:rsidR="005574E2" w:rsidRPr="00E30961">
        <w:rPr>
          <w:spacing w:val="-2"/>
          <w:kern w:val="2"/>
        </w:rPr>
        <w:t xml:space="preserve"> </w:t>
      </w:r>
      <w:r w:rsidR="001D2557" w:rsidRPr="00E30961">
        <w:rPr>
          <w:spacing w:val="-2"/>
          <w:kern w:val="2"/>
        </w:rPr>
        <w:t xml:space="preserve">verwerkt in een groeps- en een </w:t>
      </w:r>
      <w:r w:rsidR="002B7614" w:rsidRPr="00E30961">
        <w:rPr>
          <w:spacing w:val="-2"/>
          <w:kern w:val="2"/>
        </w:rPr>
        <w:t xml:space="preserve">afdelingsloverzicht. </w:t>
      </w:r>
    </w:p>
    <w:p w14:paraId="38F547F7" w14:textId="77777777" w:rsidR="002B7614" w:rsidRPr="00E30961" w:rsidRDefault="00DE59A8" w:rsidP="0094087A">
      <w:pPr>
        <w:rPr>
          <w:spacing w:val="-2"/>
          <w:kern w:val="2"/>
        </w:rPr>
      </w:pPr>
      <w:r w:rsidRPr="00E30961">
        <w:rPr>
          <w:spacing w:val="-2"/>
          <w:kern w:val="2"/>
        </w:rPr>
        <w:t xml:space="preserve">Uit de rapportage </w:t>
      </w:r>
      <w:r w:rsidR="00901993" w:rsidRPr="00E30961">
        <w:rPr>
          <w:spacing w:val="-2"/>
          <w:kern w:val="2"/>
        </w:rPr>
        <w:t>van de ouders en de</w:t>
      </w:r>
      <w:r w:rsidR="002B7614" w:rsidRPr="00E30961">
        <w:rPr>
          <w:spacing w:val="-2"/>
          <w:kern w:val="2"/>
        </w:rPr>
        <w:t xml:space="preserve"> </w:t>
      </w:r>
      <w:r w:rsidRPr="00E30961">
        <w:rPr>
          <w:spacing w:val="-2"/>
          <w:kern w:val="2"/>
        </w:rPr>
        <w:t xml:space="preserve">overzichtslijsten </w:t>
      </w:r>
      <w:r w:rsidR="00901993" w:rsidRPr="00E30961">
        <w:rPr>
          <w:spacing w:val="-2"/>
          <w:kern w:val="2"/>
        </w:rPr>
        <w:t xml:space="preserve">van de </w:t>
      </w:r>
      <w:r w:rsidR="002B7614" w:rsidRPr="00E30961">
        <w:rPr>
          <w:spacing w:val="-2"/>
          <w:kern w:val="2"/>
        </w:rPr>
        <w:t xml:space="preserve">leerlingen </w:t>
      </w:r>
      <w:r w:rsidR="001D2557" w:rsidRPr="00E30961">
        <w:rPr>
          <w:spacing w:val="-2"/>
          <w:kern w:val="2"/>
        </w:rPr>
        <w:t xml:space="preserve"> worden </w:t>
      </w:r>
      <w:r w:rsidR="00901993" w:rsidRPr="00E30961">
        <w:rPr>
          <w:spacing w:val="-2"/>
          <w:kern w:val="2"/>
        </w:rPr>
        <w:t xml:space="preserve">actiepunten geventileerd die vervolgens </w:t>
      </w:r>
      <w:r w:rsidR="001D2557" w:rsidRPr="00E30961">
        <w:rPr>
          <w:spacing w:val="-2"/>
          <w:kern w:val="2"/>
        </w:rPr>
        <w:t>in het jaarplan</w:t>
      </w:r>
      <w:r w:rsidR="00901993" w:rsidRPr="00E30961">
        <w:rPr>
          <w:spacing w:val="-2"/>
          <w:kern w:val="2"/>
        </w:rPr>
        <w:t xml:space="preserve"> worden geplaatst</w:t>
      </w:r>
    </w:p>
    <w:p w14:paraId="38F547F8" w14:textId="77777777" w:rsidR="005574E2" w:rsidRPr="00E30961" w:rsidRDefault="005574E2" w:rsidP="0094087A">
      <w:pPr>
        <w:rPr>
          <w:spacing w:val="-2"/>
          <w:kern w:val="2"/>
        </w:rPr>
      </w:pPr>
      <w:r w:rsidRPr="00E30961">
        <w:rPr>
          <w:spacing w:val="-2"/>
          <w:kern w:val="2"/>
        </w:rPr>
        <w:t xml:space="preserve">Terugkoppeling </w:t>
      </w:r>
      <w:r w:rsidR="002B7614" w:rsidRPr="00E30961">
        <w:rPr>
          <w:spacing w:val="-2"/>
          <w:kern w:val="2"/>
        </w:rPr>
        <w:t xml:space="preserve">van de uitslagen </w:t>
      </w:r>
      <w:r w:rsidRPr="00E30961">
        <w:rPr>
          <w:spacing w:val="-2"/>
          <w:kern w:val="2"/>
        </w:rPr>
        <w:t>vindt plaats naar alle geledingen.</w:t>
      </w:r>
    </w:p>
    <w:p w14:paraId="38F547F9" w14:textId="77777777" w:rsidR="00E05AF8" w:rsidRPr="00E30961" w:rsidRDefault="00E05AF8" w:rsidP="0094087A"/>
    <w:p w14:paraId="38F547FA" w14:textId="77777777" w:rsidR="00AE51D9" w:rsidRPr="00E30961" w:rsidRDefault="00E7672C" w:rsidP="0094087A">
      <w:pPr>
        <w:pStyle w:val="Kop2"/>
      </w:pPr>
      <w:bookmarkStart w:id="39" w:name="_Toc483138391"/>
      <w:r w:rsidRPr="00E30961">
        <w:t xml:space="preserve">2.2 </w:t>
      </w:r>
      <w:r w:rsidR="00AE51D9" w:rsidRPr="00E30961">
        <w:t>Veiligheidsrisico’s</w:t>
      </w:r>
      <w:bookmarkEnd w:id="39"/>
      <w:r w:rsidR="00AE51D9" w:rsidRPr="00E30961">
        <w:t xml:space="preserve"> </w:t>
      </w:r>
    </w:p>
    <w:p w14:paraId="38F547FB" w14:textId="77777777" w:rsidR="00E7672C" w:rsidRPr="00E30961" w:rsidRDefault="00E7672C" w:rsidP="00433B8B">
      <w:pPr>
        <w:rPr>
          <w:rStyle w:val="label1"/>
          <w:rFonts w:ascii="Times New Roman" w:hAnsi="Times New Roman"/>
          <w:b w:val="0"/>
          <w:sz w:val="28"/>
          <w:szCs w:val="28"/>
        </w:rPr>
      </w:pPr>
      <w:r w:rsidRPr="00E30961">
        <w:t xml:space="preserve">De </w:t>
      </w:r>
      <w:r w:rsidR="001766FE" w:rsidRPr="00E30961">
        <w:t>Erica</w:t>
      </w:r>
      <w:r w:rsidRPr="00E30961">
        <w:t>school heeft een goed beeld van veiligheidsrisico's en incidenten.</w:t>
      </w:r>
      <w:r w:rsidRPr="00E30961">
        <w:rPr>
          <w:rStyle w:val="label1"/>
          <w:rFonts w:ascii="Times New Roman" w:hAnsi="Times New Roman"/>
          <w:b w:val="0"/>
          <w:sz w:val="28"/>
          <w:szCs w:val="28"/>
          <w:specVanish w:val="0"/>
        </w:rPr>
        <w:t xml:space="preserve"> </w:t>
      </w:r>
    </w:p>
    <w:p w14:paraId="38F547FC" w14:textId="77777777" w:rsidR="0094087A" w:rsidRPr="00E30961" w:rsidRDefault="00AB5FBE" w:rsidP="00433B8B">
      <w:r w:rsidRPr="00E30961">
        <w:t>Incidentenregistratie</w:t>
      </w:r>
    </w:p>
    <w:p w14:paraId="38F547FD" w14:textId="77777777" w:rsidR="00AB5FBE" w:rsidRPr="00E30961" w:rsidRDefault="00AB5FBE" w:rsidP="003E316A">
      <w:r w:rsidRPr="00E30961">
        <w:t xml:space="preserve">Een belangrijk instrument om het gevoerde veiligheidsbeleid te monitoren, is het registreren van incidenten. De aard en omvang van de incidenten is een belangrijke graadmeter van de veiligheid binnen de school. Meten is weten. </w:t>
      </w:r>
    </w:p>
    <w:p w14:paraId="38F547FE" w14:textId="77777777" w:rsidR="00AB5FBE" w:rsidRPr="00E30961" w:rsidRDefault="00AB5FBE" w:rsidP="003E316A">
      <w:r w:rsidRPr="00E30961">
        <w:t xml:space="preserve">Om incidentenregistratie tot een succes te maken, moet aan een aantal voorwaarden worden voldaan. Goede communicatie, centrale registratie en analyse van de gegevens zijn daarvan de belangrijkste. </w:t>
      </w:r>
    </w:p>
    <w:p w14:paraId="38F547FF" w14:textId="77777777" w:rsidR="00AB5FBE" w:rsidRPr="00E30961" w:rsidRDefault="00AB5FBE" w:rsidP="00735F24">
      <w:pPr>
        <w:pStyle w:val="Kop3"/>
      </w:pPr>
      <w:bookmarkStart w:id="40" w:name="_Toc483138392"/>
      <w:r w:rsidRPr="00E30961">
        <w:t>Goede communicatie</w:t>
      </w:r>
      <w:bookmarkEnd w:id="40"/>
      <w:r w:rsidRPr="00E30961">
        <w:t xml:space="preserve"> </w:t>
      </w:r>
    </w:p>
    <w:p w14:paraId="38F54800" w14:textId="77777777" w:rsidR="003E316A" w:rsidRPr="00E30961" w:rsidRDefault="00AB5FBE" w:rsidP="003E316A">
      <w:r w:rsidRPr="00E30961">
        <w:t>Een incidentenregistratiesysteem heeft pas zin als er ook daadwerkelijk incidenten gemeld worden. Goede communicatie is daarbij van groot belang: duidelijk moet zijn waar incidenten gemeld kunnen worden, welke incidenten gemeld moeten worden en welke stappen moeten worden doorlopen. De procedure voor het melden van incidenten moet daarom duidelijk</w:t>
      </w:r>
      <w:r w:rsidR="002B7614" w:rsidRPr="00E30961">
        <w:t xml:space="preserve"> vermeld staan in de schoolgids.</w:t>
      </w:r>
    </w:p>
    <w:p w14:paraId="38F54801" w14:textId="77777777" w:rsidR="00AB5FBE" w:rsidRPr="00E30961" w:rsidRDefault="00AB5FBE" w:rsidP="00735F24">
      <w:pPr>
        <w:pStyle w:val="Kop3"/>
      </w:pPr>
      <w:bookmarkStart w:id="41" w:name="_Toc483138393"/>
      <w:r w:rsidRPr="00E30961">
        <w:t>Centrale registratie</w:t>
      </w:r>
      <w:bookmarkEnd w:id="41"/>
      <w:r w:rsidRPr="00E30961">
        <w:t xml:space="preserve"> </w:t>
      </w:r>
    </w:p>
    <w:p w14:paraId="38F54802" w14:textId="77777777" w:rsidR="00AB5FBE" w:rsidRPr="00E30961" w:rsidRDefault="00AB5FBE" w:rsidP="003E316A">
      <w:r w:rsidRPr="00E30961">
        <w:t xml:space="preserve">Binnen de school </w:t>
      </w:r>
      <w:r w:rsidR="002B7614" w:rsidRPr="00E30961">
        <w:t>ligt</w:t>
      </w:r>
      <w:r w:rsidRPr="00E30961">
        <w:t xml:space="preserve"> de verantwoordelijkheid voor de incidentenregistratie</w:t>
      </w:r>
      <w:r w:rsidR="002B7614" w:rsidRPr="00E30961">
        <w:t xml:space="preserve"> bij de directie</w:t>
      </w:r>
      <w:r w:rsidRPr="00E30961">
        <w:t xml:space="preserve">. Door een centraal meldpunt in te stellen is het voor iedereen duidelijk waar incidenten gemeld moeten worden. Bovendien draagt één centraal aanspreekpunt ertoe bij dat er op een uniforme wijze geregistreerd wordt. </w:t>
      </w:r>
    </w:p>
    <w:p w14:paraId="38F54803" w14:textId="77777777" w:rsidR="00AB5FBE" w:rsidRPr="00E30961" w:rsidRDefault="00AB5FBE" w:rsidP="00735F24">
      <w:pPr>
        <w:pStyle w:val="Kop3"/>
      </w:pPr>
      <w:bookmarkStart w:id="42" w:name="_Toc483138394"/>
      <w:r w:rsidRPr="00E30961">
        <w:t>Welke incidenten registreren?</w:t>
      </w:r>
      <w:bookmarkEnd w:id="42"/>
      <w:r w:rsidRPr="00E30961">
        <w:t xml:space="preserve"> </w:t>
      </w:r>
    </w:p>
    <w:p w14:paraId="38F54804" w14:textId="77777777" w:rsidR="00AB5FBE" w:rsidRPr="00E30961" w:rsidRDefault="00AB5FBE" w:rsidP="003E316A">
      <w:r w:rsidRPr="00E30961">
        <w:t xml:space="preserve">We maken daarbij een onderscheid tussen klein en groot probleemgedrag. </w:t>
      </w:r>
    </w:p>
    <w:p w14:paraId="38F54805" w14:textId="77777777" w:rsidR="00AB5FBE" w:rsidRPr="00E30961" w:rsidRDefault="00AB5FBE" w:rsidP="003E316A">
      <w:r w:rsidRPr="00E30961">
        <w:t xml:space="preserve">Onder </w:t>
      </w:r>
      <w:r w:rsidRPr="00E30961">
        <w:rPr>
          <w:iCs/>
        </w:rPr>
        <w:t xml:space="preserve">klein probleemgedrag </w:t>
      </w:r>
      <w:r w:rsidRPr="00E30961">
        <w:t xml:space="preserve">wordt verstaan; onacceptabel taalgebruik, uitschelden, obscene gebaren, ruzie, plagen, ongehoorzaam/tegendraads, moedwillig verstoren van activiteiten, misbruik van materialen, onacceptabele kleding, onacceptabel gebruik digitale middelen. </w:t>
      </w:r>
    </w:p>
    <w:p w14:paraId="38F54806" w14:textId="77777777" w:rsidR="002B7614" w:rsidRPr="00E30961" w:rsidRDefault="002B7614" w:rsidP="003E316A">
      <w:r w:rsidRPr="00E30961">
        <w:lastRenderedPageBreak/>
        <w:t>Klein probleemgedrag wordt niet apart geregistreerd hooguit in het logboek van de leerlingen.</w:t>
      </w:r>
    </w:p>
    <w:p w14:paraId="38F54807" w14:textId="77777777" w:rsidR="00E76FDA" w:rsidRPr="00E30961" w:rsidRDefault="00E76FDA" w:rsidP="002B7614">
      <w:pPr>
        <w:rPr>
          <w:iCs/>
        </w:rPr>
      </w:pPr>
      <w:r w:rsidRPr="00E30961">
        <w:rPr>
          <w:iCs/>
        </w:rPr>
        <w:t>Onder g</w:t>
      </w:r>
      <w:r w:rsidR="00AB5FBE" w:rsidRPr="00E30961">
        <w:rPr>
          <w:iCs/>
        </w:rPr>
        <w:t xml:space="preserve">root probleemgedrag </w:t>
      </w:r>
      <w:r w:rsidRPr="00E30961">
        <w:rPr>
          <w:iCs/>
        </w:rPr>
        <w:t>valt:</w:t>
      </w:r>
    </w:p>
    <w:p w14:paraId="38F54808" w14:textId="77777777" w:rsidR="003E316A" w:rsidRPr="00E30961" w:rsidRDefault="00AB5FBE" w:rsidP="00603EF1">
      <w:pPr>
        <w:pStyle w:val="Lijstalinea"/>
        <w:numPr>
          <w:ilvl w:val="0"/>
          <w:numId w:val="13"/>
        </w:numPr>
        <w:rPr>
          <w:lang w:val="nl-NL"/>
        </w:rPr>
      </w:pPr>
      <w:r w:rsidRPr="00E30961">
        <w:rPr>
          <w:lang w:val="nl-NL"/>
        </w:rPr>
        <w:t>fysiek geweld dat letsel tot gevolg</w:t>
      </w:r>
      <w:r w:rsidR="00735F24" w:rsidRPr="00E30961">
        <w:rPr>
          <w:lang w:val="nl-NL"/>
        </w:rPr>
        <w:t xml:space="preserve"> </w:t>
      </w:r>
      <w:r w:rsidRPr="00E30961">
        <w:rPr>
          <w:lang w:val="nl-NL"/>
        </w:rPr>
        <w:t xml:space="preserve"> heeft</w:t>
      </w:r>
      <w:r w:rsidR="003E316A" w:rsidRPr="00E30961">
        <w:rPr>
          <w:lang w:val="nl-NL"/>
        </w:rPr>
        <w:t xml:space="preserve"> </w:t>
      </w:r>
    </w:p>
    <w:p w14:paraId="38F54809" w14:textId="77777777" w:rsidR="003E316A" w:rsidRPr="00E30961" w:rsidRDefault="00256C94" w:rsidP="00603EF1">
      <w:pPr>
        <w:numPr>
          <w:ilvl w:val="0"/>
          <w:numId w:val="11"/>
        </w:numPr>
      </w:pPr>
      <w:r w:rsidRPr="00E30961">
        <w:t>f</w:t>
      </w:r>
      <w:r w:rsidR="00AB5FBE" w:rsidRPr="00E30961">
        <w:t>ysiek geweld waarbij wapens gebruikt zijn, en overige wapens)</w:t>
      </w:r>
    </w:p>
    <w:p w14:paraId="38F5480A" w14:textId="77777777" w:rsidR="003E316A" w:rsidRPr="00E30961" w:rsidRDefault="00AB5FBE" w:rsidP="00603EF1">
      <w:pPr>
        <w:numPr>
          <w:ilvl w:val="0"/>
          <w:numId w:val="11"/>
        </w:numPr>
      </w:pPr>
      <w:r w:rsidRPr="00E30961">
        <w:t>seksueel misbruik</w:t>
      </w:r>
    </w:p>
    <w:p w14:paraId="38F5480B" w14:textId="77777777" w:rsidR="003E316A" w:rsidRPr="00E30961" w:rsidRDefault="00AB5FBE" w:rsidP="00603EF1">
      <w:pPr>
        <w:numPr>
          <w:ilvl w:val="0"/>
          <w:numId w:val="11"/>
        </w:numPr>
      </w:pPr>
      <w:r w:rsidRPr="00E30961">
        <w:t>grove pesterijen</w:t>
      </w:r>
    </w:p>
    <w:p w14:paraId="38F5480C" w14:textId="77777777" w:rsidR="003E316A" w:rsidRPr="00E30961" w:rsidRDefault="00AB5FBE" w:rsidP="00603EF1">
      <w:pPr>
        <w:numPr>
          <w:ilvl w:val="0"/>
          <w:numId w:val="11"/>
        </w:numPr>
      </w:pPr>
      <w:r w:rsidRPr="00E30961">
        <w:t>discriminatie (onder meer naar ras, geslacht en homodiscriminatie</w:t>
      </w:r>
    </w:p>
    <w:p w14:paraId="38F5480D" w14:textId="77777777" w:rsidR="001E146A" w:rsidRPr="00E30961" w:rsidRDefault="00AB5FBE" w:rsidP="00603EF1">
      <w:pPr>
        <w:numPr>
          <w:ilvl w:val="0"/>
          <w:numId w:val="11"/>
        </w:numPr>
      </w:pPr>
      <w:r w:rsidRPr="00E30961">
        <w:t>bedreigingen</w:t>
      </w:r>
    </w:p>
    <w:p w14:paraId="38F5480E" w14:textId="77777777" w:rsidR="001E146A" w:rsidRPr="00E30961" w:rsidRDefault="00AB5FBE" w:rsidP="00603EF1">
      <w:pPr>
        <w:numPr>
          <w:ilvl w:val="0"/>
          <w:numId w:val="11"/>
        </w:numPr>
      </w:pPr>
      <w:r w:rsidRPr="00E30961">
        <w:t xml:space="preserve">vernieling of diefstal van </w:t>
      </w:r>
    </w:p>
    <w:p w14:paraId="38F5480F" w14:textId="77777777" w:rsidR="00256C94" w:rsidRPr="00E30961" w:rsidRDefault="00AB5FBE" w:rsidP="00603EF1">
      <w:pPr>
        <w:numPr>
          <w:ilvl w:val="0"/>
          <w:numId w:val="11"/>
        </w:numPr>
      </w:pPr>
      <w:r w:rsidRPr="00E30961">
        <w:t>drugs (onderscheiden naar bezit, gebruik en verkoop)</w:t>
      </w:r>
    </w:p>
    <w:p w14:paraId="38F54810" w14:textId="77777777" w:rsidR="00E76FDA" w:rsidRPr="00E30961" w:rsidRDefault="00E76FDA" w:rsidP="001E146A">
      <w:r w:rsidRPr="00577AA5">
        <w:t>Deze incidenten worden geregistreerd</w:t>
      </w:r>
      <w:r w:rsidR="00166223" w:rsidRPr="00577AA5">
        <w:t xml:space="preserve"> in Parnassys</w:t>
      </w:r>
      <w:r w:rsidRPr="00577AA5">
        <w:t>.</w:t>
      </w:r>
      <w:r w:rsidR="00362542" w:rsidRPr="00577AA5">
        <w:rPr>
          <w:spacing w:val="-2"/>
          <w:kern w:val="2"/>
        </w:rPr>
        <w:t>(</w:t>
      </w:r>
      <w:r w:rsidR="00451C41" w:rsidRPr="00577AA5">
        <w:rPr>
          <w:i/>
          <w:color w:val="333333"/>
        </w:rPr>
        <w:t>zie bijlage 4</w:t>
      </w:r>
      <w:r w:rsidR="00362542" w:rsidRPr="00577AA5">
        <w:rPr>
          <w:i/>
          <w:color w:val="333333"/>
        </w:rPr>
        <w:t>: voorbeeld formulier incidentenregistratie)</w:t>
      </w:r>
    </w:p>
    <w:p w14:paraId="38F54811" w14:textId="77777777" w:rsidR="00362542" w:rsidRPr="00E30961" w:rsidRDefault="00362542" w:rsidP="001E146A"/>
    <w:p w14:paraId="38F54812" w14:textId="77777777" w:rsidR="001E146A" w:rsidRPr="00E30961" w:rsidRDefault="00A56913" w:rsidP="001E146A">
      <w:pPr>
        <w:pStyle w:val="Kop2"/>
      </w:pPr>
      <w:bookmarkStart w:id="43" w:name="_Toc483138395"/>
      <w:r w:rsidRPr="00E30961">
        <w:t xml:space="preserve">2.3 </w:t>
      </w:r>
      <w:r w:rsidR="00256C94" w:rsidRPr="00E30961">
        <w:t>Monitoren mogelijke risico’s</w:t>
      </w:r>
      <w:bookmarkEnd w:id="43"/>
    </w:p>
    <w:p w14:paraId="38F54813" w14:textId="77777777" w:rsidR="00760735" w:rsidRDefault="00256C94" w:rsidP="001E146A">
      <w:r w:rsidRPr="00E30961">
        <w:t xml:space="preserve">Iedere werkgever, dus ook het bevoegd gezag van een school, moet de risico’s op het brede terrein van arbeidsomstandigheden duidelijk in kaart hebben gebracht en de ernst van de risico’s hebben beoordeeld. Op basis hiervan kunnen de juiste maatregelen ter verbetering van de arbeidsomstandigheden in het plan van aanpak worden opgenomen. Vervolgens kan men op basis van het plan van aanpak aan het werk gaan met het uitvoeren van de voorgestelde verbeteringen. </w:t>
      </w:r>
      <w:r w:rsidR="00872F99" w:rsidRPr="00E30961">
        <w:t xml:space="preserve">Jaarlijks worden de plannen geëvalueerd en </w:t>
      </w:r>
      <w:r w:rsidRPr="00E30961">
        <w:t xml:space="preserve">nieuwe of andere verbeteringsmaatregelen in </w:t>
      </w:r>
      <w:r w:rsidR="00872F99" w:rsidRPr="00E30961">
        <w:t>een</w:t>
      </w:r>
      <w:r w:rsidRPr="00E30961">
        <w:t xml:space="preserve"> plan van aanpak worden opgenomen</w:t>
      </w:r>
      <w:r w:rsidR="0037084B">
        <w:t>.</w:t>
      </w:r>
    </w:p>
    <w:p w14:paraId="38F54814" w14:textId="77777777" w:rsidR="00325F02" w:rsidRDefault="0037084B" w:rsidP="00325F02">
      <w:r>
        <w:t>Het WMK instrument wordt op de Ericaschool gebruikt als monitor. Daarnaast kan het onderstaande schema gebruikt worden bij controles.</w:t>
      </w:r>
    </w:p>
    <w:p w14:paraId="38F54815" w14:textId="77777777" w:rsidR="00325F02" w:rsidRDefault="00325F02" w:rsidP="00325F02"/>
    <w:p w14:paraId="38F54816" w14:textId="77777777" w:rsidR="00325F02" w:rsidRDefault="00325F02" w:rsidP="00325F02">
      <w:pPr>
        <w:pStyle w:val="Kop2"/>
        <w:rPr>
          <w:b w:val="0"/>
          <w:sz w:val="15"/>
        </w:rPr>
      </w:pPr>
      <w:r>
        <w:t>Fysieke</w:t>
      </w:r>
      <w:r>
        <w:rPr>
          <w:spacing w:val="-5"/>
        </w:rPr>
        <w:t xml:space="preserve"> </w:t>
      </w:r>
      <w:r>
        <w:t>veiligheid</w:t>
      </w:r>
    </w:p>
    <w:p w14:paraId="38F54817" w14:textId="77777777" w:rsidR="00325F02" w:rsidRPr="00325F02" w:rsidRDefault="00325F02" w:rsidP="00325F02">
      <w:r w:rsidRPr="00325F02">
        <w:t xml:space="preserve">Bij het “in kaart brengen” en evalueren van de fysieke veiligheid gaan we uit van de kaders van het instrument Arbomeester 2. Deze kaders zijn één- op-één terug te vinden in de RI&amp;E (risico-inventarisatie) en het daaruit voortvloeiend </w:t>
      </w:r>
      <w:r>
        <w:t>plan van aanpak.</w:t>
      </w:r>
    </w:p>
    <w:p w14:paraId="38F54818" w14:textId="77777777" w:rsidR="00325F02" w:rsidRPr="00325F02" w:rsidRDefault="00325F02" w:rsidP="00325F02"/>
    <w:p w14:paraId="38F54819" w14:textId="77777777" w:rsidR="00325F02" w:rsidRPr="00325F02" w:rsidRDefault="00325F02" w:rsidP="00325F02">
      <w:pPr>
        <w:pStyle w:val="Kop2"/>
      </w:pPr>
      <w:r w:rsidRPr="00325F02">
        <w:t>Arbeidsomstandigheden (volgens de</w:t>
      </w:r>
      <w:r w:rsidRPr="00325F02">
        <w:rPr>
          <w:spacing w:val="-16"/>
        </w:rPr>
        <w:t xml:space="preserve"> </w:t>
      </w:r>
      <w:r w:rsidRPr="00325F02">
        <w:t>RI&amp;E)</w:t>
      </w:r>
    </w:p>
    <w:p w14:paraId="38F5481A" w14:textId="77777777" w:rsidR="00325F02" w:rsidRPr="00325F02" w:rsidRDefault="00325F02" w:rsidP="00325F02">
      <w:pPr>
        <w:pStyle w:val="Plattetekst"/>
        <w:spacing w:before="11"/>
        <w:rPr>
          <w:sz w:val="17"/>
          <w:lang w:val="nl-NL"/>
        </w:rPr>
      </w:pPr>
    </w:p>
    <w:tbl>
      <w:tblPr>
        <w:tblStyle w:val="TableNormal"/>
        <w:tblW w:w="9734" w:type="dxa"/>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4"/>
      </w:tblGrid>
      <w:tr w:rsidR="00325F02" w:rsidRPr="00325F02" w14:paraId="38F54820" w14:textId="77777777" w:rsidTr="00325F02">
        <w:trPr>
          <w:trHeight w:hRule="exact" w:val="332"/>
        </w:trPr>
        <w:tc>
          <w:tcPr>
            <w:tcW w:w="9734" w:type="dxa"/>
          </w:tcPr>
          <w:p w14:paraId="38F5481B" w14:textId="77777777" w:rsidR="00325F02" w:rsidRDefault="00325F02" w:rsidP="00325F02">
            <w:pPr>
              <w:pStyle w:val="TableParagraph"/>
              <w:rPr>
                <w:rFonts w:ascii="Arial" w:hAnsi="Arial" w:cs="Arial"/>
                <w:sz w:val="20"/>
                <w:szCs w:val="20"/>
                <w:lang w:val="nl-NL"/>
              </w:rPr>
            </w:pPr>
            <w:r>
              <w:rPr>
                <w:rFonts w:ascii="Arial" w:hAnsi="Arial" w:cs="Arial"/>
                <w:sz w:val="20"/>
                <w:szCs w:val="20"/>
                <w:lang w:val="nl-NL"/>
              </w:rPr>
              <w:t>De Ericaschool</w:t>
            </w:r>
            <w:r w:rsidRPr="00325F02">
              <w:rPr>
                <w:rFonts w:ascii="Arial" w:hAnsi="Arial" w:cs="Arial"/>
                <w:sz w:val="20"/>
                <w:szCs w:val="20"/>
                <w:lang w:val="nl-NL"/>
              </w:rPr>
              <w:t xml:space="preserve"> beschikt over een actueel arbobeleidsplan</w:t>
            </w:r>
          </w:p>
          <w:p w14:paraId="38F5481C" w14:textId="77777777" w:rsidR="00325F02" w:rsidRDefault="00325F02" w:rsidP="00325F02">
            <w:pPr>
              <w:pStyle w:val="TableParagraph"/>
              <w:rPr>
                <w:rFonts w:ascii="Arial" w:hAnsi="Arial" w:cs="Arial"/>
                <w:sz w:val="20"/>
                <w:szCs w:val="20"/>
                <w:lang w:val="nl-NL"/>
              </w:rPr>
            </w:pPr>
          </w:p>
          <w:p w14:paraId="38F5481D" w14:textId="77777777" w:rsidR="00325F02" w:rsidRDefault="00325F02" w:rsidP="00325F02">
            <w:pPr>
              <w:pStyle w:val="TableParagraph"/>
              <w:rPr>
                <w:rFonts w:ascii="Arial" w:hAnsi="Arial" w:cs="Arial"/>
                <w:sz w:val="20"/>
                <w:szCs w:val="20"/>
                <w:lang w:val="nl-NL"/>
              </w:rPr>
            </w:pPr>
          </w:p>
          <w:p w14:paraId="38F5481E" w14:textId="77777777" w:rsidR="00325F02" w:rsidRDefault="00325F02" w:rsidP="00325F02">
            <w:pPr>
              <w:pStyle w:val="TableParagraph"/>
              <w:rPr>
                <w:rFonts w:ascii="Arial" w:hAnsi="Arial" w:cs="Arial"/>
                <w:sz w:val="20"/>
                <w:szCs w:val="20"/>
                <w:lang w:val="nl-NL"/>
              </w:rPr>
            </w:pPr>
          </w:p>
          <w:p w14:paraId="38F5481F" w14:textId="77777777" w:rsidR="00325F02" w:rsidRPr="00325F02" w:rsidRDefault="00325F02" w:rsidP="00325F02">
            <w:pPr>
              <w:pStyle w:val="TableParagraph"/>
              <w:rPr>
                <w:rFonts w:ascii="Arial" w:hAnsi="Arial" w:cs="Arial"/>
                <w:sz w:val="20"/>
                <w:szCs w:val="20"/>
                <w:lang w:val="nl-NL"/>
              </w:rPr>
            </w:pPr>
          </w:p>
        </w:tc>
      </w:tr>
      <w:tr w:rsidR="00325F02" w:rsidRPr="00325F02" w14:paraId="38F54822" w14:textId="77777777" w:rsidTr="00325F02">
        <w:trPr>
          <w:trHeight w:hRule="exact" w:val="366"/>
        </w:trPr>
        <w:tc>
          <w:tcPr>
            <w:tcW w:w="9734" w:type="dxa"/>
          </w:tcPr>
          <w:p w14:paraId="38F54821" w14:textId="77777777" w:rsidR="00325F02" w:rsidRPr="00325F02" w:rsidRDefault="00325F02" w:rsidP="00325F02">
            <w:pPr>
              <w:pStyle w:val="TableParagraph"/>
              <w:rPr>
                <w:rFonts w:ascii="Arial" w:hAnsi="Arial" w:cs="Arial"/>
                <w:sz w:val="20"/>
                <w:szCs w:val="20"/>
                <w:lang w:val="nl-NL"/>
              </w:rPr>
            </w:pPr>
            <w:r w:rsidRPr="00325F02">
              <w:rPr>
                <w:rFonts w:ascii="Arial" w:hAnsi="Arial" w:cs="Arial"/>
                <w:sz w:val="20"/>
                <w:szCs w:val="20"/>
                <w:lang w:val="nl-NL"/>
              </w:rPr>
              <w:t xml:space="preserve">Iedere 4 jaar worden de </w:t>
            </w:r>
            <w:proofErr w:type="spellStart"/>
            <w:r w:rsidRPr="00325F02">
              <w:rPr>
                <w:rFonts w:ascii="Arial" w:hAnsi="Arial" w:cs="Arial"/>
                <w:sz w:val="20"/>
                <w:szCs w:val="20"/>
                <w:lang w:val="nl-NL"/>
              </w:rPr>
              <w:t>RI&amp;E’s</w:t>
            </w:r>
            <w:proofErr w:type="spellEnd"/>
            <w:r w:rsidRPr="00325F02">
              <w:rPr>
                <w:rFonts w:ascii="Arial" w:hAnsi="Arial" w:cs="Arial"/>
                <w:sz w:val="20"/>
                <w:szCs w:val="20"/>
                <w:lang w:val="nl-NL"/>
              </w:rPr>
              <w:t xml:space="preserve"> opnieuw gecontroleerd en gecertificeerd</w:t>
            </w:r>
          </w:p>
        </w:tc>
      </w:tr>
      <w:tr w:rsidR="00325F02" w:rsidRPr="00325F02" w14:paraId="38F54824" w14:textId="77777777" w:rsidTr="00325F02">
        <w:trPr>
          <w:trHeight w:hRule="exact" w:val="332"/>
        </w:trPr>
        <w:tc>
          <w:tcPr>
            <w:tcW w:w="9734" w:type="dxa"/>
          </w:tcPr>
          <w:p w14:paraId="38F54823" w14:textId="77777777" w:rsidR="00325F02" w:rsidRPr="00325F02" w:rsidRDefault="00325F02" w:rsidP="00325F02">
            <w:pPr>
              <w:pStyle w:val="TableParagraph"/>
              <w:spacing w:line="178" w:lineRule="exact"/>
              <w:rPr>
                <w:rFonts w:ascii="Arial" w:hAnsi="Arial" w:cs="Arial"/>
                <w:sz w:val="20"/>
                <w:szCs w:val="20"/>
                <w:lang w:val="nl-NL"/>
              </w:rPr>
            </w:pPr>
            <w:r w:rsidRPr="00325F02">
              <w:rPr>
                <w:rFonts w:ascii="Arial" w:hAnsi="Arial" w:cs="Arial"/>
                <w:sz w:val="20"/>
                <w:szCs w:val="20"/>
                <w:lang w:val="nl-NL"/>
              </w:rPr>
              <w:t>Iedere 2 jaar wordt er een onderzoek m.b.t. werkdruk en arbeidsklimaat uitgevoerd *</w:t>
            </w:r>
          </w:p>
        </w:tc>
      </w:tr>
      <w:tr w:rsidR="00325F02" w:rsidRPr="00325F02" w14:paraId="38F54826" w14:textId="77777777" w:rsidTr="00325F02">
        <w:trPr>
          <w:trHeight w:hRule="exact" w:val="332"/>
        </w:trPr>
        <w:tc>
          <w:tcPr>
            <w:tcW w:w="9734" w:type="dxa"/>
          </w:tcPr>
          <w:p w14:paraId="38F54825" w14:textId="77777777" w:rsidR="00325F02" w:rsidRPr="00325F02" w:rsidRDefault="00325F02" w:rsidP="00325F02">
            <w:pPr>
              <w:pStyle w:val="TableParagraph"/>
              <w:rPr>
                <w:rFonts w:ascii="Arial" w:hAnsi="Arial" w:cs="Arial"/>
                <w:sz w:val="20"/>
                <w:szCs w:val="20"/>
                <w:lang w:val="nl-NL"/>
              </w:rPr>
            </w:pPr>
            <w:r w:rsidRPr="00325F02">
              <w:rPr>
                <w:rFonts w:ascii="Arial" w:hAnsi="Arial" w:cs="Arial"/>
                <w:sz w:val="20"/>
                <w:szCs w:val="20"/>
                <w:lang w:val="nl-NL"/>
              </w:rPr>
              <w:t>Met de uitkomsten van personeelsenquêtes wordt integer en vertrouwelijk omgegaan</w:t>
            </w:r>
          </w:p>
        </w:tc>
      </w:tr>
      <w:tr w:rsidR="00325F02" w:rsidRPr="00325F02" w14:paraId="38F54828" w14:textId="77777777" w:rsidTr="00325F02">
        <w:trPr>
          <w:trHeight w:hRule="exact" w:val="426"/>
        </w:trPr>
        <w:tc>
          <w:tcPr>
            <w:tcW w:w="9734" w:type="dxa"/>
          </w:tcPr>
          <w:p w14:paraId="38F54827" w14:textId="77777777" w:rsidR="00325F02" w:rsidRPr="00325F02" w:rsidRDefault="00325F02" w:rsidP="00325F02">
            <w:pPr>
              <w:pStyle w:val="TableParagraph"/>
              <w:spacing w:line="180" w:lineRule="exact"/>
              <w:rPr>
                <w:rFonts w:ascii="Arial" w:hAnsi="Arial" w:cs="Arial"/>
                <w:sz w:val="20"/>
                <w:szCs w:val="20"/>
                <w:lang w:val="nl-NL"/>
              </w:rPr>
            </w:pPr>
            <w:r>
              <w:rPr>
                <w:rFonts w:ascii="Arial" w:hAnsi="Arial" w:cs="Arial"/>
                <w:sz w:val="20"/>
                <w:szCs w:val="20"/>
                <w:lang w:val="nl-NL"/>
              </w:rPr>
              <w:t>De school beschikt</w:t>
            </w:r>
            <w:r w:rsidRPr="00325F02">
              <w:rPr>
                <w:rFonts w:ascii="Arial" w:hAnsi="Arial" w:cs="Arial"/>
                <w:sz w:val="20"/>
                <w:szCs w:val="20"/>
                <w:lang w:val="nl-NL"/>
              </w:rPr>
              <w:t xml:space="preserve"> over een actueel plan van aanpak, gebaseerd op de RI dat jaarlijks wordt geëvalueerd</w:t>
            </w:r>
          </w:p>
        </w:tc>
      </w:tr>
      <w:tr w:rsidR="00325F02" w:rsidRPr="00325F02" w14:paraId="38F5482A" w14:textId="77777777" w:rsidTr="00325F02">
        <w:trPr>
          <w:trHeight w:hRule="exact" w:val="332"/>
        </w:trPr>
        <w:tc>
          <w:tcPr>
            <w:tcW w:w="9734" w:type="dxa"/>
          </w:tcPr>
          <w:p w14:paraId="38F54829" w14:textId="77777777" w:rsidR="00325F02" w:rsidRPr="00325F02" w:rsidRDefault="00325F02" w:rsidP="00325F02">
            <w:pPr>
              <w:pStyle w:val="TableParagraph"/>
              <w:rPr>
                <w:rFonts w:ascii="Arial" w:hAnsi="Arial" w:cs="Arial"/>
                <w:sz w:val="20"/>
                <w:szCs w:val="20"/>
                <w:lang w:val="nl-NL"/>
              </w:rPr>
            </w:pPr>
            <w:r w:rsidRPr="00325F02">
              <w:rPr>
                <w:rFonts w:ascii="Arial" w:hAnsi="Arial" w:cs="Arial"/>
                <w:sz w:val="20"/>
                <w:szCs w:val="20"/>
                <w:lang w:val="nl-NL"/>
              </w:rPr>
              <w:t>Met de medewerkers wordt gecommuniceerd over arbeidsomstandigheden</w:t>
            </w:r>
          </w:p>
        </w:tc>
      </w:tr>
      <w:tr w:rsidR="00325F02" w:rsidRPr="00325F02" w14:paraId="38F5482C" w14:textId="77777777" w:rsidTr="00325F02">
        <w:trPr>
          <w:trHeight w:hRule="exact" w:val="685"/>
        </w:trPr>
        <w:tc>
          <w:tcPr>
            <w:tcW w:w="9734" w:type="dxa"/>
          </w:tcPr>
          <w:p w14:paraId="38F5482B" w14:textId="77777777" w:rsidR="00325F02" w:rsidRPr="00325F02" w:rsidRDefault="00325F02" w:rsidP="00325F02">
            <w:pPr>
              <w:pStyle w:val="TableParagraph"/>
              <w:spacing w:line="242" w:lineRule="auto"/>
              <w:rPr>
                <w:rFonts w:ascii="Arial" w:hAnsi="Arial" w:cs="Arial"/>
                <w:sz w:val="20"/>
                <w:szCs w:val="20"/>
                <w:lang w:val="nl-NL"/>
              </w:rPr>
            </w:pPr>
            <w:r>
              <w:rPr>
                <w:rFonts w:ascii="Arial" w:hAnsi="Arial" w:cs="Arial"/>
                <w:sz w:val="20"/>
                <w:szCs w:val="20"/>
                <w:lang w:val="nl-NL"/>
              </w:rPr>
              <w:t>De (school)directeur is</w:t>
            </w:r>
            <w:r w:rsidRPr="00325F02">
              <w:rPr>
                <w:rFonts w:ascii="Arial" w:hAnsi="Arial" w:cs="Arial"/>
                <w:sz w:val="20"/>
                <w:szCs w:val="20"/>
                <w:lang w:val="nl-NL"/>
              </w:rPr>
              <w:t xml:space="preserve"> verantwoordelijk voor Arbo en RI en houden toezicht op naleving en afspraken. </w:t>
            </w:r>
          </w:p>
        </w:tc>
      </w:tr>
      <w:tr w:rsidR="00325F02" w:rsidRPr="00325F02" w14:paraId="38F5482E" w14:textId="77777777" w:rsidTr="00325F02">
        <w:trPr>
          <w:trHeight w:hRule="exact" w:val="332"/>
        </w:trPr>
        <w:tc>
          <w:tcPr>
            <w:tcW w:w="9734" w:type="dxa"/>
          </w:tcPr>
          <w:p w14:paraId="38F5482D" w14:textId="77777777" w:rsidR="00325F02" w:rsidRPr="00325F02" w:rsidRDefault="00325F02" w:rsidP="00325F02">
            <w:pPr>
              <w:pStyle w:val="TableParagraph"/>
              <w:rPr>
                <w:rFonts w:ascii="Arial" w:hAnsi="Arial" w:cs="Arial"/>
                <w:sz w:val="20"/>
                <w:szCs w:val="20"/>
                <w:lang w:val="nl-NL"/>
              </w:rPr>
            </w:pPr>
            <w:r w:rsidRPr="00325F02">
              <w:rPr>
                <w:rFonts w:ascii="Arial" w:hAnsi="Arial" w:cs="Arial"/>
                <w:sz w:val="20"/>
                <w:szCs w:val="20"/>
                <w:lang w:val="nl-NL"/>
              </w:rPr>
              <w:t xml:space="preserve">De directeur </w:t>
            </w:r>
            <w:r>
              <w:rPr>
                <w:rFonts w:ascii="Arial" w:hAnsi="Arial" w:cs="Arial"/>
                <w:sz w:val="20"/>
                <w:szCs w:val="20"/>
                <w:lang w:val="nl-NL"/>
              </w:rPr>
              <w:t xml:space="preserve">meldt zo spoedig mogelijk </w:t>
            </w:r>
            <w:r w:rsidRPr="00325F02">
              <w:rPr>
                <w:rFonts w:ascii="Arial" w:hAnsi="Arial" w:cs="Arial"/>
                <w:sz w:val="20"/>
                <w:szCs w:val="20"/>
                <w:lang w:val="nl-NL"/>
              </w:rPr>
              <w:t>ernstige ongevallen aan de inspectie SZW</w:t>
            </w:r>
          </w:p>
        </w:tc>
      </w:tr>
      <w:tr w:rsidR="00325F02" w:rsidRPr="00325F02" w14:paraId="38F54830" w14:textId="77777777" w:rsidTr="00325F02">
        <w:trPr>
          <w:trHeight w:hRule="exact" w:val="332"/>
        </w:trPr>
        <w:tc>
          <w:tcPr>
            <w:tcW w:w="9734" w:type="dxa"/>
          </w:tcPr>
          <w:p w14:paraId="38F5482F" w14:textId="77777777" w:rsidR="00325F02" w:rsidRPr="00325F02" w:rsidRDefault="00325F02" w:rsidP="00325F02">
            <w:pPr>
              <w:pStyle w:val="TableParagraph"/>
              <w:rPr>
                <w:rFonts w:ascii="Arial" w:hAnsi="Arial" w:cs="Arial"/>
                <w:sz w:val="20"/>
                <w:szCs w:val="20"/>
                <w:lang w:val="nl-NL"/>
              </w:rPr>
            </w:pPr>
            <w:r w:rsidRPr="00325F02">
              <w:rPr>
                <w:rFonts w:ascii="Arial" w:hAnsi="Arial" w:cs="Arial"/>
                <w:sz w:val="20"/>
                <w:szCs w:val="20"/>
                <w:lang w:val="nl-NL"/>
              </w:rPr>
              <w:t>Aan de inspectie gemelde ongevallen worden geregistreerd</w:t>
            </w:r>
          </w:p>
        </w:tc>
      </w:tr>
      <w:tr w:rsidR="00325F02" w:rsidRPr="00325F02" w14:paraId="38F54832" w14:textId="77777777" w:rsidTr="00325F02">
        <w:trPr>
          <w:trHeight w:hRule="exact" w:val="439"/>
        </w:trPr>
        <w:tc>
          <w:tcPr>
            <w:tcW w:w="9734" w:type="dxa"/>
          </w:tcPr>
          <w:p w14:paraId="38F54831" w14:textId="77777777" w:rsidR="00325F02" w:rsidRPr="00325F02" w:rsidRDefault="00325F02" w:rsidP="00325F02">
            <w:pPr>
              <w:pStyle w:val="TableParagraph"/>
              <w:rPr>
                <w:rFonts w:ascii="Arial" w:hAnsi="Arial" w:cs="Arial"/>
                <w:sz w:val="20"/>
                <w:szCs w:val="20"/>
                <w:lang w:val="nl-NL"/>
              </w:rPr>
            </w:pPr>
            <w:r w:rsidRPr="00325F02">
              <w:rPr>
                <w:rFonts w:ascii="Arial" w:hAnsi="Arial" w:cs="Arial"/>
                <w:sz w:val="20"/>
                <w:szCs w:val="20"/>
                <w:lang w:val="nl-NL"/>
              </w:rPr>
              <w:t xml:space="preserve">Anderen op het terrein van de </w:t>
            </w:r>
            <w:r>
              <w:rPr>
                <w:rFonts w:ascii="Arial" w:hAnsi="Arial" w:cs="Arial"/>
                <w:sz w:val="20"/>
                <w:szCs w:val="20"/>
                <w:lang w:val="nl-NL"/>
              </w:rPr>
              <w:t>Ericaschool</w:t>
            </w:r>
            <w:r w:rsidRPr="00325F02">
              <w:rPr>
                <w:rFonts w:ascii="Arial" w:hAnsi="Arial" w:cs="Arial"/>
                <w:sz w:val="20"/>
                <w:szCs w:val="20"/>
                <w:lang w:val="nl-NL"/>
              </w:rPr>
              <w:t xml:space="preserve"> worden voldoende beschermd tegen mogelijke gevaren</w:t>
            </w:r>
          </w:p>
        </w:tc>
      </w:tr>
      <w:tr w:rsidR="00325F02" w:rsidRPr="00325F02" w14:paraId="38F54834" w14:textId="77777777" w:rsidTr="00325F02">
        <w:trPr>
          <w:trHeight w:hRule="exact" w:val="332"/>
        </w:trPr>
        <w:tc>
          <w:tcPr>
            <w:tcW w:w="9734" w:type="dxa"/>
          </w:tcPr>
          <w:p w14:paraId="38F54833" w14:textId="77777777" w:rsidR="00325F02" w:rsidRPr="00325F02" w:rsidRDefault="00325F02" w:rsidP="00325F02">
            <w:pPr>
              <w:pStyle w:val="TableParagraph"/>
              <w:rPr>
                <w:rFonts w:ascii="Arial" w:hAnsi="Arial" w:cs="Arial"/>
                <w:sz w:val="20"/>
                <w:szCs w:val="20"/>
                <w:lang w:val="nl-NL"/>
              </w:rPr>
            </w:pPr>
            <w:r w:rsidRPr="00325F02">
              <w:rPr>
                <w:rFonts w:ascii="Arial" w:hAnsi="Arial" w:cs="Arial"/>
                <w:sz w:val="20"/>
                <w:szCs w:val="20"/>
                <w:lang w:val="nl-NL"/>
              </w:rPr>
              <w:t xml:space="preserve">De medewerkers op de </w:t>
            </w:r>
            <w:r>
              <w:rPr>
                <w:rFonts w:ascii="Arial" w:hAnsi="Arial" w:cs="Arial"/>
                <w:sz w:val="20"/>
                <w:szCs w:val="20"/>
                <w:lang w:val="nl-NL"/>
              </w:rPr>
              <w:t>Ericaschool</w:t>
            </w:r>
            <w:r w:rsidRPr="00325F02">
              <w:rPr>
                <w:rFonts w:ascii="Arial" w:hAnsi="Arial" w:cs="Arial"/>
                <w:sz w:val="20"/>
                <w:szCs w:val="20"/>
                <w:lang w:val="nl-NL"/>
              </w:rPr>
              <w:t xml:space="preserve"> werken voorzichtig en zorgvuldig</w:t>
            </w:r>
          </w:p>
        </w:tc>
      </w:tr>
      <w:tr w:rsidR="00325F02" w:rsidRPr="00325F02" w14:paraId="38F54836" w14:textId="77777777" w:rsidTr="00325F02">
        <w:trPr>
          <w:trHeight w:hRule="exact" w:val="372"/>
        </w:trPr>
        <w:tc>
          <w:tcPr>
            <w:tcW w:w="9734" w:type="dxa"/>
          </w:tcPr>
          <w:p w14:paraId="38F54835" w14:textId="77777777" w:rsidR="00325F02" w:rsidRPr="00325F02" w:rsidRDefault="00325F02" w:rsidP="0057574A">
            <w:pPr>
              <w:pStyle w:val="TableParagraph"/>
              <w:spacing w:line="180" w:lineRule="exact"/>
              <w:rPr>
                <w:rFonts w:ascii="Arial" w:hAnsi="Arial" w:cs="Arial"/>
                <w:sz w:val="20"/>
                <w:szCs w:val="20"/>
                <w:lang w:val="nl-NL"/>
              </w:rPr>
            </w:pPr>
            <w:r w:rsidRPr="00325F02">
              <w:rPr>
                <w:rFonts w:ascii="Arial" w:hAnsi="Arial" w:cs="Arial"/>
                <w:sz w:val="20"/>
                <w:szCs w:val="20"/>
                <w:lang w:val="nl-NL"/>
              </w:rPr>
              <w:t xml:space="preserve">De </w:t>
            </w:r>
            <w:r w:rsidR="0057574A">
              <w:rPr>
                <w:rFonts w:ascii="Arial" w:hAnsi="Arial" w:cs="Arial"/>
                <w:sz w:val="20"/>
                <w:szCs w:val="20"/>
                <w:lang w:val="nl-NL"/>
              </w:rPr>
              <w:t>Ericaschool heeft</w:t>
            </w:r>
            <w:r w:rsidRPr="00325F02">
              <w:rPr>
                <w:rFonts w:ascii="Arial" w:hAnsi="Arial" w:cs="Arial"/>
                <w:sz w:val="20"/>
                <w:szCs w:val="20"/>
                <w:lang w:val="nl-NL"/>
              </w:rPr>
              <w:t xml:space="preserve"> contact met een gecertificeerde arbodienst / </w:t>
            </w:r>
            <w:proofErr w:type="spellStart"/>
            <w:r w:rsidRPr="00325F02">
              <w:rPr>
                <w:rFonts w:ascii="Arial" w:hAnsi="Arial" w:cs="Arial"/>
                <w:sz w:val="20"/>
                <w:szCs w:val="20"/>
                <w:lang w:val="nl-NL"/>
              </w:rPr>
              <w:t>arbodeskundigen</w:t>
            </w:r>
            <w:proofErr w:type="spellEnd"/>
            <w:r w:rsidRPr="00325F02">
              <w:rPr>
                <w:rFonts w:ascii="Arial" w:hAnsi="Arial" w:cs="Arial"/>
                <w:sz w:val="20"/>
                <w:szCs w:val="20"/>
                <w:lang w:val="nl-NL"/>
              </w:rPr>
              <w:t xml:space="preserve"> (bedrijfsarts)</w:t>
            </w:r>
          </w:p>
        </w:tc>
      </w:tr>
      <w:tr w:rsidR="00325F02" w:rsidRPr="00325F02" w14:paraId="38F54838" w14:textId="77777777" w:rsidTr="00325F02">
        <w:trPr>
          <w:trHeight w:hRule="exact" w:val="685"/>
        </w:trPr>
        <w:tc>
          <w:tcPr>
            <w:tcW w:w="9734" w:type="dxa"/>
          </w:tcPr>
          <w:p w14:paraId="38F54837" w14:textId="77777777" w:rsidR="00325F02" w:rsidRPr="00325F02" w:rsidRDefault="00325F02" w:rsidP="0057574A">
            <w:pPr>
              <w:pStyle w:val="TableParagraph"/>
              <w:spacing w:line="242" w:lineRule="auto"/>
              <w:ind w:right="745"/>
              <w:rPr>
                <w:rFonts w:ascii="Arial" w:hAnsi="Arial" w:cs="Arial"/>
                <w:sz w:val="20"/>
                <w:szCs w:val="20"/>
                <w:lang w:val="nl-NL"/>
              </w:rPr>
            </w:pPr>
            <w:r w:rsidRPr="00325F02">
              <w:rPr>
                <w:rFonts w:ascii="Arial" w:hAnsi="Arial" w:cs="Arial"/>
                <w:sz w:val="20"/>
                <w:szCs w:val="20"/>
                <w:lang w:val="nl-NL"/>
              </w:rPr>
              <w:t xml:space="preserve">Medewerkers worden in de gelegenheid gesteld een (arbeidsomstandigheden) consult aan te vragen. </w:t>
            </w:r>
          </w:p>
        </w:tc>
      </w:tr>
      <w:tr w:rsidR="00325F02" w:rsidRPr="00325F02" w14:paraId="38F5483A" w14:textId="77777777" w:rsidTr="00325F02">
        <w:trPr>
          <w:trHeight w:hRule="exact" w:val="795"/>
        </w:trPr>
        <w:tc>
          <w:tcPr>
            <w:tcW w:w="9734" w:type="dxa"/>
          </w:tcPr>
          <w:p w14:paraId="38F54839" w14:textId="77777777" w:rsidR="00325F02" w:rsidRPr="00325F02" w:rsidRDefault="0057574A" w:rsidP="0057574A">
            <w:pPr>
              <w:pStyle w:val="TableParagraph"/>
              <w:spacing w:line="242" w:lineRule="auto"/>
              <w:ind w:right="724"/>
              <w:rPr>
                <w:rFonts w:ascii="Arial" w:hAnsi="Arial" w:cs="Arial"/>
                <w:sz w:val="20"/>
                <w:szCs w:val="20"/>
                <w:lang w:val="nl-NL"/>
              </w:rPr>
            </w:pPr>
            <w:r>
              <w:rPr>
                <w:rFonts w:ascii="Arial" w:hAnsi="Arial" w:cs="Arial"/>
                <w:sz w:val="20"/>
                <w:szCs w:val="20"/>
                <w:lang w:val="nl-NL"/>
              </w:rPr>
              <w:t>De directeur overlegt</w:t>
            </w:r>
            <w:r w:rsidR="00325F02" w:rsidRPr="00325F02">
              <w:rPr>
                <w:rFonts w:ascii="Arial" w:hAnsi="Arial" w:cs="Arial"/>
                <w:sz w:val="20"/>
                <w:szCs w:val="20"/>
                <w:lang w:val="nl-NL"/>
              </w:rPr>
              <w:t xml:space="preserve"> tenminste 1x per jaar met de MR over de uitvoering van het Arbobeleid; de algemeen directeur doet dit met de GMR</w:t>
            </w:r>
          </w:p>
        </w:tc>
      </w:tr>
    </w:tbl>
    <w:p w14:paraId="38F5483B" w14:textId="77777777" w:rsidR="00325F02" w:rsidRDefault="00325F02" w:rsidP="00325F02">
      <w:pPr>
        <w:pStyle w:val="Plattetekst"/>
        <w:spacing w:before="10"/>
        <w:rPr>
          <w:sz w:val="20"/>
          <w:lang w:val="nl-NL"/>
        </w:rPr>
      </w:pPr>
    </w:p>
    <w:p w14:paraId="38F5483C" w14:textId="77777777" w:rsidR="00325F02" w:rsidRPr="00325F02" w:rsidRDefault="00325F02" w:rsidP="00325F02">
      <w:pPr>
        <w:pStyle w:val="Plattetekst"/>
        <w:spacing w:before="10"/>
        <w:rPr>
          <w:sz w:val="20"/>
          <w:lang w:val="nl-NL"/>
        </w:rPr>
      </w:pPr>
    </w:p>
    <w:p w14:paraId="38F5483D" w14:textId="77777777" w:rsidR="00FC2AE9" w:rsidRPr="00E30961" w:rsidRDefault="00760735" w:rsidP="00760735">
      <w:pPr>
        <w:pStyle w:val="Kop1"/>
      </w:pPr>
      <w:r w:rsidRPr="00E30961">
        <w:br w:type="page"/>
      </w:r>
      <w:bookmarkStart w:id="44" w:name="_Toc483138396"/>
      <w:r w:rsidR="00C14BDF" w:rsidRPr="00E30961">
        <w:lastRenderedPageBreak/>
        <w:t xml:space="preserve">Hoofdstuk </w:t>
      </w:r>
      <w:r w:rsidR="00FC2AE9" w:rsidRPr="00E30961">
        <w:t>3</w:t>
      </w:r>
      <w:r w:rsidR="00C14BDF" w:rsidRPr="00E30961">
        <w:t>:</w:t>
      </w:r>
      <w:r w:rsidR="00FC2AE9" w:rsidRPr="00E30961">
        <w:t xml:space="preserve"> Scheppen van voorwaarden, beleggen van taken, samenwerken met ouders en externe partners</w:t>
      </w:r>
      <w:bookmarkEnd w:id="44"/>
      <w:r w:rsidR="00FC2AE9" w:rsidRPr="00E30961">
        <w:t xml:space="preserve"> </w:t>
      </w:r>
    </w:p>
    <w:p w14:paraId="38F5483E" w14:textId="77777777" w:rsidR="00FC2AE9" w:rsidRPr="00E30961" w:rsidRDefault="00FC2AE9" w:rsidP="001E146A">
      <w:r w:rsidRPr="00E30961">
        <w:rPr>
          <w:bCs/>
        </w:rPr>
        <w:t>Doel</w:t>
      </w:r>
      <w:r w:rsidR="00281C4F" w:rsidRPr="00E30961">
        <w:t>:</w:t>
      </w:r>
      <w:r w:rsidRPr="00E30961">
        <w:t xml:space="preserve"> Door het inrichten van de schoolomgeving, het beleggen van taken met betrekking tot veiligheid en het maken van goede afspraken met ouders en andere partners van de school, voorwaarden scheppen voor een zo groot mogelijke sociale veiligheid op school.</w:t>
      </w:r>
    </w:p>
    <w:p w14:paraId="38F5483F" w14:textId="77777777" w:rsidR="00760735" w:rsidRPr="00E30961" w:rsidRDefault="00760735" w:rsidP="001E146A">
      <w:pPr>
        <w:rPr>
          <w:rFonts w:eastAsia="Calibri"/>
          <w:lang w:eastAsia="en-US"/>
        </w:rPr>
      </w:pPr>
    </w:p>
    <w:p w14:paraId="38F54840" w14:textId="77777777" w:rsidR="001766FE" w:rsidRPr="00E30961" w:rsidRDefault="00FC2AE9" w:rsidP="00760735">
      <w:pPr>
        <w:pStyle w:val="Kop2"/>
        <w:rPr>
          <w:shd w:val="clear" w:color="auto" w:fill="FFFFFF"/>
        </w:rPr>
      </w:pPr>
      <w:bookmarkStart w:id="45" w:name="_Toc483138397"/>
      <w:r w:rsidRPr="00E30961">
        <w:rPr>
          <w:shd w:val="clear" w:color="auto" w:fill="FFFFFF"/>
        </w:rPr>
        <w:t xml:space="preserve">3.1 </w:t>
      </w:r>
      <w:r w:rsidR="001766FE" w:rsidRPr="00E30961">
        <w:rPr>
          <w:shd w:val="clear" w:color="auto" w:fill="FFFFFF"/>
        </w:rPr>
        <w:t xml:space="preserve">Sociaal </w:t>
      </w:r>
      <w:r w:rsidR="0037084B">
        <w:rPr>
          <w:shd w:val="clear" w:color="auto" w:fill="FFFFFF"/>
        </w:rPr>
        <w:t xml:space="preserve"> en fysiek </w:t>
      </w:r>
      <w:r w:rsidR="001766FE" w:rsidRPr="00E30961">
        <w:rPr>
          <w:shd w:val="clear" w:color="auto" w:fill="FFFFFF"/>
        </w:rPr>
        <w:t>veilige ruimte</w:t>
      </w:r>
      <w:bookmarkEnd w:id="45"/>
    </w:p>
    <w:p w14:paraId="38F54841" w14:textId="77777777" w:rsidR="00FC2AE9" w:rsidRPr="00E30961" w:rsidRDefault="00FC2AE9" w:rsidP="00433B8B">
      <w:pPr>
        <w:rPr>
          <w:shd w:val="clear" w:color="auto" w:fill="FFFFFF"/>
        </w:rPr>
      </w:pPr>
      <w:r w:rsidRPr="00E30961">
        <w:rPr>
          <w:shd w:val="clear" w:color="auto" w:fill="FFFFFF"/>
        </w:rPr>
        <w:t xml:space="preserve">De </w:t>
      </w:r>
      <w:r w:rsidR="001766FE" w:rsidRPr="00E30961">
        <w:rPr>
          <w:shd w:val="clear" w:color="auto" w:fill="FFFFFF"/>
        </w:rPr>
        <w:t>Erica</w:t>
      </w:r>
      <w:r w:rsidRPr="00E30961">
        <w:rPr>
          <w:shd w:val="clear" w:color="auto" w:fill="FFFFFF"/>
        </w:rPr>
        <w:t>school onderzoekt regelmatig of ruimtes, materialen, buitenruimtes, toezicht, enzovoort zodanig zijn ingericht dat de sociale veiligheid daarmee gediend is.</w:t>
      </w:r>
    </w:p>
    <w:p w14:paraId="38F54842" w14:textId="77777777" w:rsidR="00FC2AE9" w:rsidRPr="00E30961" w:rsidRDefault="002A59D0" w:rsidP="001E146A">
      <w:pPr>
        <w:rPr>
          <w:shd w:val="clear" w:color="auto" w:fill="FFFFFF"/>
        </w:rPr>
      </w:pPr>
      <w:r w:rsidRPr="00E30961">
        <w:rPr>
          <w:shd w:val="clear" w:color="auto" w:fill="FFFFFF"/>
        </w:rPr>
        <w:t>Jaarlijks wordt de gymzaal en de materialen gecontroleerd in opdracht van de gemeente door een gecertificeerd bedrijf. Materialen die onveilig zijn worden verwijderd/ dan wel vervangen.</w:t>
      </w:r>
    </w:p>
    <w:p w14:paraId="38F54843" w14:textId="77777777" w:rsidR="002A59D0" w:rsidRPr="00E30961" w:rsidRDefault="002A59D0" w:rsidP="001E146A">
      <w:pPr>
        <w:rPr>
          <w:shd w:val="clear" w:color="auto" w:fill="FFFFFF"/>
        </w:rPr>
      </w:pPr>
      <w:r w:rsidRPr="00E30961">
        <w:rPr>
          <w:shd w:val="clear" w:color="auto" w:fill="FFFFFF"/>
        </w:rPr>
        <w:t>De schoolpleinen worden dagelijks gebruikt en leerkrachten melden bij de directie op onveiligheid zoals losse tegels, scherpe randen etc.</w:t>
      </w:r>
    </w:p>
    <w:p w14:paraId="38F54844" w14:textId="77777777" w:rsidR="00FB14BC" w:rsidRPr="00E30961" w:rsidRDefault="00FB14BC" w:rsidP="001E146A">
      <w:pPr>
        <w:rPr>
          <w:shd w:val="clear" w:color="auto" w:fill="FFFFFF"/>
        </w:rPr>
      </w:pPr>
      <w:r w:rsidRPr="00E30961">
        <w:rPr>
          <w:shd w:val="clear" w:color="auto" w:fill="FFFFFF"/>
        </w:rPr>
        <w:t>De brandweer controleert jaarlijks op de brandveiligheid</w:t>
      </w:r>
    </w:p>
    <w:p w14:paraId="38F54845" w14:textId="77777777" w:rsidR="00E7452F" w:rsidRPr="00E30961" w:rsidRDefault="00B930AF" w:rsidP="001E146A">
      <w:pPr>
        <w:rPr>
          <w:shd w:val="clear" w:color="auto" w:fill="FFFFFF"/>
        </w:rPr>
      </w:pPr>
      <w:r w:rsidRPr="00E30961">
        <w:rPr>
          <w:shd w:val="clear" w:color="auto" w:fill="FFFFFF"/>
        </w:rPr>
        <w:t>Te</w:t>
      </w:r>
      <w:r w:rsidR="00E7452F" w:rsidRPr="00E30961">
        <w:rPr>
          <w:shd w:val="clear" w:color="auto" w:fill="FFFFFF"/>
        </w:rPr>
        <w:t xml:space="preserve"> alle</w:t>
      </w:r>
      <w:r w:rsidRPr="00E30961">
        <w:rPr>
          <w:shd w:val="clear" w:color="auto" w:fill="FFFFFF"/>
        </w:rPr>
        <w:t>n tijde</w:t>
      </w:r>
      <w:r w:rsidR="00E7452F" w:rsidRPr="00E30961">
        <w:rPr>
          <w:shd w:val="clear" w:color="auto" w:fill="FFFFFF"/>
        </w:rPr>
        <w:t xml:space="preserve"> is er toezicht in de groepen en op de schoolpleinen.</w:t>
      </w:r>
    </w:p>
    <w:p w14:paraId="38F54846" w14:textId="77777777" w:rsidR="00B5137C" w:rsidRPr="00E30961" w:rsidRDefault="005218A6" w:rsidP="001E146A">
      <w:pPr>
        <w:rPr>
          <w:shd w:val="clear" w:color="auto" w:fill="FFFFFF"/>
        </w:rPr>
      </w:pPr>
      <w:r w:rsidRPr="00E30961">
        <w:rPr>
          <w:shd w:val="clear" w:color="auto" w:fill="FFFFFF"/>
        </w:rPr>
        <w:t>Personeelsleden vermijden met één leerling achter te blijven in één ruimte. Indien een leerling langer moet blijven, zorgt de leerkracht, dat hij/ zij zichtbaar is voor anderen</w:t>
      </w:r>
    </w:p>
    <w:p w14:paraId="38F54847" w14:textId="77777777" w:rsidR="001E506F" w:rsidRDefault="0037084B" w:rsidP="001E146A">
      <w:pPr>
        <w:rPr>
          <w:shd w:val="clear" w:color="auto" w:fill="FFFFFF"/>
        </w:rPr>
      </w:pPr>
      <w:r w:rsidRPr="00E30961">
        <w:rPr>
          <w:shd w:val="clear" w:color="auto" w:fill="FFFFFF"/>
        </w:rPr>
        <w:t>.</w:t>
      </w:r>
      <w:r>
        <w:rPr>
          <w:shd w:val="clear" w:color="auto" w:fill="FFFFFF"/>
        </w:rPr>
        <w:t>(</w:t>
      </w:r>
      <w:r w:rsidRPr="0037084B">
        <w:rPr>
          <w:i/>
          <w:shd w:val="clear" w:color="auto" w:fill="FFFFFF"/>
        </w:rPr>
        <w:t>zie bijlage 5</w:t>
      </w:r>
      <w:r>
        <w:rPr>
          <w:shd w:val="clear" w:color="auto" w:fill="FFFFFF"/>
        </w:rPr>
        <w:t>:</w:t>
      </w:r>
      <w:r w:rsidRPr="0037084B">
        <w:rPr>
          <w:i/>
          <w:shd w:val="clear" w:color="auto" w:fill="FFFFFF"/>
        </w:rPr>
        <w:t xml:space="preserve"> </w:t>
      </w:r>
      <w:r w:rsidR="0057574A">
        <w:rPr>
          <w:i/>
          <w:shd w:val="clear" w:color="auto" w:fill="FFFFFF"/>
        </w:rPr>
        <w:t>fysieke veiligheid</w:t>
      </w:r>
      <w:r>
        <w:rPr>
          <w:shd w:val="clear" w:color="auto" w:fill="FFFFFF"/>
        </w:rPr>
        <w:t>)</w:t>
      </w:r>
    </w:p>
    <w:p w14:paraId="38F54848" w14:textId="77777777" w:rsidR="0037084B" w:rsidRPr="00E30961" w:rsidRDefault="0037084B" w:rsidP="001E146A">
      <w:pPr>
        <w:rPr>
          <w:shd w:val="clear" w:color="auto" w:fill="FFFFFF"/>
        </w:rPr>
      </w:pPr>
    </w:p>
    <w:p w14:paraId="38F54849" w14:textId="77777777" w:rsidR="001766FE" w:rsidRPr="00E30961" w:rsidRDefault="00B5137C" w:rsidP="001E146A">
      <w:pPr>
        <w:pStyle w:val="Kop2"/>
        <w:rPr>
          <w:shd w:val="clear" w:color="auto" w:fill="FFFFFF"/>
        </w:rPr>
      </w:pPr>
      <w:bookmarkStart w:id="46" w:name="_Toc483138398"/>
      <w:r w:rsidRPr="00E30961">
        <w:rPr>
          <w:shd w:val="clear" w:color="auto" w:fill="FFFFFF"/>
        </w:rPr>
        <w:t xml:space="preserve">3.2 </w:t>
      </w:r>
      <w:r w:rsidR="001766FE" w:rsidRPr="00E30961">
        <w:rPr>
          <w:shd w:val="clear" w:color="auto" w:fill="FFFFFF"/>
        </w:rPr>
        <w:t>W</w:t>
      </w:r>
      <w:r w:rsidR="001766FE" w:rsidRPr="00E30961">
        <w:t>ettelijk verplichte taken/functies</w:t>
      </w:r>
      <w:bookmarkEnd w:id="46"/>
    </w:p>
    <w:p w14:paraId="38F5484A" w14:textId="77777777" w:rsidR="00760735" w:rsidRPr="00E30961" w:rsidRDefault="00FC2AE9" w:rsidP="00433B8B">
      <w:r w:rsidRPr="00E30961">
        <w:t xml:space="preserve">In de school zijn wettelijk verplichte taken/functies met betrekking tot sociale veiligheid belegd. </w:t>
      </w:r>
    </w:p>
    <w:p w14:paraId="38F5484B" w14:textId="77777777" w:rsidR="00760735" w:rsidRPr="00E30961" w:rsidRDefault="004A7213" w:rsidP="00433B8B">
      <w:pPr>
        <w:rPr>
          <w:rFonts w:cs="Arial"/>
          <w:szCs w:val="20"/>
        </w:rPr>
      </w:pPr>
      <w:r w:rsidRPr="00E30961">
        <w:rPr>
          <w:rFonts w:cs="Arial"/>
          <w:szCs w:val="20"/>
        </w:rPr>
        <w:t>Beleggen van taken</w:t>
      </w:r>
    </w:p>
    <w:p w14:paraId="38F5484C" w14:textId="77777777" w:rsidR="004A7213" w:rsidRPr="00E30961" w:rsidRDefault="004A7213" w:rsidP="00760735">
      <w:pPr>
        <w:rPr>
          <w:rStyle w:val="A5"/>
          <w:rFonts w:ascii="Arial" w:hAnsi="Arial" w:cs="Arial"/>
          <w:bCs/>
          <w:color w:val="auto"/>
          <w:shd w:val="clear" w:color="auto" w:fill="FFFFFF"/>
        </w:rPr>
      </w:pPr>
      <w:r w:rsidRPr="00E30961">
        <w:rPr>
          <w:rFonts w:cs="Arial"/>
          <w:szCs w:val="20"/>
        </w:rPr>
        <w:t>Het bieden van sociale veiligheid vraagt van een school behalve het treffen van maatregelen om sociale veiligheid tegen te gaan ook een bepaalde inrichting met werkprocessen die bijdragen aan een sociaal veilig, pedagogisch klimaat. Daarbij wordt expliciet hoe naast vakinhoudelijke inzet, aandacht wordt besteed aan de sociaal-emotionele ontwikkeling van leerlingen</w:t>
      </w:r>
    </w:p>
    <w:p w14:paraId="38F5484D" w14:textId="77777777" w:rsidR="00F178A2" w:rsidRPr="00577AA5" w:rsidRDefault="00F178A2" w:rsidP="00760735">
      <w:pPr>
        <w:rPr>
          <w:rFonts w:cs="Arial"/>
          <w:szCs w:val="20"/>
        </w:rPr>
      </w:pPr>
      <w:r w:rsidRPr="00E30961">
        <w:rPr>
          <w:rStyle w:val="A5"/>
          <w:rFonts w:ascii="Arial" w:hAnsi="Arial" w:cs="Arial"/>
        </w:rPr>
        <w:t xml:space="preserve">Taakomschrijvingen t.a.v. sociale veiligheid zijn bij de desbetreffende personeelsleden bekend. </w:t>
      </w:r>
      <w:proofErr w:type="spellStart"/>
      <w:r w:rsidRPr="00E30961">
        <w:rPr>
          <w:rStyle w:val="A5"/>
          <w:rFonts w:ascii="Arial" w:hAnsi="Arial" w:cs="Arial"/>
        </w:rPr>
        <w:t>T.w.</w:t>
      </w:r>
      <w:r w:rsidRPr="00577AA5">
        <w:rPr>
          <w:rStyle w:val="A5"/>
          <w:rFonts w:ascii="Arial" w:hAnsi="Arial" w:cs="Arial"/>
        </w:rPr>
        <w:t>:de</w:t>
      </w:r>
      <w:proofErr w:type="spellEnd"/>
      <w:r w:rsidRPr="00577AA5">
        <w:rPr>
          <w:rStyle w:val="A5"/>
          <w:rFonts w:ascii="Arial" w:hAnsi="Arial" w:cs="Arial"/>
        </w:rPr>
        <w:t xml:space="preserve"> personen, die  zijn het aanspreekpunt bij pestgedrag:</w:t>
      </w:r>
    </w:p>
    <w:p w14:paraId="38F5484E" w14:textId="77777777" w:rsidR="00F178A2" w:rsidRPr="00577AA5" w:rsidRDefault="00F178A2" w:rsidP="00603EF1">
      <w:pPr>
        <w:numPr>
          <w:ilvl w:val="0"/>
          <w:numId w:val="10"/>
        </w:numPr>
        <w:rPr>
          <w:rFonts w:cs="Arial"/>
          <w:szCs w:val="20"/>
        </w:rPr>
      </w:pPr>
      <w:r w:rsidRPr="00577AA5">
        <w:rPr>
          <w:rStyle w:val="A5"/>
          <w:rFonts w:ascii="Arial" w:hAnsi="Arial" w:cs="Arial"/>
        </w:rPr>
        <w:t>coördinator van de SO-afdeling, Mevr. J v.d. Zouwen;</w:t>
      </w:r>
    </w:p>
    <w:p w14:paraId="38F5484F" w14:textId="77777777" w:rsidR="00F178A2" w:rsidRPr="00577AA5" w:rsidRDefault="00F178A2" w:rsidP="00603EF1">
      <w:pPr>
        <w:numPr>
          <w:ilvl w:val="0"/>
          <w:numId w:val="10"/>
        </w:numPr>
        <w:rPr>
          <w:rFonts w:cs="Arial"/>
          <w:szCs w:val="20"/>
        </w:rPr>
      </w:pPr>
      <w:r w:rsidRPr="00577AA5">
        <w:rPr>
          <w:rStyle w:val="A5"/>
          <w:rFonts w:ascii="Arial" w:hAnsi="Arial" w:cs="Arial"/>
        </w:rPr>
        <w:t xml:space="preserve">coördinator van de VSO-afdeling, </w:t>
      </w:r>
      <w:r w:rsidR="003A10BD" w:rsidRPr="00577AA5">
        <w:rPr>
          <w:rStyle w:val="A5"/>
          <w:rFonts w:ascii="Arial" w:hAnsi="Arial" w:cs="Arial"/>
        </w:rPr>
        <w:t>De heer P. van der Valk</w:t>
      </w:r>
      <w:r w:rsidRPr="00577AA5">
        <w:rPr>
          <w:rStyle w:val="A5"/>
          <w:rFonts w:ascii="Arial" w:hAnsi="Arial" w:cs="Arial"/>
        </w:rPr>
        <w:t>;</w:t>
      </w:r>
    </w:p>
    <w:p w14:paraId="1A162C9F" w14:textId="77777777" w:rsidR="00577AA5" w:rsidRPr="00E30961" w:rsidRDefault="00F178A2" w:rsidP="00577AA5">
      <w:pPr>
        <w:numPr>
          <w:ilvl w:val="0"/>
          <w:numId w:val="8"/>
        </w:numPr>
        <w:rPr>
          <w:rStyle w:val="A5"/>
          <w:rFonts w:ascii="Arial" w:hAnsi="Arial" w:cs="Arial"/>
        </w:rPr>
      </w:pPr>
      <w:r w:rsidRPr="00577AA5">
        <w:rPr>
          <w:rStyle w:val="A5"/>
          <w:rFonts w:ascii="Arial" w:hAnsi="Arial" w:cs="Arial"/>
        </w:rPr>
        <w:t xml:space="preserve">de vertrouwenspersonen, </w:t>
      </w:r>
      <w:r w:rsidR="00577AA5" w:rsidRPr="00577AA5">
        <w:rPr>
          <w:rStyle w:val="A5"/>
          <w:rFonts w:ascii="Arial" w:hAnsi="Arial" w:cs="Arial"/>
        </w:rPr>
        <w:t>De heer P van der Valk en Mevr. J.</w:t>
      </w:r>
      <w:r w:rsidR="00577AA5">
        <w:rPr>
          <w:rStyle w:val="A5"/>
          <w:rFonts w:ascii="Arial" w:hAnsi="Arial" w:cs="Arial"/>
        </w:rPr>
        <w:t xml:space="preserve"> v.d. </w:t>
      </w:r>
      <w:proofErr w:type="spellStart"/>
      <w:r w:rsidR="00577AA5">
        <w:rPr>
          <w:rStyle w:val="A5"/>
          <w:rFonts w:ascii="Arial" w:hAnsi="Arial" w:cs="Arial"/>
        </w:rPr>
        <w:t>Zouwen</w:t>
      </w:r>
      <w:proofErr w:type="spellEnd"/>
      <w:r w:rsidR="00577AA5" w:rsidRPr="00E30961">
        <w:rPr>
          <w:rStyle w:val="A5"/>
          <w:rFonts w:ascii="Arial" w:hAnsi="Arial" w:cs="Arial"/>
        </w:rPr>
        <w:t>.</w:t>
      </w:r>
    </w:p>
    <w:p w14:paraId="38F54851" w14:textId="5FBA89D4" w:rsidR="00F178A2" w:rsidRPr="00577AA5" w:rsidRDefault="00F178A2" w:rsidP="00577AA5">
      <w:pPr>
        <w:ind w:left="720"/>
        <w:rPr>
          <w:rFonts w:cs="Arial"/>
          <w:szCs w:val="20"/>
        </w:rPr>
      </w:pPr>
    </w:p>
    <w:p w14:paraId="38F54852" w14:textId="77777777" w:rsidR="00F178A2" w:rsidRPr="00E30961" w:rsidRDefault="00F178A2" w:rsidP="00760735">
      <w:pPr>
        <w:rPr>
          <w:rFonts w:cs="Arial"/>
          <w:bCs/>
          <w:szCs w:val="20"/>
          <w:shd w:val="clear" w:color="auto" w:fill="FFFFFF"/>
        </w:rPr>
      </w:pPr>
      <w:r w:rsidRPr="00E30961">
        <w:rPr>
          <w:rFonts w:cs="Arial"/>
          <w:bCs/>
          <w:szCs w:val="20"/>
          <w:shd w:val="clear" w:color="auto" w:fill="FFFFFF"/>
        </w:rPr>
        <w:t>De zorg coördinator en de intern begeleiders hebben taken in verband met onderwijskundige en  sociaal emotioneel ontwikkeling van leerlingen.</w:t>
      </w:r>
    </w:p>
    <w:p w14:paraId="38F54853" w14:textId="77777777" w:rsidR="00F178A2" w:rsidRPr="00E30961" w:rsidRDefault="00BC44C7" w:rsidP="00760735">
      <w:pPr>
        <w:rPr>
          <w:rFonts w:cs="Arial"/>
          <w:bCs/>
          <w:szCs w:val="20"/>
          <w:shd w:val="clear" w:color="auto" w:fill="FFFFFF"/>
        </w:rPr>
      </w:pPr>
      <w:r>
        <w:rPr>
          <w:rFonts w:cs="Arial"/>
          <w:bCs/>
          <w:szCs w:val="20"/>
          <w:shd w:val="clear" w:color="auto" w:fill="FFFFFF"/>
        </w:rPr>
        <w:t xml:space="preserve">De </w:t>
      </w:r>
      <w:proofErr w:type="spellStart"/>
      <w:r>
        <w:rPr>
          <w:rFonts w:cs="Arial"/>
          <w:bCs/>
          <w:szCs w:val="20"/>
          <w:shd w:val="clear" w:color="auto" w:fill="FFFFFF"/>
        </w:rPr>
        <w:t>BHV’ers</w:t>
      </w:r>
      <w:proofErr w:type="spellEnd"/>
      <w:r w:rsidR="00F178A2" w:rsidRPr="00E30961">
        <w:rPr>
          <w:rFonts w:cs="Arial"/>
          <w:bCs/>
          <w:szCs w:val="20"/>
          <w:shd w:val="clear" w:color="auto" w:fill="FFFFFF"/>
        </w:rPr>
        <w:t xml:space="preserve"> hebben een taakomschrijving in het kader van het ontruimings- en veiligheidsplan.</w:t>
      </w:r>
    </w:p>
    <w:p w14:paraId="38F54854" w14:textId="77777777" w:rsidR="00F178A2" w:rsidRPr="00E30961" w:rsidRDefault="00F178A2" w:rsidP="00760735"/>
    <w:p w14:paraId="38F54855" w14:textId="77777777" w:rsidR="001766FE" w:rsidRPr="00E30961" w:rsidRDefault="00D70242" w:rsidP="001E146A">
      <w:pPr>
        <w:pStyle w:val="Kop2"/>
        <w:rPr>
          <w:shd w:val="clear" w:color="auto" w:fill="FFFFFF"/>
        </w:rPr>
      </w:pPr>
      <w:bookmarkStart w:id="47" w:name="_Toc483138399"/>
      <w:r w:rsidRPr="00E30961">
        <w:rPr>
          <w:shd w:val="clear" w:color="auto" w:fill="FFFFFF"/>
        </w:rPr>
        <w:t>3.3</w:t>
      </w:r>
      <w:r w:rsidR="00FC2AE9" w:rsidRPr="00E30961">
        <w:rPr>
          <w:shd w:val="clear" w:color="auto" w:fill="FFFFFF"/>
        </w:rPr>
        <w:t xml:space="preserve"> </w:t>
      </w:r>
      <w:r w:rsidR="001766FE" w:rsidRPr="00E30961">
        <w:rPr>
          <w:shd w:val="clear" w:color="auto" w:fill="FFFFFF"/>
        </w:rPr>
        <w:t>Externe afspraken.</w:t>
      </w:r>
      <w:bookmarkEnd w:id="47"/>
    </w:p>
    <w:p w14:paraId="38F54856" w14:textId="77777777" w:rsidR="00FC2AE9" w:rsidRPr="00E30961" w:rsidRDefault="00FC2AE9" w:rsidP="00433B8B">
      <w:pPr>
        <w:rPr>
          <w:shd w:val="clear" w:color="auto" w:fill="FFFFFF"/>
        </w:rPr>
      </w:pPr>
      <w:r w:rsidRPr="00E30961">
        <w:rPr>
          <w:shd w:val="clear" w:color="auto" w:fill="FFFFFF"/>
        </w:rPr>
        <w:t>Er zijn goede afspraken gemaakt met belangrijke externe partners uit jeugdhulp en veiligheid, om zo nodig ondersteuning of hulp te kunnen bieden aan leerlingen, ouders en leraren.</w:t>
      </w:r>
    </w:p>
    <w:p w14:paraId="38F54857" w14:textId="77777777" w:rsidR="00374487" w:rsidRPr="00E30961" w:rsidRDefault="00374487" w:rsidP="00735F24">
      <w:pPr>
        <w:pStyle w:val="Kop3"/>
      </w:pPr>
      <w:bookmarkStart w:id="48" w:name="_Toc483138400"/>
      <w:r w:rsidRPr="00E30961">
        <w:t>Politie</w:t>
      </w:r>
      <w:bookmarkEnd w:id="48"/>
    </w:p>
    <w:p w14:paraId="38F54858" w14:textId="77777777" w:rsidR="00374487" w:rsidRPr="00E30961" w:rsidRDefault="00374487" w:rsidP="001E146A">
      <w:r w:rsidRPr="00E30961">
        <w:t xml:space="preserve">In sommige gevallen </w:t>
      </w:r>
      <w:r w:rsidR="00C46FAF" w:rsidRPr="00E30961">
        <w:t>kan de directie</w:t>
      </w:r>
      <w:r w:rsidRPr="00E30961">
        <w:t xml:space="preserve"> besluiten om de politie in te schakelen. Die gevallen waa</w:t>
      </w:r>
      <w:r w:rsidR="00C46FAF" w:rsidRPr="00E30961">
        <w:t>rin dat gedaan wordt</w:t>
      </w:r>
      <w:r w:rsidRPr="00E30961">
        <w:t>, kunnen zeer divers zijn.</w:t>
      </w:r>
    </w:p>
    <w:p w14:paraId="38F54859" w14:textId="77777777" w:rsidR="00374487" w:rsidRPr="00E30961" w:rsidRDefault="00374487" w:rsidP="001E146A">
      <w:r w:rsidRPr="00E30961">
        <w:t>De wijkagent is ons eerste aanspreekpunt als het gaat om:</w:t>
      </w:r>
    </w:p>
    <w:p w14:paraId="38F5485A" w14:textId="77777777" w:rsidR="00374487" w:rsidRPr="00E30961" w:rsidRDefault="00374487" w:rsidP="00603EF1">
      <w:pPr>
        <w:numPr>
          <w:ilvl w:val="0"/>
          <w:numId w:val="12"/>
        </w:numPr>
      </w:pPr>
      <w:r w:rsidRPr="00E30961">
        <w:t xml:space="preserve">Informatie en voorlichting rondom allerlei zaken die spelen, zoals: diefstal, vandalisme, vuurwerk, cyberpesten </w:t>
      </w:r>
      <w:proofErr w:type="spellStart"/>
      <w:r w:rsidRPr="00E30961">
        <w:t>enzo</w:t>
      </w:r>
      <w:proofErr w:type="spellEnd"/>
      <w:r w:rsidRPr="00E30961">
        <w:t>.</w:t>
      </w:r>
    </w:p>
    <w:p w14:paraId="38F5485B" w14:textId="77777777" w:rsidR="00374487" w:rsidRPr="00E30961" w:rsidRDefault="00374487" w:rsidP="00603EF1">
      <w:pPr>
        <w:numPr>
          <w:ilvl w:val="0"/>
          <w:numId w:val="12"/>
        </w:numPr>
      </w:pPr>
      <w:r w:rsidRPr="00E30961">
        <w:t>Onderzoek naar strafbare feiten door derden en als wij aangifte willen doen.</w:t>
      </w:r>
    </w:p>
    <w:p w14:paraId="38F5485C" w14:textId="77777777" w:rsidR="00374487" w:rsidRPr="00E30961" w:rsidRDefault="00374487" w:rsidP="00603EF1">
      <w:pPr>
        <w:numPr>
          <w:ilvl w:val="0"/>
          <w:numId w:val="12"/>
        </w:numPr>
      </w:pPr>
      <w:r w:rsidRPr="00E30961">
        <w:t>Veiligheid op school vanuit het oogpunt van openbare orde.</w:t>
      </w:r>
    </w:p>
    <w:p w14:paraId="38F5485D" w14:textId="77777777" w:rsidR="00CA2EB0" w:rsidRPr="00E30961" w:rsidRDefault="00CA2EB0" w:rsidP="001E146A">
      <w:r w:rsidRPr="00E30961">
        <w:t xml:space="preserve">Bij grensoverschrijdend gedrag blijken </w:t>
      </w:r>
      <w:proofErr w:type="spellStart"/>
      <w:r w:rsidRPr="00E30961">
        <w:t>schoolbrede</w:t>
      </w:r>
      <w:proofErr w:type="spellEnd"/>
      <w:r w:rsidRPr="00E30961">
        <w:t xml:space="preserve"> interventies die niet alleen gericht zijn op de individuele leerling maar ook op de schoolomgeving, de thuisomgeving en leeftijdsgenoten het meest effectief om herhaling van dit gedrag te voorkomen. </w:t>
      </w:r>
    </w:p>
    <w:p w14:paraId="38F5485E" w14:textId="77777777" w:rsidR="00CA2EB0" w:rsidRPr="00E30961" w:rsidRDefault="00CA2EB0" w:rsidP="001E146A">
      <w:r w:rsidRPr="00E30961">
        <w:t xml:space="preserve">Bedenk wel dat betrokkenheid van ouders en leerlingen ook aandacht nodig maakt voor de competenties van het personeel op dit punt en aandacht vraagt bij het inrichten van taken en verantwoordelijkheden in de organisatie. </w:t>
      </w:r>
    </w:p>
    <w:p w14:paraId="38F5485F" w14:textId="77777777" w:rsidR="00CA2EB0" w:rsidRPr="00E30961" w:rsidRDefault="00CA2EB0" w:rsidP="00735F24">
      <w:pPr>
        <w:pStyle w:val="Kop3"/>
      </w:pPr>
      <w:bookmarkStart w:id="49" w:name="_Toc483138401"/>
      <w:r w:rsidRPr="00E30961">
        <w:t>Leerlingenzorg</w:t>
      </w:r>
      <w:bookmarkEnd w:id="49"/>
      <w:r w:rsidRPr="00E30961">
        <w:t xml:space="preserve"> </w:t>
      </w:r>
    </w:p>
    <w:p w14:paraId="38F54860" w14:textId="77777777" w:rsidR="00CA2EB0" w:rsidRPr="00E30961" w:rsidRDefault="00CA2EB0" w:rsidP="001E146A">
      <w:r w:rsidRPr="00E30961">
        <w:t xml:space="preserve">Veiligheid wordt in het onderwijs ook genoemd in relatie tot leerlingenzorg. Scholen willen voor leerlingen met een ingewikkelde thuissituatie of met leer- en gedragsproblemen op school een veilige plek creëren. Voor leerlingen met leer- en gedragsproblemen organiseren </w:t>
      </w:r>
      <w:r w:rsidR="00B930AF" w:rsidRPr="00E30961">
        <w:t>intern</w:t>
      </w:r>
      <w:r w:rsidRPr="00E30961">
        <w:t xml:space="preserve">begeleiders vanuit de </w:t>
      </w:r>
      <w:r w:rsidRPr="00E30961">
        <w:lastRenderedPageBreak/>
        <w:t>school begeleiding gericht op het optimaliseren van de leermogelijkheden en leeromgeving van een individuele leerling. Indien sprake is van een ingewikkelde thuissituatie wordt er door de school een beroep gedaan op schoolmaatschappelijk werk</w:t>
      </w:r>
      <w:r w:rsidR="00B930AF" w:rsidRPr="00E30961">
        <w:t>: de gezinsspecialist</w:t>
      </w:r>
      <w:r w:rsidRPr="00E30961">
        <w:t xml:space="preserve"> </w:t>
      </w:r>
    </w:p>
    <w:p w14:paraId="38F54861" w14:textId="77777777" w:rsidR="00CA2EB0" w:rsidRPr="00E30961" w:rsidRDefault="00CA2EB0" w:rsidP="001E146A">
      <w:r w:rsidRPr="00E30961">
        <w:t xml:space="preserve">Leerlingenzorg binnen een school gebeurt vaak in samenwerking met externe instanties zoals </w:t>
      </w:r>
      <w:r w:rsidR="00B930AF" w:rsidRPr="00E30961">
        <w:t>de gezinsspecialist.</w:t>
      </w:r>
      <w:r w:rsidRPr="00E30961">
        <w:t xml:space="preserve">. Deze samenwerking wordt vormgegeven in de zogenoemde </w:t>
      </w:r>
      <w:r w:rsidR="00B930AF" w:rsidRPr="00E30961">
        <w:t>wijkondersteuningsteams</w:t>
      </w:r>
      <w:r w:rsidR="0089691B" w:rsidRPr="00E30961">
        <w:t xml:space="preserve"> (WOT)</w:t>
      </w:r>
      <w:r w:rsidR="00B930AF" w:rsidRPr="00E30961">
        <w:t xml:space="preserve">. </w:t>
      </w:r>
      <w:r w:rsidRPr="00E30961">
        <w:t xml:space="preserve">Aandacht voor zorg vergroot echter niet automatisch de sociale veiligheid op een school. Individuele leerlingenzorg is dan ook iets anders dan schoolveiligheid. Binnen de school informatie uitwisselen over hoe in de school en in de klas omgegaan kan worden met gedragsproblemen draagt wel bij aan een sociaal veilig klimaat. </w:t>
      </w:r>
    </w:p>
    <w:p w14:paraId="38F54862" w14:textId="77777777" w:rsidR="00CA2EB0" w:rsidRPr="00E30961" w:rsidRDefault="00CA2EB0" w:rsidP="001E146A">
      <w:r w:rsidRPr="00E30961">
        <w:rPr>
          <w:iCs/>
        </w:rPr>
        <w:t xml:space="preserve">Samenwerken met partners buiten de school </w:t>
      </w:r>
    </w:p>
    <w:p w14:paraId="38F54863" w14:textId="77777777" w:rsidR="0089691B" w:rsidRPr="00E30961" w:rsidRDefault="00CA2EB0" w:rsidP="001E146A">
      <w:r w:rsidRPr="00E30961">
        <w:t xml:space="preserve">In de samenwerking binnen een </w:t>
      </w:r>
      <w:r w:rsidR="00B930AF" w:rsidRPr="00E30961">
        <w:t>wijkondersteuningsteam,</w:t>
      </w:r>
      <w:r w:rsidRPr="00E30961">
        <w:t xml:space="preserve"> school en ketenpartners (politie, jeugdzorg en maatschappelijk werk) is het belangrijk om als school duidelijk te hebben wat de grenzen zijn van de verantwoordelijkheden van de verschillende partijen die samenwerken. </w:t>
      </w:r>
    </w:p>
    <w:p w14:paraId="38F54864" w14:textId="77777777" w:rsidR="00CA2EB0" w:rsidRPr="00E30961" w:rsidRDefault="00CA2EB0" w:rsidP="001E146A">
      <w:r w:rsidRPr="00E30961">
        <w:t xml:space="preserve">Deze partijen zijn niet alleen van belang om te betrekken bij interventies gericht op het aanpakken van incidenten en in situaties van onveiligheid, maar ook om (mede) vorm te geven aan beleid voor sociale veiligheid en de school te ondersteunen bij het bevorderen van sociale veiligheid voor groepen en individuen daarbinnen. Dit vraagt een helder beeld over de mate waarin ondersteuning toegevoegde waarde heeft en met welke inhoud de externe partijen die kunnen bieden. </w:t>
      </w:r>
    </w:p>
    <w:p w14:paraId="38F54865" w14:textId="77777777" w:rsidR="004E44C2" w:rsidRPr="00E30961" w:rsidRDefault="00E30961" w:rsidP="00433B8B">
      <w:pPr>
        <w:pStyle w:val="Kop3"/>
      </w:pPr>
      <w:bookmarkStart w:id="50" w:name="_Toc483138402"/>
      <w:r w:rsidRPr="00E30961">
        <w:t>Wijk Ondersteuningsteam</w:t>
      </w:r>
      <w:r w:rsidR="004E44C2" w:rsidRPr="00E30961">
        <w:t>(WOT) en de  gezinsspecialist</w:t>
      </w:r>
      <w:bookmarkEnd w:id="50"/>
    </w:p>
    <w:p w14:paraId="38F54866" w14:textId="77777777" w:rsidR="00A86349" w:rsidRPr="00E30961" w:rsidRDefault="00A86349" w:rsidP="001E146A">
      <w:r w:rsidRPr="00E30961">
        <w:t>Sinds januari 2015 kunnen jongeren en ouders die informatie en/of ondersteuning nodig hebben op het gebied van wonen, opvoeden, welzijn, zorg, werk en inkomen contact opnemen met een Wijk</w:t>
      </w:r>
      <w:r w:rsidR="00E30961" w:rsidRPr="00E30961">
        <w:t xml:space="preserve"> </w:t>
      </w:r>
      <w:r w:rsidRPr="00E30961">
        <w:t>Ondersteunings</w:t>
      </w:r>
      <w:r w:rsidR="00E30961" w:rsidRPr="00E30961">
        <w:t>t</w:t>
      </w:r>
      <w:r w:rsidRPr="00E30961">
        <w:t>eam (WOT). In een WOT werken deskundigen samen op het gebied van opvoeden, wonen, mantelzorg, werk, verslaving, schulden, eenzaamheid en huiselijk geweld. Als school werken wij nauw samen met het WOT uit diverse gemeenten. Informatie over uw wijkteam kunt u vinden op de website van de gemeente waar u woont. Doordat de gezinsspecialist op de school zelf parttime werkzaam is, kunnen ouders en intern begeleiders of leerkrachten sneller en makkelijker om advies, ondersteuning of begeleiding vragen.</w:t>
      </w:r>
    </w:p>
    <w:p w14:paraId="38F54867" w14:textId="77777777" w:rsidR="00A86349" w:rsidRPr="00E30961" w:rsidRDefault="00A86349" w:rsidP="001E146A"/>
    <w:p w14:paraId="38F54868" w14:textId="77777777" w:rsidR="0089691B" w:rsidRPr="00577AA5" w:rsidRDefault="00B5137C" w:rsidP="001E146A">
      <w:pPr>
        <w:pStyle w:val="Kop2"/>
      </w:pPr>
      <w:bookmarkStart w:id="51" w:name="_Toc483138403"/>
      <w:r w:rsidRPr="00577AA5">
        <w:t>3.4</w:t>
      </w:r>
      <w:r w:rsidR="00FC2AE9" w:rsidRPr="00577AA5">
        <w:t xml:space="preserve"> </w:t>
      </w:r>
      <w:r w:rsidR="0089691B" w:rsidRPr="00577AA5">
        <w:t>Privacyreglement</w:t>
      </w:r>
      <w:bookmarkEnd w:id="51"/>
      <w:r w:rsidR="0089691B" w:rsidRPr="00577AA5">
        <w:t xml:space="preserve"> </w:t>
      </w:r>
    </w:p>
    <w:p w14:paraId="38F54869" w14:textId="77777777" w:rsidR="00FB14BC" w:rsidRPr="00E30961" w:rsidRDefault="00FC2AE9" w:rsidP="0089691B">
      <w:r w:rsidRPr="00577AA5">
        <w:t>De school heef</w:t>
      </w:r>
      <w:r w:rsidR="0089691B" w:rsidRPr="00577AA5">
        <w:t xml:space="preserve">t een algemeen privacyreglement, wettelijk verplicht, </w:t>
      </w:r>
      <w:r w:rsidRPr="00577AA5">
        <w:t xml:space="preserve">ten behoeve van de privacybescherming van ouders/leerlingen. Ook voor de samenwerking/uitwisseling van gegevens met externe partners, bijvoorbeeld in een ondersteuningsteam,. </w:t>
      </w:r>
      <w:r w:rsidR="0089691B" w:rsidRPr="00577AA5">
        <w:t>(</w:t>
      </w:r>
      <w:r w:rsidR="0089691B" w:rsidRPr="00577AA5">
        <w:rPr>
          <w:i/>
        </w:rPr>
        <w:t xml:space="preserve">zie bijlage </w:t>
      </w:r>
      <w:r w:rsidR="002C2EE0" w:rsidRPr="00577AA5">
        <w:rPr>
          <w:i/>
        </w:rPr>
        <w:t>8</w:t>
      </w:r>
      <w:r w:rsidR="0089691B" w:rsidRPr="00577AA5">
        <w:rPr>
          <w:i/>
        </w:rPr>
        <w:t xml:space="preserve"> het privacy reglement</w:t>
      </w:r>
      <w:r w:rsidR="0089691B" w:rsidRPr="00577AA5">
        <w:t>)</w:t>
      </w:r>
    </w:p>
    <w:p w14:paraId="38F5486A" w14:textId="77777777" w:rsidR="001E146A" w:rsidRPr="00E30961" w:rsidRDefault="001E146A" w:rsidP="001E146A"/>
    <w:p w14:paraId="38F5486B" w14:textId="77777777" w:rsidR="0089691B" w:rsidRPr="00E30961" w:rsidRDefault="00B5137C" w:rsidP="001E146A">
      <w:pPr>
        <w:pStyle w:val="Kop2"/>
      </w:pPr>
      <w:bookmarkStart w:id="52" w:name="_Toc483138404"/>
      <w:r w:rsidRPr="00E30961">
        <w:t>3.5</w:t>
      </w:r>
      <w:r w:rsidR="00FC2AE9" w:rsidRPr="00E30961">
        <w:t xml:space="preserve"> </w:t>
      </w:r>
      <w:r w:rsidR="0089691B" w:rsidRPr="00E30961">
        <w:t>Klachtencommissie</w:t>
      </w:r>
      <w:bookmarkEnd w:id="52"/>
    </w:p>
    <w:p w14:paraId="38F5486C" w14:textId="77777777" w:rsidR="00713D3B" w:rsidRPr="00E30961" w:rsidRDefault="00713D3B" w:rsidP="00713D3B">
      <w:r w:rsidRPr="00E30961">
        <w:t xml:space="preserve">Schoolbesturen zijn verplicht een klachtenregeling vast te stellen en in te voeren. Volgens vastgestelde wetgeving kunnen ouders en leerlingen klachten indienen over gedragingen en beslissingen of over het nalaten daarvan door het bevoegd gezag of personeel. De klachtenprocedure van de Ericaschool vindt u op de website van Wijzer in Opvang &amp; Onderwijs: </w:t>
      </w:r>
      <w:hyperlink r:id="rId16" w:history="1">
        <w:r w:rsidRPr="00E30961">
          <w:rPr>
            <w:rStyle w:val="Hyperlink"/>
            <w:rFonts w:ascii="Times New Roman" w:hAnsi="Times New Roman"/>
            <w:color w:val="auto"/>
            <w:sz w:val="24"/>
          </w:rPr>
          <w:t>www.wijzer.nu</w:t>
        </w:r>
      </w:hyperlink>
      <w:r w:rsidRPr="00E30961">
        <w:t>. (</w:t>
      </w:r>
      <w:r w:rsidRPr="00E30961">
        <w:rPr>
          <w:i/>
        </w:rPr>
        <w:t xml:space="preserve">zie bijlage </w:t>
      </w:r>
      <w:r w:rsidR="0037084B">
        <w:rPr>
          <w:i/>
        </w:rPr>
        <w:t>6</w:t>
      </w:r>
      <w:r w:rsidRPr="00E30961">
        <w:t xml:space="preserve"> </w:t>
      </w:r>
      <w:r w:rsidRPr="00E30961">
        <w:rPr>
          <w:i/>
        </w:rPr>
        <w:t>Klachtenregeling</w:t>
      </w:r>
      <w:r w:rsidR="0057574A">
        <w:rPr>
          <w:i/>
        </w:rPr>
        <w:t xml:space="preserve"> st Wijzer</w:t>
      </w:r>
      <w:r w:rsidRPr="00E30961">
        <w:rPr>
          <w:i/>
        </w:rPr>
        <w:t xml:space="preserve"> </w:t>
      </w:r>
      <w:r w:rsidRPr="00E30961">
        <w:t>)</w:t>
      </w:r>
    </w:p>
    <w:p w14:paraId="38F5486D" w14:textId="77777777" w:rsidR="00B5137C" w:rsidRPr="00E30961" w:rsidRDefault="00B5137C" w:rsidP="00433B8B">
      <w:pPr>
        <w:pStyle w:val="Kop3"/>
      </w:pPr>
      <w:bookmarkStart w:id="53" w:name="_Toc483138405"/>
      <w:r w:rsidRPr="00E30961">
        <w:t>Vertrouwenspersoon</w:t>
      </w:r>
      <w:bookmarkEnd w:id="53"/>
      <w:r w:rsidR="0089691B" w:rsidRPr="00E30961">
        <w:rPr>
          <w:i/>
          <w:color w:val="333333"/>
        </w:rPr>
        <w:t xml:space="preserve"> </w:t>
      </w:r>
    </w:p>
    <w:p w14:paraId="38F5486E" w14:textId="77777777" w:rsidR="00B5137C" w:rsidRPr="00E30961" w:rsidRDefault="00B5137C" w:rsidP="001E146A">
      <w:r w:rsidRPr="00E30961">
        <w:t xml:space="preserve">Leerlingen, ouders en personeelsleden kunnen de behoefte hebben om met iemand te praten die minder dicht bij hen staat. Daarom hebben we twee mensen aangesteld uit het team bij wie mensen terecht kunnen als ze problemen ervaren die ze in vertrouwen willen bespreken met een onafhankelijk persoon. In principe kan het onderwerp van gesprek over alles gaan wat als een probleem ervaren wordt en dus hoeft het niet perse alleen school gerelateerd te zijn. De vertrouwelijkheid is gewaarborgd omdat er niet met derden gesproken wordt over het probleem, tenzij de sociaal-emotionele of fysieke veiligheid van de persoon zelf of een ander in gevaar komt. Deze uitzondering wordt door de vertrouwenspersoon vooraf medegedeeld. </w:t>
      </w:r>
    </w:p>
    <w:p w14:paraId="38F5486F" w14:textId="77777777" w:rsidR="001E506F" w:rsidRPr="00E30961" w:rsidRDefault="00B5137C" w:rsidP="00A06E05">
      <w:r w:rsidRPr="00E30961">
        <w:t>Personeelsleden kunnen ook bij hen terecht als het gaat om sociaal-emotionele aspecten betreffende de uitvoering van het werk.</w:t>
      </w:r>
    </w:p>
    <w:p w14:paraId="38F54870" w14:textId="77777777" w:rsidR="00A06E05" w:rsidRPr="00E30961" w:rsidRDefault="00A06E05" w:rsidP="00A06E05">
      <w:pPr>
        <w:rPr>
          <w:rStyle w:val="A5"/>
          <w:rFonts w:ascii="Arial" w:hAnsi="Arial" w:cs="Times New Roman"/>
          <w:color w:val="auto"/>
          <w:szCs w:val="24"/>
        </w:rPr>
      </w:pPr>
      <w:r w:rsidRPr="00E30961">
        <w:rPr>
          <w:rStyle w:val="A5"/>
          <w:rFonts w:ascii="Arial" w:hAnsi="Arial" w:cs="Arial"/>
        </w:rPr>
        <w:t xml:space="preserve">Vertrouwenspersoon, </w:t>
      </w:r>
      <w:r w:rsidR="00520CF7">
        <w:rPr>
          <w:rStyle w:val="A5"/>
          <w:rFonts w:ascii="Arial" w:hAnsi="Arial" w:cs="Arial"/>
        </w:rPr>
        <w:t>De heer G.J. van Aalten</w:t>
      </w:r>
      <w:r w:rsidRPr="00E30961">
        <w:rPr>
          <w:rStyle w:val="A5"/>
          <w:rFonts w:ascii="Arial" w:hAnsi="Arial" w:cs="Arial"/>
        </w:rPr>
        <w:t xml:space="preserve"> en Mevr. W. Bekkering.</w:t>
      </w:r>
    </w:p>
    <w:p w14:paraId="38F54871" w14:textId="77777777" w:rsidR="00B5137C" w:rsidRPr="00E30961" w:rsidRDefault="00B5137C" w:rsidP="001E146A"/>
    <w:p w14:paraId="38F54872" w14:textId="77777777" w:rsidR="00A06E05" w:rsidRPr="00E30961" w:rsidRDefault="00B5137C" w:rsidP="001E146A">
      <w:pPr>
        <w:rPr>
          <w:b/>
        </w:rPr>
      </w:pPr>
      <w:r w:rsidRPr="00E30961">
        <w:t xml:space="preserve">Op </w:t>
      </w:r>
      <w:r w:rsidR="00C46FAF" w:rsidRPr="00E30961">
        <w:t>bovenschools-</w:t>
      </w:r>
      <w:r w:rsidRPr="00E30961">
        <w:t xml:space="preserve"> niveau is bij Stichting Wijzer ook een vertrouwenspersoon aangesteld met wie personeelsleden zorgen kunnen delen die te maken hebben met sociaal-emotioneel welbevinden</w:t>
      </w:r>
      <w:r w:rsidR="00A06E05" w:rsidRPr="00E30961">
        <w:t>.</w:t>
      </w:r>
    </w:p>
    <w:p w14:paraId="38F54873" w14:textId="77777777" w:rsidR="00A06E05" w:rsidRPr="00E30961" w:rsidRDefault="00A06E05" w:rsidP="00A06E05">
      <w:pPr>
        <w:widowControl w:val="0"/>
        <w:rPr>
          <w:rFonts w:eastAsia="Calibri" w:cs="Arial"/>
          <w:szCs w:val="20"/>
          <w:lang w:eastAsia="en-US"/>
        </w:rPr>
      </w:pPr>
      <w:r w:rsidRPr="00E30961">
        <w:rPr>
          <w:rFonts w:eastAsia="Arial Rounded MT Bold" w:cs="Arial"/>
          <w:bCs/>
          <w:szCs w:val="20"/>
          <w:lang w:eastAsia="en-US"/>
        </w:rPr>
        <w:t>De vertrouwenspersoon</w:t>
      </w:r>
      <w:r w:rsidRPr="00E30961">
        <w:rPr>
          <w:rFonts w:eastAsia="Calibri" w:cs="Arial"/>
          <w:szCs w:val="20"/>
          <w:lang w:eastAsia="en-US"/>
        </w:rPr>
        <w:t xml:space="preserve"> van Wijzer in Opvang &amp; Onderwijs is mevrouw </w:t>
      </w:r>
      <w:proofErr w:type="spellStart"/>
      <w:r w:rsidRPr="00E30961">
        <w:rPr>
          <w:rFonts w:eastAsia="Calibri" w:cs="Arial"/>
          <w:szCs w:val="20"/>
          <w:lang w:eastAsia="en-US"/>
        </w:rPr>
        <w:t>Letteke</w:t>
      </w:r>
      <w:proofErr w:type="spellEnd"/>
      <w:r w:rsidRPr="00E30961">
        <w:rPr>
          <w:rFonts w:eastAsia="Calibri" w:cs="Arial"/>
          <w:szCs w:val="20"/>
          <w:lang w:eastAsia="en-US"/>
        </w:rPr>
        <w:t xml:space="preserve"> Scheurkogel, bereikbaar bij de CED-Rijnmond onder telefoonnummer 010-407 15 99 en per mail op evp@cedgroep.nl.</w:t>
      </w:r>
    </w:p>
    <w:p w14:paraId="38F54874" w14:textId="77777777" w:rsidR="001E506F" w:rsidRPr="00E30961" w:rsidRDefault="001E506F" w:rsidP="00A06E05">
      <w:pPr>
        <w:widowControl w:val="0"/>
        <w:rPr>
          <w:rFonts w:eastAsia="Calibri" w:cs="Arial"/>
          <w:szCs w:val="20"/>
          <w:lang w:eastAsia="en-US"/>
        </w:rPr>
      </w:pPr>
    </w:p>
    <w:p w14:paraId="38F54875" w14:textId="77777777" w:rsidR="00A06E05" w:rsidRPr="00E30961" w:rsidRDefault="00A06E05" w:rsidP="00A06E05">
      <w:pPr>
        <w:widowControl w:val="0"/>
        <w:rPr>
          <w:rFonts w:eastAsia="Calibri" w:cs="Arial"/>
          <w:szCs w:val="20"/>
          <w:lang w:eastAsia="en-US"/>
        </w:rPr>
      </w:pPr>
      <w:r w:rsidRPr="00E30961">
        <w:rPr>
          <w:rFonts w:eastAsia="Calibri" w:cs="Arial"/>
          <w:szCs w:val="20"/>
          <w:lang w:eastAsia="en-US"/>
        </w:rPr>
        <w:t>Het bestuur van Wijzer in Opvang &amp; Onderwijs is aangesloten bij de landelijke klachtencommissie onderwijs. Mocht u via de hiervoor aangegeven wijze niet kunnen komen tot een bevredigende oplossing van uw klacht dan kunt u bij deze commissie verdere ondersteuning krijgen. De commissie onderzoekt de ingediende klacht en brengt advies uit aan het bevoegd gezag over de gegrondheid van de klacht. De commissie kan in haar advies een aanbeveling doen over de door het bevoegd gezag te nemen maatregelen.</w:t>
      </w:r>
    </w:p>
    <w:p w14:paraId="38F54876" w14:textId="77777777" w:rsidR="00A06E05" w:rsidRPr="00BC44C7" w:rsidRDefault="005B5C91" w:rsidP="00A06E05">
      <w:pPr>
        <w:widowControl w:val="0"/>
        <w:rPr>
          <w:rFonts w:eastAsia="Calibri" w:cs="Arial"/>
          <w:szCs w:val="20"/>
          <w:lang w:eastAsia="en-US"/>
        </w:rPr>
      </w:pPr>
      <w:hyperlink r:id="rId17" w:history="1">
        <w:r w:rsidR="00A06E05" w:rsidRPr="00BC44C7">
          <w:rPr>
            <w:rFonts w:eastAsia="Calibri" w:cs="Arial"/>
            <w:b/>
            <w:bCs/>
            <w:szCs w:val="20"/>
            <w:u w:val="single"/>
            <w:lang w:eastAsia="en-US"/>
          </w:rPr>
          <w:t>Gegevens </w:t>
        </w:r>
      </w:hyperlink>
      <w:r w:rsidR="00A06E05" w:rsidRPr="00BC44C7">
        <w:rPr>
          <w:rFonts w:eastAsia="Calibri" w:cs="Arial"/>
          <w:szCs w:val="20"/>
          <w:lang w:eastAsia="en-US"/>
        </w:rPr>
        <w:t>Landelijke Klachtencommissie</w:t>
      </w:r>
    </w:p>
    <w:p w14:paraId="38F54877" w14:textId="77777777" w:rsidR="00A06E05" w:rsidRPr="00BC44C7" w:rsidRDefault="00A06E05" w:rsidP="00A06E05">
      <w:pPr>
        <w:widowControl w:val="0"/>
        <w:rPr>
          <w:rFonts w:eastAsia="Calibri" w:cs="Arial"/>
          <w:szCs w:val="20"/>
          <w:lang w:eastAsia="en-US"/>
        </w:rPr>
      </w:pPr>
      <w:r w:rsidRPr="00BC44C7">
        <w:rPr>
          <w:rFonts w:eastAsia="Calibri" w:cs="Arial"/>
          <w:szCs w:val="20"/>
          <w:lang w:eastAsia="en-US"/>
        </w:rPr>
        <w:t>Gebouw “Woudstede”</w:t>
      </w:r>
    </w:p>
    <w:p w14:paraId="38F54878" w14:textId="77777777" w:rsidR="00A06E05" w:rsidRPr="00BC44C7" w:rsidRDefault="00A06E05" w:rsidP="00A06E05">
      <w:pPr>
        <w:widowControl w:val="0"/>
        <w:rPr>
          <w:rFonts w:eastAsia="Calibri" w:cs="Arial"/>
          <w:szCs w:val="20"/>
          <w:lang w:eastAsia="en-US"/>
        </w:rPr>
      </w:pPr>
      <w:r w:rsidRPr="00BC44C7">
        <w:rPr>
          <w:rFonts w:eastAsia="Calibri" w:cs="Arial"/>
          <w:szCs w:val="20"/>
          <w:lang w:eastAsia="en-US"/>
        </w:rPr>
        <w:t>Zwarte Woud 2</w:t>
      </w:r>
      <w:r w:rsidRPr="00BC44C7">
        <w:rPr>
          <w:rFonts w:eastAsia="Calibri" w:cs="Arial"/>
          <w:szCs w:val="20"/>
          <w:lang w:eastAsia="en-US"/>
        </w:rPr>
        <w:br/>
        <w:t>Postbus 85191</w:t>
      </w:r>
      <w:r w:rsidRPr="00BC44C7">
        <w:rPr>
          <w:rFonts w:eastAsia="Calibri" w:cs="Arial"/>
          <w:szCs w:val="20"/>
          <w:lang w:eastAsia="en-US"/>
        </w:rPr>
        <w:br/>
        <w:t>3508 AD Utrecht</w:t>
      </w:r>
      <w:r w:rsidRPr="00BC44C7">
        <w:rPr>
          <w:rFonts w:eastAsia="Calibri" w:cs="Arial"/>
          <w:szCs w:val="20"/>
          <w:lang w:eastAsia="en-US"/>
        </w:rPr>
        <w:br/>
        <w:t>Telefoon: (030) 280 95 90</w:t>
      </w:r>
    </w:p>
    <w:p w14:paraId="38F54879" w14:textId="77777777" w:rsidR="00A06E05" w:rsidRPr="001947BA" w:rsidRDefault="00A06E05" w:rsidP="00A06E05">
      <w:pPr>
        <w:widowControl w:val="0"/>
        <w:rPr>
          <w:rFonts w:eastAsia="Calibri" w:cs="Arial"/>
          <w:szCs w:val="20"/>
          <w:lang w:val="fr-CD" w:eastAsia="en-US"/>
        </w:rPr>
      </w:pPr>
      <w:r w:rsidRPr="00BC44C7">
        <w:rPr>
          <w:rFonts w:eastAsia="Calibri" w:cs="Arial"/>
          <w:szCs w:val="20"/>
          <w:lang w:eastAsia="en-US"/>
        </w:rPr>
        <w:t>U vindt verdere informatie via onderstaande contactgegevens.</w:t>
      </w:r>
      <w:r w:rsidRPr="00BC44C7">
        <w:rPr>
          <w:rFonts w:eastAsia="Calibri" w:cs="Arial"/>
          <w:szCs w:val="20"/>
          <w:lang w:eastAsia="en-US"/>
        </w:rPr>
        <w:br/>
      </w:r>
      <w:r w:rsidRPr="001947BA">
        <w:rPr>
          <w:rFonts w:eastAsia="Calibri" w:cs="Arial"/>
          <w:szCs w:val="20"/>
          <w:lang w:val="fr-CD" w:eastAsia="en-US"/>
        </w:rPr>
        <w:t>Fax: (030) 280 95 91</w:t>
      </w:r>
      <w:r w:rsidRPr="001947BA">
        <w:rPr>
          <w:rFonts w:eastAsia="Calibri" w:cs="Arial"/>
          <w:szCs w:val="20"/>
          <w:lang w:val="fr-CD" w:eastAsia="en-US"/>
        </w:rPr>
        <w:br/>
        <w:t>E-mail: </w:t>
      </w:r>
      <w:hyperlink r:id="rId18" w:history="1">
        <w:r w:rsidRPr="001947BA">
          <w:rPr>
            <w:rFonts w:eastAsia="Calibri" w:cs="Arial"/>
            <w:b/>
            <w:bCs/>
            <w:szCs w:val="20"/>
            <w:u w:val="single"/>
            <w:lang w:val="fr-CD" w:eastAsia="en-US"/>
          </w:rPr>
          <w:t>info@onderwijsgeschillen.nl</w:t>
        </w:r>
      </w:hyperlink>
      <w:r w:rsidRPr="001947BA">
        <w:rPr>
          <w:rFonts w:eastAsia="Calibri" w:cs="Arial"/>
          <w:szCs w:val="20"/>
          <w:lang w:val="fr-CD" w:eastAsia="en-US"/>
        </w:rPr>
        <w:br/>
        <w:t>Internet: </w:t>
      </w:r>
      <w:hyperlink r:id="rId19" w:history="1">
        <w:r w:rsidRPr="001947BA">
          <w:rPr>
            <w:rFonts w:eastAsia="Calibri" w:cs="Arial"/>
            <w:b/>
            <w:bCs/>
            <w:szCs w:val="20"/>
            <w:u w:val="single"/>
            <w:lang w:val="fr-CD" w:eastAsia="en-US"/>
          </w:rPr>
          <w:t>www.onderwijsgeschillen.nl</w:t>
        </w:r>
      </w:hyperlink>
    </w:p>
    <w:p w14:paraId="38F5487A" w14:textId="77777777" w:rsidR="00A06E05" w:rsidRPr="00E30961" w:rsidRDefault="00A06E05" w:rsidP="00A06E05">
      <w:pPr>
        <w:widowControl w:val="0"/>
        <w:rPr>
          <w:rFonts w:eastAsia="Calibri" w:cs="Arial"/>
          <w:szCs w:val="20"/>
          <w:lang w:eastAsia="en-US"/>
        </w:rPr>
      </w:pPr>
      <w:r w:rsidRPr="00BC44C7">
        <w:rPr>
          <w:rFonts w:eastAsia="Calibri" w:cs="Arial"/>
          <w:i/>
          <w:iCs/>
          <w:szCs w:val="20"/>
          <w:u w:val="single"/>
          <w:lang w:eastAsia="en-US"/>
        </w:rPr>
        <w:t>Vertrouwensinspecteurs </w:t>
      </w:r>
      <w:r w:rsidRPr="00BC44C7">
        <w:rPr>
          <w:rFonts w:eastAsia="Calibri" w:cs="Arial"/>
          <w:szCs w:val="20"/>
          <w:u w:val="single"/>
          <w:lang w:eastAsia="en-US"/>
        </w:rPr>
        <w:t> / Rijksinspecti</w:t>
      </w:r>
      <w:r w:rsidRPr="00E30961">
        <w:rPr>
          <w:rFonts w:eastAsia="Calibri" w:cs="Arial"/>
          <w:szCs w:val="20"/>
          <w:u w:val="single"/>
          <w:lang w:eastAsia="en-US"/>
        </w:rPr>
        <w:t>e voor het onderwijs.</w:t>
      </w:r>
      <w:r w:rsidRPr="00E30961">
        <w:rPr>
          <w:rFonts w:eastAsia="Calibri" w:cs="Arial"/>
          <w:szCs w:val="20"/>
          <w:lang w:eastAsia="en-US"/>
        </w:rPr>
        <w:br/>
        <w:t>De vertrouwensinspecteurs zijn alle werkdagen tijdens kantooruren (08.00-17.00 uur) bereikbaar op het nummer: 0900 111 3 111 (lokaal tarief).</w:t>
      </w:r>
    </w:p>
    <w:p w14:paraId="38F5487B" w14:textId="77777777" w:rsidR="00A06E05" w:rsidRPr="00E30961" w:rsidRDefault="00A06E05" w:rsidP="001E146A">
      <w:pPr>
        <w:rPr>
          <w:b/>
        </w:rPr>
      </w:pPr>
    </w:p>
    <w:p w14:paraId="38F5487C" w14:textId="77777777" w:rsidR="009A1826" w:rsidRPr="00E30961" w:rsidRDefault="00B5137C" w:rsidP="001E146A">
      <w:pPr>
        <w:pStyle w:val="Kop2"/>
      </w:pPr>
      <w:bookmarkStart w:id="54" w:name="_Toc483138406"/>
      <w:r w:rsidRPr="00E30961">
        <w:t>3.6</w:t>
      </w:r>
      <w:r w:rsidR="00FC2AE9" w:rsidRPr="00E30961">
        <w:t xml:space="preserve"> </w:t>
      </w:r>
      <w:r w:rsidR="009A1826" w:rsidRPr="00E30961">
        <w:t>Meldingsregeling en medisch handelen.</w:t>
      </w:r>
      <w:bookmarkEnd w:id="54"/>
    </w:p>
    <w:p w14:paraId="38F5487D" w14:textId="77777777" w:rsidR="006D173D" w:rsidRPr="00E30961" w:rsidRDefault="00FC2AE9" w:rsidP="001E146A">
      <w:r w:rsidRPr="00E30961">
        <w:t>De school beschikt over een meldingsregeling misstanden en een protocol medisch handelen. Wettelijk verplicht</w:t>
      </w:r>
      <w:r w:rsidR="009A1826" w:rsidRPr="00E30961">
        <w:rPr>
          <w:sz w:val="24"/>
        </w:rPr>
        <w:t xml:space="preserve">. </w:t>
      </w:r>
      <w:r w:rsidR="00BC44C7" w:rsidRPr="00BC44C7">
        <w:t>M</w:t>
      </w:r>
      <w:r w:rsidR="006D173D" w:rsidRPr="00BC44C7">
        <w:t>isstanden</w:t>
      </w:r>
      <w:r w:rsidR="006D173D" w:rsidRPr="00E30961">
        <w:t xml:space="preserve"> worden gemeld bij de directie en vastgelegd in een formulier</w:t>
      </w:r>
      <w:r w:rsidR="00CE331D">
        <w:t>.</w:t>
      </w:r>
      <w:r w:rsidR="006D173D" w:rsidRPr="00E30961">
        <w:t xml:space="preserve"> </w:t>
      </w:r>
    </w:p>
    <w:p w14:paraId="38F5487E" w14:textId="77777777" w:rsidR="006D173D" w:rsidRPr="00E30961" w:rsidRDefault="006D173D" w:rsidP="001E146A">
      <w:pPr>
        <w:rPr>
          <w:i/>
        </w:rPr>
      </w:pPr>
      <w:r w:rsidRPr="00E30961">
        <w:t>(</w:t>
      </w:r>
      <w:r w:rsidR="0037084B">
        <w:rPr>
          <w:i/>
        </w:rPr>
        <w:t>zie bijlage 7</w:t>
      </w:r>
      <w:r w:rsidR="000E02E2" w:rsidRPr="00E30961">
        <w:rPr>
          <w:i/>
        </w:rPr>
        <w:t>: misstanden)</w:t>
      </w:r>
      <w:r w:rsidRPr="00E30961">
        <w:rPr>
          <w:i/>
        </w:rPr>
        <w:t>)</w:t>
      </w:r>
    </w:p>
    <w:p w14:paraId="38F5487F" w14:textId="77777777" w:rsidR="00A92D92" w:rsidRPr="00E30961" w:rsidRDefault="006D173D" w:rsidP="001E146A">
      <w:pPr>
        <w:rPr>
          <w:sz w:val="24"/>
        </w:rPr>
      </w:pPr>
      <w:r w:rsidRPr="00E30961">
        <w:t>Medisch handelen</w:t>
      </w:r>
      <w:r w:rsidRPr="00E30961">
        <w:rPr>
          <w:i/>
        </w:rPr>
        <w:t xml:space="preserve">: </w:t>
      </w:r>
      <w:r w:rsidR="00A92D92" w:rsidRPr="00E30961">
        <w:t xml:space="preserve">Ouders/ verzorgers vullen bij de intake de medische gegevens van hun kind/ pupil in.  </w:t>
      </w:r>
      <w:r w:rsidRPr="00E30961">
        <w:t>Tevens wordt a</w:t>
      </w:r>
      <w:r w:rsidR="00A92D92" w:rsidRPr="00E30961">
        <w:t xml:space="preserve">an het begin van </w:t>
      </w:r>
      <w:r w:rsidRPr="00E30961">
        <w:t>een</w:t>
      </w:r>
      <w:r w:rsidR="00A92D92" w:rsidRPr="00E30961">
        <w:t xml:space="preserve"> schooljaar de medische gegevens geactualiseerd en geven de ouders/ verzorgers schriftelijk toestemming bij het verstrekken van medicijnen onder schooltijd.  </w:t>
      </w:r>
      <w:r w:rsidR="00FB14BC" w:rsidRPr="00E30961">
        <w:rPr>
          <w:i/>
        </w:rPr>
        <w:t>(</w:t>
      </w:r>
      <w:r w:rsidR="003F3ECA" w:rsidRPr="00E30961">
        <w:rPr>
          <w:i/>
        </w:rPr>
        <w:t>zie bijlage</w:t>
      </w:r>
      <w:r w:rsidR="000E02E2" w:rsidRPr="00E30961">
        <w:rPr>
          <w:i/>
        </w:rPr>
        <w:t xml:space="preserve"> </w:t>
      </w:r>
      <w:r w:rsidR="003F3ECA" w:rsidRPr="00E30961">
        <w:rPr>
          <w:i/>
        </w:rPr>
        <w:t xml:space="preserve">protocollen: protocol </w:t>
      </w:r>
      <w:r w:rsidR="003F3ECA" w:rsidRPr="00E30961">
        <w:rPr>
          <w:i/>
          <w:color w:val="333333"/>
        </w:rPr>
        <w:t>medicatiegebruik)</w:t>
      </w:r>
    </w:p>
    <w:p w14:paraId="38F54880" w14:textId="77777777" w:rsidR="001E146A" w:rsidRPr="00E30961" w:rsidRDefault="001E146A" w:rsidP="001E146A"/>
    <w:p w14:paraId="38F54881" w14:textId="77777777" w:rsidR="006D173D" w:rsidRPr="00E30961" w:rsidRDefault="003F3ECA" w:rsidP="00FC2AE9">
      <w:pPr>
        <w:rPr>
          <w:rFonts w:cs="Arial"/>
          <w:b/>
          <w:bCs/>
          <w:szCs w:val="20"/>
          <w:shd w:val="clear" w:color="auto" w:fill="FFFFFF"/>
        </w:rPr>
      </w:pPr>
      <w:r w:rsidRPr="00E30961">
        <w:rPr>
          <w:rFonts w:cs="Arial"/>
          <w:b/>
          <w:bCs/>
          <w:szCs w:val="20"/>
          <w:shd w:val="clear" w:color="auto" w:fill="FFFFFF"/>
        </w:rPr>
        <w:t>3.7</w:t>
      </w:r>
      <w:r w:rsidR="00FC2AE9" w:rsidRPr="00E30961">
        <w:rPr>
          <w:rFonts w:cs="Arial"/>
          <w:b/>
          <w:bCs/>
          <w:szCs w:val="20"/>
          <w:shd w:val="clear" w:color="auto" w:fill="FFFFFF"/>
        </w:rPr>
        <w:t xml:space="preserve"> </w:t>
      </w:r>
      <w:r w:rsidR="006D173D" w:rsidRPr="00E30961">
        <w:rPr>
          <w:rFonts w:cs="Arial"/>
          <w:b/>
          <w:bCs/>
          <w:szCs w:val="20"/>
          <w:shd w:val="clear" w:color="auto" w:fill="FFFFFF"/>
        </w:rPr>
        <w:t>Informatie aan derden over de leerlingen.</w:t>
      </w:r>
    </w:p>
    <w:p w14:paraId="38F54882" w14:textId="77777777" w:rsidR="00FC2AE9" w:rsidRPr="00E30961" w:rsidRDefault="00FC2AE9" w:rsidP="006D173D">
      <w:pPr>
        <w:rPr>
          <w:rFonts w:eastAsia="Calibri"/>
          <w:shd w:val="clear" w:color="auto" w:fill="FFFFFF"/>
          <w:lang w:eastAsia="en-US"/>
        </w:rPr>
      </w:pPr>
      <w:r w:rsidRPr="00E30961">
        <w:rPr>
          <w:shd w:val="clear" w:color="auto" w:fill="FFFFFF"/>
        </w:rPr>
        <w:t>De school nodigt ouders/leerlingen altijd uit of vraagt anders hun toestemming voor besprekingen over de voor hen benodigde (extra) ondersteuning en hulp, zowel intern als met externe partners.</w:t>
      </w:r>
    </w:p>
    <w:p w14:paraId="38F54883" w14:textId="77777777" w:rsidR="00FB14BC" w:rsidRPr="00E30961" w:rsidRDefault="00753DC8" w:rsidP="00FB14B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cs="Arial"/>
          <w:bCs/>
          <w:szCs w:val="20"/>
        </w:rPr>
      </w:pPr>
      <w:r w:rsidRPr="00E30961">
        <w:rPr>
          <w:rFonts w:cs="Arial"/>
          <w:bCs/>
          <w:szCs w:val="20"/>
        </w:rPr>
        <w:t>Ouders/ verzorgers moeten altijd schriftelijk toestemming geven indien gegevens over hun kind/ pupil verstrekt worden aan derden. Leerlingen vanaf 18 jaar</w:t>
      </w:r>
      <w:r w:rsidR="000E02E2" w:rsidRPr="00E30961">
        <w:rPr>
          <w:rFonts w:cs="Arial"/>
          <w:bCs/>
          <w:szCs w:val="20"/>
        </w:rPr>
        <w:t>.</w:t>
      </w:r>
      <w:r w:rsidR="006D173D" w:rsidRPr="00E30961">
        <w:rPr>
          <w:rFonts w:cs="Arial"/>
          <w:bCs/>
          <w:szCs w:val="20"/>
        </w:rPr>
        <w:t xml:space="preserve">( </w:t>
      </w:r>
      <w:r w:rsidR="000E02E2" w:rsidRPr="00E30961">
        <w:rPr>
          <w:rFonts w:cs="Arial"/>
          <w:bCs/>
          <w:i/>
          <w:szCs w:val="20"/>
        </w:rPr>
        <w:t>zie bij</w:t>
      </w:r>
      <w:r w:rsidR="0037084B">
        <w:rPr>
          <w:rFonts w:cs="Arial"/>
          <w:bCs/>
          <w:i/>
          <w:szCs w:val="20"/>
        </w:rPr>
        <w:t>lage 8</w:t>
      </w:r>
      <w:r w:rsidR="000E02E2" w:rsidRPr="00E30961">
        <w:rPr>
          <w:rFonts w:cs="Arial"/>
          <w:bCs/>
          <w:i/>
          <w:szCs w:val="20"/>
        </w:rPr>
        <w:t>: toestemmingsformulier aan derden)</w:t>
      </w:r>
      <w:r w:rsidR="006D173D" w:rsidRPr="00E30961">
        <w:rPr>
          <w:rFonts w:cs="Arial"/>
          <w:bCs/>
          <w:szCs w:val="20"/>
        </w:rPr>
        <w:t>)</w:t>
      </w:r>
    </w:p>
    <w:p w14:paraId="38F54884" w14:textId="77777777" w:rsidR="00FB14BC" w:rsidRPr="00E30961" w:rsidRDefault="00FB14BC" w:rsidP="00DE5D2D">
      <w:pPr>
        <w:rPr>
          <w:b/>
        </w:rPr>
      </w:pPr>
    </w:p>
    <w:p w14:paraId="38F54885" w14:textId="77777777" w:rsidR="00FC2AE9" w:rsidRPr="00E30961" w:rsidRDefault="00DE5D2D" w:rsidP="00DE5D2D">
      <w:pPr>
        <w:pStyle w:val="Kop1"/>
      </w:pPr>
      <w:r w:rsidRPr="00E30961">
        <w:br w:type="page"/>
      </w:r>
      <w:bookmarkStart w:id="55" w:name="_Toc483138407"/>
      <w:r w:rsidR="00C14BDF" w:rsidRPr="00E30961">
        <w:lastRenderedPageBreak/>
        <w:t xml:space="preserve">Hoofdstuk </w:t>
      </w:r>
      <w:r w:rsidR="00FC2AE9" w:rsidRPr="00E30961">
        <w:t>4</w:t>
      </w:r>
      <w:r w:rsidR="00C14BDF" w:rsidRPr="00E30961">
        <w:t>:</w:t>
      </w:r>
      <w:r w:rsidR="00FC2AE9" w:rsidRPr="00E30961">
        <w:t xml:space="preserve"> Positief pedagogisch handelen; ondersteunende houding, voorbeeldgedrag, verbindende relaties</w:t>
      </w:r>
      <w:bookmarkEnd w:id="55"/>
      <w:r w:rsidR="00FC2AE9" w:rsidRPr="00E30961">
        <w:t xml:space="preserve"> </w:t>
      </w:r>
    </w:p>
    <w:p w14:paraId="38F54886" w14:textId="77777777" w:rsidR="00FC2AE9" w:rsidRPr="00E30961" w:rsidRDefault="00FC2AE9" w:rsidP="00DE5D2D">
      <w:r w:rsidRPr="00E30961">
        <w:rPr>
          <w:bCs/>
        </w:rPr>
        <w:t xml:space="preserve">Doel: </w:t>
      </w:r>
      <w:r w:rsidRPr="00E30961">
        <w:t>Door een positieve en ondersteunende benadering van leerlingen, personeel en andere betrokkenen én goed voorbeeldgedrag ontstaat een positief schoolklimaat waarin iedereen zich veilig voelt en optimaal kan leren en werken.</w:t>
      </w:r>
      <w:r w:rsidR="001766FE" w:rsidRPr="00E30961">
        <w:t xml:space="preserve"> Als er gesproken wordt, in dit document, over ouders worden ook de wettelijke verzorgers bedoeld.</w:t>
      </w:r>
    </w:p>
    <w:p w14:paraId="38F54887" w14:textId="77777777" w:rsidR="00DE5D2D" w:rsidRPr="00E30961" w:rsidRDefault="00DE5D2D" w:rsidP="00DE5D2D"/>
    <w:p w14:paraId="38F54888" w14:textId="77777777" w:rsidR="001766FE" w:rsidRPr="00E30961" w:rsidRDefault="0077531F" w:rsidP="00433B8B">
      <w:pPr>
        <w:pStyle w:val="Kop2"/>
      </w:pPr>
      <w:bookmarkStart w:id="56" w:name="_Toc483138408"/>
      <w:r w:rsidRPr="00E30961">
        <w:t>4.1</w:t>
      </w:r>
      <w:r w:rsidR="00A73915" w:rsidRPr="00E30961">
        <w:t xml:space="preserve"> </w:t>
      </w:r>
      <w:r w:rsidR="001766FE" w:rsidRPr="00E30961">
        <w:t>Ouders</w:t>
      </w:r>
      <w:bookmarkEnd w:id="56"/>
    </w:p>
    <w:p w14:paraId="38F54889" w14:textId="77777777" w:rsidR="00BA69A7" w:rsidRPr="00E30961" w:rsidRDefault="00BA69A7" w:rsidP="00BA69A7">
      <w:r w:rsidRPr="00E30961">
        <w:t>De rol die ouders binnen de school hebben, op pedagogisch vlak, is duidelijk.</w:t>
      </w:r>
    </w:p>
    <w:p w14:paraId="38F5488A" w14:textId="77777777" w:rsidR="00BA69A7" w:rsidRPr="00E30961" w:rsidRDefault="00BA69A7" w:rsidP="00BA69A7">
      <w:r w:rsidRPr="00E30961">
        <w:t>Ouders, leerlingen en personeel zijn samen verantwoordelijk voor het pedagogisch klimaat. Daarom is het goed als zij betrokken worden bij het vormgeven van beleid en een rol hebben bij de uitvoering ervan.</w:t>
      </w:r>
    </w:p>
    <w:p w14:paraId="38F5488B" w14:textId="77777777" w:rsidR="00433B8B" w:rsidRPr="00E30961" w:rsidRDefault="004E43A5" w:rsidP="00433B8B">
      <w:pPr>
        <w:pStyle w:val="Kop3"/>
      </w:pPr>
      <w:bookmarkStart w:id="57" w:name="_Toc483138409"/>
      <w:r w:rsidRPr="00E30961">
        <w:t>Contact met ouders</w:t>
      </w:r>
      <w:bookmarkEnd w:id="57"/>
      <w:r w:rsidRPr="00E30961">
        <w:t xml:space="preserve"> </w:t>
      </w:r>
    </w:p>
    <w:p w14:paraId="38F5488C" w14:textId="77777777" w:rsidR="00433B8B" w:rsidRPr="00E30961" w:rsidRDefault="004E43A5" w:rsidP="004E43A5">
      <w:r w:rsidRPr="00E30961">
        <w:t>Wij vinden een goed contact tussen school en thuis heel belangrijk. Daarom doen wij er alles aan om u zoveel mogelijk te betrekken bij wat er op school gebeurt. Ouders of verzorgers w</w:t>
      </w:r>
      <w:r w:rsidR="006768D2">
        <w:t>orden regelmatig op school uit</w:t>
      </w:r>
      <w:r w:rsidRPr="00E30961">
        <w:t xml:space="preserve">genodigd om de voortgang van hun kind te bespreken. </w:t>
      </w:r>
    </w:p>
    <w:p w14:paraId="38F5488D" w14:textId="77777777" w:rsidR="00433B8B" w:rsidRPr="00E30961" w:rsidRDefault="004E43A5" w:rsidP="00433B8B">
      <w:pPr>
        <w:pStyle w:val="Kop3"/>
      </w:pPr>
      <w:bookmarkStart w:id="58" w:name="_Toc483138410"/>
      <w:r w:rsidRPr="00E30961">
        <w:t>Contact en overleg tussen school en ouders of verzorgers</w:t>
      </w:r>
      <w:bookmarkEnd w:id="58"/>
      <w:r w:rsidRPr="00E30961">
        <w:t xml:space="preserve"> </w:t>
      </w:r>
    </w:p>
    <w:p w14:paraId="38F5488E" w14:textId="77777777" w:rsidR="004E43A5" w:rsidRPr="00E30961" w:rsidRDefault="004E43A5" w:rsidP="00433B8B">
      <w:r w:rsidRPr="00E30961">
        <w:t xml:space="preserve">Er is geen apart spreekuur op de Ericaschool, maar uiteraard zijn alle leden van het team altijd bereid u te woord te staan. U kunt hiervoor mondeling, telefonisch of schriftelijk een afspraak maken. </w:t>
      </w:r>
    </w:p>
    <w:p w14:paraId="38F5488F" w14:textId="77777777" w:rsidR="004E43A5" w:rsidRPr="00E30961" w:rsidRDefault="004E43A5" w:rsidP="00433B8B">
      <w:r w:rsidRPr="00E30961">
        <w:t xml:space="preserve">Verder is het contact tussen ouders of verzorgers en de school op de volgende wijze geregeld:  </w:t>
      </w:r>
    </w:p>
    <w:p w14:paraId="38F54890" w14:textId="77777777" w:rsidR="004E43A5" w:rsidRPr="00E30961" w:rsidRDefault="00BC44C7" w:rsidP="00BC44C7">
      <w:r>
        <w:tab/>
      </w:r>
      <w:r w:rsidR="004E43A5" w:rsidRPr="00E30961">
        <w:t xml:space="preserve">Jaarlijks zijn </w:t>
      </w:r>
      <w:r w:rsidR="004E43A5" w:rsidRPr="00520CF7">
        <w:rPr>
          <w:color w:val="000000" w:themeColor="text1"/>
        </w:rPr>
        <w:t xml:space="preserve">er </w:t>
      </w:r>
      <w:r w:rsidR="006768D2" w:rsidRPr="00520CF7">
        <w:rPr>
          <w:color w:val="000000" w:themeColor="text1"/>
        </w:rPr>
        <w:t>2</w:t>
      </w:r>
      <w:r w:rsidR="004E43A5" w:rsidRPr="00520CF7">
        <w:rPr>
          <w:color w:val="000000" w:themeColor="text1"/>
        </w:rPr>
        <w:t xml:space="preserve"> geplande </w:t>
      </w:r>
      <w:r w:rsidR="004E43A5" w:rsidRPr="00E30961">
        <w:t xml:space="preserve">individuele besprekingen over de vorderingen van uw kind. </w:t>
      </w:r>
    </w:p>
    <w:p w14:paraId="38F54891" w14:textId="77777777" w:rsidR="004E43A5" w:rsidRDefault="00BC44C7" w:rsidP="00BC44C7">
      <w:r>
        <w:tab/>
      </w:r>
      <w:r w:rsidR="004E43A5" w:rsidRPr="00E30961">
        <w:t>Jaarlijks zijn er twee ouder(thema)avonden.</w:t>
      </w:r>
      <w:r w:rsidR="001947BA">
        <w:t xml:space="preserve"> </w:t>
      </w:r>
    </w:p>
    <w:p w14:paraId="38F54892" w14:textId="77777777" w:rsidR="001947BA" w:rsidRPr="00E30961" w:rsidRDefault="001947BA" w:rsidP="00BC44C7">
      <w:r>
        <w:t xml:space="preserve">             Ieder jaar worden de ouders tevens uitgenodigd voor het bespreken van het </w:t>
      </w:r>
      <w:r>
        <w:tab/>
        <w:t xml:space="preserve">ontwikkelingsperspectief, waarin de voortgang van de te behalen doelen en de geplande </w:t>
      </w:r>
      <w:r>
        <w:tab/>
        <w:t>aanpak beschreven staat. Op de Ericaschool is ondertekening van het OPP vereist.</w:t>
      </w:r>
    </w:p>
    <w:p w14:paraId="38F54893" w14:textId="77777777" w:rsidR="00433B8B" w:rsidRPr="00E30961" w:rsidRDefault="004E43A5" w:rsidP="00433B8B">
      <w:pPr>
        <w:pStyle w:val="Kop3"/>
      </w:pPr>
      <w:bookmarkStart w:id="59" w:name="_Toc483138411"/>
      <w:r w:rsidRPr="00E30961">
        <w:t>Inspraak</w:t>
      </w:r>
      <w:bookmarkEnd w:id="59"/>
      <w:r w:rsidRPr="00E30961">
        <w:t xml:space="preserve"> </w:t>
      </w:r>
    </w:p>
    <w:p w14:paraId="38F54894" w14:textId="77777777" w:rsidR="00C7484E" w:rsidRPr="00E30961" w:rsidRDefault="004E43A5" w:rsidP="004E43A5">
      <w:r w:rsidRPr="00E30961">
        <w:t xml:space="preserve">De ouders of verzorgers hebben binnen onze school de mogelijkheid om mee te praten over allerlei zaken die binnen de school plaatsvinden. Deze inspraak vindt plaats door middel van de Medezeggenschapsraad (MR) en de Ouderraad (OR). </w:t>
      </w:r>
    </w:p>
    <w:p w14:paraId="38F54895" w14:textId="77777777" w:rsidR="006768D2" w:rsidRDefault="004E43A5" w:rsidP="00C7484E">
      <w:r w:rsidRPr="00BC44C7">
        <w:t>Ouderpanel</w:t>
      </w:r>
      <w:r w:rsidRPr="00E30961">
        <w:t xml:space="preserve"> </w:t>
      </w:r>
      <w:r w:rsidR="006768D2">
        <w:t>j</w:t>
      </w:r>
      <w:r w:rsidRPr="00E30961">
        <w:t>aarlijks word</w:t>
      </w:r>
      <w:r w:rsidR="006768D2">
        <w:t>t er een ouderpanel geformeerd.</w:t>
      </w:r>
    </w:p>
    <w:p w14:paraId="38F54896" w14:textId="77777777" w:rsidR="00B96191" w:rsidRPr="00E30961" w:rsidRDefault="004E43A5" w:rsidP="00C7484E">
      <w:pPr>
        <w:rPr>
          <w:rFonts w:eastAsia="Arial" w:cs="Arial"/>
          <w:sz w:val="21"/>
          <w:szCs w:val="21"/>
          <w:lang w:eastAsia="en-US"/>
        </w:rPr>
      </w:pPr>
      <w:r w:rsidRPr="00E30961">
        <w:t xml:space="preserve">Tweemaal per jaar worden schoolse zaken met deze </w:t>
      </w:r>
      <w:r w:rsidR="001E506F" w:rsidRPr="00E30961">
        <w:t>groep besproken en geëvalueerd.</w:t>
      </w:r>
    </w:p>
    <w:p w14:paraId="38F54897" w14:textId="77777777" w:rsidR="00A86349" w:rsidRPr="00E30961" w:rsidRDefault="00A86349" w:rsidP="00DE5D2D">
      <w:pPr>
        <w:rPr>
          <w:b/>
        </w:rPr>
      </w:pPr>
    </w:p>
    <w:p w14:paraId="38F54898" w14:textId="77777777" w:rsidR="0077531F" w:rsidRPr="00E30961" w:rsidRDefault="0077531F" w:rsidP="00603EF1">
      <w:pPr>
        <w:pStyle w:val="Kop2"/>
        <w:rPr>
          <w:shd w:val="clear" w:color="auto" w:fill="FFFFFF"/>
        </w:rPr>
      </w:pPr>
      <w:bookmarkStart w:id="60" w:name="_Toc483138412"/>
      <w:r w:rsidRPr="00E30961">
        <w:rPr>
          <w:shd w:val="clear" w:color="auto" w:fill="FFFFFF"/>
        </w:rPr>
        <w:t>4.2</w:t>
      </w:r>
      <w:r w:rsidR="00FC2AE9" w:rsidRPr="00E30961">
        <w:rPr>
          <w:shd w:val="clear" w:color="auto" w:fill="FFFFFF"/>
        </w:rPr>
        <w:t xml:space="preserve"> </w:t>
      </w:r>
      <w:r w:rsidRPr="00603EF1">
        <w:t>Pedagogisch</w:t>
      </w:r>
      <w:r w:rsidRPr="00E30961">
        <w:rPr>
          <w:shd w:val="clear" w:color="auto" w:fill="FFFFFF"/>
        </w:rPr>
        <w:t xml:space="preserve"> handelen</w:t>
      </w:r>
      <w:bookmarkEnd w:id="60"/>
    </w:p>
    <w:p w14:paraId="38F54899" w14:textId="77777777" w:rsidR="00FC2AE9" w:rsidRPr="00E30961" w:rsidRDefault="00FC2AE9" w:rsidP="008A7D92">
      <w:pPr>
        <w:rPr>
          <w:shd w:val="clear" w:color="auto" w:fill="FFFFFF"/>
        </w:rPr>
      </w:pPr>
      <w:r w:rsidRPr="00E30961">
        <w:rPr>
          <w:shd w:val="clear" w:color="auto" w:fill="FFFFFF"/>
        </w:rPr>
        <w:t xml:space="preserve">De </w:t>
      </w:r>
      <w:r w:rsidR="0077531F" w:rsidRPr="00E30961">
        <w:rPr>
          <w:shd w:val="clear" w:color="auto" w:fill="FFFFFF"/>
        </w:rPr>
        <w:t>Erica</w:t>
      </w:r>
      <w:r w:rsidRPr="00E30961">
        <w:rPr>
          <w:shd w:val="clear" w:color="auto" w:fill="FFFFFF"/>
        </w:rPr>
        <w:t>school heeft uitgangspunten voor positief pedagogisch handelen geformuleerd.</w:t>
      </w:r>
    </w:p>
    <w:p w14:paraId="38F5489A" w14:textId="752D1606" w:rsidR="006768D2" w:rsidRPr="003A10BD" w:rsidRDefault="00C7484E" w:rsidP="00C7484E">
      <w:pPr>
        <w:widowControl w:val="0"/>
        <w:spacing w:before="10"/>
        <w:rPr>
          <w:rFonts w:cs="Arial"/>
          <w:color w:val="FF0000"/>
          <w:szCs w:val="20"/>
          <w:highlight w:val="yellow"/>
          <w:shd w:val="clear" w:color="auto" w:fill="FFFFFF"/>
        </w:rPr>
      </w:pPr>
      <w:r w:rsidRPr="00E30961">
        <w:rPr>
          <w:rFonts w:cs="Arial"/>
          <w:szCs w:val="20"/>
          <w:shd w:val="clear" w:color="auto" w:fill="FFFFFF"/>
        </w:rPr>
        <w:t>Wij proberen ervoor te zorgen dat de leerlingen op volwassen leeftijd zo zelfstandig mogelijk kunnen functioneren en aan de maatschappij kunnen deelnemen. Dit gebeurt in nauw overleg met de ouders.</w:t>
      </w:r>
      <w:r w:rsidRPr="00E30961">
        <w:rPr>
          <w:rFonts w:cs="Arial"/>
          <w:szCs w:val="20"/>
        </w:rPr>
        <w:br/>
      </w:r>
      <w:r w:rsidRPr="00E30961">
        <w:rPr>
          <w:rFonts w:cs="Arial"/>
          <w:szCs w:val="20"/>
          <w:shd w:val="clear" w:color="auto" w:fill="FFFFFF"/>
        </w:rPr>
        <w:t>Het onderwijs is sterk gericht op de sociale redzaamheid van de leerlingen, die tegelijkertijd de cognitieve, sociaal emotionele en motorische ontwikkeling omvat.</w:t>
      </w:r>
      <w:r w:rsidRPr="00E30961">
        <w:rPr>
          <w:rFonts w:cs="Arial"/>
          <w:szCs w:val="20"/>
        </w:rPr>
        <w:br/>
      </w:r>
      <w:r w:rsidRPr="00E30961">
        <w:rPr>
          <w:rFonts w:cs="Arial"/>
          <w:szCs w:val="20"/>
          <w:shd w:val="clear" w:color="auto" w:fill="FFFFFF"/>
        </w:rPr>
        <w:t>Ons pedagogisch en didactisch klimaat is gebaseerd op wederzijds respect en houdt rekening met ieders culturele en levensbeschouwelijke achtergrond.</w:t>
      </w:r>
      <w:r w:rsidRPr="00E30961">
        <w:rPr>
          <w:rFonts w:cs="Arial"/>
          <w:szCs w:val="20"/>
        </w:rPr>
        <w:br/>
      </w:r>
      <w:r w:rsidRPr="00E30961">
        <w:rPr>
          <w:rFonts w:cs="Arial"/>
          <w:szCs w:val="20"/>
          <w:shd w:val="clear" w:color="auto" w:fill="FFFFFF"/>
        </w:rPr>
        <w:t>Onze leerlingen hebben speciale hulp en begeleiding nodig en vragen om een veilige en gestructureerde onderwijsomgeving waarin zij tot optimale ontplooiing kunnen komen.</w:t>
      </w:r>
      <w:r w:rsidRPr="00E30961">
        <w:rPr>
          <w:rFonts w:cs="Arial"/>
          <w:szCs w:val="20"/>
        </w:rPr>
        <w:br/>
      </w:r>
      <w:r w:rsidRPr="00E30961">
        <w:rPr>
          <w:rFonts w:cs="Arial"/>
          <w:szCs w:val="20"/>
          <w:shd w:val="clear" w:color="auto" w:fill="FFFFFF"/>
        </w:rPr>
        <w:t>Wij doen recht aan verscheidenheid; de leerlingen volgen onderwijs op eigen niveau of in op de leerling afgestemde niveaugroepen. Het onderwijs kenmerkt zich door een sterke leerling gerichtheid via op maat gesneden onderwijs binnen een veilig en gestructureerd pedagogisch klimaat.</w:t>
      </w:r>
      <w:r w:rsidRPr="00E30961">
        <w:rPr>
          <w:rFonts w:cs="Arial"/>
          <w:szCs w:val="20"/>
        </w:rPr>
        <w:br/>
      </w:r>
      <w:r w:rsidRPr="00E30961">
        <w:rPr>
          <w:rFonts w:cs="Arial"/>
          <w:szCs w:val="20"/>
          <w:shd w:val="clear" w:color="auto" w:fill="FFFFFF"/>
        </w:rPr>
        <w:t>De Ericaschool is een school waar speciaal en op maat gesneden onderwijs centraal staat. ‘De lat wordt voor iedere leerling zo hoog mogelijk gelegd.’</w:t>
      </w:r>
      <w:r w:rsidRPr="00E30961">
        <w:rPr>
          <w:rFonts w:cs="Arial"/>
          <w:szCs w:val="20"/>
        </w:rPr>
        <w:br/>
      </w:r>
      <w:r w:rsidRPr="00E30961">
        <w:rPr>
          <w:rFonts w:cs="Arial"/>
          <w:szCs w:val="20"/>
          <w:shd w:val="clear" w:color="auto" w:fill="FFFFFF"/>
        </w:rPr>
        <w:t>De VSO-afdeling werkt met de kerndoelen van het Ministerie van Onderwijs, Cultuur en Wetensc</w:t>
      </w:r>
      <w:r w:rsidR="006768D2">
        <w:rPr>
          <w:rFonts w:cs="Arial"/>
          <w:szCs w:val="20"/>
          <w:shd w:val="clear" w:color="auto" w:fill="FFFFFF"/>
        </w:rPr>
        <w:t xml:space="preserve">hap. </w:t>
      </w:r>
      <w:r w:rsidR="006768D2" w:rsidRPr="006076E6">
        <w:rPr>
          <w:rFonts w:cs="Arial"/>
          <w:szCs w:val="20"/>
          <w:shd w:val="clear" w:color="auto" w:fill="FFFFFF"/>
        </w:rPr>
        <w:t>De uitstroomprofielen zijn:</w:t>
      </w:r>
    </w:p>
    <w:p w14:paraId="38F548A0" w14:textId="77777777" w:rsidR="00FC2AE9" w:rsidRPr="00E30961" w:rsidRDefault="00FC2AE9" w:rsidP="001E506F">
      <w:pPr>
        <w:rPr>
          <w:shd w:val="clear" w:color="auto" w:fill="FFFFFF"/>
        </w:rPr>
      </w:pPr>
    </w:p>
    <w:p w14:paraId="581F8804" w14:textId="77777777" w:rsidR="006076E6" w:rsidRPr="006076E6" w:rsidRDefault="006076E6" w:rsidP="006076E6">
      <w:pPr>
        <w:pStyle w:val="Lijstalinea"/>
        <w:numPr>
          <w:ilvl w:val="0"/>
          <w:numId w:val="21"/>
        </w:numPr>
        <w:spacing w:before="10"/>
        <w:rPr>
          <w:rFonts w:eastAsia="Arial" w:cs="Arial"/>
          <w:szCs w:val="20"/>
        </w:rPr>
      </w:pPr>
      <w:r w:rsidRPr="006076E6">
        <w:rPr>
          <w:rFonts w:cs="Arial"/>
          <w:szCs w:val="20"/>
          <w:shd w:val="clear" w:color="auto" w:fill="FFFFFF"/>
        </w:rPr>
        <w:t xml:space="preserve">Vrije </w:t>
      </w:r>
      <w:proofErr w:type="spellStart"/>
      <w:r w:rsidRPr="006076E6">
        <w:rPr>
          <w:rFonts w:cs="Arial"/>
          <w:szCs w:val="20"/>
          <w:shd w:val="clear" w:color="auto" w:fill="FFFFFF"/>
        </w:rPr>
        <w:t>bedrijf</w:t>
      </w:r>
      <w:proofErr w:type="spellEnd"/>
      <w:r w:rsidRPr="006076E6">
        <w:rPr>
          <w:rFonts w:cs="Arial"/>
          <w:szCs w:val="20"/>
          <w:shd w:val="clear" w:color="auto" w:fill="FFFFFF"/>
        </w:rPr>
        <w:t xml:space="preserve"> (</w:t>
      </w:r>
      <w:proofErr w:type="spellStart"/>
      <w:r w:rsidRPr="006076E6">
        <w:rPr>
          <w:rFonts w:cs="Arial"/>
          <w:szCs w:val="20"/>
          <w:shd w:val="clear" w:color="auto" w:fill="FFFFFF"/>
        </w:rPr>
        <w:t>incidenteel</w:t>
      </w:r>
      <w:proofErr w:type="spellEnd"/>
      <w:r w:rsidRPr="006076E6">
        <w:rPr>
          <w:rFonts w:cs="Arial"/>
          <w:szCs w:val="20"/>
          <w:shd w:val="clear" w:color="auto" w:fill="FFFFFF"/>
        </w:rPr>
        <w:t>)</w:t>
      </w:r>
    </w:p>
    <w:p w14:paraId="4CB1DCCA" w14:textId="77777777" w:rsidR="006076E6" w:rsidRPr="006076E6" w:rsidRDefault="006076E6" w:rsidP="006076E6">
      <w:pPr>
        <w:pStyle w:val="Lijstalinea"/>
        <w:numPr>
          <w:ilvl w:val="0"/>
          <w:numId w:val="21"/>
        </w:numPr>
        <w:spacing w:before="10"/>
        <w:rPr>
          <w:rFonts w:eastAsia="Arial" w:cs="Arial"/>
          <w:szCs w:val="20"/>
        </w:rPr>
      </w:pPr>
      <w:proofErr w:type="spellStart"/>
      <w:r w:rsidRPr="006076E6">
        <w:rPr>
          <w:rFonts w:cs="Arial"/>
          <w:szCs w:val="20"/>
          <w:shd w:val="clear" w:color="auto" w:fill="FFFFFF"/>
        </w:rPr>
        <w:t>Vervolgonderwijs</w:t>
      </w:r>
      <w:proofErr w:type="spellEnd"/>
      <w:r w:rsidRPr="006076E6">
        <w:rPr>
          <w:rFonts w:cs="Arial"/>
          <w:szCs w:val="20"/>
          <w:shd w:val="clear" w:color="auto" w:fill="FFFFFF"/>
        </w:rPr>
        <w:t xml:space="preserve"> (</w:t>
      </w:r>
      <w:proofErr w:type="spellStart"/>
      <w:r w:rsidRPr="006076E6">
        <w:rPr>
          <w:rFonts w:cs="Arial"/>
          <w:szCs w:val="20"/>
          <w:shd w:val="clear" w:color="auto" w:fill="FFFFFF"/>
        </w:rPr>
        <w:t>incidenteel</w:t>
      </w:r>
      <w:proofErr w:type="spellEnd"/>
      <w:r w:rsidRPr="006076E6">
        <w:rPr>
          <w:rFonts w:cs="Arial"/>
          <w:szCs w:val="20"/>
          <w:shd w:val="clear" w:color="auto" w:fill="FFFFFF"/>
        </w:rPr>
        <w:t>)</w:t>
      </w:r>
    </w:p>
    <w:p w14:paraId="5E701B54" w14:textId="77777777" w:rsidR="006076E6" w:rsidRPr="006076E6" w:rsidRDefault="006076E6" w:rsidP="006076E6">
      <w:pPr>
        <w:pStyle w:val="Lijstalinea"/>
        <w:numPr>
          <w:ilvl w:val="0"/>
          <w:numId w:val="21"/>
        </w:numPr>
      </w:pPr>
      <w:proofErr w:type="spellStart"/>
      <w:r w:rsidRPr="006076E6">
        <w:t>Dagbesteding</w:t>
      </w:r>
      <w:proofErr w:type="spellEnd"/>
      <w:r w:rsidRPr="006076E6">
        <w:t xml:space="preserve"> </w:t>
      </w:r>
    </w:p>
    <w:p w14:paraId="38F548A1" w14:textId="77777777" w:rsidR="00C7484E" w:rsidRPr="00E30961" w:rsidRDefault="00C7484E" w:rsidP="00C7484E"/>
    <w:p w14:paraId="38F548A2" w14:textId="77777777" w:rsidR="00963800" w:rsidRDefault="00963800" w:rsidP="00963800">
      <w:pPr>
        <w:rPr>
          <w:w w:val="105"/>
          <w:lang w:eastAsia="en-US"/>
        </w:rPr>
      </w:pPr>
      <w:r w:rsidRPr="00963800">
        <w:rPr>
          <w:w w:val="105"/>
          <w:lang w:eastAsia="en-US"/>
        </w:rPr>
        <w:lastRenderedPageBreak/>
        <w:t>De basis voor het werken met de ZMLK-leerling is een vertrouwde omgeving, waarin hij zich veilig voelt. Een omgeving, een sfeer waarin de leerling de tijd en ruimte krijgt om te denken, te praten, gevoelens te uiten, fouten te maken, te luisteren enz.</w:t>
      </w:r>
    </w:p>
    <w:p w14:paraId="38F548A3" w14:textId="77777777" w:rsidR="00963800" w:rsidRPr="00963800" w:rsidRDefault="00963800" w:rsidP="00963800">
      <w:pPr>
        <w:pStyle w:val="Kop3"/>
        <w:rPr>
          <w:sz w:val="29"/>
          <w:lang w:eastAsia="en-US"/>
        </w:rPr>
      </w:pPr>
      <w:bookmarkStart w:id="61" w:name="_Toc483138413"/>
      <w:r w:rsidRPr="00963800">
        <w:rPr>
          <w:lang w:eastAsia="en-US"/>
        </w:rPr>
        <w:t>Leerkrachtgedrag</w:t>
      </w:r>
      <w:bookmarkEnd w:id="61"/>
    </w:p>
    <w:p w14:paraId="38F548A4" w14:textId="77777777" w:rsidR="00963800" w:rsidRPr="00963800" w:rsidRDefault="00963800" w:rsidP="00963800">
      <w:pPr>
        <w:rPr>
          <w:lang w:eastAsia="en-US"/>
        </w:rPr>
      </w:pPr>
      <w:r w:rsidRPr="00963800">
        <w:rPr>
          <w:lang w:eastAsia="en-US"/>
        </w:rPr>
        <w:t>De  stijl van  de leerkracht  is voor het  scheppen van  die vertrouwde  omgeving van groot belang. Het spreekt vanzelf, dat hier altijd sprake is van een    persoonlijke  stijl. Er is echter wel  een  aantal  algemene punten  waarvan</w:t>
      </w:r>
      <w:r w:rsidRPr="00963800">
        <w:rPr>
          <w:spacing w:val="10"/>
          <w:lang w:eastAsia="en-US"/>
        </w:rPr>
        <w:t xml:space="preserve"> </w:t>
      </w:r>
      <w:r w:rsidRPr="00963800">
        <w:rPr>
          <w:lang w:eastAsia="en-US"/>
        </w:rPr>
        <w:t>verwacht</w:t>
      </w:r>
      <w:r w:rsidR="006768D2">
        <w:rPr>
          <w:lang w:eastAsia="en-US"/>
        </w:rPr>
        <w:t xml:space="preserve"> </w:t>
      </w:r>
      <w:r w:rsidRPr="00963800">
        <w:rPr>
          <w:lang w:eastAsia="en-US"/>
        </w:rPr>
        <w:t>mag worden dat ze binnen  de persoonlijke  stijl worden nagestreefd. Uitgangspunt is het accepteren van de leerling zoals hij is en hem benaderen in openheid  en eerlijkheid.</w:t>
      </w:r>
    </w:p>
    <w:p w14:paraId="38F548A5" w14:textId="77777777" w:rsidR="00963800" w:rsidRPr="00963800" w:rsidRDefault="00963800" w:rsidP="00963800">
      <w:pPr>
        <w:rPr>
          <w:sz w:val="28"/>
          <w:lang w:eastAsia="en-US"/>
        </w:rPr>
      </w:pPr>
    </w:p>
    <w:p w14:paraId="38F548A6" w14:textId="77777777" w:rsidR="00963800" w:rsidRPr="00963800" w:rsidRDefault="00963800" w:rsidP="00963800">
      <w:pPr>
        <w:rPr>
          <w:lang w:eastAsia="en-US"/>
        </w:rPr>
      </w:pPr>
      <w:r w:rsidRPr="00963800">
        <w:rPr>
          <w:lang w:eastAsia="en-US"/>
        </w:rPr>
        <w:t>Daar de kracht van het goede voorbeeld veel sterker is dan het mondeling aangeven hoe het moet, hoort bij de stijl van de leerkracht ook dat hij zich gedraagt zoals hij hoopt  dat de leerling zich zal ( gaan)   gedragen.</w:t>
      </w:r>
    </w:p>
    <w:p w14:paraId="38F548A7" w14:textId="77777777" w:rsidR="00963800" w:rsidRPr="00963800" w:rsidRDefault="00963800" w:rsidP="00963800">
      <w:pPr>
        <w:rPr>
          <w:lang w:eastAsia="en-US"/>
        </w:rPr>
      </w:pPr>
      <w:r w:rsidRPr="00963800">
        <w:rPr>
          <w:lang w:eastAsia="en-US"/>
        </w:rPr>
        <w:t>Een aantal punten  waaraan  gedacht kan</w:t>
      </w:r>
      <w:r w:rsidRPr="00963800">
        <w:rPr>
          <w:spacing w:val="58"/>
          <w:lang w:eastAsia="en-US"/>
        </w:rPr>
        <w:t xml:space="preserve"> </w:t>
      </w:r>
      <w:r w:rsidRPr="00963800">
        <w:rPr>
          <w:lang w:eastAsia="en-US"/>
        </w:rPr>
        <w:t>worden:</w:t>
      </w:r>
    </w:p>
    <w:p w14:paraId="38F548A8" w14:textId="77777777" w:rsidR="00963800" w:rsidRPr="00603EF1" w:rsidRDefault="00963800" w:rsidP="00603EF1">
      <w:pPr>
        <w:pStyle w:val="Lijstalinea"/>
        <w:numPr>
          <w:ilvl w:val="0"/>
          <w:numId w:val="15"/>
        </w:numPr>
        <w:rPr>
          <w:lang w:val="nl-NL"/>
        </w:rPr>
      </w:pPr>
      <w:r w:rsidRPr="00603EF1">
        <w:rPr>
          <w:lang w:val="nl-NL"/>
        </w:rPr>
        <w:t>Goede omgangsvormen hanteren, zowel naar leerlingen als naar volwassenen. Open, eerlijk en rechtvaardig zijn. Geduld opbrengen en hulpvaardig  zijn.</w:t>
      </w:r>
    </w:p>
    <w:p w14:paraId="38F548A9" w14:textId="77777777" w:rsidR="00963800" w:rsidRPr="00603EF1" w:rsidRDefault="00963800" w:rsidP="00603EF1">
      <w:pPr>
        <w:pStyle w:val="Lijstalinea"/>
        <w:numPr>
          <w:ilvl w:val="0"/>
          <w:numId w:val="15"/>
        </w:numPr>
        <w:rPr>
          <w:lang w:val="nl-NL"/>
        </w:rPr>
      </w:pPr>
      <w:r w:rsidRPr="00603EF1">
        <w:rPr>
          <w:lang w:val="nl-NL"/>
        </w:rPr>
        <w:t xml:space="preserve">Consequent handelen,  o.a. inzake afspraken, beloften,  straffen   en beloningen. </w:t>
      </w:r>
    </w:p>
    <w:p w14:paraId="38F548AA" w14:textId="77777777" w:rsidR="00963800" w:rsidRPr="00603EF1" w:rsidRDefault="00963800" w:rsidP="00603EF1">
      <w:pPr>
        <w:pStyle w:val="Lijstalinea"/>
        <w:numPr>
          <w:ilvl w:val="0"/>
          <w:numId w:val="15"/>
        </w:numPr>
        <w:rPr>
          <w:lang w:val="nl-NL"/>
        </w:rPr>
      </w:pPr>
      <w:r w:rsidRPr="00603EF1">
        <w:rPr>
          <w:lang w:val="nl-NL"/>
        </w:rPr>
        <w:t>Handelen in overeenstemming met de school- of klassenregels.</w:t>
      </w:r>
    </w:p>
    <w:p w14:paraId="38F548AB" w14:textId="77777777" w:rsidR="00963800" w:rsidRPr="00603EF1" w:rsidRDefault="00963800" w:rsidP="00603EF1">
      <w:pPr>
        <w:pStyle w:val="Lijstalinea"/>
        <w:numPr>
          <w:ilvl w:val="0"/>
          <w:numId w:val="15"/>
        </w:numPr>
        <w:rPr>
          <w:lang w:val="nl-NL"/>
        </w:rPr>
      </w:pPr>
      <w:r w:rsidRPr="00603EF1">
        <w:rPr>
          <w:lang w:val="nl-NL"/>
        </w:rPr>
        <w:t>Kritiek kunnen verdragen  en goed kunnen luisteren. Niet  altijd het   laatste</w:t>
      </w:r>
    </w:p>
    <w:p w14:paraId="38F548AC" w14:textId="77777777" w:rsidR="00963800" w:rsidRPr="00603EF1" w:rsidRDefault="00963800" w:rsidP="00963800">
      <w:pPr>
        <w:rPr>
          <w:lang w:eastAsia="en-US"/>
        </w:rPr>
      </w:pPr>
      <w:r w:rsidRPr="00603EF1">
        <w:rPr>
          <w:lang w:eastAsia="en-US"/>
        </w:rPr>
        <w:tab/>
        <w:t xml:space="preserve">woord willen hebben. </w:t>
      </w:r>
    </w:p>
    <w:p w14:paraId="38F548AD" w14:textId="77777777" w:rsidR="00963800" w:rsidRPr="00603EF1" w:rsidRDefault="00963800" w:rsidP="00603EF1">
      <w:pPr>
        <w:pStyle w:val="Lijstalinea"/>
        <w:numPr>
          <w:ilvl w:val="0"/>
          <w:numId w:val="16"/>
        </w:numPr>
        <w:rPr>
          <w:lang w:val="nl-NL"/>
        </w:rPr>
      </w:pPr>
      <w:r w:rsidRPr="00603EF1">
        <w:rPr>
          <w:lang w:val="nl-NL"/>
        </w:rPr>
        <w:t>Ongelijk kunnen en willen erkennen en excuses kunnen  aanbieden  en accepteren.</w:t>
      </w:r>
    </w:p>
    <w:p w14:paraId="38F548AE" w14:textId="77777777" w:rsidR="00963800" w:rsidRPr="00603EF1" w:rsidRDefault="00963800" w:rsidP="00963800">
      <w:pPr>
        <w:rPr>
          <w:lang w:eastAsia="en-US"/>
        </w:rPr>
      </w:pPr>
    </w:p>
    <w:p w14:paraId="38F548AF" w14:textId="77777777" w:rsidR="00963800" w:rsidRPr="00603EF1" w:rsidRDefault="00963800" w:rsidP="00963800">
      <w:pPr>
        <w:rPr>
          <w:rFonts w:ascii="Times New Roman" w:hAnsi="Times New Roman"/>
          <w:sz w:val="31"/>
          <w:szCs w:val="27"/>
          <w:lang w:eastAsia="en-US"/>
        </w:rPr>
      </w:pPr>
      <w:r w:rsidRPr="00603EF1">
        <w:rPr>
          <w:lang w:eastAsia="en-US"/>
        </w:rPr>
        <w:t xml:space="preserve">Indien dat zo uitkomt eigen zwakten eerlijk erkennen. Aangeven hoe je bewust  werkt  aan het verbeteren  van je  eigen tekortkomingen. Het goede voorbeeld geven m.b.t. het zuinig omgaan met materialen. Het goede voorbeeld  geven m.b.t.  op tijd  komen. </w:t>
      </w:r>
      <w:r w:rsidRPr="00603EF1">
        <w:rPr>
          <w:w w:val="105"/>
          <w:lang w:eastAsia="en-US"/>
        </w:rPr>
        <w:t>Trachten altijd een actieve, opgewekte en positieve instelling te tonen.</w:t>
      </w:r>
    </w:p>
    <w:p w14:paraId="38F548B0" w14:textId="77777777" w:rsidR="00963800" w:rsidRPr="00603EF1" w:rsidRDefault="00963800" w:rsidP="00963800">
      <w:pPr>
        <w:rPr>
          <w:lang w:eastAsia="en-US"/>
        </w:rPr>
      </w:pPr>
      <w:r w:rsidRPr="00603EF1">
        <w:rPr>
          <w:lang w:eastAsia="en-US"/>
        </w:rPr>
        <w:t>In het werken met de ZMLK-leerling zal het veelvuldig nodig zijn om van de gemiddelde norm af te wijken en de stijl van de leerkracht zal zich moeten kenmerken door een grote mate van creativiteit  en flexibiliteit. Het  inspelen  op de specifieke behoeften en capaciteiten van de individuele  leerling  of groepen van  leerlingen  zal  een voortdurende  aanpassing  t.a.v. het  lesmateriaal</w:t>
      </w:r>
      <w:r w:rsidRPr="00603EF1">
        <w:rPr>
          <w:spacing w:val="-25"/>
          <w:lang w:eastAsia="en-US"/>
        </w:rPr>
        <w:t xml:space="preserve"> </w:t>
      </w:r>
      <w:r w:rsidRPr="00603EF1">
        <w:rPr>
          <w:lang w:eastAsia="en-US"/>
        </w:rPr>
        <w:t>vragen.</w:t>
      </w:r>
    </w:p>
    <w:p w14:paraId="38F548B1" w14:textId="77777777" w:rsidR="00963800" w:rsidRPr="00603EF1" w:rsidRDefault="00BC2F54" w:rsidP="00603EF1">
      <w:pPr>
        <w:pStyle w:val="Kop3"/>
      </w:pPr>
      <w:bookmarkStart w:id="62" w:name="_Toc483138414"/>
      <w:r w:rsidRPr="00603EF1">
        <w:t>H</w:t>
      </w:r>
      <w:r w:rsidR="00963800" w:rsidRPr="00603EF1">
        <w:t>et bieden van structuur.</w:t>
      </w:r>
      <w:bookmarkEnd w:id="62"/>
    </w:p>
    <w:p w14:paraId="38F548B2" w14:textId="77777777" w:rsidR="00963800" w:rsidRPr="00603EF1" w:rsidRDefault="00603EF1" w:rsidP="00603EF1">
      <w:pPr>
        <w:rPr>
          <w:lang w:eastAsia="en-US"/>
        </w:rPr>
      </w:pPr>
      <w:r>
        <w:rPr>
          <w:lang w:eastAsia="en-US"/>
        </w:rPr>
        <w:tab/>
      </w:r>
      <w:r w:rsidR="00963800" w:rsidRPr="00603EF1">
        <w:rPr>
          <w:lang w:eastAsia="en-US"/>
        </w:rPr>
        <w:t>Structuur in de groep</w:t>
      </w:r>
      <w:r w:rsidR="00963800" w:rsidRPr="00603EF1">
        <w:rPr>
          <w:w w:val="105"/>
          <w:lang w:eastAsia="en-US"/>
        </w:rPr>
        <w:t>.</w:t>
      </w:r>
    </w:p>
    <w:p w14:paraId="38F548B3" w14:textId="77777777" w:rsidR="00BC2F54" w:rsidRPr="00603EF1" w:rsidRDefault="00963800" w:rsidP="00BC2F54">
      <w:pPr>
        <w:rPr>
          <w:lang w:eastAsia="en-US"/>
        </w:rPr>
      </w:pPr>
      <w:r w:rsidRPr="00603EF1">
        <w:rPr>
          <w:lang w:eastAsia="en-US"/>
        </w:rPr>
        <w:t>Naast de afspraken die het algemene schoolgebeuren  aangaan, zullen  er ook per groep afspraken worden  gemaakt. Zowel  de leerkracht  als de leerlingen houden  zich  consequent  aan  deze</w:t>
      </w:r>
      <w:r w:rsidRPr="00603EF1">
        <w:rPr>
          <w:spacing w:val="-8"/>
          <w:lang w:eastAsia="en-US"/>
        </w:rPr>
        <w:t xml:space="preserve"> </w:t>
      </w:r>
      <w:r w:rsidRPr="00603EF1">
        <w:rPr>
          <w:lang w:eastAsia="en-US"/>
        </w:rPr>
        <w:t>klassenregels.</w:t>
      </w:r>
    </w:p>
    <w:p w14:paraId="38F548B4" w14:textId="77777777" w:rsidR="00BC2F54" w:rsidRPr="00603EF1" w:rsidRDefault="00BC2F54" w:rsidP="00BC2F54">
      <w:pPr>
        <w:rPr>
          <w:b/>
          <w:bCs/>
          <w:lang w:eastAsia="en-US"/>
        </w:rPr>
      </w:pPr>
    </w:p>
    <w:p w14:paraId="38F548B5" w14:textId="77777777" w:rsidR="00BC2F54" w:rsidRPr="00603EF1" w:rsidRDefault="00603EF1" w:rsidP="00603EF1">
      <w:r>
        <w:tab/>
      </w:r>
      <w:r w:rsidR="00963800" w:rsidRPr="00603EF1">
        <w:t>Structuur in de lessen.</w:t>
      </w:r>
    </w:p>
    <w:p w14:paraId="38F548B6" w14:textId="77777777" w:rsidR="00963800" w:rsidRPr="00603EF1" w:rsidRDefault="00963800" w:rsidP="00963800">
      <w:pPr>
        <w:rPr>
          <w:lang w:eastAsia="en-US"/>
        </w:rPr>
      </w:pPr>
      <w:r w:rsidRPr="00603EF1">
        <w:rPr>
          <w:lang w:eastAsia="en-US"/>
        </w:rPr>
        <w:t>Dit houdt in dat de leerkracht zijn lessen inhoudelijk en organisatorisch  voorbereidt.</w:t>
      </w:r>
    </w:p>
    <w:p w14:paraId="38F548B7" w14:textId="77777777" w:rsidR="00963800" w:rsidRPr="00603EF1" w:rsidRDefault="00963800" w:rsidP="00963800">
      <w:pPr>
        <w:rPr>
          <w:lang w:eastAsia="en-US"/>
        </w:rPr>
      </w:pPr>
      <w:r w:rsidRPr="00603EF1">
        <w:rPr>
          <w:lang w:eastAsia="en-US"/>
        </w:rPr>
        <w:t>De leerkrachten werken met roosters. Activiteiten op vaste tijden. Het  programma  wordt  in een dagritmeschema</w:t>
      </w:r>
      <w:r w:rsidRPr="00603EF1">
        <w:rPr>
          <w:spacing w:val="63"/>
          <w:lang w:eastAsia="en-US"/>
        </w:rPr>
        <w:t xml:space="preserve"> </w:t>
      </w:r>
      <w:r w:rsidRPr="00603EF1">
        <w:rPr>
          <w:lang w:eastAsia="en-US"/>
        </w:rPr>
        <w:t>weergegeven.</w:t>
      </w:r>
    </w:p>
    <w:p w14:paraId="38F548B8" w14:textId="77777777" w:rsidR="00963800" w:rsidRPr="00603EF1" w:rsidRDefault="00963800" w:rsidP="00963800">
      <w:pPr>
        <w:rPr>
          <w:lang w:eastAsia="en-US"/>
        </w:rPr>
      </w:pPr>
      <w:r w:rsidRPr="00603EF1">
        <w:rPr>
          <w:lang w:eastAsia="en-US"/>
        </w:rPr>
        <w:t>De leerkracht zorgt ervoor, dat iedere leerling weet wat er van hem  / haar wordt verwacht.</w:t>
      </w:r>
    </w:p>
    <w:p w14:paraId="38F548B9" w14:textId="77777777" w:rsidR="00BC2F54" w:rsidRPr="00603EF1" w:rsidRDefault="00BC2F54" w:rsidP="00603EF1">
      <w:pPr>
        <w:rPr>
          <w:lang w:eastAsia="en-US"/>
        </w:rPr>
      </w:pPr>
    </w:p>
    <w:p w14:paraId="38F548BA" w14:textId="77777777" w:rsidR="00BC2F54" w:rsidRPr="00603EF1" w:rsidRDefault="00603EF1" w:rsidP="00603EF1">
      <w:pPr>
        <w:rPr>
          <w:lang w:eastAsia="en-US"/>
        </w:rPr>
      </w:pPr>
      <w:r w:rsidRPr="00603EF1">
        <w:rPr>
          <w:spacing w:val="3"/>
          <w:w w:val="105"/>
          <w:lang w:eastAsia="en-US"/>
        </w:rPr>
        <w:tab/>
      </w:r>
      <w:r w:rsidR="00963800" w:rsidRPr="00603EF1">
        <w:rPr>
          <w:spacing w:val="3"/>
          <w:w w:val="105"/>
          <w:lang w:eastAsia="en-US"/>
        </w:rPr>
        <w:t xml:space="preserve">Structuur </w:t>
      </w:r>
      <w:r w:rsidR="00963800" w:rsidRPr="00603EF1">
        <w:rPr>
          <w:w w:val="105"/>
          <w:lang w:eastAsia="en-US"/>
        </w:rPr>
        <w:t>op het materiele</w:t>
      </w:r>
      <w:r w:rsidR="00963800" w:rsidRPr="00603EF1">
        <w:rPr>
          <w:spacing w:val="58"/>
          <w:w w:val="105"/>
          <w:lang w:eastAsia="en-US"/>
        </w:rPr>
        <w:t xml:space="preserve"> </w:t>
      </w:r>
      <w:r w:rsidR="00963800" w:rsidRPr="00603EF1">
        <w:rPr>
          <w:w w:val="105"/>
          <w:lang w:eastAsia="en-US"/>
        </w:rPr>
        <w:t>vlak.</w:t>
      </w:r>
    </w:p>
    <w:p w14:paraId="38F548BB" w14:textId="77777777" w:rsidR="00963800" w:rsidRPr="00603EF1" w:rsidRDefault="006768D2" w:rsidP="00603EF1">
      <w:pPr>
        <w:rPr>
          <w:sz w:val="30"/>
          <w:lang w:eastAsia="en-US"/>
        </w:rPr>
      </w:pPr>
      <w:r>
        <w:rPr>
          <w:lang w:eastAsia="en-US"/>
        </w:rPr>
        <w:t xml:space="preserve">Het meubilair  dient, indien mogelijk, </w:t>
      </w:r>
      <w:r w:rsidR="00963800" w:rsidRPr="00603EF1">
        <w:rPr>
          <w:lang w:eastAsia="en-US"/>
        </w:rPr>
        <w:t>zodanig te worden  opgesteld:</w:t>
      </w:r>
    </w:p>
    <w:p w14:paraId="38F548BC" w14:textId="77777777" w:rsidR="00963800" w:rsidRPr="00603EF1" w:rsidRDefault="00963800" w:rsidP="00603EF1">
      <w:pPr>
        <w:pStyle w:val="Lijstalinea"/>
        <w:numPr>
          <w:ilvl w:val="0"/>
          <w:numId w:val="18"/>
        </w:numPr>
        <w:rPr>
          <w:lang w:val="nl-NL"/>
        </w:rPr>
      </w:pPr>
      <w:r w:rsidRPr="00603EF1">
        <w:rPr>
          <w:lang w:val="nl-NL"/>
        </w:rPr>
        <w:t>dat de leerlingen elkaar zo min mogelijk afleiden of afgeleid worden door externe</w:t>
      </w:r>
      <w:r w:rsidRPr="00603EF1">
        <w:rPr>
          <w:spacing w:val="40"/>
          <w:lang w:val="nl-NL"/>
        </w:rPr>
        <w:t xml:space="preserve"> </w:t>
      </w:r>
      <w:r w:rsidRPr="00603EF1">
        <w:rPr>
          <w:lang w:val="nl-NL"/>
        </w:rPr>
        <w:t>prikkels</w:t>
      </w:r>
    </w:p>
    <w:p w14:paraId="38F548BD" w14:textId="77777777" w:rsidR="00963800" w:rsidRPr="00603EF1" w:rsidRDefault="00963800" w:rsidP="00603EF1">
      <w:pPr>
        <w:pStyle w:val="Lijstalinea"/>
        <w:numPr>
          <w:ilvl w:val="0"/>
          <w:numId w:val="18"/>
        </w:numPr>
        <w:rPr>
          <w:lang w:val="nl-NL"/>
        </w:rPr>
      </w:pPr>
      <w:r w:rsidRPr="00603EF1">
        <w:rPr>
          <w:lang w:val="nl-NL"/>
        </w:rPr>
        <w:t xml:space="preserve">dat er een mogelijkheid  tot gesprek/ zicht  blijft </w:t>
      </w:r>
      <w:r w:rsidRPr="00603EF1">
        <w:rPr>
          <w:spacing w:val="26"/>
          <w:lang w:val="nl-NL"/>
        </w:rPr>
        <w:t xml:space="preserve"> </w:t>
      </w:r>
      <w:r w:rsidRPr="00603EF1">
        <w:rPr>
          <w:lang w:val="nl-NL"/>
        </w:rPr>
        <w:t>bestaan</w:t>
      </w:r>
      <w:r w:rsidR="00BC2F54" w:rsidRPr="00603EF1">
        <w:rPr>
          <w:lang w:val="nl-NL"/>
        </w:rPr>
        <w:t xml:space="preserve"> </w:t>
      </w:r>
      <w:r w:rsidRPr="00603EF1">
        <w:rPr>
          <w:sz w:val="26"/>
          <w:lang w:val="nl-NL"/>
        </w:rPr>
        <w:t>(l</w:t>
      </w:r>
      <w:r w:rsidRPr="00603EF1">
        <w:rPr>
          <w:lang w:val="nl-NL"/>
        </w:rPr>
        <w:t>eerkracht-leerling)</w:t>
      </w:r>
    </w:p>
    <w:p w14:paraId="38F548BE" w14:textId="77777777" w:rsidR="00963800" w:rsidRPr="00603EF1" w:rsidRDefault="00963800" w:rsidP="00603EF1">
      <w:pPr>
        <w:pStyle w:val="Lijstalinea"/>
        <w:numPr>
          <w:ilvl w:val="0"/>
          <w:numId w:val="18"/>
        </w:numPr>
        <w:rPr>
          <w:lang w:val="nl-NL"/>
        </w:rPr>
      </w:pPr>
      <w:r w:rsidRPr="00603EF1">
        <w:rPr>
          <w:lang w:val="nl-NL"/>
        </w:rPr>
        <w:t>overzichtelijke  en logische indeling van kasten  en  speelmaterialen</w:t>
      </w:r>
    </w:p>
    <w:p w14:paraId="38F548BF" w14:textId="77777777" w:rsidR="00BC2F54" w:rsidRPr="00603EF1" w:rsidRDefault="00963800" w:rsidP="00603EF1">
      <w:pPr>
        <w:pStyle w:val="Lijstalinea"/>
        <w:numPr>
          <w:ilvl w:val="0"/>
          <w:numId w:val="18"/>
        </w:numPr>
        <w:rPr>
          <w:lang w:val="nl-NL"/>
        </w:rPr>
      </w:pPr>
      <w:r w:rsidRPr="00603EF1">
        <w:rPr>
          <w:lang w:val="nl-NL"/>
        </w:rPr>
        <w:t xml:space="preserve">een ordelijke en overzichtelijke opstelling van de materialen in de klas en </w:t>
      </w:r>
    </w:p>
    <w:p w14:paraId="38F548C0" w14:textId="77777777" w:rsidR="00963800" w:rsidRPr="00603EF1" w:rsidRDefault="00963800" w:rsidP="00603EF1">
      <w:pPr>
        <w:pStyle w:val="Lijstalinea"/>
        <w:numPr>
          <w:ilvl w:val="0"/>
          <w:numId w:val="18"/>
        </w:numPr>
        <w:rPr>
          <w:lang w:val="nl-NL"/>
        </w:rPr>
      </w:pPr>
      <w:r w:rsidRPr="00603EF1">
        <w:rPr>
          <w:lang w:val="nl-NL"/>
        </w:rPr>
        <w:t>een vaste plek  voor  de  dagelijkse</w:t>
      </w:r>
      <w:r w:rsidRPr="00603EF1">
        <w:rPr>
          <w:spacing w:val="1"/>
          <w:lang w:val="nl-NL"/>
        </w:rPr>
        <w:t xml:space="preserve"> </w:t>
      </w:r>
      <w:r w:rsidRPr="00603EF1">
        <w:rPr>
          <w:lang w:val="nl-NL"/>
        </w:rPr>
        <w:t>gebruiksvoorwerpen</w:t>
      </w:r>
    </w:p>
    <w:p w14:paraId="38F548C1" w14:textId="77777777" w:rsidR="00BC2F54" w:rsidRPr="00603EF1" w:rsidRDefault="00963800" w:rsidP="00603EF1">
      <w:pPr>
        <w:pStyle w:val="Lijstalinea"/>
        <w:numPr>
          <w:ilvl w:val="0"/>
          <w:numId w:val="18"/>
        </w:numPr>
        <w:rPr>
          <w:lang w:val="nl-NL"/>
        </w:rPr>
      </w:pPr>
      <w:r w:rsidRPr="00603EF1">
        <w:rPr>
          <w:lang w:val="nl-NL"/>
        </w:rPr>
        <w:t xml:space="preserve">voorwerpen </w:t>
      </w:r>
      <w:proofErr w:type="spellStart"/>
      <w:r w:rsidRPr="00603EF1">
        <w:rPr>
          <w:lang w:val="nl-NL"/>
        </w:rPr>
        <w:t>stickeren</w:t>
      </w:r>
      <w:proofErr w:type="spellEnd"/>
      <w:r w:rsidRPr="00603EF1">
        <w:rPr>
          <w:lang w:val="nl-NL"/>
        </w:rPr>
        <w:t>, van pictogrammen voorzien zodat de klas zo overzichtelijk  mogelijk</w:t>
      </w:r>
      <w:r w:rsidRPr="00603EF1">
        <w:rPr>
          <w:spacing w:val="54"/>
          <w:lang w:val="nl-NL"/>
        </w:rPr>
        <w:t xml:space="preserve"> </w:t>
      </w:r>
      <w:r w:rsidRPr="00603EF1">
        <w:rPr>
          <w:lang w:val="nl-NL"/>
        </w:rPr>
        <w:t>wordt</w:t>
      </w:r>
      <w:r w:rsidR="00BC2F54" w:rsidRPr="00603EF1">
        <w:rPr>
          <w:lang w:val="nl-NL"/>
        </w:rPr>
        <w:t>.</w:t>
      </w:r>
    </w:p>
    <w:p w14:paraId="38F548C2" w14:textId="77777777" w:rsidR="00603EF1" w:rsidRPr="00603EF1" w:rsidRDefault="00603EF1" w:rsidP="00603EF1"/>
    <w:p w14:paraId="38F548C3" w14:textId="77777777" w:rsidR="00603EF1" w:rsidRPr="00603EF1" w:rsidRDefault="00603EF1" w:rsidP="00603EF1"/>
    <w:p w14:paraId="38F548C4" w14:textId="77777777" w:rsidR="00603EF1" w:rsidRPr="00603EF1" w:rsidRDefault="00603EF1" w:rsidP="00603EF1"/>
    <w:p w14:paraId="38F548C5" w14:textId="77777777" w:rsidR="00603EF1" w:rsidRPr="00603EF1" w:rsidRDefault="00603EF1" w:rsidP="00603EF1"/>
    <w:p w14:paraId="38F548C6" w14:textId="77777777" w:rsidR="00603EF1" w:rsidRPr="00603EF1" w:rsidRDefault="00603EF1" w:rsidP="00603EF1"/>
    <w:p w14:paraId="38F548C7" w14:textId="77777777" w:rsidR="00BC2F54" w:rsidRPr="00603EF1" w:rsidRDefault="00BC2F54" w:rsidP="00603EF1"/>
    <w:p w14:paraId="38F548C8" w14:textId="77777777" w:rsidR="00BC2F54" w:rsidRPr="00603EF1" w:rsidRDefault="00603EF1" w:rsidP="00603EF1">
      <w:r w:rsidRPr="00603EF1">
        <w:rPr>
          <w:w w:val="105"/>
        </w:rPr>
        <w:tab/>
        <w:t>Structuur in de</w:t>
      </w:r>
      <w:r w:rsidRPr="00603EF1">
        <w:rPr>
          <w:spacing w:val="64"/>
          <w:w w:val="105"/>
        </w:rPr>
        <w:t xml:space="preserve"> </w:t>
      </w:r>
      <w:r w:rsidRPr="00603EF1">
        <w:rPr>
          <w:w w:val="105"/>
        </w:rPr>
        <w:t>school.</w:t>
      </w:r>
    </w:p>
    <w:p w14:paraId="38F548C9" w14:textId="77777777" w:rsidR="00963800" w:rsidRPr="00603EF1" w:rsidRDefault="00963800" w:rsidP="00603EF1">
      <w:pPr>
        <w:pStyle w:val="Lijstalinea"/>
        <w:numPr>
          <w:ilvl w:val="0"/>
          <w:numId w:val="17"/>
        </w:numPr>
        <w:rPr>
          <w:lang w:val="nl-NL"/>
        </w:rPr>
      </w:pPr>
      <w:r w:rsidRPr="00603EF1">
        <w:rPr>
          <w:lang w:val="nl-NL"/>
        </w:rPr>
        <w:t>rust in de</w:t>
      </w:r>
      <w:r w:rsidRPr="00603EF1">
        <w:rPr>
          <w:spacing w:val="61"/>
          <w:lang w:val="nl-NL"/>
        </w:rPr>
        <w:t xml:space="preserve"> </w:t>
      </w:r>
      <w:r w:rsidRPr="00603EF1">
        <w:rPr>
          <w:lang w:val="nl-NL"/>
        </w:rPr>
        <w:t>gangen</w:t>
      </w:r>
    </w:p>
    <w:p w14:paraId="38F548CA" w14:textId="77777777" w:rsidR="00963800" w:rsidRPr="00603EF1" w:rsidRDefault="00963800" w:rsidP="00603EF1">
      <w:pPr>
        <w:pStyle w:val="Lijstalinea"/>
        <w:numPr>
          <w:ilvl w:val="0"/>
          <w:numId w:val="17"/>
        </w:numPr>
        <w:rPr>
          <w:lang w:val="nl-NL"/>
        </w:rPr>
      </w:pPr>
      <w:r w:rsidRPr="00603EF1">
        <w:rPr>
          <w:lang w:val="nl-NL"/>
        </w:rPr>
        <w:t>opgeruimde  gangen /</w:t>
      </w:r>
      <w:r w:rsidRPr="00603EF1">
        <w:rPr>
          <w:spacing w:val="47"/>
          <w:lang w:val="nl-NL"/>
        </w:rPr>
        <w:t xml:space="preserve"> </w:t>
      </w:r>
      <w:r w:rsidRPr="00603EF1">
        <w:rPr>
          <w:lang w:val="nl-NL"/>
        </w:rPr>
        <w:t>lokalen</w:t>
      </w:r>
    </w:p>
    <w:p w14:paraId="38F548CB" w14:textId="77777777" w:rsidR="00963800" w:rsidRPr="00603EF1" w:rsidRDefault="00963800" w:rsidP="00603EF1">
      <w:pPr>
        <w:pStyle w:val="Lijstalinea"/>
        <w:numPr>
          <w:ilvl w:val="0"/>
          <w:numId w:val="17"/>
        </w:numPr>
        <w:rPr>
          <w:lang w:val="nl-NL"/>
        </w:rPr>
      </w:pPr>
      <w:r w:rsidRPr="00603EF1">
        <w:rPr>
          <w:lang w:val="nl-NL"/>
        </w:rPr>
        <w:t>duidelijke  afspraken  m.b.t.  gedrag / normen  /</w:t>
      </w:r>
      <w:r w:rsidRPr="00603EF1">
        <w:rPr>
          <w:spacing w:val="-33"/>
          <w:lang w:val="nl-NL"/>
        </w:rPr>
        <w:t xml:space="preserve"> </w:t>
      </w:r>
      <w:r w:rsidRPr="00603EF1">
        <w:rPr>
          <w:lang w:val="nl-NL"/>
        </w:rPr>
        <w:t>waarden</w:t>
      </w:r>
    </w:p>
    <w:p w14:paraId="38F548CC" w14:textId="77777777" w:rsidR="00963800" w:rsidRPr="00603EF1" w:rsidRDefault="00963800" w:rsidP="00BC2F54">
      <w:pPr>
        <w:rPr>
          <w:sz w:val="26"/>
          <w:szCs w:val="27"/>
          <w:lang w:eastAsia="en-US"/>
        </w:rPr>
      </w:pPr>
    </w:p>
    <w:p w14:paraId="38F548CD" w14:textId="77777777" w:rsidR="00DE5D2D" w:rsidRPr="00E30961" w:rsidRDefault="00F44B9F" w:rsidP="00F44B9F">
      <w:pPr>
        <w:pStyle w:val="Kop1"/>
      </w:pPr>
      <w:r>
        <w:br w:type="page"/>
      </w:r>
      <w:bookmarkStart w:id="63" w:name="_Toc483138415"/>
      <w:r w:rsidR="00C14BDF" w:rsidRPr="00E30961">
        <w:lastRenderedPageBreak/>
        <w:t xml:space="preserve">Hoofdstuk </w:t>
      </w:r>
      <w:r w:rsidR="00FC2AE9" w:rsidRPr="00E30961">
        <w:t>5</w:t>
      </w:r>
      <w:r w:rsidR="00C14BDF" w:rsidRPr="00E30961">
        <w:t>:</w:t>
      </w:r>
      <w:r w:rsidR="00FC2AE9" w:rsidRPr="00E30961">
        <w:t xml:space="preserve"> Preventieve activiteiten</w:t>
      </w:r>
      <w:bookmarkEnd w:id="63"/>
      <w:r w:rsidR="00FC2AE9" w:rsidRPr="00E30961">
        <w:t xml:space="preserve"> </w:t>
      </w:r>
    </w:p>
    <w:p w14:paraId="38F548CE" w14:textId="77777777" w:rsidR="00DE5D2D" w:rsidRPr="00E30961" w:rsidRDefault="00FC2AE9" w:rsidP="00DE5D2D">
      <w:r w:rsidRPr="00E30961">
        <w:rPr>
          <w:bCs/>
        </w:rPr>
        <w:t>Doel</w:t>
      </w:r>
      <w:r w:rsidR="00281C4F" w:rsidRPr="00E30961">
        <w:t>:</w:t>
      </w:r>
      <w:r w:rsidRPr="00E30961">
        <w:t xml:space="preserve"> Door het aanbieden van activiteiten en programma's, gericht op veilig gedrag en het voorkomen van onveilig gedrag in de school en de bredere leefomgeving, wordt de sociale veiligheid op school en daarbuiten versterkt en wordt de weerbaarheid tegen onveilige</w:t>
      </w:r>
      <w:r w:rsidRPr="00E30961">
        <w:rPr>
          <w:b/>
        </w:rPr>
        <w:t xml:space="preserve"> </w:t>
      </w:r>
      <w:r w:rsidRPr="00E30961">
        <w:t>situaties vergroot.</w:t>
      </w:r>
    </w:p>
    <w:p w14:paraId="38F548CF" w14:textId="77777777" w:rsidR="00DE5D2D" w:rsidRPr="00E30961" w:rsidRDefault="00DE5D2D" w:rsidP="00DE5D2D"/>
    <w:p w14:paraId="38F548D0" w14:textId="77777777" w:rsidR="00054A9B" w:rsidRPr="00E30961" w:rsidRDefault="003B7886" w:rsidP="00DE5D2D">
      <w:pPr>
        <w:pStyle w:val="Kop2"/>
      </w:pPr>
      <w:bookmarkStart w:id="64" w:name="_Toc483138416"/>
      <w:r w:rsidRPr="00E30961">
        <w:t>5</w:t>
      </w:r>
      <w:r w:rsidR="00FC2AE9" w:rsidRPr="00E30961">
        <w:t xml:space="preserve">.1 </w:t>
      </w:r>
      <w:r w:rsidR="00253D09" w:rsidRPr="00E30961">
        <w:t xml:space="preserve">Aanbod </w:t>
      </w:r>
      <w:r w:rsidR="00054A9B" w:rsidRPr="00E30961">
        <w:t xml:space="preserve">Leerstof en </w:t>
      </w:r>
      <w:r w:rsidR="00FC2AE9" w:rsidRPr="00E30961">
        <w:t>activiteiten</w:t>
      </w:r>
      <w:bookmarkEnd w:id="64"/>
      <w:r w:rsidR="00FC2AE9" w:rsidRPr="00E30961">
        <w:t xml:space="preserve"> </w:t>
      </w:r>
    </w:p>
    <w:p w14:paraId="38F548D1" w14:textId="77777777" w:rsidR="00DE5D2D" w:rsidRPr="00E30961" w:rsidRDefault="00FC2AE9" w:rsidP="00054A9B">
      <w:r w:rsidRPr="00E30961">
        <w:t>Wettelijk verplicht</w:t>
      </w:r>
    </w:p>
    <w:p w14:paraId="38F548D2" w14:textId="77777777" w:rsidR="00054A9B" w:rsidRPr="00E30961" w:rsidRDefault="00054A9B" w:rsidP="00054A9B">
      <w:r w:rsidRPr="00E30961">
        <w:t>Op de Ericaschool wordt in het curriculum aangegeven dat de leerstof wordt aangeboden volgens de kerndoelen van het speciaal onderwijs.</w:t>
      </w:r>
    </w:p>
    <w:p w14:paraId="38F548D3" w14:textId="77777777" w:rsidR="00054A9B" w:rsidRPr="00E30961" w:rsidRDefault="00054A9B" w:rsidP="00054A9B">
      <w:r w:rsidRPr="00E30961">
        <w:t>Aan deze kerndoelen wordt gewerkt met behulp van de CED ZML leerlijnen. In het leerlingvolgsysteem worden de opbrengsten van de leerlingen bijgehouden.</w:t>
      </w:r>
    </w:p>
    <w:p w14:paraId="38F548D4" w14:textId="77777777" w:rsidR="00127645" w:rsidRPr="00E30961" w:rsidRDefault="00127645" w:rsidP="00DE5D2D"/>
    <w:p w14:paraId="38F548D5" w14:textId="77777777" w:rsidR="00DE5D2D" w:rsidRPr="00E30961" w:rsidRDefault="00FC2AE9" w:rsidP="00DE5D2D">
      <w:pPr>
        <w:pStyle w:val="Kop2"/>
        <w:rPr>
          <w:shd w:val="clear" w:color="auto" w:fill="FFFFFF"/>
        </w:rPr>
      </w:pPr>
      <w:bookmarkStart w:id="65" w:name="_Toc483138417"/>
      <w:r w:rsidRPr="00E30961">
        <w:rPr>
          <w:shd w:val="clear" w:color="auto" w:fill="FFFFFF"/>
        </w:rPr>
        <w:t xml:space="preserve">5.2 </w:t>
      </w:r>
      <w:r w:rsidR="00CC7D72" w:rsidRPr="00E30961">
        <w:rPr>
          <w:shd w:val="clear" w:color="auto" w:fill="FFFFFF"/>
        </w:rPr>
        <w:t>H</w:t>
      </w:r>
      <w:r w:rsidRPr="00E30961">
        <w:rPr>
          <w:shd w:val="clear" w:color="auto" w:fill="FFFFFF"/>
        </w:rPr>
        <w:t>ulpmogelijkheden bij  onveiligheid</w:t>
      </w:r>
      <w:bookmarkEnd w:id="65"/>
      <w:r w:rsidRPr="00E30961">
        <w:rPr>
          <w:shd w:val="clear" w:color="auto" w:fill="FFFFFF"/>
        </w:rPr>
        <w:t xml:space="preserve"> </w:t>
      </w:r>
    </w:p>
    <w:p w14:paraId="38F548D6" w14:textId="77777777" w:rsidR="00253D09" w:rsidRPr="00E30961" w:rsidRDefault="00CC7D72" w:rsidP="00CC7D72">
      <w:r w:rsidRPr="00E30961">
        <w:t xml:space="preserve">Via de sociale vaardigheidslessen, STIP, wordt geprobeerd leerlingen te leren wat ze kunnen </w:t>
      </w:r>
    </w:p>
    <w:p w14:paraId="38F548D7" w14:textId="77777777" w:rsidR="00253D09" w:rsidRPr="00E30961" w:rsidRDefault="00CC7D72" w:rsidP="00CC7D72">
      <w:r w:rsidRPr="00E30961">
        <w:t xml:space="preserve">ondernemen bij onveilige situaties. Klasse- en individuele gesprekken zijn daarbij een hulpmiddel. </w:t>
      </w:r>
    </w:p>
    <w:p w14:paraId="38F548D8" w14:textId="77777777" w:rsidR="00CC7D72" w:rsidRPr="00E30961" w:rsidRDefault="00CC7D72" w:rsidP="00CC7D72">
      <w:r w:rsidRPr="00E30961">
        <w:t>Ouders worden op ouderavonden en individuele gesprekken  geïnformeerd over de hulpmogelijkheden voor hun kind.</w:t>
      </w:r>
    </w:p>
    <w:p w14:paraId="38F548D9" w14:textId="77777777" w:rsidR="00DE5D2D" w:rsidRPr="00E30961" w:rsidRDefault="00DE5D2D" w:rsidP="00DE5D2D"/>
    <w:p w14:paraId="38F548DA" w14:textId="77777777" w:rsidR="00DE5D2D" w:rsidRPr="00E30961" w:rsidRDefault="00DE5D2D" w:rsidP="00DE5D2D"/>
    <w:p w14:paraId="38F548DB" w14:textId="77777777" w:rsidR="004230C3" w:rsidRPr="00E30961" w:rsidRDefault="00FC2AE9" w:rsidP="00253D09">
      <w:pPr>
        <w:pStyle w:val="Kop2"/>
      </w:pPr>
      <w:bookmarkStart w:id="66" w:name="_Toc483138418"/>
      <w:r w:rsidRPr="00E30961">
        <w:t>5.</w:t>
      </w:r>
      <w:r w:rsidR="00253D09" w:rsidRPr="00E30961">
        <w:t>3</w:t>
      </w:r>
      <w:r w:rsidRPr="00E30961">
        <w:t xml:space="preserve"> </w:t>
      </w:r>
      <w:r w:rsidR="00DC2DB6" w:rsidRPr="00E30961">
        <w:t>Scholing en training personeel</w:t>
      </w:r>
      <w:bookmarkEnd w:id="66"/>
    </w:p>
    <w:p w14:paraId="38F548DC" w14:textId="77777777" w:rsidR="00253D09" w:rsidRPr="00E30961" w:rsidRDefault="00DC2DB6" w:rsidP="004230C3">
      <w:r w:rsidRPr="00E30961">
        <w:t>Het trainen en scholen van al het personeel in het omgaan met grensoverschrijdend gedrag helpt hen adequaat in te spelen op situaties van onveiligheid. Personeel moet bijvoorbeeld goed kunnen communiceren met ouders, ook over lastige onderwerpen</w:t>
      </w:r>
      <w:r w:rsidR="00C72E28">
        <w:t>.</w:t>
      </w:r>
    </w:p>
    <w:p w14:paraId="38F548DD" w14:textId="77777777" w:rsidR="00581FCF" w:rsidRPr="001F72A3" w:rsidRDefault="00253D09" w:rsidP="004230C3">
      <w:r w:rsidRPr="00E30961">
        <w:t xml:space="preserve">Het personeel van de </w:t>
      </w:r>
      <w:r w:rsidR="00127645" w:rsidRPr="00E30961">
        <w:t xml:space="preserve">Ericaschool heeft de afgelopen jaren </w:t>
      </w:r>
      <w:r w:rsidRPr="00E30961">
        <w:t xml:space="preserve">diverse </w:t>
      </w:r>
      <w:r w:rsidR="00127645" w:rsidRPr="00E30961">
        <w:t xml:space="preserve">cursussen </w:t>
      </w:r>
      <w:r w:rsidR="00C72E28">
        <w:t>gevolgd</w:t>
      </w:r>
      <w:r w:rsidR="00127645" w:rsidRPr="00E30961">
        <w:t xml:space="preserve"> </w:t>
      </w:r>
      <w:r w:rsidRPr="00E30961">
        <w:t xml:space="preserve">op dit gebied; </w:t>
      </w:r>
      <w:r w:rsidR="001F72A3">
        <w:t>o.a.</w:t>
      </w:r>
      <w:r w:rsidRPr="00E30961">
        <w:t xml:space="preserve">  </w:t>
      </w:r>
      <w:proofErr w:type="spellStart"/>
      <w:r w:rsidR="001F72A3">
        <w:t>E</w:t>
      </w:r>
      <w:r w:rsidRPr="00E30961">
        <w:t>xternaliserend</w:t>
      </w:r>
      <w:proofErr w:type="spellEnd"/>
      <w:r w:rsidRPr="00E30961">
        <w:t xml:space="preserve"> gedrag; </w:t>
      </w:r>
      <w:proofErr w:type="spellStart"/>
      <w:r w:rsidR="001F72A3">
        <w:t>Ortho</w:t>
      </w:r>
      <w:proofErr w:type="spellEnd"/>
      <w:r w:rsidR="001F72A3">
        <w:t xml:space="preserve"> </w:t>
      </w:r>
      <w:proofErr w:type="spellStart"/>
      <w:r w:rsidR="001F72A3">
        <w:t>didactieken</w:t>
      </w:r>
      <w:proofErr w:type="spellEnd"/>
      <w:r w:rsidR="001F72A3">
        <w:t xml:space="preserve"> en</w:t>
      </w:r>
      <w:r w:rsidRPr="001F72A3">
        <w:t xml:space="preserve">  21st </w:t>
      </w:r>
      <w:proofErr w:type="spellStart"/>
      <w:r w:rsidR="001F72A3" w:rsidRPr="001F72A3">
        <w:t>C</w:t>
      </w:r>
      <w:r w:rsidRPr="001F72A3">
        <w:t>entury</w:t>
      </w:r>
      <w:proofErr w:type="spellEnd"/>
      <w:r w:rsidRPr="001F72A3">
        <w:t xml:space="preserve"> </w:t>
      </w:r>
      <w:r w:rsidR="001F72A3" w:rsidRPr="001F72A3">
        <w:t>S</w:t>
      </w:r>
      <w:r w:rsidRPr="001F72A3">
        <w:t>kills</w:t>
      </w:r>
    </w:p>
    <w:p w14:paraId="38F548DE" w14:textId="77777777" w:rsidR="00253D09" w:rsidRDefault="00253D09" w:rsidP="004230C3">
      <w:r w:rsidRPr="00E30961">
        <w:t>Daarnaast is het leerlingvolgsysteem ZIEN geïntroduceerd.</w:t>
      </w:r>
    </w:p>
    <w:p w14:paraId="38F548DF" w14:textId="77777777" w:rsidR="00CD5CF7" w:rsidRPr="00E30961" w:rsidRDefault="00CD5CF7" w:rsidP="004230C3"/>
    <w:p w14:paraId="38F548E0" w14:textId="77777777" w:rsidR="004230C3" w:rsidRPr="00E30961" w:rsidRDefault="00CD5CF7" w:rsidP="008D509A">
      <w:pPr>
        <w:pStyle w:val="Kop1"/>
        <w:jc w:val="center"/>
      </w:pPr>
      <w:bookmarkStart w:id="67" w:name="_Toc483138419"/>
      <w:r>
        <w:rPr>
          <w:noProof/>
        </w:rPr>
        <w:drawing>
          <wp:inline distT="0" distB="0" distL="0" distR="0" wp14:anchorId="38F54935" wp14:editId="38F54936">
            <wp:extent cx="2299808" cy="2295525"/>
            <wp:effectExtent l="0" t="0" r="5715" b="0"/>
            <wp:docPr id="3" name="Afbeelding 3" descr="https://www.driestar-educatief.nl/medialibrary/Driestar/Advies-en-begeleiding/ParnasSys/ZIEN-zeven-dimens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driestar-educatief.nl/medialibrary/Driestar/Advies-en-begeleiding/ParnasSys/ZIEN-zeven-dimensie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07495" cy="2303197"/>
                    </a:xfrm>
                    <a:prstGeom prst="rect">
                      <a:avLst/>
                    </a:prstGeom>
                    <a:noFill/>
                    <a:ln>
                      <a:noFill/>
                    </a:ln>
                  </pic:spPr>
                </pic:pic>
              </a:graphicData>
            </a:graphic>
          </wp:inline>
        </w:drawing>
      </w:r>
      <w:r w:rsidR="004230C3" w:rsidRPr="00E30961">
        <w:rPr>
          <w:rStyle w:val="module-number"/>
          <w:rFonts w:ascii="Times New Roman" w:hAnsi="Times New Roman"/>
          <w:bCs w:val="0"/>
          <w:sz w:val="28"/>
          <w:szCs w:val="28"/>
        </w:rPr>
        <w:br w:type="page"/>
      </w:r>
      <w:r w:rsidR="00C14BDF" w:rsidRPr="00E30961">
        <w:rPr>
          <w:rStyle w:val="module-number"/>
        </w:rPr>
        <w:lastRenderedPageBreak/>
        <w:t xml:space="preserve">Hoofdstuk </w:t>
      </w:r>
      <w:r w:rsidR="00FC2AE9" w:rsidRPr="00E30961">
        <w:rPr>
          <w:rStyle w:val="module-number"/>
        </w:rPr>
        <w:t>6</w:t>
      </w:r>
      <w:r w:rsidR="00C14BDF" w:rsidRPr="00E30961">
        <w:rPr>
          <w:rStyle w:val="module-number"/>
        </w:rPr>
        <w:t>:</w:t>
      </w:r>
      <w:r w:rsidR="00FC2AE9" w:rsidRPr="00E30961">
        <w:rPr>
          <w:rStyle w:val="module-number"/>
        </w:rPr>
        <w:t xml:space="preserve"> </w:t>
      </w:r>
      <w:r w:rsidR="00FC2AE9" w:rsidRPr="00E30961">
        <w:t>Signaleren en effectief handelen bij signalen, grensoverschrijdend gedrag en incidenten</w:t>
      </w:r>
      <w:bookmarkEnd w:id="67"/>
    </w:p>
    <w:p w14:paraId="38F548E1" w14:textId="77777777" w:rsidR="004230C3" w:rsidRPr="00E30961" w:rsidRDefault="00FC2AE9" w:rsidP="004230C3">
      <w:r w:rsidRPr="00E30961">
        <w:rPr>
          <w:bCs/>
        </w:rPr>
        <w:t>Doel</w:t>
      </w:r>
      <w:r w:rsidR="00281C4F" w:rsidRPr="00E30961">
        <w:t>:</w:t>
      </w:r>
      <w:r w:rsidRPr="00E30961">
        <w:t xml:space="preserve"> Door het tijdig signaleren en effectief aanpakken van veiligheidsrisico's, grensoverschrijdend gedrag, pesten en incidenten, escalatie van beginnende onveiligheid voorkomen en de gevolgen ervan voor slachtoffers zo veel mogelijk beperken</w:t>
      </w:r>
      <w:r w:rsidR="00C14BDF" w:rsidRPr="00E30961">
        <w:t>.</w:t>
      </w:r>
    </w:p>
    <w:p w14:paraId="38F548E2" w14:textId="77777777" w:rsidR="00252C73" w:rsidRPr="00E30961" w:rsidRDefault="00252C73" w:rsidP="004230C3"/>
    <w:p w14:paraId="38F548E3" w14:textId="77777777" w:rsidR="00252C73" w:rsidRPr="00E30961" w:rsidRDefault="00252C73" w:rsidP="00252C73">
      <w:pPr>
        <w:pStyle w:val="Kop2"/>
      </w:pPr>
      <w:bookmarkStart w:id="68" w:name="_Toc483138420"/>
      <w:r w:rsidRPr="00E30961">
        <w:t>6.1 Grensoverschrijdend gedrag</w:t>
      </w:r>
      <w:bookmarkEnd w:id="68"/>
      <w:r w:rsidRPr="00E30961">
        <w:t xml:space="preserve"> </w:t>
      </w:r>
    </w:p>
    <w:p w14:paraId="38F548E4" w14:textId="77777777" w:rsidR="00252C73" w:rsidRPr="00E30961" w:rsidRDefault="00252C73" w:rsidP="00252C73">
      <w:r w:rsidRPr="00E30961">
        <w:t>Grensoverschrijdend gedrag vindt vaak plaats buiten het zicht van de leerkracht. Pesten als de leerkracht zich omdraait naa</w:t>
      </w:r>
      <w:r w:rsidR="000F5D3A">
        <w:t>r het digibord, agressie op het plein</w:t>
      </w:r>
      <w:r w:rsidRPr="00E30961">
        <w:t xml:space="preserve">, discriminatie op internet. Aan de sfeer in de groep en aan het gedrag van leerlingen merkt de leerkracht dat er iets niet in orde is. </w:t>
      </w:r>
    </w:p>
    <w:p w14:paraId="38F548E5" w14:textId="77777777" w:rsidR="00433B8B" w:rsidRPr="00E30961" w:rsidRDefault="00252C73" w:rsidP="00252C73">
      <w:r w:rsidRPr="00E30961">
        <w:t>Het tijdig signaleren, begrenzen en aanpakken van grensoverschrijdend gedrag zorgt ervoor dat situaties niet escaleren en de gevolgen voor slachtoffers zo veel mogelijk beperkt worden.</w:t>
      </w:r>
    </w:p>
    <w:p w14:paraId="38F548E6" w14:textId="77777777" w:rsidR="00252C73" w:rsidRPr="00E30961" w:rsidRDefault="00252C73" w:rsidP="00252C73">
      <w:r w:rsidRPr="00E30961">
        <w:t>Op het moment dat duidelijk is dat leerlingen gedrag vertonen dat op school niet getolereerd wordt, heeft een leerkracht, maar ook elke andere schoolmedewerker de taak in actie te komen. Welke actie volgt hangt af van de afspraken die hierover zijn in de school</w:t>
      </w:r>
      <w:r w:rsidR="000F5D3A">
        <w:t xml:space="preserve"> </w:t>
      </w:r>
      <w:r w:rsidR="000F5D3A" w:rsidRPr="00510C3F">
        <w:t>en de groep.</w:t>
      </w:r>
    </w:p>
    <w:p w14:paraId="38F548E7" w14:textId="77777777" w:rsidR="00252C73" w:rsidRPr="00E30961" w:rsidRDefault="00252C73" w:rsidP="00252C73">
      <w:r w:rsidRPr="00E30961">
        <w:t xml:space="preserve">Ouders hierbij betrekken levert meestal meer begrip en samenwerking op. </w:t>
      </w:r>
    </w:p>
    <w:p w14:paraId="38F548E8" w14:textId="77777777" w:rsidR="00252C73" w:rsidRPr="00510C3F" w:rsidRDefault="00252C73" w:rsidP="00433B8B">
      <w:pPr>
        <w:pStyle w:val="Kop3"/>
      </w:pPr>
      <w:bookmarkStart w:id="69" w:name="_Toc483138421"/>
      <w:r w:rsidRPr="00510C3F">
        <w:t>Calamiteiten</w:t>
      </w:r>
      <w:bookmarkEnd w:id="69"/>
      <w:r w:rsidRPr="00510C3F">
        <w:t xml:space="preserve"> </w:t>
      </w:r>
    </w:p>
    <w:p w14:paraId="38F548E9" w14:textId="77777777" w:rsidR="00252C73" w:rsidRPr="00510C3F" w:rsidRDefault="00252C73" w:rsidP="00252C73">
      <w:r w:rsidRPr="00510C3F">
        <w:t xml:space="preserve">Wanneer er zich een ernstig incident afspeelt op school, is de hele schoolgemeenschap in shock. Goede en snelle communicatie met medewerkers, leerlingen en ouders zorgt ervoor dat de onrust niet groter wordt. </w:t>
      </w:r>
      <w:r w:rsidR="000F5D3A" w:rsidRPr="00510C3F">
        <w:t>De school s</w:t>
      </w:r>
      <w:r w:rsidRPr="00510C3F">
        <w:t>chakel</w:t>
      </w:r>
      <w:r w:rsidR="000F5D3A" w:rsidRPr="00510C3F">
        <w:t>t</w:t>
      </w:r>
      <w:r w:rsidRPr="00510C3F">
        <w:t xml:space="preserve"> experts in die de school bijstaan en adviseren bij de opvang van leerlingen, ouders en medewerkers. Daarnaast kunnen zij het schoolpersoneel helpen de leerlingen op te vangen. </w:t>
      </w:r>
      <w:r w:rsidR="000F5D3A" w:rsidRPr="00510C3F">
        <w:t>De school h</w:t>
      </w:r>
      <w:r w:rsidRPr="00510C3F">
        <w:t>anteer</w:t>
      </w:r>
      <w:r w:rsidR="000F5D3A" w:rsidRPr="00510C3F">
        <w:t>t</w:t>
      </w:r>
      <w:r w:rsidRPr="00510C3F">
        <w:t xml:space="preserve"> </w:t>
      </w:r>
      <w:r w:rsidR="000F5D3A" w:rsidRPr="00510C3F">
        <w:t>de aanwezige</w:t>
      </w:r>
      <w:r w:rsidRPr="00510C3F">
        <w:t xml:space="preserve"> draaiboek</w:t>
      </w:r>
      <w:r w:rsidR="000F5D3A" w:rsidRPr="00510C3F">
        <w:t>en.</w:t>
      </w:r>
      <w:r w:rsidRPr="00510C3F">
        <w:t xml:space="preserve"> Wanneer een ernstig incident de school treft komen de media daar op af. </w:t>
      </w:r>
      <w:r w:rsidR="000F5D3A" w:rsidRPr="00510C3F">
        <w:t>Alle communicatie met de media verloopt via de directie</w:t>
      </w:r>
      <w:r w:rsidR="00D3333A" w:rsidRPr="00510C3F">
        <w:t xml:space="preserve"> of het bevoegd gezag</w:t>
      </w:r>
      <w:r w:rsidR="000F5D3A" w:rsidRPr="00510C3F">
        <w:t xml:space="preserve">. </w:t>
      </w:r>
    </w:p>
    <w:p w14:paraId="38F548EA" w14:textId="77777777" w:rsidR="00252C73" w:rsidRPr="00E30961" w:rsidRDefault="0048660D" w:rsidP="00433B8B">
      <w:pPr>
        <w:pStyle w:val="Kop3"/>
      </w:pPr>
      <w:bookmarkStart w:id="70" w:name="_Toc483138422"/>
      <w:r w:rsidRPr="00E30961">
        <w:t>Uitgangspunten bij handelen</w:t>
      </w:r>
      <w:bookmarkEnd w:id="70"/>
    </w:p>
    <w:p w14:paraId="38F548EB" w14:textId="77777777" w:rsidR="00FC2AE9" w:rsidRPr="00E30961" w:rsidRDefault="00FC2AE9" w:rsidP="00433B8B">
      <w:r w:rsidRPr="00E30961">
        <w:rPr>
          <w:shd w:val="clear" w:color="auto" w:fill="FFFFFF"/>
        </w:rPr>
        <w:t xml:space="preserve">De </w:t>
      </w:r>
      <w:r w:rsidR="00252C73" w:rsidRPr="00E30961">
        <w:rPr>
          <w:shd w:val="clear" w:color="auto" w:fill="FFFFFF"/>
        </w:rPr>
        <w:t>Erica</w:t>
      </w:r>
      <w:r w:rsidRPr="00E30961">
        <w:rPr>
          <w:shd w:val="clear" w:color="auto" w:fill="FFFFFF"/>
        </w:rPr>
        <w:t>school registreert incidenten ten behoeve van het gezamenlijk leren van ervaringen.</w:t>
      </w:r>
    </w:p>
    <w:p w14:paraId="38F548EC" w14:textId="77777777" w:rsidR="004230C3" w:rsidRPr="00510C3F" w:rsidRDefault="00252C73" w:rsidP="00433B8B">
      <w:pPr>
        <w:rPr>
          <w:i/>
          <w:shd w:val="clear" w:color="auto" w:fill="FFFFFF"/>
        </w:rPr>
      </w:pPr>
      <w:r w:rsidRPr="00510C3F">
        <w:rPr>
          <w:i/>
          <w:shd w:val="clear" w:color="auto" w:fill="FFFFFF"/>
        </w:rPr>
        <w:t xml:space="preserve">(zie bijlage </w:t>
      </w:r>
      <w:r w:rsidR="00451C41" w:rsidRPr="00510C3F">
        <w:rPr>
          <w:i/>
          <w:shd w:val="clear" w:color="auto" w:fill="FFFFFF"/>
        </w:rPr>
        <w:t>4</w:t>
      </w:r>
      <w:r w:rsidRPr="00510C3F">
        <w:rPr>
          <w:i/>
          <w:shd w:val="clear" w:color="auto" w:fill="FFFFFF"/>
        </w:rPr>
        <w:t>)</w:t>
      </w:r>
    </w:p>
    <w:p w14:paraId="38F548ED" w14:textId="77777777" w:rsidR="00113DE7" w:rsidRPr="00510C3F" w:rsidRDefault="00FC2AE9" w:rsidP="00433B8B">
      <w:pPr>
        <w:rPr>
          <w:shd w:val="clear" w:color="auto" w:fill="FFFFFF"/>
        </w:rPr>
      </w:pPr>
      <w:r w:rsidRPr="00510C3F">
        <w:rPr>
          <w:shd w:val="clear" w:color="auto" w:fill="FFFFFF"/>
        </w:rPr>
        <w:t xml:space="preserve">De </w:t>
      </w:r>
      <w:r w:rsidR="00252C73" w:rsidRPr="00510C3F">
        <w:rPr>
          <w:shd w:val="clear" w:color="auto" w:fill="FFFFFF"/>
        </w:rPr>
        <w:t>Erica</w:t>
      </w:r>
      <w:r w:rsidRPr="00510C3F">
        <w:rPr>
          <w:shd w:val="clear" w:color="auto" w:fill="FFFFFF"/>
        </w:rPr>
        <w:t>school is voldoende in staat om signalen van onveiligheidsgevoelens of onveilig gedrag, waaronder pesten, bij leerlingen en personeel op te merken.</w:t>
      </w:r>
      <w:r w:rsidR="00113DE7" w:rsidRPr="00510C3F">
        <w:rPr>
          <w:shd w:val="clear" w:color="auto" w:fill="FFFFFF"/>
        </w:rPr>
        <w:t xml:space="preserve"> Naast scholing voor het personeel wordt er regelmatig aandacht besteed in de  personeelsvergaderingen, de afdelingsvergaderingen</w:t>
      </w:r>
      <w:r w:rsidR="00D3333A" w:rsidRPr="00510C3F">
        <w:rPr>
          <w:shd w:val="clear" w:color="auto" w:fill="FFFFFF"/>
        </w:rPr>
        <w:t xml:space="preserve">, groeps- en </w:t>
      </w:r>
      <w:proofErr w:type="spellStart"/>
      <w:r w:rsidR="00D3333A" w:rsidRPr="00510C3F">
        <w:rPr>
          <w:shd w:val="clear" w:color="auto" w:fill="FFFFFF"/>
        </w:rPr>
        <w:t>leerlingbesprekingen</w:t>
      </w:r>
      <w:proofErr w:type="spellEnd"/>
      <w:r w:rsidR="00113DE7" w:rsidRPr="00510C3F">
        <w:rPr>
          <w:shd w:val="clear" w:color="auto" w:fill="FFFFFF"/>
        </w:rPr>
        <w:t>.</w:t>
      </w:r>
    </w:p>
    <w:p w14:paraId="38F548EE" w14:textId="77777777" w:rsidR="00FC2AE9" w:rsidRPr="00E30961" w:rsidRDefault="00113DE7" w:rsidP="00433B8B">
      <w:pPr>
        <w:rPr>
          <w:shd w:val="clear" w:color="auto" w:fill="FFFFFF"/>
        </w:rPr>
      </w:pPr>
      <w:r w:rsidRPr="00E30961">
        <w:rPr>
          <w:shd w:val="clear" w:color="auto" w:fill="FFFFFF"/>
        </w:rPr>
        <w:t>Het pedagogisch handelen binnen de Ericaschool neemt e</w:t>
      </w:r>
      <w:r w:rsidR="00FC2AE9" w:rsidRPr="00E30961">
        <w:rPr>
          <w:shd w:val="clear" w:color="auto" w:fill="FFFFFF"/>
        </w:rPr>
        <w:t xml:space="preserve">xpliciete signalen van leerlingen en ouders </w:t>
      </w:r>
      <w:r w:rsidR="00D3333A">
        <w:rPr>
          <w:shd w:val="clear" w:color="auto" w:fill="FFFFFF"/>
        </w:rPr>
        <w:t>serieus. O</w:t>
      </w:r>
      <w:r w:rsidR="00FC2AE9" w:rsidRPr="00E30961">
        <w:rPr>
          <w:shd w:val="clear" w:color="auto" w:fill="FFFFFF"/>
        </w:rPr>
        <w:t>nveiligheid en pesten worden altijd serieus genomen.</w:t>
      </w:r>
      <w:r w:rsidRPr="00E30961">
        <w:rPr>
          <w:shd w:val="clear" w:color="auto" w:fill="FFFFFF"/>
        </w:rPr>
        <w:t xml:space="preserve"> De uitslagen van de WMK monitor bevestigen dit beeld.</w:t>
      </w:r>
    </w:p>
    <w:p w14:paraId="38F548EF" w14:textId="77777777" w:rsidR="0048660D" w:rsidRPr="00E30961" w:rsidRDefault="0048660D" w:rsidP="0048660D">
      <w:pPr>
        <w:rPr>
          <w:shd w:val="clear" w:color="auto" w:fill="FFFFFF"/>
        </w:rPr>
      </w:pPr>
      <w:r w:rsidRPr="00E30961">
        <w:rPr>
          <w:shd w:val="clear" w:color="auto" w:fill="FFFFFF"/>
        </w:rPr>
        <w:t>Het jaarlijks opstellen en actualiseren van afspraken en regels zorgt er voor dat i</w:t>
      </w:r>
      <w:r w:rsidR="00FC2AE9" w:rsidRPr="00E30961">
        <w:rPr>
          <w:shd w:val="clear" w:color="auto" w:fill="FFFFFF"/>
        </w:rPr>
        <w:t xml:space="preserve">edereen binnen de school weet met wie hij signalen kan delen en dit gebeurt ook. </w:t>
      </w:r>
    </w:p>
    <w:p w14:paraId="38F548F0" w14:textId="77777777" w:rsidR="00FC2AE9" w:rsidRPr="00510C3F" w:rsidRDefault="0048660D" w:rsidP="0048660D">
      <w:pPr>
        <w:rPr>
          <w:shd w:val="clear" w:color="auto" w:fill="FFFFFF"/>
        </w:rPr>
      </w:pPr>
      <w:r w:rsidRPr="00510C3F">
        <w:rPr>
          <w:shd w:val="clear" w:color="auto" w:fill="FFFFFF"/>
        </w:rPr>
        <w:t>In hoofdstuk 4 van het sociaal veiligheidsplan wordt het pedagogisch handelen uitgebreid toegelicht.</w:t>
      </w:r>
    </w:p>
    <w:p w14:paraId="38F548F1" w14:textId="77777777" w:rsidR="00294B39" w:rsidRPr="00510C3F" w:rsidRDefault="0048660D" w:rsidP="004230C3">
      <w:pPr>
        <w:rPr>
          <w:shd w:val="clear" w:color="auto" w:fill="FFFFFF"/>
        </w:rPr>
      </w:pPr>
      <w:r w:rsidRPr="00510C3F">
        <w:rPr>
          <w:shd w:val="clear" w:color="auto" w:fill="FFFFFF"/>
        </w:rPr>
        <w:t>Daarbij wordt in de beschrijving van de zorgstructuur en de schoolgids van de Ericaschool aangegeven op welke manier de ondersteuningsstructuur wordt gerealiseerd</w:t>
      </w:r>
      <w:r w:rsidR="00294B39" w:rsidRPr="00510C3F">
        <w:rPr>
          <w:shd w:val="clear" w:color="auto" w:fill="FFFFFF"/>
        </w:rPr>
        <w:t xml:space="preserve">. </w:t>
      </w:r>
      <w:r w:rsidR="00CA1863" w:rsidRPr="00510C3F">
        <w:rPr>
          <w:shd w:val="clear" w:color="auto" w:fill="FFFFFF"/>
        </w:rPr>
        <w:t xml:space="preserve">Indien er naar aanleiding van een probleem contact gelegd moet worden met externe partners verloopt dit altijd nadat de directie is ingelicht. </w:t>
      </w:r>
    </w:p>
    <w:p w14:paraId="38F548F2" w14:textId="77777777" w:rsidR="00CA1863" w:rsidRPr="00510C3F" w:rsidRDefault="00CA1863" w:rsidP="004230C3">
      <w:pPr>
        <w:rPr>
          <w:shd w:val="clear" w:color="auto" w:fill="FFFFFF"/>
        </w:rPr>
      </w:pPr>
      <w:r w:rsidRPr="00510C3F">
        <w:rPr>
          <w:shd w:val="clear" w:color="auto" w:fill="FFFFFF"/>
        </w:rPr>
        <w:t>Welke hulpverleners er benaderd worden, staat beschreven in hoofdstuk 3.</w:t>
      </w:r>
    </w:p>
    <w:p w14:paraId="38F548F3" w14:textId="77777777" w:rsidR="0048660D" w:rsidRPr="00510C3F" w:rsidRDefault="00CA1863" w:rsidP="004230C3">
      <w:pPr>
        <w:rPr>
          <w:shd w:val="clear" w:color="auto" w:fill="FFFFFF"/>
        </w:rPr>
      </w:pPr>
      <w:r w:rsidRPr="00510C3F">
        <w:rPr>
          <w:shd w:val="clear" w:color="auto" w:fill="FFFFFF"/>
        </w:rPr>
        <w:t xml:space="preserve">Van problemen wordt altijd schriftelijk verslag gedaan </w:t>
      </w:r>
      <w:r w:rsidR="00D3333A" w:rsidRPr="00510C3F">
        <w:rPr>
          <w:shd w:val="clear" w:color="auto" w:fill="FFFFFF"/>
        </w:rPr>
        <w:t>zo mogelijk in Parnassys.</w:t>
      </w:r>
    </w:p>
    <w:p w14:paraId="38F548F4" w14:textId="77777777" w:rsidR="00433B8B" w:rsidRPr="00510C3F" w:rsidRDefault="00433B8B">
      <w:pPr>
        <w:rPr>
          <w:rFonts w:cs="Arial"/>
          <w:b/>
          <w:bCs/>
          <w:kern w:val="24"/>
          <w:sz w:val="24"/>
          <w:szCs w:val="32"/>
        </w:rPr>
      </w:pPr>
      <w:r w:rsidRPr="00510C3F">
        <w:br w:type="page"/>
      </w:r>
    </w:p>
    <w:p w14:paraId="38F548F5" w14:textId="77777777" w:rsidR="004230C3" w:rsidRPr="00E30961" w:rsidRDefault="00C14BDF" w:rsidP="004230C3">
      <w:pPr>
        <w:pStyle w:val="Kop1"/>
      </w:pPr>
      <w:bookmarkStart w:id="71" w:name="_Toc483138423"/>
      <w:r w:rsidRPr="00E30961">
        <w:lastRenderedPageBreak/>
        <w:t xml:space="preserve">Hoofdstuk </w:t>
      </w:r>
      <w:r w:rsidR="00FC2AE9" w:rsidRPr="00E30961">
        <w:t>7</w:t>
      </w:r>
      <w:r w:rsidRPr="00E30961">
        <w:t>:</w:t>
      </w:r>
      <w:r w:rsidR="00FC2AE9" w:rsidRPr="00E30961">
        <w:t xml:space="preserve"> Borging door een continu en cyclisch proces, ingebed in de totale pedagogische aanpak en schoolontwikkeling</w:t>
      </w:r>
      <w:bookmarkEnd w:id="71"/>
    </w:p>
    <w:p w14:paraId="38F548F6" w14:textId="77777777" w:rsidR="00433B8B" w:rsidRPr="00E30961" w:rsidRDefault="00433B8B" w:rsidP="00433B8B"/>
    <w:p w14:paraId="38F548F7" w14:textId="77777777" w:rsidR="00276A22" w:rsidRPr="00E30961" w:rsidRDefault="00276A22" w:rsidP="00433B8B">
      <w:pPr>
        <w:pStyle w:val="Kop2"/>
      </w:pPr>
      <w:bookmarkStart w:id="72" w:name="_Toc483138424"/>
      <w:r w:rsidRPr="00E30961">
        <w:t>Borgen van sociale veiligheid</w:t>
      </w:r>
      <w:bookmarkEnd w:id="72"/>
      <w:r w:rsidRPr="00E30961">
        <w:t xml:space="preserve"> </w:t>
      </w:r>
    </w:p>
    <w:p w14:paraId="38F548F8" w14:textId="77777777" w:rsidR="00510C3F" w:rsidRDefault="00276A22" w:rsidP="00276A22">
      <w:pPr>
        <w:autoSpaceDE w:val="0"/>
        <w:autoSpaceDN w:val="0"/>
        <w:adjustRightInd w:val="0"/>
        <w:rPr>
          <w:rFonts w:cs="Arial"/>
          <w:szCs w:val="20"/>
        </w:rPr>
      </w:pPr>
      <w:r w:rsidRPr="00E30961">
        <w:rPr>
          <w:rFonts w:cs="Arial"/>
          <w:szCs w:val="20"/>
        </w:rPr>
        <w:t xml:space="preserve">Borgen van sociale veiligheid houdt in dat de school datgene doet wat nodig is om structureel te werken aan het bevorderen van een veilig schoolklimaat. Hierbij hoort ook het voorbereid zijn op en het voorkomen van mogelijke onveilige situaties en incidenten en die zo veel mogelijk te voorkomen. Sociale veiligheid heeft daarbij een plek in werkprocessen op individueel-, groeps-, en schoolniveau en is ingebed in de pedagogische aanpak, de kwaliteitszorg, het personeelsbeleid en de schoolontwikkeling. </w:t>
      </w:r>
      <w:r w:rsidR="00510C3F">
        <w:rPr>
          <w:rFonts w:cs="Arial"/>
          <w:szCs w:val="20"/>
        </w:rPr>
        <w:t>Om de veiligheid van personeel, leerlingen en ouders in kaart te brengen wordt gebruik gemaakt van een veiligheidsmonitor. In deze cyclus zit ook een moment gepland voor de Risico inventarisatie en evaluatie</w:t>
      </w:r>
      <w:r w:rsidR="008A0FEC">
        <w:rPr>
          <w:rFonts w:cs="Arial"/>
          <w:szCs w:val="20"/>
        </w:rPr>
        <w:t>.</w:t>
      </w:r>
    </w:p>
    <w:p w14:paraId="38F548F9" w14:textId="77777777" w:rsidR="00510C3F" w:rsidRDefault="00510C3F" w:rsidP="00276A22">
      <w:pPr>
        <w:autoSpaceDE w:val="0"/>
        <w:autoSpaceDN w:val="0"/>
        <w:adjustRightInd w:val="0"/>
        <w:rPr>
          <w:rFonts w:cs="Arial"/>
          <w:szCs w:val="20"/>
        </w:rPr>
      </w:pPr>
    </w:p>
    <w:p w14:paraId="38F548FA" w14:textId="77777777" w:rsidR="00276A22" w:rsidRPr="00E30961" w:rsidRDefault="00276A22" w:rsidP="00276A22">
      <w:pPr>
        <w:autoSpaceDE w:val="0"/>
        <w:autoSpaceDN w:val="0"/>
        <w:adjustRightInd w:val="0"/>
        <w:rPr>
          <w:rFonts w:cs="Arial"/>
          <w:szCs w:val="20"/>
        </w:rPr>
      </w:pPr>
      <w:r w:rsidRPr="00E30961">
        <w:rPr>
          <w:rFonts w:cs="Arial"/>
          <w:szCs w:val="20"/>
        </w:rPr>
        <w:t xml:space="preserve">Op die manier leeft het in de hoofden en het handelen van iedereen in de school. Sociale veiligheid wordt geborgd door: </w:t>
      </w:r>
    </w:p>
    <w:p w14:paraId="38F548FB" w14:textId="77777777" w:rsidR="00276A22" w:rsidRPr="00E30961" w:rsidRDefault="00276A22" w:rsidP="00276A22">
      <w:pPr>
        <w:autoSpaceDE w:val="0"/>
        <w:autoSpaceDN w:val="0"/>
        <w:adjustRightInd w:val="0"/>
        <w:rPr>
          <w:rFonts w:cs="Arial"/>
          <w:szCs w:val="20"/>
        </w:rPr>
      </w:pPr>
      <w:r w:rsidRPr="00E30961">
        <w:rPr>
          <w:rFonts w:cs="Arial"/>
          <w:szCs w:val="20"/>
        </w:rPr>
        <w:t xml:space="preserve">• Een continu en cyclisch proces in een lerende organisatie </w:t>
      </w:r>
    </w:p>
    <w:p w14:paraId="38F548FC" w14:textId="77777777" w:rsidR="00276A22" w:rsidRPr="00E30961" w:rsidRDefault="00276A22" w:rsidP="00276A22">
      <w:pPr>
        <w:autoSpaceDE w:val="0"/>
        <w:autoSpaceDN w:val="0"/>
        <w:adjustRightInd w:val="0"/>
        <w:rPr>
          <w:rFonts w:cs="Arial"/>
          <w:szCs w:val="20"/>
        </w:rPr>
      </w:pPr>
      <w:r w:rsidRPr="00E30961">
        <w:rPr>
          <w:rFonts w:cs="Arial"/>
          <w:szCs w:val="20"/>
        </w:rPr>
        <w:t xml:space="preserve">• Sterk pedagogisch en </w:t>
      </w:r>
      <w:r w:rsidR="008D44E5" w:rsidRPr="00E30961">
        <w:rPr>
          <w:rFonts w:cs="Arial"/>
          <w:szCs w:val="20"/>
        </w:rPr>
        <w:t>waarden gestuurd</w:t>
      </w:r>
      <w:r w:rsidRPr="00E30961">
        <w:rPr>
          <w:rFonts w:cs="Arial"/>
          <w:szCs w:val="20"/>
        </w:rPr>
        <w:t xml:space="preserve"> leiderschap van docenten en schoolleiders </w:t>
      </w:r>
    </w:p>
    <w:p w14:paraId="38F548FD" w14:textId="77777777" w:rsidR="00276A22" w:rsidRPr="00E30961" w:rsidRDefault="00276A22" w:rsidP="00276A22">
      <w:pPr>
        <w:autoSpaceDE w:val="0"/>
        <w:autoSpaceDN w:val="0"/>
        <w:adjustRightInd w:val="0"/>
        <w:rPr>
          <w:rFonts w:cs="Arial"/>
          <w:szCs w:val="20"/>
        </w:rPr>
      </w:pPr>
      <w:r w:rsidRPr="00E30961">
        <w:rPr>
          <w:rFonts w:cs="Arial"/>
          <w:szCs w:val="20"/>
        </w:rPr>
        <w:t xml:space="preserve">• Inbedding in de totale pedagogische aanpak en schoolontwikkeling. </w:t>
      </w:r>
    </w:p>
    <w:p w14:paraId="38F548FE" w14:textId="77777777" w:rsidR="008D44E5" w:rsidRPr="00E30961" w:rsidRDefault="008D44E5" w:rsidP="00276A22">
      <w:pPr>
        <w:autoSpaceDE w:val="0"/>
        <w:autoSpaceDN w:val="0"/>
        <w:adjustRightInd w:val="0"/>
        <w:rPr>
          <w:rFonts w:cs="Arial"/>
          <w:szCs w:val="20"/>
        </w:rPr>
      </w:pPr>
    </w:p>
    <w:p w14:paraId="38F548FF" w14:textId="77777777" w:rsidR="00433B8B" w:rsidRPr="00E30961" w:rsidRDefault="00433B8B">
      <w:pPr>
        <w:rPr>
          <w:rFonts w:cs="Arial"/>
          <w:b/>
          <w:bCs/>
          <w:kern w:val="24"/>
          <w:sz w:val="24"/>
          <w:szCs w:val="32"/>
        </w:rPr>
      </w:pPr>
      <w:r w:rsidRPr="00E30961">
        <w:br w:type="page"/>
      </w:r>
    </w:p>
    <w:p w14:paraId="38F54900" w14:textId="77777777" w:rsidR="002B35CA" w:rsidRPr="00872457" w:rsidRDefault="00D07EE2" w:rsidP="00433B8B">
      <w:pPr>
        <w:pStyle w:val="Kop1"/>
        <w:rPr>
          <w:sz w:val="28"/>
          <w:szCs w:val="28"/>
        </w:rPr>
      </w:pPr>
      <w:bookmarkStart w:id="73" w:name="_Toc483138425"/>
      <w:r w:rsidRPr="00872457">
        <w:rPr>
          <w:sz w:val="28"/>
          <w:szCs w:val="28"/>
        </w:rPr>
        <w:lastRenderedPageBreak/>
        <w:t>Bronnen</w:t>
      </w:r>
      <w:bookmarkEnd w:id="73"/>
    </w:p>
    <w:p w14:paraId="38F54901" w14:textId="77777777" w:rsidR="00872457" w:rsidRPr="00872457" w:rsidRDefault="00872457" w:rsidP="00872457">
      <w:pPr>
        <w:pStyle w:val="Lijstalinea"/>
        <w:autoSpaceDE w:val="0"/>
        <w:autoSpaceDN w:val="0"/>
        <w:adjustRightInd w:val="0"/>
        <w:ind w:left="1440"/>
        <w:rPr>
          <w:rFonts w:ascii="Arial" w:hAnsi="Arial" w:cs="Arial"/>
          <w:sz w:val="20"/>
          <w:szCs w:val="20"/>
          <w:lang w:val="nl-NL"/>
        </w:rPr>
      </w:pPr>
    </w:p>
    <w:p w14:paraId="38F54902" w14:textId="77777777" w:rsidR="00872457" w:rsidRPr="00872457" w:rsidRDefault="00872457" w:rsidP="00872457">
      <w:pPr>
        <w:pStyle w:val="Lijstalinea"/>
        <w:autoSpaceDE w:val="0"/>
        <w:autoSpaceDN w:val="0"/>
        <w:adjustRightInd w:val="0"/>
        <w:ind w:left="1440"/>
        <w:rPr>
          <w:rFonts w:ascii="Arial" w:hAnsi="Arial" w:cs="Arial"/>
          <w:sz w:val="20"/>
          <w:szCs w:val="20"/>
          <w:lang w:val="nl-NL"/>
        </w:rPr>
      </w:pPr>
    </w:p>
    <w:p w14:paraId="38F54903" w14:textId="77777777" w:rsidR="00872457" w:rsidRPr="00872457" w:rsidRDefault="00872457" w:rsidP="00872457">
      <w:pPr>
        <w:pStyle w:val="Lijstalinea"/>
        <w:numPr>
          <w:ilvl w:val="0"/>
          <w:numId w:val="20"/>
        </w:numPr>
        <w:autoSpaceDE w:val="0"/>
        <w:autoSpaceDN w:val="0"/>
        <w:adjustRightInd w:val="0"/>
        <w:rPr>
          <w:rFonts w:ascii="Arial" w:hAnsi="Arial" w:cs="Arial"/>
          <w:sz w:val="24"/>
          <w:szCs w:val="24"/>
          <w:lang w:val="nl-NL"/>
        </w:rPr>
      </w:pPr>
      <w:r w:rsidRPr="00872457">
        <w:rPr>
          <w:rFonts w:ascii="Arial" w:hAnsi="Arial" w:cs="Arial"/>
          <w:sz w:val="24"/>
          <w:szCs w:val="24"/>
          <w:lang w:val="nl-NL"/>
        </w:rPr>
        <w:t>Ericawijzer 201</w:t>
      </w:r>
      <w:r w:rsidR="00AB44EE">
        <w:rPr>
          <w:rFonts w:ascii="Arial" w:hAnsi="Arial" w:cs="Arial"/>
          <w:sz w:val="24"/>
          <w:szCs w:val="24"/>
          <w:lang w:val="nl-NL"/>
        </w:rPr>
        <w:t>7</w:t>
      </w:r>
      <w:r w:rsidRPr="00872457">
        <w:rPr>
          <w:rFonts w:ascii="Arial" w:hAnsi="Arial" w:cs="Arial"/>
          <w:sz w:val="24"/>
          <w:szCs w:val="24"/>
          <w:lang w:val="nl-NL"/>
        </w:rPr>
        <w:t xml:space="preserve"> – 201</w:t>
      </w:r>
      <w:r w:rsidR="00AB44EE">
        <w:rPr>
          <w:rFonts w:ascii="Arial" w:hAnsi="Arial" w:cs="Arial"/>
          <w:sz w:val="24"/>
          <w:szCs w:val="24"/>
          <w:lang w:val="nl-NL"/>
        </w:rPr>
        <w:t>8</w:t>
      </w:r>
    </w:p>
    <w:p w14:paraId="38F54904" w14:textId="77777777" w:rsidR="00872457" w:rsidRPr="00872457" w:rsidRDefault="00872457" w:rsidP="00872457">
      <w:pPr>
        <w:pStyle w:val="Lijstalinea"/>
        <w:numPr>
          <w:ilvl w:val="0"/>
          <w:numId w:val="20"/>
        </w:numPr>
        <w:autoSpaceDE w:val="0"/>
        <w:autoSpaceDN w:val="0"/>
        <w:adjustRightInd w:val="0"/>
        <w:rPr>
          <w:rFonts w:ascii="Arial" w:hAnsi="Arial" w:cs="Arial"/>
          <w:sz w:val="24"/>
          <w:szCs w:val="24"/>
          <w:lang w:val="nl-NL"/>
        </w:rPr>
      </w:pPr>
      <w:r w:rsidRPr="00872457">
        <w:rPr>
          <w:rFonts w:ascii="Arial" w:hAnsi="Arial" w:cs="Arial"/>
          <w:sz w:val="24"/>
          <w:szCs w:val="24"/>
          <w:lang w:val="nl-NL"/>
        </w:rPr>
        <w:t>Handleiding “Zorgstructuur “ Ericaschool SO&amp;VSO</w:t>
      </w:r>
    </w:p>
    <w:p w14:paraId="38F54905" w14:textId="77777777" w:rsidR="00872457" w:rsidRPr="00872457" w:rsidRDefault="00872457" w:rsidP="00872457">
      <w:pPr>
        <w:pStyle w:val="Lijstalinea"/>
        <w:numPr>
          <w:ilvl w:val="0"/>
          <w:numId w:val="20"/>
        </w:numPr>
        <w:autoSpaceDE w:val="0"/>
        <w:autoSpaceDN w:val="0"/>
        <w:adjustRightInd w:val="0"/>
        <w:rPr>
          <w:rFonts w:ascii="Arial" w:hAnsi="Arial" w:cs="Arial"/>
          <w:sz w:val="24"/>
          <w:szCs w:val="24"/>
          <w:lang w:val="nl-NL"/>
        </w:rPr>
      </w:pPr>
      <w:r w:rsidRPr="00872457">
        <w:rPr>
          <w:rFonts w:ascii="Arial" w:hAnsi="Arial" w:cs="Arial"/>
          <w:sz w:val="24"/>
          <w:szCs w:val="24"/>
          <w:lang w:val="nl-NL"/>
        </w:rPr>
        <w:t>Sociaal veiligheidsbeleid op school CED + digitale versie</w:t>
      </w:r>
    </w:p>
    <w:p w14:paraId="38F54906" w14:textId="77777777" w:rsidR="007D3F01" w:rsidRPr="00872457" w:rsidRDefault="007D3F01" w:rsidP="00872457">
      <w:pPr>
        <w:pStyle w:val="Lijstalinea"/>
        <w:numPr>
          <w:ilvl w:val="0"/>
          <w:numId w:val="20"/>
        </w:numPr>
        <w:autoSpaceDE w:val="0"/>
        <w:autoSpaceDN w:val="0"/>
        <w:adjustRightInd w:val="0"/>
        <w:rPr>
          <w:rFonts w:ascii="Arial" w:hAnsi="Arial" w:cs="Arial"/>
          <w:sz w:val="24"/>
          <w:szCs w:val="24"/>
          <w:lang w:val="nl-NL"/>
        </w:rPr>
      </w:pPr>
      <w:r w:rsidRPr="00872457">
        <w:rPr>
          <w:rFonts w:ascii="Arial" w:hAnsi="Arial" w:cs="Arial"/>
          <w:sz w:val="24"/>
          <w:szCs w:val="24"/>
          <w:lang w:val="nl-NL"/>
        </w:rPr>
        <w:t>Handreiking gegevens uitwisseling Nederlands Jeugdinstituut</w:t>
      </w:r>
    </w:p>
    <w:p w14:paraId="38F54907" w14:textId="77777777" w:rsidR="007D3F01" w:rsidRPr="00872457" w:rsidRDefault="007D3F01" w:rsidP="00872457">
      <w:pPr>
        <w:pStyle w:val="Lijstalinea"/>
        <w:numPr>
          <w:ilvl w:val="0"/>
          <w:numId w:val="20"/>
        </w:numPr>
        <w:autoSpaceDE w:val="0"/>
        <w:autoSpaceDN w:val="0"/>
        <w:adjustRightInd w:val="0"/>
        <w:rPr>
          <w:rFonts w:ascii="Arial" w:hAnsi="Arial" w:cs="Arial"/>
          <w:sz w:val="24"/>
          <w:szCs w:val="24"/>
          <w:lang w:val="nl-NL"/>
        </w:rPr>
      </w:pPr>
      <w:r w:rsidRPr="00872457">
        <w:rPr>
          <w:rFonts w:ascii="Arial" w:hAnsi="Arial" w:cs="Arial"/>
          <w:sz w:val="24"/>
          <w:szCs w:val="24"/>
          <w:lang w:val="nl-NL"/>
        </w:rPr>
        <w:t>Pedagogisch klimaat Ericaschool</w:t>
      </w:r>
    </w:p>
    <w:p w14:paraId="38F54908" w14:textId="77777777" w:rsidR="00872457" w:rsidRPr="00872457" w:rsidRDefault="007D3F01" w:rsidP="00872457">
      <w:pPr>
        <w:pStyle w:val="Lijstalinea"/>
        <w:numPr>
          <w:ilvl w:val="0"/>
          <w:numId w:val="20"/>
        </w:numPr>
        <w:autoSpaceDE w:val="0"/>
        <w:autoSpaceDN w:val="0"/>
        <w:adjustRightInd w:val="0"/>
        <w:rPr>
          <w:rFonts w:ascii="Arial" w:hAnsi="Arial" w:cs="Arial"/>
          <w:sz w:val="24"/>
          <w:szCs w:val="24"/>
          <w:lang w:val="nl-NL"/>
        </w:rPr>
      </w:pPr>
      <w:r w:rsidRPr="00872457">
        <w:rPr>
          <w:rFonts w:ascii="Arial" w:hAnsi="Arial" w:cs="Arial"/>
          <w:sz w:val="24"/>
          <w:szCs w:val="24"/>
          <w:lang w:val="nl-NL"/>
        </w:rPr>
        <w:t>Sociaal Veiligheidsplan Veenendaal</w:t>
      </w:r>
    </w:p>
    <w:p w14:paraId="38F54909" w14:textId="77777777" w:rsidR="00872457" w:rsidRPr="00872457" w:rsidRDefault="007D3F01" w:rsidP="00872457">
      <w:pPr>
        <w:pStyle w:val="Lijstalinea"/>
        <w:numPr>
          <w:ilvl w:val="0"/>
          <w:numId w:val="20"/>
        </w:numPr>
        <w:autoSpaceDE w:val="0"/>
        <w:autoSpaceDN w:val="0"/>
        <w:adjustRightInd w:val="0"/>
        <w:rPr>
          <w:rFonts w:ascii="Arial" w:hAnsi="Arial" w:cs="Arial"/>
          <w:sz w:val="24"/>
          <w:szCs w:val="24"/>
          <w:lang w:val="nl-NL"/>
        </w:rPr>
      </w:pPr>
      <w:r w:rsidRPr="00872457">
        <w:rPr>
          <w:rFonts w:ascii="Arial" w:hAnsi="Arial" w:cs="Arial"/>
          <w:sz w:val="24"/>
          <w:szCs w:val="24"/>
          <w:lang w:val="nl-NL"/>
        </w:rPr>
        <w:t>Sociale Veiligheid op school en internet Kennisnet</w:t>
      </w:r>
    </w:p>
    <w:p w14:paraId="38F5490A" w14:textId="77777777" w:rsidR="00872457" w:rsidRPr="00872457" w:rsidRDefault="007D3F01" w:rsidP="00872457">
      <w:pPr>
        <w:pStyle w:val="Lijstalinea"/>
        <w:numPr>
          <w:ilvl w:val="0"/>
          <w:numId w:val="20"/>
        </w:numPr>
        <w:autoSpaceDE w:val="0"/>
        <w:autoSpaceDN w:val="0"/>
        <w:adjustRightInd w:val="0"/>
        <w:rPr>
          <w:rFonts w:ascii="Arial" w:hAnsi="Arial" w:cs="Arial"/>
          <w:sz w:val="24"/>
          <w:szCs w:val="24"/>
          <w:lang w:val="nl-NL"/>
        </w:rPr>
      </w:pPr>
      <w:r w:rsidRPr="00872457">
        <w:rPr>
          <w:rFonts w:ascii="Arial" w:hAnsi="Arial" w:cs="Arial"/>
          <w:sz w:val="24"/>
          <w:szCs w:val="24"/>
          <w:lang w:val="nl-NL"/>
        </w:rPr>
        <w:t xml:space="preserve">Sociale veiligheid op school: Willeke </w:t>
      </w:r>
      <w:proofErr w:type="spellStart"/>
      <w:r w:rsidRPr="00872457">
        <w:rPr>
          <w:rFonts w:ascii="Arial" w:hAnsi="Arial" w:cs="Arial"/>
          <w:sz w:val="24"/>
          <w:szCs w:val="24"/>
          <w:lang w:val="nl-NL"/>
        </w:rPr>
        <w:t>Essing</w:t>
      </w:r>
      <w:proofErr w:type="spellEnd"/>
      <w:r w:rsidRPr="00872457">
        <w:rPr>
          <w:rFonts w:ascii="Arial" w:hAnsi="Arial" w:cs="Arial"/>
          <w:sz w:val="24"/>
          <w:szCs w:val="24"/>
          <w:lang w:val="nl-NL"/>
        </w:rPr>
        <w:t xml:space="preserve"> senior onderwijsadviseur </w:t>
      </w:r>
      <w:proofErr w:type="spellStart"/>
      <w:r w:rsidRPr="00872457">
        <w:rPr>
          <w:rFonts w:ascii="Arial" w:hAnsi="Arial" w:cs="Arial"/>
          <w:sz w:val="24"/>
          <w:szCs w:val="24"/>
          <w:lang w:val="nl-NL"/>
        </w:rPr>
        <w:t>Edux</w:t>
      </w:r>
      <w:proofErr w:type="spellEnd"/>
      <w:r w:rsidRPr="00872457">
        <w:rPr>
          <w:rFonts w:ascii="Arial" w:hAnsi="Arial" w:cs="Arial"/>
          <w:sz w:val="24"/>
          <w:szCs w:val="24"/>
          <w:lang w:val="nl-NL"/>
        </w:rPr>
        <w:t xml:space="preserve"> onderwijspartners </w:t>
      </w:r>
      <w:hyperlink r:id="rId21" w:history="1">
        <w:r w:rsidRPr="00872457">
          <w:rPr>
            <w:rStyle w:val="Hyperlink"/>
            <w:rFonts w:ascii="Arial" w:hAnsi="Arial" w:cs="Arial"/>
            <w:color w:val="auto"/>
            <w:sz w:val="24"/>
            <w:szCs w:val="24"/>
            <w:lang w:val="nl-NL"/>
          </w:rPr>
          <w:t>wessing@edux.nl</w:t>
        </w:r>
      </w:hyperlink>
      <w:r w:rsidRPr="00872457">
        <w:rPr>
          <w:rFonts w:ascii="Arial" w:hAnsi="Arial" w:cs="Arial"/>
          <w:sz w:val="24"/>
          <w:szCs w:val="24"/>
          <w:lang w:val="nl-NL"/>
        </w:rPr>
        <w:t xml:space="preserve"> </w:t>
      </w:r>
    </w:p>
    <w:p w14:paraId="38F5490B" w14:textId="77777777" w:rsidR="00872457" w:rsidRPr="00872457" w:rsidRDefault="007D3F01" w:rsidP="00872457">
      <w:pPr>
        <w:pStyle w:val="Lijstalinea"/>
        <w:numPr>
          <w:ilvl w:val="0"/>
          <w:numId w:val="20"/>
        </w:numPr>
        <w:autoSpaceDE w:val="0"/>
        <w:autoSpaceDN w:val="0"/>
        <w:adjustRightInd w:val="0"/>
        <w:rPr>
          <w:rFonts w:ascii="Arial" w:hAnsi="Arial" w:cs="Arial"/>
          <w:sz w:val="24"/>
          <w:szCs w:val="24"/>
          <w:lang w:val="nl-NL"/>
        </w:rPr>
      </w:pPr>
      <w:r w:rsidRPr="00872457">
        <w:rPr>
          <w:rFonts w:ascii="Arial" w:hAnsi="Arial" w:cs="Arial"/>
          <w:sz w:val="24"/>
          <w:szCs w:val="24"/>
          <w:lang w:val="nl-NL"/>
        </w:rPr>
        <w:t>Toolkit sociale veiligheid en diversiteit. SLO</w:t>
      </w:r>
    </w:p>
    <w:p w14:paraId="38F5490C" w14:textId="77777777" w:rsidR="00872457" w:rsidRPr="00872457" w:rsidRDefault="007D3F01" w:rsidP="00872457">
      <w:pPr>
        <w:pStyle w:val="Lijstalinea"/>
        <w:numPr>
          <w:ilvl w:val="0"/>
          <w:numId w:val="20"/>
        </w:numPr>
        <w:autoSpaceDE w:val="0"/>
        <w:autoSpaceDN w:val="0"/>
        <w:adjustRightInd w:val="0"/>
        <w:rPr>
          <w:rFonts w:ascii="Arial" w:hAnsi="Arial" w:cs="Arial"/>
          <w:sz w:val="24"/>
          <w:szCs w:val="24"/>
          <w:lang w:val="nl-NL"/>
        </w:rPr>
      </w:pPr>
      <w:r w:rsidRPr="00872457">
        <w:rPr>
          <w:rFonts w:ascii="Arial" w:hAnsi="Arial" w:cs="Arial"/>
          <w:sz w:val="24"/>
          <w:szCs w:val="24"/>
          <w:lang w:val="nl-NL"/>
        </w:rPr>
        <w:t>Veiligheidsbeleid OBS Jan Ligthart Vlaardingen</w:t>
      </w:r>
    </w:p>
    <w:p w14:paraId="38F5490D" w14:textId="77777777" w:rsidR="00872457" w:rsidRPr="00872457" w:rsidRDefault="007D3F01" w:rsidP="00872457">
      <w:pPr>
        <w:pStyle w:val="Lijstalinea"/>
        <w:numPr>
          <w:ilvl w:val="0"/>
          <w:numId w:val="20"/>
        </w:numPr>
        <w:autoSpaceDE w:val="0"/>
        <w:autoSpaceDN w:val="0"/>
        <w:adjustRightInd w:val="0"/>
        <w:rPr>
          <w:rFonts w:ascii="Arial" w:hAnsi="Arial" w:cs="Arial"/>
          <w:sz w:val="24"/>
          <w:szCs w:val="24"/>
          <w:lang w:val="nl-NL"/>
        </w:rPr>
      </w:pPr>
      <w:r w:rsidRPr="00872457">
        <w:rPr>
          <w:rFonts w:ascii="Arial" w:hAnsi="Arial" w:cs="Arial"/>
          <w:bCs/>
          <w:sz w:val="24"/>
          <w:szCs w:val="24"/>
          <w:lang w:val="nl-NL"/>
        </w:rPr>
        <w:t xml:space="preserve">Stichting school en veiligheid. </w:t>
      </w:r>
      <w:hyperlink r:id="rId22" w:history="1">
        <w:r w:rsidR="00872457" w:rsidRPr="00872457">
          <w:rPr>
            <w:rStyle w:val="Hyperlink"/>
            <w:rFonts w:ascii="Arial" w:hAnsi="Arial" w:cs="Arial"/>
            <w:bCs/>
            <w:color w:val="auto"/>
            <w:sz w:val="24"/>
            <w:szCs w:val="24"/>
            <w:lang w:val="nl-NL"/>
          </w:rPr>
          <w:t>www.schoolenveiligheid.nl</w:t>
        </w:r>
      </w:hyperlink>
    </w:p>
    <w:p w14:paraId="38F5490E" w14:textId="77777777" w:rsidR="00872457" w:rsidRPr="00872457" w:rsidRDefault="007D3F01" w:rsidP="00872457">
      <w:pPr>
        <w:pStyle w:val="Lijstalinea"/>
        <w:numPr>
          <w:ilvl w:val="0"/>
          <w:numId w:val="20"/>
        </w:numPr>
        <w:autoSpaceDE w:val="0"/>
        <w:autoSpaceDN w:val="0"/>
        <w:adjustRightInd w:val="0"/>
        <w:rPr>
          <w:rFonts w:ascii="Arial" w:hAnsi="Arial" w:cs="Arial"/>
          <w:sz w:val="24"/>
          <w:szCs w:val="24"/>
          <w:lang w:val="nl-NL"/>
        </w:rPr>
      </w:pPr>
      <w:r w:rsidRPr="00872457">
        <w:rPr>
          <w:rFonts w:ascii="Arial" w:hAnsi="Arial" w:cs="Arial"/>
          <w:sz w:val="24"/>
          <w:szCs w:val="24"/>
          <w:lang w:val="nl-NL"/>
        </w:rPr>
        <w:t>Rapport Sociale Veiligheid op school SLO</w:t>
      </w:r>
    </w:p>
    <w:p w14:paraId="38F5490F" w14:textId="77777777" w:rsidR="007D3F01" w:rsidRPr="00872457" w:rsidRDefault="007D3F01" w:rsidP="00872457">
      <w:pPr>
        <w:pStyle w:val="Lijstalinea"/>
        <w:numPr>
          <w:ilvl w:val="0"/>
          <w:numId w:val="20"/>
        </w:numPr>
        <w:autoSpaceDE w:val="0"/>
        <w:autoSpaceDN w:val="0"/>
        <w:adjustRightInd w:val="0"/>
        <w:rPr>
          <w:rFonts w:ascii="Arial" w:hAnsi="Arial" w:cs="Arial"/>
          <w:sz w:val="24"/>
          <w:szCs w:val="24"/>
          <w:lang w:val="nl-NL"/>
        </w:rPr>
      </w:pPr>
      <w:r w:rsidRPr="00872457">
        <w:rPr>
          <w:rFonts w:ascii="Arial" w:hAnsi="Arial" w:cs="Arial"/>
          <w:bCs/>
          <w:sz w:val="24"/>
          <w:szCs w:val="24"/>
          <w:lang w:val="nl-NL"/>
        </w:rPr>
        <w:t>Actieplan sociale veiligheid op school</w:t>
      </w:r>
    </w:p>
    <w:p w14:paraId="38F54910" w14:textId="77777777" w:rsidR="007D3F01" w:rsidRPr="00872457" w:rsidRDefault="007D3F01" w:rsidP="00872457">
      <w:pPr>
        <w:pStyle w:val="Lijstalinea"/>
        <w:numPr>
          <w:ilvl w:val="0"/>
          <w:numId w:val="20"/>
        </w:numPr>
        <w:autoSpaceDE w:val="0"/>
        <w:autoSpaceDN w:val="0"/>
        <w:adjustRightInd w:val="0"/>
        <w:rPr>
          <w:rFonts w:ascii="Arial" w:hAnsi="Arial" w:cs="Arial"/>
          <w:sz w:val="24"/>
          <w:szCs w:val="24"/>
          <w:lang w:val="nl-NL"/>
        </w:rPr>
      </w:pPr>
      <w:r w:rsidRPr="00872457">
        <w:rPr>
          <w:rFonts w:ascii="Arial" w:hAnsi="Arial" w:cs="Arial"/>
          <w:sz w:val="24"/>
          <w:szCs w:val="24"/>
          <w:lang w:val="nl-NL"/>
        </w:rPr>
        <w:t>Als een ramp de school treft Ministerie van O, C &amp; W</w:t>
      </w:r>
    </w:p>
    <w:p w14:paraId="38F54911" w14:textId="77777777" w:rsidR="007D3F01" w:rsidRPr="00872457" w:rsidRDefault="007D3F01" w:rsidP="007D3F01">
      <w:pPr>
        <w:pStyle w:val="Lijstalinea"/>
        <w:autoSpaceDE w:val="0"/>
        <w:autoSpaceDN w:val="0"/>
        <w:adjustRightInd w:val="0"/>
        <w:ind w:left="720"/>
        <w:rPr>
          <w:rFonts w:ascii="Arial" w:hAnsi="Arial" w:cs="Arial"/>
          <w:sz w:val="24"/>
          <w:szCs w:val="24"/>
          <w:lang w:val="nl-NL"/>
        </w:rPr>
      </w:pPr>
    </w:p>
    <w:p w14:paraId="38F54912" w14:textId="77777777" w:rsidR="007D4750" w:rsidRPr="00872457" w:rsidRDefault="007D4750" w:rsidP="00D07EE2">
      <w:pPr>
        <w:autoSpaceDE w:val="0"/>
        <w:autoSpaceDN w:val="0"/>
        <w:adjustRightInd w:val="0"/>
        <w:rPr>
          <w:rFonts w:cs="Arial"/>
          <w:b/>
          <w:bCs/>
          <w:sz w:val="24"/>
        </w:rPr>
      </w:pPr>
    </w:p>
    <w:p w14:paraId="38F54913" w14:textId="77777777" w:rsidR="007D4750" w:rsidRDefault="007D4750" w:rsidP="00D07EE2">
      <w:pPr>
        <w:autoSpaceDE w:val="0"/>
        <w:autoSpaceDN w:val="0"/>
        <w:adjustRightInd w:val="0"/>
        <w:rPr>
          <w:rFonts w:cs="Arial"/>
          <w:b/>
          <w:bCs/>
          <w:szCs w:val="20"/>
        </w:rPr>
      </w:pPr>
    </w:p>
    <w:p w14:paraId="38F54914" w14:textId="77777777" w:rsidR="007D4750" w:rsidRPr="00BC44C7" w:rsidRDefault="007D4750" w:rsidP="00D07EE2">
      <w:pPr>
        <w:autoSpaceDE w:val="0"/>
        <w:autoSpaceDN w:val="0"/>
        <w:adjustRightInd w:val="0"/>
        <w:rPr>
          <w:rFonts w:cs="Arial"/>
          <w:b/>
          <w:bCs/>
          <w:szCs w:val="20"/>
        </w:rPr>
      </w:pPr>
    </w:p>
    <w:p w14:paraId="38F54915" w14:textId="77777777" w:rsidR="00D22901" w:rsidRPr="00E30961" w:rsidRDefault="00D22901" w:rsidP="00D07EE2">
      <w:pPr>
        <w:autoSpaceDE w:val="0"/>
        <w:autoSpaceDN w:val="0"/>
        <w:adjustRightInd w:val="0"/>
        <w:rPr>
          <w:rFonts w:cs="Arial"/>
          <w:b/>
          <w:bCs/>
          <w:szCs w:val="20"/>
        </w:rPr>
      </w:pPr>
    </w:p>
    <w:p w14:paraId="38F54916" w14:textId="77777777" w:rsidR="007D4750" w:rsidRPr="00E30961" w:rsidRDefault="007D4750" w:rsidP="007D4750">
      <w:pPr>
        <w:pStyle w:val="Kop1"/>
      </w:pPr>
      <w:bookmarkStart w:id="74" w:name="_Toc483138426"/>
      <w:r w:rsidRPr="00E30961">
        <w:t>Bijlagen</w:t>
      </w:r>
      <w:bookmarkEnd w:id="74"/>
    </w:p>
    <w:p w14:paraId="38F54917" w14:textId="77777777" w:rsidR="007D4750" w:rsidRPr="00E30961" w:rsidRDefault="007D4750" w:rsidP="007D4750"/>
    <w:p w14:paraId="38F54918" w14:textId="77777777" w:rsidR="007D4750" w:rsidRPr="00E30961" w:rsidRDefault="007D4750" w:rsidP="007D4750">
      <w:pPr>
        <w:ind w:left="993" w:hanging="993"/>
      </w:pPr>
      <w:r w:rsidRPr="00E30961">
        <w:t>Bijlage 1</w:t>
      </w:r>
      <w:r w:rsidRPr="00E30961">
        <w:tab/>
      </w:r>
      <w:r w:rsidR="0057574A">
        <w:t>Regels en afspraken</w:t>
      </w:r>
    </w:p>
    <w:p w14:paraId="38F54919" w14:textId="77777777" w:rsidR="007D4750" w:rsidRPr="00E30961" w:rsidRDefault="00AC6886" w:rsidP="007D4750">
      <w:pPr>
        <w:ind w:left="993" w:hanging="993"/>
      </w:pPr>
      <w:r>
        <w:t>Bijlage 2</w:t>
      </w:r>
      <w:r>
        <w:tab/>
        <w:t>Intentieverklaring</w:t>
      </w:r>
      <w:r w:rsidR="007D4750" w:rsidRPr="00E30961">
        <w:tab/>
      </w:r>
    </w:p>
    <w:p w14:paraId="38F5491A" w14:textId="77777777" w:rsidR="007D4750" w:rsidRDefault="007D4750" w:rsidP="007D4750">
      <w:pPr>
        <w:ind w:left="993" w:hanging="993"/>
      </w:pPr>
      <w:r w:rsidRPr="00E30961">
        <w:t>Bijlage 3</w:t>
      </w:r>
      <w:r w:rsidRPr="00E30961">
        <w:tab/>
        <w:t xml:space="preserve">Vragenlijsten </w:t>
      </w:r>
      <w:r w:rsidR="00AC6886">
        <w:t xml:space="preserve">Sociale </w:t>
      </w:r>
      <w:r w:rsidRPr="00E30961">
        <w:t>Veiligheid</w:t>
      </w:r>
    </w:p>
    <w:p w14:paraId="38F5491B" w14:textId="77777777" w:rsidR="00AC6886" w:rsidRPr="00E30961" w:rsidRDefault="00AC6886" w:rsidP="007D4750">
      <w:pPr>
        <w:ind w:left="993" w:hanging="993"/>
      </w:pPr>
      <w:r>
        <w:t>Bijlage 4a</w:t>
      </w:r>
      <w:r>
        <w:tab/>
        <w:t>Incidentenregistratie</w:t>
      </w:r>
    </w:p>
    <w:p w14:paraId="38F5491C" w14:textId="77777777" w:rsidR="007D4750" w:rsidRDefault="007D4750" w:rsidP="007D4750">
      <w:pPr>
        <w:ind w:left="993" w:hanging="993"/>
      </w:pPr>
      <w:r w:rsidRPr="00E30961">
        <w:t>Bijlage 4</w:t>
      </w:r>
      <w:r w:rsidRPr="00E30961">
        <w:tab/>
      </w:r>
      <w:r w:rsidR="00AC6886">
        <w:t>Aanpak incidenten</w:t>
      </w:r>
    </w:p>
    <w:p w14:paraId="38F5491D" w14:textId="77777777" w:rsidR="00AC6886" w:rsidRDefault="00AC6886" w:rsidP="007D4750">
      <w:pPr>
        <w:ind w:left="993" w:hanging="993"/>
      </w:pPr>
      <w:r>
        <w:t>Bijlage 5</w:t>
      </w:r>
      <w:r>
        <w:tab/>
        <w:t>Fysieke veiligheid</w:t>
      </w:r>
    </w:p>
    <w:p w14:paraId="38F5491E" w14:textId="77777777" w:rsidR="006B3C7A" w:rsidRPr="00E30961" w:rsidRDefault="00AC6886" w:rsidP="007D4750">
      <w:pPr>
        <w:ind w:left="993" w:hanging="993"/>
      </w:pPr>
      <w:r>
        <w:t>Bijlage 6</w:t>
      </w:r>
      <w:r w:rsidR="006B3C7A">
        <w:t xml:space="preserve"> </w:t>
      </w:r>
      <w:r w:rsidR="006B3C7A">
        <w:tab/>
      </w:r>
      <w:r>
        <w:t>Klachten</w:t>
      </w:r>
      <w:r w:rsidR="00E12997" w:rsidRPr="00E30961">
        <w:t>regeling st Wijzer</w:t>
      </w:r>
    </w:p>
    <w:p w14:paraId="38F5491F" w14:textId="77777777" w:rsidR="007D4750" w:rsidRDefault="006B3C7A" w:rsidP="007D4750">
      <w:pPr>
        <w:ind w:left="993" w:hanging="993"/>
      </w:pPr>
      <w:r>
        <w:t>Bijlage 7</w:t>
      </w:r>
      <w:r w:rsidR="007D4750">
        <w:tab/>
      </w:r>
      <w:r w:rsidR="00AC6886">
        <w:t>P</w:t>
      </w:r>
      <w:r w:rsidR="00E12997">
        <w:t>rocedure misstanden</w:t>
      </w:r>
    </w:p>
    <w:p w14:paraId="38F54920" w14:textId="77777777" w:rsidR="007D4750" w:rsidRPr="00E30961" w:rsidRDefault="006B3C7A" w:rsidP="007D4750">
      <w:pPr>
        <w:ind w:left="993" w:hanging="993"/>
      </w:pPr>
      <w:r>
        <w:t>Bijlage 8</w:t>
      </w:r>
      <w:r w:rsidR="007D4750" w:rsidRPr="00E30961">
        <w:tab/>
      </w:r>
      <w:r w:rsidR="00E12997" w:rsidRPr="00E30961">
        <w:t>Toestemmingsformulieren van ouders/verzorgers bij informatie aan derden</w:t>
      </w:r>
    </w:p>
    <w:p w14:paraId="38F54921" w14:textId="77777777" w:rsidR="007D4750" w:rsidRPr="00E30961" w:rsidRDefault="006B3C7A" w:rsidP="007D4750">
      <w:pPr>
        <w:ind w:left="993" w:hanging="993"/>
        <w:rPr>
          <w:iCs/>
        </w:rPr>
      </w:pPr>
      <w:r>
        <w:t>Bijlage 9</w:t>
      </w:r>
      <w:r w:rsidR="007D4750" w:rsidRPr="00E30961">
        <w:tab/>
        <w:t>Protocollen</w:t>
      </w:r>
      <w:r w:rsidR="007D4750" w:rsidRPr="00E30961">
        <w:rPr>
          <w:i/>
          <w:iCs/>
        </w:rPr>
        <w:t xml:space="preserve"> </w:t>
      </w:r>
    </w:p>
    <w:p w14:paraId="38F54922" w14:textId="77777777" w:rsidR="007D4750" w:rsidRPr="00E30961" w:rsidRDefault="007D4750" w:rsidP="007D4750">
      <w:r w:rsidRPr="00E30961">
        <w:rPr>
          <w:iCs/>
        </w:rPr>
        <w:t>(De protocollen beschrijven de te volgen procedure, stuurt de beslissingen van een medewerker en geeft voor een specifieke situatie aan wie actie neemt, wat hij doet en op welke manier).</w:t>
      </w:r>
    </w:p>
    <w:p w14:paraId="38F54923" w14:textId="77777777" w:rsidR="007D4750" w:rsidRPr="00E30961" w:rsidRDefault="007D4750" w:rsidP="007D4750">
      <w:pPr>
        <w:numPr>
          <w:ilvl w:val="0"/>
          <w:numId w:val="9"/>
        </w:numPr>
      </w:pPr>
      <w:r w:rsidRPr="00E30961">
        <w:t>Protocol pesten en online pesten</w:t>
      </w:r>
    </w:p>
    <w:p w14:paraId="38F54924" w14:textId="77777777" w:rsidR="007D4750" w:rsidRPr="00E30961" w:rsidRDefault="007D4750" w:rsidP="007D4750">
      <w:pPr>
        <w:numPr>
          <w:ilvl w:val="0"/>
          <w:numId w:val="9"/>
        </w:numPr>
      </w:pPr>
      <w:r w:rsidRPr="00E30961">
        <w:t>Protocol agressie en geweld</w:t>
      </w:r>
    </w:p>
    <w:p w14:paraId="38F54925" w14:textId="77777777" w:rsidR="007D4750" w:rsidRPr="00E30961" w:rsidRDefault="007D4750" w:rsidP="007D4750">
      <w:pPr>
        <w:numPr>
          <w:ilvl w:val="0"/>
          <w:numId w:val="9"/>
        </w:numPr>
      </w:pPr>
      <w:r w:rsidRPr="00E30961">
        <w:t>Protocol discriminatie en racisme</w:t>
      </w:r>
    </w:p>
    <w:p w14:paraId="38F54926" w14:textId="77777777" w:rsidR="007D4750" w:rsidRPr="00E30961" w:rsidRDefault="007D4750" w:rsidP="007D4750">
      <w:pPr>
        <w:numPr>
          <w:ilvl w:val="0"/>
          <w:numId w:val="9"/>
        </w:numPr>
      </w:pPr>
      <w:r w:rsidRPr="00E30961">
        <w:t>Protocol strafbare feiten</w:t>
      </w:r>
    </w:p>
    <w:p w14:paraId="38F54927" w14:textId="77777777" w:rsidR="007D4750" w:rsidRPr="00E30961" w:rsidRDefault="007D4750" w:rsidP="007D4750">
      <w:pPr>
        <w:numPr>
          <w:ilvl w:val="0"/>
          <w:numId w:val="9"/>
        </w:numPr>
      </w:pPr>
      <w:r w:rsidRPr="00E30961">
        <w:t>Protocol meldcode huiselijk geweld en kindermishandeling</w:t>
      </w:r>
    </w:p>
    <w:p w14:paraId="38F54928" w14:textId="77777777" w:rsidR="007D4750" w:rsidRPr="00E30961" w:rsidRDefault="007D4750" w:rsidP="007D4750">
      <w:pPr>
        <w:numPr>
          <w:ilvl w:val="0"/>
          <w:numId w:val="9"/>
        </w:numPr>
      </w:pPr>
      <w:r w:rsidRPr="00E30961">
        <w:t>Protocol ongewenst seksueel gedrag</w:t>
      </w:r>
    </w:p>
    <w:p w14:paraId="38F54929" w14:textId="77777777" w:rsidR="007D4750" w:rsidRPr="00E30961" w:rsidRDefault="007D4750" w:rsidP="007D4750">
      <w:pPr>
        <w:numPr>
          <w:ilvl w:val="0"/>
          <w:numId w:val="9"/>
        </w:numPr>
      </w:pPr>
      <w:r w:rsidRPr="00E30961">
        <w:t>Protocol schorsing en verwijdering</w:t>
      </w:r>
    </w:p>
    <w:p w14:paraId="38F5492A" w14:textId="77777777" w:rsidR="007D4750" w:rsidRPr="00E30961" w:rsidRDefault="007D4750" w:rsidP="007D4750">
      <w:pPr>
        <w:numPr>
          <w:ilvl w:val="0"/>
          <w:numId w:val="9"/>
        </w:numPr>
      </w:pPr>
      <w:r w:rsidRPr="00E30961">
        <w:t xml:space="preserve">Protocol </w:t>
      </w:r>
      <w:r w:rsidR="00E12997">
        <w:t xml:space="preserve">medisch handelen en </w:t>
      </w:r>
      <w:r w:rsidRPr="00E30961">
        <w:t>medicatiegebruik</w:t>
      </w:r>
    </w:p>
    <w:p w14:paraId="38F5492B" w14:textId="77777777" w:rsidR="007D4750" w:rsidRPr="00E30961" w:rsidRDefault="007D4750" w:rsidP="007D4750">
      <w:pPr>
        <w:numPr>
          <w:ilvl w:val="0"/>
          <w:numId w:val="9"/>
        </w:numPr>
      </w:pPr>
      <w:r w:rsidRPr="00E30961">
        <w:t>Protocol Ontruimingsplan</w:t>
      </w:r>
    </w:p>
    <w:p w14:paraId="38F5492C" w14:textId="77777777" w:rsidR="007D4750" w:rsidRPr="00E30961" w:rsidRDefault="007D4750" w:rsidP="007D4750">
      <w:pPr>
        <w:numPr>
          <w:ilvl w:val="0"/>
          <w:numId w:val="9"/>
        </w:numPr>
      </w:pPr>
      <w:r w:rsidRPr="00E30961">
        <w:t>Protocol Veiligheidsplan t.a.v. het gebouw</w:t>
      </w:r>
    </w:p>
    <w:p w14:paraId="38F5492D" w14:textId="77777777" w:rsidR="007D4750" w:rsidRPr="00E30961" w:rsidRDefault="007D4750" w:rsidP="007D4750">
      <w:pPr>
        <w:numPr>
          <w:ilvl w:val="0"/>
          <w:numId w:val="9"/>
        </w:numPr>
      </w:pPr>
      <w:r w:rsidRPr="00E30961">
        <w:t>Protocol bij het overlijden van leerling, personeel</w:t>
      </w:r>
    </w:p>
    <w:p w14:paraId="38F5492E" w14:textId="77777777" w:rsidR="00745804" w:rsidRPr="00E30961" w:rsidRDefault="00745804" w:rsidP="007D4750">
      <w:pPr>
        <w:pStyle w:val="Kop1"/>
      </w:pPr>
    </w:p>
    <w:sectPr w:rsidR="00745804" w:rsidRPr="00E30961" w:rsidSect="00D94364">
      <w:headerReference w:type="default" r:id="rId23"/>
      <w:footerReference w:type="even" r:id="rId24"/>
      <w:footerReference w:type="defaul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54939" w14:textId="77777777" w:rsidR="00166223" w:rsidRDefault="00166223">
      <w:r>
        <w:separator/>
      </w:r>
    </w:p>
  </w:endnote>
  <w:endnote w:type="continuationSeparator" w:id="0">
    <w:p w14:paraId="38F5493A" w14:textId="77777777" w:rsidR="00166223" w:rsidRDefault="0016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boto">
    <w:charset w:val="00"/>
    <w:family w:val="auto"/>
    <w:pitch w:val="variable"/>
    <w:sig w:usb0="E00002EF" w:usb1="5000205B" w:usb2="00000020"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5493C" w14:textId="77777777" w:rsidR="00166223" w:rsidRDefault="0016622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17</w:t>
    </w:r>
    <w:r>
      <w:rPr>
        <w:rStyle w:val="Paginanummer"/>
      </w:rPr>
      <w:fldChar w:fldCharType="end"/>
    </w:r>
  </w:p>
  <w:p w14:paraId="38F5493D" w14:textId="77777777" w:rsidR="00166223" w:rsidRDefault="00166223">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5493E" w14:textId="77777777" w:rsidR="00166223" w:rsidRDefault="00166223" w:rsidP="002B1DBF">
    <w:pPr>
      <w:pStyle w:val="Voettekst"/>
      <w:framePr w:wrap="around" w:vAnchor="text" w:hAnchor="margin" w:xAlign="right" w:y="1"/>
      <w:jc w:val="center"/>
      <w:rPr>
        <w:sz w:val="18"/>
        <w:szCs w:val="18"/>
      </w:rPr>
    </w:pPr>
    <w:r>
      <w:rPr>
        <w:sz w:val="18"/>
        <w:szCs w:val="18"/>
      </w:rPr>
      <w:t>Veiligheidsplan</w:t>
    </w:r>
    <w:r w:rsidRPr="0023785E">
      <w:rPr>
        <w:sz w:val="18"/>
        <w:szCs w:val="18"/>
      </w:rPr>
      <w:t xml:space="preserve"> Ericaschool</w:t>
    </w:r>
  </w:p>
  <w:p w14:paraId="38F5493F" w14:textId="0B3D8130" w:rsidR="00166223" w:rsidRDefault="00166223" w:rsidP="002B1DBF">
    <w:pPr>
      <w:pStyle w:val="Voettekst"/>
      <w:framePr w:wrap="around" w:vAnchor="text" w:hAnchor="margin" w:xAlign="right" w:y="1"/>
      <w:jc w:val="center"/>
    </w:pPr>
    <w:r>
      <w:rPr>
        <w:sz w:val="18"/>
        <w:szCs w:val="18"/>
      </w:rPr>
      <w:fldChar w:fldCharType="begin"/>
    </w:r>
    <w:r>
      <w:rPr>
        <w:sz w:val="18"/>
        <w:szCs w:val="18"/>
      </w:rPr>
      <w:instrText xml:space="preserve"> TIME \@ "d-M-yy" </w:instrText>
    </w:r>
    <w:r>
      <w:rPr>
        <w:sz w:val="18"/>
        <w:szCs w:val="18"/>
      </w:rPr>
      <w:fldChar w:fldCharType="separate"/>
    </w:r>
    <w:r w:rsidR="00912B0A">
      <w:rPr>
        <w:noProof/>
        <w:sz w:val="18"/>
        <w:szCs w:val="18"/>
      </w:rPr>
      <w:t>6-1-21</w:t>
    </w:r>
    <w:r>
      <w:rPr>
        <w:sz w:val="18"/>
        <w:szCs w:val="18"/>
      </w:rPr>
      <w:fldChar w:fldCharType="end"/>
    </w:r>
  </w:p>
  <w:p w14:paraId="38F54940" w14:textId="77777777" w:rsidR="00166223" w:rsidRDefault="00166223" w:rsidP="002B1DBF">
    <w:pPr>
      <w:pStyle w:val="Voettekst"/>
      <w:framePr w:wrap="around" w:vAnchor="text" w:hAnchor="margin" w:xAlign="right" w:y="1"/>
      <w:jc w:val="right"/>
    </w:pPr>
    <w:r>
      <w:tab/>
    </w:r>
    <w:sdt>
      <w:sdtPr>
        <w:id w:val="-892264353"/>
        <w:docPartObj>
          <w:docPartGallery w:val="Page Numbers (Bottom of Page)"/>
          <w:docPartUnique/>
        </w:docPartObj>
      </w:sdtPr>
      <w:sdtEndPr/>
      <w:sdtContent>
        <w:r>
          <w:fldChar w:fldCharType="begin"/>
        </w:r>
        <w:r>
          <w:instrText>PAGE   \* MERGEFORMAT</w:instrText>
        </w:r>
        <w:r>
          <w:fldChar w:fldCharType="separate"/>
        </w:r>
        <w:r w:rsidR="00AB44EE">
          <w:rPr>
            <w:noProof/>
          </w:rPr>
          <w:t>23</w:t>
        </w:r>
        <w:r>
          <w:fldChar w:fldCharType="end"/>
        </w:r>
      </w:sdtContent>
    </w:sdt>
  </w:p>
  <w:p w14:paraId="38F54941" w14:textId="77777777" w:rsidR="00166223" w:rsidRDefault="00166223" w:rsidP="0025322A">
    <w:pPr>
      <w:pStyle w:val="Voettekst"/>
      <w:framePr w:wrap="around" w:vAnchor="text" w:hAnchor="margin" w:xAlign="right" w:y="1"/>
    </w:pPr>
  </w:p>
  <w:p w14:paraId="38F54942" w14:textId="77777777" w:rsidR="00166223" w:rsidRDefault="00166223" w:rsidP="0025322A">
    <w:pPr>
      <w:pStyle w:val="Voettekst"/>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54937" w14:textId="77777777" w:rsidR="00166223" w:rsidRDefault="00166223">
      <w:r>
        <w:separator/>
      </w:r>
    </w:p>
  </w:footnote>
  <w:footnote w:type="continuationSeparator" w:id="0">
    <w:p w14:paraId="38F54938" w14:textId="77777777" w:rsidR="00166223" w:rsidRDefault="00166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5493B" w14:textId="77777777" w:rsidR="00166223" w:rsidRDefault="00166223">
    <w:pPr>
      <w:pStyle w:val="Koptekst"/>
    </w:pPr>
    <w:r>
      <w:rPr>
        <w:noProof/>
      </w:rPr>
      <w:drawing>
        <wp:anchor distT="0" distB="0" distL="114300" distR="114300" simplePos="0" relativeHeight="251657728" behindDoc="0" locked="0" layoutInCell="1" allowOverlap="1" wp14:anchorId="38F54943" wp14:editId="38F54944">
          <wp:simplePos x="0" y="0"/>
          <wp:positionH relativeFrom="column">
            <wp:posOffset>43815</wp:posOffset>
          </wp:positionH>
          <wp:positionV relativeFrom="paragraph">
            <wp:posOffset>9364980</wp:posOffset>
          </wp:positionV>
          <wp:extent cx="586740" cy="387985"/>
          <wp:effectExtent l="0" t="0" r="0" b="0"/>
          <wp:wrapNone/>
          <wp:docPr id="1" name="Afbeelding 4" descr="Vlaardingen">
            <a:hlinkClick xmlns:a="http://schemas.openxmlformats.org/drawingml/2006/main" r:id="rId1" tooltip="&quot;Vlaardin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Vlaardingen">
                    <a:hlinkClick r:id="rId1" tooltip="&quot;Vlaardingen&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6740" cy="38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754A8"/>
    <w:multiLevelType w:val="hybridMultilevel"/>
    <w:tmpl w:val="E8D254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335706"/>
    <w:multiLevelType w:val="hybridMultilevel"/>
    <w:tmpl w:val="7D4680C6"/>
    <w:lvl w:ilvl="0" w:tplc="29F64C3A">
      <w:start w:val="1"/>
      <w:numFmt w:val="bullet"/>
      <w:pStyle w:val="Opsommingstekens"/>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83F83"/>
    <w:multiLevelType w:val="hybridMultilevel"/>
    <w:tmpl w:val="97EA80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8004FB"/>
    <w:multiLevelType w:val="hybridMultilevel"/>
    <w:tmpl w:val="4F503F48"/>
    <w:lvl w:ilvl="0" w:tplc="171CD4E4">
      <w:start w:val="1"/>
      <w:numFmt w:val="bullet"/>
      <w:lvlText w:val="•"/>
      <w:lvlJc w:val="left"/>
      <w:pPr>
        <w:ind w:left="720" w:hanging="360"/>
      </w:pPr>
      <w:rPr>
        <w:rFonts w:ascii="Times New Roman" w:eastAsia="Times New Roman" w:hAnsi="Times New Roman" w:cs="Times New Roman" w:hint="default"/>
        <w:color w:val="383838"/>
        <w:w w:val="142"/>
        <w:sz w:val="27"/>
        <w:szCs w:val="2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4F2DF6"/>
    <w:multiLevelType w:val="hybridMultilevel"/>
    <w:tmpl w:val="154C79FE"/>
    <w:lvl w:ilvl="0" w:tplc="0413000F">
      <w:start w:val="1"/>
      <w:numFmt w:val="decimal"/>
      <w:lvlText w:val="%1."/>
      <w:lvlJc w:val="left"/>
      <w:pPr>
        <w:ind w:left="720" w:hanging="360"/>
      </w:pPr>
      <w:rPr>
        <w:rFonts w:hint="default"/>
      </w:rPr>
    </w:lvl>
    <w:lvl w:ilvl="1" w:tplc="AC46A372">
      <w:start w:val="7"/>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EB7103"/>
    <w:multiLevelType w:val="hybridMultilevel"/>
    <w:tmpl w:val="849E42D8"/>
    <w:lvl w:ilvl="0" w:tplc="171CD4E4">
      <w:start w:val="1"/>
      <w:numFmt w:val="bullet"/>
      <w:lvlText w:val="•"/>
      <w:lvlJc w:val="left"/>
      <w:pPr>
        <w:ind w:left="720" w:hanging="360"/>
      </w:pPr>
      <w:rPr>
        <w:rFonts w:ascii="Times New Roman" w:eastAsia="Times New Roman" w:hAnsi="Times New Roman" w:cs="Times New Roman" w:hint="default"/>
        <w:color w:val="383838"/>
        <w:w w:val="142"/>
        <w:sz w:val="27"/>
        <w:szCs w:val="2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2E63BE"/>
    <w:multiLevelType w:val="hybridMultilevel"/>
    <w:tmpl w:val="BA3ADD3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FE7854"/>
    <w:multiLevelType w:val="hybridMultilevel"/>
    <w:tmpl w:val="2DB6F034"/>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BE34D7"/>
    <w:multiLevelType w:val="hybridMultilevel"/>
    <w:tmpl w:val="CF347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8AC2AD0"/>
    <w:multiLevelType w:val="hybridMultilevel"/>
    <w:tmpl w:val="15744F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C7C075A"/>
    <w:multiLevelType w:val="hybridMultilevel"/>
    <w:tmpl w:val="6F4673D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E764BA8"/>
    <w:multiLevelType w:val="hybridMultilevel"/>
    <w:tmpl w:val="7134676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1B541C4"/>
    <w:multiLevelType w:val="hybridMultilevel"/>
    <w:tmpl w:val="643016DC"/>
    <w:lvl w:ilvl="0" w:tplc="04130001">
      <w:start w:val="1"/>
      <w:numFmt w:val="bullet"/>
      <w:lvlText w:val=""/>
      <w:lvlJc w:val="left"/>
      <w:pPr>
        <w:ind w:left="720" w:hanging="360"/>
      </w:pPr>
      <w:rPr>
        <w:rFonts w:ascii="Symbol" w:hAnsi="Symbol" w:hint="default"/>
      </w:rPr>
    </w:lvl>
    <w:lvl w:ilvl="1" w:tplc="AC46A372">
      <w:start w:val="7"/>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5AB3B04"/>
    <w:multiLevelType w:val="hybridMultilevel"/>
    <w:tmpl w:val="72CC8B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7D8386F"/>
    <w:multiLevelType w:val="hybridMultilevel"/>
    <w:tmpl w:val="87DA2C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EE923B9"/>
    <w:multiLevelType w:val="hybridMultilevel"/>
    <w:tmpl w:val="42BA3D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1260902"/>
    <w:multiLevelType w:val="hybridMultilevel"/>
    <w:tmpl w:val="0BFAE3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14E0797"/>
    <w:multiLevelType w:val="hybridMultilevel"/>
    <w:tmpl w:val="931041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1517E98"/>
    <w:multiLevelType w:val="hybridMultilevel"/>
    <w:tmpl w:val="75B042DC"/>
    <w:lvl w:ilvl="0" w:tplc="04130001">
      <w:start w:val="1"/>
      <w:numFmt w:val="bullet"/>
      <w:lvlText w:val=""/>
      <w:lvlJc w:val="left"/>
      <w:pPr>
        <w:ind w:left="720" w:hanging="360"/>
      </w:pPr>
      <w:rPr>
        <w:rFonts w:ascii="Symbol" w:hAnsi="Symbol" w:hint="default"/>
      </w:rPr>
    </w:lvl>
    <w:lvl w:ilvl="1" w:tplc="70BE850A">
      <w:start w:val="7"/>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20B6779"/>
    <w:multiLevelType w:val="hybridMultilevel"/>
    <w:tmpl w:val="B4CA4CC6"/>
    <w:lvl w:ilvl="0" w:tplc="04130001">
      <w:start w:val="1"/>
      <w:numFmt w:val="bullet"/>
      <w:lvlText w:val=""/>
      <w:lvlJc w:val="left"/>
      <w:pPr>
        <w:ind w:left="720" w:hanging="360"/>
      </w:pPr>
      <w:rPr>
        <w:rFonts w:ascii="Symbol" w:hAnsi="Symbol" w:hint="default"/>
      </w:rPr>
    </w:lvl>
    <w:lvl w:ilvl="1" w:tplc="AC46A372">
      <w:start w:val="7"/>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8273470"/>
    <w:multiLevelType w:val="multilevel"/>
    <w:tmpl w:val="83D6525E"/>
    <w:lvl w:ilvl="0">
      <w:start w:val="1"/>
      <w:numFmt w:val="decimal"/>
      <w:lvlText w:val="%1"/>
      <w:lvlJc w:val="left"/>
      <w:pPr>
        <w:ind w:left="380" w:hanging="264"/>
        <w:jc w:val="right"/>
      </w:pPr>
      <w:rPr>
        <w:rFonts w:ascii="Trebuchet MS" w:eastAsia="Trebuchet MS" w:hAnsi="Trebuchet MS" w:cs="Trebuchet MS" w:hint="default"/>
        <w:b/>
        <w:bCs/>
        <w:w w:val="100"/>
        <w:sz w:val="22"/>
        <w:szCs w:val="22"/>
      </w:rPr>
    </w:lvl>
    <w:lvl w:ilvl="1">
      <w:start w:val="1"/>
      <w:numFmt w:val="decimal"/>
      <w:lvlText w:val="%1.%2"/>
      <w:lvlJc w:val="left"/>
      <w:pPr>
        <w:ind w:left="1405" w:hanging="720"/>
      </w:pPr>
      <w:rPr>
        <w:rFonts w:ascii="Trebuchet MS" w:eastAsia="Trebuchet MS" w:hAnsi="Trebuchet MS" w:cs="Trebuchet MS" w:hint="default"/>
        <w:b/>
        <w:bCs/>
        <w:w w:val="100"/>
        <w:sz w:val="22"/>
        <w:szCs w:val="22"/>
      </w:rPr>
    </w:lvl>
    <w:lvl w:ilvl="2">
      <w:start w:val="1"/>
      <w:numFmt w:val="decimal"/>
      <w:lvlText w:val="%1.%2.%3"/>
      <w:lvlJc w:val="left"/>
      <w:pPr>
        <w:ind w:left="1416" w:hanging="879"/>
        <w:jc w:val="right"/>
      </w:pPr>
      <w:rPr>
        <w:rFonts w:ascii="Trebuchet MS" w:eastAsia="Trebuchet MS" w:hAnsi="Trebuchet MS" w:cs="Trebuchet MS" w:hint="default"/>
        <w:b/>
        <w:bCs/>
        <w:spacing w:val="-2"/>
        <w:w w:val="100"/>
      </w:rPr>
    </w:lvl>
    <w:lvl w:ilvl="3">
      <w:start w:val="1"/>
      <w:numFmt w:val="bullet"/>
      <w:lvlText w:val=""/>
      <w:lvlJc w:val="left"/>
      <w:pPr>
        <w:ind w:left="618" w:hanging="361"/>
      </w:pPr>
      <w:rPr>
        <w:rFonts w:ascii="Symbol" w:eastAsia="Symbol" w:hAnsi="Symbol" w:cs="Symbol" w:hint="default"/>
        <w:w w:val="100"/>
        <w:sz w:val="22"/>
        <w:szCs w:val="22"/>
      </w:rPr>
    </w:lvl>
    <w:lvl w:ilvl="4">
      <w:start w:val="1"/>
      <w:numFmt w:val="bullet"/>
      <w:lvlText w:val="•"/>
      <w:lvlJc w:val="left"/>
      <w:pPr>
        <w:ind w:left="1420" w:hanging="361"/>
      </w:pPr>
      <w:rPr>
        <w:rFonts w:hint="default"/>
      </w:rPr>
    </w:lvl>
    <w:lvl w:ilvl="5">
      <w:start w:val="1"/>
      <w:numFmt w:val="bullet"/>
      <w:lvlText w:val="•"/>
      <w:lvlJc w:val="left"/>
      <w:pPr>
        <w:ind w:left="1540" w:hanging="361"/>
      </w:pPr>
      <w:rPr>
        <w:rFonts w:hint="default"/>
      </w:rPr>
    </w:lvl>
    <w:lvl w:ilvl="6">
      <w:start w:val="1"/>
      <w:numFmt w:val="bullet"/>
      <w:lvlText w:val="•"/>
      <w:lvlJc w:val="left"/>
      <w:pPr>
        <w:ind w:left="3101" w:hanging="361"/>
      </w:pPr>
      <w:rPr>
        <w:rFonts w:hint="default"/>
      </w:rPr>
    </w:lvl>
    <w:lvl w:ilvl="7">
      <w:start w:val="1"/>
      <w:numFmt w:val="bullet"/>
      <w:lvlText w:val="•"/>
      <w:lvlJc w:val="left"/>
      <w:pPr>
        <w:ind w:left="4662" w:hanging="361"/>
      </w:pPr>
      <w:rPr>
        <w:rFonts w:hint="default"/>
      </w:rPr>
    </w:lvl>
    <w:lvl w:ilvl="8">
      <w:start w:val="1"/>
      <w:numFmt w:val="bullet"/>
      <w:lvlText w:val="•"/>
      <w:lvlJc w:val="left"/>
      <w:pPr>
        <w:ind w:left="6223" w:hanging="361"/>
      </w:pPr>
      <w:rPr>
        <w:rFonts w:hint="default"/>
      </w:rPr>
    </w:lvl>
  </w:abstractNum>
  <w:num w:numId="1">
    <w:abstractNumId w:val="1"/>
  </w:num>
  <w:num w:numId="2">
    <w:abstractNumId w:val="15"/>
  </w:num>
  <w:num w:numId="3">
    <w:abstractNumId w:val="4"/>
  </w:num>
  <w:num w:numId="4">
    <w:abstractNumId w:val="19"/>
  </w:num>
  <w:num w:numId="5">
    <w:abstractNumId w:val="0"/>
  </w:num>
  <w:num w:numId="6">
    <w:abstractNumId w:val="18"/>
  </w:num>
  <w:num w:numId="7">
    <w:abstractNumId w:val="8"/>
  </w:num>
  <w:num w:numId="8">
    <w:abstractNumId w:val="2"/>
  </w:num>
  <w:num w:numId="9">
    <w:abstractNumId w:val="14"/>
  </w:num>
  <w:num w:numId="10">
    <w:abstractNumId w:val="17"/>
  </w:num>
  <w:num w:numId="11">
    <w:abstractNumId w:val="9"/>
  </w:num>
  <w:num w:numId="12">
    <w:abstractNumId w:val="12"/>
  </w:num>
  <w:num w:numId="13">
    <w:abstractNumId w:val="13"/>
  </w:num>
  <w:num w:numId="14">
    <w:abstractNumId w:val="16"/>
  </w:num>
  <w:num w:numId="15">
    <w:abstractNumId w:val="6"/>
  </w:num>
  <w:num w:numId="16">
    <w:abstractNumId w:val="11"/>
  </w:num>
  <w:num w:numId="17">
    <w:abstractNumId w:val="3"/>
  </w:num>
  <w:num w:numId="18">
    <w:abstractNumId w:val="5"/>
  </w:num>
  <w:num w:numId="19">
    <w:abstractNumId w:val="20"/>
  </w:num>
  <w:num w:numId="20">
    <w:abstractNumId w:val="10"/>
  </w:num>
  <w:num w:numId="2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BCC"/>
    <w:rsid w:val="0001065B"/>
    <w:rsid w:val="00013701"/>
    <w:rsid w:val="00040135"/>
    <w:rsid w:val="0004501F"/>
    <w:rsid w:val="00046DAC"/>
    <w:rsid w:val="00054A9B"/>
    <w:rsid w:val="000630D8"/>
    <w:rsid w:val="000656B5"/>
    <w:rsid w:val="00093F7E"/>
    <w:rsid w:val="000949B9"/>
    <w:rsid w:val="00096CC8"/>
    <w:rsid w:val="000A3F9C"/>
    <w:rsid w:val="000B527E"/>
    <w:rsid w:val="000B7C50"/>
    <w:rsid w:val="000D0131"/>
    <w:rsid w:val="000E02E2"/>
    <w:rsid w:val="000E2FB0"/>
    <w:rsid w:val="000E3D35"/>
    <w:rsid w:val="000E5E9F"/>
    <w:rsid w:val="000E5F4E"/>
    <w:rsid w:val="000E780B"/>
    <w:rsid w:val="000F0116"/>
    <w:rsid w:val="000F0B72"/>
    <w:rsid w:val="000F0C2A"/>
    <w:rsid w:val="000F5D3A"/>
    <w:rsid w:val="000F7D51"/>
    <w:rsid w:val="001000E4"/>
    <w:rsid w:val="00102E45"/>
    <w:rsid w:val="00113DE7"/>
    <w:rsid w:val="0012222F"/>
    <w:rsid w:val="001238A9"/>
    <w:rsid w:val="0012510E"/>
    <w:rsid w:val="00127645"/>
    <w:rsid w:val="001343C0"/>
    <w:rsid w:val="00135D05"/>
    <w:rsid w:val="001423E1"/>
    <w:rsid w:val="00143C0B"/>
    <w:rsid w:val="001453E2"/>
    <w:rsid w:val="00166223"/>
    <w:rsid w:val="00167D87"/>
    <w:rsid w:val="001729E2"/>
    <w:rsid w:val="001766FE"/>
    <w:rsid w:val="00177198"/>
    <w:rsid w:val="00182DE4"/>
    <w:rsid w:val="001922E9"/>
    <w:rsid w:val="001947BA"/>
    <w:rsid w:val="001A210D"/>
    <w:rsid w:val="001A59A1"/>
    <w:rsid w:val="001C20D3"/>
    <w:rsid w:val="001C3E94"/>
    <w:rsid w:val="001C6688"/>
    <w:rsid w:val="001D12CF"/>
    <w:rsid w:val="001D2557"/>
    <w:rsid w:val="001D4C17"/>
    <w:rsid w:val="001D5464"/>
    <w:rsid w:val="001D6EB6"/>
    <w:rsid w:val="001E146A"/>
    <w:rsid w:val="001E1DCA"/>
    <w:rsid w:val="001E204A"/>
    <w:rsid w:val="001E4F74"/>
    <w:rsid w:val="001E506F"/>
    <w:rsid w:val="001E5BF5"/>
    <w:rsid w:val="001F1094"/>
    <w:rsid w:val="001F2228"/>
    <w:rsid w:val="001F72A3"/>
    <w:rsid w:val="001F7CF2"/>
    <w:rsid w:val="002017B1"/>
    <w:rsid w:val="00201999"/>
    <w:rsid w:val="002103DA"/>
    <w:rsid w:val="002169C5"/>
    <w:rsid w:val="00216C01"/>
    <w:rsid w:val="00225474"/>
    <w:rsid w:val="002428A3"/>
    <w:rsid w:val="00246D44"/>
    <w:rsid w:val="002516B5"/>
    <w:rsid w:val="00252C73"/>
    <w:rsid w:val="0025322A"/>
    <w:rsid w:val="00253D09"/>
    <w:rsid w:val="00256C94"/>
    <w:rsid w:val="00257ACF"/>
    <w:rsid w:val="00266258"/>
    <w:rsid w:val="00266D39"/>
    <w:rsid w:val="00276A22"/>
    <w:rsid w:val="002818FA"/>
    <w:rsid w:val="00281C4F"/>
    <w:rsid w:val="0029423B"/>
    <w:rsid w:val="00294B39"/>
    <w:rsid w:val="002A1450"/>
    <w:rsid w:val="002A3A3B"/>
    <w:rsid w:val="002A59D0"/>
    <w:rsid w:val="002B1DBF"/>
    <w:rsid w:val="002B35CA"/>
    <w:rsid w:val="002B60B5"/>
    <w:rsid w:val="002B7614"/>
    <w:rsid w:val="002C2EE0"/>
    <w:rsid w:val="002D4B10"/>
    <w:rsid w:val="002E4377"/>
    <w:rsid w:val="00322212"/>
    <w:rsid w:val="003246CD"/>
    <w:rsid w:val="003247BE"/>
    <w:rsid w:val="00325F02"/>
    <w:rsid w:val="003466B3"/>
    <w:rsid w:val="00351BAA"/>
    <w:rsid w:val="003544EA"/>
    <w:rsid w:val="00362542"/>
    <w:rsid w:val="0037084B"/>
    <w:rsid w:val="00374487"/>
    <w:rsid w:val="00375493"/>
    <w:rsid w:val="003917E4"/>
    <w:rsid w:val="003A10BD"/>
    <w:rsid w:val="003A1497"/>
    <w:rsid w:val="003A1C79"/>
    <w:rsid w:val="003B7886"/>
    <w:rsid w:val="003C066C"/>
    <w:rsid w:val="003D26D8"/>
    <w:rsid w:val="003E316A"/>
    <w:rsid w:val="003E44BE"/>
    <w:rsid w:val="003E7770"/>
    <w:rsid w:val="003F3ECA"/>
    <w:rsid w:val="003F6C95"/>
    <w:rsid w:val="00402A36"/>
    <w:rsid w:val="00412577"/>
    <w:rsid w:val="00416CD7"/>
    <w:rsid w:val="004230C3"/>
    <w:rsid w:val="00433B8B"/>
    <w:rsid w:val="00435092"/>
    <w:rsid w:val="00437D51"/>
    <w:rsid w:val="00437FEA"/>
    <w:rsid w:val="0044544D"/>
    <w:rsid w:val="00451C41"/>
    <w:rsid w:val="004559DE"/>
    <w:rsid w:val="00455F3A"/>
    <w:rsid w:val="00462DFD"/>
    <w:rsid w:val="00464384"/>
    <w:rsid w:val="004660D2"/>
    <w:rsid w:val="0046651F"/>
    <w:rsid w:val="00477490"/>
    <w:rsid w:val="00486224"/>
    <w:rsid w:val="0048660D"/>
    <w:rsid w:val="004908A9"/>
    <w:rsid w:val="004A7213"/>
    <w:rsid w:val="004C4485"/>
    <w:rsid w:val="004D0D34"/>
    <w:rsid w:val="004D461A"/>
    <w:rsid w:val="004E43A5"/>
    <w:rsid w:val="004E44C2"/>
    <w:rsid w:val="004E4E7D"/>
    <w:rsid w:val="005052FD"/>
    <w:rsid w:val="00505387"/>
    <w:rsid w:val="00507D11"/>
    <w:rsid w:val="00510C3F"/>
    <w:rsid w:val="00515498"/>
    <w:rsid w:val="005165B3"/>
    <w:rsid w:val="005169B6"/>
    <w:rsid w:val="00516C36"/>
    <w:rsid w:val="0051719B"/>
    <w:rsid w:val="0051774C"/>
    <w:rsid w:val="00520CF7"/>
    <w:rsid w:val="005218A6"/>
    <w:rsid w:val="005543A7"/>
    <w:rsid w:val="005568BE"/>
    <w:rsid w:val="00556E04"/>
    <w:rsid w:val="005574E2"/>
    <w:rsid w:val="00560D9E"/>
    <w:rsid w:val="005611C8"/>
    <w:rsid w:val="00566C1C"/>
    <w:rsid w:val="005716AB"/>
    <w:rsid w:val="0057574A"/>
    <w:rsid w:val="00577AA5"/>
    <w:rsid w:val="00581FCF"/>
    <w:rsid w:val="005A25F9"/>
    <w:rsid w:val="005C1CC5"/>
    <w:rsid w:val="005D0DE1"/>
    <w:rsid w:val="005E08C7"/>
    <w:rsid w:val="005E6971"/>
    <w:rsid w:val="005F0FA7"/>
    <w:rsid w:val="005F38A4"/>
    <w:rsid w:val="00603EF1"/>
    <w:rsid w:val="006076E6"/>
    <w:rsid w:val="0061220A"/>
    <w:rsid w:val="00614BCC"/>
    <w:rsid w:val="00620501"/>
    <w:rsid w:val="006208C9"/>
    <w:rsid w:val="006221B6"/>
    <w:rsid w:val="00632B91"/>
    <w:rsid w:val="00653786"/>
    <w:rsid w:val="00654CE8"/>
    <w:rsid w:val="00672575"/>
    <w:rsid w:val="006768D2"/>
    <w:rsid w:val="00676DFC"/>
    <w:rsid w:val="00680438"/>
    <w:rsid w:val="00680C78"/>
    <w:rsid w:val="0069097F"/>
    <w:rsid w:val="00694794"/>
    <w:rsid w:val="006A2055"/>
    <w:rsid w:val="006B3C7A"/>
    <w:rsid w:val="006B710B"/>
    <w:rsid w:val="006B79F5"/>
    <w:rsid w:val="006C0E4D"/>
    <w:rsid w:val="006D1326"/>
    <w:rsid w:val="006D173D"/>
    <w:rsid w:val="006D4C19"/>
    <w:rsid w:val="006F4CC9"/>
    <w:rsid w:val="00710756"/>
    <w:rsid w:val="00711E84"/>
    <w:rsid w:val="00713D3B"/>
    <w:rsid w:val="00727845"/>
    <w:rsid w:val="00735F24"/>
    <w:rsid w:val="00737B13"/>
    <w:rsid w:val="00745804"/>
    <w:rsid w:val="00750A9A"/>
    <w:rsid w:val="00753DC8"/>
    <w:rsid w:val="007540C4"/>
    <w:rsid w:val="00754C6F"/>
    <w:rsid w:val="007553BA"/>
    <w:rsid w:val="00760735"/>
    <w:rsid w:val="00771894"/>
    <w:rsid w:val="0077531F"/>
    <w:rsid w:val="007801EF"/>
    <w:rsid w:val="0078256C"/>
    <w:rsid w:val="007878BF"/>
    <w:rsid w:val="0079713A"/>
    <w:rsid w:val="007A182A"/>
    <w:rsid w:val="007B1ABD"/>
    <w:rsid w:val="007B284F"/>
    <w:rsid w:val="007C0170"/>
    <w:rsid w:val="007D08AE"/>
    <w:rsid w:val="007D24CF"/>
    <w:rsid w:val="007D2EF7"/>
    <w:rsid w:val="007D3F01"/>
    <w:rsid w:val="007D4750"/>
    <w:rsid w:val="007E334D"/>
    <w:rsid w:val="00802209"/>
    <w:rsid w:val="00805494"/>
    <w:rsid w:val="00805D17"/>
    <w:rsid w:val="00815280"/>
    <w:rsid w:val="00824384"/>
    <w:rsid w:val="00834712"/>
    <w:rsid w:val="008414A3"/>
    <w:rsid w:val="00843C96"/>
    <w:rsid w:val="00847AA7"/>
    <w:rsid w:val="00851206"/>
    <w:rsid w:val="008654AA"/>
    <w:rsid w:val="00867C4F"/>
    <w:rsid w:val="00872457"/>
    <w:rsid w:val="00872F99"/>
    <w:rsid w:val="00872FAC"/>
    <w:rsid w:val="00874549"/>
    <w:rsid w:val="008765C2"/>
    <w:rsid w:val="0088145F"/>
    <w:rsid w:val="0088469C"/>
    <w:rsid w:val="00885DAE"/>
    <w:rsid w:val="00886FA1"/>
    <w:rsid w:val="008873BE"/>
    <w:rsid w:val="008953F9"/>
    <w:rsid w:val="0089691B"/>
    <w:rsid w:val="008A0FEC"/>
    <w:rsid w:val="008A14C9"/>
    <w:rsid w:val="008A4EDA"/>
    <w:rsid w:val="008A6388"/>
    <w:rsid w:val="008A7908"/>
    <w:rsid w:val="008A7D92"/>
    <w:rsid w:val="008B26C4"/>
    <w:rsid w:val="008C2557"/>
    <w:rsid w:val="008C48A3"/>
    <w:rsid w:val="008C7B2C"/>
    <w:rsid w:val="008D0743"/>
    <w:rsid w:val="008D44E5"/>
    <w:rsid w:val="008D4D99"/>
    <w:rsid w:val="008D509A"/>
    <w:rsid w:val="008E5720"/>
    <w:rsid w:val="008F78FE"/>
    <w:rsid w:val="008F7FD7"/>
    <w:rsid w:val="00901993"/>
    <w:rsid w:val="00904FB0"/>
    <w:rsid w:val="00910FD8"/>
    <w:rsid w:val="00912B0A"/>
    <w:rsid w:val="00914BF1"/>
    <w:rsid w:val="009251DC"/>
    <w:rsid w:val="00925878"/>
    <w:rsid w:val="00935600"/>
    <w:rsid w:val="00937633"/>
    <w:rsid w:val="009377B9"/>
    <w:rsid w:val="0094087A"/>
    <w:rsid w:val="009427BC"/>
    <w:rsid w:val="009474DA"/>
    <w:rsid w:val="00961D53"/>
    <w:rsid w:val="00963800"/>
    <w:rsid w:val="0097630E"/>
    <w:rsid w:val="009822CA"/>
    <w:rsid w:val="00982AB7"/>
    <w:rsid w:val="00984AEB"/>
    <w:rsid w:val="00990536"/>
    <w:rsid w:val="00996FEF"/>
    <w:rsid w:val="00997213"/>
    <w:rsid w:val="0099759E"/>
    <w:rsid w:val="009A1826"/>
    <w:rsid w:val="009A1A61"/>
    <w:rsid w:val="009A4A98"/>
    <w:rsid w:val="009B5AD9"/>
    <w:rsid w:val="009D2770"/>
    <w:rsid w:val="009D567B"/>
    <w:rsid w:val="009D6322"/>
    <w:rsid w:val="009E5A27"/>
    <w:rsid w:val="00A01EEF"/>
    <w:rsid w:val="00A06E05"/>
    <w:rsid w:val="00A15940"/>
    <w:rsid w:val="00A2182B"/>
    <w:rsid w:val="00A33488"/>
    <w:rsid w:val="00A403F3"/>
    <w:rsid w:val="00A4326D"/>
    <w:rsid w:val="00A43902"/>
    <w:rsid w:val="00A47221"/>
    <w:rsid w:val="00A47E18"/>
    <w:rsid w:val="00A55530"/>
    <w:rsid w:val="00A56913"/>
    <w:rsid w:val="00A5767B"/>
    <w:rsid w:val="00A6503D"/>
    <w:rsid w:val="00A731AD"/>
    <w:rsid w:val="00A73915"/>
    <w:rsid w:val="00A83BA8"/>
    <w:rsid w:val="00A86349"/>
    <w:rsid w:val="00A92D92"/>
    <w:rsid w:val="00AA118E"/>
    <w:rsid w:val="00AA61D3"/>
    <w:rsid w:val="00AB17F8"/>
    <w:rsid w:val="00AB44EE"/>
    <w:rsid w:val="00AB537A"/>
    <w:rsid w:val="00AB5FBE"/>
    <w:rsid w:val="00AB6CC7"/>
    <w:rsid w:val="00AC360F"/>
    <w:rsid w:val="00AC6886"/>
    <w:rsid w:val="00AC71FC"/>
    <w:rsid w:val="00AD3A9A"/>
    <w:rsid w:val="00AE51D9"/>
    <w:rsid w:val="00AF373B"/>
    <w:rsid w:val="00B0022A"/>
    <w:rsid w:val="00B01AB9"/>
    <w:rsid w:val="00B02249"/>
    <w:rsid w:val="00B10776"/>
    <w:rsid w:val="00B12895"/>
    <w:rsid w:val="00B310B5"/>
    <w:rsid w:val="00B36A53"/>
    <w:rsid w:val="00B43E7B"/>
    <w:rsid w:val="00B506D5"/>
    <w:rsid w:val="00B5137C"/>
    <w:rsid w:val="00B52F3B"/>
    <w:rsid w:val="00B552BF"/>
    <w:rsid w:val="00B55DBD"/>
    <w:rsid w:val="00B61D75"/>
    <w:rsid w:val="00B71031"/>
    <w:rsid w:val="00B802BD"/>
    <w:rsid w:val="00B819EC"/>
    <w:rsid w:val="00B873EC"/>
    <w:rsid w:val="00B930AF"/>
    <w:rsid w:val="00B933CC"/>
    <w:rsid w:val="00B96191"/>
    <w:rsid w:val="00B97C64"/>
    <w:rsid w:val="00BA1343"/>
    <w:rsid w:val="00BA69A7"/>
    <w:rsid w:val="00BB64A3"/>
    <w:rsid w:val="00BC2F54"/>
    <w:rsid w:val="00BC44C7"/>
    <w:rsid w:val="00BD06DC"/>
    <w:rsid w:val="00BD7394"/>
    <w:rsid w:val="00C0613A"/>
    <w:rsid w:val="00C124C4"/>
    <w:rsid w:val="00C14BDF"/>
    <w:rsid w:val="00C23333"/>
    <w:rsid w:val="00C24F89"/>
    <w:rsid w:val="00C313F6"/>
    <w:rsid w:val="00C32EA4"/>
    <w:rsid w:val="00C457E0"/>
    <w:rsid w:val="00C45B3C"/>
    <w:rsid w:val="00C46FAF"/>
    <w:rsid w:val="00C54C04"/>
    <w:rsid w:val="00C62ADB"/>
    <w:rsid w:val="00C63677"/>
    <w:rsid w:val="00C71319"/>
    <w:rsid w:val="00C72E28"/>
    <w:rsid w:val="00C740B7"/>
    <w:rsid w:val="00C7484E"/>
    <w:rsid w:val="00CA1863"/>
    <w:rsid w:val="00CA1CBE"/>
    <w:rsid w:val="00CA2C0E"/>
    <w:rsid w:val="00CA2EB0"/>
    <w:rsid w:val="00CB296B"/>
    <w:rsid w:val="00CC387B"/>
    <w:rsid w:val="00CC4081"/>
    <w:rsid w:val="00CC7D72"/>
    <w:rsid w:val="00CD2CFA"/>
    <w:rsid w:val="00CD5CF7"/>
    <w:rsid w:val="00CE1EFA"/>
    <w:rsid w:val="00CE26C5"/>
    <w:rsid w:val="00CE2D37"/>
    <w:rsid w:val="00CE331D"/>
    <w:rsid w:val="00CE498C"/>
    <w:rsid w:val="00CF125C"/>
    <w:rsid w:val="00CF416E"/>
    <w:rsid w:val="00D05D3A"/>
    <w:rsid w:val="00D0712D"/>
    <w:rsid w:val="00D07EE2"/>
    <w:rsid w:val="00D2153A"/>
    <w:rsid w:val="00D22206"/>
    <w:rsid w:val="00D22901"/>
    <w:rsid w:val="00D23CB5"/>
    <w:rsid w:val="00D2401C"/>
    <w:rsid w:val="00D24902"/>
    <w:rsid w:val="00D3333A"/>
    <w:rsid w:val="00D33E0A"/>
    <w:rsid w:val="00D63F79"/>
    <w:rsid w:val="00D64FB3"/>
    <w:rsid w:val="00D6589C"/>
    <w:rsid w:val="00D668CE"/>
    <w:rsid w:val="00D70242"/>
    <w:rsid w:val="00D90B61"/>
    <w:rsid w:val="00D93A00"/>
    <w:rsid w:val="00D94364"/>
    <w:rsid w:val="00D961E1"/>
    <w:rsid w:val="00DA38F5"/>
    <w:rsid w:val="00DA4551"/>
    <w:rsid w:val="00DC045B"/>
    <w:rsid w:val="00DC2DB6"/>
    <w:rsid w:val="00DE251A"/>
    <w:rsid w:val="00DE59A8"/>
    <w:rsid w:val="00DE5D2D"/>
    <w:rsid w:val="00DE6771"/>
    <w:rsid w:val="00DE6AA3"/>
    <w:rsid w:val="00DE7CA8"/>
    <w:rsid w:val="00E005F0"/>
    <w:rsid w:val="00E05AF8"/>
    <w:rsid w:val="00E12997"/>
    <w:rsid w:val="00E25CB0"/>
    <w:rsid w:val="00E27B67"/>
    <w:rsid w:val="00E30961"/>
    <w:rsid w:val="00E36127"/>
    <w:rsid w:val="00E40688"/>
    <w:rsid w:val="00E51E58"/>
    <w:rsid w:val="00E57EA0"/>
    <w:rsid w:val="00E70CEC"/>
    <w:rsid w:val="00E7452F"/>
    <w:rsid w:val="00E7672C"/>
    <w:rsid w:val="00E76FDA"/>
    <w:rsid w:val="00E77AE0"/>
    <w:rsid w:val="00EA0AD5"/>
    <w:rsid w:val="00EA703F"/>
    <w:rsid w:val="00EB042E"/>
    <w:rsid w:val="00EB7AA6"/>
    <w:rsid w:val="00EC20A7"/>
    <w:rsid w:val="00EC5AC3"/>
    <w:rsid w:val="00ED054A"/>
    <w:rsid w:val="00EF17DF"/>
    <w:rsid w:val="00F00446"/>
    <w:rsid w:val="00F039BC"/>
    <w:rsid w:val="00F05583"/>
    <w:rsid w:val="00F10C6D"/>
    <w:rsid w:val="00F13945"/>
    <w:rsid w:val="00F15DF7"/>
    <w:rsid w:val="00F178A2"/>
    <w:rsid w:val="00F21358"/>
    <w:rsid w:val="00F24B58"/>
    <w:rsid w:val="00F41F33"/>
    <w:rsid w:val="00F44B9F"/>
    <w:rsid w:val="00F57B51"/>
    <w:rsid w:val="00F66194"/>
    <w:rsid w:val="00F67B52"/>
    <w:rsid w:val="00F70788"/>
    <w:rsid w:val="00F92782"/>
    <w:rsid w:val="00F94371"/>
    <w:rsid w:val="00FB07D7"/>
    <w:rsid w:val="00FB14BC"/>
    <w:rsid w:val="00FB5C0B"/>
    <w:rsid w:val="00FC2AE9"/>
    <w:rsid w:val="00FD363F"/>
    <w:rsid w:val="00FD6311"/>
    <w:rsid w:val="00FE1626"/>
    <w:rsid w:val="00FE1935"/>
    <w:rsid w:val="00FE281E"/>
    <w:rsid w:val="00FE6A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38F546B9"/>
  <w15:docId w15:val="{A2E2C5FB-BFCA-4165-B599-4D114C9A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46D44"/>
    <w:rPr>
      <w:rFonts w:ascii="Arial" w:hAnsi="Arial"/>
      <w:szCs w:val="24"/>
    </w:rPr>
  </w:style>
  <w:style w:type="paragraph" w:styleId="Kop1">
    <w:name w:val="heading 1"/>
    <w:basedOn w:val="Standaard"/>
    <w:next w:val="Standaard"/>
    <w:qFormat/>
    <w:rsid w:val="00B55DBD"/>
    <w:pPr>
      <w:keepNext/>
      <w:outlineLvl w:val="0"/>
    </w:pPr>
    <w:rPr>
      <w:rFonts w:cs="Arial"/>
      <w:b/>
      <w:bCs/>
      <w:kern w:val="24"/>
      <w:sz w:val="24"/>
      <w:szCs w:val="32"/>
    </w:rPr>
  </w:style>
  <w:style w:type="paragraph" w:styleId="Kop2">
    <w:name w:val="heading 2"/>
    <w:basedOn w:val="Standaard"/>
    <w:next w:val="Standaard"/>
    <w:link w:val="Kop2Char"/>
    <w:qFormat/>
    <w:rsid w:val="00614BCC"/>
    <w:pPr>
      <w:keepNext/>
      <w:outlineLvl w:val="1"/>
    </w:pPr>
    <w:rPr>
      <w:b/>
      <w:bCs/>
    </w:rPr>
  </w:style>
  <w:style w:type="paragraph" w:styleId="Kop3">
    <w:name w:val="heading 3"/>
    <w:basedOn w:val="Standaard"/>
    <w:next w:val="Standaard"/>
    <w:link w:val="Kop3Char"/>
    <w:unhideWhenUsed/>
    <w:qFormat/>
    <w:rsid w:val="00963800"/>
    <w:pPr>
      <w:keepNext/>
      <w:spacing w:before="240" w:after="60"/>
      <w:outlineLvl w:val="2"/>
    </w:pPr>
    <w:rPr>
      <w:rFonts w:ascii="Calibri Light" w:hAnsi="Calibri Light"/>
      <w:b/>
      <w:bCs/>
      <w:sz w:val="22"/>
      <w:szCs w:val="26"/>
    </w:rPr>
  </w:style>
  <w:style w:type="paragraph" w:styleId="Kop4">
    <w:name w:val="heading 4"/>
    <w:basedOn w:val="Standaard"/>
    <w:next w:val="Standaard"/>
    <w:link w:val="Kop4Char"/>
    <w:semiHidden/>
    <w:unhideWhenUsed/>
    <w:qFormat/>
    <w:rsid w:val="007B1ABD"/>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614BCC"/>
    <w:rPr>
      <w:szCs w:val="20"/>
    </w:rPr>
  </w:style>
  <w:style w:type="paragraph" w:styleId="Koptekst">
    <w:name w:val="header"/>
    <w:basedOn w:val="Standaard"/>
    <w:link w:val="KoptekstChar"/>
    <w:uiPriority w:val="99"/>
    <w:rsid w:val="00614BCC"/>
    <w:pPr>
      <w:tabs>
        <w:tab w:val="center" w:pos="4536"/>
        <w:tab w:val="right" w:pos="9072"/>
      </w:tabs>
    </w:pPr>
  </w:style>
  <w:style w:type="paragraph" w:styleId="Voettekst">
    <w:name w:val="footer"/>
    <w:basedOn w:val="Standaard"/>
    <w:link w:val="VoettekstChar"/>
    <w:uiPriority w:val="99"/>
    <w:rsid w:val="00614BCC"/>
    <w:pPr>
      <w:tabs>
        <w:tab w:val="center" w:pos="4536"/>
        <w:tab w:val="right" w:pos="9072"/>
      </w:tabs>
    </w:pPr>
  </w:style>
  <w:style w:type="character" w:styleId="Hyperlink">
    <w:name w:val="Hyperlink"/>
    <w:uiPriority w:val="99"/>
    <w:rsid w:val="00614BCC"/>
    <w:rPr>
      <w:color w:val="0000FF"/>
      <w:u w:val="single"/>
    </w:rPr>
  </w:style>
  <w:style w:type="paragraph" w:customStyle="1" w:styleId="Opsommingstekens">
    <w:name w:val="Opsommingstekens"/>
    <w:basedOn w:val="Standaard"/>
    <w:autoRedefine/>
    <w:rsid w:val="00EB042E"/>
    <w:pPr>
      <w:numPr>
        <w:numId w:val="1"/>
      </w:numPr>
      <w:spacing w:line="260" w:lineRule="exact"/>
    </w:pPr>
  </w:style>
  <w:style w:type="character" w:styleId="Paginanummer">
    <w:name w:val="page number"/>
    <w:basedOn w:val="Standaardalinea-lettertype"/>
    <w:rsid w:val="00EB042E"/>
  </w:style>
  <w:style w:type="paragraph" w:styleId="Inhopg1">
    <w:name w:val="toc 1"/>
    <w:basedOn w:val="Standaard"/>
    <w:next w:val="Standaard"/>
    <w:autoRedefine/>
    <w:uiPriority w:val="39"/>
    <w:rsid w:val="00824384"/>
    <w:pPr>
      <w:tabs>
        <w:tab w:val="right" w:leader="dot" w:pos="9062"/>
      </w:tabs>
    </w:pPr>
    <w:rPr>
      <w:noProof/>
    </w:rPr>
  </w:style>
  <w:style w:type="paragraph" w:styleId="Inhopg2">
    <w:name w:val="toc 2"/>
    <w:basedOn w:val="Standaard"/>
    <w:next w:val="Standaard"/>
    <w:autoRedefine/>
    <w:uiPriority w:val="39"/>
    <w:rsid w:val="00EB042E"/>
    <w:pPr>
      <w:ind w:left="200"/>
    </w:pPr>
  </w:style>
  <w:style w:type="character" w:styleId="Voetnootmarkering">
    <w:name w:val="footnote reference"/>
    <w:semiHidden/>
    <w:rsid w:val="009474DA"/>
    <w:rPr>
      <w:vertAlign w:val="superscript"/>
    </w:rPr>
  </w:style>
  <w:style w:type="character" w:customStyle="1" w:styleId="Kop3Char">
    <w:name w:val="Kop 3 Char"/>
    <w:link w:val="Kop3"/>
    <w:rsid w:val="00963800"/>
    <w:rPr>
      <w:rFonts w:ascii="Calibri Light" w:hAnsi="Calibri Light"/>
      <w:b/>
      <w:bCs/>
      <w:sz w:val="22"/>
      <w:szCs w:val="26"/>
    </w:rPr>
  </w:style>
  <w:style w:type="paragraph" w:styleId="Plattetekst">
    <w:name w:val="Body Text"/>
    <w:basedOn w:val="Standaard"/>
    <w:link w:val="PlattetekstChar"/>
    <w:uiPriority w:val="1"/>
    <w:unhideWhenUsed/>
    <w:qFormat/>
    <w:rsid w:val="00416CD7"/>
    <w:pPr>
      <w:widowControl w:val="0"/>
      <w:ind w:left="836" w:hanging="360"/>
    </w:pPr>
    <w:rPr>
      <w:rFonts w:ascii="Trebuchet MS" w:eastAsia="Trebuchet MS" w:hAnsi="Trebuchet MS"/>
      <w:sz w:val="22"/>
      <w:szCs w:val="22"/>
      <w:lang w:val="en-US" w:eastAsia="en-US"/>
    </w:rPr>
  </w:style>
  <w:style w:type="character" w:customStyle="1" w:styleId="PlattetekstChar">
    <w:name w:val="Platte tekst Char"/>
    <w:link w:val="Plattetekst"/>
    <w:uiPriority w:val="1"/>
    <w:rsid w:val="00416CD7"/>
    <w:rPr>
      <w:rFonts w:ascii="Trebuchet MS" w:eastAsia="Trebuchet MS" w:hAnsi="Trebuchet MS"/>
      <w:sz w:val="22"/>
      <w:szCs w:val="22"/>
      <w:lang w:val="en-US" w:eastAsia="en-US"/>
    </w:rPr>
  </w:style>
  <w:style w:type="paragraph" w:styleId="Lijstalinea">
    <w:name w:val="List Paragraph"/>
    <w:basedOn w:val="Standaard"/>
    <w:uiPriority w:val="1"/>
    <w:qFormat/>
    <w:rsid w:val="00416CD7"/>
    <w:pPr>
      <w:widowControl w:val="0"/>
    </w:pPr>
    <w:rPr>
      <w:rFonts w:ascii="Calibri" w:eastAsia="Calibri" w:hAnsi="Calibri"/>
      <w:sz w:val="22"/>
      <w:szCs w:val="22"/>
      <w:lang w:val="en-US" w:eastAsia="en-US"/>
    </w:rPr>
  </w:style>
  <w:style w:type="character" w:customStyle="1" w:styleId="Kop4Char">
    <w:name w:val="Kop 4 Char"/>
    <w:link w:val="Kop4"/>
    <w:semiHidden/>
    <w:rsid w:val="007B1ABD"/>
    <w:rPr>
      <w:rFonts w:ascii="Calibri" w:eastAsia="Times New Roman" w:hAnsi="Calibri" w:cs="Times New Roman"/>
      <w:b/>
      <w:bCs/>
      <w:sz w:val="28"/>
      <w:szCs w:val="28"/>
    </w:rPr>
  </w:style>
  <w:style w:type="paragraph" w:styleId="Ballontekst">
    <w:name w:val="Balloon Text"/>
    <w:basedOn w:val="Standaard"/>
    <w:link w:val="BallontekstChar"/>
    <w:rsid w:val="005A25F9"/>
    <w:rPr>
      <w:rFonts w:ascii="Segoe UI" w:hAnsi="Segoe UI" w:cs="Segoe UI"/>
      <w:sz w:val="18"/>
      <w:szCs w:val="18"/>
    </w:rPr>
  </w:style>
  <w:style w:type="character" w:customStyle="1" w:styleId="BallontekstChar">
    <w:name w:val="Ballontekst Char"/>
    <w:link w:val="Ballontekst"/>
    <w:rsid w:val="005A25F9"/>
    <w:rPr>
      <w:rFonts w:ascii="Segoe UI" w:hAnsi="Segoe UI" w:cs="Segoe UI"/>
      <w:sz w:val="18"/>
      <w:szCs w:val="18"/>
    </w:rPr>
  </w:style>
  <w:style w:type="character" w:customStyle="1" w:styleId="label1">
    <w:name w:val="label1"/>
    <w:rsid w:val="003247BE"/>
    <w:rPr>
      <w:b/>
      <w:bCs/>
      <w:vanish w:val="0"/>
      <w:webHidden w:val="0"/>
      <w:color w:val="FFFFFF"/>
      <w:sz w:val="18"/>
      <w:szCs w:val="18"/>
      <w:vertAlign w:val="baseline"/>
      <w:specVanish w:val="0"/>
    </w:rPr>
  </w:style>
  <w:style w:type="paragraph" w:customStyle="1" w:styleId="Default">
    <w:name w:val="Default"/>
    <w:rsid w:val="001E1DCA"/>
    <w:pPr>
      <w:autoSpaceDE w:val="0"/>
      <w:autoSpaceDN w:val="0"/>
      <w:adjustRightInd w:val="0"/>
    </w:pPr>
    <w:rPr>
      <w:rFonts w:ascii="Roboto" w:hAnsi="Roboto" w:cs="Roboto"/>
      <w:color w:val="000000"/>
      <w:sz w:val="24"/>
      <w:szCs w:val="24"/>
    </w:rPr>
  </w:style>
  <w:style w:type="paragraph" w:customStyle="1" w:styleId="Pa0">
    <w:name w:val="Pa0"/>
    <w:basedOn w:val="Default"/>
    <w:next w:val="Default"/>
    <w:uiPriority w:val="99"/>
    <w:rsid w:val="001E1DCA"/>
    <w:pPr>
      <w:spacing w:line="241" w:lineRule="atLeast"/>
    </w:pPr>
    <w:rPr>
      <w:rFonts w:cs="Times New Roman"/>
      <w:color w:val="auto"/>
    </w:rPr>
  </w:style>
  <w:style w:type="character" w:customStyle="1" w:styleId="A10">
    <w:name w:val="A10"/>
    <w:uiPriority w:val="99"/>
    <w:rsid w:val="001E1DCA"/>
    <w:rPr>
      <w:rFonts w:cs="Roboto"/>
      <w:b/>
      <w:bCs/>
      <w:i/>
      <w:iCs/>
      <w:color w:val="000000"/>
      <w:sz w:val="34"/>
      <w:szCs w:val="34"/>
    </w:rPr>
  </w:style>
  <w:style w:type="character" w:customStyle="1" w:styleId="A5">
    <w:name w:val="A5"/>
    <w:uiPriority w:val="99"/>
    <w:rsid w:val="001E1DCA"/>
    <w:rPr>
      <w:rFonts w:ascii="Trebuchet MS" w:hAnsi="Trebuchet MS" w:cs="Trebuchet MS"/>
      <w:color w:val="000000"/>
      <w:sz w:val="20"/>
      <w:szCs w:val="20"/>
    </w:rPr>
  </w:style>
  <w:style w:type="paragraph" w:styleId="Normaalweb">
    <w:name w:val="Normal (Web)"/>
    <w:basedOn w:val="Standaard"/>
    <w:uiPriority w:val="99"/>
    <w:unhideWhenUsed/>
    <w:rsid w:val="00FC2AE9"/>
    <w:pPr>
      <w:spacing w:before="100" w:beforeAutospacing="1" w:after="100" w:afterAutospacing="1"/>
    </w:pPr>
    <w:rPr>
      <w:rFonts w:ascii="Times New Roman" w:hAnsi="Times New Roman"/>
      <w:sz w:val="24"/>
    </w:rPr>
  </w:style>
  <w:style w:type="character" w:customStyle="1" w:styleId="module-number">
    <w:name w:val="module-number"/>
    <w:rsid w:val="00FC2AE9"/>
  </w:style>
  <w:style w:type="character" w:styleId="Nadruk">
    <w:name w:val="Emphasis"/>
    <w:uiPriority w:val="20"/>
    <w:qFormat/>
    <w:rsid w:val="00DE6771"/>
    <w:rPr>
      <w:i/>
      <w:iCs/>
    </w:rPr>
  </w:style>
  <w:style w:type="character" w:customStyle="1" w:styleId="Kop2Char">
    <w:name w:val="Kop 2 Char"/>
    <w:link w:val="Kop2"/>
    <w:rsid w:val="002B35CA"/>
    <w:rPr>
      <w:rFonts w:ascii="Arial" w:hAnsi="Arial"/>
      <w:b/>
      <w:bCs/>
      <w:szCs w:val="24"/>
    </w:rPr>
  </w:style>
  <w:style w:type="character" w:customStyle="1" w:styleId="KoptekstChar">
    <w:name w:val="Koptekst Char"/>
    <w:link w:val="Koptekst"/>
    <w:uiPriority w:val="99"/>
    <w:rsid w:val="0025322A"/>
    <w:rPr>
      <w:rFonts w:ascii="Arial" w:hAnsi="Arial"/>
      <w:szCs w:val="24"/>
    </w:rPr>
  </w:style>
  <w:style w:type="character" w:styleId="Regelnummer">
    <w:name w:val="line number"/>
    <w:rsid w:val="00DE7CA8"/>
  </w:style>
  <w:style w:type="paragraph" w:styleId="Kopvaninhoudsopgave">
    <w:name w:val="TOC Heading"/>
    <w:basedOn w:val="Kop1"/>
    <w:next w:val="Standaard"/>
    <w:uiPriority w:val="39"/>
    <w:unhideWhenUsed/>
    <w:qFormat/>
    <w:rsid w:val="00F00446"/>
    <w:pPr>
      <w:keepLines/>
      <w:spacing w:before="240" w:line="259" w:lineRule="auto"/>
      <w:outlineLvl w:val="9"/>
    </w:pPr>
    <w:rPr>
      <w:rFonts w:ascii="Calibri Light" w:hAnsi="Calibri Light" w:cs="Times New Roman"/>
      <w:b w:val="0"/>
      <w:bCs w:val="0"/>
      <w:color w:val="2E74B5"/>
      <w:kern w:val="0"/>
      <w:sz w:val="32"/>
    </w:rPr>
  </w:style>
  <w:style w:type="paragraph" w:styleId="Inhopg3">
    <w:name w:val="toc 3"/>
    <w:basedOn w:val="Standaard"/>
    <w:next w:val="Standaard"/>
    <w:autoRedefine/>
    <w:uiPriority w:val="39"/>
    <w:rsid w:val="00F00446"/>
    <w:pPr>
      <w:ind w:left="400"/>
    </w:pPr>
  </w:style>
  <w:style w:type="character" w:customStyle="1" w:styleId="VoettekstChar">
    <w:name w:val="Voettekst Char"/>
    <w:link w:val="Voettekst"/>
    <w:uiPriority w:val="99"/>
    <w:rsid w:val="009251DC"/>
    <w:rPr>
      <w:rFonts w:ascii="Arial" w:hAnsi="Arial"/>
      <w:szCs w:val="24"/>
    </w:rPr>
  </w:style>
  <w:style w:type="paragraph" w:styleId="Ondertitel">
    <w:name w:val="Subtitle"/>
    <w:basedOn w:val="Standaard"/>
    <w:next w:val="Standaard"/>
    <w:link w:val="OndertitelChar"/>
    <w:qFormat/>
    <w:rsid w:val="00A55530"/>
    <w:pPr>
      <w:spacing w:after="60"/>
      <w:jc w:val="center"/>
      <w:outlineLvl w:val="1"/>
    </w:pPr>
    <w:rPr>
      <w:rFonts w:ascii="Calibri Light" w:hAnsi="Calibri Light"/>
      <w:sz w:val="24"/>
    </w:rPr>
  </w:style>
  <w:style w:type="character" w:customStyle="1" w:styleId="OndertitelChar">
    <w:name w:val="Ondertitel Char"/>
    <w:link w:val="Ondertitel"/>
    <w:rsid w:val="00A55530"/>
    <w:rPr>
      <w:rFonts w:ascii="Calibri Light" w:eastAsia="Times New Roman" w:hAnsi="Calibri Light" w:cs="Times New Roman"/>
      <w:sz w:val="24"/>
      <w:szCs w:val="24"/>
    </w:rPr>
  </w:style>
  <w:style w:type="paragraph" w:styleId="Inhopg4">
    <w:name w:val="toc 4"/>
    <w:basedOn w:val="Standaard"/>
    <w:next w:val="Standaard"/>
    <w:autoRedefine/>
    <w:uiPriority w:val="39"/>
    <w:unhideWhenUsed/>
    <w:rsid w:val="004230C3"/>
    <w:pPr>
      <w:spacing w:after="100" w:line="276" w:lineRule="auto"/>
      <w:ind w:left="660"/>
    </w:pPr>
    <w:rPr>
      <w:rFonts w:ascii="Calibri" w:hAnsi="Calibri"/>
      <w:sz w:val="22"/>
      <w:szCs w:val="22"/>
    </w:rPr>
  </w:style>
  <w:style w:type="paragraph" w:styleId="Inhopg5">
    <w:name w:val="toc 5"/>
    <w:basedOn w:val="Standaard"/>
    <w:next w:val="Standaard"/>
    <w:autoRedefine/>
    <w:uiPriority w:val="39"/>
    <w:unhideWhenUsed/>
    <w:rsid w:val="004230C3"/>
    <w:pPr>
      <w:spacing w:after="100" w:line="276" w:lineRule="auto"/>
      <w:ind w:left="880"/>
    </w:pPr>
    <w:rPr>
      <w:rFonts w:ascii="Calibri" w:hAnsi="Calibri"/>
      <w:sz w:val="22"/>
      <w:szCs w:val="22"/>
    </w:rPr>
  </w:style>
  <w:style w:type="paragraph" w:styleId="Inhopg6">
    <w:name w:val="toc 6"/>
    <w:basedOn w:val="Standaard"/>
    <w:next w:val="Standaard"/>
    <w:autoRedefine/>
    <w:uiPriority w:val="39"/>
    <w:unhideWhenUsed/>
    <w:rsid w:val="004230C3"/>
    <w:pPr>
      <w:spacing w:after="100" w:line="276" w:lineRule="auto"/>
      <w:ind w:left="1100"/>
    </w:pPr>
    <w:rPr>
      <w:rFonts w:ascii="Calibri" w:hAnsi="Calibri"/>
      <w:sz w:val="22"/>
      <w:szCs w:val="22"/>
    </w:rPr>
  </w:style>
  <w:style w:type="paragraph" w:styleId="Inhopg7">
    <w:name w:val="toc 7"/>
    <w:basedOn w:val="Standaard"/>
    <w:next w:val="Standaard"/>
    <w:autoRedefine/>
    <w:uiPriority w:val="39"/>
    <w:unhideWhenUsed/>
    <w:rsid w:val="004230C3"/>
    <w:pPr>
      <w:spacing w:after="100" w:line="276" w:lineRule="auto"/>
      <w:ind w:left="1320"/>
    </w:pPr>
    <w:rPr>
      <w:rFonts w:ascii="Calibri" w:hAnsi="Calibri"/>
      <w:sz w:val="22"/>
      <w:szCs w:val="22"/>
    </w:rPr>
  </w:style>
  <w:style w:type="paragraph" w:styleId="Inhopg8">
    <w:name w:val="toc 8"/>
    <w:basedOn w:val="Standaard"/>
    <w:next w:val="Standaard"/>
    <w:autoRedefine/>
    <w:uiPriority w:val="39"/>
    <w:unhideWhenUsed/>
    <w:rsid w:val="004230C3"/>
    <w:pPr>
      <w:spacing w:after="100" w:line="276" w:lineRule="auto"/>
      <w:ind w:left="1540"/>
    </w:pPr>
    <w:rPr>
      <w:rFonts w:ascii="Calibri" w:hAnsi="Calibri"/>
      <w:sz w:val="22"/>
      <w:szCs w:val="22"/>
    </w:rPr>
  </w:style>
  <w:style w:type="paragraph" w:styleId="Inhopg9">
    <w:name w:val="toc 9"/>
    <w:basedOn w:val="Standaard"/>
    <w:next w:val="Standaard"/>
    <w:autoRedefine/>
    <w:uiPriority w:val="39"/>
    <w:unhideWhenUsed/>
    <w:rsid w:val="004230C3"/>
    <w:pPr>
      <w:spacing w:after="100" w:line="276" w:lineRule="auto"/>
      <w:ind w:left="1760"/>
    </w:pPr>
    <w:rPr>
      <w:rFonts w:ascii="Calibri" w:hAnsi="Calibri"/>
      <w:sz w:val="22"/>
      <w:szCs w:val="22"/>
    </w:rPr>
  </w:style>
  <w:style w:type="table" w:customStyle="1" w:styleId="TableNormal">
    <w:name w:val="Table Normal"/>
    <w:uiPriority w:val="2"/>
    <w:semiHidden/>
    <w:unhideWhenUsed/>
    <w:qFormat/>
    <w:rsid w:val="00325F0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325F02"/>
    <w:pPr>
      <w:widowControl w:val="0"/>
      <w:spacing w:line="177" w:lineRule="exact"/>
      <w:ind w:left="103"/>
    </w:pPr>
    <w:rPr>
      <w:rFonts w:ascii="Trebuchet MS" w:eastAsia="Trebuchet MS" w:hAnsi="Trebuchet MS" w:cs="Trebuchet M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3047">
      <w:bodyDiv w:val="1"/>
      <w:marLeft w:val="0"/>
      <w:marRight w:val="0"/>
      <w:marTop w:val="0"/>
      <w:marBottom w:val="0"/>
      <w:divBdr>
        <w:top w:val="none" w:sz="0" w:space="0" w:color="auto"/>
        <w:left w:val="none" w:sz="0" w:space="0" w:color="auto"/>
        <w:bottom w:val="none" w:sz="0" w:space="0" w:color="auto"/>
        <w:right w:val="none" w:sz="0" w:space="0" w:color="auto"/>
      </w:divBdr>
      <w:divsChild>
        <w:div w:id="1212302314">
          <w:marLeft w:val="0"/>
          <w:marRight w:val="0"/>
          <w:marTop w:val="0"/>
          <w:marBottom w:val="0"/>
          <w:divBdr>
            <w:top w:val="none" w:sz="0" w:space="0" w:color="auto"/>
            <w:left w:val="none" w:sz="0" w:space="0" w:color="auto"/>
            <w:bottom w:val="none" w:sz="0" w:space="0" w:color="auto"/>
            <w:right w:val="none" w:sz="0" w:space="0" w:color="auto"/>
          </w:divBdr>
          <w:divsChild>
            <w:div w:id="1622178620">
              <w:marLeft w:val="0"/>
              <w:marRight w:val="0"/>
              <w:marTop w:val="0"/>
              <w:marBottom w:val="0"/>
              <w:divBdr>
                <w:top w:val="none" w:sz="0" w:space="0" w:color="auto"/>
                <w:left w:val="none" w:sz="0" w:space="0" w:color="auto"/>
                <w:bottom w:val="none" w:sz="0" w:space="0" w:color="auto"/>
                <w:right w:val="none" w:sz="0" w:space="0" w:color="auto"/>
              </w:divBdr>
              <w:divsChild>
                <w:div w:id="246618900">
                  <w:marLeft w:val="0"/>
                  <w:marRight w:val="0"/>
                  <w:marTop w:val="0"/>
                  <w:marBottom w:val="0"/>
                  <w:divBdr>
                    <w:top w:val="none" w:sz="0" w:space="0" w:color="auto"/>
                    <w:left w:val="none" w:sz="0" w:space="0" w:color="auto"/>
                    <w:bottom w:val="none" w:sz="0" w:space="0" w:color="auto"/>
                    <w:right w:val="none" w:sz="0" w:space="0" w:color="auto"/>
                  </w:divBdr>
                  <w:divsChild>
                    <w:div w:id="843671439">
                      <w:marLeft w:val="0"/>
                      <w:marRight w:val="0"/>
                      <w:marTop w:val="0"/>
                      <w:marBottom w:val="0"/>
                      <w:divBdr>
                        <w:top w:val="none" w:sz="0" w:space="0" w:color="auto"/>
                        <w:left w:val="none" w:sz="0" w:space="0" w:color="auto"/>
                        <w:bottom w:val="none" w:sz="0" w:space="0" w:color="auto"/>
                        <w:right w:val="none" w:sz="0" w:space="0" w:color="auto"/>
                      </w:divBdr>
                      <w:divsChild>
                        <w:div w:id="1300188667">
                          <w:marLeft w:val="0"/>
                          <w:marRight w:val="0"/>
                          <w:marTop w:val="0"/>
                          <w:marBottom w:val="0"/>
                          <w:divBdr>
                            <w:top w:val="none" w:sz="0" w:space="0" w:color="auto"/>
                            <w:left w:val="none" w:sz="0" w:space="0" w:color="auto"/>
                            <w:bottom w:val="none" w:sz="0" w:space="0" w:color="auto"/>
                            <w:right w:val="none" w:sz="0" w:space="0" w:color="auto"/>
                          </w:divBdr>
                          <w:divsChild>
                            <w:div w:id="1495562397">
                              <w:marLeft w:val="0"/>
                              <w:marRight w:val="0"/>
                              <w:marTop w:val="0"/>
                              <w:marBottom w:val="0"/>
                              <w:divBdr>
                                <w:top w:val="none" w:sz="0" w:space="0" w:color="auto"/>
                                <w:left w:val="none" w:sz="0" w:space="0" w:color="auto"/>
                                <w:bottom w:val="none" w:sz="0" w:space="0" w:color="auto"/>
                                <w:right w:val="none" w:sz="0" w:space="0" w:color="auto"/>
                              </w:divBdr>
                              <w:divsChild>
                                <w:div w:id="2019388256">
                                  <w:marLeft w:val="0"/>
                                  <w:marRight w:val="0"/>
                                  <w:marTop w:val="0"/>
                                  <w:marBottom w:val="0"/>
                                  <w:divBdr>
                                    <w:top w:val="none" w:sz="0" w:space="0" w:color="auto"/>
                                    <w:left w:val="none" w:sz="0" w:space="0" w:color="auto"/>
                                    <w:bottom w:val="none" w:sz="0" w:space="0" w:color="auto"/>
                                    <w:right w:val="none" w:sz="0" w:space="0" w:color="auto"/>
                                  </w:divBdr>
                                  <w:divsChild>
                                    <w:div w:id="972639017">
                                      <w:marLeft w:val="0"/>
                                      <w:marRight w:val="0"/>
                                      <w:marTop w:val="0"/>
                                      <w:marBottom w:val="0"/>
                                      <w:divBdr>
                                        <w:top w:val="none" w:sz="0" w:space="0" w:color="auto"/>
                                        <w:left w:val="none" w:sz="0" w:space="0" w:color="auto"/>
                                        <w:bottom w:val="none" w:sz="0" w:space="0" w:color="auto"/>
                                        <w:right w:val="none" w:sz="0" w:space="0" w:color="auto"/>
                                      </w:divBdr>
                                      <w:divsChild>
                                        <w:div w:id="14856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14012">
      <w:bodyDiv w:val="1"/>
      <w:marLeft w:val="0"/>
      <w:marRight w:val="0"/>
      <w:marTop w:val="0"/>
      <w:marBottom w:val="0"/>
      <w:divBdr>
        <w:top w:val="none" w:sz="0" w:space="0" w:color="auto"/>
        <w:left w:val="none" w:sz="0" w:space="0" w:color="auto"/>
        <w:bottom w:val="none" w:sz="0" w:space="0" w:color="auto"/>
        <w:right w:val="none" w:sz="0" w:space="0" w:color="auto"/>
      </w:divBdr>
    </w:div>
    <w:div w:id="97717827">
      <w:bodyDiv w:val="1"/>
      <w:marLeft w:val="0"/>
      <w:marRight w:val="0"/>
      <w:marTop w:val="0"/>
      <w:marBottom w:val="0"/>
      <w:divBdr>
        <w:top w:val="none" w:sz="0" w:space="0" w:color="auto"/>
        <w:left w:val="none" w:sz="0" w:space="0" w:color="auto"/>
        <w:bottom w:val="none" w:sz="0" w:space="0" w:color="auto"/>
        <w:right w:val="none" w:sz="0" w:space="0" w:color="auto"/>
      </w:divBdr>
    </w:div>
    <w:div w:id="104928168">
      <w:bodyDiv w:val="1"/>
      <w:marLeft w:val="0"/>
      <w:marRight w:val="0"/>
      <w:marTop w:val="0"/>
      <w:marBottom w:val="0"/>
      <w:divBdr>
        <w:top w:val="none" w:sz="0" w:space="0" w:color="auto"/>
        <w:left w:val="none" w:sz="0" w:space="0" w:color="auto"/>
        <w:bottom w:val="none" w:sz="0" w:space="0" w:color="auto"/>
        <w:right w:val="none" w:sz="0" w:space="0" w:color="auto"/>
      </w:divBdr>
      <w:divsChild>
        <w:div w:id="1834684901">
          <w:marLeft w:val="0"/>
          <w:marRight w:val="0"/>
          <w:marTop w:val="0"/>
          <w:marBottom w:val="0"/>
          <w:divBdr>
            <w:top w:val="none" w:sz="0" w:space="0" w:color="auto"/>
            <w:left w:val="none" w:sz="0" w:space="0" w:color="auto"/>
            <w:bottom w:val="none" w:sz="0" w:space="0" w:color="auto"/>
            <w:right w:val="none" w:sz="0" w:space="0" w:color="auto"/>
          </w:divBdr>
          <w:divsChild>
            <w:div w:id="1208958149">
              <w:marLeft w:val="0"/>
              <w:marRight w:val="0"/>
              <w:marTop w:val="0"/>
              <w:marBottom w:val="0"/>
              <w:divBdr>
                <w:top w:val="none" w:sz="0" w:space="0" w:color="auto"/>
                <w:left w:val="none" w:sz="0" w:space="0" w:color="auto"/>
                <w:bottom w:val="none" w:sz="0" w:space="0" w:color="auto"/>
                <w:right w:val="none" w:sz="0" w:space="0" w:color="auto"/>
              </w:divBdr>
              <w:divsChild>
                <w:div w:id="2117941724">
                  <w:marLeft w:val="0"/>
                  <w:marRight w:val="0"/>
                  <w:marTop w:val="0"/>
                  <w:marBottom w:val="0"/>
                  <w:divBdr>
                    <w:top w:val="none" w:sz="0" w:space="0" w:color="auto"/>
                    <w:left w:val="none" w:sz="0" w:space="0" w:color="auto"/>
                    <w:bottom w:val="none" w:sz="0" w:space="0" w:color="auto"/>
                    <w:right w:val="none" w:sz="0" w:space="0" w:color="auto"/>
                  </w:divBdr>
                  <w:divsChild>
                    <w:div w:id="1424642394">
                      <w:marLeft w:val="0"/>
                      <w:marRight w:val="0"/>
                      <w:marTop w:val="0"/>
                      <w:marBottom w:val="0"/>
                      <w:divBdr>
                        <w:top w:val="none" w:sz="0" w:space="0" w:color="auto"/>
                        <w:left w:val="none" w:sz="0" w:space="0" w:color="auto"/>
                        <w:bottom w:val="none" w:sz="0" w:space="0" w:color="auto"/>
                        <w:right w:val="none" w:sz="0" w:space="0" w:color="auto"/>
                      </w:divBdr>
                      <w:divsChild>
                        <w:div w:id="1235823571">
                          <w:marLeft w:val="0"/>
                          <w:marRight w:val="0"/>
                          <w:marTop w:val="0"/>
                          <w:marBottom w:val="0"/>
                          <w:divBdr>
                            <w:top w:val="none" w:sz="0" w:space="0" w:color="auto"/>
                            <w:left w:val="none" w:sz="0" w:space="0" w:color="auto"/>
                            <w:bottom w:val="none" w:sz="0" w:space="0" w:color="auto"/>
                            <w:right w:val="none" w:sz="0" w:space="0" w:color="auto"/>
                          </w:divBdr>
                          <w:divsChild>
                            <w:div w:id="372779236">
                              <w:marLeft w:val="0"/>
                              <w:marRight w:val="0"/>
                              <w:marTop w:val="0"/>
                              <w:marBottom w:val="0"/>
                              <w:divBdr>
                                <w:top w:val="none" w:sz="0" w:space="0" w:color="auto"/>
                                <w:left w:val="none" w:sz="0" w:space="0" w:color="auto"/>
                                <w:bottom w:val="none" w:sz="0" w:space="0" w:color="auto"/>
                                <w:right w:val="none" w:sz="0" w:space="0" w:color="auto"/>
                              </w:divBdr>
                              <w:divsChild>
                                <w:div w:id="43651063">
                                  <w:marLeft w:val="0"/>
                                  <w:marRight w:val="0"/>
                                  <w:marTop w:val="0"/>
                                  <w:marBottom w:val="0"/>
                                  <w:divBdr>
                                    <w:top w:val="none" w:sz="0" w:space="0" w:color="auto"/>
                                    <w:left w:val="none" w:sz="0" w:space="0" w:color="auto"/>
                                    <w:bottom w:val="none" w:sz="0" w:space="0" w:color="auto"/>
                                    <w:right w:val="none" w:sz="0" w:space="0" w:color="auto"/>
                                  </w:divBdr>
                                  <w:divsChild>
                                    <w:div w:id="13460327">
                                      <w:marLeft w:val="0"/>
                                      <w:marRight w:val="0"/>
                                      <w:marTop w:val="0"/>
                                      <w:marBottom w:val="0"/>
                                      <w:divBdr>
                                        <w:top w:val="none" w:sz="0" w:space="0" w:color="auto"/>
                                        <w:left w:val="none" w:sz="0" w:space="0" w:color="auto"/>
                                        <w:bottom w:val="none" w:sz="0" w:space="0" w:color="auto"/>
                                        <w:right w:val="none" w:sz="0" w:space="0" w:color="auto"/>
                                      </w:divBdr>
                                      <w:divsChild>
                                        <w:div w:id="1793668813">
                                          <w:marLeft w:val="0"/>
                                          <w:marRight w:val="0"/>
                                          <w:marTop w:val="0"/>
                                          <w:marBottom w:val="0"/>
                                          <w:divBdr>
                                            <w:top w:val="none" w:sz="0" w:space="0" w:color="auto"/>
                                            <w:left w:val="none" w:sz="0" w:space="0" w:color="auto"/>
                                            <w:bottom w:val="none" w:sz="0" w:space="0" w:color="auto"/>
                                            <w:right w:val="none" w:sz="0" w:space="0" w:color="auto"/>
                                          </w:divBdr>
                                        </w:div>
                                        <w:div w:id="18921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88346">
      <w:bodyDiv w:val="1"/>
      <w:marLeft w:val="0"/>
      <w:marRight w:val="0"/>
      <w:marTop w:val="0"/>
      <w:marBottom w:val="0"/>
      <w:divBdr>
        <w:top w:val="none" w:sz="0" w:space="0" w:color="auto"/>
        <w:left w:val="none" w:sz="0" w:space="0" w:color="auto"/>
        <w:bottom w:val="none" w:sz="0" w:space="0" w:color="auto"/>
        <w:right w:val="none" w:sz="0" w:space="0" w:color="auto"/>
      </w:divBdr>
    </w:div>
    <w:div w:id="378674951">
      <w:bodyDiv w:val="1"/>
      <w:marLeft w:val="0"/>
      <w:marRight w:val="0"/>
      <w:marTop w:val="0"/>
      <w:marBottom w:val="0"/>
      <w:divBdr>
        <w:top w:val="none" w:sz="0" w:space="0" w:color="auto"/>
        <w:left w:val="none" w:sz="0" w:space="0" w:color="auto"/>
        <w:bottom w:val="none" w:sz="0" w:space="0" w:color="auto"/>
        <w:right w:val="none" w:sz="0" w:space="0" w:color="auto"/>
      </w:divBdr>
    </w:div>
    <w:div w:id="532886502">
      <w:bodyDiv w:val="1"/>
      <w:marLeft w:val="0"/>
      <w:marRight w:val="0"/>
      <w:marTop w:val="0"/>
      <w:marBottom w:val="0"/>
      <w:divBdr>
        <w:top w:val="none" w:sz="0" w:space="0" w:color="auto"/>
        <w:left w:val="none" w:sz="0" w:space="0" w:color="auto"/>
        <w:bottom w:val="none" w:sz="0" w:space="0" w:color="auto"/>
        <w:right w:val="none" w:sz="0" w:space="0" w:color="auto"/>
      </w:divBdr>
    </w:div>
    <w:div w:id="634024085">
      <w:bodyDiv w:val="1"/>
      <w:marLeft w:val="0"/>
      <w:marRight w:val="0"/>
      <w:marTop w:val="0"/>
      <w:marBottom w:val="0"/>
      <w:divBdr>
        <w:top w:val="none" w:sz="0" w:space="0" w:color="auto"/>
        <w:left w:val="none" w:sz="0" w:space="0" w:color="auto"/>
        <w:bottom w:val="none" w:sz="0" w:space="0" w:color="auto"/>
        <w:right w:val="none" w:sz="0" w:space="0" w:color="auto"/>
      </w:divBdr>
      <w:divsChild>
        <w:div w:id="975992061">
          <w:marLeft w:val="0"/>
          <w:marRight w:val="0"/>
          <w:marTop w:val="0"/>
          <w:marBottom w:val="0"/>
          <w:divBdr>
            <w:top w:val="none" w:sz="0" w:space="0" w:color="auto"/>
            <w:left w:val="none" w:sz="0" w:space="0" w:color="auto"/>
            <w:bottom w:val="none" w:sz="0" w:space="0" w:color="auto"/>
            <w:right w:val="none" w:sz="0" w:space="0" w:color="auto"/>
          </w:divBdr>
          <w:divsChild>
            <w:div w:id="1287663711">
              <w:marLeft w:val="0"/>
              <w:marRight w:val="0"/>
              <w:marTop w:val="0"/>
              <w:marBottom w:val="0"/>
              <w:divBdr>
                <w:top w:val="none" w:sz="0" w:space="0" w:color="auto"/>
                <w:left w:val="none" w:sz="0" w:space="0" w:color="auto"/>
                <w:bottom w:val="none" w:sz="0" w:space="0" w:color="auto"/>
                <w:right w:val="none" w:sz="0" w:space="0" w:color="auto"/>
              </w:divBdr>
              <w:divsChild>
                <w:div w:id="202601199">
                  <w:marLeft w:val="0"/>
                  <w:marRight w:val="0"/>
                  <w:marTop w:val="0"/>
                  <w:marBottom w:val="0"/>
                  <w:divBdr>
                    <w:top w:val="none" w:sz="0" w:space="0" w:color="auto"/>
                    <w:left w:val="none" w:sz="0" w:space="0" w:color="auto"/>
                    <w:bottom w:val="none" w:sz="0" w:space="0" w:color="auto"/>
                    <w:right w:val="none" w:sz="0" w:space="0" w:color="auto"/>
                  </w:divBdr>
                  <w:divsChild>
                    <w:div w:id="1915622208">
                      <w:marLeft w:val="0"/>
                      <w:marRight w:val="0"/>
                      <w:marTop w:val="0"/>
                      <w:marBottom w:val="0"/>
                      <w:divBdr>
                        <w:top w:val="none" w:sz="0" w:space="0" w:color="auto"/>
                        <w:left w:val="none" w:sz="0" w:space="0" w:color="auto"/>
                        <w:bottom w:val="none" w:sz="0" w:space="0" w:color="auto"/>
                        <w:right w:val="none" w:sz="0" w:space="0" w:color="auto"/>
                      </w:divBdr>
                      <w:divsChild>
                        <w:div w:id="121415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4371">
                  <w:marLeft w:val="0"/>
                  <w:marRight w:val="0"/>
                  <w:marTop w:val="0"/>
                  <w:marBottom w:val="0"/>
                  <w:divBdr>
                    <w:top w:val="none" w:sz="0" w:space="0" w:color="auto"/>
                    <w:left w:val="none" w:sz="0" w:space="0" w:color="auto"/>
                    <w:bottom w:val="none" w:sz="0" w:space="0" w:color="auto"/>
                    <w:right w:val="none" w:sz="0" w:space="0" w:color="auto"/>
                  </w:divBdr>
                  <w:divsChild>
                    <w:div w:id="1192256631">
                      <w:marLeft w:val="0"/>
                      <w:marRight w:val="0"/>
                      <w:marTop w:val="0"/>
                      <w:marBottom w:val="0"/>
                      <w:divBdr>
                        <w:top w:val="none" w:sz="0" w:space="0" w:color="auto"/>
                        <w:left w:val="none" w:sz="0" w:space="0" w:color="auto"/>
                        <w:bottom w:val="none" w:sz="0" w:space="0" w:color="auto"/>
                        <w:right w:val="none" w:sz="0" w:space="0" w:color="auto"/>
                      </w:divBdr>
                      <w:divsChild>
                        <w:div w:id="1601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24813">
                  <w:marLeft w:val="0"/>
                  <w:marRight w:val="0"/>
                  <w:marTop w:val="0"/>
                  <w:marBottom w:val="0"/>
                  <w:divBdr>
                    <w:top w:val="none" w:sz="0" w:space="0" w:color="auto"/>
                    <w:left w:val="none" w:sz="0" w:space="0" w:color="auto"/>
                    <w:bottom w:val="none" w:sz="0" w:space="0" w:color="auto"/>
                    <w:right w:val="none" w:sz="0" w:space="0" w:color="auto"/>
                  </w:divBdr>
                  <w:divsChild>
                    <w:div w:id="1768963265">
                      <w:marLeft w:val="0"/>
                      <w:marRight w:val="0"/>
                      <w:marTop w:val="0"/>
                      <w:marBottom w:val="0"/>
                      <w:divBdr>
                        <w:top w:val="none" w:sz="0" w:space="0" w:color="auto"/>
                        <w:left w:val="none" w:sz="0" w:space="0" w:color="auto"/>
                        <w:bottom w:val="none" w:sz="0" w:space="0" w:color="auto"/>
                        <w:right w:val="none" w:sz="0" w:space="0" w:color="auto"/>
                      </w:divBdr>
                      <w:divsChild>
                        <w:div w:id="16074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547">
          <w:marLeft w:val="0"/>
          <w:marRight w:val="0"/>
          <w:marTop w:val="0"/>
          <w:marBottom w:val="0"/>
          <w:divBdr>
            <w:top w:val="none" w:sz="0" w:space="0" w:color="auto"/>
            <w:left w:val="none" w:sz="0" w:space="0" w:color="auto"/>
            <w:bottom w:val="none" w:sz="0" w:space="0" w:color="auto"/>
            <w:right w:val="none" w:sz="0" w:space="0" w:color="auto"/>
          </w:divBdr>
          <w:divsChild>
            <w:div w:id="87311416">
              <w:marLeft w:val="0"/>
              <w:marRight w:val="0"/>
              <w:marTop w:val="0"/>
              <w:marBottom w:val="0"/>
              <w:divBdr>
                <w:top w:val="none" w:sz="0" w:space="0" w:color="auto"/>
                <w:left w:val="none" w:sz="0" w:space="0" w:color="auto"/>
                <w:bottom w:val="none" w:sz="0" w:space="0" w:color="auto"/>
                <w:right w:val="none" w:sz="0" w:space="0" w:color="auto"/>
              </w:divBdr>
              <w:divsChild>
                <w:div w:id="1484934306">
                  <w:marLeft w:val="0"/>
                  <w:marRight w:val="0"/>
                  <w:marTop w:val="0"/>
                  <w:marBottom w:val="0"/>
                  <w:divBdr>
                    <w:top w:val="none" w:sz="0" w:space="0" w:color="auto"/>
                    <w:left w:val="none" w:sz="0" w:space="0" w:color="auto"/>
                    <w:bottom w:val="none" w:sz="0" w:space="0" w:color="auto"/>
                    <w:right w:val="none" w:sz="0" w:space="0" w:color="auto"/>
                  </w:divBdr>
                  <w:divsChild>
                    <w:div w:id="12328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6616">
              <w:marLeft w:val="0"/>
              <w:marRight w:val="0"/>
              <w:marTop w:val="0"/>
              <w:marBottom w:val="0"/>
              <w:divBdr>
                <w:top w:val="none" w:sz="0" w:space="0" w:color="auto"/>
                <w:left w:val="none" w:sz="0" w:space="0" w:color="auto"/>
                <w:bottom w:val="none" w:sz="0" w:space="0" w:color="auto"/>
                <w:right w:val="none" w:sz="0" w:space="0" w:color="auto"/>
              </w:divBdr>
              <w:divsChild>
                <w:div w:id="1827209544">
                  <w:marLeft w:val="0"/>
                  <w:marRight w:val="0"/>
                  <w:marTop w:val="0"/>
                  <w:marBottom w:val="0"/>
                  <w:divBdr>
                    <w:top w:val="none" w:sz="0" w:space="0" w:color="auto"/>
                    <w:left w:val="none" w:sz="0" w:space="0" w:color="auto"/>
                    <w:bottom w:val="none" w:sz="0" w:space="0" w:color="auto"/>
                    <w:right w:val="none" w:sz="0" w:space="0" w:color="auto"/>
                  </w:divBdr>
                  <w:divsChild>
                    <w:div w:id="44507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1198">
              <w:marLeft w:val="0"/>
              <w:marRight w:val="0"/>
              <w:marTop w:val="0"/>
              <w:marBottom w:val="0"/>
              <w:divBdr>
                <w:top w:val="none" w:sz="0" w:space="0" w:color="auto"/>
                <w:left w:val="none" w:sz="0" w:space="0" w:color="auto"/>
                <w:bottom w:val="none" w:sz="0" w:space="0" w:color="auto"/>
                <w:right w:val="none" w:sz="0" w:space="0" w:color="auto"/>
              </w:divBdr>
              <w:divsChild>
                <w:div w:id="1948196280">
                  <w:marLeft w:val="0"/>
                  <w:marRight w:val="0"/>
                  <w:marTop w:val="0"/>
                  <w:marBottom w:val="0"/>
                  <w:divBdr>
                    <w:top w:val="none" w:sz="0" w:space="0" w:color="auto"/>
                    <w:left w:val="none" w:sz="0" w:space="0" w:color="auto"/>
                    <w:bottom w:val="none" w:sz="0" w:space="0" w:color="auto"/>
                    <w:right w:val="none" w:sz="0" w:space="0" w:color="auto"/>
                  </w:divBdr>
                </w:div>
              </w:divsChild>
            </w:div>
            <w:div w:id="1453161211">
              <w:marLeft w:val="0"/>
              <w:marRight w:val="0"/>
              <w:marTop w:val="0"/>
              <w:marBottom w:val="0"/>
              <w:divBdr>
                <w:top w:val="none" w:sz="0" w:space="0" w:color="auto"/>
                <w:left w:val="none" w:sz="0" w:space="0" w:color="auto"/>
                <w:bottom w:val="none" w:sz="0" w:space="0" w:color="auto"/>
                <w:right w:val="none" w:sz="0" w:space="0" w:color="auto"/>
              </w:divBdr>
              <w:divsChild>
                <w:div w:id="592973160">
                  <w:marLeft w:val="0"/>
                  <w:marRight w:val="0"/>
                  <w:marTop w:val="0"/>
                  <w:marBottom w:val="0"/>
                  <w:divBdr>
                    <w:top w:val="none" w:sz="0" w:space="0" w:color="auto"/>
                    <w:left w:val="none" w:sz="0" w:space="0" w:color="auto"/>
                    <w:bottom w:val="none" w:sz="0" w:space="0" w:color="auto"/>
                    <w:right w:val="none" w:sz="0" w:space="0" w:color="auto"/>
                  </w:divBdr>
                  <w:divsChild>
                    <w:div w:id="1206523296">
                      <w:marLeft w:val="0"/>
                      <w:marRight w:val="0"/>
                      <w:marTop w:val="0"/>
                      <w:marBottom w:val="0"/>
                      <w:divBdr>
                        <w:top w:val="none" w:sz="0" w:space="0" w:color="auto"/>
                        <w:left w:val="none" w:sz="0" w:space="0" w:color="auto"/>
                        <w:bottom w:val="none" w:sz="0" w:space="0" w:color="auto"/>
                        <w:right w:val="none" w:sz="0" w:space="0" w:color="auto"/>
                      </w:divBdr>
                      <w:divsChild>
                        <w:div w:id="60693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571456">
              <w:marLeft w:val="0"/>
              <w:marRight w:val="0"/>
              <w:marTop w:val="0"/>
              <w:marBottom w:val="0"/>
              <w:divBdr>
                <w:top w:val="none" w:sz="0" w:space="0" w:color="auto"/>
                <w:left w:val="none" w:sz="0" w:space="0" w:color="auto"/>
                <w:bottom w:val="none" w:sz="0" w:space="0" w:color="auto"/>
                <w:right w:val="none" w:sz="0" w:space="0" w:color="auto"/>
              </w:divBdr>
              <w:divsChild>
                <w:div w:id="499588054">
                  <w:marLeft w:val="0"/>
                  <w:marRight w:val="0"/>
                  <w:marTop w:val="0"/>
                  <w:marBottom w:val="0"/>
                  <w:divBdr>
                    <w:top w:val="none" w:sz="0" w:space="0" w:color="auto"/>
                    <w:left w:val="none" w:sz="0" w:space="0" w:color="auto"/>
                    <w:bottom w:val="none" w:sz="0" w:space="0" w:color="auto"/>
                    <w:right w:val="none" w:sz="0" w:space="0" w:color="auto"/>
                  </w:divBdr>
                </w:div>
                <w:div w:id="1503544746">
                  <w:marLeft w:val="0"/>
                  <w:marRight w:val="0"/>
                  <w:marTop w:val="0"/>
                  <w:marBottom w:val="0"/>
                  <w:divBdr>
                    <w:top w:val="none" w:sz="0" w:space="0" w:color="auto"/>
                    <w:left w:val="none" w:sz="0" w:space="0" w:color="auto"/>
                    <w:bottom w:val="none" w:sz="0" w:space="0" w:color="auto"/>
                    <w:right w:val="none" w:sz="0" w:space="0" w:color="auto"/>
                  </w:divBdr>
                  <w:divsChild>
                    <w:div w:id="1760640967">
                      <w:marLeft w:val="0"/>
                      <w:marRight w:val="0"/>
                      <w:marTop w:val="0"/>
                      <w:marBottom w:val="0"/>
                      <w:divBdr>
                        <w:top w:val="none" w:sz="0" w:space="0" w:color="auto"/>
                        <w:left w:val="none" w:sz="0" w:space="0" w:color="auto"/>
                        <w:bottom w:val="none" w:sz="0" w:space="0" w:color="auto"/>
                        <w:right w:val="none" w:sz="0" w:space="0" w:color="auto"/>
                      </w:divBdr>
                    </w:div>
                  </w:divsChild>
                </w:div>
                <w:div w:id="1555191197">
                  <w:marLeft w:val="0"/>
                  <w:marRight w:val="0"/>
                  <w:marTop w:val="0"/>
                  <w:marBottom w:val="0"/>
                  <w:divBdr>
                    <w:top w:val="none" w:sz="0" w:space="0" w:color="auto"/>
                    <w:left w:val="none" w:sz="0" w:space="0" w:color="auto"/>
                    <w:bottom w:val="none" w:sz="0" w:space="0" w:color="auto"/>
                    <w:right w:val="none" w:sz="0" w:space="0" w:color="auto"/>
                  </w:divBdr>
                  <w:divsChild>
                    <w:div w:id="420034202">
                      <w:marLeft w:val="0"/>
                      <w:marRight w:val="0"/>
                      <w:marTop w:val="0"/>
                      <w:marBottom w:val="0"/>
                      <w:divBdr>
                        <w:top w:val="none" w:sz="0" w:space="0" w:color="auto"/>
                        <w:left w:val="none" w:sz="0" w:space="0" w:color="auto"/>
                        <w:bottom w:val="none" w:sz="0" w:space="0" w:color="auto"/>
                        <w:right w:val="none" w:sz="0" w:space="0" w:color="auto"/>
                      </w:divBdr>
                      <w:divsChild>
                        <w:div w:id="137429723">
                          <w:marLeft w:val="0"/>
                          <w:marRight w:val="0"/>
                          <w:marTop w:val="0"/>
                          <w:marBottom w:val="0"/>
                          <w:divBdr>
                            <w:top w:val="none" w:sz="0" w:space="0" w:color="auto"/>
                            <w:left w:val="none" w:sz="0" w:space="0" w:color="auto"/>
                            <w:bottom w:val="none" w:sz="0" w:space="0" w:color="auto"/>
                            <w:right w:val="none" w:sz="0" w:space="0" w:color="auto"/>
                          </w:divBdr>
                        </w:div>
                        <w:div w:id="503594002">
                          <w:marLeft w:val="0"/>
                          <w:marRight w:val="0"/>
                          <w:marTop w:val="0"/>
                          <w:marBottom w:val="0"/>
                          <w:divBdr>
                            <w:top w:val="none" w:sz="0" w:space="0" w:color="auto"/>
                            <w:left w:val="none" w:sz="0" w:space="0" w:color="auto"/>
                            <w:bottom w:val="none" w:sz="0" w:space="0" w:color="auto"/>
                            <w:right w:val="none" w:sz="0" w:space="0" w:color="auto"/>
                          </w:divBdr>
                          <w:divsChild>
                            <w:div w:id="21347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1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76879">
      <w:bodyDiv w:val="1"/>
      <w:marLeft w:val="0"/>
      <w:marRight w:val="0"/>
      <w:marTop w:val="0"/>
      <w:marBottom w:val="0"/>
      <w:divBdr>
        <w:top w:val="none" w:sz="0" w:space="0" w:color="auto"/>
        <w:left w:val="none" w:sz="0" w:space="0" w:color="auto"/>
        <w:bottom w:val="none" w:sz="0" w:space="0" w:color="auto"/>
        <w:right w:val="none" w:sz="0" w:space="0" w:color="auto"/>
      </w:divBdr>
    </w:div>
    <w:div w:id="1348679069">
      <w:bodyDiv w:val="1"/>
      <w:marLeft w:val="0"/>
      <w:marRight w:val="0"/>
      <w:marTop w:val="0"/>
      <w:marBottom w:val="0"/>
      <w:divBdr>
        <w:top w:val="none" w:sz="0" w:space="0" w:color="auto"/>
        <w:left w:val="none" w:sz="0" w:space="0" w:color="auto"/>
        <w:bottom w:val="none" w:sz="0" w:space="0" w:color="auto"/>
        <w:right w:val="none" w:sz="0" w:space="0" w:color="auto"/>
      </w:divBdr>
      <w:divsChild>
        <w:div w:id="1953434310">
          <w:marLeft w:val="0"/>
          <w:marRight w:val="0"/>
          <w:marTop w:val="0"/>
          <w:marBottom w:val="0"/>
          <w:divBdr>
            <w:top w:val="none" w:sz="0" w:space="0" w:color="auto"/>
            <w:left w:val="none" w:sz="0" w:space="0" w:color="auto"/>
            <w:bottom w:val="none" w:sz="0" w:space="0" w:color="auto"/>
            <w:right w:val="none" w:sz="0" w:space="0" w:color="auto"/>
          </w:divBdr>
          <w:divsChild>
            <w:div w:id="496114322">
              <w:marLeft w:val="0"/>
              <w:marRight w:val="0"/>
              <w:marTop w:val="0"/>
              <w:marBottom w:val="0"/>
              <w:divBdr>
                <w:top w:val="none" w:sz="0" w:space="0" w:color="auto"/>
                <w:left w:val="none" w:sz="0" w:space="0" w:color="auto"/>
                <w:bottom w:val="none" w:sz="0" w:space="0" w:color="auto"/>
                <w:right w:val="none" w:sz="0" w:space="0" w:color="auto"/>
              </w:divBdr>
              <w:divsChild>
                <w:div w:id="1274752384">
                  <w:marLeft w:val="0"/>
                  <w:marRight w:val="0"/>
                  <w:marTop w:val="0"/>
                  <w:marBottom w:val="0"/>
                  <w:divBdr>
                    <w:top w:val="none" w:sz="0" w:space="0" w:color="auto"/>
                    <w:left w:val="none" w:sz="0" w:space="0" w:color="auto"/>
                    <w:bottom w:val="none" w:sz="0" w:space="0" w:color="auto"/>
                    <w:right w:val="none" w:sz="0" w:space="0" w:color="auto"/>
                  </w:divBdr>
                  <w:divsChild>
                    <w:div w:id="744381422">
                      <w:marLeft w:val="0"/>
                      <w:marRight w:val="0"/>
                      <w:marTop w:val="0"/>
                      <w:marBottom w:val="0"/>
                      <w:divBdr>
                        <w:top w:val="none" w:sz="0" w:space="0" w:color="auto"/>
                        <w:left w:val="none" w:sz="0" w:space="0" w:color="auto"/>
                        <w:bottom w:val="none" w:sz="0" w:space="0" w:color="auto"/>
                        <w:right w:val="none" w:sz="0" w:space="0" w:color="auto"/>
                      </w:divBdr>
                      <w:divsChild>
                        <w:div w:id="1682733776">
                          <w:marLeft w:val="0"/>
                          <w:marRight w:val="0"/>
                          <w:marTop w:val="0"/>
                          <w:marBottom w:val="0"/>
                          <w:divBdr>
                            <w:top w:val="none" w:sz="0" w:space="0" w:color="auto"/>
                            <w:left w:val="none" w:sz="0" w:space="0" w:color="auto"/>
                            <w:bottom w:val="none" w:sz="0" w:space="0" w:color="auto"/>
                            <w:right w:val="none" w:sz="0" w:space="0" w:color="auto"/>
                          </w:divBdr>
                          <w:divsChild>
                            <w:div w:id="759909047">
                              <w:marLeft w:val="0"/>
                              <w:marRight w:val="0"/>
                              <w:marTop w:val="0"/>
                              <w:marBottom w:val="0"/>
                              <w:divBdr>
                                <w:top w:val="none" w:sz="0" w:space="0" w:color="auto"/>
                                <w:left w:val="none" w:sz="0" w:space="0" w:color="auto"/>
                                <w:bottom w:val="none" w:sz="0" w:space="0" w:color="auto"/>
                                <w:right w:val="none" w:sz="0" w:space="0" w:color="auto"/>
                              </w:divBdr>
                              <w:divsChild>
                                <w:div w:id="1221594151">
                                  <w:marLeft w:val="0"/>
                                  <w:marRight w:val="0"/>
                                  <w:marTop w:val="0"/>
                                  <w:marBottom w:val="0"/>
                                  <w:divBdr>
                                    <w:top w:val="none" w:sz="0" w:space="0" w:color="auto"/>
                                    <w:left w:val="none" w:sz="0" w:space="0" w:color="auto"/>
                                    <w:bottom w:val="none" w:sz="0" w:space="0" w:color="auto"/>
                                    <w:right w:val="none" w:sz="0" w:space="0" w:color="auto"/>
                                  </w:divBdr>
                                  <w:divsChild>
                                    <w:div w:id="106236824">
                                      <w:marLeft w:val="0"/>
                                      <w:marRight w:val="0"/>
                                      <w:marTop w:val="0"/>
                                      <w:marBottom w:val="0"/>
                                      <w:divBdr>
                                        <w:top w:val="none" w:sz="0" w:space="0" w:color="auto"/>
                                        <w:left w:val="none" w:sz="0" w:space="0" w:color="auto"/>
                                        <w:bottom w:val="none" w:sz="0" w:space="0" w:color="auto"/>
                                        <w:right w:val="none" w:sz="0" w:space="0" w:color="auto"/>
                                      </w:divBdr>
                                      <w:divsChild>
                                        <w:div w:id="1359240652">
                                          <w:marLeft w:val="0"/>
                                          <w:marRight w:val="0"/>
                                          <w:marTop w:val="0"/>
                                          <w:marBottom w:val="0"/>
                                          <w:divBdr>
                                            <w:top w:val="none" w:sz="0" w:space="0" w:color="auto"/>
                                            <w:left w:val="none" w:sz="0" w:space="0" w:color="auto"/>
                                            <w:bottom w:val="none" w:sz="0" w:space="0" w:color="auto"/>
                                            <w:right w:val="none" w:sz="0" w:space="0" w:color="auto"/>
                                          </w:divBdr>
                                          <w:divsChild>
                                            <w:div w:id="2515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9108517">
      <w:bodyDiv w:val="1"/>
      <w:marLeft w:val="0"/>
      <w:marRight w:val="0"/>
      <w:marTop w:val="0"/>
      <w:marBottom w:val="0"/>
      <w:divBdr>
        <w:top w:val="none" w:sz="0" w:space="0" w:color="auto"/>
        <w:left w:val="none" w:sz="0" w:space="0" w:color="auto"/>
        <w:bottom w:val="none" w:sz="0" w:space="0" w:color="auto"/>
        <w:right w:val="none" w:sz="0" w:space="0" w:color="auto"/>
      </w:divBdr>
      <w:divsChild>
        <w:div w:id="1364399368">
          <w:marLeft w:val="0"/>
          <w:marRight w:val="0"/>
          <w:marTop w:val="0"/>
          <w:marBottom w:val="0"/>
          <w:divBdr>
            <w:top w:val="none" w:sz="0" w:space="0" w:color="auto"/>
            <w:left w:val="none" w:sz="0" w:space="0" w:color="auto"/>
            <w:bottom w:val="none" w:sz="0" w:space="0" w:color="auto"/>
            <w:right w:val="none" w:sz="0" w:space="0" w:color="auto"/>
          </w:divBdr>
          <w:divsChild>
            <w:div w:id="991837961">
              <w:marLeft w:val="0"/>
              <w:marRight w:val="0"/>
              <w:marTop w:val="0"/>
              <w:marBottom w:val="0"/>
              <w:divBdr>
                <w:top w:val="none" w:sz="0" w:space="0" w:color="auto"/>
                <w:left w:val="none" w:sz="0" w:space="0" w:color="auto"/>
                <w:bottom w:val="none" w:sz="0" w:space="0" w:color="auto"/>
                <w:right w:val="none" w:sz="0" w:space="0" w:color="auto"/>
              </w:divBdr>
              <w:divsChild>
                <w:div w:id="1453355971">
                  <w:marLeft w:val="0"/>
                  <w:marRight w:val="0"/>
                  <w:marTop w:val="0"/>
                  <w:marBottom w:val="0"/>
                  <w:divBdr>
                    <w:top w:val="none" w:sz="0" w:space="0" w:color="auto"/>
                    <w:left w:val="none" w:sz="0" w:space="0" w:color="auto"/>
                    <w:bottom w:val="none" w:sz="0" w:space="0" w:color="auto"/>
                    <w:right w:val="none" w:sz="0" w:space="0" w:color="auto"/>
                  </w:divBdr>
                  <w:divsChild>
                    <w:div w:id="849837651">
                      <w:marLeft w:val="0"/>
                      <w:marRight w:val="0"/>
                      <w:marTop w:val="0"/>
                      <w:marBottom w:val="0"/>
                      <w:divBdr>
                        <w:top w:val="none" w:sz="0" w:space="0" w:color="auto"/>
                        <w:left w:val="none" w:sz="0" w:space="0" w:color="auto"/>
                        <w:bottom w:val="none" w:sz="0" w:space="0" w:color="auto"/>
                        <w:right w:val="none" w:sz="0" w:space="0" w:color="auto"/>
                      </w:divBdr>
                      <w:divsChild>
                        <w:div w:id="99182614">
                          <w:marLeft w:val="0"/>
                          <w:marRight w:val="0"/>
                          <w:marTop w:val="0"/>
                          <w:marBottom w:val="0"/>
                          <w:divBdr>
                            <w:top w:val="none" w:sz="0" w:space="0" w:color="auto"/>
                            <w:left w:val="none" w:sz="0" w:space="0" w:color="auto"/>
                            <w:bottom w:val="none" w:sz="0" w:space="0" w:color="auto"/>
                            <w:right w:val="none" w:sz="0" w:space="0" w:color="auto"/>
                          </w:divBdr>
                          <w:divsChild>
                            <w:div w:id="1432582846">
                              <w:marLeft w:val="0"/>
                              <w:marRight w:val="0"/>
                              <w:marTop w:val="0"/>
                              <w:marBottom w:val="0"/>
                              <w:divBdr>
                                <w:top w:val="none" w:sz="0" w:space="0" w:color="auto"/>
                                <w:left w:val="none" w:sz="0" w:space="0" w:color="auto"/>
                                <w:bottom w:val="none" w:sz="0" w:space="0" w:color="auto"/>
                                <w:right w:val="none" w:sz="0" w:space="0" w:color="auto"/>
                              </w:divBdr>
                              <w:divsChild>
                                <w:div w:id="1163081804">
                                  <w:marLeft w:val="0"/>
                                  <w:marRight w:val="0"/>
                                  <w:marTop w:val="0"/>
                                  <w:marBottom w:val="0"/>
                                  <w:divBdr>
                                    <w:top w:val="none" w:sz="0" w:space="0" w:color="auto"/>
                                    <w:left w:val="none" w:sz="0" w:space="0" w:color="auto"/>
                                    <w:bottom w:val="none" w:sz="0" w:space="0" w:color="auto"/>
                                    <w:right w:val="none" w:sz="0" w:space="0" w:color="auto"/>
                                  </w:divBdr>
                                  <w:divsChild>
                                    <w:div w:id="318656182">
                                      <w:marLeft w:val="0"/>
                                      <w:marRight w:val="0"/>
                                      <w:marTop w:val="0"/>
                                      <w:marBottom w:val="0"/>
                                      <w:divBdr>
                                        <w:top w:val="none" w:sz="0" w:space="0" w:color="auto"/>
                                        <w:left w:val="none" w:sz="0" w:space="0" w:color="auto"/>
                                        <w:bottom w:val="none" w:sz="0" w:space="0" w:color="auto"/>
                                        <w:right w:val="none" w:sz="0" w:space="0" w:color="auto"/>
                                      </w:divBdr>
                                      <w:divsChild>
                                        <w:div w:id="940338184">
                                          <w:marLeft w:val="0"/>
                                          <w:marRight w:val="0"/>
                                          <w:marTop w:val="0"/>
                                          <w:marBottom w:val="0"/>
                                          <w:divBdr>
                                            <w:top w:val="none" w:sz="0" w:space="0" w:color="auto"/>
                                            <w:left w:val="none" w:sz="0" w:space="0" w:color="auto"/>
                                            <w:bottom w:val="none" w:sz="0" w:space="0" w:color="auto"/>
                                            <w:right w:val="none" w:sz="0" w:space="0" w:color="auto"/>
                                          </w:divBdr>
                                          <w:divsChild>
                                            <w:div w:id="1665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950316">
      <w:bodyDiv w:val="1"/>
      <w:marLeft w:val="0"/>
      <w:marRight w:val="0"/>
      <w:marTop w:val="0"/>
      <w:marBottom w:val="0"/>
      <w:divBdr>
        <w:top w:val="none" w:sz="0" w:space="0" w:color="auto"/>
        <w:left w:val="none" w:sz="0" w:space="0" w:color="auto"/>
        <w:bottom w:val="none" w:sz="0" w:space="0" w:color="auto"/>
        <w:right w:val="none" w:sz="0" w:space="0" w:color="auto"/>
      </w:divBdr>
    </w:div>
    <w:div w:id="1538156093">
      <w:bodyDiv w:val="1"/>
      <w:marLeft w:val="0"/>
      <w:marRight w:val="0"/>
      <w:marTop w:val="0"/>
      <w:marBottom w:val="0"/>
      <w:divBdr>
        <w:top w:val="none" w:sz="0" w:space="0" w:color="auto"/>
        <w:left w:val="none" w:sz="0" w:space="0" w:color="auto"/>
        <w:bottom w:val="none" w:sz="0" w:space="0" w:color="auto"/>
        <w:right w:val="none" w:sz="0" w:space="0" w:color="auto"/>
      </w:divBdr>
    </w:div>
    <w:div w:id="1966812551">
      <w:bodyDiv w:val="1"/>
      <w:marLeft w:val="0"/>
      <w:marRight w:val="0"/>
      <w:marTop w:val="0"/>
      <w:marBottom w:val="0"/>
      <w:divBdr>
        <w:top w:val="none" w:sz="0" w:space="0" w:color="auto"/>
        <w:left w:val="none" w:sz="0" w:space="0" w:color="auto"/>
        <w:bottom w:val="none" w:sz="0" w:space="0" w:color="auto"/>
        <w:right w:val="none" w:sz="0" w:space="0" w:color="auto"/>
      </w:divBdr>
      <w:divsChild>
        <w:div w:id="1602100572">
          <w:marLeft w:val="0"/>
          <w:marRight w:val="0"/>
          <w:marTop w:val="0"/>
          <w:marBottom w:val="0"/>
          <w:divBdr>
            <w:top w:val="none" w:sz="0" w:space="0" w:color="auto"/>
            <w:left w:val="none" w:sz="0" w:space="0" w:color="auto"/>
            <w:bottom w:val="none" w:sz="0" w:space="0" w:color="auto"/>
            <w:right w:val="none" w:sz="0" w:space="0" w:color="auto"/>
          </w:divBdr>
          <w:divsChild>
            <w:div w:id="2062973810">
              <w:marLeft w:val="0"/>
              <w:marRight w:val="0"/>
              <w:marTop w:val="0"/>
              <w:marBottom w:val="0"/>
              <w:divBdr>
                <w:top w:val="none" w:sz="0" w:space="0" w:color="auto"/>
                <w:left w:val="none" w:sz="0" w:space="0" w:color="auto"/>
                <w:bottom w:val="none" w:sz="0" w:space="0" w:color="auto"/>
                <w:right w:val="none" w:sz="0" w:space="0" w:color="auto"/>
              </w:divBdr>
              <w:divsChild>
                <w:div w:id="1048259523">
                  <w:marLeft w:val="0"/>
                  <w:marRight w:val="0"/>
                  <w:marTop w:val="0"/>
                  <w:marBottom w:val="0"/>
                  <w:divBdr>
                    <w:top w:val="none" w:sz="0" w:space="0" w:color="auto"/>
                    <w:left w:val="none" w:sz="0" w:space="0" w:color="auto"/>
                    <w:bottom w:val="none" w:sz="0" w:space="0" w:color="auto"/>
                    <w:right w:val="none" w:sz="0" w:space="0" w:color="auto"/>
                  </w:divBdr>
                  <w:divsChild>
                    <w:div w:id="262996116">
                      <w:marLeft w:val="0"/>
                      <w:marRight w:val="0"/>
                      <w:marTop w:val="0"/>
                      <w:marBottom w:val="0"/>
                      <w:divBdr>
                        <w:top w:val="none" w:sz="0" w:space="0" w:color="auto"/>
                        <w:left w:val="none" w:sz="0" w:space="0" w:color="auto"/>
                        <w:bottom w:val="none" w:sz="0" w:space="0" w:color="auto"/>
                        <w:right w:val="none" w:sz="0" w:space="0" w:color="auto"/>
                      </w:divBdr>
                      <w:divsChild>
                        <w:div w:id="657995790">
                          <w:marLeft w:val="0"/>
                          <w:marRight w:val="0"/>
                          <w:marTop w:val="0"/>
                          <w:marBottom w:val="0"/>
                          <w:divBdr>
                            <w:top w:val="none" w:sz="0" w:space="0" w:color="auto"/>
                            <w:left w:val="none" w:sz="0" w:space="0" w:color="auto"/>
                            <w:bottom w:val="none" w:sz="0" w:space="0" w:color="auto"/>
                            <w:right w:val="none" w:sz="0" w:space="0" w:color="auto"/>
                          </w:divBdr>
                          <w:divsChild>
                            <w:div w:id="73207253">
                              <w:marLeft w:val="0"/>
                              <w:marRight w:val="0"/>
                              <w:marTop w:val="0"/>
                              <w:marBottom w:val="0"/>
                              <w:divBdr>
                                <w:top w:val="none" w:sz="0" w:space="0" w:color="auto"/>
                                <w:left w:val="none" w:sz="0" w:space="0" w:color="auto"/>
                                <w:bottom w:val="none" w:sz="0" w:space="0" w:color="auto"/>
                                <w:right w:val="none" w:sz="0" w:space="0" w:color="auto"/>
                              </w:divBdr>
                              <w:divsChild>
                                <w:div w:id="1154300682">
                                  <w:marLeft w:val="0"/>
                                  <w:marRight w:val="0"/>
                                  <w:marTop w:val="0"/>
                                  <w:marBottom w:val="0"/>
                                  <w:divBdr>
                                    <w:top w:val="none" w:sz="0" w:space="0" w:color="auto"/>
                                    <w:left w:val="none" w:sz="0" w:space="0" w:color="auto"/>
                                    <w:bottom w:val="none" w:sz="0" w:space="0" w:color="auto"/>
                                    <w:right w:val="none" w:sz="0" w:space="0" w:color="auto"/>
                                  </w:divBdr>
                                  <w:divsChild>
                                    <w:div w:id="444203664">
                                      <w:marLeft w:val="0"/>
                                      <w:marRight w:val="0"/>
                                      <w:marTop w:val="0"/>
                                      <w:marBottom w:val="0"/>
                                      <w:divBdr>
                                        <w:top w:val="none" w:sz="0" w:space="0" w:color="auto"/>
                                        <w:left w:val="none" w:sz="0" w:space="0" w:color="auto"/>
                                        <w:bottom w:val="none" w:sz="0" w:space="0" w:color="auto"/>
                                        <w:right w:val="none" w:sz="0" w:space="0" w:color="auto"/>
                                      </w:divBdr>
                                      <w:divsChild>
                                        <w:div w:id="18597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176894">
      <w:bodyDiv w:val="1"/>
      <w:marLeft w:val="0"/>
      <w:marRight w:val="0"/>
      <w:marTop w:val="0"/>
      <w:marBottom w:val="0"/>
      <w:divBdr>
        <w:top w:val="none" w:sz="0" w:space="0" w:color="auto"/>
        <w:left w:val="none" w:sz="0" w:space="0" w:color="auto"/>
        <w:bottom w:val="none" w:sz="0" w:space="0" w:color="auto"/>
        <w:right w:val="none" w:sz="0" w:space="0" w:color="auto"/>
      </w:divBdr>
      <w:divsChild>
        <w:div w:id="2143845671">
          <w:marLeft w:val="0"/>
          <w:marRight w:val="0"/>
          <w:marTop w:val="0"/>
          <w:marBottom w:val="0"/>
          <w:divBdr>
            <w:top w:val="none" w:sz="0" w:space="0" w:color="auto"/>
            <w:left w:val="none" w:sz="0" w:space="0" w:color="auto"/>
            <w:bottom w:val="none" w:sz="0" w:space="0" w:color="auto"/>
            <w:right w:val="none" w:sz="0" w:space="0" w:color="auto"/>
          </w:divBdr>
          <w:divsChild>
            <w:div w:id="222564713">
              <w:marLeft w:val="0"/>
              <w:marRight w:val="0"/>
              <w:marTop w:val="0"/>
              <w:marBottom w:val="0"/>
              <w:divBdr>
                <w:top w:val="none" w:sz="0" w:space="0" w:color="auto"/>
                <w:left w:val="none" w:sz="0" w:space="0" w:color="auto"/>
                <w:bottom w:val="none" w:sz="0" w:space="0" w:color="auto"/>
                <w:right w:val="none" w:sz="0" w:space="0" w:color="auto"/>
              </w:divBdr>
              <w:divsChild>
                <w:div w:id="1489587579">
                  <w:marLeft w:val="0"/>
                  <w:marRight w:val="0"/>
                  <w:marTop w:val="0"/>
                  <w:marBottom w:val="0"/>
                  <w:divBdr>
                    <w:top w:val="none" w:sz="0" w:space="0" w:color="auto"/>
                    <w:left w:val="none" w:sz="0" w:space="0" w:color="auto"/>
                    <w:bottom w:val="none" w:sz="0" w:space="0" w:color="auto"/>
                    <w:right w:val="none" w:sz="0" w:space="0" w:color="auto"/>
                  </w:divBdr>
                  <w:divsChild>
                    <w:div w:id="1456288383">
                      <w:marLeft w:val="0"/>
                      <w:marRight w:val="0"/>
                      <w:marTop w:val="0"/>
                      <w:marBottom w:val="0"/>
                      <w:divBdr>
                        <w:top w:val="none" w:sz="0" w:space="0" w:color="auto"/>
                        <w:left w:val="none" w:sz="0" w:space="0" w:color="auto"/>
                        <w:bottom w:val="none" w:sz="0" w:space="0" w:color="auto"/>
                        <w:right w:val="none" w:sz="0" w:space="0" w:color="auto"/>
                      </w:divBdr>
                      <w:divsChild>
                        <w:div w:id="1486048937">
                          <w:marLeft w:val="0"/>
                          <w:marRight w:val="0"/>
                          <w:marTop w:val="0"/>
                          <w:marBottom w:val="0"/>
                          <w:divBdr>
                            <w:top w:val="none" w:sz="0" w:space="0" w:color="auto"/>
                            <w:left w:val="none" w:sz="0" w:space="0" w:color="auto"/>
                            <w:bottom w:val="none" w:sz="0" w:space="0" w:color="auto"/>
                            <w:right w:val="none" w:sz="0" w:space="0" w:color="auto"/>
                          </w:divBdr>
                          <w:divsChild>
                            <w:div w:id="531723318">
                              <w:marLeft w:val="0"/>
                              <w:marRight w:val="0"/>
                              <w:marTop w:val="0"/>
                              <w:marBottom w:val="0"/>
                              <w:divBdr>
                                <w:top w:val="none" w:sz="0" w:space="0" w:color="auto"/>
                                <w:left w:val="none" w:sz="0" w:space="0" w:color="auto"/>
                                <w:bottom w:val="none" w:sz="0" w:space="0" w:color="auto"/>
                                <w:right w:val="none" w:sz="0" w:space="0" w:color="auto"/>
                              </w:divBdr>
                              <w:divsChild>
                                <w:div w:id="411317613">
                                  <w:marLeft w:val="0"/>
                                  <w:marRight w:val="0"/>
                                  <w:marTop w:val="0"/>
                                  <w:marBottom w:val="0"/>
                                  <w:divBdr>
                                    <w:top w:val="none" w:sz="0" w:space="0" w:color="auto"/>
                                    <w:left w:val="none" w:sz="0" w:space="0" w:color="auto"/>
                                    <w:bottom w:val="none" w:sz="0" w:space="0" w:color="auto"/>
                                    <w:right w:val="none" w:sz="0" w:space="0" w:color="auto"/>
                                  </w:divBdr>
                                  <w:divsChild>
                                    <w:div w:id="1927955435">
                                      <w:marLeft w:val="0"/>
                                      <w:marRight w:val="0"/>
                                      <w:marTop w:val="0"/>
                                      <w:marBottom w:val="0"/>
                                      <w:divBdr>
                                        <w:top w:val="none" w:sz="0" w:space="0" w:color="auto"/>
                                        <w:left w:val="none" w:sz="0" w:space="0" w:color="auto"/>
                                        <w:bottom w:val="none" w:sz="0" w:space="0" w:color="auto"/>
                                        <w:right w:val="none" w:sz="0" w:space="0" w:color="auto"/>
                                      </w:divBdr>
                                      <w:divsChild>
                                        <w:div w:id="1019430533">
                                          <w:marLeft w:val="0"/>
                                          <w:marRight w:val="0"/>
                                          <w:marTop w:val="0"/>
                                          <w:marBottom w:val="0"/>
                                          <w:divBdr>
                                            <w:top w:val="none" w:sz="0" w:space="0" w:color="auto"/>
                                            <w:left w:val="none" w:sz="0" w:space="0" w:color="auto"/>
                                            <w:bottom w:val="none" w:sz="0" w:space="0" w:color="auto"/>
                                            <w:right w:val="none" w:sz="0" w:space="0" w:color="auto"/>
                                          </w:divBdr>
                                          <w:divsChild>
                                            <w:div w:id="111143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derwijsgeschillen.nl/" TargetMode="External"/><Relationship Id="rId18" Type="http://schemas.openxmlformats.org/officeDocument/2006/relationships/hyperlink" Target="mailto:info@onderwijsgeschillen.n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wessing@edux.nl"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onderwijsgeschillen.n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wijzer.nu"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icaschoolvlaardingen.n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onderwijsgeschillen.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nl/url?sa=i&amp;rct=j&amp;q=&amp;esrc=s&amp;source=imgres&amp;cd=&amp;cad=rja&amp;uact=8&amp;ved=0ahUKEwi5g7OTwfHTAhXSJlAKHWlLDDsQjRwIBw&amp;url=https://www.pdcacyclus.nl/verbetermethoden/plan-do-check-act/&amp;psig=AFQjCNEfYhXKlVdFgcTHnMsDMRUVgwMmgg&amp;ust=1494924305951259" TargetMode="External"/><Relationship Id="rId22" Type="http://schemas.openxmlformats.org/officeDocument/2006/relationships/hyperlink" Target="http://www.schoolenveiligheid.n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ericaschoolvlaarding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le0 xmlns="995fbb39-46ca-440d-b8cc-8dfa54b4ab2f">versie mei 2008</Title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46FFC8EC201454C8CD561FDD1EA5BA6" ma:contentTypeVersion="13" ma:contentTypeDescription="Een nieuw document maken." ma:contentTypeScope="" ma:versionID="6b7128f969ae7ea87aa4aafa1f6bd1d7">
  <xsd:schema xmlns:xsd="http://www.w3.org/2001/XMLSchema" xmlns:xs="http://www.w3.org/2001/XMLSchema" xmlns:p="http://schemas.microsoft.com/office/2006/metadata/properties" xmlns:ns2="995fbb39-46ca-440d-b8cc-8dfa54b4ab2f" xmlns:ns3="a78e88c1-5906-4dd9-9d95-498de031dae3" targetNamespace="http://schemas.microsoft.com/office/2006/metadata/properties" ma:root="true" ma:fieldsID="90975be5335ae2ed1465f3746a99f195" ns2:_="" ns3:_="">
    <xsd:import namespace="995fbb39-46ca-440d-b8cc-8dfa54b4ab2f"/>
    <xsd:import namespace="a78e88c1-5906-4dd9-9d95-498de031dae3"/>
    <xsd:element name="properties">
      <xsd:complexType>
        <xsd:sequence>
          <xsd:element name="documentManagement">
            <xsd:complexType>
              <xsd:all>
                <xsd:element ref="ns2:Title0"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fbb39-46ca-440d-b8cc-8dfa54b4ab2f"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8e88c1-5906-4dd9-9d95-498de031dae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193ADB-DE2A-45FD-9F15-8498DA86FA8D}">
  <ds:schemaRefs>
    <ds:schemaRef ds:uri="http://schemas.microsoft.com/office/infopath/2007/PartnerControl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a78e88c1-5906-4dd9-9d95-498de031dae3"/>
    <ds:schemaRef ds:uri="995fbb39-46ca-440d-b8cc-8dfa54b4ab2f"/>
    <ds:schemaRef ds:uri="http://purl.org/dc/dcmitype/"/>
  </ds:schemaRefs>
</ds:datastoreItem>
</file>

<file path=customXml/itemProps2.xml><?xml version="1.0" encoding="utf-8"?>
<ds:datastoreItem xmlns:ds="http://schemas.openxmlformats.org/officeDocument/2006/customXml" ds:itemID="{B04414F9-64A7-460D-BD61-D7AA11B9132E}">
  <ds:schemaRefs>
    <ds:schemaRef ds:uri="http://schemas.microsoft.com/sharepoint/v3/contenttype/forms"/>
  </ds:schemaRefs>
</ds:datastoreItem>
</file>

<file path=customXml/itemProps3.xml><?xml version="1.0" encoding="utf-8"?>
<ds:datastoreItem xmlns:ds="http://schemas.openxmlformats.org/officeDocument/2006/customXml" ds:itemID="{27F3C463-561C-45A9-A224-0F3EC65085F0}">
  <ds:schemaRefs>
    <ds:schemaRef ds:uri="http://schemas.openxmlformats.org/officeDocument/2006/bibliography"/>
  </ds:schemaRefs>
</ds:datastoreItem>
</file>

<file path=customXml/itemProps4.xml><?xml version="1.0" encoding="utf-8"?>
<ds:datastoreItem xmlns:ds="http://schemas.openxmlformats.org/officeDocument/2006/customXml" ds:itemID="{CDCF2CE2-4B10-4636-B62F-1016A403D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fbb39-46ca-440d-b8cc-8dfa54b4ab2f"/>
    <ds:schemaRef ds:uri="a78e88c1-5906-4dd9-9d95-498de031d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10022</Words>
  <Characters>55126</Characters>
  <Application>Microsoft Office Word</Application>
  <DocSecurity>0</DocSecurity>
  <Lines>459</Lines>
  <Paragraphs>130</Paragraphs>
  <ScaleCrop>false</ScaleCrop>
  <HeadingPairs>
    <vt:vector size="2" baseType="variant">
      <vt:variant>
        <vt:lpstr>Titel</vt:lpstr>
      </vt:variant>
      <vt:variant>
        <vt:i4>1</vt:i4>
      </vt:variant>
    </vt:vector>
  </HeadingPairs>
  <TitlesOfParts>
    <vt:vector size="1" baseType="lpstr">
      <vt:lpstr>versie mei 2008</vt:lpstr>
    </vt:vector>
  </TitlesOfParts>
  <Company>ABP | Loyalis</Company>
  <LinksUpToDate>false</LinksUpToDate>
  <CharactersWithSpaces>65018</CharactersWithSpaces>
  <SharedDoc>false</SharedDoc>
  <HLinks>
    <vt:vector size="366" baseType="variant">
      <vt:variant>
        <vt:i4>983135</vt:i4>
      </vt:variant>
      <vt:variant>
        <vt:i4>348</vt:i4>
      </vt:variant>
      <vt:variant>
        <vt:i4>0</vt:i4>
      </vt:variant>
      <vt:variant>
        <vt:i4>5</vt:i4>
      </vt:variant>
      <vt:variant>
        <vt:lpwstr>http://www.schoolenveiligheid.nl/</vt:lpwstr>
      </vt:variant>
      <vt:variant>
        <vt:lpwstr/>
      </vt:variant>
      <vt:variant>
        <vt:i4>524383</vt:i4>
      </vt:variant>
      <vt:variant>
        <vt:i4>345</vt:i4>
      </vt:variant>
      <vt:variant>
        <vt:i4>0</vt:i4>
      </vt:variant>
      <vt:variant>
        <vt:i4>5</vt:i4>
      </vt:variant>
      <vt:variant>
        <vt:lpwstr>http://www.wijzer.nu/</vt:lpwstr>
      </vt:variant>
      <vt:variant>
        <vt:lpwstr/>
      </vt:variant>
      <vt:variant>
        <vt:i4>6553713</vt:i4>
      </vt:variant>
      <vt:variant>
        <vt:i4>342</vt:i4>
      </vt:variant>
      <vt:variant>
        <vt:i4>0</vt:i4>
      </vt:variant>
      <vt:variant>
        <vt:i4>5</vt:i4>
      </vt:variant>
      <vt:variant>
        <vt:lpwstr>http://www.onderwijsgeschillen.nl/</vt:lpwstr>
      </vt:variant>
      <vt:variant>
        <vt:lpwstr/>
      </vt:variant>
      <vt:variant>
        <vt:i4>1900592</vt:i4>
      </vt:variant>
      <vt:variant>
        <vt:i4>335</vt:i4>
      </vt:variant>
      <vt:variant>
        <vt:i4>0</vt:i4>
      </vt:variant>
      <vt:variant>
        <vt:i4>5</vt:i4>
      </vt:variant>
      <vt:variant>
        <vt:lpwstr/>
      </vt:variant>
      <vt:variant>
        <vt:lpwstr>_Toc481525724</vt:lpwstr>
      </vt:variant>
      <vt:variant>
        <vt:i4>1900592</vt:i4>
      </vt:variant>
      <vt:variant>
        <vt:i4>329</vt:i4>
      </vt:variant>
      <vt:variant>
        <vt:i4>0</vt:i4>
      </vt:variant>
      <vt:variant>
        <vt:i4>5</vt:i4>
      </vt:variant>
      <vt:variant>
        <vt:lpwstr/>
      </vt:variant>
      <vt:variant>
        <vt:lpwstr>_Toc481525723</vt:lpwstr>
      </vt:variant>
      <vt:variant>
        <vt:i4>1900592</vt:i4>
      </vt:variant>
      <vt:variant>
        <vt:i4>323</vt:i4>
      </vt:variant>
      <vt:variant>
        <vt:i4>0</vt:i4>
      </vt:variant>
      <vt:variant>
        <vt:i4>5</vt:i4>
      </vt:variant>
      <vt:variant>
        <vt:lpwstr/>
      </vt:variant>
      <vt:variant>
        <vt:lpwstr>_Toc481525722</vt:lpwstr>
      </vt:variant>
      <vt:variant>
        <vt:i4>1900592</vt:i4>
      </vt:variant>
      <vt:variant>
        <vt:i4>317</vt:i4>
      </vt:variant>
      <vt:variant>
        <vt:i4>0</vt:i4>
      </vt:variant>
      <vt:variant>
        <vt:i4>5</vt:i4>
      </vt:variant>
      <vt:variant>
        <vt:lpwstr/>
      </vt:variant>
      <vt:variant>
        <vt:lpwstr>_Toc481525721</vt:lpwstr>
      </vt:variant>
      <vt:variant>
        <vt:i4>1900592</vt:i4>
      </vt:variant>
      <vt:variant>
        <vt:i4>311</vt:i4>
      </vt:variant>
      <vt:variant>
        <vt:i4>0</vt:i4>
      </vt:variant>
      <vt:variant>
        <vt:i4>5</vt:i4>
      </vt:variant>
      <vt:variant>
        <vt:lpwstr/>
      </vt:variant>
      <vt:variant>
        <vt:lpwstr>_Toc481525720</vt:lpwstr>
      </vt:variant>
      <vt:variant>
        <vt:i4>1966128</vt:i4>
      </vt:variant>
      <vt:variant>
        <vt:i4>305</vt:i4>
      </vt:variant>
      <vt:variant>
        <vt:i4>0</vt:i4>
      </vt:variant>
      <vt:variant>
        <vt:i4>5</vt:i4>
      </vt:variant>
      <vt:variant>
        <vt:lpwstr/>
      </vt:variant>
      <vt:variant>
        <vt:lpwstr>_Toc481525719</vt:lpwstr>
      </vt:variant>
      <vt:variant>
        <vt:i4>1966128</vt:i4>
      </vt:variant>
      <vt:variant>
        <vt:i4>299</vt:i4>
      </vt:variant>
      <vt:variant>
        <vt:i4>0</vt:i4>
      </vt:variant>
      <vt:variant>
        <vt:i4>5</vt:i4>
      </vt:variant>
      <vt:variant>
        <vt:lpwstr/>
      </vt:variant>
      <vt:variant>
        <vt:lpwstr>_Toc481525718</vt:lpwstr>
      </vt:variant>
      <vt:variant>
        <vt:i4>1966128</vt:i4>
      </vt:variant>
      <vt:variant>
        <vt:i4>293</vt:i4>
      </vt:variant>
      <vt:variant>
        <vt:i4>0</vt:i4>
      </vt:variant>
      <vt:variant>
        <vt:i4>5</vt:i4>
      </vt:variant>
      <vt:variant>
        <vt:lpwstr/>
      </vt:variant>
      <vt:variant>
        <vt:lpwstr>_Toc481525717</vt:lpwstr>
      </vt:variant>
      <vt:variant>
        <vt:i4>1966128</vt:i4>
      </vt:variant>
      <vt:variant>
        <vt:i4>287</vt:i4>
      </vt:variant>
      <vt:variant>
        <vt:i4>0</vt:i4>
      </vt:variant>
      <vt:variant>
        <vt:i4>5</vt:i4>
      </vt:variant>
      <vt:variant>
        <vt:lpwstr/>
      </vt:variant>
      <vt:variant>
        <vt:lpwstr>_Toc481525716</vt:lpwstr>
      </vt:variant>
      <vt:variant>
        <vt:i4>1966128</vt:i4>
      </vt:variant>
      <vt:variant>
        <vt:i4>281</vt:i4>
      </vt:variant>
      <vt:variant>
        <vt:i4>0</vt:i4>
      </vt:variant>
      <vt:variant>
        <vt:i4>5</vt:i4>
      </vt:variant>
      <vt:variant>
        <vt:lpwstr/>
      </vt:variant>
      <vt:variant>
        <vt:lpwstr>_Toc481525715</vt:lpwstr>
      </vt:variant>
      <vt:variant>
        <vt:i4>1966128</vt:i4>
      </vt:variant>
      <vt:variant>
        <vt:i4>275</vt:i4>
      </vt:variant>
      <vt:variant>
        <vt:i4>0</vt:i4>
      </vt:variant>
      <vt:variant>
        <vt:i4>5</vt:i4>
      </vt:variant>
      <vt:variant>
        <vt:lpwstr/>
      </vt:variant>
      <vt:variant>
        <vt:lpwstr>_Toc481525714</vt:lpwstr>
      </vt:variant>
      <vt:variant>
        <vt:i4>1966128</vt:i4>
      </vt:variant>
      <vt:variant>
        <vt:i4>269</vt:i4>
      </vt:variant>
      <vt:variant>
        <vt:i4>0</vt:i4>
      </vt:variant>
      <vt:variant>
        <vt:i4>5</vt:i4>
      </vt:variant>
      <vt:variant>
        <vt:lpwstr/>
      </vt:variant>
      <vt:variant>
        <vt:lpwstr>_Toc481525713</vt:lpwstr>
      </vt:variant>
      <vt:variant>
        <vt:i4>1966128</vt:i4>
      </vt:variant>
      <vt:variant>
        <vt:i4>263</vt:i4>
      </vt:variant>
      <vt:variant>
        <vt:i4>0</vt:i4>
      </vt:variant>
      <vt:variant>
        <vt:i4>5</vt:i4>
      </vt:variant>
      <vt:variant>
        <vt:lpwstr/>
      </vt:variant>
      <vt:variant>
        <vt:lpwstr>_Toc481525712</vt:lpwstr>
      </vt:variant>
      <vt:variant>
        <vt:i4>1966128</vt:i4>
      </vt:variant>
      <vt:variant>
        <vt:i4>257</vt:i4>
      </vt:variant>
      <vt:variant>
        <vt:i4>0</vt:i4>
      </vt:variant>
      <vt:variant>
        <vt:i4>5</vt:i4>
      </vt:variant>
      <vt:variant>
        <vt:lpwstr/>
      </vt:variant>
      <vt:variant>
        <vt:lpwstr>_Toc481525711</vt:lpwstr>
      </vt:variant>
      <vt:variant>
        <vt:i4>1966128</vt:i4>
      </vt:variant>
      <vt:variant>
        <vt:i4>251</vt:i4>
      </vt:variant>
      <vt:variant>
        <vt:i4>0</vt:i4>
      </vt:variant>
      <vt:variant>
        <vt:i4>5</vt:i4>
      </vt:variant>
      <vt:variant>
        <vt:lpwstr/>
      </vt:variant>
      <vt:variant>
        <vt:lpwstr>_Toc481525710</vt:lpwstr>
      </vt:variant>
      <vt:variant>
        <vt:i4>2031664</vt:i4>
      </vt:variant>
      <vt:variant>
        <vt:i4>245</vt:i4>
      </vt:variant>
      <vt:variant>
        <vt:i4>0</vt:i4>
      </vt:variant>
      <vt:variant>
        <vt:i4>5</vt:i4>
      </vt:variant>
      <vt:variant>
        <vt:lpwstr/>
      </vt:variant>
      <vt:variant>
        <vt:lpwstr>_Toc481525709</vt:lpwstr>
      </vt:variant>
      <vt:variant>
        <vt:i4>2031664</vt:i4>
      </vt:variant>
      <vt:variant>
        <vt:i4>239</vt:i4>
      </vt:variant>
      <vt:variant>
        <vt:i4>0</vt:i4>
      </vt:variant>
      <vt:variant>
        <vt:i4>5</vt:i4>
      </vt:variant>
      <vt:variant>
        <vt:lpwstr/>
      </vt:variant>
      <vt:variant>
        <vt:lpwstr>_Toc481525708</vt:lpwstr>
      </vt:variant>
      <vt:variant>
        <vt:i4>2031664</vt:i4>
      </vt:variant>
      <vt:variant>
        <vt:i4>233</vt:i4>
      </vt:variant>
      <vt:variant>
        <vt:i4>0</vt:i4>
      </vt:variant>
      <vt:variant>
        <vt:i4>5</vt:i4>
      </vt:variant>
      <vt:variant>
        <vt:lpwstr/>
      </vt:variant>
      <vt:variant>
        <vt:lpwstr>_Toc481525707</vt:lpwstr>
      </vt:variant>
      <vt:variant>
        <vt:i4>2031664</vt:i4>
      </vt:variant>
      <vt:variant>
        <vt:i4>227</vt:i4>
      </vt:variant>
      <vt:variant>
        <vt:i4>0</vt:i4>
      </vt:variant>
      <vt:variant>
        <vt:i4>5</vt:i4>
      </vt:variant>
      <vt:variant>
        <vt:lpwstr/>
      </vt:variant>
      <vt:variant>
        <vt:lpwstr>_Toc481525706</vt:lpwstr>
      </vt:variant>
      <vt:variant>
        <vt:i4>2031664</vt:i4>
      </vt:variant>
      <vt:variant>
        <vt:i4>221</vt:i4>
      </vt:variant>
      <vt:variant>
        <vt:i4>0</vt:i4>
      </vt:variant>
      <vt:variant>
        <vt:i4>5</vt:i4>
      </vt:variant>
      <vt:variant>
        <vt:lpwstr/>
      </vt:variant>
      <vt:variant>
        <vt:lpwstr>_Toc481525705</vt:lpwstr>
      </vt:variant>
      <vt:variant>
        <vt:i4>2031664</vt:i4>
      </vt:variant>
      <vt:variant>
        <vt:i4>215</vt:i4>
      </vt:variant>
      <vt:variant>
        <vt:i4>0</vt:i4>
      </vt:variant>
      <vt:variant>
        <vt:i4>5</vt:i4>
      </vt:variant>
      <vt:variant>
        <vt:lpwstr/>
      </vt:variant>
      <vt:variant>
        <vt:lpwstr>_Toc481525704</vt:lpwstr>
      </vt:variant>
      <vt:variant>
        <vt:i4>2031664</vt:i4>
      </vt:variant>
      <vt:variant>
        <vt:i4>209</vt:i4>
      </vt:variant>
      <vt:variant>
        <vt:i4>0</vt:i4>
      </vt:variant>
      <vt:variant>
        <vt:i4>5</vt:i4>
      </vt:variant>
      <vt:variant>
        <vt:lpwstr/>
      </vt:variant>
      <vt:variant>
        <vt:lpwstr>_Toc481525703</vt:lpwstr>
      </vt:variant>
      <vt:variant>
        <vt:i4>2031664</vt:i4>
      </vt:variant>
      <vt:variant>
        <vt:i4>203</vt:i4>
      </vt:variant>
      <vt:variant>
        <vt:i4>0</vt:i4>
      </vt:variant>
      <vt:variant>
        <vt:i4>5</vt:i4>
      </vt:variant>
      <vt:variant>
        <vt:lpwstr/>
      </vt:variant>
      <vt:variant>
        <vt:lpwstr>_Toc481525702</vt:lpwstr>
      </vt:variant>
      <vt:variant>
        <vt:i4>2031664</vt:i4>
      </vt:variant>
      <vt:variant>
        <vt:i4>197</vt:i4>
      </vt:variant>
      <vt:variant>
        <vt:i4>0</vt:i4>
      </vt:variant>
      <vt:variant>
        <vt:i4>5</vt:i4>
      </vt:variant>
      <vt:variant>
        <vt:lpwstr/>
      </vt:variant>
      <vt:variant>
        <vt:lpwstr>_Toc481525701</vt:lpwstr>
      </vt:variant>
      <vt:variant>
        <vt:i4>2031664</vt:i4>
      </vt:variant>
      <vt:variant>
        <vt:i4>191</vt:i4>
      </vt:variant>
      <vt:variant>
        <vt:i4>0</vt:i4>
      </vt:variant>
      <vt:variant>
        <vt:i4>5</vt:i4>
      </vt:variant>
      <vt:variant>
        <vt:lpwstr/>
      </vt:variant>
      <vt:variant>
        <vt:lpwstr>_Toc481525700</vt:lpwstr>
      </vt:variant>
      <vt:variant>
        <vt:i4>1441841</vt:i4>
      </vt:variant>
      <vt:variant>
        <vt:i4>185</vt:i4>
      </vt:variant>
      <vt:variant>
        <vt:i4>0</vt:i4>
      </vt:variant>
      <vt:variant>
        <vt:i4>5</vt:i4>
      </vt:variant>
      <vt:variant>
        <vt:lpwstr/>
      </vt:variant>
      <vt:variant>
        <vt:lpwstr>_Toc481525699</vt:lpwstr>
      </vt:variant>
      <vt:variant>
        <vt:i4>1441841</vt:i4>
      </vt:variant>
      <vt:variant>
        <vt:i4>179</vt:i4>
      </vt:variant>
      <vt:variant>
        <vt:i4>0</vt:i4>
      </vt:variant>
      <vt:variant>
        <vt:i4>5</vt:i4>
      </vt:variant>
      <vt:variant>
        <vt:lpwstr/>
      </vt:variant>
      <vt:variant>
        <vt:lpwstr>_Toc481525698</vt:lpwstr>
      </vt:variant>
      <vt:variant>
        <vt:i4>1441841</vt:i4>
      </vt:variant>
      <vt:variant>
        <vt:i4>173</vt:i4>
      </vt:variant>
      <vt:variant>
        <vt:i4>0</vt:i4>
      </vt:variant>
      <vt:variant>
        <vt:i4>5</vt:i4>
      </vt:variant>
      <vt:variant>
        <vt:lpwstr/>
      </vt:variant>
      <vt:variant>
        <vt:lpwstr>_Toc481525697</vt:lpwstr>
      </vt:variant>
      <vt:variant>
        <vt:i4>1441841</vt:i4>
      </vt:variant>
      <vt:variant>
        <vt:i4>167</vt:i4>
      </vt:variant>
      <vt:variant>
        <vt:i4>0</vt:i4>
      </vt:variant>
      <vt:variant>
        <vt:i4>5</vt:i4>
      </vt:variant>
      <vt:variant>
        <vt:lpwstr/>
      </vt:variant>
      <vt:variant>
        <vt:lpwstr>_Toc481525696</vt:lpwstr>
      </vt:variant>
      <vt:variant>
        <vt:i4>1441841</vt:i4>
      </vt:variant>
      <vt:variant>
        <vt:i4>161</vt:i4>
      </vt:variant>
      <vt:variant>
        <vt:i4>0</vt:i4>
      </vt:variant>
      <vt:variant>
        <vt:i4>5</vt:i4>
      </vt:variant>
      <vt:variant>
        <vt:lpwstr/>
      </vt:variant>
      <vt:variant>
        <vt:lpwstr>_Toc481525695</vt:lpwstr>
      </vt:variant>
      <vt:variant>
        <vt:i4>1441841</vt:i4>
      </vt:variant>
      <vt:variant>
        <vt:i4>155</vt:i4>
      </vt:variant>
      <vt:variant>
        <vt:i4>0</vt:i4>
      </vt:variant>
      <vt:variant>
        <vt:i4>5</vt:i4>
      </vt:variant>
      <vt:variant>
        <vt:lpwstr/>
      </vt:variant>
      <vt:variant>
        <vt:lpwstr>_Toc481525694</vt:lpwstr>
      </vt:variant>
      <vt:variant>
        <vt:i4>1441841</vt:i4>
      </vt:variant>
      <vt:variant>
        <vt:i4>149</vt:i4>
      </vt:variant>
      <vt:variant>
        <vt:i4>0</vt:i4>
      </vt:variant>
      <vt:variant>
        <vt:i4>5</vt:i4>
      </vt:variant>
      <vt:variant>
        <vt:lpwstr/>
      </vt:variant>
      <vt:variant>
        <vt:lpwstr>_Toc481525693</vt:lpwstr>
      </vt:variant>
      <vt:variant>
        <vt:i4>1441841</vt:i4>
      </vt:variant>
      <vt:variant>
        <vt:i4>143</vt:i4>
      </vt:variant>
      <vt:variant>
        <vt:i4>0</vt:i4>
      </vt:variant>
      <vt:variant>
        <vt:i4>5</vt:i4>
      </vt:variant>
      <vt:variant>
        <vt:lpwstr/>
      </vt:variant>
      <vt:variant>
        <vt:lpwstr>_Toc481525692</vt:lpwstr>
      </vt:variant>
      <vt:variant>
        <vt:i4>1441841</vt:i4>
      </vt:variant>
      <vt:variant>
        <vt:i4>137</vt:i4>
      </vt:variant>
      <vt:variant>
        <vt:i4>0</vt:i4>
      </vt:variant>
      <vt:variant>
        <vt:i4>5</vt:i4>
      </vt:variant>
      <vt:variant>
        <vt:lpwstr/>
      </vt:variant>
      <vt:variant>
        <vt:lpwstr>_Toc481525691</vt:lpwstr>
      </vt:variant>
      <vt:variant>
        <vt:i4>1441841</vt:i4>
      </vt:variant>
      <vt:variant>
        <vt:i4>131</vt:i4>
      </vt:variant>
      <vt:variant>
        <vt:i4>0</vt:i4>
      </vt:variant>
      <vt:variant>
        <vt:i4>5</vt:i4>
      </vt:variant>
      <vt:variant>
        <vt:lpwstr/>
      </vt:variant>
      <vt:variant>
        <vt:lpwstr>_Toc481525690</vt:lpwstr>
      </vt:variant>
      <vt:variant>
        <vt:i4>1507377</vt:i4>
      </vt:variant>
      <vt:variant>
        <vt:i4>125</vt:i4>
      </vt:variant>
      <vt:variant>
        <vt:i4>0</vt:i4>
      </vt:variant>
      <vt:variant>
        <vt:i4>5</vt:i4>
      </vt:variant>
      <vt:variant>
        <vt:lpwstr/>
      </vt:variant>
      <vt:variant>
        <vt:lpwstr>_Toc481525689</vt:lpwstr>
      </vt:variant>
      <vt:variant>
        <vt:i4>1507377</vt:i4>
      </vt:variant>
      <vt:variant>
        <vt:i4>119</vt:i4>
      </vt:variant>
      <vt:variant>
        <vt:i4>0</vt:i4>
      </vt:variant>
      <vt:variant>
        <vt:i4>5</vt:i4>
      </vt:variant>
      <vt:variant>
        <vt:lpwstr/>
      </vt:variant>
      <vt:variant>
        <vt:lpwstr>_Toc481525688</vt:lpwstr>
      </vt:variant>
      <vt:variant>
        <vt:i4>1507377</vt:i4>
      </vt:variant>
      <vt:variant>
        <vt:i4>113</vt:i4>
      </vt:variant>
      <vt:variant>
        <vt:i4>0</vt:i4>
      </vt:variant>
      <vt:variant>
        <vt:i4>5</vt:i4>
      </vt:variant>
      <vt:variant>
        <vt:lpwstr/>
      </vt:variant>
      <vt:variant>
        <vt:lpwstr>_Toc481525687</vt:lpwstr>
      </vt:variant>
      <vt:variant>
        <vt:i4>1507377</vt:i4>
      </vt:variant>
      <vt:variant>
        <vt:i4>107</vt:i4>
      </vt:variant>
      <vt:variant>
        <vt:i4>0</vt:i4>
      </vt:variant>
      <vt:variant>
        <vt:i4>5</vt:i4>
      </vt:variant>
      <vt:variant>
        <vt:lpwstr/>
      </vt:variant>
      <vt:variant>
        <vt:lpwstr>_Toc481525686</vt:lpwstr>
      </vt:variant>
      <vt:variant>
        <vt:i4>1507377</vt:i4>
      </vt:variant>
      <vt:variant>
        <vt:i4>101</vt:i4>
      </vt:variant>
      <vt:variant>
        <vt:i4>0</vt:i4>
      </vt:variant>
      <vt:variant>
        <vt:i4>5</vt:i4>
      </vt:variant>
      <vt:variant>
        <vt:lpwstr/>
      </vt:variant>
      <vt:variant>
        <vt:lpwstr>_Toc481525685</vt:lpwstr>
      </vt:variant>
      <vt:variant>
        <vt:i4>1507377</vt:i4>
      </vt:variant>
      <vt:variant>
        <vt:i4>95</vt:i4>
      </vt:variant>
      <vt:variant>
        <vt:i4>0</vt:i4>
      </vt:variant>
      <vt:variant>
        <vt:i4>5</vt:i4>
      </vt:variant>
      <vt:variant>
        <vt:lpwstr/>
      </vt:variant>
      <vt:variant>
        <vt:lpwstr>_Toc481525684</vt:lpwstr>
      </vt:variant>
      <vt:variant>
        <vt:i4>1507377</vt:i4>
      </vt:variant>
      <vt:variant>
        <vt:i4>89</vt:i4>
      </vt:variant>
      <vt:variant>
        <vt:i4>0</vt:i4>
      </vt:variant>
      <vt:variant>
        <vt:i4>5</vt:i4>
      </vt:variant>
      <vt:variant>
        <vt:lpwstr/>
      </vt:variant>
      <vt:variant>
        <vt:lpwstr>_Toc481525683</vt:lpwstr>
      </vt:variant>
      <vt:variant>
        <vt:i4>1507377</vt:i4>
      </vt:variant>
      <vt:variant>
        <vt:i4>83</vt:i4>
      </vt:variant>
      <vt:variant>
        <vt:i4>0</vt:i4>
      </vt:variant>
      <vt:variant>
        <vt:i4>5</vt:i4>
      </vt:variant>
      <vt:variant>
        <vt:lpwstr/>
      </vt:variant>
      <vt:variant>
        <vt:lpwstr>_Toc481525682</vt:lpwstr>
      </vt:variant>
      <vt:variant>
        <vt:i4>1507377</vt:i4>
      </vt:variant>
      <vt:variant>
        <vt:i4>77</vt:i4>
      </vt:variant>
      <vt:variant>
        <vt:i4>0</vt:i4>
      </vt:variant>
      <vt:variant>
        <vt:i4>5</vt:i4>
      </vt:variant>
      <vt:variant>
        <vt:lpwstr/>
      </vt:variant>
      <vt:variant>
        <vt:lpwstr>_Toc481525681</vt:lpwstr>
      </vt:variant>
      <vt:variant>
        <vt:i4>1507377</vt:i4>
      </vt:variant>
      <vt:variant>
        <vt:i4>71</vt:i4>
      </vt:variant>
      <vt:variant>
        <vt:i4>0</vt:i4>
      </vt:variant>
      <vt:variant>
        <vt:i4>5</vt:i4>
      </vt:variant>
      <vt:variant>
        <vt:lpwstr/>
      </vt:variant>
      <vt:variant>
        <vt:lpwstr>_Toc481525680</vt:lpwstr>
      </vt:variant>
      <vt:variant>
        <vt:i4>1572913</vt:i4>
      </vt:variant>
      <vt:variant>
        <vt:i4>65</vt:i4>
      </vt:variant>
      <vt:variant>
        <vt:i4>0</vt:i4>
      </vt:variant>
      <vt:variant>
        <vt:i4>5</vt:i4>
      </vt:variant>
      <vt:variant>
        <vt:lpwstr/>
      </vt:variant>
      <vt:variant>
        <vt:lpwstr>_Toc481525679</vt:lpwstr>
      </vt:variant>
      <vt:variant>
        <vt:i4>1572913</vt:i4>
      </vt:variant>
      <vt:variant>
        <vt:i4>59</vt:i4>
      </vt:variant>
      <vt:variant>
        <vt:i4>0</vt:i4>
      </vt:variant>
      <vt:variant>
        <vt:i4>5</vt:i4>
      </vt:variant>
      <vt:variant>
        <vt:lpwstr/>
      </vt:variant>
      <vt:variant>
        <vt:lpwstr>_Toc481525678</vt:lpwstr>
      </vt:variant>
      <vt:variant>
        <vt:i4>1572913</vt:i4>
      </vt:variant>
      <vt:variant>
        <vt:i4>53</vt:i4>
      </vt:variant>
      <vt:variant>
        <vt:i4>0</vt:i4>
      </vt:variant>
      <vt:variant>
        <vt:i4>5</vt:i4>
      </vt:variant>
      <vt:variant>
        <vt:lpwstr/>
      </vt:variant>
      <vt:variant>
        <vt:lpwstr>_Toc481525677</vt:lpwstr>
      </vt:variant>
      <vt:variant>
        <vt:i4>1572913</vt:i4>
      </vt:variant>
      <vt:variant>
        <vt:i4>47</vt:i4>
      </vt:variant>
      <vt:variant>
        <vt:i4>0</vt:i4>
      </vt:variant>
      <vt:variant>
        <vt:i4>5</vt:i4>
      </vt:variant>
      <vt:variant>
        <vt:lpwstr/>
      </vt:variant>
      <vt:variant>
        <vt:lpwstr>_Toc481525676</vt:lpwstr>
      </vt:variant>
      <vt:variant>
        <vt:i4>1572913</vt:i4>
      </vt:variant>
      <vt:variant>
        <vt:i4>41</vt:i4>
      </vt:variant>
      <vt:variant>
        <vt:i4>0</vt:i4>
      </vt:variant>
      <vt:variant>
        <vt:i4>5</vt:i4>
      </vt:variant>
      <vt:variant>
        <vt:lpwstr/>
      </vt:variant>
      <vt:variant>
        <vt:lpwstr>_Toc481525675</vt:lpwstr>
      </vt:variant>
      <vt:variant>
        <vt:i4>1572913</vt:i4>
      </vt:variant>
      <vt:variant>
        <vt:i4>35</vt:i4>
      </vt:variant>
      <vt:variant>
        <vt:i4>0</vt:i4>
      </vt:variant>
      <vt:variant>
        <vt:i4>5</vt:i4>
      </vt:variant>
      <vt:variant>
        <vt:lpwstr/>
      </vt:variant>
      <vt:variant>
        <vt:lpwstr>_Toc481525674</vt:lpwstr>
      </vt:variant>
      <vt:variant>
        <vt:i4>1572913</vt:i4>
      </vt:variant>
      <vt:variant>
        <vt:i4>29</vt:i4>
      </vt:variant>
      <vt:variant>
        <vt:i4>0</vt:i4>
      </vt:variant>
      <vt:variant>
        <vt:i4>5</vt:i4>
      </vt:variant>
      <vt:variant>
        <vt:lpwstr/>
      </vt:variant>
      <vt:variant>
        <vt:lpwstr>_Toc481525673</vt:lpwstr>
      </vt:variant>
      <vt:variant>
        <vt:i4>1572913</vt:i4>
      </vt:variant>
      <vt:variant>
        <vt:i4>23</vt:i4>
      </vt:variant>
      <vt:variant>
        <vt:i4>0</vt:i4>
      </vt:variant>
      <vt:variant>
        <vt:i4>5</vt:i4>
      </vt:variant>
      <vt:variant>
        <vt:lpwstr/>
      </vt:variant>
      <vt:variant>
        <vt:lpwstr>_Toc481525672</vt:lpwstr>
      </vt:variant>
      <vt:variant>
        <vt:i4>1572913</vt:i4>
      </vt:variant>
      <vt:variant>
        <vt:i4>17</vt:i4>
      </vt:variant>
      <vt:variant>
        <vt:i4>0</vt:i4>
      </vt:variant>
      <vt:variant>
        <vt:i4>5</vt:i4>
      </vt:variant>
      <vt:variant>
        <vt:lpwstr/>
      </vt:variant>
      <vt:variant>
        <vt:lpwstr>_Toc481525671</vt:lpwstr>
      </vt:variant>
      <vt:variant>
        <vt:i4>1572913</vt:i4>
      </vt:variant>
      <vt:variant>
        <vt:i4>11</vt:i4>
      </vt:variant>
      <vt:variant>
        <vt:i4>0</vt:i4>
      </vt:variant>
      <vt:variant>
        <vt:i4>5</vt:i4>
      </vt:variant>
      <vt:variant>
        <vt:lpwstr/>
      </vt:variant>
      <vt:variant>
        <vt:lpwstr>_Toc481525670</vt:lpwstr>
      </vt:variant>
      <vt:variant>
        <vt:i4>1638449</vt:i4>
      </vt:variant>
      <vt:variant>
        <vt:i4>5</vt:i4>
      </vt:variant>
      <vt:variant>
        <vt:i4>0</vt:i4>
      </vt:variant>
      <vt:variant>
        <vt:i4>5</vt:i4>
      </vt:variant>
      <vt:variant>
        <vt:lpwstr/>
      </vt:variant>
      <vt:variant>
        <vt:lpwstr>_Toc481525669</vt:lpwstr>
      </vt:variant>
      <vt:variant>
        <vt:i4>393223</vt:i4>
      </vt:variant>
      <vt:variant>
        <vt:i4>0</vt:i4>
      </vt:variant>
      <vt:variant>
        <vt:i4>0</vt:i4>
      </vt:variant>
      <vt:variant>
        <vt:i4>5</vt:i4>
      </vt:variant>
      <vt:variant>
        <vt:lpwstr>http://ericaschoolvlaardingen.nl/</vt:lpwstr>
      </vt:variant>
      <vt:variant>
        <vt:lpwstr/>
      </vt:variant>
      <vt:variant>
        <vt:i4>393223</vt:i4>
      </vt:variant>
      <vt:variant>
        <vt:i4>-1</vt:i4>
      </vt:variant>
      <vt:variant>
        <vt:i4>2049</vt:i4>
      </vt:variant>
      <vt:variant>
        <vt:i4>4</vt:i4>
      </vt:variant>
      <vt:variant>
        <vt:lpwstr>http://ericaschoolvlaardingen.nl/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versie mei 2008</dc:title>
  <dc:subject/>
  <dc:creator>Maria Solleveld</dc:creator>
  <cp:keywords/>
  <cp:lastModifiedBy>Pablo van der Valk</cp:lastModifiedBy>
  <cp:revision>2</cp:revision>
  <cp:lastPrinted>2018-01-15T13:18:00Z</cp:lastPrinted>
  <dcterms:created xsi:type="dcterms:W3CDTF">2021-01-06T11:06:00Z</dcterms:created>
  <dcterms:modified xsi:type="dcterms:W3CDTF">2021-01-06T11:06:00Z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0x010100F46FFC8EC201454C8CD561FDD1EA5BA6</vt:lpwstr>
  </property>
</Properties>
</file>