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52FC" w:rsidP="009C52FC" w:rsidRDefault="003E201D" w14:paraId="5FECE26D" w14:textId="5A822BE8">
      <w:pPr>
        <w:keepNext/>
        <w:spacing w:after="0" w:line="240" w:lineRule="auto"/>
        <w:outlineLvl w:val="0"/>
        <w:rPr>
          <w:rFonts w:ascii="JSO BT" w:hAnsi="JSO BT" w:eastAsia="Times New Roman" w:cs="Arial"/>
          <w:b/>
          <w:bCs/>
          <w:sz w:val="28"/>
          <w:szCs w:val="24"/>
          <w:lang w:eastAsia="nl-NL"/>
        </w:rPr>
      </w:pPr>
      <w:bookmarkStart w:name="_Toc253148145" w:id="0"/>
      <w:r>
        <w:rPr>
          <w:noProof/>
        </w:rPr>
        <w:drawing>
          <wp:anchor distT="0" distB="0" distL="114300" distR="114300" simplePos="0" relativeHeight="251663360" behindDoc="1" locked="0" layoutInCell="1" allowOverlap="1" wp14:anchorId="03D846A8" wp14:editId="523DB523">
            <wp:simplePos x="0" y="0"/>
            <wp:positionH relativeFrom="column">
              <wp:posOffset>4072255</wp:posOffset>
            </wp:positionH>
            <wp:positionV relativeFrom="paragraph">
              <wp:posOffset>-204470</wp:posOffset>
            </wp:positionV>
            <wp:extent cx="1854200" cy="518160"/>
            <wp:effectExtent l="0" t="0" r="0" b="0"/>
            <wp:wrapTight wrapText="bothSides">
              <wp:wrapPolygon edited="0">
                <wp:start x="0" y="0"/>
                <wp:lineTo x="0" y="20647"/>
                <wp:lineTo x="21304" y="20647"/>
                <wp:lineTo x="21304" y="0"/>
                <wp:lineTo x="0"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2FC">
        <w:rPr>
          <w:rFonts w:ascii="JSO BT" w:hAnsi="JSO BT" w:eastAsia="Times New Roman" w:cs="Arial"/>
          <w:b/>
          <w:bCs/>
          <w:sz w:val="28"/>
          <w:szCs w:val="24"/>
          <w:lang w:eastAsia="nl-NL"/>
        </w:rPr>
        <w:t xml:space="preserve">                                                                                  </w:t>
      </w:r>
      <w:r w:rsidR="005A3AE8">
        <w:rPr>
          <w:rFonts w:ascii="JSO BT" w:hAnsi="JSO BT" w:eastAsia="Times New Roman" w:cs="Arial"/>
          <w:b/>
          <w:bCs/>
          <w:noProof/>
          <w:sz w:val="28"/>
          <w:szCs w:val="24"/>
          <w:lang w:eastAsia="nl-NL"/>
        </w:rPr>
        <w:t xml:space="preserve">    </w:t>
      </w:r>
      <w:r w:rsidR="007C2D7F">
        <w:rPr>
          <w:rFonts w:ascii="JSO BT" w:hAnsi="JSO BT" w:eastAsia="Times New Roman" w:cs="Arial"/>
          <w:b/>
          <w:bCs/>
          <w:noProof/>
          <w:sz w:val="28"/>
          <w:szCs w:val="24"/>
          <w:lang w:eastAsia="nl-NL"/>
        </w:rPr>
        <w:t xml:space="preserve">                    </w:t>
      </w:r>
      <w:r w:rsidR="005A3AE8">
        <w:rPr>
          <w:rFonts w:ascii="JSO BT" w:hAnsi="JSO BT" w:eastAsia="Times New Roman" w:cs="Arial"/>
          <w:b/>
          <w:bCs/>
          <w:noProof/>
          <w:sz w:val="28"/>
          <w:szCs w:val="24"/>
          <w:lang w:eastAsia="nl-NL"/>
        </w:rPr>
        <w:t xml:space="preserve">  </w:t>
      </w:r>
      <w:r w:rsidR="009C52FC">
        <w:rPr>
          <w:rFonts w:ascii="JSO BT" w:hAnsi="JSO BT" w:eastAsia="Times New Roman" w:cs="Arial"/>
          <w:b/>
          <w:bCs/>
          <w:sz w:val="28"/>
          <w:szCs w:val="24"/>
          <w:lang w:eastAsia="nl-NL"/>
        </w:rPr>
        <w:t xml:space="preserve">        </w:t>
      </w:r>
      <w:r>
        <w:rPr>
          <w:noProof/>
        </w:rPr>
        <w:t xml:space="preserve">         </w:t>
      </w:r>
    </w:p>
    <w:p w:rsidR="003E201D" w:rsidP="005A3AE8" w:rsidRDefault="003E201D" w14:paraId="7C0F9E19" w14:textId="67665F1D">
      <w:pPr>
        <w:keepNext/>
        <w:spacing w:after="0" w:line="240" w:lineRule="auto"/>
        <w:outlineLvl w:val="0"/>
        <w:rPr>
          <w:rFonts w:ascii="JSO BT" w:hAnsi="JSO BT" w:eastAsia="Times New Roman" w:cs="Arial"/>
          <w:b/>
          <w:bCs/>
          <w:sz w:val="28"/>
          <w:szCs w:val="24"/>
          <w:lang w:eastAsia="nl-NL"/>
        </w:rPr>
      </w:pPr>
    </w:p>
    <w:p w:rsidR="00791CF7" w:rsidP="005A3AE8" w:rsidRDefault="00791CF7" w14:paraId="5D5BC435" w14:textId="77777777">
      <w:pPr>
        <w:keepNext/>
        <w:spacing w:after="0" w:line="240" w:lineRule="auto"/>
        <w:outlineLvl w:val="0"/>
        <w:rPr>
          <w:rFonts w:ascii="JSO BT" w:hAnsi="JSO BT" w:eastAsia="Times New Roman" w:cs="Arial"/>
          <w:b/>
          <w:bCs/>
          <w:sz w:val="24"/>
          <w:szCs w:val="24"/>
          <w:u w:val="single"/>
          <w:lang w:eastAsia="nl-NL"/>
        </w:rPr>
      </w:pPr>
    </w:p>
    <w:p w:rsidRPr="007C2D7F" w:rsidR="009C52FC" w:rsidP="005A3AE8" w:rsidRDefault="009C52FC" w14:paraId="5FECE26F" w14:textId="364E7C9F">
      <w:pPr>
        <w:keepNext/>
        <w:spacing w:after="0" w:line="240" w:lineRule="auto"/>
        <w:outlineLvl w:val="0"/>
        <w:rPr>
          <w:rFonts w:ascii="JSO BT" w:hAnsi="JSO BT" w:eastAsia="Times New Roman" w:cs="Arial"/>
          <w:b/>
          <w:bCs/>
          <w:sz w:val="24"/>
          <w:szCs w:val="24"/>
          <w:u w:val="single"/>
          <w:lang w:eastAsia="nl-NL"/>
        </w:rPr>
      </w:pPr>
      <w:r w:rsidRPr="007C2D7F">
        <w:rPr>
          <w:rFonts w:ascii="JSO BT" w:hAnsi="JSO BT" w:eastAsia="Times New Roman" w:cs="Arial"/>
          <w:b/>
          <w:bCs/>
          <w:sz w:val="24"/>
          <w:szCs w:val="24"/>
          <w:u w:val="single"/>
          <w:lang w:eastAsia="nl-NL"/>
        </w:rPr>
        <w:t>Route bij signalen van huiselijk geweld en kindermishandeling</w:t>
      </w:r>
      <w:bookmarkEnd w:id="0"/>
    </w:p>
    <w:p w:rsidRPr="009C52FC" w:rsidR="009C52FC" w:rsidP="009C52FC" w:rsidRDefault="005A3AE8" w14:paraId="5FECE270" w14:textId="77777777">
      <w:pPr>
        <w:spacing w:after="0" w:line="280" w:lineRule="atLeast"/>
        <w:rPr>
          <w:rFonts w:ascii="JSO BT" w:hAnsi="JSO BT" w:eastAsia="Times New Roman" w:cs="Arial"/>
          <w:bCs/>
          <w:sz w:val="20"/>
          <w:szCs w:val="24"/>
          <w:lang w:eastAsia="nl-NL"/>
        </w:rPr>
      </w:pPr>
      <w:r w:rsidRPr="009C52FC">
        <w:rPr>
          <w:rFonts w:ascii="Arial" w:hAnsi="Arial" w:eastAsia="Times New Roman" w:cs="Arial"/>
          <w:bCs/>
          <w:noProof/>
          <w:sz w:val="20"/>
          <w:szCs w:val="20"/>
          <w:lang w:eastAsia="nl-NL"/>
        </w:rPr>
        <mc:AlternateContent>
          <mc:Choice Requires="wpg">
            <w:drawing>
              <wp:anchor distT="0" distB="0" distL="114300" distR="114300" simplePos="0" relativeHeight="251660288" behindDoc="0" locked="0" layoutInCell="1" allowOverlap="1" wp14:anchorId="5FECE325" wp14:editId="5FECE326">
                <wp:simplePos x="0" y="0"/>
                <wp:positionH relativeFrom="column">
                  <wp:posOffset>-185420</wp:posOffset>
                </wp:positionH>
                <wp:positionV relativeFrom="paragraph">
                  <wp:posOffset>171450</wp:posOffset>
                </wp:positionV>
                <wp:extent cx="2857500" cy="7534275"/>
                <wp:effectExtent l="0" t="0" r="19050" b="2857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7534275"/>
                          <a:chOff x="1237" y="2317"/>
                          <a:chExt cx="4500" cy="11865"/>
                        </a:xfrm>
                      </wpg:grpSpPr>
                      <wps:wsp>
                        <wps:cNvPr id="57" name="Rectangle 112"/>
                        <wps:cNvSpPr>
                          <a:spLocks noChangeArrowheads="1"/>
                        </wps:cNvSpPr>
                        <wps:spPr bwMode="auto">
                          <a:xfrm>
                            <a:off x="1657" y="2317"/>
                            <a:ext cx="3675" cy="1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13"/>
                        <wps:cNvSpPr>
                          <a:spLocks noChangeArrowheads="1"/>
                        </wps:cNvSpPr>
                        <wps:spPr bwMode="auto">
                          <a:xfrm>
                            <a:off x="1657" y="4162"/>
                            <a:ext cx="360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14"/>
                        <wps:cNvSpPr>
                          <a:spLocks noChangeArrowheads="1"/>
                        </wps:cNvSpPr>
                        <wps:spPr bwMode="auto">
                          <a:xfrm>
                            <a:off x="1657" y="675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15"/>
                        <wps:cNvSpPr>
                          <a:spLocks noChangeArrowheads="1"/>
                        </wps:cNvSpPr>
                        <wps:spPr bwMode="auto">
                          <a:xfrm>
                            <a:off x="1657" y="8917"/>
                            <a:ext cx="3495"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16"/>
                        <wps:cNvSpPr txBox="1">
                          <a:spLocks noChangeArrowheads="1"/>
                        </wps:cNvSpPr>
                        <wps:spPr bwMode="auto">
                          <a:xfrm>
                            <a:off x="1837" y="4312"/>
                            <a:ext cx="3240" cy="1185"/>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D50" w:rsidR="00F85CEB" w:rsidP="007D1561" w:rsidRDefault="00F85CEB" w14:paraId="5FECE332" w14:textId="77777777">
                              <w:pPr>
                                <w:shd w:val="clear" w:color="auto" w:fill="FF66CC"/>
                                <w:jc w:val="center"/>
                                <w:rPr>
                                  <w:rFonts w:ascii="JSO BT" w:hAnsi="JSO BT"/>
                                  <w:b/>
                                  <w:sz w:val="20"/>
                                  <w:szCs w:val="20"/>
                                </w:rPr>
                              </w:pPr>
                              <w:r w:rsidRPr="00907D50">
                                <w:rPr>
                                  <w:rFonts w:ascii="JSO BT" w:hAnsi="JSO BT"/>
                                  <w:b/>
                                  <w:sz w:val="20"/>
                                  <w:szCs w:val="20"/>
                                </w:rPr>
                                <w:t>Stap 2</w:t>
                              </w:r>
                              <w:r w:rsidRPr="00907D50">
                                <w:rPr>
                                  <w:rFonts w:ascii="JSO BT" w:hAnsi="JSO BT"/>
                                  <w:b/>
                                  <w:sz w:val="20"/>
                                  <w:szCs w:val="20"/>
                                </w:rPr>
                                <w:br/>
                              </w:r>
                              <w:r w:rsidRPr="00907D50">
                                <w:rPr>
                                  <w:rFonts w:ascii="JSO BT" w:hAnsi="JSO BT"/>
                                  <w:b/>
                                  <w:sz w:val="20"/>
                                  <w:szCs w:val="20"/>
                                </w:rPr>
                                <w:t xml:space="preserve">Collegiale consultatie  </w:t>
                              </w:r>
                              <w:r w:rsidRPr="00907D50">
                                <w:rPr>
                                  <w:rFonts w:ascii="JSO BT" w:hAnsi="JSO BT"/>
                                  <w:b/>
                                  <w:sz w:val="20"/>
                                  <w:szCs w:val="20"/>
                                </w:rPr>
                                <w:br/>
                              </w:r>
                              <w:r w:rsidRPr="00907D50">
                                <w:rPr>
                                  <w:rFonts w:ascii="JSO BT" w:hAnsi="JSO BT"/>
                                  <w:b/>
                                  <w:sz w:val="20"/>
                                  <w:szCs w:val="20"/>
                                </w:rPr>
                                <w:t>Bij twijfel raadplegen Veilig Thuis</w:t>
                              </w:r>
                              <w:r>
                                <w:rPr>
                                  <w:rFonts w:ascii="JSO BT" w:hAnsi="JSO BT"/>
                                  <w:b/>
                                  <w:sz w:val="20"/>
                                  <w:szCs w:val="20"/>
                                </w:rPr>
                                <w:t xml:space="preserve"> </w:t>
                              </w:r>
                              <w:r w:rsidRPr="00907D50">
                                <w:rPr>
                                  <w:rFonts w:ascii="JSO BT" w:hAnsi="JSO BT"/>
                                  <w:b/>
                                  <w:sz w:val="16"/>
                                  <w:szCs w:val="16"/>
                                </w:rPr>
                                <w:t>(anoniem)</w:t>
                              </w:r>
                              <w:r w:rsidRPr="00907D50">
                                <w:rPr>
                                  <w:rFonts w:ascii="JSO BT" w:hAnsi="JSO BT"/>
                                  <w:b/>
                                  <w:sz w:val="20"/>
                                  <w:szCs w:val="20"/>
                                </w:rPr>
                                <w:t xml:space="preserve"> </w:t>
                              </w:r>
                            </w:p>
                            <w:p w:rsidR="00F85CEB" w:rsidP="007D1561" w:rsidRDefault="00F85CEB" w14:paraId="5FECE333" w14:textId="77777777">
                              <w:pPr>
                                <w:shd w:val="clear" w:color="auto" w:fill="FF66CC"/>
                                <w:jc w:val="center"/>
                                <w:rPr>
                                  <w:rFonts w:ascii="JSO BT" w:hAnsi="JSO BT"/>
                                  <w:b/>
                                  <w:szCs w:val="20"/>
                                </w:rPr>
                              </w:pPr>
                            </w:p>
                          </w:txbxContent>
                        </wps:txbx>
                        <wps:bodyPr rot="0" vert="horz" wrap="square" lIns="91440" tIns="45720" rIns="91440" bIns="45720" anchor="t" anchorCtr="0" upright="1">
                          <a:noAutofit/>
                        </wps:bodyPr>
                      </wps:wsp>
                      <wps:wsp>
                        <wps:cNvPr id="62" name="Text Box 117"/>
                        <wps:cNvSpPr txBox="1">
                          <a:spLocks noChangeArrowheads="1"/>
                        </wps:cNvSpPr>
                        <wps:spPr bwMode="auto">
                          <a:xfrm>
                            <a:off x="1837" y="6847"/>
                            <a:ext cx="3075" cy="1020"/>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D50" w:rsidR="00F85CEB" w:rsidP="005A3AE8" w:rsidRDefault="00F85CEB" w14:paraId="5FECE334" w14:textId="77777777">
                              <w:pPr>
                                <w:shd w:val="clear" w:color="auto" w:fill="FF66CC"/>
                                <w:rPr>
                                  <w:rFonts w:ascii="JSO BT" w:hAnsi="JSO BT"/>
                                  <w:b/>
                                  <w:sz w:val="20"/>
                                  <w:szCs w:val="20"/>
                                </w:rPr>
                              </w:pPr>
                              <w:r w:rsidRPr="00907D50">
                                <w:rPr>
                                  <w:rFonts w:ascii="JSO BT" w:hAnsi="JSO BT"/>
                                  <w:b/>
                                  <w:sz w:val="20"/>
                                  <w:szCs w:val="20"/>
                                </w:rPr>
                                <w:t xml:space="preserve">                        Stap 3</w:t>
                              </w:r>
                              <w:r w:rsidRPr="00907D50">
                                <w:rPr>
                                  <w:rFonts w:ascii="JSO BT" w:hAnsi="JSO BT"/>
                                  <w:b/>
                                  <w:sz w:val="20"/>
                                  <w:szCs w:val="20"/>
                                </w:rPr>
                                <w:br/>
                              </w:r>
                              <w:r w:rsidRPr="00907D50">
                                <w:rPr>
                                  <w:rFonts w:ascii="JSO BT" w:hAnsi="JSO BT"/>
                                  <w:b/>
                                  <w:sz w:val="20"/>
                                  <w:szCs w:val="20"/>
                                </w:rPr>
                                <w:t xml:space="preserve">        Gesprek met betrokkene en indien van toepassing met kind</w:t>
                              </w:r>
                            </w:p>
                          </w:txbxContent>
                        </wps:txbx>
                        <wps:bodyPr rot="0" vert="horz" wrap="square" lIns="91440" tIns="45720" rIns="91440" bIns="45720" anchor="t" anchorCtr="0" upright="1">
                          <a:noAutofit/>
                        </wps:bodyPr>
                      </wps:wsp>
                      <wps:wsp>
                        <wps:cNvPr id="63" name="Text Box 118"/>
                        <wps:cNvSpPr txBox="1">
                          <a:spLocks noChangeArrowheads="1"/>
                        </wps:cNvSpPr>
                        <wps:spPr bwMode="auto">
                          <a:xfrm>
                            <a:off x="1837" y="9067"/>
                            <a:ext cx="3240" cy="1335"/>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D50" w:rsidR="00F85CEB" w:rsidP="00907D50" w:rsidRDefault="00F85CEB" w14:paraId="5FECE335" w14:textId="77777777">
                              <w:pPr>
                                <w:shd w:val="clear" w:color="auto" w:fill="FF66CC"/>
                                <w:jc w:val="center"/>
                                <w:rPr>
                                  <w:rFonts w:ascii="JSO BT" w:hAnsi="JSO BT"/>
                                  <w:b/>
                                  <w:sz w:val="20"/>
                                  <w:szCs w:val="20"/>
                                </w:rPr>
                              </w:pPr>
                              <w:r w:rsidRPr="00907D50">
                                <w:rPr>
                                  <w:rFonts w:ascii="JSO BT" w:hAnsi="JSO BT"/>
                                  <w:b/>
                                  <w:sz w:val="20"/>
                                  <w:szCs w:val="20"/>
                                </w:rPr>
                                <w:t>Stap 4</w:t>
                              </w:r>
                              <w:r w:rsidRPr="00907D50">
                                <w:rPr>
                                  <w:rFonts w:ascii="JSO BT" w:hAnsi="JSO BT"/>
                                  <w:b/>
                                  <w:sz w:val="20"/>
                                  <w:szCs w:val="20"/>
                                </w:rPr>
                                <w:br/>
                              </w:r>
                              <w:r w:rsidRPr="00907D50">
                                <w:rPr>
                                  <w:rFonts w:ascii="JSO BT" w:hAnsi="JSO BT"/>
                                  <w:b/>
                                  <w:sz w:val="20"/>
                                  <w:szCs w:val="20"/>
                                </w:rPr>
                                <w:t>Wegen van het geweld</w:t>
                              </w:r>
                              <w:r>
                                <w:rPr>
                                  <w:rFonts w:ascii="JSO BT" w:hAnsi="JSO BT"/>
                                  <w:b/>
                                  <w:sz w:val="20"/>
                                  <w:szCs w:val="20"/>
                                </w:rPr>
                                <w:br/>
                              </w:r>
                              <w:r>
                                <w:rPr>
                                  <w:rFonts w:ascii="JSO BT" w:hAnsi="JSO BT"/>
                                  <w:b/>
                                  <w:sz w:val="20"/>
                                  <w:szCs w:val="20"/>
                                </w:rPr>
                                <w:t>Gebruik het afwegingskader</w:t>
                              </w:r>
                              <w:r>
                                <w:rPr>
                                  <w:rFonts w:ascii="JSO BT" w:hAnsi="JSO BT"/>
                                  <w:b/>
                                  <w:sz w:val="20"/>
                                  <w:szCs w:val="20"/>
                                </w:rPr>
                                <w:br/>
                              </w:r>
                              <w:r w:rsidRPr="00907D50">
                                <w:rPr>
                                  <w:rFonts w:ascii="JSO BT" w:hAnsi="JSO BT"/>
                                  <w:b/>
                                  <w:sz w:val="20"/>
                                  <w:szCs w:val="20"/>
                                </w:rPr>
                                <w:t>Bij twijfel: altijd Veilig Thuis</w:t>
                              </w:r>
                            </w:p>
                          </w:txbxContent>
                        </wps:txbx>
                        <wps:bodyPr rot="0" vert="horz" wrap="square" lIns="91440" tIns="45720" rIns="91440" bIns="45720" anchor="t" anchorCtr="0" upright="1">
                          <a:noAutofit/>
                        </wps:bodyPr>
                      </wps:wsp>
                      <wps:wsp>
                        <wps:cNvPr id="64" name="Text Box 119"/>
                        <wps:cNvSpPr txBox="1">
                          <a:spLocks noChangeArrowheads="1"/>
                        </wps:cNvSpPr>
                        <wps:spPr bwMode="auto">
                          <a:xfrm>
                            <a:off x="1837" y="2497"/>
                            <a:ext cx="3240" cy="870"/>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CEB" w:rsidP="007D1561" w:rsidRDefault="00F85CEB" w14:paraId="5FECE336" w14:textId="77777777">
                              <w:pPr>
                                <w:shd w:val="clear" w:color="auto" w:fill="FF66CC"/>
                                <w:jc w:val="center"/>
                                <w:rPr>
                                  <w:rFonts w:ascii="JSO BT" w:hAnsi="JSO BT"/>
                                  <w:b/>
                                  <w:szCs w:val="20"/>
                                </w:rPr>
                              </w:pPr>
                              <w:r w:rsidRPr="00907D50">
                                <w:rPr>
                                  <w:rFonts w:ascii="JSO BT" w:hAnsi="JSO BT"/>
                                  <w:b/>
                                  <w:sz w:val="20"/>
                                  <w:szCs w:val="20"/>
                                </w:rPr>
                                <w:t>Stap 1</w:t>
                              </w:r>
                              <w:r>
                                <w:rPr>
                                  <w:rFonts w:ascii="JSO BT" w:hAnsi="JSO BT"/>
                                  <w:b/>
                                  <w:szCs w:val="20"/>
                                </w:rPr>
                                <w:br/>
                              </w:r>
                              <w:r w:rsidRPr="00907D50">
                                <w:rPr>
                                  <w:rFonts w:ascii="JSO BT" w:hAnsi="JSO BT"/>
                                  <w:b/>
                                  <w:sz w:val="20"/>
                                  <w:szCs w:val="20"/>
                                </w:rPr>
                                <w:t>In kaar</w:t>
                              </w:r>
                              <w:r>
                                <w:rPr>
                                  <w:rFonts w:ascii="JSO BT" w:hAnsi="JSO BT"/>
                                  <w:b/>
                                  <w:sz w:val="20"/>
                                  <w:szCs w:val="20"/>
                                </w:rPr>
                                <w:t>t brengen van signalen</w:t>
                              </w:r>
                            </w:p>
                          </w:txbxContent>
                        </wps:txbx>
                        <wps:bodyPr rot="0" vert="horz" wrap="square" lIns="91440" tIns="45720" rIns="91440" bIns="45720" anchor="t" anchorCtr="0" upright="1">
                          <a:noAutofit/>
                        </wps:bodyPr>
                      </wps:wsp>
                      <wps:wsp>
                        <wps:cNvPr id="65" name="Line 120"/>
                        <wps:cNvCnPr/>
                        <wps:spPr bwMode="auto">
                          <a:xfrm>
                            <a:off x="3457" y="368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121"/>
                        <wps:cNvSpPr>
                          <a:spLocks noChangeArrowheads="1"/>
                        </wps:cNvSpPr>
                        <wps:spPr bwMode="auto">
                          <a:xfrm>
                            <a:off x="1237" y="11382"/>
                            <a:ext cx="2160" cy="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22"/>
                        <wps:cNvSpPr txBox="1">
                          <a:spLocks noChangeArrowheads="1"/>
                        </wps:cNvSpPr>
                        <wps:spPr bwMode="auto">
                          <a:xfrm>
                            <a:off x="1327" y="11522"/>
                            <a:ext cx="1920" cy="2445"/>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CEB" w:rsidP="005A3AE8" w:rsidRDefault="00F85CEB" w14:paraId="5FECE337" w14:textId="77777777">
                              <w:pPr>
                                <w:shd w:val="clear" w:color="auto" w:fill="FF66CC"/>
                                <w:jc w:val="center"/>
                                <w:rPr>
                                  <w:rFonts w:ascii="JSO BT" w:hAnsi="JSO BT"/>
                                  <w:b/>
                                  <w:sz w:val="20"/>
                                  <w:szCs w:val="20"/>
                                </w:rPr>
                              </w:pPr>
                            </w:p>
                            <w:p w:rsidRPr="00C910D9" w:rsidR="00F85CEB" w:rsidP="005A3AE8" w:rsidRDefault="00F85CEB" w14:paraId="5FECE338" w14:textId="77777777">
                              <w:pPr>
                                <w:shd w:val="clear" w:color="auto" w:fill="FF66CC"/>
                                <w:jc w:val="center"/>
                                <w:rPr>
                                  <w:rFonts w:ascii="JSO BT" w:hAnsi="JSO BT"/>
                                  <w:b/>
                                </w:rPr>
                              </w:pPr>
                              <w:r w:rsidRPr="00907D50">
                                <w:rPr>
                                  <w:rFonts w:ascii="JSO BT" w:hAnsi="JSO BT"/>
                                  <w:b/>
                                  <w:sz w:val="20"/>
                                  <w:szCs w:val="20"/>
                                </w:rPr>
                                <w:t>Stap 5</w:t>
                              </w:r>
                              <w:r w:rsidRPr="00907D50">
                                <w:rPr>
                                  <w:rFonts w:ascii="JSO BT" w:hAnsi="JSO BT"/>
                                  <w:b/>
                                  <w:sz w:val="20"/>
                                  <w:szCs w:val="20"/>
                                </w:rPr>
                                <w:br/>
                              </w:r>
                              <w:r>
                                <w:rPr>
                                  <w:rFonts w:ascii="JSO BT" w:hAnsi="JSO BT"/>
                                  <w:b/>
                                  <w:sz w:val="20"/>
                                  <w:szCs w:val="20"/>
                                </w:rPr>
                                <w:t>Beslissen met Veilig Thuis</w:t>
                              </w:r>
                            </w:p>
                          </w:txbxContent>
                        </wps:txbx>
                        <wps:bodyPr rot="0" vert="horz" wrap="square" lIns="91440" tIns="45720" rIns="91440" bIns="45720" anchor="t" anchorCtr="0" upright="1">
                          <a:noAutofit/>
                        </wps:bodyPr>
                      </wps:wsp>
                      <wps:wsp>
                        <wps:cNvPr id="68" name="Rectangle 123"/>
                        <wps:cNvSpPr>
                          <a:spLocks noChangeArrowheads="1"/>
                        </wps:cNvSpPr>
                        <wps:spPr bwMode="auto">
                          <a:xfrm>
                            <a:off x="3577" y="11382"/>
                            <a:ext cx="2160" cy="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Text Box 124"/>
                        <wps:cNvSpPr txBox="1">
                          <a:spLocks noChangeArrowheads="1"/>
                        </wps:cNvSpPr>
                        <wps:spPr bwMode="auto">
                          <a:xfrm>
                            <a:off x="3754" y="11562"/>
                            <a:ext cx="1800" cy="1060"/>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D50" w:rsidR="00F85CEB" w:rsidP="005A3AE8" w:rsidRDefault="00F85CEB" w14:paraId="5FECE339" w14:textId="77777777">
                              <w:pPr>
                                <w:shd w:val="clear" w:color="auto" w:fill="FF66CC"/>
                                <w:jc w:val="center"/>
                                <w:rPr>
                                  <w:rFonts w:ascii="JSO BT" w:hAnsi="JSO BT"/>
                                  <w:b/>
                                  <w:sz w:val="20"/>
                                  <w:szCs w:val="20"/>
                                </w:rPr>
                              </w:pPr>
                              <w:r>
                                <w:rPr>
                                  <w:rFonts w:ascii="JSO BT" w:hAnsi="JSO BT"/>
                                  <w:b/>
                                  <w:sz w:val="20"/>
                                  <w:szCs w:val="20"/>
                                </w:rPr>
                                <w:t>Afweging 1</w:t>
                              </w:r>
                              <w:r w:rsidRPr="00907D50">
                                <w:rPr>
                                  <w:rFonts w:ascii="JSO BT" w:hAnsi="JSO BT"/>
                                  <w:b/>
                                  <w:sz w:val="20"/>
                                  <w:szCs w:val="20"/>
                                </w:rPr>
                                <w:br/>
                              </w:r>
                              <w:r>
                                <w:rPr>
                                  <w:rFonts w:ascii="JSO BT" w:hAnsi="JSO BT"/>
                                  <w:b/>
                                  <w:sz w:val="20"/>
                                  <w:szCs w:val="20"/>
                                </w:rPr>
                                <w:t>Is melden noodzakelijk?</w:t>
                              </w:r>
                            </w:p>
                          </w:txbxContent>
                        </wps:txbx>
                        <wps:bodyPr rot="0" vert="horz" wrap="square" lIns="91440" tIns="45720" rIns="91440" bIns="45720" anchor="t" anchorCtr="0" upright="1">
                          <a:noAutofit/>
                        </wps:bodyPr>
                      </wps:wsp>
                      <wps:wsp>
                        <wps:cNvPr id="70" name="Line 125"/>
                        <wps:cNvCnPr/>
                        <wps:spPr bwMode="auto">
                          <a:xfrm>
                            <a:off x="3397" y="572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26"/>
                        <wps:cNvCnPr/>
                        <wps:spPr bwMode="auto">
                          <a:xfrm>
                            <a:off x="2302"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27"/>
                        <wps:cNvCnPr/>
                        <wps:spPr bwMode="auto">
                          <a:xfrm>
                            <a:off x="3397" y="8107"/>
                            <a:ext cx="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F2B2191">
              <v:group id="Group 111" style="position:absolute;margin-left:-14.6pt;margin-top:13.5pt;width:225pt;height:593.25pt;z-index:251660288" coordsize="4500,11865" coordorigin="1237,2317" o:spid="_x0000_s1026" w14:anchorId="5FECE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">
                <v:rect id="Rectangle 112" style="position:absolute;left:1657;top:2317;width:3675;height:123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113" style="position:absolute;left:1657;top:4162;width:3600;height:145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114" style="position:absolute;left:1657;top:6757;width:3600;height:126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15" style="position:absolute;left:1657;top:8917;width:3495;height:1620;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type id="_x0000_t202" coordsize="21600,21600" o:spt="202" path="m,l,21600r21600,l21600,xe">
                  <v:stroke joinstyle="miter"/>
                  <v:path gradientshapeok="t" o:connecttype="rect"/>
                </v:shapetype>
                <v:shape id="Text Box 116" style="position:absolute;left:1837;top:4312;width:3240;height:1185;visibility:visible;mso-wrap-style:square;v-text-anchor:top" o:spid="_x0000_s1031"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">
                  <v:textbox>
                    <w:txbxContent>
                      <w:p w:rsidRPr="00907D50" w:rsidR="00F85CEB" w:rsidP="007D1561" w:rsidRDefault="00F85CEB" w14:paraId="558F9DB3" w14:textId="77777777">
                        <w:pPr>
                          <w:shd w:val="clear" w:color="auto" w:fill="FF66CC"/>
                          <w:jc w:val="center"/>
                          <w:rPr>
                            <w:rFonts w:ascii="JSO BT" w:hAnsi="JSO BT"/>
                            <w:b/>
                            <w:sz w:val="20"/>
                            <w:szCs w:val="20"/>
                          </w:rPr>
                        </w:pPr>
                        <w:r w:rsidRPr="00907D50">
                          <w:rPr>
                            <w:rFonts w:ascii="JSO BT" w:hAnsi="JSO BT"/>
                            <w:b/>
                            <w:sz w:val="20"/>
                            <w:szCs w:val="20"/>
                          </w:rPr>
                          <w:t>Stap 2</w:t>
                        </w:r>
                        <w:r w:rsidRPr="00907D50">
                          <w:rPr>
                            <w:rFonts w:ascii="JSO BT" w:hAnsi="JSO BT"/>
                            <w:b/>
                            <w:sz w:val="20"/>
                            <w:szCs w:val="20"/>
                          </w:rPr>
                          <w:br/>
                        </w:r>
                        <w:r w:rsidRPr="00907D50">
                          <w:rPr>
                            <w:rFonts w:ascii="JSO BT" w:hAnsi="JSO BT"/>
                            <w:b/>
                            <w:sz w:val="20"/>
                            <w:szCs w:val="20"/>
                          </w:rPr>
                          <w:t xml:space="preserve">Collegiale consultatie  </w:t>
                        </w:r>
                        <w:r w:rsidRPr="00907D50">
                          <w:rPr>
                            <w:rFonts w:ascii="JSO BT" w:hAnsi="JSO BT"/>
                            <w:b/>
                            <w:sz w:val="20"/>
                            <w:szCs w:val="20"/>
                          </w:rPr>
                          <w:br/>
                        </w:r>
                        <w:r w:rsidRPr="00907D50">
                          <w:rPr>
                            <w:rFonts w:ascii="JSO BT" w:hAnsi="JSO BT"/>
                            <w:b/>
                            <w:sz w:val="20"/>
                            <w:szCs w:val="20"/>
                          </w:rPr>
                          <w:t>Bij twijfel raadplegen Veilig Thuis</w:t>
                        </w:r>
                        <w:r>
                          <w:rPr>
                            <w:rFonts w:ascii="JSO BT" w:hAnsi="JSO BT"/>
                            <w:b/>
                            <w:sz w:val="20"/>
                            <w:szCs w:val="20"/>
                          </w:rPr>
                          <w:t xml:space="preserve"> </w:t>
                        </w:r>
                        <w:r w:rsidRPr="00907D50">
                          <w:rPr>
                            <w:rFonts w:ascii="JSO BT" w:hAnsi="JSO BT"/>
                            <w:b/>
                            <w:sz w:val="16"/>
                            <w:szCs w:val="16"/>
                          </w:rPr>
                          <w:t>(anoniem)</w:t>
                        </w:r>
                        <w:r w:rsidRPr="00907D50">
                          <w:rPr>
                            <w:rFonts w:ascii="JSO BT" w:hAnsi="JSO BT"/>
                            <w:b/>
                            <w:sz w:val="20"/>
                            <w:szCs w:val="20"/>
                          </w:rPr>
                          <w:t xml:space="preserve"> </w:t>
                        </w:r>
                      </w:p>
                      <w:p w:rsidR="00F85CEB" w:rsidP="007D1561" w:rsidRDefault="00F85CEB" w14:paraId="672A6659" w14:textId="77777777">
                        <w:pPr>
                          <w:shd w:val="clear" w:color="auto" w:fill="FF66CC"/>
                          <w:jc w:val="center"/>
                          <w:rPr>
                            <w:rFonts w:ascii="JSO BT" w:hAnsi="JSO BT"/>
                            <w:b/>
                            <w:szCs w:val="20"/>
                          </w:rPr>
                        </w:pPr>
                      </w:p>
                    </w:txbxContent>
                  </v:textbox>
                </v:shape>
                <v:shape id="Text Box 117" style="position:absolute;left:1837;top:6847;width:3075;height:1020;visibility:visible;mso-wrap-style:square;v-text-anchor:top" o:spid="_x0000_s1032"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">
                  <v:textbox>
                    <w:txbxContent>
                      <w:p w:rsidRPr="00907D50" w:rsidR="00F85CEB" w:rsidP="005A3AE8" w:rsidRDefault="00F85CEB" w14:paraId="0DA3D272" w14:textId="77777777">
                        <w:pPr>
                          <w:shd w:val="clear" w:color="auto" w:fill="FF66CC"/>
                          <w:rPr>
                            <w:rFonts w:ascii="JSO BT" w:hAnsi="JSO BT"/>
                            <w:b/>
                            <w:sz w:val="20"/>
                            <w:szCs w:val="20"/>
                          </w:rPr>
                        </w:pPr>
                        <w:r w:rsidRPr="00907D50">
                          <w:rPr>
                            <w:rFonts w:ascii="JSO BT" w:hAnsi="JSO BT"/>
                            <w:b/>
                            <w:sz w:val="20"/>
                            <w:szCs w:val="20"/>
                          </w:rPr>
                          <w:t xml:space="preserve">                        Stap 3</w:t>
                        </w:r>
                        <w:r w:rsidRPr="00907D50">
                          <w:rPr>
                            <w:rFonts w:ascii="JSO BT" w:hAnsi="JSO BT"/>
                            <w:b/>
                            <w:sz w:val="20"/>
                            <w:szCs w:val="20"/>
                          </w:rPr>
                          <w:br/>
                        </w:r>
                        <w:r w:rsidRPr="00907D50">
                          <w:rPr>
                            <w:rFonts w:ascii="JSO BT" w:hAnsi="JSO BT"/>
                            <w:b/>
                            <w:sz w:val="20"/>
                            <w:szCs w:val="20"/>
                          </w:rPr>
                          <w:t xml:space="preserve">        Gesprek met betrokkene en indien van toepassing met kind</w:t>
                        </w:r>
                      </w:p>
                    </w:txbxContent>
                  </v:textbox>
                </v:shape>
                <v:shape id="Text Box 118" style="position:absolute;left:1837;top:9067;width:3240;height:1335;visibility:visible;mso-wrap-style:square;v-text-anchor:top" o:spid="_x0000_s1033"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">
                  <v:textbox>
                    <w:txbxContent>
                      <w:p w:rsidRPr="00907D50" w:rsidR="00F85CEB" w:rsidP="00907D50" w:rsidRDefault="00F85CEB" w14:paraId="67227DAA" w14:textId="77777777">
                        <w:pPr>
                          <w:shd w:val="clear" w:color="auto" w:fill="FF66CC"/>
                          <w:jc w:val="center"/>
                          <w:rPr>
                            <w:rFonts w:ascii="JSO BT" w:hAnsi="JSO BT"/>
                            <w:b/>
                            <w:sz w:val="20"/>
                            <w:szCs w:val="20"/>
                          </w:rPr>
                        </w:pPr>
                        <w:r w:rsidRPr="00907D50">
                          <w:rPr>
                            <w:rFonts w:ascii="JSO BT" w:hAnsi="JSO BT"/>
                            <w:b/>
                            <w:sz w:val="20"/>
                            <w:szCs w:val="20"/>
                          </w:rPr>
                          <w:t>Stap 4</w:t>
                        </w:r>
                        <w:r w:rsidRPr="00907D50">
                          <w:rPr>
                            <w:rFonts w:ascii="JSO BT" w:hAnsi="JSO BT"/>
                            <w:b/>
                            <w:sz w:val="20"/>
                            <w:szCs w:val="20"/>
                          </w:rPr>
                          <w:br/>
                        </w:r>
                        <w:r w:rsidRPr="00907D50">
                          <w:rPr>
                            <w:rFonts w:ascii="JSO BT" w:hAnsi="JSO BT"/>
                            <w:b/>
                            <w:sz w:val="20"/>
                            <w:szCs w:val="20"/>
                          </w:rPr>
                          <w:t>Wegen van het geweld</w:t>
                        </w:r>
                        <w:r>
                          <w:rPr>
                            <w:rFonts w:ascii="JSO BT" w:hAnsi="JSO BT"/>
                            <w:b/>
                            <w:sz w:val="20"/>
                            <w:szCs w:val="20"/>
                          </w:rPr>
                          <w:br/>
                        </w:r>
                        <w:r>
                          <w:rPr>
                            <w:rFonts w:ascii="JSO BT" w:hAnsi="JSO BT"/>
                            <w:b/>
                            <w:sz w:val="20"/>
                            <w:szCs w:val="20"/>
                          </w:rPr>
                          <w:t>Gebruik het afwegingskader</w:t>
                        </w:r>
                        <w:r>
                          <w:rPr>
                            <w:rFonts w:ascii="JSO BT" w:hAnsi="JSO BT"/>
                            <w:b/>
                            <w:sz w:val="20"/>
                            <w:szCs w:val="20"/>
                          </w:rPr>
                          <w:br/>
                        </w:r>
                        <w:r w:rsidRPr="00907D50">
                          <w:rPr>
                            <w:rFonts w:ascii="JSO BT" w:hAnsi="JSO BT"/>
                            <w:b/>
                            <w:sz w:val="20"/>
                            <w:szCs w:val="20"/>
                          </w:rPr>
                          <w:t>Bij twijfel: altijd Veilig Thuis</w:t>
                        </w:r>
                      </w:p>
                    </w:txbxContent>
                  </v:textbox>
                </v:shape>
                <v:shape id="Text Box 119" style="position:absolute;left:1837;top:2497;width:3240;height:870;visibility:visible;mso-wrap-style:square;v-text-anchor:top" o:spid="_x0000_s1034"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">
                  <v:textbox>
                    <w:txbxContent>
                      <w:p w:rsidR="00F85CEB" w:rsidP="007D1561" w:rsidRDefault="00F85CEB" w14:paraId="68B6E9B3" w14:textId="77777777">
                        <w:pPr>
                          <w:shd w:val="clear" w:color="auto" w:fill="FF66CC"/>
                          <w:jc w:val="center"/>
                          <w:rPr>
                            <w:rFonts w:ascii="JSO BT" w:hAnsi="JSO BT"/>
                            <w:b/>
                            <w:szCs w:val="20"/>
                          </w:rPr>
                        </w:pPr>
                        <w:r w:rsidRPr="00907D50">
                          <w:rPr>
                            <w:rFonts w:ascii="JSO BT" w:hAnsi="JSO BT"/>
                            <w:b/>
                            <w:sz w:val="20"/>
                            <w:szCs w:val="20"/>
                          </w:rPr>
                          <w:t>Stap 1</w:t>
                        </w:r>
                        <w:r>
                          <w:rPr>
                            <w:rFonts w:ascii="JSO BT" w:hAnsi="JSO BT"/>
                            <w:b/>
                            <w:szCs w:val="20"/>
                          </w:rPr>
                          <w:br/>
                        </w:r>
                        <w:r w:rsidRPr="00907D50">
                          <w:rPr>
                            <w:rFonts w:ascii="JSO BT" w:hAnsi="JSO BT"/>
                            <w:b/>
                            <w:sz w:val="20"/>
                            <w:szCs w:val="20"/>
                          </w:rPr>
                          <w:t>In kaar</w:t>
                        </w:r>
                        <w:r>
                          <w:rPr>
                            <w:rFonts w:ascii="JSO BT" w:hAnsi="JSO BT"/>
                            <w:b/>
                            <w:sz w:val="20"/>
                            <w:szCs w:val="20"/>
                          </w:rPr>
                          <w:t>t brengen van signalen</w:t>
                        </w:r>
                      </w:p>
                    </w:txbxContent>
                  </v:textbox>
                </v:shape>
                <v:line id="Line 120" style="position:absolute;visibility:visible;mso-wrap-style:square" o:spid="_x0000_s1035" o:connectortype="straight" from="3457,3682" to="3457,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rect id="Rectangle 121" style="position:absolute;left:1237;top:11382;width:2160;height:2800;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22" style="position:absolute;left:1327;top:11522;width:1920;height:2445;visibility:visible;mso-wrap-style:square;v-text-anchor:top" o:spid="_x0000_s1037"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">
                  <v:textbox>
                    <w:txbxContent>
                      <w:p w:rsidR="00F85CEB" w:rsidP="005A3AE8" w:rsidRDefault="00F85CEB" w14:paraId="0A37501D" w14:textId="77777777">
                        <w:pPr>
                          <w:shd w:val="clear" w:color="auto" w:fill="FF66CC"/>
                          <w:jc w:val="center"/>
                          <w:rPr>
                            <w:rFonts w:ascii="JSO BT" w:hAnsi="JSO BT"/>
                            <w:b/>
                            <w:sz w:val="20"/>
                            <w:szCs w:val="20"/>
                          </w:rPr>
                        </w:pPr>
                      </w:p>
                      <w:p w:rsidRPr="00C910D9" w:rsidR="00F85CEB" w:rsidP="005A3AE8" w:rsidRDefault="00F85CEB" w14:paraId="07856C20" w14:textId="77777777">
                        <w:pPr>
                          <w:shd w:val="clear" w:color="auto" w:fill="FF66CC"/>
                          <w:jc w:val="center"/>
                          <w:rPr>
                            <w:rFonts w:ascii="JSO BT" w:hAnsi="JSO BT"/>
                            <w:b/>
                          </w:rPr>
                        </w:pPr>
                        <w:r w:rsidRPr="00907D50">
                          <w:rPr>
                            <w:rFonts w:ascii="JSO BT" w:hAnsi="JSO BT"/>
                            <w:b/>
                            <w:sz w:val="20"/>
                            <w:szCs w:val="20"/>
                          </w:rPr>
                          <w:t>Stap 5</w:t>
                        </w:r>
                        <w:r w:rsidRPr="00907D50">
                          <w:rPr>
                            <w:rFonts w:ascii="JSO BT" w:hAnsi="JSO BT"/>
                            <w:b/>
                            <w:sz w:val="20"/>
                            <w:szCs w:val="20"/>
                          </w:rPr>
                          <w:br/>
                        </w:r>
                        <w:r>
                          <w:rPr>
                            <w:rFonts w:ascii="JSO BT" w:hAnsi="JSO BT"/>
                            <w:b/>
                            <w:sz w:val="20"/>
                            <w:szCs w:val="20"/>
                          </w:rPr>
                          <w:t>Beslissen met Veilig Thuis</w:t>
                        </w:r>
                      </w:p>
                    </w:txbxContent>
                  </v:textbox>
                </v:shape>
                <v:rect id="Rectangle 123" style="position:absolute;left:3577;top:11382;width:2160;height:2800;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shape id="_x0000_s1039" style="position:absolute;left:3754;top:11562;width:1800;height:1060;visibility:visible;mso-wrap-style:square;v-text-anchor:top" fillcolor="#f6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">
                  <v:textbox>
                    <w:txbxContent>
                      <w:p w:rsidRPr="00907D50" w:rsidR="00F85CEB" w:rsidP="005A3AE8" w:rsidRDefault="00F85CEB" w14:paraId="71ECF4BF" w14:textId="77777777">
                        <w:pPr>
                          <w:shd w:val="clear" w:color="auto" w:fill="FF66CC"/>
                          <w:jc w:val="center"/>
                          <w:rPr>
                            <w:rFonts w:ascii="JSO BT" w:hAnsi="JSO BT"/>
                            <w:b/>
                            <w:sz w:val="20"/>
                            <w:szCs w:val="20"/>
                          </w:rPr>
                        </w:pPr>
                        <w:r>
                          <w:rPr>
                            <w:rFonts w:ascii="JSO BT" w:hAnsi="JSO BT"/>
                            <w:b/>
                            <w:sz w:val="20"/>
                            <w:szCs w:val="20"/>
                          </w:rPr>
                          <w:t>Afweging 1</w:t>
                        </w:r>
                        <w:r w:rsidRPr="00907D50">
                          <w:rPr>
                            <w:rFonts w:ascii="JSO BT" w:hAnsi="JSO BT"/>
                            <w:b/>
                            <w:sz w:val="20"/>
                            <w:szCs w:val="20"/>
                          </w:rPr>
                          <w:br/>
                        </w:r>
                        <w:r>
                          <w:rPr>
                            <w:rFonts w:ascii="JSO BT" w:hAnsi="JSO BT"/>
                            <w:b/>
                            <w:sz w:val="20"/>
                            <w:szCs w:val="20"/>
                          </w:rPr>
                          <w:t>Is melden noodzakelijk?</w:t>
                        </w:r>
                      </w:p>
                    </w:txbxContent>
                  </v:textbox>
                </v:shape>
                <v:line id="Line 125" style="position:absolute;visibility:visible;mso-wrap-style:square" o:spid="_x0000_s1040" o:connectortype="straight" from="3397,5722" to="3397,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126" style="position:absolute;visibility:visible;mso-wrap-style:square" o:spid="_x0000_s1041" o:connectortype="straight" from="2302,10777" to="2302,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27" style="position:absolute;visibility:visible;mso-wrap-style:square" o:spid="_x0000_s1042" o:connectortype="straight" from="3397,8107" to="3397,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group>
            </w:pict>
          </mc:Fallback>
        </mc:AlternateContent>
      </w:r>
    </w:p>
    <w:p w:rsidRPr="009C52FC" w:rsidR="009C52FC" w:rsidP="009C52FC" w:rsidRDefault="00D12FE8" w14:paraId="5FECE271" w14:textId="77777777">
      <w:p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ab/>
      </w:r>
      <w:r>
        <w:rPr>
          <w:rFonts w:ascii="JSO BT" w:hAnsi="JSO BT" w:eastAsia="Times New Roman" w:cs="Arial"/>
          <w:bCs/>
          <w:sz w:val="20"/>
          <w:szCs w:val="24"/>
          <w:lang w:eastAsia="nl-NL"/>
        </w:rPr>
        <w:t xml:space="preserve">                                                                                                  </w:t>
      </w:r>
      <w:r w:rsidR="005A3AE8">
        <w:rPr>
          <w:rFonts w:ascii="JSO BT" w:hAnsi="JSO BT" w:eastAsia="Times New Roman" w:cs="Arial"/>
          <w:bCs/>
          <w:sz w:val="20"/>
          <w:szCs w:val="24"/>
          <w:lang w:eastAsia="nl-NL"/>
        </w:rPr>
        <w:t xml:space="preserve"> </w:t>
      </w:r>
      <w:r>
        <w:rPr>
          <w:rFonts w:ascii="JSO BT" w:hAnsi="JSO BT" w:eastAsia="Times New Roman" w:cs="Arial"/>
          <w:bCs/>
          <w:sz w:val="20"/>
          <w:szCs w:val="24"/>
          <w:lang w:eastAsia="nl-NL"/>
        </w:rPr>
        <w:t xml:space="preserve"> </w:t>
      </w:r>
      <w:r w:rsidRPr="009C52FC" w:rsidR="009C52FC">
        <w:rPr>
          <w:rFonts w:ascii="JSO BT" w:hAnsi="JSO BT" w:eastAsia="Times New Roman" w:cs="Arial"/>
          <w:b/>
          <w:bCs/>
          <w:sz w:val="20"/>
          <w:szCs w:val="24"/>
          <w:lang w:eastAsia="nl-NL"/>
        </w:rPr>
        <w:t>Stap 1: In kaart brengen van signalen</w:t>
      </w:r>
      <w:r w:rsidR="00AF0002">
        <w:rPr>
          <w:rFonts w:ascii="JSO BT" w:hAnsi="JSO BT" w:eastAsia="Times New Roman" w:cs="Arial"/>
          <w:b/>
          <w:bCs/>
          <w:sz w:val="20"/>
          <w:szCs w:val="24"/>
          <w:lang w:eastAsia="nl-NL"/>
        </w:rPr>
        <w:t xml:space="preserve"> </w:t>
      </w:r>
    </w:p>
    <w:p w:rsidRPr="009C52FC" w:rsidR="009C52FC" w:rsidP="009C52FC" w:rsidRDefault="009C52FC" w14:paraId="5FECE272" w14:textId="77777777">
      <w:pPr>
        <w:numPr>
          <w:ilvl w:val="0"/>
          <w:numId w:val="1"/>
        </w:numPr>
        <w:spacing w:after="0" w:line="280" w:lineRule="atLeast"/>
        <w:rPr>
          <w:rFonts w:ascii="JSO BT" w:hAnsi="JSO BT" w:eastAsia="Times New Roman" w:cs="Arial"/>
          <w:bCs/>
          <w:sz w:val="20"/>
          <w:szCs w:val="24"/>
          <w:lang w:eastAsia="nl-NL"/>
        </w:rPr>
      </w:pPr>
      <w:r w:rsidRPr="009C52FC">
        <w:rPr>
          <w:rFonts w:ascii="JSO BT" w:hAnsi="JSO BT" w:eastAsia="Times New Roman" w:cs="Arial"/>
          <w:bCs/>
          <w:sz w:val="20"/>
          <w:szCs w:val="24"/>
          <w:lang w:eastAsia="nl-NL"/>
        </w:rPr>
        <w:t>Observeer</w:t>
      </w:r>
      <w:r w:rsidR="0036011B">
        <w:rPr>
          <w:rFonts w:ascii="JSO BT" w:hAnsi="JSO BT" w:eastAsia="Times New Roman" w:cs="Arial"/>
          <w:bCs/>
          <w:sz w:val="20"/>
          <w:szCs w:val="24"/>
          <w:lang w:eastAsia="nl-NL"/>
        </w:rPr>
        <w:t>.</w:t>
      </w:r>
    </w:p>
    <w:p w:rsidRPr="00E0340E" w:rsidR="000E1466" w:rsidP="00E0340E" w:rsidRDefault="009C52FC" w14:paraId="5FECE274" w14:textId="3ACB047F">
      <w:pPr>
        <w:numPr>
          <w:ilvl w:val="0"/>
          <w:numId w:val="1"/>
        </w:numPr>
        <w:spacing w:after="0" w:line="280" w:lineRule="atLeast"/>
        <w:rPr>
          <w:rFonts w:ascii="JSO BT" w:hAnsi="JSO BT" w:eastAsia="Times New Roman" w:cs="Arial"/>
          <w:bCs/>
          <w:sz w:val="20"/>
          <w:szCs w:val="24"/>
          <w:lang w:eastAsia="nl-NL"/>
        </w:rPr>
      </w:pPr>
      <w:r w:rsidRPr="009C52FC">
        <w:rPr>
          <w:rFonts w:ascii="JSO BT" w:hAnsi="JSO BT" w:eastAsia="Times New Roman" w:cs="Arial"/>
          <w:bCs/>
          <w:sz w:val="20"/>
          <w:szCs w:val="24"/>
          <w:lang w:eastAsia="nl-NL"/>
        </w:rPr>
        <w:t>Onderzoek naar onderbouwing</w:t>
      </w:r>
      <w:r w:rsidR="0036011B">
        <w:rPr>
          <w:rFonts w:ascii="JSO BT" w:hAnsi="JSO BT" w:eastAsia="Times New Roman" w:cs="Arial"/>
          <w:bCs/>
          <w:sz w:val="20"/>
          <w:szCs w:val="24"/>
          <w:lang w:eastAsia="nl-NL"/>
        </w:rPr>
        <w:t>.</w:t>
      </w:r>
    </w:p>
    <w:p w:rsidR="00D12FE8" w:rsidP="000E1466" w:rsidRDefault="00D12FE8" w14:paraId="5FECE275" w14:textId="77777777">
      <w:pPr>
        <w:spacing w:after="0" w:line="280" w:lineRule="atLeast"/>
        <w:rPr>
          <w:rFonts w:ascii="JSO BT" w:hAnsi="JSO BT" w:eastAsia="Times New Roman" w:cs="Arial"/>
          <w:bCs/>
          <w:sz w:val="20"/>
          <w:szCs w:val="24"/>
          <w:lang w:eastAsia="nl-NL"/>
        </w:rPr>
      </w:pPr>
    </w:p>
    <w:p w:rsidR="000E1466" w:rsidP="000E1466" w:rsidRDefault="000E1466" w14:paraId="5FECE276" w14:textId="77777777">
      <w:pPr>
        <w:spacing w:after="0" w:line="280" w:lineRule="atLeast"/>
        <w:rPr>
          <w:rFonts w:ascii="JSO BT" w:hAnsi="JSO BT" w:eastAsia="Times New Roman" w:cs="Arial"/>
          <w:bCs/>
          <w:sz w:val="20"/>
          <w:szCs w:val="24"/>
          <w:lang w:eastAsia="nl-NL"/>
        </w:rPr>
      </w:pPr>
    </w:p>
    <w:p w:rsidR="000C6AF0" w:rsidP="000C6AF0" w:rsidRDefault="009C52FC" w14:paraId="5FECE277" w14:textId="77777777">
      <w:pPr>
        <w:spacing w:after="0" w:line="280" w:lineRule="atLeast"/>
        <w:ind w:left="4727"/>
        <w:rPr>
          <w:rFonts w:ascii="JSO BT" w:hAnsi="JSO BT" w:eastAsia="Times New Roman" w:cs="Arial"/>
          <w:bCs/>
          <w:sz w:val="20"/>
          <w:szCs w:val="24"/>
          <w:lang w:eastAsia="nl-NL"/>
        </w:rPr>
      </w:pPr>
      <w:r w:rsidRPr="009C52FC">
        <w:rPr>
          <w:rFonts w:ascii="JSO BT" w:hAnsi="JSO BT" w:eastAsia="Times New Roman" w:cs="Arial"/>
          <w:b/>
          <w:bCs/>
          <w:sz w:val="20"/>
          <w:szCs w:val="24"/>
          <w:lang w:eastAsia="nl-NL"/>
        </w:rPr>
        <w:t>Stap 2: Collegial</w:t>
      </w:r>
      <w:r w:rsidR="0036011B">
        <w:rPr>
          <w:rFonts w:ascii="JSO BT" w:hAnsi="JSO BT" w:eastAsia="Times New Roman" w:cs="Arial"/>
          <w:b/>
          <w:bCs/>
          <w:sz w:val="20"/>
          <w:szCs w:val="24"/>
          <w:lang w:eastAsia="nl-NL"/>
        </w:rPr>
        <w:t xml:space="preserve">e consultatie en raadplegen </w:t>
      </w:r>
      <w:r w:rsidR="00D12FE8">
        <w:rPr>
          <w:rFonts w:ascii="JSO BT" w:hAnsi="JSO BT" w:eastAsia="Times New Roman" w:cs="Arial"/>
          <w:b/>
          <w:bCs/>
          <w:sz w:val="20"/>
          <w:szCs w:val="24"/>
          <w:lang w:eastAsia="nl-NL"/>
        </w:rPr>
        <w:t xml:space="preserve">Veilig </w:t>
      </w:r>
      <w:r w:rsidR="0036011B">
        <w:rPr>
          <w:rFonts w:ascii="JSO BT" w:hAnsi="JSO BT" w:eastAsia="Times New Roman" w:cs="Arial"/>
          <w:b/>
          <w:bCs/>
          <w:sz w:val="20"/>
          <w:szCs w:val="24"/>
          <w:lang w:eastAsia="nl-NL"/>
        </w:rPr>
        <w:t xml:space="preserve">     </w:t>
      </w:r>
      <w:r w:rsidR="00D12FE8">
        <w:rPr>
          <w:rFonts w:ascii="JSO BT" w:hAnsi="JSO BT" w:eastAsia="Times New Roman" w:cs="Arial"/>
          <w:b/>
          <w:bCs/>
          <w:sz w:val="20"/>
          <w:szCs w:val="24"/>
          <w:lang w:eastAsia="nl-NL"/>
        </w:rPr>
        <w:t>Thuis</w:t>
      </w:r>
      <w:r w:rsidR="00AF0002">
        <w:rPr>
          <w:rFonts w:ascii="JSO BT" w:hAnsi="JSO BT" w:eastAsia="Times New Roman" w:cs="Arial"/>
          <w:b/>
          <w:bCs/>
          <w:sz w:val="20"/>
          <w:szCs w:val="24"/>
          <w:lang w:eastAsia="nl-NL"/>
        </w:rPr>
        <w:t xml:space="preserve"> </w:t>
      </w:r>
    </w:p>
    <w:p w:rsidR="009C52FC" w:rsidP="009C52FC" w:rsidRDefault="000C6AF0" w14:paraId="5FECE278" w14:textId="77777777">
      <w:pPr>
        <w:numPr>
          <w:ilvl w:val="0"/>
          <w:numId w:val="2"/>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Bespreek de signalen met de</w:t>
      </w:r>
      <w:r w:rsidRPr="000C6AF0">
        <w:rPr>
          <w:rFonts w:ascii="JSO BT" w:hAnsi="JSO BT" w:eastAsia="Times New Roman" w:cs="Arial"/>
          <w:bCs/>
          <w:sz w:val="20"/>
          <w:szCs w:val="24"/>
          <w:lang w:eastAsia="nl-NL"/>
        </w:rPr>
        <w:t xml:space="preserve"> </w:t>
      </w:r>
      <w:r>
        <w:rPr>
          <w:rFonts w:ascii="JSO BT" w:hAnsi="JSO BT" w:eastAsia="Times New Roman" w:cs="Arial"/>
          <w:bCs/>
          <w:sz w:val="20"/>
          <w:szCs w:val="24"/>
          <w:lang w:eastAsia="nl-NL"/>
        </w:rPr>
        <w:t>aandachts</w:t>
      </w:r>
      <w:r w:rsidR="000E1466">
        <w:rPr>
          <w:rFonts w:ascii="JSO BT" w:hAnsi="JSO BT" w:eastAsia="Times New Roman" w:cs="Arial"/>
          <w:bCs/>
          <w:sz w:val="20"/>
          <w:szCs w:val="24"/>
          <w:lang w:eastAsia="nl-NL"/>
        </w:rPr>
        <w:t>-functionaris of een andere deskundige collega</w:t>
      </w:r>
    </w:p>
    <w:p w:rsidRPr="000C6AF0" w:rsidR="000C6AF0" w:rsidP="000C6AF0" w:rsidRDefault="000C6AF0" w14:paraId="5FECE279" w14:textId="77777777">
      <w:pPr>
        <w:numPr>
          <w:ilvl w:val="0"/>
          <w:numId w:val="2"/>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Overweeg registratie in de Verwijsindex.</w:t>
      </w:r>
    </w:p>
    <w:p w:rsidRPr="009C52FC" w:rsidR="009C52FC" w:rsidP="009C52FC" w:rsidRDefault="000C6AF0" w14:paraId="5FECE27A" w14:textId="77777777">
      <w:pPr>
        <w:numPr>
          <w:ilvl w:val="0"/>
          <w:numId w:val="2"/>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Consulteer and</w:t>
      </w:r>
      <w:r w:rsidR="00015E1C">
        <w:rPr>
          <w:rFonts w:ascii="JSO BT" w:hAnsi="JSO BT" w:eastAsia="Times New Roman" w:cs="Arial"/>
          <w:bCs/>
          <w:sz w:val="20"/>
          <w:szCs w:val="24"/>
          <w:lang w:eastAsia="nl-NL"/>
        </w:rPr>
        <w:t xml:space="preserve">ere betrokkenen: bijv. zorg- en adviesteam (ZAT), </w:t>
      </w:r>
      <w:r w:rsidRPr="009C52FC" w:rsidR="009C52FC">
        <w:rPr>
          <w:rFonts w:ascii="JSO BT" w:hAnsi="JSO BT" w:eastAsia="Times New Roman" w:cs="Arial"/>
          <w:bCs/>
          <w:sz w:val="20"/>
          <w:szCs w:val="24"/>
          <w:lang w:eastAsia="nl-NL"/>
        </w:rPr>
        <w:t>leerplichtambtenaar</w:t>
      </w:r>
      <w:r w:rsidR="00015E1C">
        <w:rPr>
          <w:rFonts w:ascii="JSO BT" w:hAnsi="JSO BT" w:eastAsia="Times New Roman" w:cs="Arial"/>
          <w:bCs/>
          <w:sz w:val="20"/>
          <w:szCs w:val="24"/>
          <w:lang w:eastAsia="nl-NL"/>
        </w:rPr>
        <w:t xml:space="preserve">. </w:t>
      </w:r>
    </w:p>
    <w:p w:rsidRPr="000E1466" w:rsidR="000E1466" w:rsidP="000E1466" w:rsidRDefault="009C52FC" w14:paraId="5FECE27B" w14:textId="77777777">
      <w:pPr>
        <w:numPr>
          <w:ilvl w:val="0"/>
          <w:numId w:val="2"/>
        </w:numPr>
        <w:spacing w:after="0" w:line="280" w:lineRule="atLeast"/>
        <w:rPr>
          <w:rFonts w:ascii="JSO BT" w:hAnsi="JSO BT" w:eastAsia="Times New Roman" w:cs="Arial"/>
          <w:bCs/>
          <w:sz w:val="20"/>
          <w:szCs w:val="24"/>
          <w:lang w:eastAsia="nl-NL"/>
        </w:rPr>
      </w:pPr>
      <w:r w:rsidRPr="009C52FC">
        <w:rPr>
          <w:rFonts w:ascii="Arial" w:hAnsi="Arial" w:eastAsia="Times New Roman" w:cs="Arial"/>
          <w:bCs/>
          <w:noProof/>
          <w:sz w:val="20"/>
          <w:szCs w:val="20"/>
          <w:lang w:eastAsia="nl-NL"/>
        </w:rPr>
        <mc:AlternateContent>
          <mc:Choice Requires="wps">
            <w:drawing>
              <wp:anchor distT="0" distB="0" distL="114300" distR="114300" simplePos="0" relativeHeight="251659264" behindDoc="0" locked="0" layoutInCell="1" allowOverlap="1" wp14:anchorId="5FECE327" wp14:editId="5FECE328">
                <wp:simplePos x="0" y="0"/>
                <wp:positionH relativeFrom="column">
                  <wp:posOffset>1744345</wp:posOffset>
                </wp:positionH>
                <wp:positionV relativeFrom="paragraph">
                  <wp:posOffset>406400</wp:posOffset>
                </wp:positionV>
                <wp:extent cx="0" cy="0"/>
                <wp:effectExtent l="10795" t="53975" r="17780" b="60325"/>
                <wp:wrapNone/>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32CFBED">
              <v:line id="Line 1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7.35pt,32pt" to="137.35pt,32pt" w14:anchorId="1FB6C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00D12FE8">
        <w:rPr>
          <w:rFonts w:ascii="JSO BT" w:hAnsi="JSO BT" w:eastAsia="Times New Roman" w:cs="Arial"/>
          <w:bCs/>
          <w:sz w:val="20"/>
          <w:szCs w:val="24"/>
          <w:lang w:eastAsia="nl-NL"/>
        </w:rPr>
        <w:t>Consulteer ook Veilig Thuis</w:t>
      </w:r>
      <w:r w:rsidR="000E1466">
        <w:rPr>
          <w:rFonts w:ascii="JSO BT" w:hAnsi="JSO BT" w:eastAsia="Times New Roman" w:cs="Arial"/>
          <w:bCs/>
          <w:sz w:val="20"/>
          <w:szCs w:val="24"/>
          <w:lang w:eastAsia="nl-NL"/>
        </w:rPr>
        <w:t xml:space="preserve"> (anoniem)</w:t>
      </w:r>
    </w:p>
    <w:p w:rsidR="009C52FC" w:rsidP="000E1466" w:rsidRDefault="009C52FC" w14:paraId="5FECE27C" w14:textId="77777777">
      <w:pPr>
        <w:spacing w:after="0" w:line="280" w:lineRule="atLeast"/>
        <w:rPr>
          <w:rFonts w:ascii="JSO BT" w:hAnsi="JSO BT" w:eastAsia="Times New Roman" w:cs="Arial"/>
          <w:bCs/>
          <w:sz w:val="20"/>
          <w:szCs w:val="24"/>
          <w:lang w:eastAsia="nl-NL"/>
        </w:rPr>
      </w:pPr>
    </w:p>
    <w:p w:rsidRPr="009C52FC" w:rsidR="000E1466" w:rsidP="000E1466" w:rsidRDefault="000E1466" w14:paraId="5FECE27D" w14:textId="77777777">
      <w:pPr>
        <w:spacing w:after="0" w:line="280" w:lineRule="atLeast"/>
        <w:rPr>
          <w:rFonts w:ascii="JSO BT" w:hAnsi="JSO BT" w:eastAsia="Times New Roman" w:cs="Arial"/>
          <w:bCs/>
          <w:sz w:val="20"/>
          <w:szCs w:val="24"/>
          <w:lang w:eastAsia="nl-NL"/>
        </w:rPr>
      </w:pPr>
    </w:p>
    <w:p w:rsidRPr="009C52FC" w:rsidR="009C52FC" w:rsidP="00D12FE8" w:rsidRDefault="00D12FE8" w14:paraId="5FECE27E" w14:textId="77777777">
      <w:pPr>
        <w:spacing w:after="0" w:line="280" w:lineRule="atLeast"/>
        <w:rPr>
          <w:rFonts w:ascii="JSO BT" w:hAnsi="JSO BT" w:eastAsia="Times New Roman" w:cs="Arial"/>
          <w:b/>
          <w:bCs/>
          <w:sz w:val="20"/>
          <w:szCs w:val="24"/>
          <w:lang w:eastAsia="nl-NL"/>
        </w:rPr>
      </w:pPr>
      <w:r>
        <w:rPr>
          <w:rFonts w:ascii="JSO BT" w:hAnsi="JSO BT" w:eastAsia="Times New Roman" w:cs="Arial"/>
          <w:bCs/>
          <w:sz w:val="20"/>
          <w:szCs w:val="24"/>
          <w:lang w:eastAsia="nl-NL"/>
        </w:rPr>
        <w:t xml:space="preserve">                                                                                                                      </w:t>
      </w:r>
      <w:r w:rsidRPr="009C52FC" w:rsidR="009C52FC">
        <w:rPr>
          <w:rFonts w:ascii="JSO BT" w:hAnsi="JSO BT" w:eastAsia="Times New Roman" w:cs="Arial"/>
          <w:b/>
          <w:bCs/>
          <w:sz w:val="20"/>
          <w:szCs w:val="24"/>
          <w:lang w:eastAsia="nl-NL"/>
        </w:rPr>
        <w:t>Stap 3: Gesprek met de ouder</w:t>
      </w:r>
    </w:p>
    <w:p w:rsidR="009C52FC" w:rsidP="009C52FC" w:rsidRDefault="009C52FC" w14:paraId="5FECE27F" w14:textId="77777777">
      <w:pPr>
        <w:numPr>
          <w:ilvl w:val="0"/>
          <w:numId w:val="3"/>
        </w:numPr>
        <w:spacing w:after="0" w:line="280" w:lineRule="atLeast"/>
        <w:rPr>
          <w:rFonts w:ascii="JSO BT" w:hAnsi="JSO BT" w:eastAsia="Times New Roman" w:cs="Arial"/>
          <w:bCs/>
          <w:sz w:val="20"/>
          <w:szCs w:val="24"/>
          <w:lang w:eastAsia="nl-NL"/>
        </w:rPr>
      </w:pPr>
      <w:r w:rsidRPr="009C52FC">
        <w:rPr>
          <w:rFonts w:ascii="JSO BT" w:hAnsi="JSO BT" w:eastAsia="Times New Roman" w:cs="Arial"/>
          <w:bCs/>
          <w:sz w:val="20"/>
          <w:szCs w:val="24"/>
          <w:lang w:eastAsia="nl-NL"/>
        </w:rPr>
        <w:t>Gesprek met de ouder: delen van de zorg</w:t>
      </w:r>
      <w:r w:rsidR="0036011B">
        <w:rPr>
          <w:rFonts w:ascii="JSO BT" w:hAnsi="JSO BT" w:eastAsia="Times New Roman" w:cs="Arial"/>
          <w:bCs/>
          <w:sz w:val="20"/>
          <w:szCs w:val="24"/>
          <w:lang w:eastAsia="nl-NL"/>
        </w:rPr>
        <w:t>.</w:t>
      </w:r>
    </w:p>
    <w:p w:rsidRPr="009C52FC" w:rsidR="0036011B" w:rsidP="009C52FC" w:rsidRDefault="0036011B" w14:paraId="5FECE280" w14:textId="77777777">
      <w:pPr>
        <w:numPr>
          <w:ilvl w:val="0"/>
          <w:numId w:val="3"/>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Overweeg (opnieuw) of het noodzakelijk is om, gelet op de bedreiging van de ontwikkeling van het kind, een registratie te doen in de verwijsindex.</w:t>
      </w:r>
    </w:p>
    <w:p w:rsidRPr="009C52FC" w:rsidR="000E1466" w:rsidP="009C52FC" w:rsidRDefault="000E1466" w14:paraId="5FECE281" w14:textId="77777777">
      <w:pPr>
        <w:spacing w:after="0" w:line="280" w:lineRule="atLeast"/>
        <w:rPr>
          <w:rFonts w:ascii="JSO BT" w:hAnsi="JSO BT" w:eastAsia="Times New Roman" w:cs="Arial"/>
          <w:bCs/>
          <w:sz w:val="20"/>
          <w:szCs w:val="24"/>
          <w:lang w:eastAsia="nl-NL"/>
        </w:rPr>
      </w:pPr>
    </w:p>
    <w:p w:rsidRPr="00496AC1" w:rsidR="009C52FC" w:rsidP="0036011B" w:rsidRDefault="0036011B" w14:paraId="5FECE282" w14:textId="06F4AB95">
      <w:p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 xml:space="preserve">                                                                                                                       </w:t>
      </w:r>
      <w:r w:rsidRPr="009C52FC" w:rsidR="009C52FC">
        <w:rPr>
          <w:rFonts w:ascii="JSO BT" w:hAnsi="JSO BT" w:eastAsia="Times New Roman" w:cs="Arial"/>
          <w:b/>
          <w:bCs/>
          <w:sz w:val="20"/>
          <w:szCs w:val="24"/>
          <w:lang w:eastAsia="nl-NL"/>
        </w:rPr>
        <w:t xml:space="preserve">Stap 4: Weeg de aard en de ernst van het huiselijk </w:t>
      </w:r>
      <w:r>
        <w:rPr>
          <w:rFonts w:ascii="JSO BT" w:hAnsi="JSO BT" w:eastAsia="Times New Roman" w:cs="Arial"/>
          <w:b/>
          <w:bCs/>
          <w:sz w:val="20"/>
          <w:szCs w:val="24"/>
          <w:lang w:eastAsia="nl-NL"/>
        </w:rPr>
        <w:t xml:space="preserve">               </w:t>
      </w:r>
      <w:r>
        <w:rPr>
          <w:rFonts w:ascii="JSO BT" w:hAnsi="JSO BT" w:eastAsia="Times New Roman" w:cs="Arial"/>
          <w:b/>
          <w:bCs/>
          <w:sz w:val="20"/>
          <w:szCs w:val="24"/>
          <w:lang w:eastAsia="nl-NL"/>
        </w:rPr>
        <w:br/>
      </w:r>
      <w:r>
        <w:rPr>
          <w:rFonts w:ascii="JSO BT" w:hAnsi="JSO BT" w:eastAsia="Times New Roman" w:cs="Arial"/>
          <w:b/>
          <w:bCs/>
          <w:sz w:val="20"/>
          <w:szCs w:val="24"/>
          <w:lang w:eastAsia="nl-NL"/>
        </w:rPr>
        <w:t xml:space="preserve">                                                                                                                    </w:t>
      </w:r>
      <w:r w:rsidRPr="009C52FC" w:rsidR="009C52FC">
        <w:rPr>
          <w:rFonts w:ascii="JSO BT" w:hAnsi="JSO BT" w:eastAsia="Times New Roman" w:cs="Arial"/>
          <w:b/>
          <w:bCs/>
          <w:sz w:val="20"/>
          <w:szCs w:val="24"/>
          <w:lang w:eastAsia="nl-NL"/>
        </w:rPr>
        <w:t>geweld of de kindermishandeling</w:t>
      </w:r>
      <w:r w:rsidR="008F2C71">
        <w:rPr>
          <w:rFonts w:ascii="JSO BT" w:hAnsi="JSO BT" w:eastAsia="Times New Roman" w:cs="Arial"/>
          <w:b/>
          <w:bCs/>
          <w:sz w:val="20"/>
          <w:szCs w:val="24"/>
          <w:lang w:eastAsia="nl-NL"/>
        </w:rPr>
        <w:t xml:space="preserve"> aan de hand               </w:t>
      </w:r>
      <w:r w:rsidR="008F2C71">
        <w:rPr>
          <w:rFonts w:ascii="JSO BT" w:hAnsi="JSO BT" w:eastAsia="Times New Roman" w:cs="Arial"/>
          <w:b/>
          <w:bCs/>
          <w:sz w:val="20"/>
          <w:szCs w:val="24"/>
          <w:lang w:eastAsia="nl-NL"/>
        </w:rPr>
        <w:br/>
      </w:r>
      <w:r w:rsidR="008F2C71">
        <w:rPr>
          <w:rFonts w:ascii="JSO BT" w:hAnsi="JSO BT" w:eastAsia="Times New Roman" w:cs="Arial"/>
          <w:b/>
          <w:bCs/>
          <w:sz w:val="20"/>
          <w:szCs w:val="24"/>
          <w:lang w:eastAsia="nl-NL"/>
        </w:rPr>
        <w:t xml:space="preserve">                                                                                                                    van het afwegingskader. I</w:t>
      </w:r>
      <w:r>
        <w:rPr>
          <w:rFonts w:ascii="JSO BT" w:hAnsi="JSO BT" w:eastAsia="Times New Roman" w:cs="Arial"/>
          <w:b/>
          <w:bCs/>
          <w:sz w:val="20"/>
          <w:szCs w:val="24"/>
          <w:lang w:eastAsia="nl-NL"/>
        </w:rPr>
        <w:t xml:space="preserve">n geval van  </w:t>
      </w:r>
      <w:r>
        <w:rPr>
          <w:rFonts w:ascii="JSO BT" w:hAnsi="JSO BT" w:eastAsia="Times New Roman" w:cs="Arial"/>
          <w:b/>
          <w:bCs/>
          <w:sz w:val="20"/>
          <w:szCs w:val="24"/>
          <w:lang w:eastAsia="nl-NL"/>
        </w:rPr>
        <w:br/>
      </w:r>
      <w:r>
        <w:rPr>
          <w:rFonts w:ascii="JSO BT" w:hAnsi="JSO BT" w:eastAsia="Times New Roman" w:cs="Arial"/>
          <w:b/>
          <w:bCs/>
          <w:sz w:val="20"/>
          <w:szCs w:val="24"/>
          <w:lang w:eastAsia="nl-NL"/>
        </w:rPr>
        <w:t xml:space="preserve">                                                                                                                    twijfel opnieuw advies inwinnen bij Veilig Thuis</w:t>
      </w:r>
    </w:p>
    <w:p w:rsidR="0036011B" w:rsidP="009C52FC" w:rsidRDefault="008F2C71" w14:paraId="5FECE283" w14:textId="77777777">
      <w:pPr>
        <w:numPr>
          <w:ilvl w:val="0"/>
          <w:numId w:val="3"/>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Doorlopen van de vragen van het afwegingskader.</w:t>
      </w:r>
    </w:p>
    <w:p w:rsidRPr="009C52FC" w:rsidR="009C52FC" w:rsidP="00C910D9" w:rsidRDefault="008F2C71" w14:paraId="5FECE284" w14:textId="77777777">
      <w:pPr>
        <w:numPr>
          <w:ilvl w:val="0"/>
          <w:numId w:val="3"/>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 xml:space="preserve">Bij twijfel overleg met Veilig Thuis en/of </w:t>
      </w:r>
      <w:proofErr w:type="spellStart"/>
      <w:r>
        <w:rPr>
          <w:rFonts w:ascii="JSO BT" w:hAnsi="JSO BT" w:eastAsia="Times New Roman" w:cs="Arial"/>
          <w:bCs/>
          <w:sz w:val="20"/>
          <w:szCs w:val="24"/>
          <w:lang w:eastAsia="nl-NL"/>
        </w:rPr>
        <w:t>aandachtsfunctionaris</w:t>
      </w:r>
      <w:proofErr w:type="spellEnd"/>
    </w:p>
    <w:p w:rsidRPr="009C52FC" w:rsidR="009C52FC" w:rsidP="009C52FC" w:rsidRDefault="009C52FC" w14:paraId="5FECE285" w14:textId="77777777">
      <w:pPr>
        <w:spacing w:after="0" w:line="280" w:lineRule="atLeast"/>
        <w:ind w:left="4727"/>
        <w:rPr>
          <w:rFonts w:ascii="JSO BT" w:hAnsi="JSO BT" w:eastAsia="Times New Roman" w:cs="Arial"/>
          <w:bCs/>
          <w:sz w:val="20"/>
          <w:szCs w:val="24"/>
          <w:lang w:eastAsia="nl-NL"/>
        </w:rPr>
      </w:pPr>
    </w:p>
    <w:p w:rsidRPr="008F2C71" w:rsidR="009C52FC" w:rsidP="008F2C71" w:rsidRDefault="003A01CC" w14:paraId="5FECE286" w14:textId="77777777">
      <w:pPr>
        <w:spacing w:after="0" w:line="280" w:lineRule="atLeast"/>
        <w:ind w:left="4727"/>
        <w:rPr>
          <w:rFonts w:ascii="JSO BT" w:hAnsi="JSO BT" w:eastAsia="Times New Roman" w:cs="Arial"/>
          <w:b/>
          <w:bCs/>
          <w:sz w:val="20"/>
          <w:szCs w:val="24"/>
          <w:lang w:eastAsia="nl-NL"/>
        </w:rPr>
      </w:pPr>
      <w:r>
        <w:rPr>
          <w:rFonts w:ascii="JSO BT" w:hAnsi="JSO BT" w:eastAsia="Times New Roman" w:cs="Arial"/>
          <w:b/>
          <w:bCs/>
          <w:sz w:val="20"/>
          <w:szCs w:val="24"/>
          <w:lang w:eastAsia="nl-NL"/>
        </w:rPr>
        <w:t>Stap 5</w:t>
      </w:r>
      <w:r w:rsidR="00C910D9">
        <w:rPr>
          <w:rFonts w:ascii="JSO BT" w:hAnsi="JSO BT" w:eastAsia="Times New Roman" w:cs="Arial"/>
          <w:b/>
          <w:bCs/>
          <w:sz w:val="20"/>
          <w:szCs w:val="24"/>
          <w:lang w:eastAsia="nl-NL"/>
        </w:rPr>
        <w:t xml:space="preserve">: </w:t>
      </w:r>
      <w:r>
        <w:rPr>
          <w:rFonts w:ascii="JSO BT" w:hAnsi="JSO BT" w:eastAsia="Times New Roman" w:cs="Arial"/>
          <w:b/>
          <w:bCs/>
          <w:sz w:val="20"/>
          <w:szCs w:val="24"/>
          <w:lang w:eastAsia="nl-NL"/>
        </w:rPr>
        <w:t>Beslissen met VT of het een melding moet worden of dat hulp inzetten ook kan</w:t>
      </w:r>
    </w:p>
    <w:p w:rsidR="00AF0002" w:rsidP="00C910D9" w:rsidRDefault="008F2C71" w14:paraId="5FECE287" w14:textId="77777777">
      <w:pPr>
        <w:numPr>
          <w:ilvl w:val="0"/>
          <w:numId w:val="3"/>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Beslissen mét Veilig Thuis melding maken of hulp bieden/organiseren</w:t>
      </w:r>
    </w:p>
    <w:p w:rsidR="008F2C71" w:rsidP="00C910D9" w:rsidRDefault="008F2C71" w14:paraId="5FECE288" w14:textId="77777777">
      <w:pPr>
        <w:numPr>
          <w:ilvl w:val="0"/>
          <w:numId w:val="3"/>
        </w:numPr>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Informeren</w:t>
      </w:r>
      <w:r w:rsidR="000A580C">
        <w:rPr>
          <w:rFonts w:ascii="JSO BT" w:hAnsi="JSO BT" w:eastAsia="Times New Roman" w:cs="Arial"/>
          <w:bCs/>
          <w:sz w:val="20"/>
          <w:szCs w:val="24"/>
          <w:lang w:eastAsia="nl-NL"/>
        </w:rPr>
        <w:t xml:space="preserve"> van betrokkenen / gesprek ouders</w:t>
      </w:r>
    </w:p>
    <w:p w:rsidR="000A580C" w:rsidP="000A580C" w:rsidRDefault="000A580C" w14:paraId="5FECE289" w14:textId="77777777">
      <w:pPr>
        <w:spacing w:after="0" w:line="280" w:lineRule="atLeast"/>
        <w:ind w:left="5087"/>
        <w:rPr>
          <w:rFonts w:ascii="JSO BT" w:hAnsi="JSO BT" w:eastAsia="Times New Roman" w:cs="Arial"/>
          <w:bCs/>
          <w:sz w:val="20"/>
          <w:szCs w:val="24"/>
          <w:lang w:eastAsia="nl-NL"/>
        </w:rPr>
      </w:pPr>
      <w:r>
        <w:rPr>
          <w:noProof/>
          <w:lang w:eastAsia="nl-NL"/>
        </w:rPr>
        <mc:AlternateContent>
          <mc:Choice Requires="wps">
            <w:drawing>
              <wp:anchor distT="0" distB="0" distL="114300" distR="114300" simplePos="0" relativeHeight="251662336" behindDoc="0" locked="0" layoutInCell="1" allowOverlap="1" wp14:anchorId="5FECE329" wp14:editId="5FECE32A">
                <wp:simplePos x="0" y="0"/>
                <wp:positionH relativeFrom="column">
                  <wp:posOffset>1405255</wp:posOffset>
                </wp:positionH>
                <wp:positionV relativeFrom="paragraph">
                  <wp:posOffset>66040</wp:posOffset>
                </wp:positionV>
                <wp:extent cx="1143000" cy="673100"/>
                <wp:effectExtent l="0" t="0" r="0" b="0"/>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3100"/>
                        </a:xfrm>
                        <a:prstGeom prst="rect">
                          <a:avLst/>
                        </a:prstGeom>
                        <a:solidFill>
                          <a:srgbClr val="FF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D50" w:rsidR="00F85CEB" w:rsidP="007C2D7F" w:rsidRDefault="00F85CEB" w14:paraId="5FECE33A" w14:textId="77777777">
                            <w:pPr>
                              <w:shd w:val="clear" w:color="auto" w:fill="FF66CC"/>
                              <w:jc w:val="center"/>
                              <w:rPr>
                                <w:rFonts w:ascii="JSO BT" w:hAnsi="JSO BT"/>
                                <w:b/>
                                <w:sz w:val="20"/>
                                <w:szCs w:val="20"/>
                              </w:rPr>
                            </w:pPr>
                            <w:r>
                              <w:rPr>
                                <w:rFonts w:ascii="JSO BT" w:hAnsi="JSO BT"/>
                                <w:b/>
                                <w:sz w:val="20"/>
                                <w:szCs w:val="20"/>
                              </w:rPr>
                              <w:t>Afweging 2</w:t>
                            </w:r>
                            <w:r w:rsidRPr="00907D50">
                              <w:rPr>
                                <w:rFonts w:ascii="JSO BT" w:hAnsi="JSO BT"/>
                                <w:b/>
                                <w:sz w:val="20"/>
                                <w:szCs w:val="20"/>
                              </w:rPr>
                              <w:br/>
                            </w:r>
                            <w:r>
                              <w:rPr>
                                <w:rFonts w:ascii="JSO BT" w:hAnsi="JSO BT"/>
                                <w:b/>
                                <w:sz w:val="20"/>
                                <w:szCs w:val="20"/>
                              </w:rPr>
                              <w:t>Is hulpverlening (ook) mogelijk?</w:t>
                            </w:r>
                          </w:p>
                        </w:txbxContent>
                      </wps:txbx>
                      <wps:bodyPr rot="0" vert="horz" wrap="square" lIns="91440" tIns="45720" rIns="91440" bIns="45720" anchor="t" anchorCtr="0" upright="1">
                        <a:noAutofit/>
                      </wps:bodyPr>
                    </wps:wsp>
                  </a:graphicData>
                </a:graphic>
              </wp:anchor>
            </w:drawing>
          </mc:Choice>
          <mc:Fallback>
            <w:pict w14:anchorId="76429D0B">
              <v:shape id="Text Box 124" style="position:absolute;left:0;text-align:left;margin-left:110.65pt;margin-top:5.2pt;width:90pt;height:53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f6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" w14:anchorId="5FECE329">
                <v:textbox>
                  <w:txbxContent>
                    <w:p w:rsidRPr="00907D50" w:rsidR="00F85CEB" w:rsidP="007C2D7F" w:rsidRDefault="00F85CEB" w14:paraId="678DBF6B" w14:textId="77777777">
                      <w:pPr>
                        <w:shd w:val="clear" w:color="auto" w:fill="FF66CC"/>
                        <w:jc w:val="center"/>
                        <w:rPr>
                          <w:rFonts w:ascii="JSO BT" w:hAnsi="JSO BT"/>
                          <w:b/>
                          <w:sz w:val="20"/>
                          <w:szCs w:val="20"/>
                        </w:rPr>
                      </w:pPr>
                      <w:r>
                        <w:rPr>
                          <w:rFonts w:ascii="JSO BT" w:hAnsi="JSO BT"/>
                          <w:b/>
                          <w:sz w:val="20"/>
                          <w:szCs w:val="20"/>
                        </w:rPr>
                        <w:t>Afweging 2</w:t>
                      </w:r>
                      <w:r w:rsidRPr="00907D50">
                        <w:rPr>
                          <w:rFonts w:ascii="JSO BT" w:hAnsi="JSO BT"/>
                          <w:b/>
                          <w:sz w:val="20"/>
                          <w:szCs w:val="20"/>
                        </w:rPr>
                        <w:br/>
                      </w:r>
                      <w:r>
                        <w:rPr>
                          <w:rFonts w:ascii="JSO BT" w:hAnsi="JSO BT"/>
                          <w:b/>
                          <w:sz w:val="20"/>
                          <w:szCs w:val="20"/>
                        </w:rPr>
                        <w:t>Is hulpverlening (ook) mogelijk?</w:t>
                      </w:r>
                    </w:p>
                  </w:txbxContent>
                </v:textbox>
              </v:shape>
            </w:pict>
          </mc:Fallback>
        </mc:AlternateContent>
      </w:r>
    </w:p>
    <w:p w:rsidR="000A580C" w:rsidP="000A580C" w:rsidRDefault="000A580C" w14:paraId="5FECE28A" w14:textId="77777777">
      <w:pPr>
        <w:spacing w:after="0" w:line="280" w:lineRule="atLeast"/>
        <w:ind w:left="5087"/>
        <w:rPr>
          <w:rFonts w:ascii="JSO BT" w:hAnsi="JSO BT" w:eastAsia="Times New Roman" w:cs="Arial"/>
          <w:b/>
          <w:bCs/>
          <w:i/>
          <w:sz w:val="20"/>
          <w:szCs w:val="24"/>
          <w:lang w:eastAsia="nl-NL"/>
        </w:rPr>
      </w:pPr>
    </w:p>
    <w:p w:rsidRPr="000A580C" w:rsidR="008F2C71" w:rsidP="000A580C" w:rsidRDefault="000A580C" w14:paraId="5FECE28B" w14:textId="77777777">
      <w:pPr>
        <w:spacing w:after="0" w:line="280" w:lineRule="atLeast"/>
        <w:rPr>
          <w:rFonts w:ascii="JSO BT" w:hAnsi="JSO BT" w:eastAsia="Times New Roman" w:cs="Arial"/>
          <w:b/>
          <w:bCs/>
          <w:i/>
          <w:sz w:val="20"/>
          <w:szCs w:val="24"/>
          <w:lang w:eastAsia="nl-NL"/>
        </w:rPr>
      </w:pPr>
      <w:r>
        <w:rPr>
          <w:rFonts w:ascii="JSO BT" w:hAnsi="JSO BT" w:eastAsia="Times New Roman" w:cs="Arial"/>
          <w:b/>
          <w:bCs/>
          <w:i/>
          <w:sz w:val="20"/>
          <w:szCs w:val="24"/>
          <w:lang w:eastAsia="nl-NL"/>
        </w:rPr>
        <w:t xml:space="preserve">                                                                                                                  Iedere stap documenteren/ vastleggen in ParnasSys</w:t>
      </w:r>
    </w:p>
    <w:p w:rsidRPr="009C52FC" w:rsidR="008F2C71" w:rsidP="008F2C71" w:rsidRDefault="008F2C71" w14:paraId="5FECE28C" w14:textId="77777777">
      <w:pPr>
        <w:spacing w:after="0" w:line="280" w:lineRule="atLeast"/>
        <w:rPr>
          <w:rFonts w:ascii="JSO BT" w:hAnsi="JSO BT" w:eastAsia="Times New Roman" w:cs="Arial"/>
          <w:bCs/>
          <w:sz w:val="20"/>
          <w:szCs w:val="24"/>
          <w:lang w:eastAsia="nl-NL"/>
        </w:rPr>
      </w:pPr>
    </w:p>
    <w:p w:rsidRPr="009C52FC" w:rsidR="009C52FC" w:rsidP="008F2C71" w:rsidRDefault="009C52FC" w14:paraId="5FECE28D" w14:textId="77777777">
      <w:pPr>
        <w:spacing w:after="0" w:line="280" w:lineRule="atLeast"/>
        <w:ind w:left="4727"/>
        <w:rPr>
          <w:rFonts w:ascii="JSO BT" w:hAnsi="JSO BT" w:eastAsia="Times New Roman" w:cs="Arial"/>
          <w:bCs/>
          <w:sz w:val="20"/>
          <w:szCs w:val="24"/>
          <w:lang w:eastAsia="nl-NL"/>
        </w:rPr>
      </w:pPr>
    </w:p>
    <w:p w:rsidRPr="000A580C" w:rsidR="000E1466" w:rsidP="000A580C" w:rsidRDefault="00C910D9" w14:paraId="5FECE28E" w14:textId="77777777">
      <w:pPr>
        <w:spacing w:after="0" w:line="280" w:lineRule="atLeast"/>
        <w:rPr>
          <w:rFonts w:ascii="JSO BT" w:hAnsi="JSO BT" w:eastAsia="Times New Roman" w:cs="Arial"/>
          <w:b/>
          <w:bCs/>
          <w:sz w:val="20"/>
          <w:szCs w:val="24"/>
          <w:lang w:eastAsia="nl-NL"/>
        </w:rPr>
      </w:pPr>
      <w:r>
        <w:rPr>
          <w:rFonts w:ascii="JSO BT" w:hAnsi="JSO BT" w:eastAsia="Times New Roman" w:cs="Arial"/>
          <w:bCs/>
          <w:sz w:val="20"/>
          <w:szCs w:val="24"/>
          <w:lang w:eastAsia="nl-NL"/>
        </w:rPr>
        <w:t xml:space="preserve">                                                                                                                      </w:t>
      </w:r>
    </w:p>
    <w:p w:rsidRPr="006A167B" w:rsidR="009C32F0" w:rsidP="009C32F0" w:rsidRDefault="009C32F0" w14:paraId="5FECE28F" w14:textId="77777777">
      <w:pPr>
        <w:keepNext/>
        <w:shd w:val="clear" w:color="auto" w:fill="FF66CC"/>
        <w:tabs>
          <w:tab w:val="left" w:pos="1260"/>
        </w:tabs>
        <w:spacing w:after="0" w:line="280" w:lineRule="atLeast"/>
        <w:outlineLvl w:val="1"/>
        <w:rPr>
          <w:rFonts w:ascii="JSO BT" w:hAnsi="JSO BT" w:eastAsia="Times New Roman" w:cs="Arial"/>
          <w:b/>
          <w:iCs/>
          <w:sz w:val="24"/>
          <w:szCs w:val="24"/>
          <w:lang w:eastAsia="nl-NL"/>
        </w:rPr>
      </w:pPr>
      <w:bookmarkStart w:name="_Toc253148147" w:id="1"/>
      <w:r w:rsidRPr="006A167B">
        <w:rPr>
          <w:rFonts w:ascii="JSO BT" w:hAnsi="JSO BT" w:eastAsia="Times New Roman" w:cs="Arial"/>
          <w:b/>
          <w:iCs/>
          <w:sz w:val="24"/>
          <w:szCs w:val="24"/>
          <w:lang w:eastAsia="nl-NL"/>
        </w:rPr>
        <w:t>Stap 1: In kaart brengen van signalen</w:t>
      </w:r>
      <w:bookmarkEnd w:id="1"/>
    </w:p>
    <w:p w:rsidRPr="009C32F0" w:rsidR="009C32F0" w:rsidP="009C32F0" w:rsidRDefault="009C32F0" w14:paraId="5FECE290" w14:textId="77777777">
      <w:pPr>
        <w:spacing w:after="0" w:line="280" w:lineRule="atLeast"/>
        <w:rPr>
          <w:rFonts w:ascii="JSO BT" w:hAnsi="JSO BT" w:eastAsia="Times New Roman" w:cs="Arial"/>
          <w:b/>
          <w:szCs w:val="20"/>
          <w:lang w:eastAsia="nl-NL"/>
        </w:rPr>
      </w:pPr>
    </w:p>
    <w:p w:rsidRPr="009C32F0" w:rsidR="009C32F0" w:rsidP="009C32F0" w:rsidRDefault="009C32F0" w14:paraId="5FECE291" w14:textId="77777777">
      <w:pPr>
        <w:spacing w:after="0" w:line="280" w:lineRule="atLeast"/>
        <w:rPr>
          <w:rFonts w:ascii="JSO BT" w:hAnsi="JSO BT" w:eastAsia="Times New Roman" w:cs="Arial"/>
          <w:b/>
          <w:sz w:val="20"/>
          <w:szCs w:val="20"/>
          <w:lang w:eastAsia="nl-NL"/>
        </w:rPr>
      </w:pPr>
      <w:r w:rsidRPr="009C32F0">
        <w:rPr>
          <w:rFonts w:ascii="JSO BT" w:hAnsi="JSO BT" w:eastAsia="Times New Roman" w:cs="Arial"/>
          <w:b/>
          <w:sz w:val="20"/>
          <w:szCs w:val="20"/>
          <w:lang w:eastAsia="nl-NL"/>
        </w:rPr>
        <w:t>Breng de signalen die een vermoeden van huiselijk geweld of kindermishandeling bevestigen of ontkrachten in kaart en leg deze vast.</w:t>
      </w:r>
      <w:r>
        <w:rPr>
          <w:rFonts w:ascii="JSO BT" w:hAnsi="JSO BT" w:eastAsia="Times New Roman" w:cs="Arial"/>
          <w:b/>
          <w:sz w:val="20"/>
          <w:szCs w:val="20"/>
          <w:lang w:eastAsia="nl-NL"/>
        </w:rPr>
        <w:t xml:space="preserve"> </w:t>
      </w:r>
      <w:r w:rsidRPr="009C32F0">
        <w:rPr>
          <w:rFonts w:ascii="JSO BT" w:hAnsi="JSO BT" w:eastAsia="Times New Roman" w:cs="Arial"/>
          <w:b/>
          <w:sz w:val="20"/>
          <w:szCs w:val="20"/>
          <w:lang w:eastAsia="nl-NL"/>
        </w:rPr>
        <w:t>Leg ook de contacten over de signalen vast, evenals de stappen die worden gezet en de besluiten die worden genomen.</w:t>
      </w:r>
    </w:p>
    <w:p w:rsidRPr="009C32F0" w:rsidR="009C32F0" w:rsidP="009C32F0" w:rsidRDefault="009C32F0" w14:paraId="5FECE292" w14:textId="77777777">
      <w:pPr>
        <w:spacing w:after="0" w:line="280" w:lineRule="atLeast"/>
        <w:rPr>
          <w:rFonts w:ascii="JSO BT" w:hAnsi="JSO BT" w:eastAsia="Times New Roman" w:cs="Arial"/>
          <w:bCs/>
          <w:sz w:val="20"/>
          <w:szCs w:val="20"/>
          <w:lang w:eastAsia="nl-NL"/>
        </w:rPr>
      </w:pPr>
    </w:p>
    <w:p w:rsidRPr="009C32F0" w:rsidR="009C32F0" w:rsidP="009C32F0" w:rsidRDefault="009C32F0" w14:paraId="5FECE293" w14:textId="77777777">
      <w:pPr>
        <w:spacing w:after="0" w:line="280" w:lineRule="atLeast"/>
        <w:rPr>
          <w:rFonts w:ascii="JSO BT" w:hAnsi="JSO BT" w:eastAsia="Times New Roman" w:cs="Arial"/>
          <w:bCs/>
          <w:sz w:val="20"/>
          <w:szCs w:val="20"/>
          <w:lang w:eastAsia="nl-NL"/>
        </w:rPr>
      </w:pPr>
      <w:r w:rsidRPr="009C32F0">
        <w:rPr>
          <w:rFonts w:ascii="JSO BT" w:hAnsi="JSO BT" w:eastAsia="Times New Roman" w:cs="Arial"/>
          <w:bCs/>
          <w:sz w:val="20"/>
          <w:szCs w:val="20"/>
          <w:lang w:eastAsia="nl-NL"/>
        </w:rPr>
        <w:t xml:space="preserve">Bij </w:t>
      </w:r>
      <w:proofErr w:type="spellStart"/>
      <w:r w:rsidRPr="009C32F0">
        <w:rPr>
          <w:rFonts w:ascii="JSO BT" w:hAnsi="JSO BT" w:eastAsia="Times New Roman" w:cs="Arial"/>
          <w:bCs/>
          <w:sz w:val="20"/>
          <w:szCs w:val="20"/>
          <w:lang w:eastAsia="nl-NL"/>
        </w:rPr>
        <w:t>vroegsignalering</w:t>
      </w:r>
      <w:proofErr w:type="spellEnd"/>
      <w:r w:rsidRPr="009C32F0">
        <w:rPr>
          <w:rFonts w:ascii="JSO BT" w:hAnsi="JSO BT" w:eastAsia="Times New Roman" w:cs="Arial"/>
          <w:bCs/>
          <w:sz w:val="20"/>
          <w:szCs w:val="20"/>
          <w:lang w:eastAsia="nl-NL"/>
        </w:rPr>
        <w:t xml:space="preserve"> worden signalen gezien die duiden op een zorgelijke of mogelijk bedreigde ontwikkeling. Zelden zullen deze signalen direct duidelijkheid geven over de oorzaak zoals huiselijk geweld of kindermishandeling. Het is daarom verstandig u</w:t>
      </w:r>
      <w:r>
        <w:rPr>
          <w:rFonts w:ascii="JSO BT" w:hAnsi="JSO BT" w:eastAsia="Times New Roman" w:cs="Arial"/>
          <w:bCs/>
          <w:sz w:val="20"/>
          <w:szCs w:val="20"/>
          <w:lang w:eastAsia="nl-NL"/>
        </w:rPr>
        <w:t>it te gaan van de signalen die jij</w:t>
      </w:r>
      <w:r w:rsidRPr="009C32F0">
        <w:rPr>
          <w:rFonts w:ascii="JSO BT" w:hAnsi="JSO BT" w:eastAsia="Times New Roman" w:cs="Arial"/>
          <w:bCs/>
          <w:sz w:val="20"/>
          <w:szCs w:val="20"/>
          <w:lang w:eastAsia="nl-NL"/>
        </w:rPr>
        <w:t xml:space="preserve"> als leerkracht of andere betrokkene bij de leerling of in de interactie tussen ouder en leerling waarneemt. In de signalen</w:t>
      </w:r>
      <w:r>
        <w:rPr>
          <w:rFonts w:ascii="JSO BT" w:hAnsi="JSO BT" w:eastAsia="Times New Roman" w:cs="Arial"/>
          <w:bCs/>
          <w:sz w:val="20"/>
          <w:szCs w:val="20"/>
          <w:lang w:eastAsia="nl-NL"/>
        </w:rPr>
        <w:t>lijst uit de handleiding vind je</w:t>
      </w:r>
      <w:r w:rsidRPr="009C32F0">
        <w:rPr>
          <w:rFonts w:ascii="JSO BT" w:hAnsi="JSO BT" w:eastAsia="Times New Roman" w:cs="Arial"/>
          <w:bCs/>
          <w:sz w:val="20"/>
          <w:szCs w:val="20"/>
          <w:lang w:eastAsia="nl-NL"/>
        </w:rPr>
        <w:t xml:space="preserve"> een overzicht van de signalen.</w:t>
      </w:r>
    </w:p>
    <w:p w:rsidRPr="009C32F0" w:rsidR="009C32F0" w:rsidP="009C32F0" w:rsidRDefault="009C32F0" w14:paraId="5FECE294" w14:textId="77777777">
      <w:pPr>
        <w:spacing w:after="0" w:line="280" w:lineRule="atLeast"/>
        <w:rPr>
          <w:rFonts w:ascii="JSO BT" w:hAnsi="JSO BT" w:eastAsia="Times New Roman" w:cs="Arial"/>
          <w:bCs/>
          <w:sz w:val="20"/>
          <w:szCs w:val="20"/>
          <w:lang w:eastAsia="nl-NL"/>
        </w:rPr>
      </w:pPr>
    </w:p>
    <w:p w:rsidRPr="009C32F0" w:rsidR="009C32F0" w:rsidP="009C32F0" w:rsidRDefault="009C32F0" w14:paraId="5FECE295" w14:textId="77777777">
      <w:pPr>
        <w:spacing w:after="0" w:line="280" w:lineRule="atLeast"/>
        <w:rPr>
          <w:rFonts w:ascii="JSO BT" w:hAnsi="JSO BT" w:eastAsia="Times New Roman" w:cs="Arial"/>
          <w:bCs/>
          <w:sz w:val="20"/>
          <w:szCs w:val="20"/>
          <w:lang w:eastAsia="nl-NL"/>
        </w:rPr>
      </w:pPr>
      <w:r w:rsidRPr="009C32F0">
        <w:rPr>
          <w:rFonts w:ascii="JSO BT" w:hAnsi="JSO BT" w:eastAsia="Times New Roman" w:cs="Arial"/>
          <w:bCs/>
          <w:sz w:val="20"/>
          <w:szCs w:val="20"/>
          <w:lang w:eastAsia="nl-NL"/>
        </w:rPr>
        <w:t xml:space="preserve">Maak bij het signaleren van huiselijk geweld of kindermishandeling gebruik van het </w:t>
      </w:r>
      <w:r>
        <w:rPr>
          <w:rFonts w:ascii="JSO BT" w:hAnsi="JSO BT" w:eastAsia="Times New Roman" w:cs="Arial"/>
          <w:bCs/>
          <w:sz w:val="20"/>
          <w:szCs w:val="20"/>
          <w:lang w:eastAsia="nl-NL"/>
        </w:rPr>
        <w:t>bijgevoegde signaleringsinstrument.</w:t>
      </w:r>
    </w:p>
    <w:p w:rsidRPr="009C32F0" w:rsidR="009C32F0" w:rsidP="009C32F0" w:rsidRDefault="009C32F0" w14:paraId="5FECE296" w14:textId="77777777">
      <w:pPr>
        <w:spacing w:after="0" w:line="280" w:lineRule="atLeast"/>
        <w:rPr>
          <w:rFonts w:ascii="JSO BT" w:hAnsi="JSO BT" w:eastAsia="Times New Roman" w:cs="Arial"/>
          <w:bCs/>
          <w:sz w:val="20"/>
          <w:szCs w:val="20"/>
          <w:lang w:eastAsia="nl-NL"/>
        </w:rPr>
      </w:pPr>
    </w:p>
    <w:p w:rsidRPr="009C32F0" w:rsidR="009C32F0" w:rsidP="009C32F0" w:rsidRDefault="009C32F0" w14:paraId="5FECE297" w14:textId="77777777">
      <w:pPr>
        <w:spacing w:after="0" w:line="280" w:lineRule="atLeast"/>
        <w:rPr>
          <w:rFonts w:ascii="JSO BT" w:hAnsi="JSO BT" w:eastAsia="Times New Roman" w:cs="Arial"/>
          <w:bCs/>
          <w:sz w:val="20"/>
          <w:szCs w:val="20"/>
          <w:lang w:eastAsia="nl-NL"/>
        </w:rPr>
      </w:pPr>
      <w:r>
        <w:rPr>
          <w:rFonts w:ascii="JSO BT" w:hAnsi="JSO BT" w:eastAsia="Times New Roman" w:cs="Arial"/>
          <w:bCs/>
          <w:sz w:val="20"/>
          <w:szCs w:val="20"/>
          <w:lang w:eastAsia="nl-NL"/>
        </w:rPr>
        <w:t>In deze fase observeer je</w:t>
      </w:r>
      <w:r w:rsidRPr="009C32F0">
        <w:rPr>
          <w:rFonts w:ascii="JSO BT" w:hAnsi="JSO BT" w:eastAsia="Times New Roman" w:cs="Arial"/>
          <w:bCs/>
          <w:sz w:val="20"/>
          <w:szCs w:val="20"/>
          <w:lang w:eastAsia="nl-NL"/>
        </w:rPr>
        <w:t xml:space="preserve"> de leerling in de klas en eventueel daarbuiten (bijvoorbeeld ti</w:t>
      </w:r>
      <w:r>
        <w:rPr>
          <w:rFonts w:ascii="JSO BT" w:hAnsi="JSO BT" w:eastAsia="Times New Roman" w:cs="Arial"/>
          <w:bCs/>
          <w:sz w:val="20"/>
          <w:szCs w:val="20"/>
          <w:lang w:eastAsia="nl-NL"/>
        </w:rPr>
        <w:t>jdens een huisbezoek) waardoor je</w:t>
      </w:r>
      <w:r w:rsidRPr="009C32F0">
        <w:rPr>
          <w:rFonts w:ascii="JSO BT" w:hAnsi="JSO BT" w:eastAsia="Times New Roman" w:cs="Arial"/>
          <w:bCs/>
          <w:sz w:val="20"/>
          <w:szCs w:val="20"/>
          <w:lang w:eastAsia="nl-NL"/>
        </w:rPr>
        <w:t xml:space="preserve"> de signalen in kaart kunt brengen.</w:t>
      </w:r>
    </w:p>
    <w:p w:rsidRPr="009C32F0" w:rsidR="009C32F0" w:rsidP="009C32F0" w:rsidRDefault="009C32F0" w14:paraId="5FECE298" w14:textId="77777777">
      <w:pPr>
        <w:spacing w:after="0" w:line="280" w:lineRule="atLeast"/>
        <w:rPr>
          <w:rFonts w:ascii="JSO BT" w:hAnsi="JSO BT" w:eastAsia="Times New Roman" w:cs="Arial"/>
          <w:bCs/>
          <w:sz w:val="20"/>
          <w:szCs w:val="20"/>
          <w:lang w:eastAsia="nl-NL"/>
        </w:rPr>
      </w:pPr>
    </w:p>
    <w:p w:rsidRPr="009C32F0" w:rsidR="009C32F0" w:rsidP="009C32F0" w:rsidRDefault="009C32F0" w14:paraId="5FECE299" w14:textId="77777777">
      <w:pPr>
        <w:spacing w:after="0" w:line="280" w:lineRule="atLeast"/>
        <w:rPr>
          <w:rFonts w:ascii="JSO BT" w:hAnsi="JSO BT" w:eastAsia="Times New Roman" w:cs="Arial"/>
          <w:bCs/>
          <w:sz w:val="20"/>
          <w:szCs w:val="20"/>
          <w:lang w:eastAsia="nl-NL"/>
        </w:rPr>
      </w:pPr>
      <w:r w:rsidRPr="009C32F0">
        <w:rPr>
          <w:rFonts w:ascii="JSO BT" w:hAnsi="JSO BT" w:eastAsia="Times New Roman" w:cs="Arial"/>
          <w:bCs/>
          <w:sz w:val="20"/>
          <w:szCs w:val="20"/>
          <w:lang w:eastAsia="nl-NL"/>
        </w:rPr>
        <w:t>Het is gebruikelijk om in gesprek te gaan met de ouder tijdens haal- en brengmomenten. Tijdens het uitwisselen over de activiteiten van de dag, de lee</w:t>
      </w:r>
      <w:r>
        <w:rPr>
          <w:rFonts w:ascii="JSO BT" w:hAnsi="JSO BT" w:eastAsia="Times New Roman" w:cs="Arial"/>
          <w:bCs/>
          <w:sz w:val="20"/>
          <w:szCs w:val="20"/>
          <w:lang w:eastAsia="nl-NL"/>
        </w:rPr>
        <w:t xml:space="preserve">rling en de feitelijkheden die je opvallen, krijg je een beeld waardoor je </w:t>
      </w:r>
      <w:r w:rsidRPr="009C32F0">
        <w:rPr>
          <w:rFonts w:ascii="JSO BT" w:hAnsi="JSO BT" w:eastAsia="Times New Roman" w:cs="Arial"/>
          <w:bCs/>
          <w:sz w:val="20"/>
          <w:szCs w:val="20"/>
          <w:lang w:eastAsia="nl-NL"/>
        </w:rPr>
        <w:t>ook met informatie van de ouder de situatie in kaart kunt brengen.</w:t>
      </w:r>
    </w:p>
    <w:p w:rsidRPr="009C32F0" w:rsidR="009C32F0" w:rsidP="009C32F0" w:rsidRDefault="009C32F0" w14:paraId="5FECE29A" w14:textId="77777777">
      <w:pPr>
        <w:spacing w:after="0" w:line="280" w:lineRule="atLeast"/>
        <w:rPr>
          <w:rFonts w:ascii="JSO BT" w:hAnsi="JSO BT" w:eastAsia="Times New Roman" w:cs="Arial"/>
          <w:bCs/>
          <w:sz w:val="20"/>
          <w:szCs w:val="20"/>
          <w:lang w:eastAsia="nl-NL"/>
        </w:rPr>
      </w:pPr>
      <w:r>
        <w:rPr>
          <w:rFonts w:ascii="JSO BT" w:hAnsi="JSO BT" w:eastAsia="Times New Roman" w:cs="Arial"/>
          <w:bCs/>
          <w:sz w:val="20"/>
          <w:szCs w:val="20"/>
          <w:lang w:eastAsia="nl-NL"/>
        </w:rPr>
        <w:t xml:space="preserve">Daarnaast observeer je </w:t>
      </w:r>
      <w:r w:rsidRPr="009C32F0">
        <w:rPr>
          <w:rFonts w:ascii="JSO BT" w:hAnsi="JSO BT" w:eastAsia="Times New Roman" w:cs="Arial"/>
          <w:bCs/>
          <w:sz w:val="20"/>
          <w:szCs w:val="20"/>
          <w:lang w:eastAsia="nl-NL"/>
        </w:rPr>
        <w:t>de ouder en het kind ti</w:t>
      </w:r>
      <w:r>
        <w:rPr>
          <w:rFonts w:ascii="JSO BT" w:hAnsi="JSO BT" w:eastAsia="Times New Roman" w:cs="Arial"/>
          <w:bCs/>
          <w:sz w:val="20"/>
          <w:szCs w:val="20"/>
          <w:lang w:eastAsia="nl-NL"/>
        </w:rPr>
        <w:t>jdens overige contactmomenten. Je</w:t>
      </w:r>
      <w:r w:rsidRPr="009C32F0">
        <w:rPr>
          <w:rFonts w:ascii="JSO BT" w:hAnsi="JSO BT" w:eastAsia="Times New Roman" w:cs="Arial"/>
          <w:bCs/>
          <w:sz w:val="20"/>
          <w:szCs w:val="20"/>
          <w:lang w:eastAsia="nl-NL"/>
        </w:rPr>
        <w:t xml:space="preserve"> ve</w:t>
      </w:r>
      <w:r>
        <w:rPr>
          <w:rFonts w:ascii="JSO BT" w:hAnsi="JSO BT" w:eastAsia="Times New Roman" w:cs="Arial"/>
          <w:bCs/>
          <w:sz w:val="20"/>
          <w:szCs w:val="20"/>
          <w:lang w:eastAsia="nl-NL"/>
        </w:rPr>
        <w:t>rzamelt alle signalen waardoor je</w:t>
      </w:r>
      <w:r w:rsidRPr="009C32F0">
        <w:rPr>
          <w:rFonts w:ascii="JSO BT" w:hAnsi="JSO BT" w:eastAsia="Times New Roman" w:cs="Arial"/>
          <w:bCs/>
          <w:sz w:val="20"/>
          <w:szCs w:val="20"/>
          <w:lang w:eastAsia="nl-NL"/>
        </w:rPr>
        <w:t xml:space="preserve"> duidelijker krijgt of er zorgen zijn en welke zorgen dit zijn.</w:t>
      </w:r>
    </w:p>
    <w:p w:rsidRPr="009C32F0" w:rsidR="009C32F0" w:rsidP="009C32F0" w:rsidRDefault="009C32F0" w14:paraId="5FECE29B" w14:textId="77777777">
      <w:pPr>
        <w:spacing w:after="0" w:line="280" w:lineRule="atLeast"/>
        <w:rPr>
          <w:rFonts w:ascii="JSO BT" w:hAnsi="JSO BT" w:eastAsia="Times New Roman" w:cs="Arial"/>
          <w:bCs/>
          <w:iCs/>
          <w:sz w:val="20"/>
          <w:szCs w:val="20"/>
          <w:lang w:eastAsia="nl-NL"/>
        </w:rPr>
      </w:pPr>
    </w:p>
    <w:p w:rsidRPr="009C32F0" w:rsidR="009C32F0" w:rsidP="009C32F0" w:rsidRDefault="009C32F0" w14:paraId="5FECE29C" w14:textId="05E20374">
      <w:p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Alle gegevens die te maken hebben met he</w:t>
      </w:r>
      <w:r>
        <w:rPr>
          <w:rFonts w:ascii="JSO BT" w:hAnsi="JSO BT" w:eastAsia="Times New Roman" w:cs="Arial"/>
          <w:bCs/>
          <w:iCs/>
          <w:sz w:val="20"/>
          <w:szCs w:val="20"/>
          <w:lang w:eastAsia="nl-NL"/>
        </w:rPr>
        <w:t>t signaleren en handelen hoor je</w:t>
      </w:r>
      <w:r w:rsidRPr="009C32F0">
        <w:rPr>
          <w:rFonts w:ascii="JSO BT" w:hAnsi="JSO BT" w:eastAsia="Times New Roman" w:cs="Arial"/>
          <w:bCs/>
          <w:iCs/>
          <w:sz w:val="20"/>
          <w:szCs w:val="20"/>
          <w:lang w:eastAsia="nl-NL"/>
        </w:rPr>
        <w:t xml:space="preserve"> schriftelijk</w:t>
      </w:r>
      <w:r>
        <w:rPr>
          <w:rFonts w:ascii="JSO BT" w:hAnsi="JSO BT" w:eastAsia="Times New Roman" w:cs="Arial"/>
          <w:bCs/>
          <w:iCs/>
          <w:sz w:val="20"/>
          <w:szCs w:val="20"/>
          <w:lang w:eastAsia="nl-NL"/>
        </w:rPr>
        <w:t xml:space="preserve"> vast te leggen. Hierdoor kun je</w:t>
      </w:r>
      <w:r w:rsidRPr="009C32F0">
        <w:rPr>
          <w:rFonts w:ascii="JSO BT" w:hAnsi="JSO BT" w:eastAsia="Times New Roman" w:cs="Arial"/>
          <w:bCs/>
          <w:iCs/>
          <w:sz w:val="20"/>
          <w:szCs w:val="20"/>
          <w:lang w:eastAsia="nl-NL"/>
        </w:rPr>
        <w:t xml:space="preserve"> later bij de inspectie verantwoording afleg</w:t>
      </w:r>
      <w:r>
        <w:rPr>
          <w:rFonts w:ascii="JSO BT" w:hAnsi="JSO BT" w:eastAsia="Times New Roman" w:cs="Arial"/>
          <w:bCs/>
          <w:iCs/>
          <w:sz w:val="20"/>
          <w:szCs w:val="20"/>
          <w:lang w:eastAsia="nl-NL"/>
        </w:rPr>
        <w:t>gen indien dit wordt gevraagd. Je</w:t>
      </w:r>
      <w:r w:rsidRPr="009C32F0">
        <w:rPr>
          <w:rFonts w:ascii="JSO BT" w:hAnsi="JSO BT" w:eastAsia="Times New Roman" w:cs="Arial"/>
          <w:bCs/>
          <w:iCs/>
          <w:sz w:val="20"/>
          <w:szCs w:val="20"/>
          <w:lang w:eastAsia="nl-NL"/>
        </w:rPr>
        <w:t xml:space="preserve"> kunt dit vastleggen in het leerlingendossier, </w:t>
      </w:r>
      <w:r w:rsidR="002A0A73">
        <w:rPr>
          <w:rFonts w:ascii="JSO BT" w:hAnsi="JSO BT" w:eastAsia="Times New Roman" w:cs="Arial"/>
          <w:bCs/>
          <w:iCs/>
          <w:sz w:val="20"/>
          <w:szCs w:val="20"/>
          <w:lang w:eastAsia="nl-NL"/>
        </w:rPr>
        <w:t>in ParnasSys. Hierin staan vaste notities m.b.t. de Meldcode.</w:t>
      </w:r>
      <w:r>
        <w:rPr>
          <w:rFonts w:ascii="JSO BT" w:hAnsi="JSO BT" w:eastAsia="Times New Roman" w:cs="Arial"/>
          <w:bCs/>
          <w:iCs/>
          <w:sz w:val="20"/>
          <w:szCs w:val="20"/>
          <w:lang w:eastAsia="nl-NL"/>
        </w:rPr>
        <w:t xml:space="preserve"> </w:t>
      </w:r>
    </w:p>
    <w:p w:rsidRPr="009C32F0" w:rsidR="009C32F0" w:rsidP="009C32F0" w:rsidRDefault="009C32F0" w14:paraId="5FECE29D" w14:textId="77777777">
      <w:pPr>
        <w:spacing w:after="0" w:line="280" w:lineRule="atLeast"/>
        <w:rPr>
          <w:rFonts w:ascii="JSO BT" w:hAnsi="JSO BT" w:eastAsia="Times New Roman" w:cs="Arial"/>
          <w:bCs/>
          <w:iCs/>
          <w:sz w:val="20"/>
          <w:szCs w:val="20"/>
          <w:lang w:eastAsia="nl-NL"/>
        </w:rPr>
      </w:pPr>
    </w:p>
    <w:p w:rsidRPr="009C32F0" w:rsidR="009C32F0" w:rsidP="009C32F0" w:rsidRDefault="009C32F0" w14:paraId="5FECE29E" w14:textId="77777777">
      <w:p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 xml:space="preserve">Leg in de </w:t>
      </w:r>
      <w:proofErr w:type="spellStart"/>
      <w:r w:rsidRPr="009C32F0">
        <w:rPr>
          <w:rFonts w:ascii="JSO BT" w:hAnsi="JSO BT" w:eastAsia="Times New Roman" w:cs="Arial"/>
          <w:bCs/>
          <w:iCs/>
          <w:sz w:val="20"/>
          <w:szCs w:val="20"/>
          <w:lang w:eastAsia="nl-NL"/>
        </w:rPr>
        <w:t>leerlingdossier</w:t>
      </w:r>
      <w:proofErr w:type="spellEnd"/>
      <w:r w:rsidRPr="009C32F0">
        <w:rPr>
          <w:rFonts w:ascii="JSO BT" w:hAnsi="JSO BT" w:eastAsia="Times New Roman" w:cs="Arial"/>
          <w:bCs/>
          <w:iCs/>
          <w:sz w:val="20"/>
          <w:szCs w:val="20"/>
          <w:lang w:eastAsia="nl-NL"/>
        </w:rPr>
        <w:t xml:space="preserve"> de volgende gegevens vast:</w:t>
      </w:r>
    </w:p>
    <w:p w:rsidRPr="009C32F0" w:rsidR="009C32F0" w:rsidP="009C32F0" w:rsidRDefault="009C32F0" w14:paraId="5FECE29F"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Vermeld altijd datum, plaats, situatie en overige aanwezigen.</w:t>
      </w:r>
    </w:p>
    <w:p w:rsidRPr="009C32F0" w:rsidR="009C32F0" w:rsidP="009C32F0" w:rsidRDefault="009C32F0" w14:paraId="5FECE2A0"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Signalen die duidelijk maken</w:t>
      </w:r>
      <w:r w:rsidR="006A167B">
        <w:rPr>
          <w:rFonts w:ascii="JSO BT" w:hAnsi="JSO BT" w:eastAsia="Times New Roman" w:cs="Arial"/>
          <w:bCs/>
          <w:iCs/>
          <w:sz w:val="20"/>
          <w:szCs w:val="20"/>
          <w:lang w:eastAsia="nl-NL"/>
        </w:rPr>
        <w:t xml:space="preserve"> welke zorgen je</w:t>
      </w:r>
      <w:r w:rsidRPr="009C32F0">
        <w:rPr>
          <w:rFonts w:ascii="JSO BT" w:hAnsi="JSO BT" w:eastAsia="Times New Roman" w:cs="Arial"/>
          <w:bCs/>
          <w:iCs/>
          <w:sz w:val="20"/>
          <w:szCs w:val="20"/>
          <w:lang w:eastAsia="nl-NL"/>
        </w:rPr>
        <w:t xml:space="preserve"> ziet, hoort of ruikt.</w:t>
      </w:r>
    </w:p>
    <w:p w:rsidRPr="009C32F0" w:rsidR="009C32F0" w:rsidP="009C32F0" w:rsidRDefault="009C32F0" w14:paraId="5FECE2A1"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Signalen die een vermoeden van huiselijk geweld of kindermishandeling bevestigen of ontkrachten.</w:t>
      </w:r>
    </w:p>
    <w:p w:rsidRPr="009C32F0" w:rsidR="009C32F0" w:rsidP="009C32F0" w:rsidRDefault="009C32F0" w14:paraId="5FECE2A2"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Contacten over deze signalen.</w:t>
      </w:r>
    </w:p>
    <w:p w:rsidRPr="009C32F0" w:rsidR="009C32F0" w:rsidP="009C32F0" w:rsidRDefault="009C32F0" w14:paraId="5FECE2A3"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Stappen die worden gezet.</w:t>
      </w:r>
    </w:p>
    <w:p w:rsidRPr="009C32F0" w:rsidR="009C32F0" w:rsidP="009C32F0" w:rsidRDefault="009C32F0" w14:paraId="5FECE2A4"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Besluiten die worden genomen.</w:t>
      </w:r>
    </w:p>
    <w:p w:rsidRPr="009C32F0" w:rsidR="009C32F0" w:rsidP="009C32F0" w:rsidRDefault="009C32F0" w14:paraId="5FECE2A5" w14:textId="77777777">
      <w:pPr>
        <w:numPr>
          <w:ilvl w:val="0"/>
          <w:numId w:val="5"/>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Vervolgaantekeningen over het verloop.</w:t>
      </w:r>
    </w:p>
    <w:p w:rsidRPr="009C32F0" w:rsidR="009C32F0" w:rsidP="009C32F0" w:rsidRDefault="009C32F0" w14:paraId="5FECE2A6" w14:textId="77777777">
      <w:pPr>
        <w:spacing w:after="0" w:line="280" w:lineRule="atLeast"/>
        <w:rPr>
          <w:rFonts w:ascii="JSO BT" w:hAnsi="JSO BT" w:eastAsia="Times New Roman" w:cs="Arial"/>
          <w:bCs/>
          <w:iCs/>
          <w:sz w:val="20"/>
          <w:szCs w:val="20"/>
          <w:lang w:eastAsia="nl-NL"/>
        </w:rPr>
      </w:pPr>
    </w:p>
    <w:p w:rsidRPr="009C32F0" w:rsidR="009C32F0" w:rsidP="009C32F0" w:rsidRDefault="009C32F0" w14:paraId="5FECE2A7" w14:textId="77777777">
      <w:p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 xml:space="preserve">Beschrijf uw signalen zo feitelijk mogelijk: </w:t>
      </w:r>
    </w:p>
    <w:p w:rsidRPr="009C32F0" w:rsidR="009C32F0" w:rsidP="009C32F0" w:rsidRDefault="009C32F0" w14:paraId="5FECE2A8" w14:textId="77777777">
      <w:pPr>
        <w:numPr>
          <w:ilvl w:val="0"/>
          <w:numId w:val="6"/>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rsidRPr="009C32F0" w:rsidR="009C32F0" w:rsidP="009C32F0" w:rsidRDefault="009C32F0" w14:paraId="5FECE2A9" w14:textId="77777777">
      <w:pPr>
        <w:numPr>
          <w:ilvl w:val="0"/>
          <w:numId w:val="6"/>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Vermeld de bron als er informatie van derden wordt vastgelegd.</w:t>
      </w:r>
    </w:p>
    <w:p w:rsidRPr="009C32F0" w:rsidR="009C32F0" w:rsidP="009C32F0" w:rsidRDefault="009C32F0" w14:paraId="5FECE2AA" w14:textId="77777777">
      <w:pPr>
        <w:numPr>
          <w:ilvl w:val="0"/>
          <w:numId w:val="6"/>
        </w:numPr>
        <w:spacing w:after="0" w:line="280" w:lineRule="atLeast"/>
        <w:rPr>
          <w:rFonts w:ascii="JSO BT" w:hAnsi="JSO BT" w:eastAsia="Times New Roman" w:cs="Arial"/>
          <w:bCs/>
          <w:iCs/>
          <w:sz w:val="20"/>
          <w:szCs w:val="20"/>
          <w:lang w:eastAsia="nl-NL"/>
        </w:rPr>
      </w:pPr>
      <w:r w:rsidRPr="009C32F0">
        <w:rPr>
          <w:rFonts w:ascii="JSO BT" w:hAnsi="JSO BT" w:eastAsia="Times New Roman" w:cs="Arial"/>
          <w:bCs/>
          <w:iCs/>
          <w:sz w:val="20"/>
          <w:szCs w:val="20"/>
          <w:lang w:eastAsia="nl-NL"/>
        </w:rPr>
        <w:t xml:space="preserve">Leg diagnoses alleen vast als ze zijn gesteld door een bevoegde medewerker. </w:t>
      </w:r>
    </w:p>
    <w:p w:rsidR="009C32F0" w:rsidP="009C32F0" w:rsidRDefault="006A167B" w14:paraId="5FECE2AB" w14:textId="77777777">
      <w:pPr>
        <w:spacing w:after="0" w:line="280" w:lineRule="atLeast"/>
        <w:rPr>
          <w:rFonts w:ascii="JSO BT" w:hAnsi="JSO BT" w:eastAsia="Times New Roman" w:cs="Arial"/>
          <w:bCs/>
          <w:iCs/>
          <w:sz w:val="20"/>
          <w:szCs w:val="20"/>
          <w:lang w:eastAsia="nl-NL"/>
        </w:rPr>
      </w:pPr>
      <w:r>
        <w:rPr>
          <w:rFonts w:ascii="JSO BT" w:hAnsi="JSO BT" w:eastAsia="Times New Roman" w:cs="Arial"/>
          <w:bCs/>
          <w:iCs/>
          <w:sz w:val="20"/>
          <w:szCs w:val="20"/>
          <w:lang w:eastAsia="nl-NL"/>
        </w:rPr>
        <w:br/>
      </w:r>
      <w:r w:rsidRPr="009C32F0" w:rsidR="009C32F0">
        <w:rPr>
          <w:rFonts w:ascii="JSO BT" w:hAnsi="JSO BT" w:eastAsia="Times New Roman" w:cs="Arial"/>
          <w:bCs/>
          <w:iCs/>
          <w:sz w:val="20"/>
          <w:szCs w:val="20"/>
          <w:lang w:eastAsia="nl-NL"/>
        </w:rPr>
        <w:t xml:space="preserve">Betreffen de signalen huiselijk geweld of kindermishandeling gepleegd door een medewerker, meld de signalen dan bij de leidinggevende of de directie, conform de </w:t>
      </w:r>
      <w:r w:rsidRPr="009C32F0" w:rsidR="009C32F0">
        <w:rPr>
          <w:rFonts w:ascii="JSO BT" w:hAnsi="JSO BT" w:eastAsia="Times New Roman" w:cs="Arial"/>
          <w:bCs/>
          <w:i/>
          <w:iCs/>
          <w:sz w:val="20"/>
          <w:szCs w:val="20"/>
          <w:lang w:eastAsia="nl-NL"/>
        </w:rPr>
        <w:t xml:space="preserve">Wet Preventie en bestrijding van seksueel geweld </w:t>
      </w:r>
      <w:r w:rsidRPr="009C32F0" w:rsidR="009C32F0">
        <w:rPr>
          <w:rFonts w:ascii="JSO BT" w:hAnsi="JSO BT" w:eastAsia="Times New Roman" w:cs="Arial"/>
          <w:bCs/>
          <w:i/>
          <w:iCs/>
          <w:sz w:val="20"/>
          <w:szCs w:val="20"/>
          <w:lang w:eastAsia="nl-NL"/>
        </w:rPr>
        <w:t>en seksuele intimidatie in het onderwijs, artikel 4 Verplichting tot overleg en aangifte inzake zedenmisdrijven (meld- en aangifteplicht)</w:t>
      </w:r>
      <w:r w:rsidRPr="009C32F0" w:rsidR="009C32F0">
        <w:rPr>
          <w:rFonts w:ascii="JSO BT" w:hAnsi="JSO BT" w:eastAsia="Times New Roman" w:cs="Arial"/>
          <w:bCs/>
          <w:iCs/>
          <w:sz w:val="20"/>
          <w:szCs w:val="20"/>
          <w:lang w:eastAsia="nl-NL"/>
        </w:rPr>
        <w:t xml:space="preserve">. In dat geval is dit stappenplan niet van toepassing. </w:t>
      </w:r>
    </w:p>
    <w:p w:rsidRPr="009C32F0" w:rsidR="00015E1C" w:rsidP="009C32F0" w:rsidRDefault="00015E1C" w14:paraId="5FECE2AC" w14:textId="77777777">
      <w:pPr>
        <w:spacing w:after="0" w:line="280" w:lineRule="atLeast"/>
        <w:rPr>
          <w:rFonts w:ascii="JSO BT" w:hAnsi="JSO BT" w:eastAsia="Times New Roman" w:cs="Arial"/>
          <w:bCs/>
          <w:iCs/>
          <w:sz w:val="20"/>
          <w:szCs w:val="20"/>
          <w:lang w:eastAsia="nl-NL"/>
        </w:rPr>
      </w:pPr>
    </w:p>
    <w:p w:rsidRPr="006A167B" w:rsidR="006A167B" w:rsidP="006A167B" w:rsidRDefault="006A167B" w14:paraId="5FECE2AD" w14:textId="77777777">
      <w:pPr>
        <w:keepNext/>
        <w:shd w:val="clear" w:color="auto" w:fill="FF66CC"/>
        <w:tabs>
          <w:tab w:val="left" w:pos="1260"/>
        </w:tabs>
        <w:spacing w:after="0" w:line="280" w:lineRule="atLeast"/>
        <w:outlineLvl w:val="1"/>
        <w:rPr>
          <w:rFonts w:ascii="JSO BT" w:hAnsi="JSO BT" w:eastAsia="Times New Roman" w:cs="Arial"/>
          <w:b/>
          <w:sz w:val="24"/>
          <w:lang w:eastAsia="nl-NL"/>
        </w:rPr>
      </w:pPr>
      <w:bookmarkStart w:name="_Toc253148148" w:id="2"/>
      <w:r w:rsidRPr="006A167B">
        <w:rPr>
          <w:rFonts w:ascii="JSO BT" w:hAnsi="JSO BT" w:eastAsia="Times New Roman" w:cs="Arial"/>
          <w:b/>
          <w:sz w:val="24"/>
          <w:lang w:eastAsia="nl-NL"/>
        </w:rPr>
        <w:t xml:space="preserve">Stap 2: Collegiale consultatie en zo nodig raadplegen </w:t>
      </w:r>
      <w:bookmarkEnd w:id="2"/>
      <w:r>
        <w:rPr>
          <w:rFonts w:ascii="JSO BT" w:hAnsi="JSO BT" w:eastAsia="Times New Roman" w:cs="Arial"/>
          <w:b/>
          <w:sz w:val="24"/>
          <w:lang w:eastAsia="nl-NL"/>
        </w:rPr>
        <w:t>van Veilig Thuis</w:t>
      </w:r>
    </w:p>
    <w:p w:rsidRPr="006A167B" w:rsidR="006A167B" w:rsidP="006A167B" w:rsidRDefault="006A167B" w14:paraId="5FECE2AE" w14:textId="77777777">
      <w:pPr>
        <w:tabs>
          <w:tab w:val="left" w:pos="1260"/>
        </w:tabs>
        <w:spacing w:after="0" w:line="280" w:lineRule="atLeast"/>
        <w:rPr>
          <w:rFonts w:ascii="JSO BT" w:hAnsi="JSO BT" w:eastAsia="Times New Roman" w:cs="Arial"/>
          <w:b/>
          <w:bCs/>
          <w:sz w:val="20"/>
          <w:lang w:eastAsia="nl-NL"/>
        </w:rPr>
      </w:pPr>
    </w:p>
    <w:p w:rsidRPr="006A167B" w:rsidR="006A167B" w:rsidP="006A167B" w:rsidRDefault="006A167B" w14:paraId="5FECE2AF" w14:textId="77777777">
      <w:pPr>
        <w:tabs>
          <w:tab w:val="left" w:pos="1260"/>
        </w:tabs>
        <w:spacing w:after="0" w:line="280" w:lineRule="atLeast"/>
        <w:rPr>
          <w:rFonts w:ascii="JSO BT" w:hAnsi="JSO BT" w:eastAsia="Times New Roman" w:cs="Arial"/>
          <w:b/>
          <w:bCs/>
          <w:sz w:val="20"/>
          <w:lang w:eastAsia="nl-NL"/>
        </w:rPr>
      </w:pPr>
      <w:r w:rsidRPr="006A167B">
        <w:rPr>
          <w:rFonts w:ascii="JSO BT" w:hAnsi="JSO BT" w:eastAsia="Times New Roman" w:cs="Arial"/>
          <w:b/>
          <w:bCs/>
          <w:sz w:val="20"/>
          <w:lang w:eastAsia="nl-NL"/>
        </w:rPr>
        <w:t>Bespreek de sig</w:t>
      </w:r>
      <w:r w:rsidR="00C0609F">
        <w:rPr>
          <w:rFonts w:ascii="JSO BT" w:hAnsi="JSO BT" w:eastAsia="Times New Roman" w:cs="Arial"/>
          <w:b/>
          <w:bCs/>
          <w:sz w:val="20"/>
          <w:lang w:eastAsia="nl-NL"/>
        </w:rPr>
        <w:t xml:space="preserve">nalen met de </w:t>
      </w:r>
      <w:proofErr w:type="spellStart"/>
      <w:r w:rsidR="00C0609F">
        <w:rPr>
          <w:rFonts w:ascii="JSO BT" w:hAnsi="JSO BT" w:eastAsia="Times New Roman" w:cs="Arial"/>
          <w:b/>
          <w:bCs/>
          <w:sz w:val="20"/>
          <w:lang w:eastAsia="nl-NL"/>
        </w:rPr>
        <w:t>aandachtsfunctionaris</w:t>
      </w:r>
      <w:proofErr w:type="spellEnd"/>
      <w:r w:rsidRPr="006A167B">
        <w:rPr>
          <w:rFonts w:ascii="JSO BT" w:hAnsi="JSO BT" w:eastAsia="Times New Roman" w:cs="Arial"/>
          <w:b/>
          <w:bCs/>
          <w:sz w:val="20"/>
          <w:lang w:eastAsia="nl-NL"/>
        </w:rPr>
        <w:t xml:space="preserve">. Vraag zo nodig ook advies aan </w:t>
      </w:r>
      <w:r w:rsidR="00015E1C">
        <w:rPr>
          <w:rFonts w:ascii="JSO BT" w:hAnsi="JSO BT" w:eastAsia="Times New Roman" w:cs="Arial"/>
          <w:b/>
          <w:bCs/>
          <w:sz w:val="20"/>
          <w:lang w:eastAsia="nl-NL"/>
        </w:rPr>
        <w:t>Veilig Thuis of een deskundige op het terrein van letselduiding. Overweeg registratie in de Verwijsindex.</w:t>
      </w:r>
    </w:p>
    <w:p w:rsidR="006A167B" w:rsidP="006A167B" w:rsidRDefault="006A167B" w14:paraId="5FECE2B0" w14:textId="77777777">
      <w:pPr>
        <w:tabs>
          <w:tab w:val="left" w:pos="1260"/>
        </w:tabs>
        <w:spacing w:after="0" w:line="280" w:lineRule="atLeast"/>
        <w:rPr>
          <w:rFonts w:ascii="JSO BT" w:hAnsi="JSO BT" w:eastAsia="Times New Roman" w:cs="Arial"/>
          <w:bCs/>
          <w:sz w:val="20"/>
          <w:szCs w:val="24"/>
          <w:lang w:eastAsia="nl-NL"/>
        </w:rPr>
      </w:pPr>
    </w:p>
    <w:p w:rsidR="00015E1C" w:rsidP="006A167B" w:rsidRDefault="00C0609F" w14:paraId="5FECE2B1" w14:textId="71A3616D">
      <w:pPr>
        <w:tabs>
          <w:tab w:val="left" w:pos="2700"/>
        </w:tabs>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 xml:space="preserve">Nadat de signalen met de </w:t>
      </w:r>
      <w:proofErr w:type="spellStart"/>
      <w:r>
        <w:rPr>
          <w:rFonts w:ascii="JSO BT" w:hAnsi="JSO BT" w:eastAsia="Times New Roman" w:cs="Arial"/>
          <w:bCs/>
          <w:sz w:val="20"/>
          <w:szCs w:val="24"/>
          <w:lang w:eastAsia="nl-NL"/>
        </w:rPr>
        <w:t>aandachtsfunctionaris</w:t>
      </w:r>
      <w:proofErr w:type="spellEnd"/>
      <w:r>
        <w:rPr>
          <w:rFonts w:ascii="JSO BT" w:hAnsi="JSO BT" w:eastAsia="Times New Roman" w:cs="Arial"/>
          <w:bCs/>
          <w:sz w:val="20"/>
          <w:szCs w:val="24"/>
          <w:lang w:eastAsia="nl-NL"/>
        </w:rPr>
        <w:t xml:space="preserve"> zijn besproken, zal er consultatie plaatsvinden met interne en externe collega’s. Een leerling kan worden ingebracht in het </w:t>
      </w:r>
      <w:proofErr w:type="spellStart"/>
      <w:r>
        <w:rPr>
          <w:rFonts w:ascii="JSO BT" w:hAnsi="JSO BT" w:eastAsia="Times New Roman" w:cs="Arial"/>
          <w:bCs/>
          <w:sz w:val="20"/>
          <w:szCs w:val="24"/>
          <w:lang w:eastAsia="nl-NL"/>
        </w:rPr>
        <w:t>zorgadviesteam</w:t>
      </w:r>
      <w:proofErr w:type="spellEnd"/>
      <w:r>
        <w:rPr>
          <w:rFonts w:ascii="JSO BT" w:hAnsi="JSO BT" w:eastAsia="Times New Roman" w:cs="Arial"/>
          <w:bCs/>
          <w:sz w:val="20"/>
          <w:szCs w:val="24"/>
          <w:lang w:eastAsia="nl-NL"/>
        </w:rPr>
        <w:t xml:space="preserve"> (ZAT) </w:t>
      </w:r>
      <w:r w:rsidR="00BE6529">
        <w:rPr>
          <w:rFonts w:ascii="JSO BT" w:hAnsi="JSO BT" w:eastAsia="Times New Roman" w:cs="Arial"/>
          <w:bCs/>
          <w:sz w:val="20"/>
          <w:szCs w:val="24"/>
          <w:lang w:eastAsia="nl-NL"/>
        </w:rPr>
        <w:t>en/</w:t>
      </w:r>
      <w:r>
        <w:rPr>
          <w:rFonts w:ascii="JSO BT" w:hAnsi="JSO BT" w:eastAsia="Times New Roman" w:cs="Arial"/>
          <w:bCs/>
          <w:sz w:val="20"/>
          <w:szCs w:val="24"/>
          <w:lang w:eastAsia="nl-NL"/>
        </w:rPr>
        <w:t xml:space="preserve">of andere betrokkenen kunnen worden geraadpleegd (bv. leerplichtambtenaar, jeugdarts). </w:t>
      </w:r>
      <w:r w:rsidR="00BE6529">
        <w:rPr>
          <w:rFonts w:ascii="JSO BT" w:hAnsi="JSO BT" w:eastAsia="Times New Roman" w:cs="Arial"/>
          <w:bCs/>
          <w:sz w:val="20"/>
          <w:szCs w:val="24"/>
          <w:lang w:eastAsia="nl-NL"/>
        </w:rPr>
        <w:br/>
      </w:r>
      <w:r w:rsidR="00015E1C">
        <w:rPr>
          <w:rFonts w:ascii="JSO BT" w:hAnsi="JSO BT" w:eastAsia="Times New Roman" w:cs="Arial"/>
          <w:bCs/>
          <w:sz w:val="20"/>
          <w:szCs w:val="24"/>
          <w:lang w:eastAsia="nl-NL"/>
        </w:rPr>
        <w:t>Voor het basisonderwijs in Parkstad is de afspraak gemaakt dat, iedere casus die wordt ingebracht in een multidisciplinair overleg (bv Rondetafelgespre</w:t>
      </w:r>
      <w:r w:rsidR="00466388">
        <w:rPr>
          <w:rFonts w:ascii="JSO BT" w:hAnsi="JSO BT" w:eastAsia="Times New Roman" w:cs="Arial"/>
          <w:bCs/>
          <w:sz w:val="20"/>
          <w:szCs w:val="24"/>
          <w:lang w:eastAsia="nl-NL"/>
        </w:rPr>
        <w:t>k</w:t>
      </w:r>
      <w:r w:rsidR="00015E1C">
        <w:rPr>
          <w:rFonts w:ascii="JSO BT" w:hAnsi="JSO BT" w:eastAsia="Times New Roman" w:cs="Arial"/>
          <w:bCs/>
          <w:sz w:val="20"/>
          <w:szCs w:val="24"/>
          <w:lang w:eastAsia="nl-NL"/>
        </w:rPr>
        <w:t xml:space="preserve"> of </w:t>
      </w:r>
      <w:r w:rsidR="00466388">
        <w:rPr>
          <w:rFonts w:ascii="JSO BT" w:hAnsi="JSO BT" w:eastAsia="Times New Roman" w:cs="Arial"/>
          <w:bCs/>
          <w:sz w:val="20"/>
          <w:szCs w:val="24"/>
          <w:lang w:eastAsia="nl-NL"/>
        </w:rPr>
        <w:t>knooppunt</w:t>
      </w:r>
      <w:r w:rsidR="00015E1C">
        <w:rPr>
          <w:rFonts w:ascii="JSO BT" w:hAnsi="JSO BT" w:eastAsia="Times New Roman" w:cs="Arial"/>
          <w:bCs/>
          <w:sz w:val="20"/>
          <w:szCs w:val="24"/>
          <w:lang w:eastAsia="nl-NL"/>
        </w:rPr>
        <w:t>), door degene die de casus inbrengt, voorafgaand aan het overleg, geregistreerd wordt in de Verwijsindex. Dit zal stand</w:t>
      </w:r>
      <w:r>
        <w:rPr>
          <w:rFonts w:ascii="JSO BT" w:hAnsi="JSO BT" w:eastAsia="Times New Roman" w:cs="Arial"/>
          <w:bCs/>
          <w:sz w:val="20"/>
          <w:szCs w:val="24"/>
          <w:lang w:eastAsia="nl-NL"/>
        </w:rPr>
        <w:t>aard gevraagd worden door de vo</w:t>
      </w:r>
      <w:r w:rsidR="00015E1C">
        <w:rPr>
          <w:rFonts w:ascii="JSO BT" w:hAnsi="JSO BT" w:eastAsia="Times New Roman" w:cs="Arial"/>
          <w:bCs/>
          <w:sz w:val="20"/>
          <w:szCs w:val="24"/>
          <w:lang w:eastAsia="nl-NL"/>
        </w:rPr>
        <w:t>o</w:t>
      </w:r>
      <w:r>
        <w:rPr>
          <w:rFonts w:ascii="JSO BT" w:hAnsi="JSO BT" w:eastAsia="Times New Roman" w:cs="Arial"/>
          <w:bCs/>
          <w:sz w:val="20"/>
          <w:szCs w:val="24"/>
          <w:lang w:eastAsia="nl-NL"/>
        </w:rPr>
        <w:t>r</w:t>
      </w:r>
      <w:r w:rsidR="00015E1C">
        <w:rPr>
          <w:rFonts w:ascii="JSO BT" w:hAnsi="JSO BT" w:eastAsia="Times New Roman" w:cs="Arial"/>
          <w:bCs/>
          <w:sz w:val="20"/>
          <w:szCs w:val="24"/>
          <w:lang w:eastAsia="nl-NL"/>
        </w:rPr>
        <w:t>zitter van het overleg. In het ZAT kan de leerling éénmalig ook consultatief worden besproken zonder registratie in de Verwijsindex.</w:t>
      </w:r>
    </w:p>
    <w:p w:rsidRPr="006A167B" w:rsidR="006A167B" w:rsidP="68DD3026" w:rsidRDefault="00BE6529" w14:paraId="5FECE2B2" w14:textId="4B8546C0">
      <w:pPr>
        <w:tabs>
          <w:tab w:val="left" w:pos="2700"/>
        </w:tabs>
        <w:spacing w:after="0" w:line="280" w:lineRule="atLeast"/>
        <w:rPr>
          <w:rFonts w:ascii="JSO BT" w:hAnsi="JSO BT" w:eastAsia="Times New Roman" w:cs="Arial"/>
          <w:sz w:val="20"/>
          <w:szCs w:val="20"/>
          <w:lang w:eastAsia="nl-NL"/>
        </w:rPr>
      </w:pPr>
      <w:r>
        <w:br/>
      </w:r>
      <w:r w:rsidRPr="68DD3026" w:rsidR="006A167B">
        <w:rPr>
          <w:rFonts w:ascii="JSO BT" w:hAnsi="JSO BT" w:eastAsia="Times New Roman" w:cs="Arial"/>
          <w:sz w:val="20"/>
          <w:szCs w:val="20"/>
          <w:lang w:eastAsia="nl-NL"/>
        </w:rPr>
        <w:t xml:space="preserve">Om de leerling ‘open’ (niet anoniem) te bespreken in het </w:t>
      </w:r>
      <w:r w:rsidRPr="68DD3026" w:rsidR="006A167B">
        <w:rPr>
          <w:rFonts w:ascii="JSO BT" w:hAnsi="JSO BT" w:eastAsia="Times New Roman" w:cs="Arial"/>
          <w:sz w:val="20"/>
          <w:szCs w:val="20"/>
          <w:lang w:eastAsia="nl-NL"/>
        </w:rPr>
        <w:t>zorgadviesteam</w:t>
      </w:r>
      <w:r w:rsidRPr="68DD3026" w:rsidR="006A167B">
        <w:rPr>
          <w:rFonts w:ascii="JSO BT" w:hAnsi="JSO BT" w:eastAsia="Times New Roman" w:cs="Arial"/>
          <w:sz w:val="20"/>
          <w:szCs w:val="20"/>
          <w:lang w:eastAsia="nl-NL"/>
        </w:rPr>
        <w:t xml:space="preserve"> en met andere externe deskundigen</w:t>
      </w:r>
      <w:r w:rsidRPr="68DD3026" w:rsidR="00BE6529">
        <w:rPr>
          <w:rFonts w:ascii="JSO BT" w:hAnsi="JSO BT" w:eastAsia="Times New Roman" w:cs="Arial"/>
          <w:sz w:val="20"/>
          <w:szCs w:val="20"/>
          <w:lang w:eastAsia="nl-NL"/>
        </w:rPr>
        <w:t>,</w:t>
      </w:r>
      <w:r w:rsidRPr="68DD3026" w:rsidR="006A167B">
        <w:rPr>
          <w:rFonts w:ascii="JSO BT" w:hAnsi="JSO BT" w:eastAsia="Times New Roman" w:cs="Arial"/>
          <w:sz w:val="20"/>
          <w:szCs w:val="20"/>
          <w:lang w:eastAsia="nl-NL"/>
        </w:rPr>
        <w:t xml:space="preserve"> is toestemmin</w:t>
      </w:r>
      <w:r w:rsidRPr="68DD3026" w:rsidR="00BE6529">
        <w:rPr>
          <w:rFonts w:ascii="JSO BT" w:hAnsi="JSO BT" w:eastAsia="Times New Roman" w:cs="Arial"/>
          <w:sz w:val="20"/>
          <w:szCs w:val="20"/>
          <w:lang w:eastAsia="nl-NL"/>
        </w:rPr>
        <w:t>g van de ouder vereist. Indien je</w:t>
      </w:r>
      <w:r w:rsidRPr="68DD3026" w:rsidR="006A167B">
        <w:rPr>
          <w:rFonts w:ascii="JSO BT" w:hAnsi="JSO BT" w:eastAsia="Times New Roman" w:cs="Arial"/>
          <w:sz w:val="20"/>
          <w:szCs w:val="20"/>
          <w:lang w:eastAsia="nl-NL"/>
        </w:rPr>
        <w:t xml:space="preserve">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w:t>
      </w:r>
      <w:r w:rsidRPr="68DD3026" w:rsidR="00BE6529">
        <w:rPr>
          <w:rFonts w:ascii="JSO BT" w:hAnsi="JSO BT" w:eastAsia="Times New Roman" w:cs="Arial"/>
          <w:sz w:val="20"/>
          <w:szCs w:val="20"/>
          <w:lang w:eastAsia="nl-NL"/>
        </w:rPr>
        <w:t xml:space="preserve">ng worden aangeleerd. Ook kun je advies krijgen vanuit Veilig Thuis </w:t>
      </w:r>
      <w:r w:rsidRPr="68DD3026" w:rsidR="006A167B">
        <w:rPr>
          <w:rFonts w:ascii="JSO BT" w:hAnsi="JSO BT" w:eastAsia="Times New Roman" w:cs="Arial"/>
          <w:sz w:val="20"/>
          <w:szCs w:val="20"/>
          <w:lang w:eastAsia="nl-NL"/>
        </w:rPr>
        <w:t xml:space="preserve">of het </w:t>
      </w:r>
      <w:r w:rsidRPr="68DD3026" w:rsidR="006A167B">
        <w:rPr>
          <w:rFonts w:ascii="JSO BT" w:hAnsi="JSO BT" w:eastAsia="Times New Roman" w:cs="Arial"/>
          <w:sz w:val="20"/>
          <w:szCs w:val="20"/>
          <w:lang w:eastAsia="nl-NL"/>
        </w:rPr>
        <w:t>zorgadviesteam</w:t>
      </w:r>
      <w:r w:rsidRPr="68DD3026" w:rsidR="006A167B">
        <w:rPr>
          <w:rFonts w:ascii="JSO BT" w:hAnsi="JSO BT" w:eastAsia="Times New Roman" w:cs="Arial"/>
          <w:sz w:val="20"/>
          <w:szCs w:val="20"/>
          <w:lang w:eastAsia="nl-NL"/>
        </w:rPr>
        <w:t xml:space="preserve"> over op welke wijze in gesprek kan worden gegaan met de ouder.</w:t>
      </w:r>
      <w:r w:rsidRPr="68DD3026" w:rsidR="00BE6529">
        <w:rPr>
          <w:rFonts w:ascii="JSO BT" w:hAnsi="JSO BT" w:eastAsia="Times New Roman" w:cs="Arial"/>
          <w:sz w:val="20"/>
          <w:szCs w:val="20"/>
          <w:lang w:eastAsia="nl-NL"/>
        </w:rPr>
        <w:t xml:space="preserve"> </w:t>
      </w:r>
      <w:r w:rsidRPr="68DD3026" w:rsidR="006A167B">
        <w:rPr>
          <w:rFonts w:ascii="JSO BT" w:hAnsi="JSO BT" w:eastAsia="Times New Roman" w:cs="Arial"/>
          <w:sz w:val="20"/>
          <w:szCs w:val="20"/>
          <w:lang w:eastAsia="nl-NL"/>
        </w:rPr>
        <w:t>Indien de ouder weigert</w:t>
      </w:r>
      <w:r w:rsidRPr="68DD3026" w:rsidR="00BE6529">
        <w:rPr>
          <w:rFonts w:ascii="JSO BT" w:hAnsi="JSO BT" w:eastAsia="Times New Roman" w:cs="Arial"/>
          <w:sz w:val="20"/>
          <w:szCs w:val="20"/>
          <w:lang w:eastAsia="nl-NL"/>
        </w:rPr>
        <w:t>,</w:t>
      </w:r>
      <w:r w:rsidRPr="68DD3026" w:rsidR="006A167B">
        <w:rPr>
          <w:rFonts w:ascii="JSO BT" w:hAnsi="JSO BT" w:eastAsia="Times New Roman" w:cs="Arial"/>
          <w:sz w:val="20"/>
          <w:szCs w:val="20"/>
          <w:lang w:eastAsia="nl-NL"/>
        </w:rPr>
        <w:t xml:space="preserve"> is dit een zorgelijk signaal en moet het worden meegenomen in de weging</w:t>
      </w:r>
      <w:r w:rsidRPr="68DD3026" w:rsidR="4DA2BEA5">
        <w:rPr>
          <w:rFonts w:ascii="JSO BT" w:hAnsi="JSO BT" w:eastAsia="Times New Roman" w:cs="Arial"/>
          <w:sz w:val="20"/>
          <w:szCs w:val="20"/>
          <w:lang w:eastAsia="nl-NL"/>
        </w:rPr>
        <w:t xml:space="preserve"> </w:t>
      </w:r>
      <w:r w:rsidRPr="68DD3026" w:rsidR="006A167B">
        <w:rPr>
          <w:rFonts w:ascii="JSO BT" w:hAnsi="JSO BT" w:eastAsia="Times New Roman" w:cs="Arial"/>
          <w:sz w:val="20"/>
          <w:szCs w:val="20"/>
          <w:lang w:eastAsia="nl-NL"/>
        </w:rPr>
        <w:t>(Stap 4). De leerling kan overigens anoniem worden besproken wanneer de ouder geen toestemming heeft gegeven, maar dit verdient niet de voorkeur vanwege de eventuele vervolgacties.</w:t>
      </w:r>
    </w:p>
    <w:p w:rsidRPr="006A167B" w:rsidR="006A167B" w:rsidP="006A167B" w:rsidRDefault="006A167B" w14:paraId="5FECE2B3" w14:textId="77777777">
      <w:pPr>
        <w:tabs>
          <w:tab w:val="left" w:pos="2700"/>
        </w:tabs>
        <w:spacing w:after="0" w:line="280" w:lineRule="atLeast"/>
        <w:rPr>
          <w:rFonts w:ascii="JSO BT" w:hAnsi="JSO BT" w:eastAsia="Times New Roman" w:cs="Arial"/>
          <w:bCs/>
          <w:sz w:val="20"/>
          <w:szCs w:val="24"/>
          <w:lang w:eastAsia="nl-NL"/>
        </w:rPr>
      </w:pPr>
    </w:p>
    <w:p w:rsidRPr="006A167B" w:rsidR="006A167B" w:rsidP="006A167B" w:rsidRDefault="00BE6529" w14:paraId="5FECE2B4" w14:textId="77777777">
      <w:pPr>
        <w:tabs>
          <w:tab w:val="left" w:pos="2700"/>
        </w:tabs>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Indien je ook maar enige twijfel heb</w:t>
      </w:r>
      <w:r w:rsidRPr="006A167B" w:rsidR="006A167B">
        <w:rPr>
          <w:rFonts w:ascii="JSO BT" w:hAnsi="JSO BT" w:eastAsia="Times New Roman" w:cs="Arial"/>
          <w:bCs/>
          <w:sz w:val="20"/>
          <w:szCs w:val="24"/>
          <w:lang w:eastAsia="nl-NL"/>
        </w:rPr>
        <w:t>t over de oorzaak van de situatie en/of eventuele mogelijke onve</w:t>
      </w:r>
      <w:r>
        <w:rPr>
          <w:rFonts w:ascii="JSO BT" w:hAnsi="JSO BT" w:eastAsia="Times New Roman" w:cs="Arial"/>
          <w:bCs/>
          <w:sz w:val="20"/>
          <w:szCs w:val="24"/>
          <w:lang w:eastAsia="nl-NL"/>
        </w:rPr>
        <w:t>iligheid bij de leerling, moet je advies vragen bij Veilig Thuis. Veilig Thuis</w:t>
      </w:r>
      <w:r w:rsidRPr="006A167B" w:rsidR="006A167B">
        <w:rPr>
          <w:rFonts w:ascii="JSO BT" w:hAnsi="JSO BT" w:eastAsia="Times New Roman" w:cs="Arial"/>
          <w:bCs/>
          <w:sz w:val="20"/>
          <w:szCs w:val="24"/>
          <w:lang w:eastAsia="nl-NL"/>
        </w:rPr>
        <w:t xml:space="preserve"> kan een eerste weging ma</w:t>
      </w:r>
      <w:r>
        <w:rPr>
          <w:rFonts w:ascii="JSO BT" w:hAnsi="JSO BT" w:eastAsia="Times New Roman" w:cs="Arial"/>
          <w:bCs/>
          <w:sz w:val="20"/>
          <w:szCs w:val="24"/>
          <w:lang w:eastAsia="nl-NL"/>
        </w:rPr>
        <w:t>ken of het terecht is dat je je</w:t>
      </w:r>
      <w:r w:rsidRPr="006A167B" w:rsidR="006A167B">
        <w:rPr>
          <w:rFonts w:ascii="JSO BT" w:hAnsi="JSO BT" w:eastAsia="Times New Roman" w:cs="Arial"/>
          <w:bCs/>
          <w:sz w:val="20"/>
          <w:szCs w:val="24"/>
          <w:lang w:eastAsia="nl-NL"/>
        </w:rPr>
        <w:t xml:space="preserve"> zorgen maakt over deze situatie en of er mogelijk sprake kan zijn van kindermishandeling of huiselijk geweld. Z</w:t>
      </w:r>
      <w:r>
        <w:rPr>
          <w:rFonts w:ascii="JSO BT" w:hAnsi="JSO BT" w:eastAsia="Times New Roman" w:cs="Arial"/>
          <w:bCs/>
          <w:sz w:val="20"/>
          <w:szCs w:val="24"/>
          <w:lang w:eastAsia="nl-NL"/>
        </w:rPr>
        <w:t>orgvuldig handelen vereist dat je nagaat of je advies moet vragen bij Veilig Thuis</w:t>
      </w:r>
      <w:r w:rsidRPr="006A167B" w:rsidR="006A167B">
        <w:rPr>
          <w:rFonts w:ascii="JSO BT" w:hAnsi="JSO BT" w:eastAsia="Times New Roman" w:cs="Arial"/>
          <w:bCs/>
          <w:sz w:val="20"/>
          <w:szCs w:val="24"/>
          <w:lang w:eastAsia="nl-NL"/>
        </w:rPr>
        <w:t>.</w:t>
      </w:r>
    </w:p>
    <w:p w:rsidRPr="006A167B" w:rsidR="006A167B" w:rsidP="006A167B" w:rsidRDefault="006A167B" w14:paraId="5FECE2B5" w14:textId="77777777">
      <w:pPr>
        <w:tabs>
          <w:tab w:val="left" w:pos="2700"/>
        </w:tabs>
        <w:spacing w:after="0" w:line="280" w:lineRule="atLeast"/>
        <w:rPr>
          <w:rFonts w:ascii="JSO BT" w:hAnsi="JSO BT" w:eastAsia="Times New Roman" w:cs="Arial"/>
          <w:bCs/>
          <w:sz w:val="20"/>
          <w:szCs w:val="24"/>
          <w:lang w:eastAsia="nl-NL"/>
        </w:rPr>
      </w:pPr>
    </w:p>
    <w:p w:rsidRPr="006A167B" w:rsidR="006A167B" w:rsidP="006A167B" w:rsidRDefault="006A167B" w14:paraId="5FECE2B6" w14:textId="77777777">
      <w:pPr>
        <w:tabs>
          <w:tab w:val="left" w:pos="2700"/>
        </w:tabs>
        <w:spacing w:after="0" w:line="280" w:lineRule="atLeast"/>
        <w:rPr>
          <w:rFonts w:ascii="JSO BT" w:hAnsi="JSO BT" w:eastAsia="Times New Roman" w:cs="Arial"/>
          <w:bCs/>
          <w:sz w:val="20"/>
          <w:szCs w:val="24"/>
          <w:lang w:eastAsia="nl-NL"/>
        </w:rPr>
      </w:pPr>
      <w:r w:rsidRPr="006A167B">
        <w:rPr>
          <w:rFonts w:ascii="JSO BT" w:hAnsi="JSO BT" w:eastAsia="Times New Roman" w:cs="Arial"/>
          <w:bCs/>
          <w:sz w:val="20"/>
          <w:szCs w:val="24"/>
          <w:lang w:eastAsia="nl-NL"/>
        </w:rPr>
        <w:t xml:space="preserve">Voor het bespreken in het </w:t>
      </w:r>
      <w:proofErr w:type="spellStart"/>
      <w:r w:rsidRPr="006A167B">
        <w:rPr>
          <w:rFonts w:ascii="JSO BT" w:hAnsi="JSO BT" w:eastAsia="Times New Roman" w:cs="Arial"/>
          <w:bCs/>
          <w:sz w:val="20"/>
          <w:szCs w:val="24"/>
          <w:lang w:eastAsia="nl-NL"/>
        </w:rPr>
        <w:t>zorgadviesteam</w:t>
      </w:r>
      <w:proofErr w:type="spellEnd"/>
      <w:r w:rsidRPr="006A167B">
        <w:rPr>
          <w:rFonts w:ascii="JSO BT" w:hAnsi="JSO BT" w:eastAsia="Times New Roman" w:cs="Arial"/>
          <w:bCs/>
          <w:sz w:val="20"/>
          <w:szCs w:val="24"/>
          <w:lang w:eastAsia="nl-NL"/>
        </w:rPr>
        <w:t xml:space="preserve"> wordt een intakegesprek met ouder en/of leerkracht door het maatschappelijk werk of een ander lid van het </w:t>
      </w:r>
      <w:proofErr w:type="spellStart"/>
      <w:r w:rsidRPr="006A167B">
        <w:rPr>
          <w:rFonts w:ascii="JSO BT" w:hAnsi="JSO BT" w:eastAsia="Times New Roman" w:cs="Arial"/>
          <w:bCs/>
          <w:sz w:val="20"/>
          <w:szCs w:val="24"/>
          <w:lang w:eastAsia="nl-NL"/>
        </w:rPr>
        <w:t>zorgadviesteam</w:t>
      </w:r>
      <w:proofErr w:type="spellEnd"/>
      <w:r w:rsidRPr="006A167B">
        <w:rPr>
          <w:rFonts w:ascii="JSO BT" w:hAnsi="JSO BT" w:eastAsia="Times New Roman" w:cs="Arial"/>
          <w:bCs/>
          <w:sz w:val="20"/>
          <w:szCs w:val="24"/>
          <w:lang w:eastAsia="nl-NL"/>
        </w:rPr>
        <w:t xml:space="preserve"> gevoerd. Door de ouder continu te betrekken en in overleg te treden, is de kans groter dat de ouder gemotiveerd is om de situatie te verbeteren en/of hulp te aanvaarden.</w:t>
      </w:r>
    </w:p>
    <w:p w:rsidRPr="006A167B" w:rsidR="006A167B" w:rsidP="006A167B" w:rsidRDefault="006A167B" w14:paraId="5FECE2B7" w14:textId="77777777">
      <w:pPr>
        <w:tabs>
          <w:tab w:val="left" w:pos="1260"/>
        </w:tabs>
        <w:spacing w:after="0" w:line="280" w:lineRule="atLeast"/>
        <w:rPr>
          <w:rFonts w:ascii="JSO BT" w:hAnsi="JSO BT" w:eastAsia="Times New Roman" w:cs="Arial"/>
          <w:bCs/>
          <w:sz w:val="20"/>
          <w:szCs w:val="24"/>
          <w:lang w:eastAsia="nl-NL"/>
        </w:rPr>
      </w:pPr>
    </w:p>
    <w:p w:rsidRPr="006A167B" w:rsidR="006A167B" w:rsidP="006A167B" w:rsidRDefault="006A167B" w14:paraId="5FECE2B8" w14:textId="77777777">
      <w:pPr>
        <w:tabs>
          <w:tab w:val="left" w:pos="1260"/>
        </w:tabs>
        <w:spacing w:after="0" w:line="280" w:lineRule="atLeast"/>
        <w:rPr>
          <w:rFonts w:ascii="JSO BT" w:hAnsi="JSO BT" w:eastAsia="Times New Roman" w:cs="Arial"/>
          <w:b/>
          <w:bCs/>
          <w:sz w:val="20"/>
          <w:szCs w:val="24"/>
          <w:lang w:eastAsia="nl-NL"/>
        </w:rPr>
      </w:pPr>
      <w:r w:rsidRPr="006A167B">
        <w:rPr>
          <w:rFonts w:ascii="JSO BT" w:hAnsi="JSO BT" w:eastAsia="Times New Roman" w:cs="Arial"/>
          <w:b/>
          <w:bCs/>
          <w:sz w:val="20"/>
          <w:szCs w:val="24"/>
          <w:lang w:eastAsia="nl-NL"/>
        </w:rPr>
        <w:t>Noodsituaties</w:t>
      </w:r>
    </w:p>
    <w:p w:rsidRPr="006A167B" w:rsidR="006A167B" w:rsidP="006A167B" w:rsidRDefault="006A167B" w14:paraId="5FECE2B9" w14:textId="77777777">
      <w:pPr>
        <w:tabs>
          <w:tab w:val="left" w:pos="1260"/>
        </w:tabs>
        <w:spacing w:after="0" w:line="280" w:lineRule="atLeast"/>
        <w:rPr>
          <w:rFonts w:ascii="JSO BT" w:hAnsi="JSO BT" w:eastAsia="Times New Roman" w:cs="Arial"/>
          <w:bCs/>
          <w:sz w:val="20"/>
          <w:szCs w:val="24"/>
          <w:lang w:eastAsia="nl-NL"/>
        </w:rPr>
      </w:pPr>
      <w:r w:rsidRPr="006A167B">
        <w:rPr>
          <w:rFonts w:ascii="JSO BT" w:hAnsi="JSO BT" w:eastAsia="Times New Roman" w:cs="Arial"/>
          <w:bCs/>
          <w:sz w:val="20"/>
          <w:szCs w:val="24"/>
          <w:lang w:eastAsia="nl-NL"/>
        </w:rPr>
        <w:t xml:space="preserve">Bij signalen die wijzen op acuut </w:t>
      </w:r>
      <w:r w:rsidR="00BE6529">
        <w:rPr>
          <w:rFonts w:ascii="JSO BT" w:hAnsi="JSO BT" w:eastAsia="Times New Roman" w:cs="Arial"/>
          <w:bCs/>
          <w:sz w:val="20"/>
          <w:szCs w:val="24"/>
          <w:lang w:eastAsia="nl-NL"/>
        </w:rPr>
        <w:t>en zodanig ernstig geweld dat de</w:t>
      </w:r>
      <w:r w:rsidRPr="006A167B">
        <w:rPr>
          <w:rFonts w:ascii="JSO BT" w:hAnsi="JSO BT" w:eastAsia="Times New Roman" w:cs="Arial"/>
          <w:bCs/>
          <w:sz w:val="20"/>
          <w:szCs w:val="24"/>
          <w:lang w:eastAsia="nl-NL"/>
        </w:rPr>
        <w:t xml:space="preserve"> ouder of zijn</w:t>
      </w:r>
      <w:r w:rsidR="00BE6529">
        <w:rPr>
          <w:rFonts w:ascii="JSO BT" w:hAnsi="JSO BT" w:eastAsia="Times New Roman" w:cs="Arial"/>
          <w:bCs/>
          <w:sz w:val="20"/>
          <w:szCs w:val="24"/>
          <w:lang w:eastAsia="nl-NL"/>
        </w:rPr>
        <w:t>/haar</w:t>
      </w:r>
      <w:r w:rsidRPr="006A167B">
        <w:rPr>
          <w:rFonts w:ascii="JSO BT" w:hAnsi="JSO BT" w:eastAsia="Times New Roman" w:cs="Arial"/>
          <w:bCs/>
          <w:sz w:val="20"/>
          <w:szCs w:val="24"/>
          <w:lang w:eastAsia="nl-NL"/>
        </w:rPr>
        <w:t xml:space="preserve"> gezinslid daartegen onmiddelli</w:t>
      </w:r>
      <w:r w:rsidR="00BE6529">
        <w:rPr>
          <w:rFonts w:ascii="JSO BT" w:hAnsi="JSO BT" w:eastAsia="Times New Roman" w:cs="Arial"/>
          <w:bCs/>
          <w:sz w:val="20"/>
          <w:szCs w:val="24"/>
          <w:lang w:eastAsia="nl-NL"/>
        </w:rPr>
        <w:t>jk moet worden beschermd, kun je</w:t>
      </w:r>
      <w:r w:rsidRPr="006A167B">
        <w:rPr>
          <w:rFonts w:ascii="JSO BT" w:hAnsi="JSO BT" w:eastAsia="Times New Roman" w:cs="Arial"/>
          <w:bCs/>
          <w:sz w:val="20"/>
          <w:szCs w:val="24"/>
          <w:lang w:eastAsia="nl-NL"/>
        </w:rPr>
        <w:t xml:space="preserve"> meteen advies vragen </w:t>
      </w:r>
      <w:r w:rsidR="00BE6529">
        <w:rPr>
          <w:rFonts w:ascii="JSO BT" w:hAnsi="JSO BT" w:eastAsia="Times New Roman" w:cs="Arial"/>
          <w:bCs/>
          <w:sz w:val="20"/>
          <w:szCs w:val="24"/>
          <w:lang w:eastAsia="nl-NL"/>
        </w:rPr>
        <w:t>Veilig Thuis</w:t>
      </w:r>
      <w:r w:rsidRPr="006A167B">
        <w:rPr>
          <w:rFonts w:ascii="JSO BT" w:hAnsi="JSO BT" w:eastAsia="Times New Roman" w:cs="Arial"/>
          <w:bCs/>
          <w:sz w:val="20"/>
          <w:szCs w:val="24"/>
          <w:lang w:eastAsia="nl-NL"/>
        </w:rPr>
        <w:t>. Komt men daar, op basis van de signalen, tot het oordeel dat onmiddelli</w:t>
      </w:r>
      <w:r w:rsidR="00BE6529">
        <w:rPr>
          <w:rFonts w:ascii="JSO BT" w:hAnsi="JSO BT" w:eastAsia="Times New Roman" w:cs="Arial"/>
          <w:bCs/>
          <w:sz w:val="20"/>
          <w:szCs w:val="24"/>
          <w:lang w:eastAsia="nl-NL"/>
        </w:rPr>
        <w:t>jke actie is geboden, dan kun je</w:t>
      </w:r>
      <w:r w:rsidRPr="006A167B">
        <w:rPr>
          <w:rFonts w:ascii="JSO BT" w:hAnsi="JSO BT" w:eastAsia="Times New Roman" w:cs="Arial"/>
          <w:bCs/>
          <w:sz w:val="20"/>
          <w:szCs w:val="24"/>
          <w:lang w:eastAsia="nl-NL"/>
        </w:rPr>
        <w:t xml:space="preserve"> zo nodig in hetzelfde gesprek een melding doen zodat op korte termijn de noodzakelijke acties in gang kunnen worden gezet. </w:t>
      </w:r>
    </w:p>
    <w:p w:rsidRPr="006A167B" w:rsidR="006A167B" w:rsidP="006A167B" w:rsidRDefault="00BE6529" w14:paraId="5FECE2BA" w14:textId="77777777">
      <w:pPr>
        <w:tabs>
          <w:tab w:val="left" w:pos="1260"/>
        </w:tabs>
        <w:spacing w:after="0" w:line="280" w:lineRule="atLeast"/>
        <w:rPr>
          <w:rFonts w:ascii="JSO BT" w:hAnsi="JSO BT" w:eastAsia="Times New Roman" w:cs="Arial"/>
          <w:bCs/>
          <w:sz w:val="20"/>
          <w:szCs w:val="24"/>
          <w:lang w:eastAsia="nl-NL"/>
        </w:rPr>
      </w:pPr>
      <w:r>
        <w:rPr>
          <w:rFonts w:ascii="JSO BT" w:hAnsi="JSO BT" w:eastAsia="Times New Roman" w:cs="Arial"/>
          <w:bCs/>
          <w:sz w:val="20"/>
          <w:szCs w:val="24"/>
          <w:lang w:eastAsia="nl-NL"/>
        </w:rPr>
        <w:t>In noodsituaties kun je</w:t>
      </w:r>
      <w:r w:rsidRPr="006A167B" w:rsidR="006A167B">
        <w:rPr>
          <w:rFonts w:ascii="JSO BT" w:hAnsi="JSO BT" w:eastAsia="Times New Roman" w:cs="Arial"/>
          <w:bCs/>
          <w:sz w:val="20"/>
          <w:szCs w:val="24"/>
          <w:lang w:eastAsia="nl-NL"/>
        </w:rPr>
        <w:t xml:space="preserve"> overigens ook contact zoeken met de crisisdienst van het Bureau Jeugdzorg en/of de politie vragen om hulp te bieden. </w:t>
      </w:r>
    </w:p>
    <w:p w:rsidR="006A167B" w:rsidP="006A167B" w:rsidRDefault="006A167B" w14:paraId="5FECE2BB" w14:textId="77777777">
      <w:pPr>
        <w:tabs>
          <w:tab w:val="left" w:pos="1260"/>
        </w:tabs>
        <w:spacing w:after="0" w:line="280" w:lineRule="atLeast"/>
        <w:rPr>
          <w:rFonts w:ascii="JSO BT" w:hAnsi="JSO BT" w:eastAsia="Times New Roman" w:cs="Arial"/>
          <w:bCs/>
          <w:sz w:val="20"/>
          <w:szCs w:val="24"/>
          <w:lang w:eastAsia="nl-NL"/>
        </w:rPr>
      </w:pPr>
    </w:p>
    <w:p w:rsidR="00314A78" w:rsidP="006A167B" w:rsidRDefault="00314A78" w14:paraId="5FECE2BC" w14:textId="77777777">
      <w:pPr>
        <w:tabs>
          <w:tab w:val="left" w:pos="1260"/>
        </w:tabs>
        <w:spacing w:after="0" w:line="280" w:lineRule="atLeast"/>
        <w:rPr>
          <w:rFonts w:ascii="JSO BT" w:hAnsi="JSO BT" w:eastAsia="Times New Roman" w:cs="Arial"/>
          <w:bCs/>
          <w:sz w:val="20"/>
          <w:szCs w:val="24"/>
          <w:lang w:eastAsia="nl-NL"/>
        </w:rPr>
      </w:pPr>
    </w:p>
    <w:p w:rsidR="00314A78" w:rsidP="006A167B" w:rsidRDefault="00314A78" w14:paraId="5FECE2BD" w14:textId="77777777">
      <w:pPr>
        <w:tabs>
          <w:tab w:val="left" w:pos="1260"/>
        </w:tabs>
        <w:spacing w:after="0" w:line="280" w:lineRule="atLeast"/>
        <w:rPr>
          <w:rFonts w:ascii="JSO BT" w:hAnsi="JSO BT" w:eastAsia="Times New Roman" w:cs="Arial"/>
          <w:bCs/>
          <w:sz w:val="20"/>
          <w:szCs w:val="24"/>
          <w:lang w:eastAsia="nl-NL"/>
        </w:rPr>
      </w:pPr>
    </w:p>
    <w:p w:rsidR="00314A78" w:rsidP="006A167B" w:rsidRDefault="00314A78" w14:paraId="5FECE2BE" w14:textId="77777777">
      <w:pPr>
        <w:tabs>
          <w:tab w:val="left" w:pos="1260"/>
        </w:tabs>
        <w:spacing w:after="0" w:line="280" w:lineRule="atLeast"/>
        <w:rPr>
          <w:rFonts w:ascii="JSO BT" w:hAnsi="JSO BT" w:eastAsia="Times New Roman" w:cs="Arial"/>
          <w:bCs/>
          <w:sz w:val="20"/>
          <w:szCs w:val="24"/>
          <w:lang w:eastAsia="nl-NL"/>
        </w:rPr>
      </w:pPr>
    </w:p>
    <w:p w:rsidR="00314A78" w:rsidP="006A167B" w:rsidRDefault="00314A78" w14:paraId="5FECE2BF" w14:textId="77777777">
      <w:pPr>
        <w:tabs>
          <w:tab w:val="left" w:pos="1260"/>
        </w:tabs>
        <w:spacing w:after="0" w:line="280" w:lineRule="atLeast"/>
        <w:rPr>
          <w:rFonts w:ascii="JSO BT" w:hAnsi="JSO BT" w:eastAsia="Times New Roman" w:cs="Arial"/>
          <w:bCs/>
          <w:sz w:val="20"/>
          <w:szCs w:val="24"/>
          <w:lang w:eastAsia="nl-NL"/>
        </w:rPr>
      </w:pPr>
    </w:p>
    <w:p w:rsidRPr="006A167B" w:rsidR="00314A78" w:rsidP="006A167B" w:rsidRDefault="00314A78" w14:paraId="5FECE2C0" w14:textId="77777777">
      <w:pPr>
        <w:tabs>
          <w:tab w:val="left" w:pos="1260"/>
        </w:tabs>
        <w:spacing w:after="0" w:line="280" w:lineRule="atLeast"/>
        <w:rPr>
          <w:rFonts w:ascii="JSO BT" w:hAnsi="JSO BT" w:eastAsia="Times New Roman" w:cs="Arial"/>
          <w:bCs/>
          <w:sz w:val="20"/>
          <w:szCs w:val="24"/>
          <w:lang w:eastAsia="nl-NL"/>
        </w:rPr>
      </w:pPr>
    </w:p>
    <w:p w:rsidRPr="00314A78" w:rsidR="006A167B" w:rsidP="00314A78" w:rsidRDefault="006A167B" w14:paraId="5FECE2C1" w14:textId="77777777">
      <w:pPr>
        <w:keepNext/>
        <w:shd w:val="clear" w:color="auto" w:fill="FF66CC"/>
        <w:tabs>
          <w:tab w:val="left" w:pos="1260"/>
        </w:tabs>
        <w:spacing w:after="0" w:line="280" w:lineRule="atLeast"/>
        <w:outlineLvl w:val="1"/>
        <w:rPr>
          <w:rFonts w:ascii="JSO BT" w:hAnsi="JSO BT" w:eastAsia="Times New Roman" w:cs="Arial"/>
          <w:b/>
          <w:sz w:val="24"/>
          <w:szCs w:val="24"/>
          <w:lang w:eastAsia="nl-NL"/>
        </w:rPr>
      </w:pPr>
      <w:bookmarkStart w:name="_Toc253148149" w:id="3"/>
      <w:r w:rsidRPr="00314A78">
        <w:rPr>
          <w:rFonts w:ascii="JSO BT" w:hAnsi="JSO BT" w:eastAsia="Times New Roman" w:cs="Arial"/>
          <w:b/>
          <w:sz w:val="24"/>
          <w:szCs w:val="24"/>
          <w:lang w:eastAsia="nl-NL"/>
        </w:rPr>
        <w:t>Stap 3: Gesprek met de ouder</w:t>
      </w:r>
      <w:bookmarkEnd w:id="3"/>
    </w:p>
    <w:p w:rsidRPr="006A167B" w:rsidR="006A167B" w:rsidP="006A167B" w:rsidRDefault="006A167B" w14:paraId="5FECE2C2" w14:textId="77777777">
      <w:pPr>
        <w:tabs>
          <w:tab w:val="left" w:pos="1260"/>
        </w:tabs>
        <w:spacing w:after="0" w:line="280" w:lineRule="atLeast"/>
        <w:rPr>
          <w:rFonts w:ascii="JSO BT" w:hAnsi="JSO BT" w:eastAsia="Times New Roman" w:cs="Arial"/>
          <w:bCs/>
          <w:szCs w:val="20"/>
          <w:lang w:eastAsia="nl-NL"/>
        </w:rPr>
      </w:pPr>
    </w:p>
    <w:p w:rsidRPr="006A167B" w:rsidR="006A167B" w:rsidP="006A167B" w:rsidRDefault="006A167B" w14:paraId="5FECE2C3" w14:textId="77777777">
      <w:pPr>
        <w:tabs>
          <w:tab w:val="left" w:pos="1260"/>
        </w:tabs>
        <w:spacing w:after="0" w:line="280" w:lineRule="atLeast"/>
        <w:rPr>
          <w:rFonts w:ascii="JSO BT" w:hAnsi="JSO BT" w:eastAsia="Times New Roman" w:cs="Arial"/>
          <w:b/>
          <w:sz w:val="20"/>
          <w:szCs w:val="20"/>
          <w:lang w:eastAsia="nl-NL"/>
        </w:rPr>
      </w:pPr>
      <w:r w:rsidRPr="006A167B">
        <w:rPr>
          <w:rFonts w:ascii="JSO BT" w:hAnsi="JSO BT" w:eastAsia="Times New Roman" w:cs="Arial"/>
          <w:b/>
          <w:sz w:val="20"/>
          <w:szCs w:val="20"/>
          <w:lang w:eastAsia="nl-NL"/>
        </w:rPr>
        <w:t>Bespreek de signalen met de ouder.</w:t>
      </w:r>
    </w:p>
    <w:p w:rsidRPr="00295305" w:rsidR="006A167B" w:rsidP="006A167B" w:rsidRDefault="00295305" w14:paraId="5FECE2C4" w14:textId="77777777">
      <w:pPr>
        <w:tabs>
          <w:tab w:val="left" w:pos="1260"/>
        </w:tabs>
        <w:spacing w:after="0" w:line="280" w:lineRule="atLeast"/>
        <w:rPr>
          <w:rFonts w:ascii="JSO BT" w:hAnsi="JSO BT" w:eastAsia="Times New Roman" w:cs="Arial"/>
          <w:b/>
          <w:iCs/>
          <w:sz w:val="20"/>
          <w:lang w:eastAsia="nl-NL"/>
        </w:rPr>
      </w:pPr>
      <w:r>
        <w:rPr>
          <w:rFonts w:ascii="JSO BT" w:hAnsi="JSO BT" w:eastAsia="Times New Roman" w:cs="Arial"/>
          <w:b/>
          <w:iCs/>
          <w:sz w:val="20"/>
          <w:lang w:eastAsia="nl-NL"/>
        </w:rPr>
        <w:t>Heb je</w:t>
      </w:r>
      <w:r w:rsidRPr="006A167B" w:rsidR="006A167B">
        <w:rPr>
          <w:rFonts w:ascii="JSO BT" w:hAnsi="JSO BT" w:eastAsia="Times New Roman" w:cs="Arial"/>
          <w:b/>
          <w:iCs/>
          <w:sz w:val="20"/>
          <w:lang w:eastAsia="nl-NL"/>
        </w:rPr>
        <w:t xml:space="preserve"> ondersteuning nodig bij het voorbereiden of het voeren van het gesprek met de </w:t>
      </w:r>
      <w:r w:rsidRPr="006A167B" w:rsidR="006A167B">
        <w:rPr>
          <w:rFonts w:ascii="JSO BT" w:hAnsi="JSO BT" w:eastAsia="Times New Roman" w:cs="Arial"/>
          <w:b/>
          <w:sz w:val="20"/>
          <w:szCs w:val="20"/>
          <w:lang w:eastAsia="nl-NL"/>
        </w:rPr>
        <w:t>ouder</w:t>
      </w:r>
      <w:r w:rsidRPr="006A167B" w:rsidR="006A167B">
        <w:rPr>
          <w:rFonts w:ascii="JSO BT" w:hAnsi="JSO BT" w:eastAsia="Times New Roman" w:cs="Arial"/>
          <w:b/>
          <w:iCs/>
          <w:sz w:val="20"/>
          <w:lang w:eastAsia="nl-NL"/>
        </w:rPr>
        <w:t>, raad</w:t>
      </w:r>
      <w:r>
        <w:rPr>
          <w:rFonts w:ascii="JSO BT" w:hAnsi="JSO BT" w:eastAsia="Times New Roman" w:cs="Arial"/>
          <w:b/>
          <w:iCs/>
          <w:sz w:val="20"/>
          <w:lang w:eastAsia="nl-NL"/>
        </w:rPr>
        <w:t xml:space="preserve">pleeg dan de </w:t>
      </w:r>
      <w:proofErr w:type="spellStart"/>
      <w:r>
        <w:rPr>
          <w:rFonts w:ascii="JSO BT" w:hAnsi="JSO BT" w:eastAsia="Times New Roman" w:cs="Arial"/>
          <w:b/>
          <w:iCs/>
          <w:sz w:val="20"/>
          <w:lang w:eastAsia="nl-NL"/>
        </w:rPr>
        <w:t>aandachtsfunctionaris</w:t>
      </w:r>
      <w:proofErr w:type="spellEnd"/>
      <w:r>
        <w:rPr>
          <w:rFonts w:ascii="JSO BT" w:hAnsi="JSO BT" w:eastAsia="Times New Roman" w:cs="Arial"/>
          <w:b/>
          <w:iCs/>
          <w:sz w:val="20"/>
          <w:lang w:eastAsia="nl-NL"/>
        </w:rPr>
        <w:t xml:space="preserve"> en/of Veilig Thuis of het </w:t>
      </w:r>
      <w:proofErr w:type="spellStart"/>
      <w:r>
        <w:rPr>
          <w:rFonts w:ascii="JSO BT" w:hAnsi="JSO BT" w:eastAsia="Times New Roman" w:cs="Arial"/>
          <w:b/>
          <w:iCs/>
          <w:sz w:val="20"/>
          <w:lang w:eastAsia="nl-NL"/>
        </w:rPr>
        <w:t>zorgadviesteam</w:t>
      </w:r>
      <w:proofErr w:type="spellEnd"/>
      <w:r>
        <w:rPr>
          <w:rFonts w:ascii="JSO BT" w:hAnsi="JSO BT" w:eastAsia="Times New Roman" w:cs="Arial"/>
          <w:b/>
          <w:iCs/>
          <w:sz w:val="20"/>
          <w:lang w:eastAsia="nl-NL"/>
        </w:rPr>
        <w:t>.</w:t>
      </w:r>
      <w:r w:rsidRPr="00295305">
        <w:rPr>
          <w:rFonts w:ascii="JSO BT" w:hAnsi="JSO BT" w:eastAsia="Times New Roman" w:cs="Arial"/>
          <w:bCs/>
          <w:sz w:val="20"/>
          <w:szCs w:val="24"/>
          <w:lang w:eastAsia="nl-NL"/>
        </w:rPr>
        <w:t xml:space="preserve"> </w:t>
      </w:r>
      <w:r w:rsidRPr="00295305">
        <w:rPr>
          <w:rFonts w:ascii="JSO BT" w:hAnsi="JSO BT" w:eastAsia="Times New Roman" w:cs="Arial"/>
          <w:b/>
          <w:bCs/>
          <w:iCs/>
          <w:sz w:val="20"/>
          <w:lang w:eastAsia="nl-NL"/>
        </w:rPr>
        <w:t>Overweeg (opnieuw) of het noodzakelijk is om, gelet op de bedreiging van de ontwikkeling van het kind, een registratie te doen in de verwijsindex</w:t>
      </w:r>
      <w:r>
        <w:rPr>
          <w:rFonts w:ascii="JSO BT" w:hAnsi="JSO BT" w:eastAsia="Times New Roman" w:cs="Arial"/>
          <w:b/>
          <w:bCs/>
          <w:iCs/>
          <w:sz w:val="20"/>
          <w:lang w:eastAsia="nl-NL"/>
        </w:rPr>
        <w:t>.</w:t>
      </w:r>
      <w:r>
        <w:rPr>
          <w:rFonts w:ascii="JSO BT" w:hAnsi="JSO BT" w:eastAsia="Times New Roman" w:cs="Arial"/>
          <w:b/>
          <w:bCs/>
          <w:iCs/>
          <w:sz w:val="20"/>
          <w:lang w:eastAsia="nl-NL"/>
        </w:rPr>
        <w:br/>
      </w:r>
      <w:r>
        <w:rPr>
          <w:rFonts w:ascii="JSO BT" w:hAnsi="JSO BT" w:eastAsia="Times New Roman" w:cs="Arial"/>
          <w:b/>
          <w:bCs/>
          <w:iCs/>
          <w:sz w:val="20"/>
          <w:lang w:eastAsia="nl-NL"/>
        </w:rPr>
        <w:br/>
      </w:r>
      <w:r>
        <w:rPr>
          <w:rFonts w:ascii="JSO BT" w:hAnsi="JSO BT" w:eastAsia="Times New Roman" w:cs="Arial"/>
          <w:bCs/>
          <w:iCs/>
          <w:sz w:val="20"/>
          <w:lang w:eastAsia="nl-NL"/>
        </w:rPr>
        <w:t>Inhoud van het gesprek:</w:t>
      </w:r>
    </w:p>
    <w:p w:rsidRPr="006A167B" w:rsidR="006A167B" w:rsidP="006A167B" w:rsidRDefault="006A167B" w14:paraId="5FECE2C5" w14:textId="77777777">
      <w:pPr>
        <w:numPr>
          <w:ilvl w:val="0"/>
          <w:numId w:val="8"/>
        </w:numPr>
        <w:tabs>
          <w:tab w:val="left" w:pos="1260"/>
        </w:tabs>
        <w:spacing w:after="0" w:line="280" w:lineRule="atLeast"/>
        <w:rPr>
          <w:rFonts w:ascii="JSO BT" w:hAnsi="JSO BT" w:eastAsia="Times New Roman" w:cs="Arial"/>
          <w:bCs/>
          <w:iCs/>
          <w:sz w:val="20"/>
          <w:szCs w:val="20"/>
          <w:lang w:eastAsia="nl-NL"/>
        </w:rPr>
      </w:pPr>
      <w:r w:rsidRPr="006A167B">
        <w:rPr>
          <w:rFonts w:ascii="JSO BT" w:hAnsi="JSO BT" w:eastAsia="Times New Roman" w:cs="Arial"/>
          <w:bCs/>
          <w:iCs/>
          <w:sz w:val="20"/>
          <w:szCs w:val="20"/>
          <w:lang w:eastAsia="nl-NL"/>
        </w:rPr>
        <w:t>Leg de ouder het doel uit van het gesprek.</w:t>
      </w:r>
    </w:p>
    <w:p w:rsidRPr="006A167B" w:rsidR="006A167B" w:rsidP="006A167B" w:rsidRDefault="00295305" w14:paraId="5FECE2C6" w14:textId="77777777">
      <w:pPr>
        <w:numPr>
          <w:ilvl w:val="0"/>
          <w:numId w:val="8"/>
        </w:numPr>
        <w:tabs>
          <w:tab w:val="left" w:pos="1260"/>
        </w:tabs>
        <w:spacing w:after="0" w:line="280" w:lineRule="atLeast"/>
        <w:rPr>
          <w:rFonts w:ascii="JSO BT" w:hAnsi="JSO BT" w:eastAsia="Times New Roman" w:cs="Arial"/>
          <w:bCs/>
          <w:iCs/>
          <w:sz w:val="20"/>
          <w:szCs w:val="20"/>
          <w:lang w:eastAsia="nl-NL"/>
        </w:rPr>
      </w:pPr>
      <w:r>
        <w:rPr>
          <w:rFonts w:ascii="JSO BT" w:hAnsi="JSO BT" w:eastAsia="Times New Roman" w:cs="Arial"/>
          <w:bCs/>
          <w:iCs/>
          <w:sz w:val="20"/>
          <w:szCs w:val="20"/>
          <w:lang w:eastAsia="nl-NL"/>
        </w:rPr>
        <w:t>Beschrijf de feiten die je</w:t>
      </w:r>
      <w:r w:rsidRPr="006A167B" w:rsidR="006A167B">
        <w:rPr>
          <w:rFonts w:ascii="JSO BT" w:hAnsi="JSO BT" w:eastAsia="Times New Roman" w:cs="Arial"/>
          <w:bCs/>
          <w:iCs/>
          <w:sz w:val="20"/>
          <w:szCs w:val="20"/>
          <w:lang w:eastAsia="nl-NL"/>
        </w:rPr>
        <w:t xml:space="preserve"> hebt vast</w:t>
      </w:r>
      <w:r>
        <w:rPr>
          <w:rFonts w:ascii="JSO BT" w:hAnsi="JSO BT" w:eastAsia="Times New Roman" w:cs="Arial"/>
          <w:bCs/>
          <w:iCs/>
          <w:sz w:val="20"/>
          <w:szCs w:val="20"/>
          <w:lang w:eastAsia="nl-NL"/>
        </w:rPr>
        <w:t>gesteld en de waarnemingen die je</w:t>
      </w:r>
      <w:r w:rsidRPr="006A167B" w:rsidR="006A167B">
        <w:rPr>
          <w:rFonts w:ascii="JSO BT" w:hAnsi="JSO BT" w:eastAsia="Times New Roman" w:cs="Arial"/>
          <w:bCs/>
          <w:iCs/>
          <w:sz w:val="20"/>
          <w:szCs w:val="20"/>
          <w:lang w:eastAsia="nl-NL"/>
        </w:rPr>
        <w:t xml:space="preserve"> hebt gedaan.</w:t>
      </w:r>
    </w:p>
    <w:p w:rsidRPr="006A167B" w:rsidR="006A167B" w:rsidP="006A167B" w:rsidRDefault="006A167B" w14:paraId="5FECE2C7" w14:textId="77777777">
      <w:pPr>
        <w:numPr>
          <w:ilvl w:val="0"/>
          <w:numId w:val="8"/>
        </w:numPr>
        <w:spacing w:after="0" w:line="280" w:lineRule="atLeast"/>
        <w:rPr>
          <w:rFonts w:ascii="JSO BT" w:hAnsi="JSO BT" w:eastAsia="Times New Roman" w:cs="Arial"/>
          <w:bCs/>
          <w:iCs/>
          <w:sz w:val="20"/>
          <w:szCs w:val="24"/>
          <w:lang w:eastAsia="nl-NL"/>
        </w:rPr>
      </w:pPr>
      <w:r w:rsidRPr="006A167B">
        <w:rPr>
          <w:rFonts w:ascii="JSO BT" w:hAnsi="JSO BT" w:eastAsia="Times New Roman" w:cs="Arial"/>
          <w:bCs/>
          <w:iCs/>
          <w:sz w:val="20"/>
          <w:szCs w:val="24"/>
          <w:lang w:eastAsia="nl-NL"/>
        </w:rPr>
        <w:t>Nodig de ouder uit om een reactie hierop te geven.</w:t>
      </w:r>
    </w:p>
    <w:p w:rsidRPr="006A167B" w:rsidR="006A167B" w:rsidP="006A167B" w:rsidRDefault="006A167B" w14:paraId="5FECE2C8" w14:textId="77777777">
      <w:pPr>
        <w:numPr>
          <w:ilvl w:val="0"/>
          <w:numId w:val="8"/>
        </w:numPr>
        <w:spacing w:after="0" w:line="280" w:lineRule="atLeast"/>
        <w:rPr>
          <w:rFonts w:ascii="JSO BT" w:hAnsi="JSO BT" w:eastAsia="Times New Roman" w:cs="Arial"/>
          <w:bCs/>
          <w:iCs/>
          <w:sz w:val="20"/>
          <w:szCs w:val="24"/>
          <w:lang w:eastAsia="nl-NL"/>
        </w:rPr>
      </w:pPr>
      <w:r w:rsidRPr="006A167B">
        <w:rPr>
          <w:rFonts w:ascii="JSO BT" w:hAnsi="JSO BT" w:eastAsia="Times New Roman" w:cs="Arial"/>
          <w:bCs/>
          <w:iCs/>
          <w:sz w:val="20"/>
          <w:szCs w:val="24"/>
          <w:lang w:eastAsia="nl-NL"/>
        </w:rPr>
        <w:t>Kom pas na deze reactie zo nodig en zo mogelijk met</w:t>
      </w:r>
      <w:r w:rsidR="00295305">
        <w:rPr>
          <w:rFonts w:ascii="JSO BT" w:hAnsi="JSO BT" w:eastAsia="Times New Roman" w:cs="Arial"/>
          <w:bCs/>
          <w:iCs/>
          <w:sz w:val="20"/>
          <w:szCs w:val="24"/>
          <w:lang w:eastAsia="nl-NL"/>
        </w:rPr>
        <w:t xml:space="preserve"> een interpretatie van hetgeen je</w:t>
      </w:r>
      <w:r w:rsidRPr="006A167B">
        <w:rPr>
          <w:rFonts w:ascii="JSO BT" w:hAnsi="JSO BT" w:eastAsia="Times New Roman" w:cs="Arial"/>
          <w:bCs/>
          <w:iCs/>
          <w:sz w:val="20"/>
          <w:szCs w:val="24"/>
          <w:lang w:eastAsia="nl-NL"/>
        </w:rPr>
        <w:t xml:space="preserve"> hebt gezien, gehoord en waargenomen. In geval van een vermoeden van (voorgenomen) vrouwelijke genitale vermi</w:t>
      </w:r>
      <w:r w:rsidR="00295305">
        <w:rPr>
          <w:rFonts w:ascii="JSO BT" w:hAnsi="JSO BT" w:eastAsia="Times New Roman" w:cs="Arial"/>
          <w:bCs/>
          <w:iCs/>
          <w:sz w:val="20"/>
          <w:szCs w:val="24"/>
          <w:lang w:eastAsia="nl-NL"/>
        </w:rPr>
        <w:t>nking (meisjesbesnijdenis) neem je</w:t>
      </w:r>
      <w:r w:rsidRPr="006A167B">
        <w:rPr>
          <w:rFonts w:ascii="JSO BT" w:hAnsi="JSO BT" w:eastAsia="Times New Roman" w:cs="Arial"/>
          <w:bCs/>
          <w:iCs/>
          <w:sz w:val="20"/>
          <w:szCs w:val="24"/>
          <w:lang w:eastAsia="nl-NL"/>
        </w:rPr>
        <w:t xml:space="preserve"> </w:t>
      </w:r>
      <w:r w:rsidR="00295305">
        <w:rPr>
          <w:rFonts w:ascii="JSO BT" w:hAnsi="JSO BT" w:eastAsia="Times New Roman" w:cs="Arial"/>
          <w:bCs/>
          <w:iCs/>
          <w:sz w:val="20"/>
          <w:szCs w:val="24"/>
          <w:lang w:eastAsia="nl-NL"/>
        </w:rPr>
        <w:t>met spoed contact op met Veilig Thuis</w:t>
      </w:r>
      <w:r w:rsidRPr="006A167B">
        <w:rPr>
          <w:rFonts w:ascii="JSO BT" w:hAnsi="JSO BT" w:eastAsia="Times New Roman" w:cs="Arial"/>
          <w:bCs/>
          <w:iCs/>
          <w:sz w:val="20"/>
          <w:szCs w:val="24"/>
          <w:lang w:eastAsia="nl-NL"/>
        </w:rPr>
        <w:t>.</w:t>
      </w:r>
    </w:p>
    <w:p w:rsidRPr="006A167B" w:rsidR="006A167B" w:rsidP="006A167B" w:rsidRDefault="006A167B" w14:paraId="5FECE2C9" w14:textId="77777777">
      <w:pPr>
        <w:tabs>
          <w:tab w:val="left" w:pos="2700"/>
        </w:tabs>
        <w:spacing w:after="0" w:line="280" w:lineRule="atLeast"/>
        <w:rPr>
          <w:rFonts w:ascii="JSO BT" w:hAnsi="JSO BT" w:eastAsia="Times New Roman" w:cs="Arial"/>
          <w:bCs/>
          <w:sz w:val="20"/>
          <w:szCs w:val="24"/>
          <w:lang w:eastAsia="nl-NL"/>
        </w:rPr>
      </w:pPr>
    </w:p>
    <w:p w:rsidRPr="006A167B" w:rsidR="006A167B" w:rsidP="006A167B" w:rsidRDefault="006A167B" w14:paraId="5FECE2CA" w14:textId="77777777">
      <w:pPr>
        <w:tabs>
          <w:tab w:val="left" w:pos="1260"/>
          <w:tab w:val="left" w:pos="2700"/>
        </w:tabs>
        <w:spacing w:after="0" w:line="280" w:lineRule="atLeast"/>
        <w:rPr>
          <w:rFonts w:ascii="JSO BT" w:hAnsi="JSO BT" w:eastAsia="Times New Roman" w:cs="Arial"/>
          <w:bCs/>
          <w:sz w:val="20"/>
          <w:szCs w:val="20"/>
          <w:lang w:eastAsia="nl-NL"/>
        </w:rPr>
      </w:pPr>
      <w:r w:rsidRPr="006A167B">
        <w:rPr>
          <w:rFonts w:ascii="JSO BT" w:hAnsi="JSO BT" w:eastAsia="Times New Roman"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rsidRPr="006A167B" w:rsidR="006A167B" w:rsidP="006A167B" w:rsidRDefault="006A167B" w14:paraId="5FECE2CB" w14:textId="77777777">
      <w:pPr>
        <w:tabs>
          <w:tab w:val="left" w:pos="1260"/>
          <w:tab w:val="left" w:pos="2700"/>
        </w:tabs>
        <w:spacing w:after="0" w:line="280" w:lineRule="atLeast"/>
        <w:rPr>
          <w:rFonts w:ascii="JSO BT" w:hAnsi="JSO BT" w:eastAsia="Times New Roman" w:cs="Arial"/>
          <w:bCs/>
          <w:sz w:val="20"/>
          <w:szCs w:val="20"/>
          <w:lang w:eastAsia="nl-NL"/>
        </w:rPr>
      </w:pPr>
    </w:p>
    <w:p w:rsidRPr="006A167B" w:rsidR="006A167B" w:rsidP="006A167B" w:rsidRDefault="006A167B" w14:paraId="5FECE2CC" w14:textId="77777777">
      <w:pPr>
        <w:tabs>
          <w:tab w:val="left" w:pos="2700"/>
        </w:tabs>
        <w:spacing w:after="0" w:line="280" w:lineRule="atLeast"/>
        <w:rPr>
          <w:rFonts w:ascii="JSO BT" w:hAnsi="JSO BT" w:eastAsia="Times New Roman" w:cs="Arial"/>
          <w:bCs/>
          <w:sz w:val="20"/>
          <w:szCs w:val="24"/>
          <w:lang w:eastAsia="nl-NL"/>
        </w:rPr>
      </w:pPr>
      <w:r w:rsidRPr="006A167B">
        <w:rPr>
          <w:rFonts w:ascii="JSO BT" w:hAnsi="JSO BT" w:eastAsia="Times New Roman" w:cs="Arial"/>
          <w:bCs/>
          <w:sz w:val="20"/>
          <w:szCs w:val="24"/>
          <w:lang w:eastAsia="nl-NL"/>
        </w:rPr>
        <w:t>Breng de ouder na overleg met anderen op de hoogte. Informeer en wissel tijdens deze contacten continu uit over de ontwikkeling va</w:t>
      </w:r>
      <w:r w:rsidR="00295305">
        <w:rPr>
          <w:rFonts w:ascii="JSO BT" w:hAnsi="JSO BT" w:eastAsia="Times New Roman" w:cs="Arial"/>
          <w:bCs/>
          <w:sz w:val="20"/>
          <w:szCs w:val="24"/>
          <w:lang w:eastAsia="nl-NL"/>
        </w:rPr>
        <w:t>n de leerling en de zorgen die je</w:t>
      </w:r>
      <w:r w:rsidRPr="006A167B">
        <w:rPr>
          <w:rFonts w:ascii="JSO BT" w:hAnsi="JSO BT" w:eastAsia="Times New Roman" w:cs="Arial"/>
          <w:bCs/>
          <w:sz w:val="20"/>
          <w:szCs w:val="24"/>
          <w:lang w:eastAsia="nl-NL"/>
        </w:rPr>
        <w:t xml:space="preserve"> hebt. Indien een handelings- of begeleidingsplan wordt ingezet voor de leerling, bespreek dit met de ouder. Bespreek ook tussentijds en na afloop de resultaten van het handelings- of begeleidingsplan.</w:t>
      </w:r>
    </w:p>
    <w:p w:rsidRPr="006A167B" w:rsidR="006A167B" w:rsidP="006A167B" w:rsidRDefault="006A167B" w14:paraId="5FECE2CD" w14:textId="77777777">
      <w:pPr>
        <w:tabs>
          <w:tab w:val="left" w:pos="1260"/>
          <w:tab w:val="left" w:pos="2700"/>
        </w:tabs>
        <w:spacing w:after="0" w:line="280" w:lineRule="atLeast"/>
        <w:rPr>
          <w:rFonts w:ascii="JSO BT" w:hAnsi="JSO BT" w:eastAsia="Times New Roman" w:cs="Arial"/>
          <w:bCs/>
          <w:sz w:val="20"/>
          <w:szCs w:val="20"/>
          <w:lang w:eastAsia="nl-NL"/>
        </w:rPr>
      </w:pPr>
    </w:p>
    <w:p w:rsidRPr="006A167B" w:rsidR="006A167B" w:rsidP="006A167B" w:rsidRDefault="006A167B" w14:paraId="5FECE2CE" w14:textId="77777777">
      <w:pPr>
        <w:tabs>
          <w:tab w:val="left" w:pos="1260"/>
          <w:tab w:val="left" w:pos="2700"/>
        </w:tabs>
        <w:spacing w:after="0" w:line="280" w:lineRule="atLeast"/>
        <w:rPr>
          <w:rFonts w:ascii="JSO BT" w:hAnsi="JSO BT" w:eastAsia="Times New Roman" w:cs="Arial"/>
          <w:bCs/>
          <w:sz w:val="20"/>
          <w:szCs w:val="20"/>
          <w:lang w:eastAsia="nl-NL"/>
        </w:rPr>
      </w:pPr>
      <w:r w:rsidRPr="006A167B">
        <w:rPr>
          <w:rFonts w:ascii="JSO BT" w:hAnsi="JSO BT" w:eastAsia="Times New Roman" w:cs="Arial"/>
          <w:bCs/>
          <w:sz w:val="20"/>
          <w:szCs w:val="20"/>
          <w:lang w:eastAsia="nl-NL"/>
        </w:rPr>
        <w:t>Indien de ouder de zorgen herkent kan een begin worden gemaakt met het onderzoeken van kansen en oplossingen. Daarnaast kunnen handelingsadviezen worden uitgewisseld voor in de klas en thuis.</w:t>
      </w:r>
    </w:p>
    <w:p w:rsidRPr="006A167B" w:rsidR="006A167B" w:rsidP="006A167B" w:rsidRDefault="006A167B" w14:paraId="5FECE2CF" w14:textId="77777777">
      <w:pPr>
        <w:tabs>
          <w:tab w:val="left" w:pos="1260"/>
          <w:tab w:val="left" w:pos="2700"/>
        </w:tabs>
        <w:spacing w:after="0" w:line="280" w:lineRule="atLeast"/>
        <w:rPr>
          <w:rFonts w:ascii="JSO BT" w:hAnsi="JSO BT" w:eastAsia="Times New Roman" w:cs="Arial"/>
          <w:bCs/>
          <w:sz w:val="20"/>
          <w:szCs w:val="20"/>
          <w:lang w:eastAsia="nl-NL"/>
        </w:rPr>
      </w:pPr>
    </w:p>
    <w:p w:rsidRPr="006A167B" w:rsidR="006A167B" w:rsidP="006A167B" w:rsidRDefault="006A167B" w14:paraId="5FECE2D0" w14:textId="77777777">
      <w:pPr>
        <w:tabs>
          <w:tab w:val="left" w:pos="1260"/>
          <w:tab w:val="left" w:pos="2700"/>
        </w:tabs>
        <w:spacing w:after="0" w:line="280" w:lineRule="atLeast"/>
        <w:rPr>
          <w:rFonts w:ascii="JSO BT" w:hAnsi="JSO BT" w:eastAsia="Times New Roman" w:cs="Arial"/>
          <w:bCs/>
          <w:sz w:val="20"/>
          <w:szCs w:val="20"/>
          <w:lang w:eastAsia="nl-NL"/>
        </w:rPr>
      </w:pPr>
      <w:r w:rsidRPr="006A167B">
        <w:rPr>
          <w:rFonts w:ascii="JSO BT" w:hAnsi="JSO BT" w:eastAsia="Times New Roman" w:cs="Arial"/>
          <w:bCs/>
          <w:sz w:val="20"/>
          <w:szCs w:val="20"/>
          <w:lang w:eastAsia="nl-NL"/>
        </w:rPr>
        <w:t xml:space="preserve">Indien tijdens het gesprek met de ouder blijkt dat de zorgen </w:t>
      </w:r>
      <w:r w:rsidR="00295305">
        <w:rPr>
          <w:rFonts w:ascii="JSO BT" w:hAnsi="JSO BT" w:eastAsia="Times New Roman" w:cs="Arial"/>
          <w:bCs/>
          <w:sz w:val="20"/>
          <w:szCs w:val="20"/>
          <w:lang w:eastAsia="nl-NL"/>
        </w:rPr>
        <w:t>een andere oorzaak heeft, kun je dit traject afsluiten. Je</w:t>
      </w:r>
      <w:r w:rsidRPr="006A167B">
        <w:rPr>
          <w:rFonts w:ascii="JSO BT" w:hAnsi="JSO BT" w:eastAsia="Times New Roman" w:cs="Arial"/>
          <w:bCs/>
          <w:sz w:val="20"/>
          <w:szCs w:val="20"/>
          <w:lang w:eastAsia="nl-NL"/>
        </w:rPr>
        <w:t xml:space="preserve"> kunt de leerling en de ouder binnen de interne en externe zorgstructuur van de school verder begeleiden.</w:t>
      </w:r>
    </w:p>
    <w:p w:rsidRPr="00686A80" w:rsidR="006A167B" w:rsidP="68DD3026" w:rsidRDefault="00686A80" w14:paraId="5FECE2D1" w14:textId="1944A399">
      <w:pPr>
        <w:tabs>
          <w:tab w:val="left" w:pos="1260"/>
          <w:tab w:val="left" w:pos="2700"/>
        </w:tabs>
        <w:spacing w:after="0" w:line="280" w:lineRule="atLeast"/>
        <w:rPr>
          <w:rFonts w:ascii="JSO BT" w:hAnsi="JSO BT" w:eastAsia="Times New Roman" w:cs="Arial"/>
          <w:sz w:val="20"/>
          <w:szCs w:val="20"/>
          <w:lang w:eastAsia="nl-NL"/>
        </w:rPr>
      </w:pPr>
      <w:r>
        <w:br/>
      </w:r>
      <w:r w:rsidRPr="68DD3026" w:rsidR="00686A80">
        <w:rPr>
          <w:rFonts w:ascii="JSO BT" w:hAnsi="JSO BT" w:eastAsia="Times New Roman" w:cs="Arial"/>
          <w:sz w:val="20"/>
          <w:szCs w:val="20"/>
          <w:u w:val="single"/>
          <w:lang w:eastAsia="nl-NL"/>
        </w:rPr>
        <w:t>Geen gesprek met de ouder</w:t>
      </w:r>
      <w:r>
        <w:br/>
      </w:r>
      <w:r w:rsidRPr="68DD3026" w:rsidR="00686A80">
        <w:rPr>
          <w:rFonts w:ascii="JSO BT" w:hAnsi="JSO BT" w:eastAsia="Times New Roman" w:cs="Arial"/>
          <w:sz w:val="20"/>
          <w:szCs w:val="20"/>
          <w:lang w:eastAsia="nl-NL"/>
        </w:rPr>
        <w:t xml:space="preserve">In uitzonderlijke gevallen kan er worden afgezien van een gesprek met ouders. Het gaat om situaties waarin er concrete aanwijzingen zijn dat </w:t>
      </w:r>
      <w:r w:rsidRPr="68DD3026" w:rsidR="00686A80">
        <w:rPr>
          <w:rFonts w:ascii="JSO BT" w:hAnsi="JSO BT" w:eastAsia="Times New Roman" w:cs="Arial"/>
          <w:i w:val="1"/>
          <w:iCs w:val="1"/>
          <w:sz w:val="20"/>
          <w:szCs w:val="20"/>
          <w:lang w:eastAsia="nl-NL"/>
        </w:rPr>
        <w:t>door het voeren van het gesprek</w:t>
      </w:r>
      <w:r w:rsidRPr="68DD3026" w:rsidR="00686A80">
        <w:rPr>
          <w:rFonts w:ascii="JSO BT" w:hAnsi="JSO BT" w:eastAsia="Times New Roman" w:cs="Arial"/>
          <w:sz w:val="20"/>
          <w:szCs w:val="20"/>
          <w:lang w:eastAsia="nl-NL"/>
        </w:rPr>
        <w:t xml:space="preserve"> de veiligheid van een van de betrokkenen</w:t>
      </w:r>
      <w:r w:rsidRPr="68DD3026" w:rsidR="00AA1213">
        <w:rPr>
          <w:rFonts w:ascii="JSO BT" w:hAnsi="JSO BT" w:eastAsia="Times New Roman" w:cs="Arial"/>
          <w:sz w:val="20"/>
          <w:szCs w:val="20"/>
          <w:lang w:eastAsia="nl-NL"/>
        </w:rPr>
        <w:t xml:space="preserve"> (de leerling, jezelf of die van een ander)</w:t>
      </w:r>
      <w:r w:rsidRPr="68DD3026" w:rsidR="00686A80">
        <w:rPr>
          <w:rFonts w:ascii="JSO BT" w:hAnsi="JSO BT" w:eastAsia="Times New Roman" w:cs="Arial"/>
          <w:sz w:val="20"/>
          <w:szCs w:val="20"/>
          <w:lang w:eastAsia="nl-NL"/>
        </w:rPr>
        <w:t xml:space="preserve"> in het geding zou kunnen komen. Ook kan worden afgezien van een gesprek als er goede redenen zijn om aan te nemen dat de ouder daardoor het vertrouwen </w:t>
      </w:r>
      <w:r w:rsidRPr="68DD3026" w:rsidR="00686A80">
        <w:rPr>
          <w:rFonts w:ascii="JSO BT" w:hAnsi="JSO BT" w:eastAsia="Times New Roman" w:cs="Arial"/>
          <w:sz w:val="20"/>
          <w:szCs w:val="20"/>
          <w:lang w:eastAsia="nl-NL"/>
        </w:rPr>
        <w:t>kwijtraakt</w:t>
      </w:r>
      <w:r w:rsidRPr="68DD3026" w:rsidR="00686A80">
        <w:rPr>
          <w:rFonts w:ascii="JSO BT" w:hAnsi="JSO BT" w:eastAsia="Times New Roman" w:cs="Arial"/>
          <w:sz w:val="20"/>
          <w:szCs w:val="20"/>
          <w:lang w:eastAsia="nl-NL"/>
        </w:rPr>
        <w:t xml:space="preserve"> in de beroepskracht en de contacten zal verbreken wat tot gevolg heeft dat de ouder uit het zicht raakt</w:t>
      </w:r>
      <w:r w:rsidRPr="68DD3026" w:rsidR="00AA1213">
        <w:rPr>
          <w:rFonts w:ascii="JSO BT" w:hAnsi="JSO BT" w:eastAsia="Times New Roman" w:cs="Arial"/>
          <w:sz w:val="20"/>
          <w:szCs w:val="20"/>
          <w:lang w:eastAsia="nl-NL"/>
        </w:rPr>
        <w:t xml:space="preserve"> en de leerling onvoldoende meer kan worden beschermd tegen het mogelijk geweld</w:t>
      </w:r>
      <w:r w:rsidRPr="68DD3026" w:rsidR="00686A80">
        <w:rPr>
          <w:rFonts w:ascii="JSO BT" w:hAnsi="JSO BT" w:eastAsia="Times New Roman" w:cs="Arial"/>
          <w:sz w:val="20"/>
          <w:szCs w:val="20"/>
          <w:lang w:eastAsia="nl-NL"/>
        </w:rPr>
        <w:t xml:space="preserve">. Hierbij dient wel te worden bedacht dat precies door dit besluit ook weer een risico ontstaat op een vertrouwensbreuk, namelijk op het </w:t>
      </w:r>
      <w:r w:rsidRPr="68DD3026" w:rsidR="00686A80">
        <w:rPr>
          <w:rFonts w:ascii="JSO BT" w:hAnsi="JSO BT" w:eastAsia="Times New Roman" w:cs="Arial"/>
          <w:sz w:val="20"/>
          <w:szCs w:val="20"/>
          <w:lang w:eastAsia="nl-NL"/>
        </w:rPr>
        <w:t>moment dat de ouder ontdekt dat de er zonder zijn/haar medeweten een melding over hem/haar is gedaan.</w:t>
      </w:r>
      <w:r>
        <w:br/>
      </w:r>
    </w:p>
    <w:p w:rsidRPr="006A167B" w:rsidR="006A167B" w:rsidP="006A167B" w:rsidRDefault="006A167B" w14:paraId="5FECE2D2" w14:textId="77777777">
      <w:pPr>
        <w:tabs>
          <w:tab w:val="left" w:pos="1260"/>
        </w:tabs>
        <w:spacing w:after="0" w:line="280" w:lineRule="atLeast"/>
        <w:rPr>
          <w:rFonts w:ascii="JSO BT" w:hAnsi="JSO BT" w:eastAsia="Times New Roman" w:cs="Arial"/>
          <w:bCs/>
          <w:iCs/>
          <w:sz w:val="20"/>
          <w:szCs w:val="20"/>
          <w:lang w:eastAsia="nl-NL"/>
        </w:rPr>
      </w:pPr>
      <w:r w:rsidRPr="006A167B">
        <w:rPr>
          <w:rFonts w:ascii="JSO BT" w:hAnsi="JSO BT" w:eastAsia="Times New Roman" w:cs="Arial"/>
          <w:bCs/>
          <w:iCs/>
          <w:sz w:val="20"/>
          <w:szCs w:val="20"/>
          <w:lang w:eastAsia="nl-NL"/>
        </w:rPr>
        <w:t xml:space="preserve">Bij het vragen van advies aan </w:t>
      </w:r>
      <w:r w:rsidR="00686A80">
        <w:rPr>
          <w:rFonts w:ascii="JSO BT" w:hAnsi="JSO BT" w:eastAsia="Times New Roman" w:cs="Arial"/>
          <w:bCs/>
          <w:iCs/>
          <w:sz w:val="20"/>
          <w:szCs w:val="20"/>
          <w:lang w:eastAsia="nl-NL"/>
        </w:rPr>
        <w:t>Veilig Thuis</w:t>
      </w:r>
      <w:r w:rsidRPr="006A167B">
        <w:rPr>
          <w:rFonts w:ascii="JSO BT" w:hAnsi="JSO BT" w:eastAsia="Times New Roman" w:cs="Arial"/>
          <w:bCs/>
          <w:iCs/>
          <w:sz w:val="20"/>
          <w:szCs w:val="20"/>
          <w:lang w:eastAsia="nl-NL"/>
        </w:rPr>
        <w:t xml:space="preserve"> geldt dit niet, advies vragen mag altijd anoniem.</w:t>
      </w:r>
    </w:p>
    <w:p w:rsidR="006A167B" w:rsidP="006A167B" w:rsidRDefault="006A167B" w14:paraId="5FECE2D3" w14:textId="77777777">
      <w:pPr>
        <w:tabs>
          <w:tab w:val="left" w:pos="1260"/>
        </w:tabs>
        <w:spacing w:after="0" w:line="280" w:lineRule="atLeast"/>
        <w:rPr>
          <w:rFonts w:ascii="JSO BT" w:hAnsi="JSO BT" w:eastAsia="Times New Roman" w:cs="Arial"/>
          <w:bCs/>
          <w:sz w:val="20"/>
          <w:szCs w:val="24"/>
          <w:lang w:eastAsia="nl-NL"/>
        </w:rPr>
      </w:pPr>
    </w:p>
    <w:p w:rsidR="00314A78" w:rsidP="006A167B" w:rsidRDefault="00314A78" w14:paraId="5FECE2D4" w14:textId="77777777">
      <w:pPr>
        <w:tabs>
          <w:tab w:val="left" w:pos="1260"/>
        </w:tabs>
        <w:spacing w:after="0" w:line="280" w:lineRule="atLeast"/>
        <w:rPr>
          <w:rFonts w:ascii="JSO BT" w:hAnsi="JSO BT" w:eastAsia="Times New Roman" w:cs="Arial"/>
          <w:bCs/>
          <w:sz w:val="20"/>
          <w:szCs w:val="24"/>
          <w:lang w:eastAsia="nl-NL"/>
        </w:rPr>
      </w:pPr>
    </w:p>
    <w:p w:rsidRPr="00314A78" w:rsidR="006A167B" w:rsidP="00314A78" w:rsidRDefault="006A167B" w14:paraId="5FECE2D5" w14:textId="77777777">
      <w:pPr>
        <w:keepNext/>
        <w:shd w:val="clear" w:color="auto" w:fill="FF66CC"/>
        <w:tabs>
          <w:tab w:val="left" w:pos="1260"/>
        </w:tabs>
        <w:spacing w:after="0" w:line="280" w:lineRule="atLeast"/>
        <w:outlineLvl w:val="1"/>
        <w:rPr>
          <w:rFonts w:ascii="JSO BT" w:hAnsi="JSO BT" w:eastAsia="Times New Roman" w:cs="Arial"/>
          <w:b/>
          <w:sz w:val="24"/>
          <w:lang w:eastAsia="nl-NL"/>
        </w:rPr>
      </w:pPr>
      <w:bookmarkStart w:name="_Toc253148150" w:id="4"/>
      <w:r w:rsidRPr="00314A78">
        <w:rPr>
          <w:rFonts w:ascii="JSO BT" w:hAnsi="JSO BT" w:eastAsia="Times New Roman" w:cs="Arial"/>
          <w:b/>
          <w:sz w:val="24"/>
          <w:lang w:eastAsia="nl-NL"/>
        </w:rPr>
        <w:t>Stap 4: Weeg de aard en de ernst van het huiselijk geweld of de kindermishandeling</w:t>
      </w:r>
      <w:bookmarkEnd w:id="4"/>
      <w:r w:rsidR="000A580C">
        <w:rPr>
          <w:rFonts w:ascii="JSO BT" w:hAnsi="JSO BT" w:eastAsia="Times New Roman" w:cs="Arial"/>
          <w:b/>
          <w:sz w:val="24"/>
          <w:lang w:eastAsia="nl-NL"/>
        </w:rPr>
        <w:t xml:space="preserve"> aan de hand van het afwegingskader</w:t>
      </w:r>
    </w:p>
    <w:p w:rsidRPr="006A167B" w:rsidR="006A167B" w:rsidP="006A167B" w:rsidRDefault="006A167B" w14:paraId="5FECE2D6" w14:textId="77777777">
      <w:pPr>
        <w:tabs>
          <w:tab w:val="left" w:pos="1260"/>
        </w:tabs>
        <w:spacing w:after="0" w:line="280" w:lineRule="atLeast"/>
        <w:rPr>
          <w:rFonts w:ascii="JSO BT" w:hAnsi="JSO BT" w:eastAsia="Times New Roman" w:cs="Arial"/>
          <w:lang w:eastAsia="nl-NL"/>
        </w:rPr>
      </w:pPr>
    </w:p>
    <w:p w:rsidRPr="006A167B" w:rsidR="006A167B" w:rsidP="006A167B" w:rsidRDefault="006A167B" w14:paraId="5FECE2D7" w14:textId="77777777">
      <w:pPr>
        <w:tabs>
          <w:tab w:val="left" w:pos="1260"/>
        </w:tabs>
        <w:spacing w:after="0" w:line="280" w:lineRule="atLeast"/>
        <w:rPr>
          <w:rFonts w:ascii="JSO BT" w:hAnsi="JSO BT" w:eastAsia="Times New Roman" w:cs="Arial"/>
          <w:b/>
          <w:bCs/>
          <w:sz w:val="20"/>
          <w:lang w:eastAsia="nl-NL"/>
        </w:rPr>
      </w:pPr>
      <w:r w:rsidRPr="006A167B">
        <w:rPr>
          <w:rFonts w:ascii="JSO BT" w:hAnsi="JSO BT" w:eastAsia="Times New Roman" w:cs="Arial"/>
          <w:b/>
          <w:bCs/>
          <w:sz w:val="20"/>
          <w:lang w:eastAsia="nl-NL"/>
        </w:rPr>
        <w:t>Weeg op basis van de signalen, van het ingewonnen advies en van het gesprek met de ouder het risico op huiselijk geweld of kindermishandeling. Weeg eveneens de aard en de ernst van het huiselijk geweld of de kindermishandeling.</w:t>
      </w:r>
    </w:p>
    <w:p w:rsidRPr="006A167B" w:rsidR="006A167B" w:rsidP="006A167B" w:rsidRDefault="006A167B" w14:paraId="5FECE2D8" w14:textId="77777777">
      <w:pPr>
        <w:tabs>
          <w:tab w:val="left" w:pos="1260"/>
        </w:tabs>
        <w:spacing w:after="0" w:line="280" w:lineRule="atLeast"/>
        <w:rPr>
          <w:rFonts w:ascii="JSO BT" w:hAnsi="JSO BT" w:eastAsia="Times New Roman" w:cs="Arial"/>
          <w:i/>
          <w:lang w:eastAsia="nl-NL"/>
        </w:rPr>
      </w:pPr>
    </w:p>
    <w:p w:rsidR="006A167B" w:rsidP="006A167B" w:rsidRDefault="000A580C" w14:paraId="5FECE2D9" w14:textId="77777777">
      <w:pPr>
        <w:tabs>
          <w:tab w:val="left" w:pos="1260"/>
        </w:tabs>
        <w:spacing w:after="0" w:line="280" w:lineRule="atLeast"/>
        <w:rPr>
          <w:rFonts w:ascii="JSO BT" w:hAnsi="JSO BT" w:eastAsia="Times New Roman" w:cs="Arial"/>
          <w:bCs/>
          <w:iCs/>
          <w:sz w:val="20"/>
          <w:szCs w:val="24"/>
          <w:lang w:eastAsia="nl-NL"/>
        </w:rPr>
      </w:pPr>
      <w:r>
        <w:rPr>
          <w:rFonts w:ascii="JSO BT" w:hAnsi="JSO BT" w:eastAsia="Times New Roman" w:cs="Arial"/>
          <w:bCs/>
          <w:iCs/>
          <w:sz w:val="20"/>
          <w:szCs w:val="24"/>
          <w:lang w:eastAsia="nl-NL"/>
        </w:rPr>
        <w:t>Bij de afweging is verplicht het afwegingskader te gebruiken. Raadpleeg in alle gevallen waarin je twijfelt over je vervolgstap (opnieuw) Veilig Thuis. Leg alles vast in ParnasSys. Hiervoor zijn notities aangemaakt.</w:t>
      </w:r>
    </w:p>
    <w:p w:rsidR="000A580C" w:rsidP="006A167B" w:rsidRDefault="000A580C" w14:paraId="5FECE2DA" w14:textId="77777777">
      <w:pPr>
        <w:tabs>
          <w:tab w:val="left" w:pos="1260"/>
        </w:tabs>
        <w:spacing w:after="0" w:line="280" w:lineRule="atLeast"/>
        <w:rPr>
          <w:rFonts w:ascii="JSO BT" w:hAnsi="JSO BT" w:eastAsia="Times New Roman" w:cs="Arial"/>
          <w:bCs/>
          <w:iCs/>
          <w:sz w:val="20"/>
          <w:szCs w:val="24"/>
          <w:lang w:eastAsia="nl-NL"/>
        </w:rPr>
      </w:pPr>
      <w:r>
        <w:rPr>
          <w:rFonts w:ascii="JSO BT" w:hAnsi="JSO BT" w:eastAsia="Times New Roman" w:cs="Arial"/>
          <w:bCs/>
          <w:iCs/>
          <w:sz w:val="20"/>
          <w:szCs w:val="24"/>
          <w:lang w:eastAsia="nl-NL"/>
        </w:rPr>
        <w:br/>
      </w:r>
      <w:r>
        <w:rPr>
          <w:rFonts w:ascii="JSO BT" w:hAnsi="JSO BT" w:eastAsia="Times New Roman" w:cs="Arial"/>
          <w:bCs/>
          <w:iCs/>
          <w:sz w:val="20"/>
          <w:szCs w:val="24"/>
          <w:lang w:eastAsia="nl-NL"/>
        </w:rPr>
        <w:t>Afwegingskader</w:t>
      </w:r>
    </w:p>
    <w:tbl>
      <w:tblPr>
        <w:tblStyle w:val="Tabelraster"/>
        <w:tblW w:w="0" w:type="auto"/>
        <w:tblLook w:val="04A0" w:firstRow="1" w:lastRow="0" w:firstColumn="1" w:lastColumn="0" w:noHBand="0" w:noVBand="1"/>
      </w:tblPr>
      <w:tblGrid>
        <w:gridCol w:w="1668"/>
        <w:gridCol w:w="7544"/>
      </w:tblGrid>
      <w:tr w:rsidR="000A580C" w:rsidTr="68DD3026" w14:paraId="5FECE2E1" w14:textId="77777777">
        <w:tc>
          <w:tcPr>
            <w:tcW w:w="1668" w:type="dxa"/>
            <w:tcMar/>
          </w:tcPr>
          <w:p w:rsidR="000A580C" w:rsidP="006A167B" w:rsidRDefault="000A580C" w14:paraId="5FECE2DB" w14:textId="77777777">
            <w:pPr>
              <w:tabs>
                <w:tab w:val="left" w:pos="1260"/>
              </w:tabs>
              <w:spacing w:line="280" w:lineRule="atLeast"/>
              <w:rPr>
                <w:rFonts w:ascii="JSO BT" w:hAnsi="JSO BT" w:eastAsia="Times New Roman" w:cs="Arial"/>
                <w:sz w:val="20"/>
                <w:lang w:eastAsia="nl-NL"/>
              </w:rPr>
            </w:pPr>
          </w:p>
        </w:tc>
        <w:tc>
          <w:tcPr>
            <w:tcW w:w="7544" w:type="dxa"/>
            <w:tcMar/>
          </w:tcPr>
          <w:p w:rsidRPr="00F42BBB" w:rsidR="000A580C" w:rsidP="000A580C" w:rsidRDefault="000A580C" w14:paraId="5FECE2DC" w14:textId="77777777">
            <w:pPr>
              <w:pStyle w:val="Lijstalinea"/>
              <w:numPr>
                <w:ilvl w:val="0"/>
                <w:numId w:val="13"/>
              </w:numPr>
              <w:tabs>
                <w:tab w:val="left" w:pos="1260"/>
              </w:tabs>
              <w:spacing w:line="280" w:lineRule="atLeast"/>
              <w:rPr>
                <w:rFonts w:ascii="JSO BT" w:hAnsi="JSO BT" w:eastAsia="Times New Roman" w:cs="Arial"/>
                <w:b/>
                <w:sz w:val="20"/>
                <w:lang w:eastAsia="nl-NL"/>
              </w:rPr>
            </w:pPr>
            <w:r w:rsidRPr="00F42BBB">
              <w:rPr>
                <w:rFonts w:ascii="JSO BT" w:hAnsi="JSO BT" w:eastAsia="Times New Roman" w:cs="Arial"/>
                <w:b/>
                <w:sz w:val="20"/>
                <w:lang w:eastAsia="nl-NL"/>
              </w:rPr>
              <w:t>Heb ik op basis van de stappen 1 tot en met 4 van de meldcode een vermoeden van (dreiging van) huiselijk geweld en/of kindermishandeling?</w:t>
            </w:r>
          </w:p>
          <w:p w:rsidR="000A580C" w:rsidP="000A580C" w:rsidRDefault="000A580C" w14:paraId="5FECE2DD" w14:textId="77777777">
            <w:pPr>
              <w:pStyle w:val="Lijstalinea"/>
              <w:tabs>
                <w:tab w:val="left" w:pos="1260"/>
              </w:tabs>
              <w:spacing w:line="280" w:lineRule="atLeast"/>
              <w:rPr>
                <w:rFonts w:ascii="JSO BT" w:hAnsi="JSO BT" w:eastAsia="Times New Roman" w:cs="Arial"/>
                <w:sz w:val="20"/>
                <w:lang w:eastAsia="nl-NL"/>
              </w:rPr>
            </w:pPr>
          </w:p>
          <w:p w:rsidR="000A580C" w:rsidP="000A580C" w:rsidRDefault="000A580C" w14:paraId="5FECE2DE"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Nee: Afsluiten en vastleggen in dossier</w:t>
            </w:r>
          </w:p>
          <w:p w:rsidR="000A580C" w:rsidP="000A580C" w:rsidRDefault="000A580C" w14:paraId="5FECE2DF"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Ja: Ga verder met afweging 2</w:t>
            </w:r>
          </w:p>
          <w:p w:rsidRPr="000A580C" w:rsidR="000A580C" w:rsidP="000A580C" w:rsidRDefault="000A580C" w14:paraId="5FECE2E0" w14:textId="77777777">
            <w:pPr>
              <w:pStyle w:val="Lijstalinea"/>
              <w:tabs>
                <w:tab w:val="left" w:pos="1260"/>
              </w:tabs>
              <w:spacing w:line="280" w:lineRule="atLeast"/>
              <w:rPr>
                <w:rFonts w:ascii="JSO BT" w:hAnsi="JSO BT" w:eastAsia="Times New Roman" w:cs="Arial"/>
                <w:sz w:val="20"/>
                <w:lang w:eastAsia="nl-NL"/>
              </w:rPr>
            </w:pPr>
          </w:p>
        </w:tc>
      </w:tr>
      <w:tr w:rsidR="000A580C" w:rsidTr="68DD3026" w14:paraId="5FECE2E8" w14:textId="77777777">
        <w:tc>
          <w:tcPr>
            <w:tcW w:w="1668" w:type="dxa"/>
            <w:tcMar/>
          </w:tcPr>
          <w:p w:rsidR="000A580C" w:rsidP="006A167B" w:rsidRDefault="000A580C" w14:paraId="5FECE2E2" w14:textId="77777777">
            <w:pPr>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Meldnorm 1</w:t>
            </w:r>
          </w:p>
        </w:tc>
        <w:tc>
          <w:tcPr>
            <w:tcW w:w="7544" w:type="dxa"/>
            <w:tcMar/>
          </w:tcPr>
          <w:p w:rsidRPr="00F42BBB" w:rsidR="000A580C" w:rsidP="000A580C" w:rsidRDefault="000A580C" w14:paraId="5FECE2E3" w14:textId="77777777">
            <w:pPr>
              <w:pStyle w:val="Lijstalinea"/>
              <w:numPr>
                <w:ilvl w:val="0"/>
                <w:numId w:val="13"/>
              </w:numPr>
              <w:tabs>
                <w:tab w:val="left" w:pos="1260"/>
              </w:tabs>
              <w:spacing w:line="280" w:lineRule="atLeast"/>
              <w:rPr>
                <w:rFonts w:ascii="JSO BT" w:hAnsi="JSO BT" w:eastAsia="Times New Roman" w:cs="Arial"/>
                <w:b/>
                <w:sz w:val="20"/>
                <w:lang w:eastAsia="nl-NL"/>
              </w:rPr>
            </w:pPr>
            <w:r w:rsidRPr="00F42BBB">
              <w:rPr>
                <w:rFonts w:ascii="JSO BT" w:hAnsi="JSO BT" w:eastAsia="Times New Roman" w:cs="Arial"/>
                <w:b/>
                <w:sz w:val="20"/>
                <w:lang w:eastAsia="nl-NL"/>
              </w:rPr>
              <w:t>Schat ik op basis van de stappen 1 tot en met 4 van de meldcode in dat er sprake is van acute onveiligheid en/of structurele onveiligheid?</w:t>
            </w:r>
          </w:p>
          <w:p w:rsidR="000A580C" w:rsidP="000A580C" w:rsidRDefault="000A580C" w14:paraId="5FECE2E4" w14:textId="77777777">
            <w:pPr>
              <w:pStyle w:val="Lijstalinea"/>
              <w:tabs>
                <w:tab w:val="left" w:pos="1260"/>
              </w:tabs>
              <w:spacing w:line="280" w:lineRule="atLeast"/>
              <w:rPr>
                <w:rFonts w:ascii="JSO BT" w:hAnsi="JSO BT" w:eastAsia="Times New Roman" w:cs="Arial"/>
                <w:sz w:val="20"/>
                <w:lang w:eastAsia="nl-NL"/>
              </w:rPr>
            </w:pPr>
          </w:p>
          <w:p w:rsidR="000A580C" w:rsidP="000A580C" w:rsidRDefault="000A580C" w14:paraId="5FECE2E5"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Nee: Ga verder met afweging 3</w:t>
            </w:r>
          </w:p>
          <w:p w:rsidR="000A580C" w:rsidP="000A580C" w:rsidRDefault="000A580C" w14:paraId="5FECE2E6"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Ja: Melden bij Veilig Thuis. De afwegingen 3 tot en met 5 worden samen met Veilig Thuis doorlopen.</w:t>
            </w:r>
          </w:p>
          <w:p w:rsidRPr="000A580C" w:rsidR="000A580C" w:rsidP="000A580C" w:rsidRDefault="000A580C" w14:paraId="5FECE2E7" w14:textId="77777777">
            <w:pPr>
              <w:pStyle w:val="Lijstalinea"/>
              <w:tabs>
                <w:tab w:val="left" w:pos="1260"/>
              </w:tabs>
              <w:spacing w:line="280" w:lineRule="atLeast"/>
              <w:rPr>
                <w:rFonts w:ascii="JSO BT" w:hAnsi="JSO BT" w:eastAsia="Times New Roman" w:cs="Arial"/>
                <w:sz w:val="20"/>
                <w:lang w:eastAsia="nl-NL"/>
              </w:rPr>
            </w:pPr>
          </w:p>
        </w:tc>
      </w:tr>
      <w:tr w:rsidR="000A580C" w:rsidTr="68DD3026" w14:paraId="5FECE2F6" w14:textId="77777777">
        <w:tc>
          <w:tcPr>
            <w:tcW w:w="1668" w:type="dxa"/>
            <w:tcMar/>
          </w:tcPr>
          <w:p w:rsidR="000A580C" w:rsidP="006A167B" w:rsidRDefault="00F42BBB" w14:paraId="5FECE2E9" w14:textId="77777777">
            <w:pPr>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Meldnorm 2 en</w:t>
            </w:r>
            <w:r w:rsidR="000A580C">
              <w:rPr>
                <w:rFonts w:ascii="JSO BT" w:hAnsi="JSO BT" w:eastAsia="Times New Roman" w:cs="Arial"/>
                <w:sz w:val="20"/>
                <w:lang w:eastAsia="nl-NL"/>
              </w:rPr>
              <w:t xml:space="preserve"> 3</w:t>
            </w:r>
          </w:p>
        </w:tc>
        <w:tc>
          <w:tcPr>
            <w:tcW w:w="7544" w:type="dxa"/>
            <w:tcMar/>
          </w:tcPr>
          <w:p w:rsidRPr="00F42BBB" w:rsidR="007B7105" w:rsidP="007B7105" w:rsidRDefault="000A580C" w14:paraId="5FECE2EA" w14:textId="77777777">
            <w:pPr>
              <w:pStyle w:val="Lijstalinea"/>
              <w:numPr>
                <w:ilvl w:val="0"/>
                <w:numId w:val="13"/>
              </w:numPr>
              <w:tabs>
                <w:tab w:val="left" w:pos="1260"/>
              </w:tabs>
              <w:spacing w:line="280" w:lineRule="atLeast"/>
              <w:rPr>
                <w:rFonts w:ascii="JSO BT" w:hAnsi="JSO BT" w:eastAsia="Times New Roman" w:cs="Arial"/>
                <w:b/>
                <w:sz w:val="20"/>
                <w:lang w:eastAsia="nl-NL"/>
              </w:rPr>
            </w:pPr>
            <w:r w:rsidRPr="00F42BBB">
              <w:rPr>
                <w:rFonts w:ascii="JSO BT" w:hAnsi="JSO BT" w:eastAsia="Times New Roman" w:cs="Arial"/>
                <w:b/>
                <w:sz w:val="20"/>
                <w:lang w:eastAsia="nl-NL"/>
              </w:rPr>
              <w:t>Ben ik</w:t>
            </w:r>
            <w:r w:rsidRPr="00F42BBB" w:rsidR="007B7105">
              <w:rPr>
                <w:rFonts w:ascii="JSO BT" w:hAnsi="JSO BT" w:eastAsia="Times New Roman" w:cs="Arial"/>
                <w:b/>
                <w:sz w:val="20"/>
                <w:lang w:eastAsia="nl-NL"/>
              </w:rPr>
              <w:t xml:space="preserve"> in staat effectieve hulp te bie</w:t>
            </w:r>
            <w:r w:rsidRPr="00F42BBB">
              <w:rPr>
                <w:rFonts w:ascii="JSO BT" w:hAnsi="JSO BT" w:eastAsia="Times New Roman" w:cs="Arial"/>
                <w:b/>
                <w:sz w:val="20"/>
                <w:lang w:eastAsia="nl-NL"/>
              </w:rPr>
              <w:t>den of organiseren om dreiging van (toekomstig) huiselijk</w:t>
            </w:r>
            <w:r w:rsidRPr="00F42BBB" w:rsidR="007B7105">
              <w:rPr>
                <w:rFonts w:ascii="JSO BT" w:hAnsi="JSO BT" w:eastAsia="Times New Roman" w:cs="Arial"/>
                <w:b/>
                <w:sz w:val="20"/>
                <w:lang w:eastAsia="nl-NL"/>
              </w:rPr>
              <w:t xml:space="preserve"> geweld en/of kindermishandeling af te wenden? Bij acute onveiligheid en/of structurele onveiligheid wordt deze afweging samen met Veilig Thuis doorlopen.</w:t>
            </w:r>
          </w:p>
          <w:p w:rsidR="007B7105" w:rsidP="007B7105" w:rsidRDefault="007B7105" w14:paraId="5FECE2EB"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br/>
            </w:r>
            <w:r>
              <w:rPr>
                <w:rFonts w:ascii="JSO BT" w:hAnsi="JSO BT" w:eastAsia="Times New Roman" w:cs="Arial"/>
                <w:sz w:val="20"/>
                <w:lang w:eastAsia="nl-NL"/>
              </w:rPr>
              <w:t>Nee: Melden bij Veilig Thuis</w:t>
            </w:r>
          </w:p>
          <w:p w:rsidR="007B7105" w:rsidP="007B7105" w:rsidRDefault="007B7105" w14:paraId="5FECE2EC"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Ja: Ga verder met afweging 4</w:t>
            </w:r>
          </w:p>
          <w:p w:rsidR="007B7105" w:rsidP="007B7105" w:rsidRDefault="007B7105" w14:paraId="5FECE2ED" w14:textId="77777777">
            <w:pPr>
              <w:pStyle w:val="Lijstalinea"/>
              <w:tabs>
                <w:tab w:val="left" w:pos="1260"/>
              </w:tabs>
              <w:spacing w:line="280" w:lineRule="atLeast"/>
              <w:rPr>
                <w:rFonts w:ascii="JSO BT" w:hAnsi="JSO BT" w:eastAsia="Times New Roman" w:cs="Arial"/>
                <w:sz w:val="20"/>
                <w:lang w:eastAsia="nl-NL"/>
              </w:rPr>
            </w:pPr>
          </w:p>
          <w:p w:rsidRPr="00F42BBB" w:rsidR="007B7105" w:rsidP="68DD3026" w:rsidRDefault="007B7105" w14:paraId="5FECE2EE" w14:textId="30746DC2">
            <w:pPr>
              <w:pStyle w:val="Lijstalinea"/>
              <w:numPr>
                <w:ilvl w:val="0"/>
                <w:numId w:val="13"/>
              </w:numPr>
              <w:tabs>
                <w:tab w:val="left" w:pos="1260"/>
              </w:tabs>
              <w:spacing w:line="280" w:lineRule="atLeast"/>
              <w:rPr>
                <w:rFonts w:ascii="JSO BT" w:hAnsi="JSO BT" w:eastAsia="Times New Roman" w:cs="Arial"/>
                <w:b w:val="1"/>
                <w:bCs w:val="1"/>
                <w:sz w:val="20"/>
                <w:szCs w:val="20"/>
                <w:lang w:eastAsia="nl-NL"/>
              </w:rPr>
            </w:pPr>
            <w:r w:rsidRPr="68DD3026" w:rsidR="007B7105">
              <w:rPr>
                <w:rFonts w:ascii="JSO BT" w:hAnsi="JSO BT" w:eastAsia="Times New Roman" w:cs="Arial"/>
                <w:b w:val="1"/>
                <w:bCs w:val="1"/>
                <w:sz w:val="20"/>
                <w:szCs w:val="20"/>
                <w:lang w:eastAsia="nl-NL"/>
              </w:rPr>
              <w:t xml:space="preserve">Aanvaarden de betrokkenen hulp om </w:t>
            </w:r>
            <w:r w:rsidRPr="68DD3026" w:rsidR="007B7105">
              <w:rPr>
                <w:rFonts w:ascii="JSO BT" w:hAnsi="JSO BT" w:eastAsia="Times New Roman" w:cs="Arial"/>
                <w:b w:val="1"/>
                <w:bCs w:val="1"/>
                <w:sz w:val="20"/>
                <w:szCs w:val="20"/>
                <w:lang w:eastAsia="nl-NL"/>
              </w:rPr>
              <w:t>dreiging</w:t>
            </w:r>
            <w:r w:rsidRPr="68DD3026" w:rsidR="00F42BBB">
              <w:rPr>
                <w:rFonts w:ascii="JSO BT" w:hAnsi="JSO BT" w:eastAsia="Times New Roman" w:cs="Arial"/>
                <w:b w:val="1"/>
                <w:bCs w:val="1"/>
                <w:sz w:val="20"/>
                <w:szCs w:val="20"/>
                <w:lang w:eastAsia="nl-NL"/>
              </w:rPr>
              <w:t xml:space="preserve"> van</w:t>
            </w:r>
            <w:r w:rsidRPr="68DD3026" w:rsidR="00F42BBB">
              <w:rPr>
                <w:rFonts w:ascii="JSO BT" w:hAnsi="JSO BT" w:eastAsia="Times New Roman" w:cs="Arial"/>
                <w:b w:val="1"/>
                <w:bCs w:val="1"/>
                <w:sz w:val="20"/>
                <w:szCs w:val="20"/>
                <w:lang w:eastAsia="nl-NL"/>
              </w:rPr>
              <w:t xml:space="preserve"> (toekomstig) huiselijk geweld en/of kindermishandeling af te wenden en zijn zij bereid zich hiervoor in te zetten? Bij acute onveiligheid en/of structurele onveiligheid wordt deze afweging samen met Veilig Thuis doorlopen.</w:t>
            </w:r>
          </w:p>
          <w:p w:rsidR="00F42BBB" w:rsidP="00F42BBB" w:rsidRDefault="00F42BBB" w14:paraId="5FECE2EF"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br/>
            </w:r>
            <w:r>
              <w:rPr>
                <w:rFonts w:ascii="JSO BT" w:hAnsi="JSO BT" w:eastAsia="Times New Roman" w:cs="Arial"/>
                <w:sz w:val="20"/>
                <w:lang w:eastAsia="nl-NL"/>
              </w:rPr>
              <w:t>Nee: Melden bij Veilig Thuis</w:t>
            </w:r>
          </w:p>
          <w:p w:rsidR="00F42BBB" w:rsidP="00F42BBB" w:rsidRDefault="00F42BBB" w14:paraId="5FECE2F0"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Ja: Hulp bieden of organiseren, ga verder met afweging 5</w:t>
            </w:r>
          </w:p>
          <w:p w:rsidR="00F42BBB" w:rsidP="00F42BBB" w:rsidRDefault="00F42BBB" w14:paraId="5FECE2F1" w14:textId="77777777">
            <w:pPr>
              <w:pStyle w:val="Lijstalinea"/>
              <w:tabs>
                <w:tab w:val="left" w:pos="1260"/>
              </w:tabs>
              <w:spacing w:line="280" w:lineRule="atLeast"/>
              <w:rPr>
                <w:rFonts w:ascii="JSO BT" w:hAnsi="JSO BT" w:eastAsia="Times New Roman" w:cs="Arial"/>
                <w:sz w:val="20"/>
                <w:lang w:eastAsia="nl-NL"/>
              </w:rPr>
            </w:pPr>
          </w:p>
          <w:p w:rsidRPr="00F42BBB" w:rsidR="00F42BBB" w:rsidP="00F42BBB" w:rsidRDefault="00F42BBB" w14:paraId="5FECE2F2" w14:textId="77777777">
            <w:pPr>
              <w:pStyle w:val="Lijstalinea"/>
              <w:numPr>
                <w:ilvl w:val="0"/>
                <w:numId w:val="13"/>
              </w:numPr>
              <w:tabs>
                <w:tab w:val="left" w:pos="1260"/>
              </w:tabs>
              <w:spacing w:line="280" w:lineRule="atLeast"/>
              <w:rPr>
                <w:rFonts w:ascii="JSO BT" w:hAnsi="JSO BT" w:eastAsia="Times New Roman" w:cs="Arial"/>
                <w:b/>
                <w:sz w:val="20"/>
                <w:lang w:eastAsia="nl-NL"/>
              </w:rPr>
            </w:pPr>
            <w:r w:rsidRPr="00F42BBB">
              <w:rPr>
                <w:rFonts w:ascii="JSO BT" w:hAnsi="JSO BT" w:eastAsia="Times New Roman" w:cs="Arial"/>
                <w:b/>
                <w:sz w:val="20"/>
                <w:lang w:eastAsia="nl-NL"/>
              </w:rPr>
              <w:t xml:space="preserve">Leidt de hulp binnen de gewenste termijn tot de noodzakelijke resultaten ten aanzien van de veiligheid en/of welzijn (herstel) van alle betrokkenen? Bij </w:t>
            </w:r>
            <w:r w:rsidRPr="00F42BBB">
              <w:rPr>
                <w:rFonts w:ascii="JSO BT" w:hAnsi="JSO BT" w:eastAsia="Times New Roman" w:cs="Arial"/>
                <w:b/>
                <w:sz w:val="20"/>
                <w:lang w:eastAsia="nl-NL"/>
              </w:rPr>
              <w:t>acute onveiligheid en/of structurele onveiligheid wordt deze afweging samen met Veilig Thuis doorlopen.</w:t>
            </w:r>
          </w:p>
          <w:p w:rsidR="00F42BBB" w:rsidP="00F42BBB" w:rsidRDefault="00F42BBB" w14:paraId="5FECE2F3"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br/>
            </w:r>
            <w:r>
              <w:rPr>
                <w:rFonts w:ascii="JSO BT" w:hAnsi="JSO BT" w:eastAsia="Times New Roman" w:cs="Arial"/>
                <w:sz w:val="20"/>
                <w:lang w:eastAsia="nl-NL"/>
              </w:rPr>
              <w:t>Nee: (Opnieuw) melden bij Veilig Thuis</w:t>
            </w:r>
          </w:p>
          <w:p w:rsidR="00F42BBB" w:rsidP="00F42BBB" w:rsidRDefault="00F42BBB" w14:paraId="5FECE2F4" w14:textId="77777777">
            <w:pPr>
              <w:pStyle w:val="Lijstalinea"/>
              <w:tabs>
                <w:tab w:val="left" w:pos="1260"/>
              </w:tabs>
              <w:spacing w:line="280" w:lineRule="atLeast"/>
              <w:rPr>
                <w:rFonts w:ascii="JSO BT" w:hAnsi="JSO BT" w:eastAsia="Times New Roman" w:cs="Arial"/>
                <w:sz w:val="20"/>
                <w:lang w:eastAsia="nl-NL"/>
              </w:rPr>
            </w:pPr>
            <w:r>
              <w:rPr>
                <w:rFonts w:ascii="JSO BT" w:hAnsi="JSO BT" w:eastAsia="Times New Roman" w:cs="Arial"/>
                <w:sz w:val="20"/>
                <w:lang w:eastAsia="nl-NL"/>
              </w:rPr>
              <w:t>Ja: Hulp opstarten met afspraken over het volgen van toekomstige (on)veiligheid met betrokkenen en samenwerkingspartners.</w:t>
            </w:r>
          </w:p>
          <w:p w:rsidRPr="00F42BBB" w:rsidR="00F42BBB" w:rsidP="00F42BBB" w:rsidRDefault="00F42BBB" w14:paraId="5FECE2F5" w14:textId="77777777">
            <w:pPr>
              <w:pStyle w:val="Lijstalinea"/>
              <w:tabs>
                <w:tab w:val="left" w:pos="1260"/>
              </w:tabs>
              <w:spacing w:line="280" w:lineRule="atLeast"/>
              <w:rPr>
                <w:rFonts w:ascii="JSO BT" w:hAnsi="JSO BT" w:eastAsia="Times New Roman" w:cs="Arial"/>
                <w:sz w:val="20"/>
                <w:lang w:eastAsia="nl-NL"/>
              </w:rPr>
            </w:pPr>
          </w:p>
        </w:tc>
      </w:tr>
    </w:tbl>
    <w:p w:rsidRPr="006A167B" w:rsidR="000A580C" w:rsidP="006A167B" w:rsidRDefault="000A580C" w14:paraId="5FECE2F7" w14:textId="77777777">
      <w:pPr>
        <w:tabs>
          <w:tab w:val="left" w:pos="1260"/>
        </w:tabs>
        <w:spacing w:after="0" w:line="280" w:lineRule="atLeast"/>
        <w:rPr>
          <w:rFonts w:ascii="JSO BT" w:hAnsi="JSO BT" w:eastAsia="Times New Roman" w:cs="Arial"/>
          <w:sz w:val="20"/>
          <w:lang w:eastAsia="nl-NL"/>
        </w:rPr>
      </w:pPr>
    </w:p>
    <w:p w:rsidRPr="006A167B" w:rsidR="006A167B" w:rsidP="006A167B" w:rsidRDefault="006A167B" w14:paraId="5FECE2F8" w14:textId="77777777">
      <w:pPr>
        <w:tabs>
          <w:tab w:val="left" w:pos="1260"/>
        </w:tabs>
        <w:spacing w:after="0" w:line="280" w:lineRule="atLeast"/>
        <w:rPr>
          <w:rFonts w:ascii="JSO BT" w:hAnsi="JSO BT" w:eastAsia="Times New Roman" w:cs="Arial"/>
          <w:i/>
          <w:lang w:eastAsia="nl-NL"/>
        </w:rPr>
      </w:pPr>
    </w:p>
    <w:p w:rsidRPr="00314A78" w:rsidR="006A167B" w:rsidP="00314A78" w:rsidRDefault="006A167B" w14:paraId="5FECE2F9" w14:textId="77777777">
      <w:pPr>
        <w:keepNext/>
        <w:shd w:val="clear" w:color="auto" w:fill="FF66CC"/>
        <w:tabs>
          <w:tab w:val="left" w:pos="1260"/>
        </w:tabs>
        <w:spacing w:after="0" w:line="280" w:lineRule="atLeast"/>
        <w:outlineLvl w:val="1"/>
        <w:rPr>
          <w:rFonts w:ascii="JSO BT" w:hAnsi="JSO BT" w:eastAsia="Times New Roman" w:cs="Arial"/>
          <w:b/>
          <w:sz w:val="24"/>
          <w:szCs w:val="24"/>
          <w:lang w:eastAsia="nl-NL"/>
        </w:rPr>
      </w:pPr>
      <w:bookmarkStart w:name="_Toc253148151" w:id="5"/>
      <w:r w:rsidRPr="00314A78">
        <w:rPr>
          <w:rFonts w:ascii="JSO BT" w:hAnsi="JSO BT" w:eastAsia="Times New Roman" w:cs="Arial"/>
          <w:b/>
          <w:sz w:val="24"/>
          <w:szCs w:val="24"/>
          <w:lang w:eastAsia="nl-NL"/>
        </w:rPr>
        <w:t xml:space="preserve">Stap 5: </w:t>
      </w:r>
      <w:bookmarkEnd w:id="5"/>
      <w:r w:rsidR="008E7964">
        <w:rPr>
          <w:rFonts w:ascii="JSO BT" w:hAnsi="JSO BT" w:eastAsia="Times New Roman" w:cs="Arial"/>
          <w:b/>
          <w:sz w:val="24"/>
          <w:szCs w:val="24"/>
          <w:lang w:eastAsia="nl-NL"/>
        </w:rPr>
        <w:t xml:space="preserve"> </w:t>
      </w:r>
      <w:r w:rsidRPr="008E7964" w:rsidR="008E7964">
        <w:rPr>
          <w:rFonts w:ascii="JSO BT" w:hAnsi="JSO BT" w:eastAsia="Times New Roman" w:cs="Arial"/>
          <w:b/>
          <w:bCs/>
          <w:sz w:val="24"/>
          <w:szCs w:val="24"/>
          <w:lang w:eastAsia="nl-NL"/>
        </w:rPr>
        <w:t>Beslissen met VT of het een melding moet worden of dat hulp inzetten ook kan</w:t>
      </w:r>
    </w:p>
    <w:p w:rsidRPr="006A167B" w:rsidR="006A167B" w:rsidP="006A167B" w:rsidRDefault="006A167B" w14:paraId="5FECE2FA" w14:textId="77777777">
      <w:pPr>
        <w:tabs>
          <w:tab w:val="left" w:pos="1260"/>
        </w:tabs>
        <w:spacing w:after="0" w:line="280" w:lineRule="atLeast"/>
        <w:rPr>
          <w:rFonts w:ascii="JSO BT" w:hAnsi="JSO BT" w:eastAsia="Times New Roman" w:cs="Arial"/>
          <w:i/>
          <w:lang w:eastAsia="nl-NL"/>
        </w:rPr>
      </w:pPr>
      <w:r w:rsidRPr="006A167B">
        <w:rPr>
          <w:rFonts w:ascii="JSO BT" w:hAnsi="JSO BT" w:eastAsia="Times New Roman" w:cs="Arial"/>
          <w:i/>
          <w:lang w:eastAsia="nl-NL"/>
        </w:rPr>
        <w:t xml:space="preserve"> </w:t>
      </w:r>
    </w:p>
    <w:p w:rsidRPr="00F85CEB" w:rsidR="008E7964" w:rsidP="008E7964" w:rsidRDefault="008E7964" w14:paraId="5FECE2FB" w14:textId="77777777">
      <w:pPr>
        <w:tabs>
          <w:tab w:val="left" w:pos="1260"/>
        </w:tabs>
        <w:spacing w:after="0" w:line="280" w:lineRule="atLeast"/>
        <w:rPr>
          <w:rFonts w:ascii="JSO BT" w:hAnsi="JSO BT" w:eastAsia="Times New Roman" w:cs="Arial"/>
          <w:b/>
          <w:bCs/>
          <w:sz w:val="20"/>
          <w:szCs w:val="20"/>
          <w:lang w:eastAsia="nl-NL"/>
        </w:rPr>
      </w:pPr>
      <w:r w:rsidRPr="008E7964">
        <w:rPr>
          <w:rFonts w:ascii="JSO BT" w:hAnsi="JSO BT" w:eastAsia="Times New Roman" w:cs="Arial"/>
          <w:b/>
          <w:bCs/>
          <w:sz w:val="20"/>
          <w:szCs w:val="20"/>
          <w:lang w:eastAsia="nl-NL"/>
        </w:rPr>
        <w:t>Beslis samen</w:t>
      </w:r>
      <w:r>
        <w:rPr>
          <w:rFonts w:ascii="JSO BT" w:hAnsi="JSO BT" w:eastAsia="Times New Roman" w:cs="Arial"/>
          <w:b/>
          <w:bCs/>
          <w:sz w:val="20"/>
          <w:szCs w:val="20"/>
          <w:lang w:eastAsia="nl-NL"/>
        </w:rPr>
        <w:t xml:space="preserve"> met V</w:t>
      </w:r>
      <w:r w:rsidRPr="008E7964">
        <w:rPr>
          <w:rFonts w:ascii="JSO BT" w:hAnsi="JSO BT" w:eastAsia="Times New Roman" w:cs="Arial"/>
          <w:b/>
          <w:bCs/>
          <w:sz w:val="20"/>
          <w:szCs w:val="20"/>
          <w:lang w:eastAsia="nl-NL"/>
        </w:rPr>
        <w:t>eilig Thuis of het een melding moet worden of dat hulp inzetten ook kan.</w:t>
      </w:r>
      <w:r>
        <w:rPr>
          <w:rFonts w:ascii="JSO BT" w:hAnsi="JSO BT" w:eastAsia="Times New Roman" w:cs="Arial"/>
          <w:b/>
          <w:bCs/>
          <w:sz w:val="20"/>
          <w:szCs w:val="20"/>
          <w:lang w:eastAsia="nl-NL"/>
        </w:rPr>
        <w:t xml:space="preserve"> De betrokken worden i.v.m. de radarfunctie van Veilig Thuis in beide situaties geregistreerd in het register van Veilig Thuis.</w:t>
      </w:r>
    </w:p>
    <w:p w:rsidRPr="00F85CEB" w:rsidR="00F85CEB" w:rsidP="00F85CEB" w:rsidRDefault="00F85CEB" w14:paraId="5FECE2FC" w14:textId="77777777">
      <w:pPr>
        <w:pStyle w:val="Normaalweb"/>
        <w:rPr>
          <w:rFonts w:ascii="JSO BT" w:hAnsi="JSO BT"/>
          <w:b/>
          <w:color w:val="000000"/>
          <w:sz w:val="22"/>
          <w:szCs w:val="22"/>
          <w:u w:val="single"/>
        </w:rPr>
      </w:pPr>
      <w:r w:rsidRPr="00F85CEB">
        <w:rPr>
          <w:rFonts w:ascii="JSO BT" w:hAnsi="JSO BT"/>
          <w:b/>
          <w:color w:val="000000"/>
          <w:sz w:val="22"/>
          <w:szCs w:val="22"/>
          <w:u w:val="single"/>
        </w:rPr>
        <w:t>1. Melden is noodzakelijk</w:t>
      </w:r>
    </w:p>
    <w:p w:rsidRPr="00F85CEB" w:rsidR="00F85CEB" w:rsidP="00F85CEB" w:rsidRDefault="00F85CEB" w14:paraId="5FECE2FD" w14:textId="77777777">
      <w:pPr>
        <w:pStyle w:val="Normaalweb"/>
        <w:rPr>
          <w:rFonts w:ascii="JSO BT" w:hAnsi="JSO BT"/>
          <w:color w:val="000000"/>
          <w:sz w:val="20"/>
          <w:szCs w:val="20"/>
        </w:rPr>
      </w:pPr>
      <w:r w:rsidRPr="00F85CEB">
        <w:rPr>
          <w:rFonts w:ascii="JSO BT" w:hAnsi="JSO BT"/>
          <w:color w:val="000000"/>
          <w:sz w:val="20"/>
          <w:szCs w:val="20"/>
        </w:rPr>
        <w:t>Er is sprake van een vermoeden van een acute of structurele onveiligheid</w:t>
      </w:r>
    </w:p>
    <w:p w:rsidR="00F85CEB" w:rsidP="00F85CEB" w:rsidRDefault="00F85CEB" w14:paraId="5FECE2FE" w14:textId="77777777">
      <w:pPr>
        <w:pStyle w:val="Normaalweb"/>
        <w:numPr>
          <w:ilvl w:val="0"/>
          <w:numId w:val="14"/>
        </w:numPr>
        <w:rPr>
          <w:rFonts w:ascii="JSO BT" w:hAnsi="JSO BT"/>
          <w:color w:val="000000"/>
          <w:sz w:val="20"/>
          <w:szCs w:val="20"/>
        </w:rPr>
      </w:pPr>
      <w:r w:rsidRPr="00F85CEB">
        <w:rPr>
          <w:rFonts w:ascii="JSO BT" w:hAnsi="JSO BT"/>
          <w:color w:val="000000"/>
          <w:sz w:val="20"/>
          <w:szCs w:val="20"/>
        </w:rPr>
        <w:t>Meld je vermoeden bij Veilig Thuis;</w:t>
      </w:r>
    </w:p>
    <w:p w:rsidR="00F85CEB" w:rsidP="00F85CEB" w:rsidRDefault="00F85CEB" w14:paraId="5FECE2FF" w14:textId="77777777">
      <w:pPr>
        <w:pStyle w:val="Normaalweb"/>
        <w:numPr>
          <w:ilvl w:val="0"/>
          <w:numId w:val="14"/>
        </w:numPr>
        <w:rPr>
          <w:rFonts w:ascii="JSO BT" w:hAnsi="JSO BT"/>
          <w:color w:val="000000"/>
          <w:sz w:val="20"/>
          <w:szCs w:val="20"/>
        </w:rPr>
      </w:pPr>
      <w:r w:rsidRPr="00F85CEB">
        <w:rPr>
          <w:rFonts w:ascii="JSO BT" w:hAnsi="JSO BT"/>
          <w:color w:val="000000"/>
          <w:sz w:val="20"/>
          <w:szCs w:val="20"/>
        </w:rPr>
        <w:t>Beschrijf zoveel mogelijk feiten en gebeurtenissen die je hebt vastgesteld;</w:t>
      </w:r>
    </w:p>
    <w:p w:rsidR="00F85CEB" w:rsidP="00F85CEB" w:rsidRDefault="00F85CEB" w14:paraId="5FECE300" w14:textId="77777777">
      <w:pPr>
        <w:pStyle w:val="Normaalweb"/>
        <w:numPr>
          <w:ilvl w:val="0"/>
          <w:numId w:val="14"/>
        </w:numPr>
        <w:rPr>
          <w:rFonts w:ascii="JSO BT" w:hAnsi="JSO BT"/>
          <w:color w:val="000000"/>
          <w:sz w:val="20"/>
          <w:szCs w:val="20"/>
        </w:rPr>
      </w:pPr>
      <w:r w:rsidRPr="00F85CEB">
        <w:rPr>
          <w:rFonts w:ascii="JSO BT" w:hAnsi="JSO BT"/>
          <w:color w:val="000000"/>
          <w:sz w:val="20"/>
          <w:szCs w:val="20"/>
        </w:rPr>
        <w:t>Geef duidelijk aan als de informatie bij je melding</w:t>
      </w:r>
      <w:r>
        <w:rPr>
          <w:rFonts w:ascii="JSO BT" w:hAnsi="JSO BT"/>
          <w:color w:val="000000"/>
          <w:sz w:val="20"/>
          <w:szCs w:val="20"/>
        </w:rPr>
        <w:t xml:space="preserve"> (ook) van anderen afkomstig is;</w:t>
      </w:r>
    </w:p>
    <w:p w:rsidRPr="00F85CEB" w:rsidR="00F85CEB" w:rsidP="00F85CEB" w:rsidRDefault="00F85CEB" w14:paraId="5FECE301" w14:textId="77777777">
      <w:pPr>
        <w:pStyle w:val="Normaalweb"/>
        <w:numPr>
          <w:ilvl w:val="0"/>
          <w:numId w:val="14"/>
        </w:numPr>
        <w:rPr>
          <w:rFonts w:ascii="JSO BT" w:hAnsi="JSO BT"/>
          <w:color w:val="000000"/>
          <w:sz w:val="20"/>
          <w:szCs w:val="20"/>
        </w:rPr>
      </w:pPr>
      <w:r w:rsidRPr="00F85CEB">
        <w:rPr>
          <w:rFonts w:ascii="JSO BT" w:hAnsi="JSO BT"/>
          <w:color w:val="000000"/>
          <w:sz w:val="20"/>
          <w:szCs w:val="20"/>
        </w:rPr>
        <w:t>Overleg met Veilig Thuis wat je na de melding, binnen de grenzen van je gebruikelijke werkzaamheden, zelf kan doen om de cliënt en/of zijn gezinsleden het risico op kindermishandeling of huiselijk geweld te beschermen.</w:t>
      </w:r>
    </w:p>
    <w:p w:rsidR="00F85CEB" w:rsidP="00F85CEB" w:rsidRDefault="00F85CEB" w14:paraId="5FECE302" w14:textId="77777777">
      <w:pPr>
        <w:pStyle w:val="Normaalweb"/>
        <w:rPr>
          <w:rFonts w:ascii="JSO BT" w:hAnsi="JSO BT"/>
          <w:color w:val="000000"/>
          <w:sz w:val="20"/>
          <w:szCs w:val="20"/>
        </w:rPr>
      </w:pPr>
      <w:r w:rsidRPr="00F85CEB">
        <w:rPr>
          <w:rFonts w:ascii="JSO BT" w:hAnsi="JSO BT"/>
          <w:color w:val="000000"/>
          <w:sz w:val="20"/>
          <w:szCs w:val="20"/>
        </w:rPr>
        <w:t>Bespreek je melding vooraf met de cliënt (en/of met de ouder)</w:t>
      </w:r>
    </w:p>
    <w:p w:rsidR="00F85CEB" w:rsidP="00F85CEB" w:rsidRDefault="00F85CEB" w14:paraId="5FECE303" w14:textId="77777777">
      <w:pPr>
        <w:pStyle w:val="Normaalweb"/>
        <w:numPr>
          <w:ilvl w:val="0"/>
          <w:numId w:val="15"/>
        </w:numPr>
        <w:rPr>
          <w:rFonts w:ascii="JSO BT" w:hAnsi="JSO BT"/>
          <w:color w:val="000000"/>
          <w:sz w:val="20"/>
          <w:szCs w:val="20"/>
        </w:rPr>
      </w:pPr>
      <w:r w:rsidRPr="00F85CEB">
        <w:rPr>
          <w:rFonts w:ascii="JSO BT" w:hAnsi="JSO BT"/>
          <w:color w:val="000000"/>
          <w:sz w:val="20"/>
          <w:szCs w:val="20"/>
        </w:rPr>
        <w:t>Leg uit waarom je van plan bent een melding te gaan doen en wat het doel daarvan is.</w:t>
      </w:r>
    </w:p>
    <w:p w:rsidR="00F85CEB" w:rsidP="00F85CEB" w:rsidRDefault="00F85CEB" w14:paraId="5FECE304" w14:textId="77777777">
      <w:pPr>
        <w:pStyle w:val="Normaalweb"/>
        <w:numPr>
          <w:ilvl w:val="0"/>
          <w:numId w:val="15"/>
        </w:numPr>
        <w:rPr>
          <w:rFonts w:ascii="JSO BT" w:hAnsi="JSO BT"/>
          <w:color w:val="000000"/>
          <w:sz w:val="20"/>
          <w:szCs w:val="20"/>
        </w:rPr>
      </w:pPr>
      <w:r w:rsidRPr="00F85CEB">
        <w:rPr>
          <w:rFonts w:ascii="JSO BT" w:hAnsi="JSO BT"/>
          <w:color w:val="000000"/>
          <w:sz w:val="20"/>
          <w:szCs w:val="20"/>
        </w:rPr>
        <w:t>Vraag de betrokkene uitdrukkelijk om een reactie op de voorgenomen melding.</w:t>
      </w:r>
    </w:p>
    <w:p w:rsidR="00F85CEB" w:rsidP="00F85CEB" w:rsidRDefault="00F85CEB" w14:paraId="5FECE305" w14:textId="77777777">
      <w:pPr>
        <w:pStyle w:val="Normaalweb"/>
        <w:numPr>
          <w:ilvl w:val="0"/>
          <w:numId w:val="15"/>
        </w:numPr>
        <w:rPr>
          <w:rFonts w:ascii="JSO BT" w:hAnsi="JSO BT"/>
          <w:color w:val="000000"/>
          <w:sz w:val="20"/>
          <w:szCs w:val="20"/>
        </w:rPr>
      </w:pPr>
      <w:r w:rsidRPr="00F85CEB">
        <w:rPr>
          <w:rFonts w:ascii="JSO BT" w:hAnsi="JSO BT"/>
          <w:color w:val="000000"/>
          <w:sz w:val="20"/>
          <w:szCs w:val="20"/>
        </w:rPr>
        <w:t>Bij bezwaren van de betrokkene, bekijk of, en zo ja op welke wijze, je tegemoet kunt komen aan deze bezwaren.</w:t>
      </w:r>
    </w:p>
    <w:p w:rsidR="00F85CEB" w:rsidP="00F85CEB" w:rsidRDefault="00F85CEB" w14:paraId="5FECE306" w14:textId="77777777">
      <w:pPr>
        <w:pStyle w:val="Normaalweb"/>
        <w:numPr>
          <w:ilvl w:val="0"/>
          <w:numId w:val="15"/>
        </w:numPr>
        <w:rPr>
          <w:rFonts w:ascii="JSO BT" w:hAnsi="JSO BT"/>
          <w:color w:val="000000"/>
          <w:sz w:val="20"/>
          <w:szCs w:val="20"/>
        </w:rPr>
      </w:pPr>
      <w:r w:rsidRPr="00F85CEB">
        <w:rPr>
          <w:rFonts w:ascii="JSO BT" w:hAnsi="JSO BT"/>
          <w:color w:val="000000"/>
          <w:sz w:val="20"/>
          <w:szCs w:val="20"/>
        </w:rPr>
        <w:t>Is dat niet mogelijk, weeg de bezwaren dan af tegen de noodzaak om de betrokkene of zijn gezinslid te beschermen tegen het geweld of de kindermishandeling. Betrek in je afweging de aard en de ernst van het geweld en de noodzaak om de betrokkene om de betrokkene of zijn gezinslid door het doen van een melding daartegen te beschermen.</w:t>
      </w:r>
    </w:p>
    <w:p w:rsidRPr="00F85CEB" w:rsidR="00F85CEB" w:rsidP="00F85CEB" w:rsidRDefault="00F85CEB" w14:paraId="5FECE307" w14:textId="77777777">
      <w:pPr>
        <w:pStyle w:val="Normaalweb"/>
        <w:numPr>
          <w:ilvl w:val="0"/>
          <w:numId w:val="15"/>
        </w:numPr>
        <w:rPr>
          <w:rFonts w:ascii="JSO BT" w:hAnsi="JSO BT"/>
          <w:color w:val="000000"/>
          <w:sz w:val="20"/>
          <w:szCs w:val="20"/>
        </w:rPr>
      </w:pPr>
      <w:r w:rsidRPr="00F85CEB">
        <w:rPr>
          <w:rFonts w:ascii="JSO BT" w:hAnsi="JSO BT"/>
          <w:color w:val="000000"/>
          <w:sz w:val="20"/>
          <w:szCs w:val="20"/>
        </w:rPr>
        <w:t>Doe een melding indien die naar jouw oordeel de bescherming van de betrokkene of zijn gezinslid de doorslag moet geven en informeer de betrokkene over je melding.</w:t>
      </w:r>
    </w:p>
    <w:p w:rsidRPr="00F85CEB" w:rsidR="00F85CEB" w:rsidP="00F85CEB" w:rsidRDefault="00F85CEB" w14:paraId="5FECE308" w14:textId="06128C10">
      <w:pPr>
        <w:pStyle w:val="Normaalweb"/>
        <w:rPr>
          <w:rFonts w:ascii="JSO BT" w:hAnsi="JSO BT"/>
          <w:color w:val="000000"/>
          <w:sz w:val="20"/>
          <w:szCs w:val="20"/>
        </w:rPr>
      </w:pPr>
      <w:r w:rsidRPr="68DD3026" w:rsidR="00F85CEB">
        <w:rPr>
          <w:rFonts w:ascii="JSO BT" w:hAnsi="JSO BT"/>
          <w:color w:val="000000" w:themeColor="text1" w:themeTint="FF" w:themeShade="FF"/>
          <w:sz w:val="20"/>
          <w:szCs w:val="20"/>
          <w:u w:val="single"/>
        </w:rPr>
        <w:t xml:space="preserve">Bekendmaking naam </w:t>
      </w:r>
      <w:r>
        <w:br/>
      </w:r>
      <w:r w:rsidRPr="68DD3026" w:rsidR="00F85CEB">
        <w:rPr>
          <w:rFonts w:ascii="JSO BT" w:hAnsi="JSO BT"/>
          <w:color w:val="000000" w:themeColor="text1" w:themeTint="FF" w:themeShade="FF"/>
          <w:sz w:val="20"/>
          <w:szCs w:val="20"/>
        </w:rPr>
        <w:t xml:space="preserve">Veilig Thuis kan enkel actie ondernemen als je bekend maakt over welk huishouden het gaat. Daartoe moet je de naam van het kind en van het gezin of de meerderjarige cliënt noemen. Je geeft bij je melding ook je eigen naam en functie. Het gezin of de meerderjarige cliënt krijgt van Veilig Thuis te horen van welke instelling of beroepskracht de melding afkomstig is. Artikel 55 van het Uitvoeringsbesluit Wet op de jeugdzorg geeft als hoofdregel dat de identiteit van de melder door Veilig Thuis aan het gezin bekend </w:t>
      </w:r>
      <w:r w:rsidRPr="68DD3026" w:rsidR="00F85CEB">
        <w:rPr>
          <w:rFonts w:ascii="JSO BT" w:hAnsi="JSO BT"/>
          <w:color w:val="000000" w:themeColor="text1" w:themeTint="FF" w:themeShade="FF"/>
          <w:sz w:val="20"/>
          <w:szCs w:val="20"/>
        </w:rPr>
        <w:t>word</w:t>
      </w:r>
      <w:r w:rsidRPr="68DD3026" w:rsidR="180CEC0D">
        <w:rPr>
          <w:rFonts w:ascii="JSO BT" w:hAnsi="JSO BT"/>
          <w:color w:val="000000" w:themeColor="text1" w:themeTint="FF" w:themeShade="FF"/>
          <w:sz w:val="20"/>
          <w:szCs w:val="20"/>
        </w:rPr>
        <w:t>t</w:t>
      </w:r>
      <w:r w:rsidRPr="68DD3026" w:rsidR="00F85CEB">
        <w:rPr>
          <w:rFonts w:ascii="JSO BT" w:hAnsi="JSO BT"/>
          <w:color w:val="000000" w:themeColor="text1" w:themeTint="FF" w:themeShade="FF"/>
          <w:sz w:val="20"/>
          <w:szCs w:val="20"/>
        </w:rPr>
        <w:t xml:space="preserve"> gemaakt.</w:t>
      </w:r>
    </w:p>
    <w:p w:rsidRPr="00F85CEB" w:rsidR="00F85CEB" w:rsidP="00F85CEB" w:rsidRDefault="00F85CEB" w14:paraId="5FECE309" w14:textId="77777777">
      <w:pPr>
        <w:pStyle w:val="Normaalweb"/>
        <w:rPr>
          <w:rFonts w:ascii="JSO BT" w:hAnsi="JSO BT"/>
          <w:color w:val="000000"/>
          <w:sz w:val="20"/>
          <w:szCs w:val="20"/>
        </w:rPr>
      </w:pPr>
      <w:r w:rsidRPr="00F85CEB">
        <w:rPr>
          <w:rFonts w:ascii="JSO BT" w:hAnsi="JSO BT"/>
          <w:color w:val="000000"/>
          <w:sz w:val="20"/>
          <w:szCs w:val="20"/>
        </w:rPr>
        <w:t xml:space="preserve">Een melder kan echter ten opzichte van het gezin anoniem blijven als de melding: </w:t>
      </w:r>
      <w:r>
        <w:rPr>
          <w:rFonts w:ascii="JSO BT" w:hAnsi="JSO BT"/>
          <w:color w:val="000000"/>
          <w:sz w:val="20"/>
          <w:szCs w:val="20"/>
        </w:rPr>
        <w:br/>
      </w:r>
      <w:r w:rsidRPr="00F85CEB">
        <w:rPr>
          <w:rFonts w:ascii="JSO BT" w:hAnsi="JSO BT"/>
          <w:color w:val="000000"/>
          <w:sz w:val="20"/>
          <w:szCs w:val="20"/>
        </w:rPr>
        <w:t xml:space="preserve">1. Een bedreiging vormt of kan vormen voor de betrokkene, voor een of voor de beroepskracht of zijn medewerkers; of </w:t>
      </w:r>
      <w:r>
        <w:rPr>
          <w:rFonts w:ascii="JSO BT" w:hAnsi="JSO BT"/>
          <w:color w:val="000000"/>
          <w:sz w:val="20"/>
          <w:szCs w:val="20"/>
        </w:rPr>
        <w:br/>
      </w:r>
      <w:r w:rsidRPr="00F85CEB">
        <w:rPr>
          <w:rFonts w:ascii="JSO BT" w:hAnsi="JSO BT"/>
          <w:color w:val="000000"/>
          <w:sz w:val="20"/>
          <w:szCs w:val="20"/>
        </w:rPr>
        <w:t>2. De vertrouwensrelatie zou kunnen verstoren tussen de beroepskracht en de betrokkene of zijn gezin.</w:t>
      </w:r>
    </w:p>
    <w:p w:rsidRPr="00F85CEB" w:rsidR="00F85CEB" w:rsidP="00F85CEB" w:rsidRDefault="00F85CEB" w14:paraId="5FECE30A" w14:textId="77777777">
      <w:pPr>
        <w:pStyle w:val="Normaalweb"/>
        <w:rPr>
          <w:rFonts w:ascii="JSO BT" w:hAnsi="JSO BT"/>
          <w:color w:val="000000"/>
          <w:sz w:val="20"/>
          <w:szCs w:val="20"/>
        </w:rPr>
      </w:pPr>
      <w:r w:rsidRPr="00F85CEB">
        <w:rPr>
          <w:rFonts w:ascii="JSO BT" w:hAnsi="JSO BT"/>
          <w:color w:val="000000"/>
          <w:sz w:val="20"/>
          <w:szCs w:val="20"/>
          <w:u w:val="single"/>
        </w:rPr>
        <w:t>Noodsituaties</w:t>
      </w:r>
      <w:r w:rsidRPr="00F85CEB">
        <w:rPr>
          <w:rFonts w:ascii="JSO BT" w:hAnsi="JSO BT"/>
          <w:color w:val="000000"/>
          <w:sz w:val="20"/>
          <w:szCs w:val="20"/>
        </w:rPr>
        <w:t xml:space="preserve"> </w:t>
      </w:r>
      <w:r>
        <w:rPr>
          <w:rFonts w:ascii="JSO BT" w:hAnsi="JSO BT"/>
          <w:color w:val="000000"/>
          <w:sz w:val="20"/>
          <w:szCs w:val="20"/>
        </w:rPr>
        <w:br/>
      </w:r>
      <w:r w:rsidRPr="00F85CEB">
        <w:rPr>
          <w:rFonts w:ascii="JSO BT" w:hAnsi="JSO BT"/>
          <w:color w:val="000000"/>
          <w:sz w:val="20"/>
          <w:szCs w:val="20"/>
        </w:rPr>
        <w:t>In noodsituaties waarin een slachtoffer onmiddellijk beschermd moet worden tegen een acuut gevaar, kan je de alarmcentrale bellen op 112 en de politie vragen om hulp te bieden. In noodsituaties kun je, als het om minderjarige gaat, ook contact zoeken met de Raad voor de kinderbescherming.</w:t>
      </w:r>
    </w:p>
    <w:p w:rsidR="00F85CEB" w:rsidP="00F85CEB" w:rsidRDefault="00F85CEB" w14:paraId="5FECE30B" w14:textId="77777777">
      <w:pPr>
        <w:pStyle w:val="Normaalweb"/>
        <w:rPr>
          <w:rFonts w:ascii="JSO BT" w:hAnsi="JSO BT"/>
          <w:color w:val="000000"/>
          <w:sz w:val="20"/>
          <w:szCs w:val="20"/>
          <w:u w:val="single"/>
        </w:rPr>
      </w:pPr>
    </w:p>
    <w:p w:rsidR="00F85CEB" w:rsidP="00F85CEB" w:rsidRDefault="00F85CEB" w14:paraId="5FECE30C" w14:textId="77777777">
      <w:pPr>
        <w:pStyle w:val="Normaalweb"/>
        <w:rPr>
          <w:rFonts w:ascii="JSO BT" w:hAnsi="JSO BT"/>
          <w:color w:val="000000"/>
          <w:sz w:val="20"/>
          <w:szCs w:val="20"/>
          <w:u w:val="single"/>
        </w:rPr>
      </w:pPr>
    </w:p>
    <w:p w:rsidRPr="00F85CEB" w:rsidR="00F85CEB" w:rsidP="00F85CEB" w:rsidRDefault="00F85CEB" w14:paraId="5FECE30D" w14:textId="77777777">
      <w:pPr>
        <w:pStyle w:val="Normaalweb"/>
        <w:rPr>
          <w:rFonts w:ascii="JSO BT" w:hAnsi="JSO BT"/>
          <w:color w:val="000000"/>
          <w:sz w:val="20"/>
          <w:szCs w:val="20"/>
        </w:rPr>
      </w:pPr>
      <w:r w:rsidRPr="00F85CEB">
        <w:rPr>
          <w:rFonts w:ascii="JSO BT" w:hAnsi="JSO BT"/>
          <w:color w:val="000000"/>
          <w:sz w:val="20"/>
          <w:szCs w:val="20"/>
          <w:u w:val="single"/>
        </w:rPr>
        <w:t>Contact meet de betrokkene of zijn ouder(s) over de melding en de inspanning om toestemming voor de melding te krijgen</w:t>
      </w:r>
      <w:r w:rsidRPr="00F85CEB">
        <w:rPr>
          <w:rFonts w:ascii="JSO BT" w:hAnsi="JSO BT"/>
          <w:color w:val="000000"/>
          <w:sz w:val="20"/>
          <w:szCs w:val="20"/>
        </w:rPr>
        <w:t xml:space="preserve"> </w:t>
      </w:r>
      <w:r>
        <w:rPr>
          <w:rFonts w:ascii="JSO BT" w:hAnsi="JSO BT"/>
          <w:color w:val="000000"/>
          <w:sz w:val="20"/>
          <w:szCs w:val="20"/>
        </w:rPr>
        <w:br/>
      </w:r>
      <w:r>
        <w:rPr>
          <w:rFonts w:ascii="JSO BT" w:hAnsi="JSO BT"/>
          <w:color w:val="000000"/>
          <w:sz w:val="20"/>
          <w:szCs w:val="20"/>
        </w:rPr>
        <w:t>A</w:t>
      </w:r>
      <w:r w:rsidRPr="00F85CEB">
        <w:rPr>
          <w:rFonts w:ascii="JSO BT" w:hAnsi="JSO BT"/>
          <w:color w:val="000000"/>
          <w:sz w:val="20"/>
          <w:szCs w:val="20"/>
        </w:rPr>
        <w:t>ls hoofdregel geldt dat de beroepskracht, voordat hij een melding doet, contact zoekt met de betrokkene over de melding. Hij legt hem uit dat hij een melding wil doen, wat de melding voor de betrokkene betekent en wat het doel van de melding is. Vervolgens vraagt de beroepskracht de betrokkene om een reactie hierop. Laat de betrokkene merken dat hij bezwaar heeft tegen de melding, dan gaat de beroepskracht de betrokkene over deze bezwaren in gesprek en bekijkt hij hoe hij aan deze bezwaren tegenmoet kan komen. Blijven de bezwaren van de betrokkene desondanks overeind, dan maakt de beroepskracht een afweging. Hij weegt de aangevoerde bezwaren af tegen de noodzaak om de betrokkene of een ander tegen het geweld of de mishandeling te beschermen door een melding te doen. Daarbij betrekt hij in ieder geval de aard en de ernst van het geweld en e noodzaak om de betrokkene of een ander daartegen te beschermen. Op deze manier spant de beroepskracht zich in om toestemming van de betrokkene te krijgen. Alleen in die gevallen waarin dit hem niet lukt, ook niet nadat hij in gesprek is gegaan over de bezwaren van de betrokkene, komt het doen van een melding zonder toestemming van de cliënt in beeld.</w:t>
      </w:r>
    </w:p>
    <w:p w:rsidRPr="00F85CEB" w:rsidR="00F85CEB" w:rsidP="00F85CEB" w:rsidRDefault="00F85CEB" w14:paraId="5FECE30E" w14:textId="77777777">
      <w:pPr>
        <w:pStyle w:val="Normaalweb"/>
        <w:rPr>
          <w:rFonts w:ascii="JSO BT" w:hAnsi="JSO BT"/>
          <w:color w:val="000000"/>
          <w:sz w:val="20"/>
          <w:szCs w:val="20"/>
        </w:rPr>
      </w:pPr>
      <w:r w:rsidRPr="00F85CEB">
        <w:rPr>
          <w:rFonts w:ascii="JSO BT" w:hAnsi="JSO BT"/>
          <w:color w:val="000000"/>
          <w:sz w:val="20"/>
          <w:szCs w:val="20"/>
          <w:u w:val="single"/>
        </w:rPr>
        <w:t>Positie van de jeugdige betrokkene en zijn ouder(s)</w:t>
      </w:r>
      <w:r w:rsidRPr="00F85CEB">
        <w:rPr>
          <w:rFonts w:ascii="JSO BT" w:hAnsi="JSO BT"/>
          <w:color w:val="000000"/>
          <w:sz w:val="20"/>
          <w:szCs w:val="20"/>
        </w:rPr>
        <w:t xml:space="preserve"> </w:t>
      </w:r>
      <w:r>
        <w:rPr>
          <w:rFonts w:ascii="JSO BT" w:hAnsi="JSO BT"/>
          <w:color w:val="000000"/>
          <w:sz w:val="20"/>
          <w:szCs w:val="20"/>
        </w:rPr>
        <w:br/>
      </w:r>
      <w:r>
        <w:rPr>
          <w:rFonts w:ascii="JSO BT" w:hAnsi="JSO BT"/>
          <w:color w:val="000000"/>
          <w:sz w:val="20"/>
          <w:szCs w:val="20"/>
        </w:rPr>
        <w:t>G</w:t>
      </w:r>
      <w:r w:rsidRPr="00F85CEB">
        <w:rPr>
          <w:rFonts w:ascii="JSO BT" w:hAnsi="JSO BT"/>
          <w:color w:val="000000"/>
          <w:sz w:val="20"/>
          <w:szCs w:val="20"/>
        </w:rPr>
        <w:t>esprekken worden gevoerd met het kind jongere en met de ouders.</w:t>
      </w:r>
    </w:p>
    <w:p w:rsidRPr="00F85CEB" w:rsidR="00F85CEB" w:rsidP="00F85CEB" w:rsidRDefault="00F85CEB" w14:paraId="5FECE30F" w14:textId="77777777">
      <w:pPr>
        <w:pStyle w:val="Normaalweb"/>
        <w:rPr>
          <w:rFonts w:ascii="JSO BT" w:hAnsi="JSO BT"/>
          <w:color w:val="000000"/>
          <w:sz w:val="20"/>
          <w:szCs w:val="20"/>
        </w:rPr>
      </w:pPr>
      <w:r w:rsidRPr="00F85CEB">
        <w:rPr>
          <w:rFonts w:ascii="JSO BT" w:hAnsi="JSO BT"/>
          <w:color w:val="000000"/>
          <w:sz w:val="20"/>
          <w:szCs w:val="20"/>
          <w:u w:val="single"/>
        </w:rPr>
        <w:t>Melding zonder gesprek met de cliënt of zijn ouders</w:t>
      </w:r>
      <w:r w:rsidRPr="00F85CEB">
        <w:rPr>
          <w:rFonts w:ascii="JSO BT" w:hAnsi="JSO BT"/>
          <w:color w:val="000000"/>
          <w:sz w:val="20"/>
          <w:szCs w:val="20"/>
        </w:rPr>
        <w:t xml:space="preserve"> </w:t>
      </w:r>
      <w:r>
        <w:rPr>
          <w:rFonts w:ascii="JSO BT" w:hAnsi="JSO BT"/>
          <w:color w:val="000000"/>
          <w:sz w:val="20"/>
          <w:szCs w:val="20"/>
        </w:rPr>
        <w:br/>
      </w:r>
      <w:r w:rsidRPr="00F85CEB">
        <w:rPr>
          <w:rFonts w:ascii="JSO BT" w:hAnsi="JSO BT"/>
          <w:color w:val="000000"/>
          <w:sz w:val="20"/>
          <w:szCs w:val="20"/>
        </w:rPr>
        <w:t>In de instructie bij de vijfde stap wordt aangegeven in welke gevallen er kan worden afgezien van contacten met de betrokkene (en/of zijn ouders) over de melding. Het gaat om situaties waarin de veiligheid van een van de betrokkene in het geding zou kunnen komen. Ook kan van het gesprek worden afgezien als er goede redenen zijn om aan te nemen dat de betrokkene de contacten met de beroepskracht zal verbreken waardoor de cliënt uit het zicht raakt.</w:t>
      </w:r>
    </w:p>
    <w:p w:rsidRPr="00F85CEB" w:rsidR="00F85CEB" w:rsidP="00F85CEB" w:rsidRDefault="00F85CEB" w14:paraId="5FECE310" w14:textId="77777777">
      <w:pPr>
        <w:pStyle w:val="Normaalweb"/>
        <w:rPr>
          <w:rFonts w:ascii="JSO BT" w:hAnsi="JSO BT"/>
          <w:color w:val="000000"/>
          <w:sz w:val="20"/>
          <w:szCs w:val="20"/>
        </w:rPr>
      </w:pPr>
      <w:r w:rsidRPr="00F85CEB">
        <w:rPr>
          <w:rFonts w:ascii="JSO BT" w:hAnsi="JSO BT"/>
          <w:color w:val="000000"/>
          <w:sz w:val="20"/>
          <w:szCs w:val="20"/>
          <w:u w:val="single"/>
        </w:rPr>
        <w:t>Inspanning na de melding</w:t>
      </w:r>
      <w:r w:rsidRPr="00F85CEB">
        <w:rPr>
          <w:rFonts w:ascii="JSO BT" w:hAnsi="JSO BT"/>
          <w:color w:val="000000"/>
          <w:sz w:val="20"/>
          <w:szCs w:val="20"/>
        </w:rPr>
        <w:t xml:space="preserve"> </w:t>
      </w:r>
      <w:r>
        <w:rPr>
          <w:rFonts w:ascii="JSO BT" w:hAnsi="JSO BT"/>
          <w:color w:val="000000"/>
          <w:sz w:val="20"/>
          <w:szCs w:val="20"/>
        </w:rPr>
        <w:br/>
      </w:r>
      <w:r w:rsidRPr="00F85CEB">
        <w:rPr>
          <w:rFonts w:ascii="JSO BT" w:hAnsi="JSO BT"/>
          <w:color w:val="000000"/>
          <w:sz w:val="20"/>
          <w:szCs w:val="20"/>
        </w:rPr>
        <w:t>Een melding is geen eindpunt. Als er een beroepskracht een melding doet, geeft het stappenplan daarom aan dat de beroepskracht in zijn contact met Veilig Thuis ook bespreekt wat hij zelf, na zijn melding, binnen de grenzen van zijn gebruikelijke taakuitoefeningen kan doen om de betrokkene of zijn gezinsleden te beschermen en te ondersteunen. Dit is uitdrukkelijk in stap 5 bij de melding opgenomen om duidelijk te maken dat de betrokkenheid van de beroepskracht bij de cliënt na de melding niet ophoudt. Van hem wordt verwacht dat hij, naar mate van zijn mogelijkheden, de betrokkene blijft ondersteunen en beschermen. Uiteraard gebeurt dit in overleg met Veilig Thuis om zo tot een gemeenschappelijke aanpak te komen.</w:t>
      </w:r>
    </w:p>
    <w:p w:rsidRPr="00F85CEB" w:rsidR="00F85CEB" w:rsidP="00F85CEB" w:rsidRDefault="00F85CEB" w14:paraId="5FECE311" w14:textId="77777777">
      <w:pPr>
        <w:pStyle w:val="Normaalweb"/>
        <w:rPr>
          <w:rFonts w:ascii="JSO BT" w:hAnsi="JSO BT"/>
          <w:color w:val="000000"/>
          <w:sz w:val="20"/>
          <w:szCs w:val="20"/>
        </w:rPr>
      </w:pPr>
      <w:r w:rsidRPr="00F85CEB">
        <w:rPr>
          <w:rFonts w:ascii="JSO BT" w:hAnsi="JSO BT"/>
          <w:color w:val="000000"/>
          <w:sz w:val="20"/>
          <w:szCs w:val="20"/>
          <w:u w:val="single"/>
        </w:rPr>
        <w:t>Verslaglegging</w:t>
      </w:r>
      <w:r w:rsidRPr="00F85CEB">
        <w:rPr>
          <w:rFonts w:ascii="JSO BT" w:hAnsi="JSO BT"/>
          <w:color w:val="000000"/>
          <w:sz w:val="20"/>
          <w:szCs w:val="20"/>
        </w:rPr>
        <w:t xml:space="preserve"> </w:t>
      </w:r>
      <w:r>
        <w:rPr>
          <w:rFonts w:ascii="JSO BT" w:hAnsi="JSO BT"/>
          <w:color w:val="000000"/>
          <w:sz w:val="20"/>
          <w:szCs w:val="20"/>
        </w:rPr>
        <w:br/>
      </w:r>
      <w:r w:rsidRPr="00F85CEB">
        <w:rPr>
          <w:rFonts w:ascii="JSO BT" w:hAnsi="JSO BT"/>
          <w:color w:val="000000"/>
          <w:sz w:val="20"/>
          <w:szCs w:val="20"/>
        </w:rPr>
        <w:t xml:space="preserve">Leg je melding </w:t>
      </w:r>
      <w:r>
        <w:rPr>
          <w:rFonts w:ascii="JSO BT" w:hAnsi="JSO BT"/>
          <w:color w:val="000000"/>
          <w:sz w:val="20"/>
          <w:szCs w:val="20"/>
        </w:rPr>
        <w:t>zorgvuldig vast in het dossier volgens de stappen</w:t>
      </w:r>
      <w:r w:rsidR="00820A69">
        <w:rPr>
          <w:rFonts w:ascii="JSO BT" w:hAnsi="JSO BT"/>
          <w:color w:val="000000"/>
          <w:sz w:val="20"/>
          <w:szCs w:val="20"/>
        </w:rPr>
        <w:t xml:space="preserve"> van de meldcode</w:t>
      </w:r>
      <w:r>
        <w:rPr>
          <w:rFonts w:ascii="JSO BT" w:hAnsi="JSO BT"/>
          <w:color w:val="000000"/>
          <w:sz w:val="20"/>
          <w:szCs w:val="20"/>
        </w:rPr>
        <w:t xml:space="preserve"> (zie notities ParnasSys)</w:t>
      </w:r>
    </w:p>
    <w:p w:rsidRPr="00F85CEB" w:rsidR="00F85CEB" w:rsidP="00F85CEB" w:rsidRDefault="00F85CEB" w14:paraId="5FECE312" w14:textId="77777777">
      <w:pPr>
        <w:pStyle w:val="Normaalweb"/>
        <w:rPr>
          <w:rFonts w:ascii="JSO BT" w:hAnsi="JSO BT"/>
          <w:b/>
          <w:color w:val="000000"/>
          <w:sz w:val="22"/>
          <w:szCs w:val="22"/>
          <w:u w:val="single"/>
        </w:rPr>
      </w:pPr>
      <w:r w:rsidRPr="00F85CEB">
        <w:rPr>
          <w:rFonts w:ascii="JSO BT" w:hAnsi="JSO BT"/>
          <w:b/>
          <w:color w:val="000000"/>
          <w:sz w:val="22"/>
          <w:szCs w:val="22"/>
          <w:u w:val="single"/>
        </w:rPr>
        <w:t xml:space="preserve">2.  Hulp bieden of organiseren is (ook) mogelijk </w:t>
      </w:r>
    </w:p>
    <w:p w:rsidR="00F85CEB" w:rsidP="00F85CEB" w:rsidRDefault="00F85CEB" w14:paraId="5FECE313" w14:textId="77777777">
      <w:pPr>
        <w:pStyle w:val="Normaalweb"/>
        <w:rPr>
          <w:rFonts w:ascii="JSO BT" w:hAnsi="JSO BT"/>
          <w:color w:val="000000"/>
          <w:sz w:val="20"/>
          <w:szCs w:val="20"/>
        </w:rPr>
      </w:pPr>
      <w:r w:rsidRPr="00F85CEB">
        <w:rPr>
          <w:rFonts w:ascii="JSO BT" w:hAnsi="JSO BT"/>
          <w:color w:val="000000"/>
          <w:sz w:val="20"/>
          <w:szCs w:val="20"/>
        </w:rPr>
        <w:t>Beslis zelf of in samenspraak met Veilig Thuis of passende en toereikende hulp bieden of organiseren (ook) tot in je mogelijkheden behoort. Daarvoor gelden de volgende vereisten.</w:t>
      </w:r>
    </w:p>
    <w:p w:rsidR="00F85CEB" w:rsidP="00F85CEB" w:rsidRDefault="00F85CEB" w14:paraId="5FECE314"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Er is voldoende zicht op (on)veiligheid</w:t>
      </w:r>
    </w:p>
    <w:p w:rsidR="00F85CEB" w:rsidP="00F85CEB" w:rsidRDefault="00F85CEB" w14:paraId="5FECE315"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Er is voldoende zicht op onveilige gebeurtenissen in het verleden (waaronder eerdere meldingen)</w:t>
      </w:r>
    </w:p>
    <w:p w:rsidR="00F85CEB" w:rsidP="00F85CEB" w:rsidRDefault="00F85CEB" w14:paraId="5FECE316"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Alle betrokken beroepskrachten hebben de focus op het stoppen van geweld op een (duurzaam) herstel van de veiligheid. Er wordt gewerkt aan het herstel van directe van veiligheid en het wegnemen van de oorzaken van het geweld.</w:t>
      </w:r>
    </w:p>
    <w:p w:rsidR="00F85CEB" w:rsidP="00F85CEB" w:rsidRDefault="00F85CEB" w14:paraId="5FECE317"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Hulp is gericht op het versterken van de veerkracht en het herstel van de schade die is veroorzaakt door (de dreiging van) huiselijk geweld en/of kindermishandeling bij de betrokkene(n).</w:t>
      </w:r>
    </w:p>
    <w:p w:rsidR="00F85CEB" w:rsidP="00F85CEB" w:rsidRDefault="00F85CEB" w14:paraId="5FECE318"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Er is sprake van een gezamenlijke analyse en plan met doelen en evaluatiemomenten van de beroepskrachten. Dit plan is op maat gemaakt met alle betrokkenen vinnen het gezin of huishouden, waarbij de doelen van begeleiding en/of hulpverlening helder zijn ingesteld.</w:t>
      </w:r>
    </w:p>
    <w:p w:rsidRPr="00F85CEB" w:rsidR="00F85CEB" w:rsidP="00F85CEB" w:rsidRDefault="00F85CEB" w14:paraId="5FECE319" w14:textId="77777777">
      <w:pPr>
        <w:pStyle w:val="Normaalweb"/>
        <w:numPr>
          <w:ilvl w:val="0"/>
          <w:numId w:val="16"/>
        </w:numPr>
        <w:rPr>
          <w:rFonts w:ascii="JSO BT" w:hAnsi="JSO BT"/>
          <w:color w:val="000000"/>
          <w:sz w:val="20"/>
          <w:szCs w:val="20"/>
        </w:rPr>
      </w:pPr>
      <w:r w:rsidRPr="00F85CEB">
        <w:rPr>
          <w:rFonts w:ascii="JSO BT" w:hAnsi="JSO BT"/>
          <w:color w:val="000000"/>
          <w:sz w:val="20"/>
          <w:szCs w:val="20"/>
        </w:rPr>
        <w:t>Indien meerdere beroepskrachten betrokken zijn, zijn er afspraken over samenwerking en casusregie op de veiligheid (en multidisciplinaire) hulpverlening.</w:t>
      </w:r>
    </w:p>
    <w:p w:rsidRPr="00F85CEB" w:rsidR="00F85CEB" w:rsidP="00F85CEB" w:rsidRDefault="00F85CEB" w14:paraId="5FECE31A" w14:textId="77777777">
      <w:pPr>
        <w:pStyle w:val="Normaalweb"/>
        <w:rPr>
          <w:rFonts w:ascii="JSO BT" w:hAnsi="JSO BT"/>
          <w:color w:val="000000"/>
          <w:sz w:val="20"/>
          <w:szCs w:val="20"/>
        </w:rPr>
      </w:pPr>
      <w:r w:rsidRPr="00820A69">
        <w:rPr>
          <w:rFonts w:ascii="JSO BT" w:hAnsi="JSO BT"/>
          <w:color w:val="000000"/>
          <w:sz w:val="20"/>
          <w:szCs w:val="20"/>
          <w:u w:val="single"/>
        </w:rPr>
        <w:t>Hulp bieden/organiseren is onvoldoende mogelijk indien de beroepskrach</w:t>
      </w:r>
      <w:r w:rsidRPr="00820A69" w:rsidR="00820A69">
        <w:rPr>
          <w:rFonts w:ascii="JSO BT" w:hAnsi="JSO BT"/>
          <w:color w:val="000000"/>
          <w:sz w:val="20"/>
          <w:szCs w:val="20"/>
          <w:u w:val="single"/>
        </w:rPr>
        <w:t>t binnen de (</w:t>
      </w:r>
      <w:proofErr w:type="spellStart"/>
      <w:r w:rsidRPr="00820A69" w:rsidR="00820A69">
        <w:rPr>
          <w:rFonts w:ascii="JSO BT" w:hAnsi="JSO BT"/>
          <w:color w:val="000000"/>
          <w:sz w:val="20"/>
          <w:szCs w:val="20"/>
          <w:u w:val="single"/>
        </w:rPr>
        <w:t>samenwerkings</w:t>
      </w:r>
      <w:proofErr w:type="spellEnd"/>
      <w:r w:rsidRPr="00820A69" w:rsidR="00820A69">
        <w:rPr>
          <w:rFonts w:ascii="JSO BT" w:hAnsi="JSO BT"/>
          <w:color w:val="000000"/>
          <w:sz w:val="20"/>
          <w:szCs w:val="20"/>
          <w:u w:val="single"/>
        </w:rPr>
        <w:t>)</w:t>
      </w:r>
      <w:r w:rsidR="00820A69">
        <w:rPr>
          <w:rFonts w:ascii="JSO BT" w:hAnsi="JSO BT"/>
          <w:color w:val="000000"/>
          <w:sz w:val="20"/>
          <w:szCs w:val="20"/>
          <w:u w:val="single"/>
        </w:rPr>
        <w:t xml:space="preserve"> </w:t>
      </w:r>
      <w:r w:rsidRPr="00820A69" w:rsidR="00820A69">
        <w:rPr>
          <w:rFonts w:ascii="JSO BT" w:hAnsi="JSO BT"/>
          <w:color w:val="000000"/>
          <w:sz w:val="20"/>
          <w:szCs w:val="20"/>
          <w:u w:val="single"/>
        </w:rPr>
        <w:t>mogel</w:t>
      </w:r>
      <w:r w:rsidRPr="00820A69">
        <w:rPr>
          <w:rFonts w:ascii="JSO BT" w:hAnsi="JSO BT"/>
          <w:color w:val="000000"/>
          <w:sz w:val="20"/>
          <w:szCs w:val="20"/>
          <w:u w:val="single"/>
        </w:rPr>
        <w:t>ijkheden van diens organisatie</w:t>
      </w:r>
      <w:r w:rsidRPr="00F85CEB">
        <w:rPr>
          <w:rFonts w:ascii="JSO BT" w:hAnsi="JSO BT"/>
          <w:color w:val="000000"/>
          <w:sz w:val="20"/>
          <w:szCs w:val="20"/>
        </w:rPr>
        <w:t>:</w:t>
      </w:r>
    </w:p>
    <w:p w:rsidR="00820A69" w:rsidP="00F85CEB" w:rsidRDefault="00F85CEB" w14:paraId="5FECE31B" w14:textId="77777777">
      <w:pPr>
        <w:pStyle w:val="Normaalweb"/>
        <w:numPr>
          <w:ilvl w:val="0"/>
          <w:numId w:val="17"/>
        </w:numPr>
        <w:rPr>
          <w:rFonts w:ascii="JSO BT" w:hAnsi="JSO BT"/>
          <w:color w:val="000000"/>
          <w:sz w:val="20"/>
          <w:szCs w:val="20"/>
        </w:rPr>
      </w:pPr>
      <w:r w:rsidRPr="00F85CEB">
        <w:rPr>
          <w:rFonts w:ascii="JSO BT" w:hAnsi="JSO BT"/>
          <w:color w:val="000000"/>
          <w:sz w:val="20"/>
          <w:szCs w:val="20"/>
        </w:rPr>
        <w:t>Onvoldoende zicht heeft op (on)veiligheid in het heden</w:t>
      </w:r>
    </w:p>
    <w:p w:rsidR="00820A69" w:rsidP="00F85CEB" w:rsidRDefault="00F85CEB" w14:paraId="5FECE31C" w14:textId="77777777">
      <w:pPr>
        <w:pStyle w:val="Normaalweb"/>
        <w:numPr>
          <w:ilvl w:val="0"/>
          <w:numId w:val="17"/>
        </w:numPr>
        <w:rPr>
          <w:rFonts w:ascii="JSO BT" w:hAnsi="JSO BT"/>
          <w:color w:val="000000"/>
          <w:sz w:val="20"/>
          <w:szCs w:val="20"/>
        </w:rPr>
      </w:pPr>
      <w:r w:rsidRPr="00820A69">
        <w:rPr>
          <w:rFonts w:ascii="JSO BT" w:hAnsi="JSO BT"/>
          <w:color w:val="000000"/>
          <w:sz w:val="20"/>
          <w:szCs w:val="20"/>
        </w:rPr>
        <w:t>Onvoldoende zicht kan krijgen op onveiligere gebeurtenissen in het verleden (waaronder eerdere meldingen)</w:t>
      </w:r>
    </w:p>
    <w:p w:rsidR="00820A69" w:rsidP="00F85CEB" w:rsidRDefault="00F85CEB" w14:paraId="5FECE31D" w14:textId="77777777">
      <w:pPr>
        <w:pStyle w:val="Normaalweb"/>
        <w:numPr>
          <w:ilvl w:val="0"/>
          <w:numId w:val="17"/>
        </w:numPr>
        <w:rPr>
          <w:rFonts w:ascii="JSO BT" w:hAnsi="JSO BT"/>
          <w:color w:val="000000"/>
          <w:sz w:val="20"/>
          <w:szCs w:val="20"/>
        </w:rPr>
      </w:pPr>
      <w:r w:rsidRPr="00820A69">
        <w:rPr>
          <w:rFonts w:ascii="JSO BT" w:hAnsi="JSO BT"/>
          <w:color w:val="000000"/>
          <w:sz w:val="20"/>
          <w:szCs w:val="20"/>
        </w:rPr>
        <w:t>Onvoldoende mogelijkheden heeft om passende samenhangende hulp te bieden met veiligheid als resultaat.</w:t>
      </w:r>
    </w:p>
    <w:p w:rsidRPr="00820A69" w:rsidR="00F85CEB" w:rsidP="00F85CEB" w:rsidRDefault="00F85CEB" w14:paraId="5FECE31E" w14:textId="77777777">
      <w:pPr>
        <w:pStyle w:val="Normaalweb"/>
        <w:numPr>
          <w:ilvl w:val="0"/>
          <w:numId w:val="17"/>
        </w:numPr>
        <w:rPr>
          <w:rFonts w:ascii="JSO BT" w:hAnsi="JSO BT"/>
          <w:color w:val="000000"/>
          <w:sz w:val="20"/>
          <w:szCs w:val="20"/>
        </w:rPr>
      </w:pPr>
      <w:r w:rsidRPr="00820A69">
        <w:rPr>
          <w:rFonts w:ascii="JSO BT" w:hAnsi="JSO BT"/>
          <w:color w:val="000000"/>
          <w:sz w:val="20"/>
          <w:szCs w:val="20"/>
        </w:rPr>
        <w:t>Constateert dat onveiligheid niet stopt of zich herhaalt.</w:t>
      </w:r>
    </w:p>
    <w:p w:rsidRPr="00F85CEB" w:rsidR="00820A69" w:rsidP="00820A69" w:rsidRDefault="00820A69" w14:paraId="5FECE31F" w14:textId="77777777">
      <w:pPr>
        <w:pStyle w:val="Normaalweb"/>
        <w:rPr>
          <w:rFonts w:ascii="JSO BT" w:hAnsi="JSO BT"/>
          <w:color w:val="000000"/>
          <w:sz w:val="20"/>
          <w:szCs w:val="20"/>
        </w:rPr>
      </w:pPr>
      <w:r w:rsidRPr="00F85CEB">
        <w:rPr>
          <w:rFonts w:ascii="JSO BT" w:hAnsi="JSO BT"/>
          <w:color w:val="000000"/>
          <w:sz w:val="20"/>
          <w:szCs w:val="20"/>
          <w:u w:val="single"/>
        </w:rPr>
        <w:t>Verslaglegging</w:t>
      </w:r>
      <w:r w:rsidRPr="00F85CEB">
        <w:rPr>
          <w:rFonts w:ascii="JSO BT" w:hAnsi="JSO BT"/>
          <w:color w:val="000000"/>
          <w:sz w:val="20"/>
          <w:szCs w:val="20"/>
        </w:rPr>
        <w:t xml:space="preserve"> </w:t>
      </w:r>
      <w:r>
        <w:rPr>
          <w:rFonts w:ascii="JSO BT" w:hAnsi="JSO BT"/>
          <w:color w:val="000000"/>
          <w:sz w:val="20"/>
          <w:szCs w:val="20"/>
        </w:rPr>
        <w:br/>
      </w:r>
      <w:r w:rsidRPr="00F85CEB">
        <w:rPr>
          <w:rFonts w:ascii="JSO BT" w:hAnsi="JSO BT"/>
          <w:color w:val="000000"/>
          <w:sz w:val="20"/>
          <w:szCs w:val="20"/>
        </w:rPr>
        <w:t xml:space="preserve">Leg je melding </w:t>
      </w:r>
      <w:r>
        <w:rPr>
          <w:rFonts w:ascii="JSO BT" w:hAnsi="JSO BT"/>
          <w:color w:val="000000"/>
          <w:sz w:val="20"/>
          <w:szCs w:val="20"/>
        </w:rPr>
        <w:t>zorgvuldig vast in het dossier volgens de stappen van de meldcode (zie notities ParnasSys)</w:t>
      </w:r>
    </w:p>
    <w:p w:rsidRPr="00F85CEB" w:rsidR="00F85CEB" w:rsidP="00F85CEB" w:rsidRDefault="00F85CEB" w14:paraId="5FECE320" w14:textId="77777777">
      <w:pPr>
        <w:pStyle w:val="Normaalweb"/>
        <w:rPr>
          <w:rFonts w:ascii="JSO BT" w:hAnsi="JSO BT"/>
          <w:color w:val="000000"/>
          <w:sz w:val="20"/>
          <w:szCs w:val="20"/>
        </w:rPr>
      </w:pPr>
    </w:p>
    <w:p w:rsidRPr="00F85CEB" w:rsidR="007B52A0" w:rsidP="00F85CEB" w:rsidRDefault="007B52A0" w14:paraId="5FECE321" w14:textId="77777777">
      <w:pPr>
        <w:rPr>
          <w:rFonts w:ascii="JSO BT" w:hAnsi="JSO BT" w:eastAsia="Times New Roman" w:cs="Arial"/>
          <w:sz w:val="20"/>
          <w:szCs w:val="20"/>
          <w:lang w:eastAsia="nl-NL"/>
        </w:rPr>
      </w:pPr>
      <w:r w:rsidRPr="00F85CEB">
        <w:rPr>
          <w:rFonts w:ascii="JSO BT" w:hAnsi="JSO BT" w:eastAsia="Times New Roman" w:cs="Arial"/>
          <w:bCs/>
          <w:i/>
          <w:iCs/>
          <w:sz w:val="20"/>
          <w:szCs w:val="20"/>
          <w:lang w:eastAsia="nl-NL"/>
        </w:rPr>
        <w:br/>
      </w:r>
      <w:r w:rsidRPr="00F85CEB">
        <w:rPr>
          <w:rFonts w:ascii="JSO BT" w:hAnsi="JSO BT" w:eastAsia="Times New Roman" w:cs="Arial"/>
          <w:bCs/>
          <w:i/>
          <w:iCs/>
          <w:sz w:val="20"/>
          <w:szCs w:val="20"/>
          <w:lang w:eastAsia="nl-NL"/>
        </w:rPr>
        <w:t>--------------------------------------------------------------------------------------------------------------------------------------------</w:t>
      </w:r>
    </w:p>
    <w:p w:rsidRPr="00F85CEB" w:rsidR="007B52A0" w:rsidP="006A167B" w:rsidRDefault="007B52A0" w14:paraId="5FECE322" w14:textId="77777777">
      <w:pPr>
        <w:tabs>
          <w:tab w:val="left" w:pos="1260"/>
        </w:tabs>
        <w:spacing w:after="0" w:line="280" w:lineRule="atLeast"/>
        <w:rPr>
          <w:rFonts w:ascii="JSO BT" w:hAnsi="JSO BT" w:eastAsia="Times New Roman" w:cs="Arial"/>
          <w:bCs/>
          <w:i/>
          <w:iCs/>
          <w:sz w:val="20"/>
          <w:szCs w:val="20"/>
          <w:lang w:eastAsia="nl-NL"/>
        </w:rPr>
      </w:pPr>
    </w:p>
    <w:sectPr w:rsidRPr="00F85CEB" w:rsidR="007B52A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116" w:rsidP="009C52FC" w:rsidRDefault="00D21116" w14:paraId="4F5700AD" w14:textId="77777777">
      <w:pPr>
        <w:spacing w:after="0" w:line="240" w:lineRule="auto"/>
      </w:pPr>
      <w:r>
        <w:separator/>
      </w:r>
    </w:p>
  </w:endnote>
  <w:endnote w:type="continuationSeparator" w:id="0">
    <w:p w:rsidR="00D21116" w:rsidP="009C52FC" w:rsidRDefault="00D21116" w14:paraId="43A7AB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1023"/>
      <w:docPartObj>
        <w:docPartGallery w:val="Page Numbers (Bottom of Page)"/>
        <w:docPartUnique/>
      </w:docPartObj>
    </w:sdtPr>
    <w:sdtEndPr/>
    <w:sdtContent>
      <w:p w:rsidR="00791CF7" w:rsidP="00791CF7" w:rsidRDefault="00791CF7" w14:paraId="2DD672F4" w14:textId="77777777">
        <w:pPr>
          <w:pStyle w:val="Koptekst"/>
        </w:pPr>
      </w:p>
      <w:p w:rsidR="00791CF7" w:rsidP="00791CF7" w:rsidRDefault="00791CF7" w14:paraId="62838010" w14:textId="77777777">
        <w:pPr>
          <w:pStyle w:val="Koptekst"/>
        </w:pPr>
      </w:p>
      <w:p w:rsidRPr="00F42BBB" w:rsidR="00F85CEB" w:rsidP="00791CF7" w:rsidRDefault="00F85CEB" w14:paraId="5FECE32F" w14:textId="1CEA45C6">
        <w:pPr>
          <w:pStyle w:val="Koptekst"/>
          <w:rPr>
            <w:rFonts w:ascii="Comic Sans MS" w:hAnsi="Comic Sans MS"/>
            <w:sz w:val="18"/>
            <w:szCs w:val="18"/>
          </w:rPr>
        </w:pPr>
        <w:r>
          <w:rPr>
            <w:rFonts w:ascii="Comic Sans MS" w:hAnsi="Comic Sans MS"/>
            <w:sz w:val="18"/>
            <w:szCs w:val="18"/>
          </w:rPr>
          <w:t xml:space="preserve">Meldcode OBS de Speurneus: </w:t>
        </w:r>
        <w:r w:rsidRPr="007B52A0">
          <w:rPr>
            <w:rFonts w:ascii="Comic Sans MS" w:hAnsi="Comic Sans MS"/>
            <w:sz w:val="18"/>
            <w:szCs w:val="18"/>
          </w:rPr>
          <w:t>route bij signalen van huiselijk geweld en kindermishandeling</w:t>
        </w:r>
        <w:r>
          <w:rPr>
            <w:rFonts w:ascii="Comic Sans MS" w:hAnsi="Comic Sans MS"/>
            <w:sz w:val="18"/>
            <w:szCs w:val="18"/>
          </w:rPr>
          <w:t xml:space="preserve"> - </w:t>
        </w:r>
        <w:r w:rsidR="003D225A">
          <w:rPr>
            <w:rFonts w:ascii="Comic Sans MS" w:hAnsi="Comic Sans MS"/>
            <w:sz w:val="18"/>
            <w:szCs w:val="18"/>
          </w:rPr>
          <w:t>sept 2022</w:t>
        </w:r>
      </w:p>
      <w:p w:rsidR="00F85CEB" w:rsidP="004C750D" w:rsidRDefault="00F85CEB" w14:paraId="5FECE330" w14:textId="77777777">
        <w:pPr>
          <w:pStyle w:val="Voettekst"/>
          <w:jc w:val="right"/>
        </w:pPr>
        <w:r>
          <w:fldChar w:fldCharType="begin"/>
        </w:r>
        <w:r>
          <w:instrText>PAGE   \* MERGEFORMAT</w:instrText>
        </w:r>
        <w:r>
          <w:fldChar w:fldCharType="separate"/>
        </w:r>
        <w:r w:rsidR="00820A69">
          <w:rPr>
            <w:noProof/>
          </w:rPr>
          <w:t>7</w:t>
        </w:r>
        <w:r>
          <w:fldChar w:fldCharType="end"/>
        </w:r>
      </w:p>
    </w:sdtContent>
  </w:sdt>
  <w:p w:rsidR="00F85CEB" w:rsidRDefault="00F85CEB" w14:paraId="5FECE33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116" w:rsidP="009C52FC" w:rsidRDefault="00D21116" w14:paraId="1ED961CB" w14:textId="77777777">
      <w:pPr>
        <w:spacing w:after="0" w:line="240" w:lineRule="auto"/>
      </w:pPr>
      <w:r>
        <w:separator/>
      </w:r>
    </w:p>
  </w:footnote>
  <w:footnote w:type="continuationSeparator" w:id="0">
    <w:p w:rsidR="00D21116" w:rsidP="009C52FC" w:rsidRDefault="00D21116" w14:paraId="7910556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375"/>
    <w:multiLevelType w:val="hybridMultilevel"/>
    <w:tmpl w:val="496AF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0350D2"/>
    <w:multiLevelType w:val="hybridMultilevel"/>
    <w:tmpl w:val="BC7A08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65F4D23"/>
    <w:multiLevelType w:val="hybridMultilevel"/>
    <w:tmpl w:val="EDAA36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28685277"/>
    <w:multiLevelType w:val="hybridMultilevel"/>
    <w:tmpl w:val="D9D68E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hint="default" w:ascii="Wingdings" w:hAnsi="Wingdings"/>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A6B78F1"/>
    <w:multiLevelType w:val="hybridMultilevel"/>
    <w:tmpl w:val="0FD0FB46"/>
    <w:lvl w:ilvl="0" w:tplc="0413000B">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7" w15:restartNumberingAfterBreak="0">
    <w:nsid w:val="2A77401C"/>
    <w:multiLevelType w:val="hybridMultilevel"/>
    <w:tmpl w:val="4BBE262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37E2864"/>
    <w:multiLevelType w:val="hybridMultilevel"/>
    <w:tmpl w:val="D034F90E"/>
    <w:lvl w:ilvl="0" w:tplc="04090005">
      <w:start w:val="1"/>
      <w:numFmt w:val="bullet"/>
      <w:lvlText w:val=""/>
      <w:lvlJc w:val="left"/>
      <w:pPr>
        <w:tabs>
          <w:tab w:val="num" w:pos="360"/>
        </w:tabs>
        <w:ind w:left="360" w:hanging="360"/>
      </w:pPr>
      <w:rPr>
        <w:rFonts w:hint="default" w:ascii="Wingdings" w:hAnsi="Wingdings"/>
      </w:rPr>
    </w:lvl>
    <w:lvl w:ilvl="1" w:tplc="2C3A1442">
      <w:numFmt w:val="bullet"/>
      <w:lvlText w:val="-"/>
      <w:lvlJc w:val="left"/>
      <w:pPr>
        <w:tabs>
          <w:tab w:val="num" w:pos="1440"/>
        </w:tabs>
        <w:ind w:left="1440" w:hanging="360"/>
      </w:pPr>
      <w:rPr>
        <w:rFonts w:hint="default" w:ascii="JSO BT" w:hAnsi="JSO BT"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start w:val="1"/>
      <w:numFmt w:val="bullet"/>
      <w:lvlText w:val=""/>
      <w:lvlJc w:val="left"/>
      <w:pPr>
        <w:tabs>
          <w:tab w:val="num" w:pos="6527"/>
        </w:tabs>
        <w:ind w:left="6527" w:hanging="360"/>
      </w:pPr>
      <w:rPr>
        <w:rFonts w:hint="default" w:ascii="Wingdings" w:hAnsi="Wingdings"/>
      </w:rPr>
    </w:lvl>
    <w:lvl w:ilvl="3" w:tplc="04090001">
      <w:start w:val="1"/>
      <w:numFmt w:val="bullet"/>
      <w:lvlText w:val=""/>
      <w:lvlJc w:val="left"/>
      <w:pPr>
        <w:tabs>
          <w:tab w:val="num" w:pos="7247"/>
        </w:tabs>
        <w:ind w:left="7247" w:hanging="360"/>
      </w:pPr>
      <w:rPr>
        <w:rFonts w:hint="default" w:ascii="Symbol" w:hAnsi="Symbol"/>
      </w:rPr>
    </w:lvl>
    <w:lvl w:ilvl="4" w:tplc="04090003">
      <w:start w:val="1"/>
      <w:numFmt w:val="bullet"/>
      <w:lvlText w:val="o"/>
      <w:lvlJc w:val="left"/>
      <w:pPr>
        <w:tabs>
          <w:tab w:val="num" w:pos="7967"/>
        </w:tabs>
        <w:ind w:left="7967" w:hanging="360"/>
      </w:pPr>
      <w:rPr>
        <w:rFonts w:hint="default" w:ascii="Courier New" w:hAnsi="Courier New" w:cs="Courier New"/>
      </w:rPr>
    </w:lvl>
    <w:lvl w:ilvl="5" w:tplc="04090005">
      <w:start w:val="1"/>
      <w:numFmt w:val="bullet"/>
      <w:lvlText w:val=""/>
      <w:lvlJc w:val="left"/>
      <w:pPr>
        <w:tabs>
          <w:tab w:val="num" w:pos="8687"/>
        </w:tabs>
        <w:ind w:left="8687" w:hanging="360"/>
      </w:pPr>
      <w:rPr>
        <w:rFonts w:hint="default" w:ascii="Wingdings" w:hAnsi="Wingdings"/>
      </w:rPr>
    </w:lvl>
    <w:lvl w:ilvl="6" w:tplc="04090001">
      <w:start w:val="1"/>
      <w:numFmt w:val="bullet"/>
      <w:lvlText w:val=""/>
      <w:lvlJc w:val="left"/>
      <w:pPr>
        <w:tabs>
          <w:tab w:val="num" w:pos="9407"/>
        </w:tabs>
        <w:ind w:left="9407" w:hanging="360"/>
      </w:pPr>
      <w:rPr>
        <w:rFonts w:hint="default" w:ascii="Symbol" w:hAnsi="Symbol"/>
      </w:rPr>
    </w:lvl>
    <w:lvl w:ilvl="7" w:tplc="04090003">
      <w:start w:val="1"/>
      <w:numFmt w:val="bullet"/>
      <w:lvlText w:val="o"/>
      <w:lvlJc w:val="left"/>
      <w:pPr>
        <w:tabs>
          <w:tab w:val="num" w:pos="10127"/>
        </w:tabs>
        <w:ind w:left="10127" w:hanging="360"/>
      </w:pPr>
      <w:rPr>
        <w:rFonts w:hint="default" w:ascii="Courier New" w:hAnsi="Courier New" w:cs="Courier New"/>
      </w:rPr>
    </w:lvl>
    <w:lvl w:ilvl="8" w:tplc="04090005">
      <w:start w:val="1"/>
      <w:numFmt w:val="bullet"/>
      <w:lvlText w:val=""/>
      <w:lvlJc w:val="left"/>
      <w:pPr>
        <w:tabs>
          <w:tab w:val="num" w:pos="10847"/>
        </w:tabs>
        <w:ind w:left="10847" w:hanging="360"/>
      </w:pPr>
      <w:rPr>
        <w:rFonts w:hint="default" w:ascii="Wingdings" w:hAnsi="Wingdings"/>
      </w:rPr>
    </w:lvl>
  </w:abstractNum>
  <w:abstractNum w:abstractNumId="10"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start w:val="1"/>
      <w:numFmt w:val="bullet"/>
      <w:lvlText w:val=""/>
      <w:lvlJc w:val="left"/>
      <w:pPr>
        <w:tabs>
          <w:tab w:val="num" w:pos="6527"/>
        </w:tabs>
        <w:ind w:left="6527" w:hanging="360"/>
      </w:pPr>
      <w:rPr>
        <w:rFonts w:hint="default" w:ascii="Wingdings" w:hAnsi="Wingdings"/>
      </w:rPr>
    </w:lvl>
    <w:lvl w:ilvl="3" w:tplc="04090001">
      <w:start w:val="1"/>
      <w:numFmt w:val="bullet"/>
      <w:lvlText w:val=""/>
      <w:lvlJc w:val="left"/>
      <w:pPr>
        <w:tabs>
          <w:tab w:val="num" w:pos="7247"/>
        </w:tabs>
        <w:ind w:left="7247" w:hanging="360"/>
      </w:pPr>
      <w:rPr>
        <w:rFonts w:hint="default" w:ascii="Symbol" w:hAnsi="Symbol"/>
      </w:rPr>
    </w:lvl>
    <w:lvl w:ilvl="4" w:tplc="04090003">
      <w:start w:val="1"/>
      <w:numFmt w:val="bullet"/>
      <w:lvlText w:val="o"/>
      <w:lvlJc w:val="left"/>
      <w:pPr>
        <w:tabs>
          <w:tab w:val="num" w:pos="7967"/>
        </w:tabs>
        <w:ind w:left="7967" w:hanging="360"/>
      </w:pPr>
      <w:rPr>
        <w:rFonts w:hint="default" w:ascii="Courier New" w:hAnsi="Courier New" w:cs="Courier New"/>
      </w:rPr>
    </w:lvl>
    <w:lvl w:ilvl="5" w:tplc="04090005">
      <w:start w:val="1"/>
      <w:numFmt w:val="bullet"/>
      <w:lvlText w:val=""/>
      <w:lvlJc w:val="left"/>
      <w:pPr>
        <w:tabs>
          <w:tab w:val="num" w:pos="8687"/>
        </w:tabs>
        <w:ind w:left="8687" w:hanging="360"/>
      </w:pPr>
      <w:rPr>
        <w:rFonts w:hint="default" w:ascii="Wingdings" w:hAnsi="Wingdings"/>
      </w:rPr>
    </w:lvl>
    <w:lvl w:ilvl="6" w:tplc="04090001">
      <w:start w:val="1"/>
      <w:numFmt w:val="bullet"/>
      <w:lvlText w:val=""/>
      <w:lvlJc w:val="left"/>
      <w:pPr>
        <w:tabs>
          <w:tab w:val="num" w:pos="9407"/>
        </w:tabs>
        <w:ind w:left="9407" w:hanging="360"/>
      </w:pPr>
      <w:rPr>
        <w:rFonts w:hint="default" w:ascii="Symbol" w:hAnsi="Symbol"/>
      </w:rPr>
    </w:lvl>
    <w:lvl w:ilvl="7" w:tplc="04090003">
      <w:start w:val="1"/>
      <w:numFmt w:val="bullet"/>
      <w:lvlText w:val="o"/>
      <w:lvlJc w:val="left"/>
      <w:pPr>
        <w:tabs>
          <w:tab w:val="num" w:pos="10127"/>
        </w:tabs>
        <w:ind w:left="10127" w:hanging="360"/>
      </w:pPr>
      <w:rPr>
        <w:rFonts w:hint="default" w:ascii="Courier New" w:hAnsi="Courier New" w:cs="Courier New"/>
      </w:rPr>
    </w:lvl>
    <w:lvl w:ilvl="8" w:tplc="04090005">
      <w:start w:val="1"/>
      <w:numFmt w:val="bullet"/>
      <w:lvlText w:val=""/>
      <w:lvlJc w:val="left"/>
      <w:pPr>
        <w:tabs>
          <w:tab w:val="num" w:pos="10847"/>
        </w:tabs>
        <w:ind w:left="10847" w:hanging="360"/>
      </w:pPr>
      <w:rPr>
        <w:rFonts w:hint="default" w:ascii="Wingdings" w:hAnsi="Wingdings"/>
      </w:rPr>
    </w:lvl>
  </w:abstractNum>
  <w:abstractNum w:abstractNumId="11" w15:restartNumberingAfterBreak="0">
    <w:nsid w:val="48936FE1"/>
    <w:multiLevelType w:val="hybridMultilevel"/>
    <w:tmpl w:val="C53C240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C3E0DA3"/>
    <w:multiLevelType w:val="hybridMultilevel"/>
    <w:tmpl w:val="CADA8CB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01C545A"/>
    <w:multiLevelType w:val="hybridMultilevel"/>
    <w:tmpl w:val="980C9B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606D7B18"/>
    <w:multiLevelType w:val="hybridMultilevel"/>
    <w:tmpl w:val="3A400B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start w:val="1"/>
      <w:numFmt w:val="bullet"/>
      <w:lvlText w:val=""/>
      <w:lvlJc w:val="left"/>
      <w:pPr>
        <w:tabs>
          <w:tab w:val="num" w:pos="6527"/>
        </w:tabs>
        <w:ind w:left="6527" w:hanging="360"/>
      </w:pPr>
      <w:rPr>
        <w:rFonts w:hint="default" w:ascii="Wingdings" w:hAnsi="Wingdings"/>
      </w:rPr>
    </w:lvl>
    <w:lvl w:ilvl="3" w:tplc="04090001">
      <w:start w:val="1"/>
      <w:numFmt w:val="bullet"/>
      <w:lvlText w:val=""/>
      <w:lvlJc w:val="left"/>
      <w:pPr>
        <w:tabs>
          <w:tab w:val="num" w:pos="7247"/>
        </w:tabs>
        <w:ind w:left="7247" w:hanging="360"/>
      </w:pPr>
      <w:rPr>
        <w:rFonts w:hint="default" w:ascii="Symbol" w:hAnsi="Symbol"/>
      </w:rPr>
    </w:lvl>
    <w:lvl w:ilvl="4" w:tplc="04090003">
      <w:start w:val="1"/>
      <w:numFmt w:val="bullet"/>
      <w:lvlText w:val="o"/>
      <w:lvlJc w:val="left"/>
      <w:pPr>
        <w:tabs>
          <w:tab w:val="num" w:pos="7967"/>
        </w:tabs>
        <w:ind w:left="7967" w:hanging="360"/>
      </w:pPr>
      <w:rPr>
        <w:rFonts w:hint="default" w:ascii="Courier New" w:hAnsi="Courier New" w:cs="Courier New"/>
      </w:rPr>
    </w:lvl>
    <w:lvl w:ilvl="5" w:tplc="04090005">
      <w:start w:val="1"/>
      <w:numFmt w:val="bullet"/>
      <w:lvlText w:val=""/>
      <w:lvlJc w:val="left"/>
      <w:pPr>
        <w:tabs>
          <w:tab w:val="num" w:pos="8687"/>
        </w:tabs>
        <w:ind w:left="8687" w:hanging="360"/>
      </w:pPr>
      <w:rPr>
        <w:rFonts w:hint="default" w:ascii="Wingdings" w:hAnsi="Wingdings"/>
      </w:rPr>
    </w:lvl>
    <w:lvl w:ilvl="6" w:tplc="04090001">
      <w:start w:val="1"/>
      <w:numFmt w:val="bullet"/>
      <w:lvlText w:val=""/>
      <w:lvlJc w:val="left"/>
      <w:pPr>
        <w:tabs>
          <w:tab w:val="num" w:pos="9407"/>
        </w:tabs>
        <w:ind w:left="9407" w:hanging="360"/>
      </w:pPr>
      <w:rPr>
        <w:rFonts w:hint="default" w:ascii="Symbol" w:hAnsi="Symbol"/>
      </w:rPr>
    </w:lvl>
    <w:lvl w:ilvl="7" w:tplc="04090003">
      <w:start w:val="1"/>
      <w:numFmt w:val="bullet"/>
      <w:lvlText w:val="o"/>
      <w:lvlJc w:val="left"/>
      <w:pPr>
        <w:tabs>
          <w:tab w:val="num" w:pos="10127"/>
        </w:tabs>
        <w:ind w:left="10127" w:hanging="360"/>
      </w:pPr>
      <w:rPr>
        <w:rFonts w:hint="default" w:ascii="Courier New" w:hAnsi="Courier New" w:cs="Courier New"/>
      </w:rPr>
    </w:lvl>
    <w:lvl w:ilvl="8" w:tplc="04090005">
      <w:start w:val="1"/>
      <w:numFmt w:val="bullet"/>
      <w:lvlText w:val=""/>
      <w:lvlJc w:val="left"/>
      <w:pPr>
        <w:tabs>
          <w:tab w:val="num" w:pos="10847"/>
        </w:tabs>
        <w:ind w:left="10847" w:hanging="360"/>
      </w:pPr>
      <w:rPr>
        <w:rFonts w:hint="default" w:ascii="Wingdings" w:hAnsi="Wingdings"/>
      </w:rPr>
    </w:lvl>
  </w:abstractNum>
  <w:abstractNum w:abstractNumId="16"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hint="default" w:ascii="Wingdings" w:hAnsi="Wingdings"/>
      </w:rPr>
    </w:lvl>
    <w:lvl w:ilvl="1" w:tplc="04090003">
      <w:start w:val="1"/>
      <w:numFmt w:val="bullet"/>
      <w:lvlText w:val="o"/>
      <w:lvlJc w:val="left"/>
      <w:pPr>
        <w:tabs>
          <w:tab w:val="num" w:pos="5807"/>
        </w:tabs>
        <w:ind w:left="5807" w:hanging="360"/>
      </w:pPr>
      <w:rPr>
        <w:rFonts w:hint="default" w:ascii="Courier New" w:hAnsi="Courier New" w:cs="Courier New"/>
      </w:rPr>
    </w:lvl>
    <w:lvl w:ilvl="2" w:tplc="04090005">
      <w:start w:val="1"/>
      <w:numFmt w:val="bullet"/>
      <w:lvlText w:val=""/>
      <w:lvlJc w:val="left"/>
      <w:pPr>
        <w:tabs>
          <w:tab w:val="num" w:pos="6527"/>
        </w:tabs>
        <w:ind w:left="6527" w:hanging="360"/>
      </w:pPr>
      <w:rPr>
        <w:rFonts w:hint="default" w:ascii="Wingdings" w:hAnsi="Wingdings"/>
      </w:rPr>
    </w:lvl>
    <w:lvl w:ilvl="3" w:tplc="04090001">
      <w:start w:val="1"/>
      <w:numFmt w:val="bullet"/>
      <w:lvlText w:val=""/>
      <w:lvlJc w:val="left"/>
      <w:pPr>
        <w:tabs>
          <w:tab w:val="num" w:pos="7247"/>
        </w:tabs>
        <w:ind w:left="7247" w:hanging="360"/>
      </w:pPr>
      <w:rPr>
        <w:rFonts w:hint="default" w:ascii="Symbol" w:hAnsi="Symbol"/>
      </w:rPr>
    </w:lvl>
    <w:lvl w:ilvl="4" w:tplc="04090003">
      <w:start w:val="1"/>
      <w:numFmt w:val="bullet"/>
      <w:lvlText w:val="o"/>
      <w:lvlJc w:val="left"/>
      <w:pPr>
        <w:tabs>
          <w:tab w:val="num" w:pos="7967"/>
        </w:tabs>
        <w:ind w:left="7967" w:hanging="360"/>
      </w:pPr>
      <w:rPr>
        <w:rFonts w:hint="default" w:ascii="Courier New" w:hAnsi="Courier New" w:cs="Courier New"/>
      </w:rPr>
    </w:lvl>
    <w:lvl w:ilvl="5" w:tplc="04090005">
      <w:start w:val="1"/>
      <w:numFmt w:val="bullet"/>
      <w:lvlText w:val=""/>
      <w:lvlJc w:val="left"/>
      <w:pPr>
        <w:tabs>
          <w:tab w:val="num" w:pos="8687"/>
        </w:tabs>
        <w:ind w:left="8687" w:hanging="360"/>
      </w:pPr>
      <w:rPr>
        <w:rFonts w:hint="default" w:ascii="Wingdings" w:hAnsi="Wingdings"/>
      </w:rPr>
    </w:lvl>
    <w:lvl w:ilvl="6" w:tplc="04090001">
      <w:start w:val="1"/>
      <w:numFmt w:val="bullet"/>
      <w:lvlText w:val=""/>
      <w:lvlJc w:val="left"/>
      <w:pPr>
        <w:tabs>
          <w:tab w:val="num" w:pos="9407"/>
        </w:tabs>
        <w:ind w:left="9407" w:hanging="360"/>
      </w:pPr>
      <w:rPr>
        <w:rFonts w:hint="default" w:ascii="Symbol" w:hAnsi="Symbol"/>
      </w:rPr>
    </w:lvl>
    <w:lvl w:ilvl="7" w:tplc="04090003">
      <w:start w:val="1"/>
      <w:numFmt w:val="bullet"/>
      <w:lvlText w:val="o"/>
      <w:lvlJc w:val="left"/>
      <w:pPr>
        <w:tabs>
          <w:tab w:val="num" w:pos="10127"/>
        </w:tabs>
        <w:ind w:left="10127" w:hanging="360"/>
      </w:pPr>
      <w:rPr>
        <w:rFonts w:hint="default" w:ascii="Courier New" w:hAnsi="Courier New" w:cs="Courier New"/>
      </w:rPr>
    </w:lvl>
    <w:lvl w:ilvl="8" w:tplc="04090005">
      <w:start w:val="1"/>
      <w:numFmt w:val="bullet"/>
      <w:lvlText w:val=""/>
      <w:lvlJc w:val="left"/>
      <w:pPr>
        <w:tabs>
          <w:tab w:val="num" w:pos="10847"/>
        </w:tabs>
        <w:ind w:left="10847" w:hanging="360"/>
      </w:pPr>
      <w:rPr>
        <w:rFonts w:hint="default" w:ascii="Wingdings" w:hAnsi="Wingdings"/>
      </w:rPr>
    </w:lvl>
  </w:abstractNum>
  <w:num w:numId="1" w16cid:durableId="1389380828">
    <w:abstractNumId w:val="9"/>
  </w:num>
  <w:num w:numId="2" w16cid:durableId="1752121700">
    <w:abstractNumId w:val="16"/>
  </w:num>
  <w:num w:numId="3" w16cid:durableId="1500317081">
    <w:abstractNumId w:val="10"/>
  </w:num>
  <w:num w:numId="4" w16cid:durableId="602808019">
    <w:abstractNumId w:val="15"/>
  </w:num>
  <w:num w:numId="5" w16cid:durableId="1104111198">
    <w:abstractNumId w:val="8"/>
  </w:num>
  <w:num w:numId="6" w16cid:durableId="1992631176">
    <w:abstractNumId w:val="1"/>
  </w:num>
  <w:num w:numId="7" w16cid:durableId="646323825">
    <w:abstractNumId w:val="5"/>
  </w:num>
  <w:num w:numId="8" w16cid:durableId="373434589">
    <w:abstractNumId w:val="2"/>
  </w:num>
  <w:num w:numId="9" w16cid:durableId="1136605678">
    <w:abstractNumId w:val="13"/>
  </w:num>
  <w:num w:numId="10" w16cid:durableId="237249363">
    <w:abstractNumId w:val="3"/>
  </w:num>
  <w:num w:numId="11" w16cid:durableId="1568105778">
    <w:abstractNumId w:val="11"/>
  </w:num>
  <w:num w:numId="12" w16cid:durableId="547188307">
    <w:abstractNumId w:val="14"/>
  </w:num>
  <w:num w:numId="13" w16cid:durableId="36011106">
    <w:abstractNumId w:val="0"/>
  </w:num>
  <w:num w:numId="14" w16cid:durableId="3437131">
    <w:abstractNumId w:val="4"/>
  </w:num>
  <w:num w:numId="15" w16cid:durableId="949628475">
    <w:abstractNumId w:val="6"/>
  </w:num>
  <w:num w:numId="16" w16cid:durableId="1611355419">
    <w:abstractNumId w:val="12"/>
  </w:num>
  <w:num w:numId="17" w16cid:durableId="201976597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FC"/>
    <w:rsid w:val="00015E1C"/>
    <w:rsid w:val="00060AD6"/>
    <w:rsid w:val="0007200A"/>
    <w:rsid w:val="000A580C"/>
    <w:rsid w:val="000C6AF0"/>
    <w:rsid w:val="000E1466"/>
    <w:rsid w:val="0015328E"/>
    <w:rsid w:val="00295305"/>
    <w:rsid w:val="002A0A73"/>
    <w:rsid w:val="00314A78"/>
    <w:rsid w:val="0036011B"/>
    <w:rsid w:val="003A01CC"/>
    <w:rsid w:val="003D225A"/>
    <w:rsid w:val="003E201D"/>
    <w:rsid w:val="00466388"/>
    <w:rsid w:val="00496AC1"/>
    <w:rsid w:val="004C750D"/>
    <w:rsid w:val="005133B7"/>
    <w:rsid w:val="005A3AE8"/>
    <w:rsid w:val="00686A80"/>
    <w:rsid w:val="006A167B"/>
    <w:rsid w:val="00743AF6"/>
    <w:rsid w:val="00791CF7"/>
    <w:rsid w:val="007B52A0"/>
    <w:rsid w:val="007B7105"/>
    <w:rsid w:val="007C2D7F"/>
    <w:rsid w:val="007D1561"/>
    <w:rsid w:val="00820A69"/>
    <w:rsid w:val="008E7964"/>
    <w:rsid w:val="008F2C71"/>
    <w:rsid w:val="00907D50"/>
    <w:rsid w:val="00931666"/>
    <w:rsid w:val="0094105B"/>
    <w:rsid w:val="009C32F0"/>
    <w:rsid w:val="009C52FC"/>
    <w:rsid w:val="00AA1213"/>
    <w:rsid w:val="00AF0002"/>
    <w:rsid w:val="00B0528C"/>
    <w:rsid w:val="00B80CFA"/>
    <w:rsid w:val="00BE6529"/>
    <w:rsid w:val="00C0609F"/>
    <w:rsid w:val="00C22F38"/>
    <w:rsid w:val="00C910D9"/>
    <w:rsid w:val="00CC2182"/>
    <w:rsid w:val="00CF73E6"/>
    <w:rsid w:val="00D12FE8"/>
    <w:rsid w:val="00D21116"/>
    <w:rsid w:val="00D66342"/>
    <w:rsid w:val="00E0340E"/>
    <w:rsid w:val="00F423AA"/>
    <w:rsid w:val="00F42BBB"/>
    <w:rsid w:val="00F85CEB"/>
    <w:rsid w:val="00FC51A2"/>
    <w:rsid w:val="180CEC0D"/>
    <w:rsid w:val="4DA2BEA5"/>
    <w:rsid w:val="68DD3026"/>
    <w:rsid w:val="6C21F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E26D"/>
  <w15:docId w15:val="{B5A378F8-7303-4BC4-9C42-3B500CDD7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C52F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9C52FC"/>
    <w:rPr>
      <w:rFonts w:ascii="Tahoma" w:hAnsi="Tahoma" w:cs="Tahoma"/>
      <w:sz w:val="16"/>
      <w:szCs w:val="16"/>
    </w:rPr>
  </w:style>
  <w:style w:type="paragraph" w:styleId="Koptekst">
    <w:name w:val="header"/>
    <w:basedOn w:val="Standaard"/>
    <w:link w:val="KoptekstChar"/>
    <w:uiPriority w:val="99"/>
    <w:unhideWhenUsed/>
    <w:rsid w:val="009C52F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C52FC"/>
  </w:style>
  <w:style w:type="paragraph" w:styleId="Voettekst">
    <w:name w:val="footer"/>
    <w:basedOn w:val="Standaard"/>
    <w:link w:val="VoettekstChar"/>
    <w:uiPriority w:val="99"/>
    <w:unhideWhenUsed/>
    <w:rsid w:val="009C52F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C52FC"/>
  </w:style>
  <w:style w:type="table" w:styleId="Tabelraster">
    <w:name w:val="Table Grid"/>
    <w:basedOn w:val="Standaardtabel"/>
    <w:uiPriority w:val="59"/>
    <w:rsid w:val="000A58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0A580C"/>
    <w:pPr>
      <w:ind w:left="720"/>
      <w:contextualSpacing/>
    </w:pPr>
  </w:style>
  <w:style w:type="paragraph" w:styleId="Normaalweb">
    <w:name w:val="Normal (Web)"/>
    <w:basedOn w:val="Standaard"/>
    <w:uiPriority w:val="99"/>
    <w:semiHidden/>
    <w:unhideWhenUsed/>
    <w:rsid w:val="00F85CEB"/>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9258">
      <w:bodyDiv w:val="1"/>
      <w:marLeft w:val="0"/>
      <w:marRight w:val="0"/>
      <w:marTop w:val="0"/>
      <w:marBottom w:val="0"/>
      <w:divBdr>
        <w:top w:val="none" w:sz="0" w:space="0" w:color="auto"/>
        <w:left w:val="none" w:sz="0" w:space="0" w:color="auto"/>
        <w:bottom w:val="none" w:sz="0" w:space="0" w:color="auto"/>
        <w:right w:val="none" w:sz="0" w:space="0" w:color="auto"/>
      </w:divBdr>
    </w:div>
    <w:div w:id="535654151">
      <w:bodyDiv w:val="1"/>
      <w:marLeft w:val="0"/>
      <w:marRight w:val="0"/>
      <w:marTop w:val="0"/>
      <w:marBottom w:val="0"/>
      <w:divBdr>
        <w:top w:val="none" w:sz="0" w:space="0" w:color="auto"/>
        <w:left w:val="none" w:sz="0" w:space="0" w:color="auto"/>
        <w:bottom w:val="none" w:sz="0" w:space="0" w:color="auto"/>
        <w:right w:val="none" w:sz="0" w:space="0" w:color="auto"/>
      </w:divBdr>
    </w:div>
    <w:div w:id="19915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6F30789EA04459AF6383D66DC9929" ma:contentTypeVersion="5" ma:contentTypeDescription="Een nieuw document maken." ma:contentTypeScope="" ma:versionID="029a4ebbd875df294b6f424314857afc">
  <xsd:schema xmlns:xsd="http://www.w3.org/2001/XMLSchema" xmlns:xs="http://www.w3.org/2001/XMLSchema" xmlns:p="http://schemas.microsoft.com/office/2006/metadata/properties" xmlns:ns2="6b2e590d-0c89-4a09-a2d7-c0384c282fca" targetNamespace="http://schemas.microsoft.com/office/2006/metadata/properties" ma:root="true" ma:fieldsID="d34776325c33ab16527d2c2265ac2372" ns2:_="">
    <xsd:import namespace="6b2e590d-0c89-4a09-a2d7-c0384c2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590d-0c89-4a09-a2d7-c0384c282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DD320-C23D-41E5-BE36-F1B3C41D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e590d-0c89-4a09-a2d7-c0384c282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F6FE4-76AA-4358-9B95-EF6B8871060F}">
  <ds:schemaRefs>
    <ds:schemaRef ds:uri="http://schemas.microsoft.com/sharepoint/v3/contenttype/forms"/>
  </ds:schemaRefs>
</ds:datastoreItem>
</file>

<file path=customXml/itemProps3.xml><?xml version="1.0" encoding="utf-8"?>
<ds:datastoreItem xmlns:ds="http://schemas.openxmlformats.org/officeDocument/2006/customXml" ds:itemID="{E71A0A8E-93BA-4F36-9415-220F51BA68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Janet.Toussaint</dc:creator>
  <lastModifiedBy>Carlos Veraart</lastModifiedBy>
  <revision>3</revision>
  <lastPrinted>2022-10-05T10:17:00.0000000Z</lastPrinted>
  <dcterms:created xsi:type="dcterms:W3CDTF">2022-10-05T10:17:00.0000000Z</dcterms:created>
  <dcterms:modified xsi:type="dcterms:W3CDTF">2023-09-28T14:42:09.2873585Z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0x010100C6A6F30789EA04459AF6383D66DC9929</vt:lpwstr>
  </property>
  <property fmtid="{D5CDD505-2E9C-101B-9397-08002B2CF9AE}" pid="3" name="Order">
    <vt:r8>5600</vt:r8>
  </property>
  <property fmtid="{D5CDD505-2E9C-101B-9397-08002B2CF9AE}" pid="4" name="ComplianceAssetId">
    <vt:lpwstr/>
  </property>
</Properties>
</file>