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207" w:rsidRDefault="00FE7207" w:rsidP="00FE7207">
      <w:pPr>
        <w:pStyle w:val="Geenafstand"/>
        <w:rPr>
          <w:rStyle w:val="Hyperlink0"/>
        </w:rPr>
      </w:pPr>
      <w:proofErr w:type="spellStart"/>
      <w:r>
        <w:rPr>
          <w:rStyle w:val="Hyperlink0"/>
        </w:rPr>
        <w:t>Bijlage</w:t>
      </w:r>
      <w:proofErr w:type="spellEnd"/>
      <w:r>
        <w:rPr>
          <w:rStyle w:val="Hyperlink0"/>
        </w:rPr>
        <w:t xml:space="preserve"> 17</w:t>
      </w:r>
    </w:p>
    <w:p w:rsidR="00FE7207" w:rsidRDefault="00FE7207" w:rsidP="00FE7207">
      <w:pPr>
        <w:pStyle w:val="Geenafstand"/>
        <w:rPr>
          <w:rFonts w:ascii="Arial" w:eastAsia="Arial" w:hAnsi="Arial" w:cs="Arial"/>
        </w:rPr>
      </w:pPr>
    </w:p>
    <w:p w:rsidR="00FE7207" w:rsidRDefault="00FE7207" w:rsidP="00FE7207">
      <w:pPr>
        <w:pStyle w:val="Geenafstand"/>
        <w:rPr>
          <w:rFonts w:ascii="Arial" w:eastAsia="Arial" w:hAnsi="Arial" w:cs="Arial"/>
        </w:rPr>
      </w:pPr>
    </w:p>
    <w:p w:rsidR="00FE7207" w:rsidRDefault="00FE7207" w:rsidP="00FE7207">
      <w:pPr>
        <w:pStyle w:val="Geenafstand"/>
        <w:rPr>
          <w:rStyle w:val="Hyperlink0"/>
        </w:rPr>
      </w:pPr>
      <w:r>
        <w:rPr>
          <w:rStyle w:val="Hyperlink0"/>
          <w:noProof/>
          <w:lang w:val="nl-NL"/>
        </w:rPr>
        <w:drawing>
          <wp:inline distT="0" distB="0" distL="0" distR="0" wp14:anchorId="1A754EF1" wp14:editId="21622CCC">
            <wp:extent cx="762000" cy="762000"/>
            <wp:effectExtent l="0" t="0" r="0" b="0"/>
            <wp:docPr id="1073741856" name="officeArt object"/>
            <wp:cNvGraphicFramePr/>
            <a:graphic xmlns:a="http://schemas.openxmlformats.org/drawingml/2006/main">
              <a:graphicData uri="http://schemas.openxmlformats.org/drawingml/2006/picture">
                <pic:pic xmlns:pic="http://schemas.openxmlformats.org/drawingml/2006/picture">
                  <pic:nvPicPr>
                    <pic:cNvPr id="1073741856" name="image4.png"/>
                    <pic:cNvPicPr>
                      <a:picLocks noChangeAspect="1"/>
                    </pic:cNvPicPr>
                  </pic:nvPicPr>
                  <pic:blipFill>
                    <a:blip r:embed="rId8">
                      <a:extLst/>
                    </a:blip>
                    <a:stretch>
                      <a:fillRect/>
                    </a:stretch>
                  </pic:blipFill>
                  <pic:spPr>
                    <a:xfrm>
                      <a:off x="0" y="0"/>
                      <a:ext cx="762000" cy="762000"/>
                    </a:xfrm>
                    <a:prstGeom prst="rect">
                      <a:avLst/>
                    </a:prstGeom>
                    <a:ln w="12700" cap="flat">
                      <a:noFill/>
                      <a:miter lim="400000"/>
                    </a:ln>
                    <a:effectLst/>
                  </pic:spPr>
                </pic:pic>
              </a:graphicData>
            </a:graphic>
          </wp:inline>
        </w:drawing>
      </w:r>
    </w:p>
    <w:p w:rsidR="00FE7207" w:rsidRDefault="00FE7207" w:rsidP="00FE7207">
      <w:pPr>
        <w:pStyle w:val="Geenafstand"/>
        <w:rPr>
          <w:rFonts w:ascii="Arial" w:eastAsia="Arial" w:hAnsi="Arial" w:cs="Arial"/>
        </w:rPr>
      </w:pPr>
    </w:p>
    <w:p w:rsidR="00FE7207" w:rsidRPr="00986C83" w:rsidRDefault="00FE7207" w:rsidP="00FE7207">
      <w:pPr>
        <w:jc w:val="center"/>
        <w:rPr>
          <w:rFonts w:ascii="Arial" w:hAnsi="Arial" w:cs="Arial"/>
          <w:b/>
          <w:sz w:val="24"/>
          <w:szCs w:val="24"/>
          <w:lang w:val="nl-NL"/>
        </w:rPr>
      </w:pPr>
      <w:r w:rsidRPr="00986C83">
        <w:rPr>
          <w:rFonts w:ascii="Arial" w:hAnsi="Arial" w:cs="Arial"/>
          <w:b/>
          <w:sz w:val="24"/>
          <w:szCs w:val="24"/>
          <w:lang w:val="nl-NL"/>
        </w:rPr>
        <w:t>De meldcode kindermishandeling en huiselijk geweld van CJG Rijnmond</w:t>
      </w:r>
    </w:p>
    <w:p w:rsidR="00FE7207" w:rsidRPr="00FE7207" w:rsidRDefault="00FE7207" w:rsidP="00FE7207">
      <w:pPr>
        <w:jc w:val="center"/>
        <w:rPr>
          <w:rFonts w:ascii="Arial" w:hAnsi="Arial" w:cs="Arial"/>
          <w:b/>
          <w:i/>
          <w:sz w:val="32"/>
          <w:szCs w:val="32"/>
          <w:lang w:val="nl-NL"/>
        </w:rPr>
      </w:pPr>
      <w:r w:rsidRPr="00B02E8C">
        <w:rPr>
          <w:rFonts w:ascii="Arial" w:hAnsi="Arial" w:cs="Arial"/>
          <w:b/>
          <w:i/>
          <w:sz w:val="32"/>
          <w:szCs w:val="32"/>
          <w:lang w:val="nl-NL"/>
        </w:rPr>
        <w:t>“Niets doen is geen optie”</w:t>
      </w:r>
    </w:p>
    <w:p w:rsidR="00FE7207" w:rsidRPr="001E7937" w:rsidRDefault="00FE7207" w:rsidP="00FE7207">
      <w:pPr>
        <w:rPr>
          <w:rFonts w:ascii="Arial" w:hAnsi="Arial" w:cs="Arial"/>
          <w:b/>
        </w:rPr>
      </w:pPr>
      <w:proofErr w:type="spellStart"/>
      <w:r w:rsidRPr="001E7937">
        <w:rPr>
          <w:rFonts w:ascii="Arial" w:hAnsi="Arial" w:cs="Arial"/>
          <w:b/>
        </w:rPr>
        <w:t>Inhoudsopgave</w:t>
      </w:r>
      <w:proofErr w:type="spellEnd"/>
    </w:p>
    <w:p w:rsidR="00FE7207" w:rsidRPr="001E7937" w:rsidRDefault="00FE7207" w:rsidP="00FE7207">
      <w:pPr>
        <w:pStyle w:val="Lijstalinea"/>
        <w:numPr>
          <w:ilvl w:val="0"/>
          <w:numId w:val="8"/>
        </w:numPr>
        <w:spacing w:after="200" w:line="276" w:lineRule="auto"/>
        <w:rPr>
          <w:rFonts w:ascii="Arial" w:hAnsi="Arial" w:cs="Arial"/>
          <w:b/>
        </w:rPr>
      </w:pPr>
      <w:r w:rsidRPr="001E7937">
        <w:rPr>
          <w:rFonts w:ascii="Arial" w:hAnsi="Arial" w:cs="Arial"/>
          <w:b/>
        </w:rPr>
        <w:t>Inleiding</w:t>
      </w:r>
    </w:p>
    <w:p w:rsidR="00FE7207" w:rsidRPr="001E7937" w:rsidRDefault="00FE7207" w:rsidP="00FE7207">
      <w:pPr>
        <w:pStyle w:val="Lijstalinea"/>
        <w:numPr>
          <w:ilvl w:val="0"/>
          <w:numId w:val="8"/>
        </w:numPr>
        <w:spacing w:after="200" w:line="276" w:lineRule="auto"/>
        <w:rPr>
          <w:rFonts w:ascii="Arial" w:hAnsi="Arial" w:cs="Arial"/>
          <w:b/>
        </w:rPr>
      </w:pPr>
      <w:r w:rsidRPr="001E7937">
        <w:rPr>
          <w:rFonts w:ascii="Arial" w:hAnsi="Arial" w:cs="Arial"/>
          <w:b/>
        </w:rPr>
        <w:t>Definities</w:t>
      </w:r>
    </w:p>
    <w:p w:rsidR="00FE7207" w:rsidRPr="001E7937" w:rsidRDefault="00FE7207" w:rsidP="00FE7207">
      <w:pPr>
        <w:pStyle w:val="Lijstalinea"/>
        <w:numPr>
          <w:ilvl w:val="0"/>
          <w:numId w:val="8"/>
        </w:numPr>
        <w:spacing w:after="200" w:line="276" w:lineRule="auto"/>
        <w:rPr>
          <w:rFonts w:ascii="Arial" w:hAnsi="Arial" w:cs="Arial"/>
          <w:b/>
        </w:rPr>
      </w:pPr>
      <w:r w:rsidRPr="001E7937">
        <w:rPr>
          <w:rFonts w:ascii="Arial" w:hAnsi="Arial" w:cs="Arial"/>
          <w:b/>
        </w:rPr>
        <w:t>De route bij signalen van kindermishandeling en huiselijk geweld stappen van de meldcode</w:t>
      </w:r>
    </w:p>
    <w:p w:rsidR="00FE7207" w:rsidRPr="001E7937" w:rsidRDefault="00FE7207" w:rsidP="00FE7207">
      <w:pPr>
        <w:pStyle w:val="Lijstalinea"/>
        <w:numPr>
          <w:ilvl w:val="0"/>
          <w:numId w:val="8"/>
        </w:numPr>
        <w:spacing w:after="200" w:line="276" w:lineRule="auto"/>
        <w:rPr>
          <w:rFonts w:ascii="Arial" w:hAnsi="Arial" w:cs="Arial"/>
          <w:b/>
        </w:rPr>
      </w:pPr>
      <w:r w:rsidRPr="001E7937">
        <w:rPr>
          <w:rFonts w:ascii="Arial" w:hAnsi="Arial" w:cs="Arial"/>
          <w:b/>
        </w:rPr>
        <w:t>Beroepsgeheim en de meldcode</w:t>
      </w:r>
    </w:p>
    <w:p w:rsidR="00FE7207" w:rsidRPr="001E7937" w:rsidRDefault="00FE7207" w:rsidP="00FE7207">
      <w:pPr>
        <w:pStyle w:val="Lijstalinea"/>
        <w:numPr>
          <w:ilvl w:val="0"/>
          <w:numId w:val="8"/>
        </w:numPr>
        <w:spacing w:after="200" w:line="276" w:lineRule="auto"/>
        <w:rPr>
          <w:rFonts w:ascii="Arial" w:hAnsi="Arial" w:cs="Arial"/>
          <w:b/>
        </w:rPr>
      </w:pPr>
      <w:r w:rsidRPr="001E7937">
        <w:rPr>
          <w:rFonts w:ascii="Arial" w:hAnsi="Arial" w:cs="Arial"/>
          <w:b/>
        </w:rPr>
        <w:t>De aandacht voor Kindermishandeling in het CJG</w:t>
      </w:r>
    </w:p>
    <w:p w:rsidR="00FE7207" w:rsidRDefault="00FE7207" w:rsidP="00FE7207">
      <w:pPr>
        <w:pStyle w:val="Lijstalinea"/>
        <w:numPr>
          <w:ilvl w:val="0"/>
          <w:numId w:val="8"/>
        </w:numPr>
        <w:spacing w:after="200" w:line="276" w:lineRule="auto"/>
        <w:rPr>
          <w:rFonts w:ascii="Arial" w:hAnsi="Arial" w:cs="Arial"/>
          <w:b/>
        </w:rPr>
      </w:pPr>
      <w:r w:rsidRPr="001E7937">
        <w:rPr>
          <w:rFonts w:ascii="Arial" w:hAnsi="Arial" w:cs="Arial"/>
          <w:b/>
        </w:rPr>
        <w:t>Relevante websites</w:t>
      </w:r>
    </w:p>
    <w:p w:rsidR="00FE7207" w:rsidRPr="001E7937" w:rsidRDefault="00FE7207" w:rsidP="00FE7207">
      <w:pPr>
        <w:widowControl/>
        <w:rPr>
          <w:rFonts w:ascii="Arial" w:hAnsi="Arial" w:cs="Arial"/>
          <w:b/>
        </w:rPr>
      </w:pPr>
    </w:p>
    <w:p w:rsidR="00FE7207" w:rsidRPr="001E7937" w:rsidRDefault="00FE7207" w:rsidP="00FE7207">
      <w:pPr>
        <w:pStyle w:val="Kop1"/>
        <w:rPr>
          <w:rFonts w:ascii="Arial" w:hAnsi="Arial" w:cs="Arial"/>
          <w:szCs w:val="22"/>
        </w:rPr>
      </w:pPr>
      <w:r w:rsidRPr="001E7937">
        <w:rPr>
          <w:rFonts w:ascii="Arial" w:hAnsi="Arial" w:cs="Arial"/>
          <w:szCs w:val="22"/>
        </w:rPr>
        <w:t xml:space="preserve">Bijlage: </w:t>
      </w:r>
      <w:r w:rsidRPr="001E7937">
        <w:rPr>
          <w:rFonts w:ascii="Arial" w:hAnsi="Arial" w:cs="Arial"/>
          <w:szCs w:val="22"/>
        </w:rPr>
        <w:br/>
        <w:t>1</w:t>
      </w:r>
      <w:r w:rsidRPr="001E7937">
        <w:rPr>
          <w:rFonts w:ascii="Arial" w:hAnsi="Arial" w:cs="Arial"/>
          <w:szCs w:val="22"/>
        </w:rPr>
        <w:tab/>
      </w:r>
      <w:r w:rsidRPr="001E7937">
        <w:rPr>
          <w:rFonts w:ascii="Arial" w:hAnsi="Arial" w:cs="Arial"/>
          <w:szCs w:val="22"/>
        </w:rPr>
        <w:tab/>
        <w:t>Formulier aandachtspunten voor een AMK melding</w:t>
      </w:r>
      <w:r w:rsidRPr="001E7937">
        <w:rPr>
          <w:rFonts w:ascii="Arial" w:hAnsi="Arial" w:cs="Arial"/>
          <w:szCs w:val="22"/>
        </w:rPr>
        <w:br/>
        <w:t>2</w:t>
      </w:r>
      <w:r w:rsidRPr="001E7937">
        <w:rPr>
          <w:rFonts w:ascii="Arial" w:hAnsi="Arial" w:cs="Arial"/>
          <w:szCs w:val="22"/>
        </w:rPr>
        <w:tab/>
      </w:r>
      <w:r w:rsidRPr="001E7937">
        <w:rPr>
          <w:rFonts w:ascii="Arial" w:hAnsi="Arial" w:cs="Arial"/>
          <w:szCs w:val="22"/>
        </w:rPr>
        <w:tab/>
        <w:t>Signalen van Kindermishandeling en Huiselijk geweld</w:t>
      </w:r>
      <w:r w:rsidRPr="001E7937">
        <w:rPr>
          <w:rFonts w:ascii="Arial" w:hAnsi="Arial" w:cs="Arial"/>
          <w:szCs w:val="22"/>
        </w:rPr>
        <w:br/>
        <w:t>3</w:t>
      </w:r>
      <w:r w:rsidRPr="001E7937">
        <w:rPr>
          <w:rFonts w:ascii="Arial" w:hAnsi="Arial" w:cs="Arial"/>
          <w:szCs w:val="22"/>
        </w:rPr>
        <w:tab/>
      </w:r>
      <w:r w:rsidRPr="001E7937">
        <w:rPr>
          <w:rFonts w:ascii="Arial" w:hAnsi="Arial" w:cs="Arial"/>
          <w:szCs w:val="22"/>
        </w:rPr>
        <w:tab/>
        <w:t>Tips voor gesprek met ouders</w:t>
      </w:r>
      <w:r w:rsidRPr="001E7937">
        <w:rPr>
          <w:rFonts w:ascii="Arial" w:hAnsi="Arial" w:cs="Arial"/>
          <w:szCs w:val="22"/>
        </w:rPr>
        <w:br/>
        <w:t>4</w:t>
      </w:r>
      <w:r w:rsidRPr="001E7937">
        <w:rPr>
          <w:rFonts w:ascii="Arial" w:hAnsi="Arial" w:cs="Arial"/>
          <w:szCs w:val="22"/>
        </w:rPr>
        <w:tab/>
      </w:r>
      <w:r w:rsidRPr="001E7937">
        <w:rPr>
          <w:rFonts w:ascii="Arial" w:hAnsi="Arial" w:cs="Arial"/>
          <w:szCs w:val="22"/>
        </w:rPr>
        <w:tab/>
        <w:t>Meldcode Rotterdam Rijnmond</w:t>
      </w:r>
      <w:r w:rsidRPr="001E7937">
        <w:rPr>
          <w:rFonts w:ascii="Arial" w:hAnsi="Arial" w:cs="Arial"/>
          <w:szCs w:val="22"/>
        </w:rPr>
        <w:br/>
        <w:t>5</w:t>
      </w:r>
      <w:r w:rsidRPr="001E7937">
        <w:rPr>
          <w:rFonts w:ascii="Arial" w:hAnsi="Arial" w:cs="Arial"/>
          <w:szCs w:val="22"/>
        </w:rPr>
        <w:tab/>
      </w:r>
      <w:r w:rsidRPr="001E7937">
        <w:rPr>
          <w:rFonts w:ascii="Arial" w:hAnsi="Arial" w:cs="Arial"/>
          <w:szCs w:val="22"/>
        </w:rPr>
        <w:tab/>
        <w:t xml:space="preserve">Richtlijn Jeugdgezondheidszorg Secundaire Preventie </w:t>
      </w:r>
      <w:r>
        <w:rPr>
          <w:rFonts w:ascii="Arial" w:hAnsi="Arial" w:cs="Arial"/>
          <w:szCs w:val="22"/>
        </w:rPr>
        <w:t xml:space="preserve"> Kindermishandeling     </w:t>
      </w:r>
      <w:r w:rsidRPr="001E7937">
        <w:rPr>
          <w:rFonts w:ascii="Arial" w:hAnsi="Arial" w:cs="Arial"/>
          <w:szCs w:val="22"/>
        </w:rPr>
        <w:br/>
        <w:t>6</w:t>
      </w:r>
      <w:r w:rsidRPr="001E7937">
        <w:rPr>
          <w:rFonts w:ascii="Arial" w:hAnsi="Arial" w:cs="Arial"/>
          <w:szCs w:val="22"/>
        </w:rPr>
        <w:tab/>
      </w:r>
      <w:r w:rsidRPr="001E7937">
        <w:rPr>
          <w:rFonts w:ascii="Arial" w:hAnsi="Arial" w:cs="Arial"/>
          <w:szCs w:val="22"/>
        </w:rPr>
        <w:tab/>
        <w:t xml:space="preserve">Standpunt Preventie van Vrouwelijke Genitale Verminking door de </w:t>
      </w:r>
      <w:r>
        <w:rPr>
          <w:rFonts w:ascii="Arial" w:hAnsi="Arial" w:cs="Arial"/>
          <w:szCs w:val="22"/>
        </w:rPr>
        <w:t xml:space="preserve">    </w:t>
      </w:r>
      <w:r w:rsidRPr="001E7937">
        <w:rPr>
          <w:rFonts w:ascii="Arial" w:hAnsi="Arial" w:cs="Arial"/>
          <w:szCs w:val="22"/>
        </w:rPr>
        <w:t>Jeugdgezondheidszorg</w:t>
      </w:r>
      <w:r w:rsidRPr="001E7937">
        <w:rPr>
          <w:rFonts w:ascii="Arial" w:hAnsi="Arial" w:cs="Arial"/>
          <w:szCs w:val="22"/>
        </w:rPr>
        <w:br/>
        <w:t xml:space="preserve">7  </w:t>
      </w:r>
      <w:r w:rsidRPr="001E7937">
        <w:rPr>
          <w:rFonts w:ascii="Arial" w:hAnsi="Arial" w:cs="Arial"/>
          <w:szCs w:val="22"/>
        </w:rPr>
        <w:tab/>
      </w:r>
      <w:r w:rsidRPr="001E7937">
        <w:rPr>
          <w:rFonts w:ascii="Arial" w:hAnsi="Arial" w:cs="Arial"/>
          <w:szCs w:val="22"/>
        </w:rPr>
        <w:tab/>
        <w:t xml:space="preserve">Notitie </w:t>
      </w:r>
      <w:proofErr w:type="spellStart"/>
      <w:r w:rsidRPr="001E7937">
        <w:rPr>
          <w:rFonts w:ascii="Arial" w:hAnsi="Arial" w:cs="Arial"/>
          <w:szCs w:val="22"/>
        </w:rPr>
        <w:t>aandachtsfunctionaris</w:t>
      </w:r>
      <w:proofErr w:type="spellEnd"/>
      <w:r w:rsidRPr="001E7937">
        <w:rPr>
          <w:rFonts w:ascii="Arial" w:hAnsi="Arial" w:cs="Arial"/>
          <w:szCs w:val="22"/>
        </w:rPr>
        <w:t xml:space="preserve"> Kindermishandeling en Huiselijk geweld</w:t>
      </w:r>
      <w:r w:rsidRPr="001E7937">
        <w:rPr>
          <w:rFonts w:ascii="Arial" w:hAnsi="Arial" w:cs="Arial"/>
          <w:szCs w:val="22"/>
        </w:rPr>
        <w:br/>
        <w:t>8</w:t>
      </w:r>
      <w:r w:rsidRPr="001E7937">
        <w:rPr>
          <w:rFonts w:ascii="Arial" w:hAnsi="Arial" w:cs="Arial"/>
          <w:szCs w:val="22"/>
        </w:rPr>
        <w:tab/>
      </w:r>
      <w:r w:rsidRPr="001E7937">
        <w:rPr>
          <w:rFonts w:ascii="Arial" w:hAnsi="Arial" w:cs="Arial"/>
          <w:szCs w:val="22"/>
        </w:rPr>
        <w:tab/>
        <w:t>Ernsttaxatiemodel CJG Rijnmond</w:t>
      </w:r>
    </w:p>
    <w:p w:rsidR="00FE7207" w:rsidRPr="00B02E8C" w:rsidRDefault="00FE7207" w:rsidP="00FE7207">
      <w:pPr>
        <w:rPr>
          <w:rFonts w:ascii="Arial" w:hAnsi="Arial" w:cs="Arial"/>
          <w:lang w:val="nl-NL"/>
        </w:rPr>
      </w:pPr>
      <w:r w:rsidRPr="00B02E8C">
        <w:rPr>
          <w:rFonts w:ascii="Arial" w:hAnsi="Arial" w:cs="Arial"/>
          <w:lang w:val="nl-NL"/>
        </w:rPr>
        <w:br w:type="page"/>
      </w:r>
    </w:p>
    <w:p w:rsidR="00FE7207" w:rsidRPr="00FE7207" w:rsidRDefault="00FE7207" w:rsidP="00FE7207">
      <w:pPr>
        <w:rPr>
          <w:rFonts w:ascii="Arial" w:hAnsi="Arial" w:cs="Arial"/>
          <w:b/>
          <w:lang w:val="nl-NL"/>
        </w:rPr>
      </w:pPr>
      <w:r w:rsidRPr="00FE7207">
        <w:rPr>
          <w:rFonts w:ascii="Arial" w:hAnsi="Arial" w:cs="Arial"/>
          <w:b/>
          <w:lang w:val="nl-NL"/>
        </w:rPr>
        <w:lastRenderedPageBreak/>
        <w:t>Inleiding</w:t>
      </w:r>
    </w:p>
    <w:p w:rsidR="00FE7207" w:rsidRPr="00B02E8C" w:rsidRDefault="00FE7207" w:rsidP="00FE7207">
      <w:pPr>
        <w:rPr>
          <w:rFonts w:ascii="Arial" w:hAnsi="Arial" w:cs="Arial"/>
          <w:lang w:val="nl-NL"/>
        </w:rPr>
      </w:pPr>
      <w:r w:rsidRPr="00B02E8C">
        <w:rPr>
          <w:rFonts w:ascii="Arial" w:hAnsi="Arial" w:cs="Arial"/>
          <w:lang w:val="nl-NL"/>
        </w:rPr>
        <w:t xml:space="preserve">De meldcode Kindermishandeling en Huiselijk Geweld CJG Rijnmond is voor alle professionals van CJG Rijnmond die werken met kinderen en hun ouders.  </w:t>
      </w:r>
    </w:p>
    <w:p w:rsidR="00FE7207" w:rsidRPr="00B02E8C" w:rsidRDefault="00FE7207" w:rsidP="00FE7207">
      <w:pPr>
        <w:rPr>
          <w:rFonts w:ascii="Arial" w:hAnsi="Arial" w:cs="Arial"/>
          <w:lang w:val="nl-NL"/>
        </w:rPr>
      </w:pPr>
      <w:r w:rsidRPr="00B02E8C">
        <w:rPr>
          <w:rFonts w:ascii="Arial" w:hAnsi="Arial" w:cs="Arial"/>
          <w:lang w:val="nl-NL"/>
        </w:rPr>
        <w:t>Zorgprofessionals van CJG Rijnmond zijn verplicht om te handelen volgens de Wet Meldcode Kindermishandeling en Huiselijk Geweld. In het basispakket 2015 JGZ wordt Kindermishandeling  (inclusief shaken babysyndroom en vrouwelijke</w:t>
      </w:r>
    </w:p>
    <w:p w:rsidR="00FE7207" w:rsidRDefault="00FE7207" w:rsidP="00FE7207">
      <w:pPr>
        <w:rPr>
          <w:rFonts w:ascii="Arial" w:hAnsi="Arial" w:cs="Arial"/>
          <w:bCs/>
          <w:lang w:val="nl-NL"/>
        </w:rPr>
      </w:pPr>
      <w:r w:rsidRPr="00B02E8C">
        <w:rPr>
          <w:rFonts w:ascii="Arial" w:hAnsi="Arial" w:cs="Arial"/>
          <w:lang w:val="nl-NL"/>
        </w:rPr>
        <w:t xml:space="preserve">Genitale verminking (VGV) expliciet genoemd onder </w:t>
      </w:r>
      <w:r w:rsidRPr="00B02E8C">
        <w:rPr>
          <w:rFonts w:ascii="Arial" w:hAnsi="Arial" w:cs="Arial"/>
          <w:bCs/>
          <w:lang w:val="nl-NL"/>
        </w:rPr>
        <w:t>Bevorderen psychosociale en emotionele gezondheid en voorkomen opvoedproblemen.</w:t>
      </w:r>
    </w:p>
    <w:p w:rsidR="00FE7207" w:rsidRPr="00FE7207" w:rsidRDefault="00FE7207" w:rsidP="00FE7207">
      <w:pPr>
        <w:rPr>
          <w:rFonts w:ascii="Arial" w:hAnsi="Arial" w:cs="Arial"/>
          <w:bCs/>
          <w:lang w:val="nl-NL"/>
        </w:rPr>
      </w:pPr>
      <w:r w:rsidRPr="00B02E8C">
        <w:rPr>
          <w:rFonts w:ascii="Arial" w:hAnsi="Arial" w:cs="Arial"/>
          <w:lang w:val="nl-NL"/>
        </w:rPr>
        <w:br/>
        <w:t>Alle kinderen en volwassenen hebben recht op een veilige leefomgeving, op straat en in huis. Dikwijls vindt geweld plaats ineen intergenerationele cyclus. Kinderen die slachtoffer/getuige zijn geweest zijn van huiselijke geweld en/of kindermishandeling kunnen later in hun volwassen leven tot hetzelfde gedrag vervallen. Daarmee vormen gezinnen waar huiselijk geweld speelt een verhoogd risico voor de maatschappij. Om het persoonlijk leed van deze kinderen te beperken en om herhaling van geweld in de toekomst te voorkomen, is het noodzakelijk dat professionals vroeg reageren op signalen van kindermishandeling of huiselijk geweld, dat zij weten wie ze kunnen consulteren en in alle situaties waar zij ook maar een vermoeden hebben van kindermishandeling en/of huiselijk geweld het gesprek aangaan met betrokkenen, collega’s, Veilig Thuis Rijnmond (voorheen Advies en Meldpunt Kindermishandeling (AMK) en het Advies en Steunpunt Huiselijk Geweld (ASHG)</w:t>
      </w:r>
    </w:p>
    <w:p w:rsidR="00FE7207" w:rsidRPr="00B02E8C" w:rsidRDefault="00FE7207" w:rsidP="00FE7207">
      <w:pPr>
        <w:rPr>
          <w:rFonts w:ascii="Arial" w:hAnsi="Arial" w:cs="Arial"/>
          <w:lang w:val="nl-NL"/>
        </w:rPr>
      </w:pPr>
      <w:r w:rsidRPr="00B02E8C">
        <w:rPr>
          <w:rFonts w:ascii="Arial" w:hAnsi="Arial" w:cs="Arial"/>
          <w:lang w:val="nl-NL"/>
        </w:rPr>
        <w:t xml:space="preserve">In de meldcode Kindermishandeling en Huiselijk Geweld CJG Rijnmond worden de stappen beschreven die genomen dienen te worden bij een vermoeden van Kindermishandeling en Huiselijk Geweld.  De meldcode CJG Rijnmond is gebaseerd op de landelijke Wet meldcode Huiselijk Geweld en Kindermishandeling (1 juli 2013). </w:t>
      </w:r>
      <w:r w:rsidRPr="00B02E8C">
        <w:rPr>
          <w:rFonts w:ascii="Arial" w:hAnsi="Arial" w:cs="Arial"/>
          <w:lang w:val="nl-NL"/>
        </w:rPr>
        <w:br/>
        <w:t>Voor CJG professionals die jeugdgezondheidszorg uitvoeren is er de landelijke richtlijn JGZ richtlijn Secundaire Preventie kindermishandeling (RIVM 2010) en het Standpunt Preventie van Vrouwelijke Genitale Verminking (VGV) door de Jeugdgezondheidszorg (RIVM 2010). In de meldcode Kindermishandeling en huiselijk geweld wordt hiernaar verwezen.</w:t>
      </w:r>
      <w:r w:rsidRPr="00B02E8C">
        <w:rPr>
          <w:rFonts w:ascii="Arial" w:hAnsi="Arial" w:cs="Arial"/>
          <w:lang w:val="nl-NL"/>
        </w:rPr>
        <w:br/>
        <w:t xml:space="preserve">In 2011 zijn op alle CJG locaties professionals benoemd tot </w:t>
      </w:r>
      <w:proofErr w:type="spellStart"/>
      <w:r w:rsidRPr="00B02E8C">
        <w:rPr>
          <w:rFonts w:ascii="Arial" w:hAnsi="Arial" w:cs="Arial"/>
          <w:lang w:val="nl-NL"/>
        </w:rPr>
        <w:t>aandachtsfunctionaris</w:t>
      </w:r>
      <w:proofErr w:type="spellEnd"/>
      <w:r w:rsidRPr="00B02E8C">
        <w:rPr>
          <w:rFonts w:ascii="Arial" w:hAnsi="Arial" w:cs="Arial"/>
          <w:lang w:val="nl-NL"/>
        </w:rPr>
        <w:t xml:space="preserve"> Kindermishandeling en Huiselijk Geweld (KMHG). De </w:t>
      </w:r>
      <w:proofErr w:type="spellStart"/>
      <w:r w:rsidRPr="00B02E8C">
        <w:rPr>
          <w:rFonts w:ascii="Arial" w:hAnsi="Arial" w:cs="Arial"/>
          <w:lang w:val="nl-NL"/>
        </w:rPr>
        <w:t>aandachtsfunctionaris</w:t>
      </w:r>
      <w:proofErr w:type="spellEnd"/>
      <w:r w:rsidRPr="00B02E8C">
        <w:rPr>
          <w:rFonts w:ascii="Arial" w:hAnsi="Arial" w:cs="Arial"/>
          <w:lang w:val="nl-NL"/>
        </w:rPr>
        <w:t xml:space="preserve"> KMHG kan door andere CJG professionals worden geconsulteerd voor inhoudelijke ondersteuning opdat de stappen van de meldcode op de juiste manier doorlopen worden. </w:t>
      </w:r>
      <w:r w:rsidRPr="00B02E8C">
        <w:rPr>
          <w:rFonts w:ascii="Arial" w:hAnsi="Arial" w:cs="Arial"/>
          <w:lang w:val="nl-NL"/>
        </w:rPr>
        <w:br/>
      </w:r>
      <w:r w:rsidRPr="00B02E8C">
        <w:rPr>
          <w:rFonts w:ascii="Arial" w:hAnsi="Arial" w:cs="Arial"/>
          <w:lang w:val="nl-NL"/>
        </w:rPr>
        <w:br/>
      </w:r>
      <w:bookmarkStart w:id="0" w:name="_GoBack"/>
      <w:r w:rsidRPr="00FE7207">
        <w:rPr>
          <w:rFonts w:ascii="Arial" w:hAnsi="Arial" w:cs="Arial"/>
          <w:b/>
          <w:lang w:val="nl-NL"/>
        </w:rPr>
        <w:t>1.1</w:t>
      </w:r>
      <w:r w:rsidRPr="00FE7207">
        <w:rPr>
          <w:rFonts w:ascii="Arial" w:hAnsi="Arial" w:cs="Arial"/>
          <w:b/>
          <w:lang w:val="nl-NL"/>
        </w:rPr>
        <w:tab/>
        <w:t>Leeswijzer</w:t>
      </w:r>
      <w:r w:rsidRPr="00B02E8C">
        <w:rPr>
          <w:rFonts w:ascii="Arial" w:hAnsi="Arial" w:cs="Arial"/>
          <w:lang w:val="nl-NL"/>
        </w:rPr>
        <w:t xml:space="preserve"> </w:t>
      </w:r>
      <w:bookmarkEnd w:id="0"/>
    </w:p>
    <w:p w:rsidR="00FE7207" w:rsidRPr="00B02E8C" w:rsidRDefault="00FE7207" w:rsidP="00FE7207">
      <w:pPr>
        <w:rPr>
          <w:rFonts w:ascii="Arial" w:hAnsi="Arial" w:cs="Arial"/>
          <w:lang w:val="nl-NL"/>
        </w:rPr>
      </w:pPr>
      <w:r w:rsidRPr="00B02E8C">
        <w:rPr>
          <w:rFonts w:ascii="Arial" w:hAnsi="Arial" w:cs="Arial"/>
          <w:lang w:val="nl-NL"/>
        </w:rPr>
        <w:br/>
        <w:t>Na de inleiding zijn in hoofdstuk 2 de definities te lezen die relatie hebben met het thema Kindermishandeling en Huiselijk Geweld.</w:t>
      </w:r>
      <w:r w:rsidRPr="00B02E8C">
        <w:rPr>
          <w:rFonts w:ascii="Arial" w:hAnsi="Arial" w:cs="Arial"/>
          <w:lang w:val="nl-NL"/>
        </w:rPr>
        <w:br/>
        <w:t>Hoofdstuk 3 beschrijft de stappen en de acties van de meldcode die doorlopen moeten worden wanneer de CJG professional in aanraking komt met signalen die te maken hebben met (een vermoeden van) kindermishandeling en Huiselijk Geweld.</w:t>
      </w:r>
      <w:r w:rsidRPr="00B02E8C">
        <w:rPr>
          <w:rFonts w:ascii="Arial" w:hAnsi="Arial" w:cs="Arial"/>
          <w:lang w:val="nl-NL"/>
        </w:rPr>
        <w:br/>
        <w:t xml:space="preserve">Hoofdstuk 4 beschrijft het beroepsgeheim met de uitzonderingen, wanneer er sprake is van het ‘conflict van plichten’ en wat het meldrecht betekent. </w:t>
      </w:r>
      <w:r w:rsidRPr="00B02E8C">
        <w:rPr>
          <w:rFonts w:ascii="Arial" w:hAnsi="Arial" w:cs="Arial"/>
          <w:lang w:val="nl-NL"/>
        </w:rPr>
        <w:br/>
        <w:t xml:space="preserve">Hoofdstuk 5 beschrijft de rol en taken van het CJG in relatie tot het thema Kindermishandeling en Huiselijk Geweld. </w:t>
      </w:r>
    </w:p>
    <w:p w:rsidR="00FE7207" w:rsidRPr="00FE7207" w:rsidRDefault="00FE7207" w:rsidP="00FE7207">
      <w:pPr>
        <w:rPr>
          <w:rFonts w:ascii="Arial" w:hAnsi="Arial" w:cs="Arial"/>
          <w:b/>
          <w:lang w:val="nl-NL"/>
        </w:rPr>
      </w:pPr>
    </w:p>
    <w:p w:rsidR="00FE7207" w:rsidRPr="00FE7207" w:rsidRDefault="00FE7207" w:rsidP="00FE7207">
      <w:pPr>
        <w:rPr>
          <w:rFonts w:ascii="Arial" w:hAnsi="Arial" w:cs="Arial"/>
          <w:b/>
          <w:lang w:val="nl-NL"/>
        </w:rPr>
      </w:pPr>
      <w:r w:rsidRPr="00FE7207">
        <w:rPr>
          <w:rFonts w:ascii="Arial" w:hAnsi="Arial" w:cs="Arial"/>
          <w:b/>
          <w:lang w:val="nl-NL"/>
        </w:rPr>
        <w:t>2</w:t>
      </w:r>
      <w:r w:rsidRPr="00FE7207">
        <w:rPr>
          <w:rFonts w:ascii="Arial" w:hAnsi="Arial" w:cs="Arial"/>
          <w:b/>
          <w:lang w:val="nl-NL"/>
        </w:rPr>
        <w:tab/>
        <w:t>Definities</w:t>
      </w:r>
    </w:p>
    <w:p w:rsidR="00FE7207" w:rsidRPr="00FE7207" w:rsidRDefault="00FE7207" w:rsidP="00FE7207">
      <w:pPr>
        <w:rPr>
          <w:rFonts w:ascii="Arial" w:hAnsi="Arial" w:cs="Arial"/>
          <w:b/>
          <w:lang w:val="nl-NL"/>
        </w:rPr>
      </w:pPr>
    </w:p>
    <w:p w:rsidR="00FE7207" w:rsidRPr="00FE7207" w:rsidRDefault="00FE7207" w:rsidP="00FE7207">
      <w:pPr>
        <w:rPr>
          <w:rFonts w:ascii="Arial" w:hAnsi="Arial" w:cs="Arial"/>
          <w:b/>
          <w:lang w:val="nl-NL"/>
        </w:rPr>
      </w:pPr>
      <w:r w:rsidRPr="00FE7207">
        <w:rPr>
          <w:rFonts w:ascii="Arial" w:hAnsi="Arial" w:cs="Arial"/>
          <w:b/>
          <w:lang w:val="nl-NL"/>
        </w:rPr>
        <w:t>2.1</w:t>
      </w:r>
      <w:r w:rsidRPr="00FE7207">
        <w:rPr>
          <w:rFonts w:ascii="Arial" w:hAnsi="Arial" w:cs="Arial"/>
          <w:b/>
          <w:lang w:val="nl-NL"/>
        </w:rPr>
        <w:tab/>
        <w:t>Huiselijk geweld</w:t>
      </w:r>
      <w:r w:rsidRPr="00FE7207">
        <w:rPr>
          <w:rStyle w:val="Voetnootmarkering"/>
          <w:rFonts w:ascii="Arial" w:hAnsi="Arial" w:cs="Arial"/>
          <w:b/>
        </w:rPr>
        <w:footnoteReference w:id="1"/>
      </w:r>
    </w:p>
    <w:p w:rsidR="00FE7207" w:rsidRPr="00B02E8C" w:rsidRDefault="00FE7207" w:rsidP="00FE7207">
      <w:pPr>
        <w:rPr>
          <w:rFonts w:ascii="Arial" w:hAnsi="Arial" w:cs="Arial"/>
          <w:lang w:val="nl-NL"/>
        </w:rPr>
      </w:pPr>
      <w:r w:rsidRPr="00B02E8C">
        <w:rPr>
          <w:rFonts w:ascii="Arial" w:hAnsi="Arial" w:cs="Arial"/>
          <w:lang w:val="nl-NL"/>
        </w:rPr>
        <w:t>Huiselijk geweld is geweld dat door iemand uit de huiselijke kring van het slachtoffer is gepleegd. Met de ‘huiselijke kring’ worden (ex-)partners, familieleden en huisvrienden bedoeld. Het woord huiselijk verwijst niet in de eerste plaats naar het delict ( het kan zowel binnenshuis als buitenshuis plaatsvinden) maar naar de relatie tussen de pleger en het slachtoffer. Bij huiselijk geweld kan het gaan om lichamelijke, psychisch of seksueel geweld. Het kan de vorm aannemen van (ex-) partnergeweld, kindermishandeling, verwaarlozing van ouderen of geweld tegen ouders.</w:t>
      </w:r>
    </w:p>
    <w:p w:rsidR="00FE7207" w:rsidRPr="00B02E8C" w:rsidRDefault="00FE7207" w:rsidP="00FE7207">
      <w:pPr>
        <w:rPr>
          <w:rFonts w:ascii="Arial" w:hAnsi="Arial" w:cs="Arial"/>
          <w:lang w:val="nl-NL"/>
        </w:rPr>
      </w:pPr>
    </w:p>
    <w:p w:rsidR="00FE7207" w:rsidRPr="00FE7207" w:rsidRDefault="00FE7207" w:rsidP="00FE7207">
      <w:pPr>
        <w:rPr>
          <w:rFonts w:ascii="Arial" w:hAnsi="Arial" w:cs="Arial"/>
          <w:b/>
          <w:lang w:val="nl-NL"/>
        </w:rPr>
      </w:pPr>
      <w:r w:rsidRPr="00FE7207">
        <w:rPr>
          <w:rFonts w:ascii="Arial" w:hAnsi="Arial" w:cs="Arial"/>
          <w:b/>
          <w:lang w:val="nl-NL"/>
        </w:rPr>
        <w:t>2.2</w:t>
      </w:r>
      <w:r w:rsidRPr="00FE7207">
        <w:rPr>
          <w:rFonts w:ascii="Arial" w:hAnsi="Arial" w:cs="Arial"/>
          <w:b/>
          <w:lang w:val="nl-NL"/>
        </w:rPr>
        <w:tab/>
        <w:t>Kindermishandeling</w:t>
      </w:r>
      <w:r w:rsidRPr="00FE7207">
        <w:rPr>
          <w:rStyle w:val="Voetnootmarkering"/>
          <w:rFonts w:ascii="Arial" w:hAnsi="Arial" w:cs="Arial"/>
          <w:b/>
        </w:rPr>
        <w:footnoteReference w:id="2"/>
      </w:r>
    </w:p>
    <w:p w:rsidR="00FE7207" w:rsidRPr="00B02E8C" w:rsidRDefault="00FE7207" w:rsidP="00FE7207">
      <w:pPr>
        <w:rPr>
          <w:rFonts w:ascii="Arial" w:hAnsi="Arial" w:cs="Arial"/>
          <w:lang w:val="nl-NL"/>
        </w:rPr>
      </w:pPr>
      <w:r w:rsidRPr="00B02E8C">
        <w:rPr>
          <w:rFonts w:ascii="Arial" w:hAnsi="Arial" w:cs="Arial"/>
          <w:lang w:val="nl-NL"/>
        </w:rPr>
        <w:t>Kindermishandeling is elke vorm van voor een minderjarige bedreigende of gewelddadige interactie van fysieke, psychische of seksuele aard die de ouders of andere personen ten opzichte van wie de minderjarige in een relatie van afhankelijkheid of onvrijheid staat, actief of passief opdringen, waardoor ernstige schade wordt berokkend of dreigt te worden berokkend aan de minderjarige in de vorm van fysiek of psychisch letsel.</w:t>
      </w:r>
    </w:p>
    <w:p w:rsidR="00FE7207" w:rsidRPr="00B02E8C" w:rsidRDefault="00FE7207" w:rsidP="00FE7207">
      <w:pPr>
        <w:rPr>
          <w:rFonts w:ascii="Arial" w:hAnsi="Arial" w:cs="Arial"/>
          <w:lang w:val="nl-NL"/>
        </w:rPr>
      </w:pPr>
      <w:r w:rsidRPr="00B02E8C">
        <w:rPr>
          <w:rFonts w:ascii="Arial" w:hAnsi="Arial" w:cs="Arial"/>
          <w:lang w:val="nl-NL"/>
        </w:rPr>
        <w:t>Kindermishandeling is in te delen naar vorm, ernst en naar aard van de pleger. Deze indeling is bepalend voor de hulp die geboden zal worden. Belangrijke vragen voor het hulpaanbod zijn: Is het kind in levensgevaar? Wat zijn de achtergronden van de kindermishandeling? Welke hulp is noodzakelijk voor kind en ouders?</w:t>
      </w:r>
      <w:r w:rsidRPr="00B02E8C">
        <w:rPr>
          <w:rFonts w:ascii="Arial" w:hAnsi="Arial" w:cs="Arial"/>
          <w:lang w:val="nl-NL"/>
        </w:rPr>
        <w:br/>
        <w:t>De vijf vormen van kindermishandeling</w:t>
      </w:r>
      <w:r w:rsidRPr="00E23E30">
        <w:rPr>
          <w:rStyle w:val="Voetnootmarkering"/>
          <w:rFonts w:ascii="Arial" w:hAnsi="Arial" w:cs="Arial"/>
        </w:rPr>
        <w:footnoteReference w:id="3"/>
      </w:r>
      <w:r w:rsidRPr="00B02E8C">
        <w:rPr>
          <w:rFonts w:ascii="Arial" w:hAnsi="Arial" w:cs="Arial"/>
          <w:lang w:val="nl-NL"/>
        </w:rPr>
        <w:t xml:space="preserve"> zijn:</w:t>
      </w:r>
    </w:p>
    <w:p w:rsidR="00FE7207" w:rsidRPr="00B02E8C" w:rsidRDefault="00FE7207" w:rsidP="00FE7207">
      <w:pPr>
        <w:rPr>
          <w:rFonts w:ascii="Arial" w:hAnsi="Arial" w:cs="Arial"/>
          <w:lang w:val="nl-NL"/>
        </w:rPr>
      </w:pPr>
      <w:r w:rsidRPr="00B02E8C">
        <w:rPr>
          <w:rFonts w:ascii="Arial" w:hAnsi="Arial" w:cs="Arial"/>
          <w:lang w:val="nl-NL"/>
        </w:rPr>
        <w:t>Lichamelijke mishandeling</w:t>
      </w:r>
    </w:p>
    <w:p w:rsidR="00FE7207" w:rsidRPr="00B02E8C" w:rsidRDefault="00FE7207" w:rsidP="00FE7207">
      <w:pPr>
        <w:rPr>
          <w:rFonts w:ascii="Arial" w:hAnsi="Arial" w:cs="Arial"/>
          <w:lang w:val="nl-NL"/>
        </w:rPr>
      </w:pPr>
      <w:r w:rsidRPr="00B02E8C">
        <w:rPr>
          <w:rFonts w:ascii="Arial" w:hAnsi="Arial" w:cs="Arial"/>
          <w:lang w:val="nl-NL"/>
        </w:rPr>
        <w:t>Lichamelijke verwaarlozing</w:t>
      </w:r>
    </w:p>
    <w:p w:rsidR="00FE7207" w:rsidRPr="00B02E8C" w:rsidRDefault="00FE7207" w:rsidP="00FE7207">
      <w:pPr>
        <w:rPr>
          <w:rFonts w:ascii="Arial" w:hAnsi="Arial" w:cs="Arial"/>
          <w:lang w:val="nl-NL"/>
        </w:rPr>
      </w:pPr>
      <w:r w:rsidRPr="00B02E8C">
        <w:rPr>
          <w:rFonts w:ascii="Arial" w:hAnsi="Arial" w:cs="Arial"/>
          <w:lang w:val="nl-NL"/>
        </w:rPr>
        <w:t>Psychische mishandeling</w:t>
      </w:r>
    </w:p>
    <w:p w:rsidR="00FE7207" w:rsidRPr="00B02E8C" w:rsidRDefault="00FE7207" w:rsidP="00FE7207">
      <w:pPr>
        <w:rPr>
          <w:rFonts w:ascii="Arial" w:hAnsi="Arial" w:cs="Arial"/>
          <w:lang w:val="nl-NL"/>
        </w:rPr>
      </w:pPr>
      <w:r w:rsidRPr="00B02E8C">
        <w:rPr>
          <w:rFonts w:ascii="Arial" w:hAnsi="Arial" w:cs="Arial"/>
          <w:lang w:val="nl-NL"/>
        </w:rPr>
        <w:t>Psychische verwaarlozing</w:t>
      </w:r>
    </w:p>
    <w:p w:rsidR="00FE7207" w:rsidRPr="00B02E8C" w:rsidRDefault="00FE7207" w:rsidP="00FE7207">
      <w:pPr>
        <w:rPr>
          <w:rFonts w:ascii="Arial" w:hAnsi="Arial" w:cs="Arial"/>
          <w:lang w:val="nl-NL"/>
        </w:rPr>
      </w:pPr>
      <w:r w:rsidRPr="00B02E8C">
        <w:rPr>
          <w:rFonts w:ascii="Arial" w:hAnsi="Arial" w:cs="Arial"/>
          <w:lang w:val="nl-NL"/>
        </w:rPr>
        <w:t>Seksueel misbruik</w:t>
      </w:r>
    </w:p>
    <w:p w:rsidR="00FE7207" w:rsidRPr="00B02E8C" w:rsidRDefault="00FE7207" w:rsidP="00FE7207">
      <w:pPr>
        <w:rPr>
          <w:rFonts w:ascii="Arial" w:hAnsi="Arial" w:cs="Arial"/>
          <w:lang w:val="nl-NL"/>
        </w:rPr>
      </w:pPr>
    </w:p>
    <w:p w:rsidR="00FE7207" w:rsidRPr="00FE7207" w:rsidRDefault="00FE7207" w:rsidP="00FE7207">
      <w:pPr>
        <w:rPr>
          <w:rFonts w:ascii="Arial" w:hAnsi="Arial" w:cs="Arial"/>
          <w:b/>
          <w:lang w:val="nl-NL"/>
        </w:rPr>
      </w:pPr>
      <w:r w:rsidRPr="00FE7207">
        <w:rPr>
          <w:rFonts w:ascii="Arial" w:hAnsi="Arial" w:cs="Arial"/>
          <w:b/>
          <w:lang w:val="nl-NL"/>
        </w:rPr>
        <w:t>2.2.1</w:t>
      </w:r>
      <w:r w:rsidRPr="00FE7207">
        <w:rPr>
          <w:rFonts w:ascii="Arial" w:hAnsi="Arial" w:cs="Arial"/>
          <w:b/>
          <w:lang w:val="nl-NL"/>
        </w:rPr>
        <w:tab/>
        <w:t>Bijzondere vormen van lichamelijke kindermishandeling</w:t>
      </w:r>
    </w:p>
    <w:p w:rsidR="00FE7207" w:rsidRPr="00B02E8C" w:rsidRDefault="00FE7207" w:rsidP="00FE7207">
      <w:pPr>
        <w:rPr>
          <w:rFonts w:ascii="Arial" w:hAnsi="Arial" w:cs="Arial"/>
          <w:lang w:val="nl-NL"/>
        </w:rPr>
      </w:pPr>
      <w:r w:rsidRPr="00B02E8C">
        <w:rPr>
          <w:rFonts w:ascii="Arial" w:hAnsi="Arial" w:cs="Arial"/>
          <w:i/>
          <w:lang w:val="nl-NL"/>
        </w:rPr>
        <w:t>Meisjesbesnijdenis- Vrouwelijke Genitale Verminking (VGV)</w:t>
      </w:r>
      <w:r w:rsidRPr="00B02E8C">
        <w:rPr>
          <w:rFonts w:ascii="Arial" w:hAnsi="Arial" w:cs="Arial"/>
          <w:i/>
          <w:lang w:val="nl-NL"/>
        </w:rPr>
        <w:br/>
      </w:r>
      <w:r w:rsidRPr="00B02E8C">
        <w:rPr>
          <w:rFonts w:ascii="Arial" w:hAnsi="Arial" w:cs="Arial"/>
          <w:lang w:val="nl-NL"/>
        </w:rPr>
        <w:t xml:space="preserve">De WHO gebruikt voor meisjesbesnijdenis de term vrouwelijke genitale verminking om daarmee uit te drukken dat het een ontoelaatbare handelwijze betreft. Meisjesbesnijdenis </w:t>
      </w:r>
      <w:r w:rsidRPr="00B02E8C">
        <w:rPr>
          <w:rFonts w:ascii="Arial" w:hAnsi="Arial" w:cs="Arial"/>
          <w:lang w:val="nl-NL"/>
        </w:rPr>
        <w:lastRenderedPageBreak/>
        <w:t>hoort tot de culturele tradities van sommige etnische groepen in Nederland. Bij deze groepen bestaat het risico dat zij een dochter volgens de traditie willen laten besnijden. Deze traditie is overigens niet gekoppeld aan een bepaalde godsdienst. In ons land is meisjesbesnijdenis verboden en strafbaar, het is een zware en onomkeerbare vorm van mishandeling.</w:t>
      </w:r>
      <w:r w:rsidRPr="00B02E8C">
        <w:rPr>
          <w:rFonts w:ascii="Arial" w:hAnsi="Arial" w:cs="Arial"/>
          <w:lang w:val="nl-NL"/>
        </w:rPr>
        <w:br/>
        <w:t xml:space="preserve">Voor meer informatie en werkwijzen; Het Standpunt Preventie van Vrouwelijke Genitale Verminking door de Jeugdgezondheidszorg (bijlage 6) </w:t>
      </w:r>
    </w:p>
    <w:p w:rsidR="00FE7207" w:rsidRPr="00B02E8C" w:rsidRDefault="00FE7207" w:rsidP="00FE7207">
      <w:pPr>
        <w:rPr>
          <w:rFonts w:ascii="Arial" w:hAnsi="Arial" w:cs="Arial"/>
          <w:lang w:val="nl-NL"/>
        </w:rPr>
      </w:pPr>
      <w:r w:rsidRPr="00B02E8C">
        <w:rPr>
          <w:rFonts w:ascii="Arial" w:hAnsi="Arial" w:cs="Arial"/>
          <w:i/>
          <w:iCs/>
          <w:lang w:val="nl-NL"/>
        </w:rPr>
        <w:t>Shaken baby syndroom</w:t>
      </w:r>
      <w:r w:rsidRPr="00B02E8C">
        <w:rPr>
          <w:rFonts w:ascii="Arial" w:hAnsi="Arial" w:cs="Arial"/>
          <w:i/>
          <w:iCs/>
          <w:lang w:val="nl-NL"/>
        </w:rPr>
        <w:br/>
      </w:r>
      <w:r w:rsidRPr="00B02E8C">
        <w:rPr>
          <w:rFonts w:ascii="Arial" w:hAnsi="Arial" w:cs="Arial"/>
          <w:lang w:val="nl-NL"/>
        </w:rPr>
        <w:t>Het lichaam van een baby is zeer kwetsbaar, omdat nog niet alle spieren en botten zo ontwikkeld zijn dat zij optimale bescherming bieden. Heen en weer schudden van een baby is dan ook uiterst riskant. In het relatief grote babyhoofdje dat bij het schudden door de slappe nek heftig heen en weer beweegt, kan hersenschade ontstaan die kan leiden tot neurologische afwijkingen, zoals verlammingsverschijnselen, blindheid of andere zeer ernstige gevolgen. Hoe jonger het kind, des te ernstiger zijn vaak de gevolgen.</w:t>
      </w:r>
    </w:p>
    <w:p w:rsidR="00FE7207" w:rsidRPr="00B02E8C" w:rsidRDefault="00FE7207" w:rsidP="00FE7207">
      <w:pPr>
        <w:rPr>
          <w:rFonts w:ascii="Arial" w:hAnsi="Arial" w:cs="Arial"/>
          <w:lang w:val="nl-NL"/>
        </w:rPr>
      </w:pPr>
      <w:proofErr w:type="spellStart"/>
      <w:r w:rsidRPr="00B02E8C">
        <w:rPr>
          <w:rFonts w:ascii="Arial" w:hAnsi="Arial" w:cs="Arial"/>
          <w:i/>
          <w:lang w:val="nl-NL"/>
        </w:rPr>
        <w:t>Münchhausen</w:t>
      </w:r>
      <w:proofErr w:type="spellEnd"/>
      <w:r w:rsidRPr="00B02E8C">
        <w:rPr>
          <w:rFonts w:ascii="Arial" w:hAnsi="Arial" w:cs="Arial"/>
          <w:i/>
          <w:lang w:val="nl-NL"/>
        </w:rPr>
        <w:t xml:space="preserve">- </w:t>
      </w:r>
      <w:proofErr w:type="spellStart"/>
      <w:r w:rsidRPr="00B02E8C">
        <w:rPr>
          <w:rFonts w:ascii="Arial" w:hAnsi="Arial" w:cs="Arial"/>
          <w:i/>
          <w:lang w:val="nl-NL"/>
        </w:rPr>
        <w:t>by</w:t>
      </w:r>
      <w:proofErr w:type="spellEnd"/>
      <w:r w:rsidRPr="00B02E8C">
        <w:rPr>
          <w:rFonts w:ascii="Arial" w:hAnsi="Arial" w:cs="Arial"/>
          <w:i/>
          <w:lang w:val="nl-NL"/>
        </w:rPr>
        <w:t>- proxy syndroom</w:t>
      </w:r>
      <w:r w:rsidRPr="00B02E8C">
        <w:rPr>
          <w:rFonts w:ascii="Arial" w:hAnsi="Arial" w:cs="Arial"/>
          <w:i/>
          <w:lang w:val="nl-NL"/>
        </w:rPr>
        <w:br/>
      </w:r>
      <w:r w:rsidRPr="00B02E8C">
        <w:rPr>
          <w:rFonts w:ascii="Arial" w:hAnsi="Arial" w:cs="Arial"/>
          <w:lang w:val="nl-NL"/>
        </w:rPr>
        <w:t xml:space="preserve">De aandoening wordt tegenwoordig ook wel </w:t>
      </w:r>
      <w:proofErr w:type="spellStart"/>
      <w:r w:rsidRPr="00B02E8C">
        <w:rPr>
          <w:rFonts w:ascii="Arial" w:hAnsi="Arial" w:cs="Arial"/>
          <w:lang w:val="nl-NL"/>
        </w:rPr>
        <w:t>Pediatric</w:t>
      </w:r>
      <w:proofErr w:type="spellEnd"/>
      <w:r w:rsidRPr="00B02E8C">
        <w:rPr>
          <w:rFonts w:ascii="Arial" w:hAnsi="Arial" w:cs="Arial"/>
          <w:lang w:val="nl-NL"/>
        </w:rPr>
        <w:t xml:space="preserve"> </w:t>
      </w:r>
      <w:proofErr w:type="spellStart"/>
      <w:r w:rsidRPr="00B02E8C">
        <w:rPr>
          <w:rFonts w:ascii="Arial" w:hAnsi="Arial" w:cs="Arial"/>
          <w:lang w:val="nl-NL"/>
        </w:rPr>
        <w:t>Condition</w:t>
      </w:r>
      <w:proofErr w:type="spellEnd"/>
      <w:r w:rsidRPr="00B02E8C">
        <w:rPr>
          <w:rFonts w:ascii="Arial" w:hAnsi="Arial" w:cs="Arial"/>
          <w:lang w:val="nl-NL"/>
        </w:rPr>
        <w:t xml:space="preserve"> </w:t>
      </w:r>
      <w:proofErr w:type="spellStart"/>
      <w:r w:rsidRPr="00B02E8C">
        <w:rPr>
          <w:rFonts w:ascii="Arial" w:hAnsi="Arial" w:cs="Arial"/>
          <w:lang w:val="nl-NL"/>
        </w:rPr>
        <w:t>Falsification</w:t>
      </w:r>
      <w:proofErr w:type="spellEnd"/>
      <w:r w:rsidRPr="00B02E8C">
        <w:rPr>
          <w:rFonts w:ascii="Arial" w:hAnsi="Arial" w:cs="Arial"/>
          <w:lang w:val="nl-NL"/>
        </w:rPr>
        <w:t xml:space="preserve"> (PCF) of </w:t>
      </w:r>
      <w:proofErr w:type="spellStart"/>
      <w:r w:rsidRPr="00B02E8C">
        <w:rPr>
          <w:rFonts w:ascii="Arial" w:hAnsi="Arial" w:cs="Arial"/>
          <w:lang w:val="nl-NL"/>
        </w:rPr>
        <w:t>Factitious</w:t>
      </w:r>
      <w:proofErr w:type="spellEnd"/>
      <w:r w:rsidRPr="00B02E8C">
        <w:rPr>
          <w:rFonts w:ascii="Arial" w:hAnsi="Arial" w:cs="Arial"/>
          <w:lang w:val="nl-NL"/>
        </w:rPr>
        <w:t xml:space="preserve"> (nagebootst) Disorder </w:t>
      </w:r>
      <w:proofErr w:type="spellStart"/>
      <w:r w:rsidRPr="00B02E8C">
        <w:rPr>
          <w:rFonts w:ascii="Arial" w:hAnsi="Arial" w:cs="Arial"/>
          <w:lang w:val="nl-NL"/>
        </w:rPr>
        <w:t>by</w:t>
      </w:r>
      <w:proofErr w:type="spellEnd"/>
      <w:r w:rsidRPr="00B02E8C">
        <w:rPr>
          <w:rFonts w:ascii="Arial" w:hAnsi="Arial" w:cs="Arial"/>
          <w:lang w:val="nl-NL"/>
        </w:rPr>
        <w:t xml:space="preserve"> Proxy (FDP) genoemd. PCF is een complexe manier van kindermishandeling waarbij een of beide ouders/verzorgers fysieke of psychische klachten bij het kind nabootsen, direct klachten veroorzaken), klachten verzinnen of aanpraten en/of bestaande klachten uitvergroten. De ouder houdt artsen voor dat het kind een ziekte heeft waarvoor medische behandeling nodig is. De ouder misbruikt het kind om zelf aandacht te krijgen.</w:t>
      </w:r>
    </w:p>
    <w:p w:rsidR="00FE7207" w:rsidRPr="00B02E8C" w:rsidRDefault="00FE7207" w:rsidP="00FE7207">
      <w:pPr>
        <w:rPr>
          <w:rFonts w:ascii="Arial" w:hAnsi="Arial" w:cs="Arial"/>
          <w:lang w:val="nl-NL"/>
        </w:rPr>
      </w:pPr>
    </w:p>
    <w:p w:rsidR="00FE7207" w:rsidRPr="00FE7207" w:rsidRDefault="00FE7207" w:rsidP="00FE7207">
      <w:pPr>
        <w:rPr>
          <w:rFonts w:ascii="Arial" w:hAnsi="Arial" w:cs="Arial"/>
          <w:b/>
          <w:lang w:val="nl-NL"/>
        </w:rPr>
      </w:pPr>
      <w:r w:rsidRPr="00FE7207">
        <w:rPr>
          <w:rFonts w:ascii="Arial" w:hAnsi="Arial" w:cs="Arial"/>
          <w:b/>
          <w:lang w:val="nl-NL"/>
        </w:rPr>
        <w:t>2.2.2</w:t>
      </w:r>
      <w:r w:rsidRPr="00FE7207">
        <w:rPr>
          <w:rFonts w:ascii="Arial" w:hAnsi="Arial" w:cs="Arial"/>
          <w:b/>
          <w:lang w:val="nl-NL"/>
        </w:rPr>
        <w:tab/>
        <w:t>Lichamelijke verwaarlozing</w:t>
      </w:r>
    </w:p>
    <w:p w:rsidR="00FE7207" w:rsidRPr="00B02E8C" w:rsidRDefault="00FE7207" w:rsidP="00FE7207">
      <w:pPr>
        <w:rPr>
          <w:rFonts w:ascii="Arial" w:hAnsi="Arial" w:cs="Arial"/>
          <w:lang w:val="nl-NL"/>
        </w:rPr>
      </w:pPr>
      <w:r w:rsidRPr="00B02E8C">
        <w:rPr>
          <w:rFonts w:ascii="Arial" w:hAnsi="Arial" w:cs="Arial"/>
          <w:lang w:val="nl-NL"/>
        </w:rPr>
        <w:t>Bij lichamelijke verwaarlozing heeft de ouder geen oog voor het lichamelijk welzijn van het kind. Hij verwaarloost de verzorging op het gebied van voeding, lichamelijke verzorging, hygiëne en kleding. Andere signalen zijn het niet toedienen van noodzakelijke medicatie, geen enkele aandacht voor de veiligheid en de leefomgeving van het kind, het kind regelmatig onbeheerd alleen laten en de verzorging van het kind veronachtzamen. Verwaarlozing kan zover gaan dat ouders geen arts bezoeken als de situatie er wel duidelijk om vraagt. Geen gebruik maken van de diensten van het CJG/JGZ kan een signaal zijn van kindermishandeling.</w:t>
      </w:r>
    </w:p>
    <w:p w:rsidR="00FE7207" w:rsidRPr="00B02E8C" w:rsidRDefault="00FE7207" w:rsidP="00FE7207">
      <w:pPr>
        <w:rPr>
          <w:rFonts w:ascii="Arial" w:hAnsi="Arial" w:cs="Arial"/>
          <w:lang w:val="nl-NL"/>
        </w:rPr>
      </w:pPr>
    </w:p>
    <w:p w:rsidR="00FE7207" w:rsidRPr="00FE7207" w:rsidRDefault="00FE7207" w:rsidP="00FE7207">
      <w:pPr>
        <w:rPr>
          <w:rFonts w:ascii="Arial" w:hAnsi="Arial" w:cs="Arial"/>
          <w:b/>
          <w:lang w:val="nl-NL"/>
        </w:rPr>
      </w:pPr>
      <w:r w:rsidRPr="00FE7207">
        <w:rPr>
          <w:rFonts w:ascii="Arial" w:hAnsi="Arial" w:cs="Arial"/>
          <w:b/>
          <w:lang w:val="nl-NL"/>
        </w:rPr>
        <w:t>2.2.3</w:t>
      </w:r>
      <w:r w:rsidRPr="00FE7207">
        <w:rPr>
          <w:rFonts w:ascii="Arial" w:hAnsi="Arial" w:cs="Arial"/>
          <w:b/>
          <w:lang w:val="nl-NL"/>
        </w:rPr>
        <w:tab/>
        <w:t>Psychische mishandeling</w:t>
      </w:r>
    </w:p>
    <w:p w:rsidR="00FE7207" w:rsidRPr="00B02E8C" w:rsidRDefault="00FE7207" w:rsidP="00FE7207">
      <w:pPr>
        <w:rPr>
          <w:rFonts w:ascii="Arial" w:hAnsi="Arial" w:cs="Arial"/>
          <w:lang w:val="nl-NL"/>
        </w:rPr>
      </w:pPr>
      <w:r w:rsidRPr="00B02E8C">
        <w:rPr>
          <w:rFonts w:ascii="Arial" w:hAnsi="Arial" w:cs="Arial"/>
          <w:lang w:val="nl-NL"/>
        </w:rPr>
        <w:t>Onder psychische mishandeling vallen verbale dreigingen, vernederingen, sociale isolatie, intimidatie en onredelijke eisen. Bij psychische mishandeling leeft het kind in angst en onzekerheid door bijvoorbeeld verbaal geweld. Het gaat niet alleen om negatieve opmerkingen tegen het kind zelf, maar ook om denigrerende uitlatingen tegenover anderen in de aanwezigheid van het kind. Een ouder kan ook psychische schade toebrengen door het kind bewust te negeren.</w:t>
      </w:r>
    </w:p>
    <w:p w:rsidR="00FE7207" w:rsidRPr="00B02E8C" w:rsidRDefault="00FE7207" w:rsidP="00FE7207">
      <w:pPr>
        <w:rPr>
          <w:rFonts w:ascii="Arial" w:hAnsi="Arial" w:cs="Arial"/>
          <w:lang w:val="nl-NL"/>
        </w:rPr>
      </w:pPr>
      <w:r w:rsidRPr="00B02E8C">
        <w:rPr>
          <w:rFonts w:ascii="Arial" w:hAnsi="Arial" w:cs="Arial"/>
          <w:i/>
          <w:lang w:val="nl-NL"/>
        </w:rPr>
        <w:t>Kinderen die getuige zijn van huiselijk geweld</w:t>
      </w:r>
      <w:r w:rsidRPr="00B02E8C">
        <w:rPr>
          <w:rFonts w:ascii="Arial" w:hAnsi="Arial" w:cs="Arial"/>
          <w:i/>
          <w:lang w:val="nl-NL"/>
        </w:rPr>
        <w:br/>
      </w:r>
      <w:r w:rsidRPr="00B02E8C">
        <w:rPr>
          <w:rFonts w:ascii="Arial" w:hAnsi="Arial" w:cs="Arial"/>
          <w:lang w:val="nl-NL"/>
        </w:rPr>
        <w:t xml:space="preserve">Een kind getuige laten zijn van huiselijk geweld is een vorm van Kindermishandeling (Geurts, 2005) Binnen het gezin kunnen ouders, maar ook broers en zussen, andere familieleden of </w:t>
      </w:r>
      <w:r w:rsidRPr="00B02E8C">
        <w:rPr>
          <w:rFonts w:ascii="Arial" w:hAnsi="Arial" w:cs="Arial"/>
          <w:lang w:val="nl-NL"/>
        </w:rPr>
        <w:lastRenderedPageBreak/>
        <w:t>verzorgers de plegers van geweld zijn. Bovendien zijn er kinderen die én getuige zijn van huiselijk geweld en zelf mishandeld worden (CBO, 2008)</w:t>
      </w:r>
    </w:p>
    <w:p w:rsidR="00FE7207" w:rsidRPr="00B02E8C" w:rsidRDefault="00FE7207" w:rsidP="00FE7207">
      <w:pPr>
        <w:rPr>
          <w:rFonts w:ascii="Arial" w:hAnsi="Arial" w:cs="Arial"/>
          <w:lang w:val="nl-NL"/>
        </w:rPr>
      </w:pPr>
    </w:p>
    <w:p w:rsidR="00FE7207" w:rsidRPr="00FE7207" w:rsidRDefault="00FE7207" w:rsidP="00FE7207">
      <w:pPr>
        <w:rPr>
          <w:rFonts w:ascii="Arial" w:hAnsi="Arial" w:cs="Arial"/>
          <w:b/>
          <w:lang w:val="nl-NL"/>
        </w:rPr>
      </w:pPr>
      <w:r w:rsidRPr="00FE7207">
        <w:rPr>
          <w:rFonts w:ascii="Arial" w:hAnsi="Arial" w:cs="Arial"/>
          <w:b/>
          <w:lang w:val="nl-NL"/>
        </w:rPr>
        <w:t>2.2.4</w:t>
      </w:r>
      <w:r w:rsidRPr="00FE7207">
        <w:rPr>
          <w:rFonts w:ascii="Arial" w:hAnsi="Arial" w:cs="Arial"/>
          <w:b/>
          <w:lang w:val="nl-NL"/>
        </w:rPr>
        <w:tab/>
        <w:t>Psychische verwaarlozing</w:t>
      </w:r>
    </w:p>
    <w:p w:rsidR="00FE7207" w:rsidRPr="00B02E8C" w:rsidRDefault="00FE7207" w:rsidP="00FE7207">
      <w:pPr>
        <w:rPr>
          <w:rFonts w:ascii="Arial" w:hAnsi="Arial" w:cs="Arial"/>
          <w:lang w:val="nl-NL"/>
        </w:rPr>
      </w:pPr>
      <w:r w:rsidRPr="00B02E8C">
        <w:rPr>
          <w:rFonts w:ascii="Arial" w:hAnsi="Arial" w:cs="Arial"/>
          <w:lang w:val="nl-NL"/>
        </w:rPr>
        <w:t>Positieve aandacht is onontbeerlijk voor een goede geestelijke en lichamelijke ontwikkeling. Bij psychische verwaarlozing schiet de ouder doorlopend tekort in het geven van aandacht. Het kind mist liefde, warmte en bescherming. Cognitieve verwaarlozing, zoals een kind niet naar school laten gaan is ook een vorm van psychische verwaarlozing.</w:t>
      </w:r>
    </w:p>
    <w:p w:rsidR="00FE7207" w:rsidRPr="00B02E8C" w:rsidRDefault="00FE7207" w:rsidP="00FE7207">
      <w:pPr>
        <w:rPr>
          <w:rFonts w:ascii="Arial" w:hAnsi="Arial" w:cs="Arial"/>
          <w:lang w:val="nl-NL"/>
        </w:rPr>
      </w:pPr>
    </w:p>
    <w:p w:rsidR="00FE7207" w:rsidRPr="00FE7207" w:rsidRDefault="00FE7207" w:rsidP="00FE7207">
      <w:pPr>
        <w:rPr>
          <w:rFonts w:ascii="Arial" w:hAnsi="Arial" w:cs="Arial"/>
          <w:b/>
          <w:lang w:val="nl-NL"/>
        </w:rPr>
      </w:pPr>
      <w:r w:rsidRPr="00FE7207">
        <w:rPr>
          <w:rFonts w:ascii="Arial" w:hAnsi="Arial" w:cs="Arial"/>
          <w:b/>
          <w:lang w:val="nl-NL"/>
        </w:rPr>
        <w:t>2.2.5</w:t>
      </w:r>
      <w:r w:rsidRPr="00FE7207">
        <w:rPr>
          <w:rFonts w:ascii="Arial" w:hAnsi="Arial" w:cs="Arial"/>
          <w:b/>
          <w:lang w:val="nl-NL"/>
        </w:rPr>
        <w:tab/>
        <w:t>Seksueel Misbruik</w:t>
      </w:r>
    </w:p>
    <w:p w:rsidR="00FE7207" w:rsidRPr="00B02E8C" w:rsidRDefault="00FE7207" w:rsidP="00FE7207">
      <w:pPr>
        <w:rPr>
          <w:rFonts w:ascii="Arial" w:hAnsi="Arial" w:cs="Arial"/>
          <w:lang w:val="nl-NL"/>
        </w:rPr>
      </w:pPr>
      <w:r w:rsidRPr="00B02E8C">
        <w:rPr>
          <w:rFonts w:ascii="Arial" w:hAnsi="Arial" w:cs="Arial"/>
          <w:lang w:val="nl-NL"/>
        </w:rPr>
        <w:t>Onder seksueel misbruik verstaat men alle opgedrongen seksuele gedragingen van een volwassene of adolescent tegenover een kind. Het kind kan het contact niet weigeren vanwege lichamelijk of relationeel overwicht, emotionele druk, bedreiging of fysiek geweld.</w:t>
      </w:r>
    </w:p>
    <w:p w:rsidR="00FE7207" w:rsidRPr="00B02E8C" w:rsidRDefault="00FE7207" w:rsidP="00FE7207">
      <w:pPr>
        <w:rPr>
          <w:rFonts w:ascii="Arial" w:hAnsi="Arial" w:cs="Arial"/>
          <w:lang w:val="nl-NL"/>
        </w:rPr>
      </w:pPr>
      <w:proofErr w:type="spellStart"/>
      <w:r w:rsidRPr="00B02E8C">
        <w:rPr>
          <w:rFonts w:ascii="Arial" w:hAnsi="Arial" w:cs="Arial"/>
          <w:lang w:val="nl-NL"/>
        </w:rPr>
        <w:t>Eergerelateerd</w:t>
      </w:r>
      <w:proofErr w:type="spellEnd"/>
      <w:r w:rsidRPr="00B02E8C">
        <w:rPr>
          <w:rFonts w:ascii="Arial" w:hAnsi="Arial" w:cs="Arial"/>
          <w:lang w:val="nl-NL"/>
        </w:rPr>
        <w:t xml:space="preserve"> geweld</w:t>
      </w:r>
    </w:p>
    <w:p w:rsidR="00FE7207" w:rsidRPr="00FE7207" w:rsidRDefault="00FE7207" w:rsidP="00FE7207">
      <w:pPr>
        <w:rPr>
          <w:rFonts w:ascii="Arial" w:hAnsi="Arial" w:cs="Arial"/>
          <w:color w:val="auto"/>
          <w:lang w:val="nl-NL"/>
        </w:rPr>
      </w:pPr>
      <w:proofErr w:type="spellStart"/>
      <w:r w:rsidRPr="00FE7207">
        <w:rPr>
          <w:rFonts w:ascii="Arial" w:hAnsi="Arial" w:cs="Arial"/>
          <w:color w:val="auto"/>
          <w:lang w:val="nl-NL"/>
        </w:rPr>
        <w:t>Eergerelateerd</w:t>
      </w:r>
      <w:proofErr w:type="spellEnd"/>
      <w:r w:rsidRPr="00FE7207">
        <w:rPr>
          <w:rFonts w:ascii="Arial" w:hAnsi="Arial" w:cs="Arial"/>
          <w:color w:val="auto"/>
          <w:lang w:val="nl-NL"/>
        </w:rPr>
        <w:t xml:space="preserve"> geweld omvat elke vorm van geestelijk of lichamelijk geweld in reactie op een (dreiging van) schending van de eer van een man of een vrouw en daarmee van zijn of haar familie waarvan de buitenwereld op de hoogte is of dreigt te raken (Bureau Beke, 2005)</w:t>
      </w:r>
    </w:p>
    <w:p w:rsidR="00FE7207" w:rsidRPr="00FE7207" w:rsidRDefault="00FE7207" w:rsidP="00FE7207">
      <w:pPr>
        <w:rPr>
          <w:rFonts w:ascii="Arial" w:hAnsi="Arial" w:cs="Arial"/>
          <w:color w:val="auto"/>
          <w:lang w:val="nl-NL"/>
        </w:rPr>
      </w:pPr>
      <w:r w:rsidRPr="00FE7207">
        <w:rPr>
          <w:rFonts w:ascii="Arial" w:hAnsi="Arial" w:cs="Arial"/>
          <w:color w:val="auto"/>
          <w:lang w:val="nl-NL"/>
        </w:rPr>
        <w:t>De definitie toegelicht:</w:t>
      </w:r>
    </w:p>
    <w:p w:rsidR="00FE7207" w:rsidRPr="00FE7207" w:rsidRDefault="00FE7207" w:rsidP="00FE7207">
      <w:pPr>
        <w:rPr>
          <w:rFonts w:ascii="Arial" w:hAnsi="Arial" w:cs="Arial"/>
          <w:color w:val="auto"/>
          <w:lang w:val="nl-NL"/>
        </w:rPr>
      </w:pPr>
      <w:proofErr w:type="spellStart"/>
      <w:r w:rsidRPr="00FE7207">
        <w:rPr>
          <w:rFonts w:ascii="Arial" w:hAnsi="Arial" w:cs="Arial"/>
          <w:color w:val="auto"/>
          <w:lang w:val="nl-NL"/>
        </w:rPr>
        <w:t>Eergerelateerd</w:t>
      </w:r>
      <w:proofErr w:type="spellEnd"/>
      <w:r w:rsidRPr="00FE7207">
        <w:rPr>
          <w:rFonts w:ascii="Arial" w:hAnsi="Arial" w:cs="Arial"/>
          <w:color w:val="auto"/>
          <w:lang w:val="nl-NL"/>
        </w:rPr>
        <w:t xml:space="preserve"> geweld betreft dus alle geweld (geestelijk, lichamelijk, seksueel) ter voorkoming van de schending én ter zuivering van de familie-eer. De seksuele (veelal vrouwelijke) eer kan in het geding zijn, maar ook de persoonlijke (niet-seksuele) eer, de mannelijke trots. De familie van het slachtoffer speelt een belangrijke rol bij </w:t>
      </w:r>
      <w:proofErr w:type="spellStart"/>
      <w:r w:rsidRPr="00FE7207">
        <w:rPr>
          <w:rFonts w:ascii="Arial" w:hAnsi="Arial" w:cs="Arial"/>
          <w:color w:val="auto"/>
          <w:lang w:val="nl-NL"/>
        </w:rPr>
        <w:t>eergerelateerd</w:t>
      </w:r>
      <w:proofErr w:type="spellEnd"/>
      <w:r w:rsidRPr="00FE7207">
        <w:rPr>
          <w:rFonts w:ascii="Arial" w:hAnsi="Arial" w:cs="Arial"/>
          <w:color w:val="auto"/>
          <w:lang w:val="nl-NL"/>
        </w:rPr>
        <w:t xml:space="preserve"> geweld: zij stemt er veelal mee in, en doet soms actief mee aan de eerzuivering. Jongens/mannen kunnen ook slachtoffer zijn, bijvoorbeeld als zij weigeren mee te werken aan eerzuivering, homoseksueel zijn of een gedwongen huwelijk weigeren. Vrouwen kunnen op hun beurt ook actief betrokken zijn bij (gewelddadige) vormen van eerherstel. Die eer is overigens pas echt geschonden als de buitenwereld op de hoogte is of dreigt te raken</w:t>
      </w:r>
    </w:p>
    <w:p w:rsidR="00FE7207" w:rsidRPr="00B02E8C" w:rsidRDefault="00FE7207" w:rsidP="00FE7207">
      <w:pPr>
        <w:rPr>
          <w:rFonts w:ascii="Arial" w:hAnsi="Arial" w:cs="Arial"/>
          <w:lang w:val="nl-NL"/>
        </w:rPr>
      </w:pPr>
    </w:p>
    <w:p w:rsidR="00FE7207" w:rsidRPr="00B02E8C" w:rsidRDefault="00FE7207" w:rsidP="00FE7207">
      <w:pPr>
        <w:rPr>
          <w:rFonts w:ascii="Arial" w:hAnsi="Arial" w:cs="Arial"/>
          <w:lang w:val="nl-NL"/>
        </w:rPr>
      </w:pPr>
      <w:r w:rsidRPr="00B02E8C">
        <w:rPr>
          <w:rFonts w:ascii="Arial" w:hAnsi="Arial" w:cs="Arial"/>
          <w:lang w:val="nl-NL"/>
        </w:rPr>
        <w:br w:type="page"/>
      </w:r>
    </w:p>
    <w:p w:rsidR="00FE7207" w:rsidRPr="00B02E8C" w:rsidRDefault="00FE7207" w:rsidP="00FE7207">
      <w:pPr>
        <w:spacing w:line="360" w:lineRule="auto"/>
        <w:rPr>
          <w:rFonts w:ascii="Arial" w:hAnsi="Arial" w:cs="Arial"/>
          <w:b/>
          <w:lang w:val="nl-NL"/>
        </w:rPr>
      </w:pPr>
      <w:r w:rsidRPr="00B02E8C">
        <w:rPr>
          <w:rFonts w:ascii="Arial" w:hAnsi="Arial" w:cs="Arial"/>
          <w:b/>
          <w:lang w:val="nl-NL"/>
        </w:rPr>
        <w:lastRenderedPageBreak/>
        <w:t>3</w:t>
      </w:r>
      <w:r w:rsidRPr="00B02E8C">
        <w:rPr>
          <w:rFonts w:ascii="Arial" w:hAnsi="Arial" w:cs="Arial"/>
          <w:b/>
          <w:lang w:val="nl-NL"/>
        </w:rPr>
        <w:tab/>
        <w:t>Route bij signalen van huiselijk geweld en kindermishandeling</w:t>
      </w:r>
    </w:p>
    <w:p w:rsidR="00FE7207" w:rsidRPr="00B02E8C" w:rsidRDefault="00FE7207" w:rsidP="00FE7207">
      <w:pPr>
        <w:spacing w:line="360" w:lineRule="auto"/>
        <w:jc w:val="center"/>
        <w:rPr>
          <w:rFonts w:ascii="Arial" w:hAnsi="Arial" w:cs="Arial"/>
          <w:b/>
          <w:lang w:val="nl-NL"/>
        </w:rPr>
      </w:pPr>
      <w:r w:rsidRPr="001E7937">
        <w:rPr>
          <w:rFonts w:ascii="Arial" w:hAnsi="Arial" w:cs="Arial"/>
          <w:b/>
          <w:noProof/>
          <w:lang w:val="nl-NL"/>
        </w:rPr>
        <mc:AlternateContent>
          <mc:Choice Requires="wps">
            <w:drawing>
              <wp:anchor distT="0" distB="0" distL="114300" distR="114300" simplePos="0" relativeHeight="251664384" behindDoc="0" locked="0" layoutInCell="1" allowOverlap="1" wp14:anchorId="5BE998FD" wp14:editId="2B9F0B56">
                <wp:simplePos x="0" y="0"/>
                <wp:positionH relativeFrom="column">
                  <wp:posOffset>157728</wp:posOffset>
                </wp:positionH>
                <wp:positionV relativeFrom="paragraph">
                  <wp:posOffset>4749</wp:posOffset>
                </wp:positionV>
                <wp:extent cx="309880" cy="6098650"/>
                <wp:effectExtent l="0" t="0" r="13970" b="16510"/>
                <wp:wrapNone/>
                <wp:docPr id="2027" name="Tekstvak 2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6098650"/>
                        </a:xfrm>
                        <a:prstGeom prst="rect">
                          <a:avLst/>
                        </a:prstGeom>
                        <a:solidFill>
                          <a:srgbClr val="FFFFFF"/>
                        </a:solidFill>
                        <a:ln w="9525">
                          <a:solidFill>
                            <a:srgbClr val="000000"/>
                          </a:solidFill>
                          <a:miter lim="800000"/>
                          <a:headEnd/>
                          <a:tailEnd/>
                        </a:ln>
                      </wps:spPr>
                      <wps:txbx>
                        <w:txbxContent>
                          <w:p w:rsidR="00FE7207" w:rsidRPr="00B02E8C" w:rsidRDefault="00FE7207" w:rsidP="00FE7207">
                            <w:pPr>
                              <w:jc w:val="center"/>
                              <w:rPr>
                                <w:b/>
                                <w:lang w:val="nl-NL"/>
                              </w:rPr>
                            </w:pPr>
                            <w:r w:rsidRPr="00B02E8C">
                              <w:rPr>
                                <w:b/>
                                <w:lang w:val="nl-NL"/>
                              </w:rPr>
                              <w:t>T</w:t>
                            </w:r>
                            <w:r w:rsidRPr="00B02E8C">
                              <w:rPr>
                                <w:b/>
                                <w:lang w:val="nl-NL"/>
                              </w:rPr>
                              <w:br/>
                              <w:t>I</w:t>
                            </w:r>
                            <w:r w:rsidRPr="00B02E8C">
                              <w:rPr>
                                <w:b/>
                                <w:lang w:val="nl-NL"/>
                              </w:rPr>
                              <w:br/>
                              <w:t>JDSDUUR</w:t>
                            </w:r>
                          </w:p>
                          <w:p w:rsidR="00FE7207" w:rsidRPr="00B02E8C" w:rsidRDefault="00FE7207" w:rsidP="00FE7207">
                            <w:pPr>
                              <w:jc w:val="center"/>
                              <w:rPr>
                                <w:b/>
                                <w:lang w:val="nl-NL"/>
                              </w:rPr>
                            </w:pPr>
                            <w:r w:rsidRPr="00B02E8C">
                              <w:rPr>
                                <w:b/>
                                <w:lang w:val="nl-NL"/>
                              </w:rPr>
                              <w:t xml:space="preserve">STAP </w:t>
                            </w:r>
                          </w:p>
                          <w:p w:rsidR="00FE7207" w:rsidRPr="00B02E8C" w:rsidRDefault="00FE7207" w:rsidP="00FE7207">
                            <w:pPr>
                              <w:jc w:val="center"/>
                              <w:rPr>
                                <w:b/>
                                <w:lang w:val="nl-NL"/>
                              </w:rPr>
                            </w:pPr>
                            <w:r w:rsidRPr="00B02E8C">
                              <w:rPr>
                                <w:b/>
                                <w:lang w:val="nl-NL"/>
                              </w:rPr>
                              <w:t>1</w:t>
                            </w:r>
                          </w:p>
                          <w:p w:rsidR="00FE7207" w:rsidRPr="00B02E8C" w:rsidRDefault="00FE7207" w:rsidP="00FE7207">
                            <w:pPr>
                              <w:jc w:val="center"/>
                              <w:rPr>
                                <w:b/>
                                <w:lang w:val="nl-NL"/>
                              </w:rPr>
                            </w:pPr>
                            <w:r w:rsidRPr="00B02E8C">
                              <w:rPr>
                                <w:b/>
                                <w:lang w:val="nl-NL"/>
                              </w:rPr>
                              <w:t>t/m</w:t>
                            </w:r>
                          </w:p>
                          <w:p w:rsidR="00FE7207" w:rsidRPr="00B02E8C" w:rsidRDefault="00FE7207" w:rsidP="00FE7207">
                            <w:pPr>
                              <w:jc w:val="center"/>
                              <w:rPr>
                                <w:b/>
                                <w:lang w:val="nl-NL"/>
                              </w:rPr>
                            </w:pPr>
                            <w:r w:rsidRPr="00B02E8C">
                              <w:rPr>
                                <w:b/>
                                <w:lang w:val="nl-NL"/>
                              </w:rPr>
                              <w:t>5</w:t>
                            </w:r>
                          </w:p>
                          <w:p w:rsidR="00FE7207" w:rsidRPr="00B02E8C" w:rsidRDefault="00FE7207" w:rsidP="00FE7207">
                            <w:pPr>
                              <w:jc w:val="center"/>
                              <w:rPr>
                                <w:b/>
                                <w:lang w:val="nl-NL"/>
                              </w:rPr>
                            </w:pPr>
                            <w:r w:rsidRPr="00B02E8C">
                              <w:rPr>
                                <w:b/>
                                <w:lang w:val="nl-NL"/>
                              </w:rPr>
                              <w:t>max.</w:t>
                            </w:r>
                          </w:p>
                          <w:p w:rsidR="00FE7207" w:rsidRPr="00B02E8C" w:rsidRDefault="00FE7207" w:rsidP="00FE7207">
                            <w:pPr>
                              <w:jc w:val="center"/>
                              <w:rPr>
                                <w:b/>
                                <w:lang w:val="nl-NL"/>
                              </w:rPr>
                            </w:pPr>
                            <w:r w:rsidRPr="00B02E8C">
                              <w:rPr>
                                <w:b/>
                                <w:lang w:val="nl-NL"/>
                              </w:rPr>
                              <w:t>4</w:t>
                            </w:r>
                          </w:p>
                          <w:p w:rsidR="00FE7207" w:rsidRPr="00B02E8C" w:rsidRDefault="00FE7207" w:rsidP="00FE7207">
                            <w:pPr>
                              <w:jc w:val="center"/>
                              <w:rPr>
                                <w:b/>
                                <w:lang w:val="nl-NL"/>
                              </w:rPr>
                            </w:pPr>
                            <w:r w:rsidRPr="00B02E8C">
                              <w:rPr>
                                <w:b/>
                                <w:lang w:val="nl-NL"/>
                              </w:rPr>
                              <w:t>WEKEN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027" o:spid="_x0000_s1026" type="#_x0000_t202" style="position:absolute;left:0;text-align:left;margin-left:12.4pt;margin-top:.35pt;width:24.4pt;height:48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">
                <v:textbox>
                  <w:txbxContent>
                    <w:p w:rsidR="00FE7207" w:rsidRPr="00B02E8C" w:rsidRDefault="00FE7207" w:rsidP="00FE7207">
                      <w:pPr>
                        <w:jc w:val="center"/>
                        <w:rPr>
                          <w:b/>
                          <w:lang w:val="nl-NL"/>
                        </w:rPr>
                      </w:pPr>
                      <w:r w:rsidRPr="00B02E8C">
                        <w:rPr>
                          <w:b/>
                          <w:lang w:val="nl-NL"/>
                        </w:rPr>
                        <w:t>T</w:t>
                      </w:r>
                      <w:r w:rsidRPr="00B02E8C">
                        <w:rPr>
                          <w:b/>
                          <w:lang w:val="nl-NL"/>
                        </w:rPr>
                        <w:br/>
                        <w:t>I</w:t>
                      </w:r>
                      <w:r w:rsidRPr="00B02E8C">
                        <w:rPr>
                          <w:b/>
                          <w:lang w:val="nl-NL"/>
                        </w:rPr>
                        <w:br/>
                        <w:t>JDSDUUR</w:t>
                      </w:r>
                    </w:p>
                    <w:p w:rsidR="00FE7207" w:rsidRPr="00B02E8C" w:rsidRDefault="00FE7207" w:rsidP="00FE7207">
                      <w:pPr>
                        <w:jc w:val="center"/>
                        <w:rPr>
                          <w:b/>
                          <w:lang w:val="nl-NL"/>
                        </w:rPr>
                      </w:pPr>
                      <w:r w:rsidRPr="00B02E8C">
                        <w:rPr>
                          <w:b/>
                          <w:lang w:val="nl-NL"/>
                        </w:rPr>
                        <w:t xml:space="preserve">STAP </w:t>
                      </w:r>
                    </w:p>
                    <w:p w:rsidR="00FE7207" w:rsidRPr="00B02E8C" w:rsidRDefault="00FE7207" w:rsidP="00FE7207">
                      <w:pPr>
                        <w:jc w:val="center"/>
                        <w:rPr>
                          <w:b/>
                          <w:lang w:val="nl-NL"/>
                        </w:rPr>
                      </w:pPr>
                      <w:r w:rsidRPr="00B02E8C">
                        <w:rPr>
                          <w:b/>
                          <w:lang w:val="nl-NL"/>
                        </w:rPr>
                        <w:t>1</w:t>
                      </w:r>
                    </w:p>
                    <w:p w:rsidR="00FE7207" w:rsidRPr="00B02E8C" w:rsidRDefault="00FE7207" w:rsidP="00FE7207">
                      <w:pPr>
                        <w:jc w:val="center"/>
                        <w:rPr>
                          <w:b/>
                          <w:lang w:val="nl-NL"/>
                        </w:rPr>
                      </w:pPr>
                      <w:r w:rsidRPr="00B02E8C">
                        <w:rPr>
                          <w:b/>
                          <w:lang w:val="nl-NL"/>
                        </w:rPr>
                        <w:t>t/m</w:t>
                      </w:r>
                    </w:p>
                    <w:p w:rsidR="00FE7207" w:rsidRPr="00B02E8C" w:rsidRDefault="00FE7207" w:rsidP="00FE7207">
                      <w:pPr>
                        <w:jc w:val="center"/>
                        <w:rPr>
                          <w:b/>
                          <w:lang w:val="nl-NL"/>
                        </w:rPr>
                      </w:pPr>
                      <w:r w:rsidRPr="00B02E8C">
                        <w:rPr>
                          <w:b/>
                          <w:lang w:val="nl-NL"/>
                        </w:rPr>
                        <w:t>5</w:t>
                      </w:r>
                    </w:p>
                    <w:p w:rsidR="00FE7207" w:rsidRPr="00B02E8C" w:rsidRDefault="00FE7207" w:rsidP="00FE7207">
                      <w:pPr>
                        <w:jc w:val="center"/>
                        <w:rPr>
                          <w:b/>
                          <w:lang w:val="nl-NL"/>
                        </w:rPr>
                      </w:pPr>
                      <w:r w:rsidRPr="00B02E8C">
                        <w:rPr>
                          <w:b/>
                          <w:lang w:val="nl-NL"/>
                        </w:rPr>
                        <w:t>max.</w:t>
                      </w:r>
                    </w:p>
                    <w:p w:rsidR="00FE7207" w:rsidRPr="00B02E8C" w:rsidRDefault="00FE7207" w:rsidP="00FE7207">
                      <w:pPr>
                        <w:jc w:val="center"/>
                        <w:rPr>
                          <w:b/>
                          <w:lang w:val="nl-NL"/>
                        </w:rPr>
                      </w:pPr>
                      <w:r w:rsidRPr="00B02E8C">
                        <w:rPr>
                          <w:b/>
                          <w:lang w:val="nl-NL"/>
                        </w:rPr>
                        <w:t>4</w:t>
                      </w:r>
                    </w:p>
                    <w:p w:rsidR="00FE7207" w:rsidRPr="00B02E8C" w:rsidRDefault="00FE7207" w:rsidP="00FE7207">
                      <w:pPr>
                        <w:jc w:val="center"/>
                        <w:rPr>
                          <w:b/>
                          <w:lang w:val="nl-NL"/>
                        </w:rPr>
                      </w:pPr>
                      <w:r w:rsidRPr="00B02E8C">
                        <w:rPr>
                          <w:b/>
                          <w:lang w:val="nl-NL"/>
                        </w:rPr>
                        <w:t>WEKEN</w:t>
                      </w:r>
                    </w:p>
                  </w:txbxContent>
                </v:textbox>
              </v:shape>
            </w:pict>
          </mc:Fallback>
        </mc:AlternateContent>
      </w:r>
      <w:r w:rsidRPr="001E7937">
        <w:rPr>
          <w:rFonts w:ascii="Arial" w:hAnsi="Arial" w:cs="Arial"/>
          <w:b/>
          <w:noProof/>
          <w:lang w:val="nl-NL"/>
        </w:rPr>
        <mc:AlternateContent>
          <mc:Choice Requires="wps">
            <w:drawing>
              <wp:anchor distT="0" distB="0" distL="114300" distR="114300" simplePos="0" relativeHeight="251659264" behindDoc="0" locked="0" layoutInCell="1" allowOverlap="1" wp14:anchorId="0F82B6FD" wp14:editId="24B2CC19">
                <wp:simplePos x="0" y="0"/>
                <wp:positionH relativeFrom="column">
                  <wp:align>center</wp:align>
                </wp:positionH>
                <wp:positionV relativeFrom="paragraph">
                  <wp:posOffset>0</wp:posOffset>
                </wp:positionV>
                <wp:extent cx="2964180" cy="826770"/>
                <wp:effectExtent l="13335" t="9525" r="13335" b="11430"/>
                <wp:wrapNone/>
                <wp:docPr id="2026" name="Tekstvak 2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826770"/>
                        </a:xfrm>
                        <a:prstGeom prst="rect">
                          <a:avLst/>
                        </a:prstGeom>
                        <a:solidFill>
                          <a:srgbClr val="FFFFFF"/>
                        </a:solidFill>
                        <a:ln w="9525">
                          <a:solidFill>
                            <a:srgbClr val="000000"/>
                          </a:solidFill>
                          <a:miter lim="800000"/>
                          <a:headEnd/>
                          <a:tailEnd/>
                        </a:ln>
                      </wps:spPr>
                      <wps:txbx>
                        <w:txbxContent>
                          <w:p w:rsidR="00FE7207" w:rsidRPr="00B02E8C" w:rsidRDefault="00FE7207" w:rsidP="00FE7207">
                            <w:pPr>
                              <w:jc w:val="center"/>
                              <w:rPr>
                                <w:lang w:val="nl-NL"/>
                              </w:rPr>
                            </w:pPr>
                            <w:r w:rsidRPr="00B02E8C">
                              <w:rPr>
                                <w:lang w:val="nl-NL"/>
                              </w:rPr>
                              <w:t>STAP 1</w:t>
                            </w:r>
                          </w:p>
                          <w:p w:rsidR="00FE7207" w:rsidRPr="00B02E8C" w:rsidRDefault="00FE7207" w:rsidP="00FE7207">
                            <w:pPr>
                              <w:jc w:val="center"/>
                              <w:rPr>
                                <w:b/>
                                <w:lang w:val="nl-NL"/>
                              </w:rPr>
                            </w:pPr>
                            <w:r w:rsidRPr="00B02E8C">
                              <w:rPr>
                                <w:b/>
                                <w:lang w:val="nl-NL"/>
                              </w:rPr>
                              <w:t>In kaart brengen van signalen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2026" o:spid="_x0000_s1027" type="#_x0000_t202" style="position:absolute;left:0;text-align:left;margin-left:0;margin-top:0;width:233.4pt;height:65.1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">
                <v:textbox>
                  <w:txbxContent>
                    <w:p w:rsidR="00FE7207" w:rsidRPr="00B02E8C" w:rsidRDefault="00FE7207" w:rsidP="00FE7207">
                      <w:pPr>
                        <w:jc w:val="center"/>
                        <w:rPr>
                          <w:lang w:val="nl-NL"/>
                        </w:rPr>
                      </w:pPr>
                      <w:r w:rsidRPr="00B02E8C">
                        <w:rPr>
                          <w:lang w:val="nl-NL"/>
                        </w:rPr>
                        <w:t>STAP 1</w:t>
                      </w:r>
                    </w:p>
                    <w:p w:rsidR="00FE7207" w:rsidRPr="00B02E8C" w:rsidRDefault="00FE7207" w:rsidP="00FE7207">
                      <w:pPr>
                        <w:jc w:val="center"/>
                        <w:rPr>
                          <w:b/>
                          <w:lang w:val="nl-NL"/>
                        </w:rPr>
                      </w:pPr>
                      <w:r w:rsidRPr="00B02E8C">
                        <w:rPr>
                          <w:b/>
                          <w:lang w:val="nl-NL"/>
                        </w:rPr>
                        <w:t>In kaart brengen van signalen</w:t>
                      </w:r>
                    </w:p>
                  </w:txbxContent>
                </v:textbox>
              </v:shape>
            </w:pict>
          </mc:Fallback>
        </mc:AlternateContent>
      </w:r>
    </w:p>
    <w:p w:rsidR="00FE7207" w:rsidRPr="00B02E8C" w:rsidRDefault="00FE7207" w:rsidP="00FE7207">
      <w:pPr>
        <w:spacing w:line="360" w:lineRule="auto"/>
        <w:jc w:val="center"/>
        <w:rPr>
          <w:rFonts w:ascii="Arial" w:hAnsi="Arial" w:cs="Arial"/>
          <w:lang w:val="nl-NL"/>
        </w:rPr>
      </w:pPr>
    </w:p>
    <w:p w:rsidR="00FE7207" w:rsidRPr="00B02E8C" w:rsidRDefault="00FE7207" w:rsidP="00FE7207">
      <w:pPr>
        <w:spacing w:line="360" w:lineRule="auto"/>
        <w:jc w:val="center"/>
        <w:rPr>
          <w:rFonts w:ascii="Arial" w:hAnsi="Arial" w:cs="Arial"/>
          <w:lang w:val="nl-NL"/>
        </w:rPr>
      </w:pPr>
    </w:p>
    <w:p w:rsidR="00FE7207" w:rsidRPr="00B02E8C" w:rsidRDefault="00FE7207" w:rsidP="00FE7207">
      <w:pPr>
        <w:rPr>
          <w:rFonts w:ascii="Arial" w:hAnsi="Arial" w:cs="Arial"/>
          <w:lang w:val="nl-NL"/>
        </w:rPr>
      </w:pPr>
      <w:r w:rsidRPr="001E7937">
        <w:rPr>
          <w:rFonts w:ascii="Arial" w:hAnsi="Arial" w:cs="Arial"/>
          <w:noProof/>
          <w:lang w:val="nl-NL"/>
        </w:rPr>
        <mc:AlternateContent>
          <mc:Choice Requires="wps">
            <w:drawing>
              <wp:anchor distT="0" distB="0" distL="114300" distR="114300" simplePos="0" relativeHeight="251660288" behindDoc="0" locked="0" layoutInCell="1" allowOverlap="1" wp14:anchorId="6F0A275B" wp14:editId="7394BB60">
                <wp:simplePos x="0" y="0"/>
                <wp:positionH relativeFrom="column">
                  <wp:posOffset>1421986</wp:posOffset>
                </wp:positionH>
                <wp:positionV relativeFrom="paragraph">
                  <wp:posOffset>140887</wp:posOffset>
                </wp:positionV>
                <wp:extent cx="2922270" cy="930303"/>
                <wp:effectExtent l="0" t="0" r="11430" b="22225"/>
                <wp:wrapNone/>
                <wp:docPr id="2024" name="Tekstvak 2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930303"/>
                        </a:xfrm>
                        <a:prstGeom prst="rect">
                          <a:avLst/>
                        </a:prstGeom>
                        <a:solidFill>
                          <a:srgbClr val="FFFFFF"/>
                        </a:solidFill>
                        <a:ln w="9525">
                          <a:solidFill>
                            <a:srgbClr val="000000"/>
                          </a:solidFill>
                          <a:miter lim="800000"/>
                          <a:headEnd/>
                          <a:tailEnd/>
                        </a:ln>
                      </wps:spPr>
                      <wps:txbx>
                        <w:txbxContent>
                          <w:p w:rsidR="00FE7207" w:rsidRPr="00B02E8C" w:rsidRDefault="00FE7207" w:rsidP="00FE7207">
                            <w:pPr>
                              <w:jc w:val="center"/>
                              <w:rPr>
                                <w:lang w:val="nl-NL"/>
                              </w:rPr>
                            </w:pPr>
                            <w:r w:rsidRPr="00B02E8C">
                              <w:rPr>
                                <w:lang w:val="nl-NL"/>
                              </w:rPr>
                              <w:t>STAP 2</w:t>
                            </w:r>
                            <w:r w:rsidRPr="00B02E8C">
                              <w:rPr>
                                <w:lang w:val="nl-NL"/>
                              </w:rPr>
                              <w:br/>
                            </w:r>
                            <w:r w:rsidRPr="00B02E8C">
                              <w:rPr>
                                <w:b/>
                                <w:lang w:val="nl-NL"/>
                              </w:rPr>
                              <w:t>Collegiale consultatie/</w:t>
                            </w:r>
                            <w:r w:rsidRPr="00B02E8C">
                              <w:rPr>
                                <w:b/>
                                <w:lang w:val="nl-NL"/>
                              </w:rPr>
                              <w:br/>
                            </w:r>
                            <w:proofErr w:type="spellStart"/>
                            <w:r w:rsidRPr="00B02E8C">
                              <w:rPr>
                                <w:b/>
                                <w:lang w:val="nl-NL"/>
                              </w:rPr>
                              <w:t>Aandachtsfunctionaris</w:t>
                            </w:r>
                            <w:proofErr w:type="spellEnd"/>
                            <w:r w:rsidRPr="00B02E8C">
                              <w:rPr>
                                <w:b/>
                                <w:lang w:val="nl-NL"/>
                              </w:rPr>
                              <w:t xml:space="preserve"> KMHG</w:t>
                            </w:r>
                            <w:r w:rsidRPr="00B02E8C">
                              <w:rPr>
                                <w:b/>
                                <w:lang w:val="nl-NL"/>
                              </w:rPr>
                              <w:br/>
                              <w:t>Raadplegen  Veilig Thuis Rotterdam Rijnmond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2024" o:spid="_x0000_s1028" type="#_x0000_t202" style="position:absolute;margin-left:111.95pt;margin-top:11.1pt;width:230.1pt;height: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">
                <v:textbox>
                  <w:txbxContent>
                    <w:p w:rsidR="00FE7207" w:rsidRPr="00B02E8C" w:rsidRDefault="00FE7207" w:rsidP="00FE7207">
                      <w:pPr>
                        <w:jc w:val="center"/>
                        <w:rPr>
                          <w:lang w:val="nl-NL"/>
                        </w:rPr>
                      </w:pPr>
                      <w:r w:rsidRPr="00B02E8C">
                        <w:rPr>
                          <w:lang w:val="nl-NL"/>
                        </w:rPr>
                        <w:t>STAP 2</w:t>
                      </w:r>
                      <w:r w:rsidRPr="00B02E8C">
                        <w:rPr>
                          <w:lang w:val="nl-NL"/>
                        </w:rPr>
                        <w:br/>
                      </w:r>
                      <w:r w:rsidRPr="00B02E8C">
                        <w:rPr>
                          <w:b/>
                          <w:lang w:val="nl-NL"/>
                        </w:rPr>
                        <w:t>Collegiale consultatie/</w:t>
                      </w:r>
                      <w:r w:rsidRPr="00B02E8C">
                        <w:rPr>
                          <w:b/>
                          <w:lang w:val="nl-NL"/>
                        </w:rPr>
                        <w:br/>
                      </w:r>
                      <w:proofErr w:type="spellStart"/>
                      <w:r w:rsidRPr="00B02E8C">
                        <w:rPr>
                          <w:b/>
                          <w:lang w:val="nl-NL"/>
                        </w:rPr>
                        <w:t>Aandachtsfunctionaris</w:t>
                      </w:r>
                      <w:proofErr w:type="spellEnd"/>
                      <w:r w:rsidRPr="00B02E8C">
                        <w:rPr>
                          <w:b/>
                          <w:lang w:val="nl-NL"/>
                        </w:rPr>
                        <w:t xml:space="preserve"> KMHG</w:t>
                      </w:r>
                      <w:r w:rsidRPr="00B02E8C">
                        <w:rPr>
                          <w:b/>
                          <w:lang w:val="nl-NL"/>
                        </w:rPr>
                        <w:br/>
                        <w:t>Raadplegen  Veilig Thuis Rotterdam Rijnmond</w:t>
                      </w:r>
                    </w:p>
                  </w:txbxContent>
                </v:textbox>
              </v:shape>
            </w:pict>
          </mc:Fallback>
        </mc:AlternateContent>
      </w:r>
    </w:p>
    <w:p w:rsidR="00FE7207" w:rsidRPr="00B02E8C" w:rsidRDefault="00FE7207" w:rsidP="00FE7207">
      <w:pPr>
        <w:rPr>
          <w:rFonts w:ascii="Arial" w:hAnsi="Arial" w:cs="Arial"/>
          <w:lang w:val="nl-NL"/>
        </w:rPr>
      </w:pPr>
    </w:p>
    <w:p w:rsidR="00FE7207" w:rsidRPr="00B02E8C" w:rsidRDefault="00FE7207" w:rsidP="00FE7207">
      <w:pPr>
        <w:spacing w:line="360" w:lineRule="auto"/>
        <w:jc w:val="center"/>
        <w:rPr>
          <w:rFonts w:ascii="Arial" w:hAnsi="Arial" w:cs="Arial"/>
          <w:lang w:val="nl-NL"/>
        </w:rPr>
      </w:pPr>
    </w:p>
    <w:p w:rsidR="00FE7207" w:rsidRPr="00B02E8C" w:rsidRDefault="00FE7207" w:rsidP="00FE7207">
      <w:pPr>
        <w:spacing w:line="360" w:lineRule="auto"/>
        <w:jc w:val="center"/>
        <w:rPr>
          <w:rFonts w:ascii="Arial" w:hAnsi="Arial" w:cs="Arial"/>
          <w:lang w:val="nl-NL"/>
        </w:rPr>
      </w:pPr>
    </w:p>
    <w:p w:rsidR="00FE7207" w:rsidRPr="00B02E8C" w:rsidRDefault="00FE7207" w:rsidP="00FE7207">
      <w:pPr>
        <w:spacing w:line="360" w:lineRule="auto"/>
        <w:jc w:val="center"/>
        <w:rPr>
          <w:rFonts w:ascii="Arial" w:hAnsi="Arial" w:cs="Arial"/>
          <w:lang w:val="nl-NL"/>
        </w:rPr>
      </w:pPr>
      <w:r w:rsidRPr="001E7937">
        <w:rPr>
          <w:rFonts w:ascii="Arial" w:hAnsi="Arial" w:cs="Arial"/>
          <w:noProof/>
          <w:lang w:val="nl-NL"/>
        </w:rPr>
        <mc:AlternateContent>
          <mc:Choice Requires="wps">
            <w:drawing>
              <wp:anchor distT="0" distB="0" distL="114300" distR="114300" simplePos="0" relativeHeight="251661312" behindDoc="0" locked="0" layoutInCell="1" allowOverlap="1" wp14:anchorId="7D589056" wp14:editId="49A63C96">
                <wp:simplePos x="0" y="0"/>
                <wp:positionH relativeFrom="column">
                  <wp:posOffset>1487170</wp:posOffset>
                </wp:positionH>
                <wp:positionV relativeFrom="paragraph">
                  <wp:posOffset>35560</wp:posOffset>
                </wp:positionV>
                <wp:extent cx="2854325" cy="847725"/>
                <wp:effectExtent l="5715" t="12700" r="6985" b="6350"/>
                <wp:wrapNone/>
                <wp:docPr id="2023" name="Tekstvak 20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47725"/>
                        </a:xfrm>
                        <a:prstGeom prst="rect">
                          <a:avLst/>
                        </a:prstGeom>
                        <a:solidFill>
                          <a:srgbClr val="FFFFFF"/>
                        </a:solidFill>
                        <a:ln w="9525">
                          <a:solidFill>
                            <a:srgbClr val="000000"/>
                          </a:solidFill>
                          <a:miter lim="800000"/>
                          <a:headEnd/>
                          <a:tailEnd/>
                        </a:ln>
                      </wps:spPr>
                      <wps:txbx>
                        <w:txbxContent>
                          <w:p w:rsidR="00FE7207" w:rsidRPr="00B02E8C" w:rsidRDefault="00FE7207" w:rsidP="00FE7207">
                            <w:pPr>
                              <w:jc w:val="center"/>
                              <w:rPr>
                                <w:b/>
                                <w:lang w:val="nl-NL"/>
                              </w:rPr>
                            </w:pPr>
                            <w:r w:rsidRPr="00B02E8C">
                              <w:rPr>
                                <w:lang w:val="nl-NL"/>
                              </w:rPr>
                              <w:t>STAP 3</w:t>
                            </w:r>
                            <w:r w:rsidRPr="00B02E8C">
                              <w:rPr>
                                <w:lang w:val="nl-NL"/>
                              </w:rPr>
                              <w:br/>
                            </w:r>
                            <w:r w:rsidRPr="00B02E8C">
                              <w:rPr>
                                <w:lang w:val="nl-NL"/>
                              </w:rPr>
                              <w:br/>
                            </w:r>
                            <w:r w:rsidRPr="00B02E8C">
                              <w:rPr>
                                <w:b/>
                                <w:lang w:val="nl-NL"/>
                              </w:rPr>
                              <w:t>In gesprek met de ouder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2023" o:spid="_x0000_s1029" type="#_x0000_t202" style="position:absolute;left:0;text-align:left;margin-left:117.1pt;margin-top:2.8pt;width:224.7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">
                <v:textbox>
                  <w:txbxContent>
                    <w:p w:rsidR="00FE7207" w:rsidRPr="00B02E8C" w:rsidRDefault="00FE7207" w:rsidP="00FE7207">
                      <w:pPr>
                        <w:jc w:val="center"/>
                        <w:rPr>
                          <w:b/>
                          <w:lang w:val="nl-NL"/>
                        </w:rPr>
                      </w:pPr>
                      <w:r w:rsidRPr="00B02E8C">
                        <w:rPr>
                          <w:lang w:val="nl-NL"/>
                        </w:rPr>
                        <w:t>STAP 3</w:t>
                      </w:r>
                      <w:r w:rsidRPr="00B02E8C">
                        <w:rPr>
                          <w:lang w:val="nl-NL"/>
                        </w:rPr>
                        <w:br/>
                      </w:r>
                      <w:r w:rsidRPr="00B02E8C">
                        <w:rPr>
                          <w:lang w:val="nl-NL"/>
                        </w:rPr>
                        <w:br/>
                      </w:r>
                      <w:r w:rsidRPr="00B02E8C">
                        <w:rPr>
                          <w:b/>
                          <w:lang w:val="nl-NL"/>
                        </w:rPr>
                        <w:t>In gesprek met de ouder</w:t>
                      </w:r>
                    </w:p>
                  </w:txbxContent>
                </v:textbox>
              </v:shape>
            </w:pict>
          </mc:Fallback>
        </mc:AlternateContent>
      </w:r>
    </w:p>
    <w:p w:rsidR="00FE7207" w:rsidRPr="00B02E8C" w:rsidRDefault="00FE7207" w:rsidP="00FE7207">
      <w:pPr>
        <w:spacing w:line="360" w:lineRule="auto"/>
        <w:jc w:val="center"/>
        <w:rPr>
          <w:rFonts w:ascii="Arial" w:hAnsi="Arial" w:cs="Arial"/>
          <w:lang w:val="nl-NL"/>
        </w:rPr>
      </w:pPr>
    </w:p>
    <w:p w:rsidR="00FE7207" w:rsidRPr="00B02E8C" w:rsidRDefault="00FE7207" w:rsidP="00FE7207">
      <w:pPr>
        <w:spacing w:line="360" w:lineRule="auto"/>
        <w:jc w:val="center"/>
        <w:rPr>
          <w:rFonts w:ascii="Arial" w:hAnsi="Arial" w:cs="Arial"/>
          <w:lang w:val="nl-NL"/>
        </w:rPr>
      </w:pPr>
    </w:p>
    <w:p w:rsidR="00FE7207" w:rsidRPr="00B02E8C" w:rsidRDefault="00FE7207" w:rsidP="00FE7207">
      <w:pPr>
        <w:spacing w:line="360" w:lineRule="auto"/>
        <w:rPr>
          <w:rFonts w:ascii="Arial" w:hAnsi="Arial" w:cs="Arial"/>
          <w:lang w:val="nl-NL"/>
        </w:rPr>
      </w:pPr>
      <w:r w:rsidRPr="001E7937">
        <w:rPr>
          <w:rFonts w:ascii="Arial" w:hAnsi="Arial" w:cs="Arial"/>
          <w:noProof/>
          <w:lang w:val="nl-NL"/>
        </w:rPr>
        <mc:AlternateContent>
          <mc:Choice Requires="wps">
            <w:drawing>
              <wp:anchor distT="0" distB="0" distL="114300" distR="114300" simplePos="0" relativeHeight="251662336" behindDoc="0" locked="0" layoutInCell="1" allowOverlap="1" wp14:anchorId="69FFBC87" wp14:editId="12F07F62">
                <wp:simplePos x="0" y="0"/>
                <wp:positionH relativeFrom="column">
                  <wp:align>center</wp:align>
                </wp:positionH>
                <wp:positionV relativeFrom="paragraph">
                  <wp:posOffset>240030</wp:posOffset>
                </wp:positionV>
                <wp:extent cx="2900680" cy="780415"/>
                <wp:effectExtent l="13335" t="9525" r="10160" b="10160"/>
                <wp:wrapNone/>
                <wp:docPr id="2022" name="Tekstvak 2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680" cy="780415"/>
                        </a:xfrm>
                        <a:prstGeom prst="rect">
                          <a:avLst/>
                        </a:prstGeom>
                        <a:solidFill>
                          <a:srgbClr val="FFFFFF"/>
                        </a:solidFill>
                        <a:ln w="9525">
                          <a:solidFill>
                            <a:srgbClr val="000000"/>
                          </a:solidFill>
                          <a:miter lim="800000"/>
                          <a:headEnd/>
                          <a:tailEnd/>
                        </a:ln>
                      </wps:spPr>
                      <wps:txbx>
                        <w:txbxContent>
                          <w:p w:rsidR="00FE7207" w:rsidRPr="00B02E8C" w:rsidRDefault="00FE7207" w:rsidP="00FE7207">
                            <w:pPr>
                              <w:jc w:val="center"/>
                              <w:rPr>
                                <w:lang w:val="nl-NL"/>
                              </w:rPr>
                            </w:pPr>
                            <w:r w:rsidRPr="00B02E8C">
                              <w:rPr>
                                <w:lang w:val="nl-NL"/>
                              </w:rPr>
                              <w:t>STAP 4</w:t>
                            </w:r>
                          </w:p>
                          <w:p w:rsidR="00FE7207" w:rsidRPr="00B02E8C" w:rsidRDefault="00FE7207" w:rsidP="00FE7207">
                            <w:pPr>
                              <w:jc w:val="center"/>
                              <w:rPr>
                                <w:b/>
                                <w:lang w:val="nl-NL"/>
                              </w:rPr>
                            </w:pPr>
                            <w:r w:rsidRPr="00B02E8C">
                              <w:rPr>
                                <w:b/>
                                <w:lang w:val="nl-NL"/>
                              </w:rPr>
                              <w:t>Weeg de aard van de kindermishandeling en huiselijk geweld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2022" o:spid="_x0000_s1030" type="#_x0000_t202" style="position:absolute;margin-left:0;margin-top:18.9pt;width:228.4pt;height:61.4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">
                <v:textbox>
                  <w:txbxContent>
                    <w:p w:rsidR="00FE7207" w:rsidRPr="00B02E8C" w:rsidRDefault="00FE7207" w:rsidP="00FE7207">
                      <w:pPr>
                        <w:jc w:val="center"/>
                        <w:rPr>
                          <w:lang w:val="nl-NL"/>
                        </w:rPr>
                      </w:pPr>
                      <w:r w:rsidRPr="00B02E8C">
                        <w:rPr>
                          <w:lang w:val="nl-NL"/>
                        </w:rPr>
                        <w:t>STAP 4</w:t>
                      </w:r>
                    </w:p>
                    <w:p w:rsidR="00FE7207" w:rsidRPr="00B02E8C" w:rsidRDefault="00FE7207" w:rsidP="00FE7207">
                      <w:pPr>
                        <w:jc w:val="center"/>
                        <w:rPr>
                          <w:b/>
                          <w:lang w:val="nl-NL"/>
                        </w:rPr>
                      </w:pPr>
                      <w:r w:rsidRPr="00B02E8C">
                        <w:rPr>
                          <w:b/>
                          <w:lang w:val="nl-NL"/>
                        </w:rPr>
                        <w:t>Weeg de aard van de kindermishandeling en huiselijk geweld</w:t>
                      </w:r>
                    </w:p>
                  </w:txbxContent>
                </v:textbox>
              </v:shape>
            </w:pict>
          </mc:Fallback>
        </mc:AlternateContent>
      </w:r>
    </w:p>
    <w:p w:rsidR="00FE7207" w:rsidRPr="00B02E8C" w:rsidRDefault="00FE7207" w:rsidP="00FE7207">
      <w:pPr>
        <w:spacing w:line="360" w:lineRule="auto"/>
        <w:rPr>
          <w:rFonts w:ascii="Arial" w:hAnsi="Arial" w:cs="Arial"/>
          <w:lang w:val="nl-NL"/>
        </w:rPr>
      </w:pPr>
    </w:p>
    <w:p w:rsidR="00FE7207" w:rsidRPr="00B02E8C" w:rsidRDefault="00FE7207" w:rsidP="00FE7207">
      <w:pPr>
        <w:spacing w:line="360" w:lineRule="auto"/>
        <w:rPr>
          <w:rFonts w:ascii="Arial" w:hAnsi="Arial" w:cs="Arial"/>
          <w:lang w:val="nl-NL"/>
        </w:rPr>
      </w:pPr>
    </w:p>
    <w:p w:rsidR="00FE7207" w:rsidRPr="00B02E8C" w:rsidRDefault="00FE7207" w:rsidP="00FE7207">
      <w:pPr>
        <w:spacing w:line="360" w:lineRule="auto"/>
        <w:rPr>
          <w:rFonts w:ascii="Arial" w:hAnsi="Arial" w:cs="Arial"/>
          <w:lang w:val="nl-NL"/>
        </w:rPr>
      </w:pPr>
    </w:p>
    <w:p w:rsidR="00FE7207" w:rsidRPr="00B02E8C" w:rsidRDefault="00FE7207" w:rsidP="00FE7207">
      <w:pPr>
        <w:spacing w:line="360" w:lineRule="auto"/>
        <w:rPr>
          <w:rFonts w:ascii="Arial" w:hAnsi="Arial" w:cs="Arial"/>
          <w:lang w:val="nl-NL"/>
        </w:rPr>
      </w:pPr>
      <w:r w:rsidRPr="001E7937">
        <w:rPr>
          <w:rFonts w:ascii="Arial" w:hAnsi="Arial" w:cs="Arial"/>
          <w:noProof/>
          <w:lang w:val="nl-NL"/>
        </w:rPr>
        <mc:AlternateContent>
          <mc:Choice Requires="wps">
            <w:drawing>
              <wp:anchor distT="0" distB="0" distL="114300" distR="114300" simplePos="0" relativeHeight="251663360" behindDoc="0" locked="0" layoutInCell="1" allowOverlap="1" wp14:anchorId="7139BA58" wp14:editId="4EAEC864">
                <wp:simplePos x="0" y="0"/>
                <wp:positionH relativeFrom="column">
                  <wp:align>center</wp:align>
                </wp:positionH>
                <wp:positionV relativeFrom="paragraph">
                  <wp:posOffset>0</wp:posOffset>
                </wp:positionV>
                <wp:extent cx="2826385" cy="798195"/>
                <wp:effectExtent l="13335" t="8890" r="8255" b="12065"/>
                <wp:wrapNone/>
                <wp:docPr id="2021" name="Tekstvak 2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6385" cy="798195"/>
                        </a:xfrm>
                        <a:prstGeom prst="rect">
                          <a:avLst/>
                        </a:prstGeom>
                        <a:solidFill>
                          <a:srgbClr val="FFFFFF"/>
                        </a:solidFill>
                        <a:ln w="9525">
                          <a:solidFill>
                            <a:srgbClr val="000000"/>
                          </a:solidFill>
                          <a:miter lim="800000"/>
                          <a:headEnd/>
                          <a:tailEnd/>
                        </a:ln>
                      </wps:spPr>
                      <wps:txbx>
                        <w:txbxContent>
                          <w:p w:rsidR="00FE7207" w:rsidRPr="00B02E8C" w:rsidRDefault="00FE7207" w:rsidP="00FE7207">
                            <w:pPr>
                              <w:jc w:val="center"/>
                              <w:rPr>
                                <w:lang w:val="nl-NL"/>
                              </w:rPr>
                            </w:pPr>
                            <w:r w:rsidRPr="00B02E8C">
                              <w:rPr>
                                <w:lang w:val="nl-NL"/>
                              </w:rPr>
                              <w:t>STAP 5</w:t>
                            </w:r>
                          </w:p>
                          <w:p w:rsidR="00FE7207" w:rsidRPr="00B02E8C" w:rsidRDefault="00FE7207" w:rsidP="00FE7207">
                            <w:pPr>
                              <w:jc w:val="center"/>
                              <w:rPr>
                                <w:b/>
                                <w:lang w:val="nl-NL"/>
                              </w:rPr>
                            </w:pPr>
                            <w:r w:rsidRPr="00B02E8C">
                              <w:rPr>
                                <w:b/>
                                <w:lang w:val="nl-NL"/>
                              </w:rPr>
                              <w:t>Beslissen; zelf hulp organiseren of melden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2021" o:spid="_x0000_s1031" type="#_x0000_t202" style="position:absolute;margin-left:0;margin-top:0;width:222.55pt;height:62.8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">
                <v:textbox>
                  <w:txbxContent>
                    <w:p w:rsidR="00FE7207" w:rsidRPr="00B02E8C" w:rsidRDefault="00FE7207" w:rsidP="00FE7207">
                      <w:pPr>
                        <w:jc w:val="center"/>
                        <w:rPr>
                          <w:lang w:val="nl-NL"/>
                        </w:rPr>
                      </w:pPr>
                      <w:r w:rsidRPr="00B02E8C">
                        <w:rPr>
                          <w:lang w:val="nl-NL"/>
                        </w:rPr>
                        <w:t>STAP 5</w:t>
                      </w:r>
                    </w:p>
                    <w:p w:rsidR="00FE7207" w:rsidRPr="00B02E8C" w:rsidRDefault="00FE7207" w:rsidP="00FE7207">
                      <w:pPr>
                        <w:jc w:val="center"/>
                        <w:rPr>
                          <w:b/>
                          <w:lang w:val="nl-NL"/>
                        </w:rPr>
                      </w:pPr>
                      <w:r w:rsidRPr="00B02E8C">
                        <w:rPr>
                          <w:b/>
                          <w:lang w:val="nl-NL"/>
                        </w:rPr>
                        <w:t>Beslissen; zelf hulp organiseren of melden</w:t>
                      </w:r>
                    </w:p>
                  </w:txbxContent>
                </v:textbox>
              </v:shape>
            </w:pict>
          </mc:Fallback>
        </mc:AlternateContent>
      </w:r>
    </w:p>
    <w:p w:rsidR="00FE7207" w:rsidRPr="00B02E8C" w:rsidRDefault="00FE7207" w:rsidP="00FE7207">
      <w:pPr>
        <w:spacing w:line="360" w:lineRule="auto"/>
        <w:rPr>
          <w:rFonts w:ascii="Arial" w:hAnsi="Arial" w:cs="Arial"/>
          <w:lang w:val="nl-NL"/>
        </w:rPr>
      </w:pPr>
    </w:p>
    <w:p w:rsidR="00FE7207" w:rsidRPr="00B02E8C" w:rsidRDefault="00FE7207" w:rsidP="00FE7207">
      <w:pPr>
        <w:spacing w:line="360" w:lineRule="auto"/>
        <w:rPr>
          <w:rFonts w:ascii="Arial" w:hAnsi="Arial" w:cs="Arial"/>
          <w:lang w:val="nl-NL"/>
        </w:rPr>
      </w:pPr>
    </w:p>
    <w:p w:rsidR="00FE7207" w:rsidRPr="00B02E8C" w:rsidRDefault="00FE7207" w:rsidP="00FE7207">
      <w:pPr>
        <w:spacing w:line="360" w:lineRule="auto"/>
        <w:rPr>
          <w:rFonts w:ascii="Arial" w:hAnsi="Arial" w:cs="Arial"/>
          <w:lang w:val="nl-NL"/>
        </w:rPr>
      </w:pPr>
    </w:p>
    <w:p w:rsidR="00FE7207" w:rsidRPr="00B02E8C" w:rsidRDefault="00FE7207" w:rsidP="00FE7207">
      <w:pPr>
        <w:rPr>
          <w:rFonts w:ascii="Arial" w:hAnsi="Arial" w:cs="Arial"/>
          <w:lang w:val="nl-NL"/>
        </w:rPr>
      </w:pPr>
      <w:r w:rsidRPr="00B02E8C">
        <w:rPr>
          <w:rFonts w:ascii="Arial" w:hAnsi="Arial" w:cs="Arial"/>
          <w:lang w:val="nl-NL"/>
        </w:rPr>
        <w:t>De stappen van de meldcode gaan in op het proces vanaf het moment dat er ( vermoedelijke) signalen van Kindermishandeling en Huiselijk Geweld zijn. De stappen die worden beschreven zijn in volgorde gerangschikt, de volgorde is niet dwingend. In de praktijk zal blijken dat stappen in elkaar overlopen, soms wordt een stap meerdere keren gezet of er zijn redenen voor een andere volgorde. Het uitgangspunt is dat de CJG professional de stappen doorlopen heeft voordat tot melding wordt overgegaan.</w:t>
      </w:r>
    </w:p>
    <w:p w:rsidR="00FE7207" w:rsidRPr="00B02E8C" w:rsidRDefault="00FE7207" w:rsidP="00FE7207">
      <w:pPr>
        <w:rPr>
          <w:rFonts w:ascii="Arial" w:hAnsi="Arial" w:cs="Arial"/>
          <w:lang w:val="nl-NL"/>
        </w:rPr>
      </w:pPr>
      <w:r w:rsidRPr="00B02E8C">
        <w:rPr>
          <w:rFonts w:ascii="Arial" w:hAnsi="Arial" w:cs="Arial"/>
          <w:lang w:val="nl-NL"/>
        </w:rPr>
        <w:br/>
        <w:t xml:space="preserve"> Het besluit tot een melding bij Veilig Thuis Rijnmond is altijd in overleg met collega’s en/of de </w:t>
      </w:r>
      <w:proofErr w:type="spellStart"/>
      <w:r w:rsidRPr="00B02E8C">
        <w:rPr>
          <w:rFonts w:ascii="Arial" w:hAnsi="Arial" w:cs="Arial"/>
          <w:lang w:val="nl-NL"/>
        </w:rPr>
        <w:t>aandachtsfunctionaris</w:t>
      </w:r>
      <w:proofErr w:type="spellEnd"/>
      <w:r w:rsidRPr="00B02E8C">
        <w:rPr>
          <w:rFonts w:ascii="Arial" w:hAnsi="Arial" w:cs="Arial"/>
          <w:lang w:val="nl-NL"/>
        </w:rPr>
        <w:t xml:space="preserve"> Kindermishandeling en Huiselijk Geweld. De CJG manager wordt geïnformeerd over de melding.</w:t>
      </w:r>
    </w:p>
    <w:p w:rsidR="00FE7207" w:rsidRPr="00B02E8C" w:rsidRDefault="00FE7207" w:rsidP="00FE7207">
      <w:pPr>
        <w:rPr>
          <w:rFonts w:ascii="Arial" w:hAnsi="Arial" w:cs="Arial"/>
          <w:lang w:val="nl-NL"/>
        </w:rPr>
      </w:pPr>
      <w:r w:rsidRPr="00B02E8C">
        <w:rPr>
          <w:rFonts w:ascii="Arial" w:hAnsi="Arial" w:cs="Arial"/>
          <w:lang w:val="nl-NL"/>
        </w:rPr>
        <w:lastRenderedPageBreak/>
        <w:t xml:space="preserve">Het streven is om de stappen 1 t/m 5 binnen een termijn van 4 weken te doorlopen tenzij met redenen van deze termijn moet worden afgeweken. Het doel van dit tijdspad om te  ondersteunen dat kind, jongere en/of ouders zo snel mogelijk de juiste zorg wordt geboden. Niet iedere situatie is gelijk daardoor kan het tijdspad anders zijn dan de vastgestelde tijdsduur. Zijn er redenen om af te wijken bespreek dit dan met de </w:t>
      </w:r>
      <w:proofErr w:type="spellStart"/>
      <w:r w:rsidRPr="00B02E8C">
        <w:rPr>
          <w:rFonts w:ascii="Arial" w:hAnsi="Arial" w:cs="Arial"/>
          <w:lang w:val="nl-NL"/>
        </w:rPr>
        <w:t>aandachtsfunctionaris</w:t>
      </w:r>
      <w:proofErr w:type="spellEnd"/>
      <w:r w:rsidRPr="00B02E8C">
        <w:rPr>
          <w:rFonts w:ascii="Arial" w:hAnsi="Arial" w:cs="Arial"/>
          <w:lang w:val="nl-NL"/>
        </w:rPr>
        <w:t xml:space="preserve"> Kindermishandeling en Huiselijk Geweld.</w:t>
      </w:r>
    </w:p>
    <w:p w:rsidR="00FE7207" w:rsidRPr="00B02E8C" w:rsidRDefault="00FE7207" w:rsidP="00FE7207">
      <w:pPr>
        <w:rPr>
          <w:rFonts w:ascii="Arial" w:hAnsi="Arial" w:cs="Arial"/>
          <w:b/>
          <w:lang w:val="nl-NL"/>
        </w:rPr>
      </w:pPr>
    </w:p>
    <w:p w:rsidR="00FE7207" w:rsidRPr="00FE7207" w:rsidRDefault="00FE7207" w:rsidP="00FE7207">
      <w:pPr>
        <w:pStyle w:val="Geenafstand"/>
        <w:rPr>
          <w:rFonts w:ascii="Arial" w:hAnsi="Arial" w:cs="Arial"/>
          <w:b/>
          <w:lang w:val="nl-NL"/>
        </w:rPr>
      </w:pPr>
      <w:r w:rsidRPr="00FE7207">
        <w:rPr>
          <w:rFonts w:ascii="Arial" w:hAnsi="Arial" w:cs="Arial"/>
          <w:b/>
          <w:lang w:val="nl-NL"/>
        </w:rPr>
        <w:t>3.1</w:t>
      </w:r>
      <w:r w:rsidRPr="00FE7207">
        <w:rPr>
          <w:rFonts w:ascii="Arial" w:hAnsi="Arial" w:cs="Arial"/>
          <w:b/>
          <w:lang w:val="nl-NL"/>
        </w:rPr>
        <w:tab/>
        <w:t>Toelichting bij de stappen</w:t>
      </w:r>
    </w:p>
    <w:p w:rsidR="00FE7207" w:rsidRPr="00B02E8C" w:rsidRDefault="00FE7207" w:rsidP="00FE7207">
      <w:pPr>
        <w:pStyle w:val="Geenafstand"/>
        <w:rPr>
          <w:rFonts w:ascii="Arial" w:hAnsi="Arial" w:cs="Arial"/>
          <w:lang w:val="nl-NL"/>
        </w:rPr>
      </w:pPr>
    </w:p>
    <w:p w:rsidR="00FE7207" w:rsidRPr="00B02E8C" w:rsidRDefault="00FE7207" w:rsidP="00FE7207">
      <w:pPr>
        <w:pStyle w:val="Geenafstand"/>
        <w:rPr>
          <w:rFonts w:ascii="Arial" w:hAnsi="Arial" w:cs="Arial"/>
          <w:lang w:val="nl-NL"/>
        </w:rPr>
      </w:pPr>
      <w:r>
        <w:rPr>
          <w:rFonts w:ascii="Arial" w:hAnsi="Arial" w:cs="Arial"/>
          <w:lang w:val="nl-NL"/>
        </w:rPr>
        <w:t>Stap 1</w:t>
      </w:r>
      <w:r>
        <w:rPr>
          <w:rFonts w:ascii="Arial" w:hAnsi="Arial" w:cs="Arial"/>
          <w:lang w:val="nl-NL"/>
        </w:rPr>
        <w:tab/>
      </w:r>
      <w:r w:rsidRPr="00B02E8C">
        <w:rPr>
          <w:rFonts w:ascii="Arial" w:hAnsi="Arial" w:cs="Arial"/>
          <w:lang w:val="nl-NL"/>
        </w:rPr>
        <w:t>In kaart brengen van signalen</w:t>
      </w:r>
    </w:p>
    <w:p w:rsidR="00FE7207" w:rsidRPr="00B02E8C" w:rsidRDefault="00FE7207" w:rsidP="00FE7207">
      <w:pPr>
        <w:pStyle w:val="Geenafstand"/>
        <w:rPr>
          <w:rFonts w:ascii="Arial" w:hAnsi="Arial" w:cs="Arial"/>
          <w:lang w:val="nl-NL"/>
        </w:rPr>
      </w:pPr>
    </w:p>
    <w:p w:rsidR="00FE7207" w:rsidRPr="001E7937" w:rsidRDefault="00FE7207" w:rsidP="00FE7207">
      <w:pPr>
        <w:pStyle w:val="Lijstalinea"/>
        <w:numPr>
          <w:ilvl w:val="0"/>
          <w:numId w:val="15"/>
        </w:numPr>
        <w:spacing w:after="200" w:line="360" w:lineRule="auto"/>
        <w:ind w:left="714" w:hanging="357"/>
        <w:rPr>
          <w:rFonts w:ascii="Arial" w:hAnsi="Arial" w:cs="Arial"/>
        </w:rPr>
      </w:pPr>
      <w:r w:rsidRPr="001E7937">
        <w:rPr>
          <w:rFonts w:ascii="Arial" w:hAnsi="Arial" w:cs="Arial"/>
        </w:rPr>
        <w:t>Tijdens het contact met ouder en kind kan een CJG professional signaleren dat er sprake is van een ernstig opvoedingsprobleem of (een vermoeden) van mishandeling. Dit kan zijn door eigen waarneming of men heeft signalen gekregen en van één van de netwerkpartners.</w:t>
      </w:r>
    </w:p>
    <w:p w:rsidR="00FE7207" w:rsidRPr="001E7937" w:rsidRDefault="00FE7207" w:rsidP="00FE7207">
      <w:pPr>
        <w:pStyle w:val="Lijstalinea"/>
        <w:numPr>
          <w:ilvl w:val="0"/>
          <w:numId w:val="15"/>
        </w:numPr>
        <w:spacing w:after="200" w:line="360" w:lineRule="auto"/>
        <w:ind w:left="714" w:hanging="357"/>
        <w:rPr>
          <w:rFonts w:ascii="Arial" w:hAnsi="Arial" w:cs="Arial"/>
        </w:rPr>
      </w:pPr>
      <w:r w:rsidRPr="001E7937">
        <w:rPr>
          <w:rFonts w:ascii="Arial" w:hAnsi="Arial" w:cs="Arial"/>
        </w:rPr>
        <w:t xml:space="preserve">Beschrijf de signalen zo concreet en feitelijk mogelijk in het </w:t>
      </w:r>
      <w:proofErr w:type="spellStart"/>
      <w:r w:rsidRPr="001E7937">
        <w:rPr>
          <w:rFonts w:ascii="Arial" w:hAnsi="Arial" w:cs="Arial"/>
        </w:rPr>
        <w:t>Kidos</w:t>
      </w:r>
      <w:proofErr w:type="spellEnd"/>
      <w:r w:rsidRPr="001E7937">
        <w:rPr>
          <w:rFonts w:ascii="Arial" w:hAnsi="Arial" w:cs="Arial"/>
        </w:rPr>
        <w:t xml:space="preserve">. Registreer deze signalen onder de </w:t>
      </w:r>
      <w:proofErr w:type="spellStart"/>
      <w:r w:rsidRPr="001E7937">
        <w:rPr>
          <w:rFonts w:ascii="Arial" w:hAnsi="Arial" w:cs="Arial"/>
        </w:rPr>
        <w:t>subactie</w:t>
      </w:r>
      <w:proofErr w:type="spellEnd"/>
      <w:r w:rsidRPr="001E7937">
        <w:rPr>
          <w:rFonts w:ascii="Arial" w:hAnsi="Arial" w:cs="Arial"/>
        </w:rPr>
        <w:t xml:space="preserve"> Sociaal Leefmilieu en welke vorm van kindermishandeling</w:t>
      </w:r>
    </w:p>
    <w:p w:rsidR="00FE7207" w:rsidRPr="001E7937" w:rsidRDefault="00FE7207" w:rsidP="00FE7207">
      <w:pPr>
        <w:pStyle w:val="Lijstalinea"/>
        <w:numPr>
          <w:ilvl w:val="0"/>
          <w:numId w:val="15"/>
        </w:numPr>
        <w:spacing w:after="200" w:line="360" w:lineRule="auto"/>
        <w:ind w:left="714" w:hanging="357"/>
        <w:rPr>
          <w:rFonts w:ascii="Arial" w:hAnsi="Arial" w:cs="Arial"/>
        </w:rPr>
      </w:pPr>
      <w:r w:rsidRPr="001E7937">
        <w:rPr>
          <w:rFonts w:ascii="Arial" w:hAnsi="Arial" w:cs="Arial"/>
        </w:rPr>
        <w:t>Krijg je signalen van derden door (ketenpartners). Registreer dit onder informatie derden, geef hierbij aan wie de bron is van de signalen.</w:t>
      </w:r>
    </w:p>
    <w:p w:rsidR="00FE7207" w:rsidRPr="00FE7207" w:rsidRDefault="00FE7207" w:rsidP="00FE7207">
      <w:pPr>
        <w:pStyle w:val="Lijstalinea"/>
        <w:numPr>
          <w:ilvl w:val="0"/>
          <w:numId w:val="15"/>
        </w:numPr>
        <w:spacing w:after="200" w:line="360" w:lineRule="auto"/>
        <w:ind w:left="714" w:hanging="357"/>
        <w:rPr>
          <w:rFonts w:ascii="Arial" w:hAnsi="Arial" w:cs="Arial"/>
        </w:rPr>
      </w:pPr>
      <w:r w:rsidRPr="00FE7207">
        <w:rPr>
          <w:rFonts w:ascii="Arial" w:hAnsi="Arial" w:cs="Arial"/>
        </w:rPr>
        <w:t xml:space="preserve">Transparant zijn is een belangrijk uitgangspunt in zorg aan ouders en jongeren. Bespreek de zorgen met de ouders (bij voorkeur zonder aanwezigheid van het kind). In geval van oudere kinderen of signalen vanuit de jongere zelf,  bespreek met de jongere de mogelijkheden die er zijn. Beloof geen geheimhouding,  maar leg uit dat het gaat om de veiligheid van de jongere of evt. anderen. </w:t>
      </w:r>
      <w:r w:rsidRPr="00FE7207">
        <w:rPr>
          <w:rFonts w:ascii="Arial" w:hAnsi="Arial" w:cs="Arial"/>
        </w:rPr>
        <w:br/>
        <w:t xml:space="preserve">Betrek de ouder/ jongere bij de stappen die ondernomen worden. Vraag toestemming om informatie in te winnen en te kunnen delen. </w:t>
      </w:r>
    </w:p>
    <w:p w:rsidR="00FE7207" w:rsidRPr="001E7937" w:rsidRDefault="00FE7207" w:rsidP="00FE7207">
      <w:pPr>
        <w:pStyle w:val="Lijstalinea"/>
        <w:numPr>
          <w:ilvl w:val="0"/>
          <w:numId w:val="15"/>
        </w:numPr>
        <w:spacing w:after="200" w:line="360" w:lineRule="auto"/>
        <w:ind w:left="714" w:hanging="357"/>
        <w:rPr>
          <w:rFonts w:ascii="Arial" w:hAnsi="Arial" w:cs="Arial"/>
          <w:color w:val="C00000"/>
        </w:rPr>
      </w:pPr>
      <w:r w:rsidRPr="00FE7207">
        <w:rPr>
          <w:rFonts w:ascii="Arial" w:hAnsi="Arial" w:cs="Arial"/>
        </w:rPr>
        <w:t>Bespreek met ouders</w:t>
      </w:r>
      <w:r w:rsidRPr="001E7937">
        <w:rPr>
          <w:rFonts w:ascii="Arial" w:hAnsi="Arial" w:cs="Arial"/>
        </w:rPr>
        <w:t>/jongere dat wordt gesignaleerd in SISA</w:t>
      </w:r>
    </w:p>
    <w:p w:rsidR="00FE7207" w:rsidRPr="001E7937" w:rsidRDefault="00FE7207" w:rsidP="00FE7207">
      <w:pPr>
        <w:pStyle w:val="Lijstalinea"/>
        <w:numPr>
          <w:ilvl w:val="0"/>
          <w:numId w:val="15"/>
        </w:numPr>
        <w:spacing w:after="200" w:line="360" w:lineRule="auto"/>
        <w:ind w:left="714" w:hanging="357"/>
        <w:rPr>
          <w:rFonts w:ascii="Arial" w:hAnsi="Arial" w:cs="Arial"/>
        </w:rPr>
      </w:pPr>
      <w:r w:rsidRPr="001E7937">
        <w:rPr>
          <w:rFonts w:ascii="Arial" w:hAnsi="Arial" w:cs="Arial"/>
        </w:rPr>
        <w:t xml:space="preserve">Consulteer de jeugdarts/jeugdverpleegkundige </w:t>
      </w:r>
    </w:p>
    <w:p w:rsidR="00FE7207" w:rsidRPr="001E7937" w:rsidRDefault="00FE7207" w:rsidP="00FE7207">
      <w:pPr>
        <w:pStyle w:val="Lijstalinea"/>
        <w:numPr>
          <w:ilvl w:val="0"/>
          <w:numId w:val="15"/>
        </w:numPr>
        <w:spacing w:after="200" w:line="360" w:lineRule="auto"/>
        <w:ind w:left="714" w:hanging="357"/>
        <w:rPr>
          <w:rFonts w:ascii="Arial" w:hAnsi="Arial" w:cs="Arial"/>
        </w:rPr>
      </w:pPr>
      <w:r w:rsidRPr="001E7937">
        <w:rPr>
          <w:rFonts w:ascii="Arial" w:hAnsi="Arial" w:cs="Arial"/>
        </w:rPr>
        <w:t>Vraag informatie op school, ZAT/MDO</w:t>
      </w:r>
      <w:r w:rsidRPr="001E7937">
        <w:rPr>
          <w:rStyle w:val="Voetnootmarkering"/>
          <w:rFonts w:ascii="Arial" w:hAnsi="Arial" w:cs="Arial"/>
        </w:rPr>
        <w:footnoteReference w:id="4"/>
      </w:r>
      <w:r w:rsidRPr="001E7937">
        <w:rPr>
          <w:rFonts w:ascii="Arial" w:hAnsi="Arial" w:cs="Arial"/>
        </w:rPr>
        <w:t xml:space="preserve">/OZO of peuterspeelzaal/kinderdagopvang </w:t>
      </w:r>
    </w:p>
    <w:p w:rsidR="00FE7207" w:rsidRPr="001E7937" w:rsidRDefault="00FE7207" w:rsidP="00FE7207">
      <w:pPr>
        <w:pStyle w:val="Lijstalinea"/>
        <w:numPr>
          <w:ilvl w:val="0"/>
          <w:numId w:val="15"/>
        </w:numPr>
        <w:spacing w:after="200" w:line="360" w:lineRule="auto"/>
        <w:ind w:left="714" w:hanging="357"/>
        <w:rPr>
          <w:rFonts w:ascii="Arial" w:hAnsi="Arial" w:cs="Arial"/>
        </w:rPr>
      </w:pPr>
      <w:r w:rsidRPr="001E7937">
        <w:rPr>
          <w:rFonts w:ascii="Arial" w:hAnsi="Arial" w:cs="Arial"/>
        </w:rPr>
        <w:t>Bij twijfel over vermoedens van kindermishandeling wordt extra informatie gevraagd om het vermoeden bevestigd te krijgen of juist te ontkrachten. Leg de verkregen informatie ( relevant en proportioneel) vast, met vermelding van je bronnen.</w:t>
      </w:r>
    </w:p>
    <w:p w:rsidR="00FE7207" w:rsidRDefault="00FE7207" w:rsidP="00FE7207">
      <w:pPr>
        <w:pStyle w:val="Lijstalinea"/>
        <w:numPr>
          <w:ilvl w:val="0"/>
          <w:numId w:val="15"/>
        </w:numPr>
        <w:spacing w:after="200" w:line="360" w:lineRule="auto"/>
        <w:ind w:left="714" w:hanging="357"/>
        <w:rPr>
          <w:rFonts w:ascii="Arial" w:hAnsi="Arial" w:cs="Arial"/>
        </w:rPr>
      </w:pPr>
      <w:r w:rsidRPr="001E7937">
        <w:rPr>
          <w:rFonts w:ascii="Arial" w:hAnsi="Arial" w:cs="Arial"/>
          <w:i/>
        </w:rPr>
        <w:t>Registratie:</w:t>
      </w:r>
      <w:r w:rsidRPr="001E7937">
        <w:rPr>
          <w:rFonts w:ascii="Arial" w:hAnsi="Arial" w:cs="Arial"/>
          <w:i/>
        </w:rPr>
        <w:br/>
      </w:r>
      <w:r w:rsidRPr="001E7937">
        <w:rPr>
          <w:rFonts w:ascii="Arial" w:hAnsi="Arial" w:cs="Arial"/>
        </w:rPr>
        <w:t xml:space="preserve">Alle gegevens die te maken hebben met signaleren en handelen worden genoteerd in </w:t>
      </w:r>
      <w:proofErr w:type="spellStart"/>
      <w:r w:rsidRPr="001E7937">
        <w:rPr>
          <w:rFonts w:ascii="Arial" w:hAnsi="Arial" w:cs="Arial"/>
        </w:rPr>
        <w:t>Kidos</w:t>
      </w:r>
      <w:proofErr w:type="spellEnd"/>
      <w:r w:rsidRPr="001E7937">
        <w:rPr>
          <w:rFonts w:ascii="Arial" w:hAnsi="Arial" w:cs="Arial"/>
        </w:rPr>
        <w:t xml:space="preserve">. Beschrijf de signalen zo feitelijk mogelijk. Het verhaal van de ouders en/of kind wordt genoteerd zoals het is verteld zonder interpretatie van de CJG professional. </w:t>
      </w:r>
      <w:r w:rsidRPr="001E7937">
        <w:rPr>
          <w:rFonts w:ascii="Arial" w:hAnsi="Arial" w:cs="Arial"/>
        </w:rPr>
        <w:br/>
        <w:t xml:space="preserve">Worden er ook hypothesen en veronderstellingen vastgelegd, vermeld dan </w:t>
      </w:r>
      <w:r w:rsidRPr="001E7937">
        <w:rPr>
          <w:rFonts w:ascii="Arial" w:hAnsi="Arial" w:cs="Arial"/>
        </w:rPr>
        <w:lastRenderedPageBreak/>
        <w:t xml:space="preserve">uitdrukkelijk dat het om een hypothese of veronderstelling gaat. Maak een vervolgaantekening als een hypothese of veronderstelling wordt ontkracht. </w:t>
      </w:r>
      <w:r w:rsidRPr="001E7937">
        <w:rPr>
          <w:rFonts w:ascii="Arial" w:hAnsi="Arial" w:cs="Arial"/>
        </w:rPr>
        <w:br/>
        <w:t>Registreer de stappen die ondernomen worden en registreer besluiten.</w:t>
      </w:r>
    </w:p>
    <w:p w:rsidR="00FE7207" w:rsidRPr="00E23E30" w:rsidRDefault="00FE7207" w:rsidP="00FE7207">
      <w:pPr>
        <w:pStyle w:val="Lijstalinea"/>
        <w:spacing w:line="360" w:lineRule="auto"/>
        <w:ind w:left="714"/>
        <w:rPr>
          <w:rFonts w:ascii="Arial" w:hAnsi="Arial" w:cs="Arial"/>
        </w:rPr>
      </w:pPr>
    </w:p>
    <w:p w:rsidR="00FE7207" w:rsidRPr="00FE7207" w:rsidRDefault="00FE7207" w:rsidP="00FE7207">
      <w:pPr>
        <w:spacing w:line="360" w:lineRule="auto"/>
        <w:rPr>
          <w:rFonts w:ascii="Arial" w:hAnsi="Arial" w:cs="Arial"/>
          <w:lang w:val="nl-NL"/>
        </w:rPr>
      </w:pPr>
      <w:r>
        <w:rPr>
          <w:rFonts w:ascii="Arial" w:hAnsi="Arial" w:cs="Arial"/>
          <w:lang w:val="nl-NL"/>
        </w:rPr>
        <w:t>Stap 2</w:t>
      </w:r>
      <w:r>
        <w:rPr>
          <w:rFonts w:ascii="Arial" w:hAnsi="Arial" w:cs="Arial"/>
          <w:lang w:val="nl-NL"/>
        </w:rPr>
        <w:tab/>
      </w:r>
      <w:r w:rsidRPr="00FE7207">
        <w:rPr>
          <w:rFonts w:ascii="Arial" w:hAnsi="Arial" w:cs="Arial"/>
          <w:lang w:val="nl-NL"/>
        </w:rPr>
        <w:t>Collegiale consultatie en raadplegen Advies en Meldpunt Kindermishandeling (Veilig Thuis)</w:t>
      </w:r>
    </w:p>
    <w:p w:rsidR="00FE7207" w:rsidRPr="001E7937" w:rsidRDefault="00FE7207" w:rsidP="00FE7207">
      <w:pPr>
        <w:pStyle w:val="Lijstalinea"/>
        <w:numPr>
          <w:ilvl w:val="0"/>
          <w:numId w:val="1"/>
        </w:numPr>
        <w:spacing w:after="200" w:line="360" w:lineRule="auto"/>
        <w:rPr>
          <w:rFonts w:ascii="Arial" w:hAnsi="Arial" w:cs="Arial"/>
        </w:rPr>
      </w:pPr>
      <w:r w:rsidRPr="001E7937">
        <w:rPr>
          <w:rFonts w:ascii="Arial" w:hAnsi="Arial" w:cs="Arial"/>
        </w:rPr>
        <w:t xml:space="preserve">Consulteer je collega, zo nodig de </w:t>
      </w:r>
      <w:proofErr w:type="spellStart"/>
      <w:r w:rsidRPr="001E7937">
        <w:rPr>
          <w:rFonts w:ascii="Arial" w:hAnsi="Arial" w:cs="Arial"/>
        </w:rPr>
        <w:t>aandachtsfunctionaris</w:t>
      </w:r>
      <w:proofErr w:type="spellEnd"/>
      <w:r w:rsidRPr="001E7937">
        <w:rPr>
          <w:rFonts w:ascii="Arial" w:hAnsi="Arial" w:cs="Arial"/>
        </w:rPr>
        <w:t xml:space="preserve"> Kindermishandeling en Huiselijk Geweld of Veilig Thuis Rotterdam Rijnmond (0800-2000)</w:t>
      </w:r>
    </w:p>
    <w:p w:rsidR="00FE7207" w:rsidRPr="001E7937" w:rsidRDefault="00FE7207" w:rsidP="00FE7207">
      <w:pPr>
        <w:pStyle w:val="Lijstalinea"/>
        <w:numPr>
          <w:ilvl w:val="0"/>
          <w:numId w:val="1"/>
        </w:numPr>
        <w:spacing w:after="200" w:line="360" w:lineRule="auto"/>
        <w:rPr>
          <w:rFonts w:ascii="Arial" w:hAnsi="Arial" w:cs="Arial"/>
        </w:rPr>
      </w:pPr>
      <w:r w:rsidRPr="001E7937">
        <w:rPr>
          <w:rFonts w:ascii="Arial" w:hAnsi="Arial" w:cs="Arial"/>
        </w:rPr>
        <w:t>Signalering in SISA wanneer dit nog niet is gedaan</w:t>
      </w:r>
    </w:p>
    <w:p w:rsidR="00FE7207" w:rsidRPr="001E7937" w:rsidRDefault="00FE7207" w:rsidP="00FE7207">
      <w:pPr>
        <w:pStyle w:val="Lijstalinea"/>
        <w:numPr>
          <w:ilvl w:val="0"/>
          <w:numId w:val="1"/>
        </w:numPr>
        <w:spacing w:after="200" w:line="360" w:lineRule="auto"/>
        <w:rPr>
          <w:rFonts w:ascii="Arial" w:hAnsi="Arial" w:cs="Arial"/>
        </w:rPr>
      </w:pPr>
      <w:r w:rsidRPr="001E7937">
        <w:rPr>
          <w:rFonts w:ascii="Arial" w:hAnsi="Arial" w:cs="Arial"/>
          <w:i/>
        </w:rPr>
        <w:t>Registratie:</w:t>
      </w:r>
      <w:r w:rsidRPr="001E7937">
        <w:rPr>
          <w:rFonts w:ascii="Arial" w:hAnsi="Arial" w:cs="Arial"/>
          <w:i/>
        </w:rPr>
        <w:br/>
      </w:r>
      <w:r w:rsidRPr="001E7937">
        <w:rPr>
          <w:rFonts w:ascii="Arial" w:hAnsi="Arial" w:cs="Arial"/>
        </w:rPr>
        <w:t xml:space="preserve">Leg vast met wie overleg is </w:t>
      </w:r>
      <w:proofErr w:type="spellStart"/>
      <w:r w:rsidRPr="001E7937">
        <w:rPr>
          <w:rFonts w:ascii="Arial" w:hAnsi="Arial" w:cs="Arial"/>
        </w:rPr>
        <w:t>geweest;naam</w:t>
      </w:r>
      <w:proofErr w:type="spellEnd"/>
      <w:r w:rsidRPr="001E7937">
        <w:rPr>
          <w:rFonts w:ascii="Arial" w:hAnsi="Arial" w:cs="Arial"/>
        </w:rPr>
        <w:t xml:space="preserve"> van instantie en functionaris. Wanneer Veilig Thuis Rotterdam Rijnmond is geconsulteerd; vastleggen met wie gesproken is en ook het advies, en (evt.) registratienummer van wanneer dossier wordt gemaakt door Veilig Thuis Rotterdam Rijnmond..</w:t>
      </w:r>
      <w:r w:rsidRPr="001E7937">
        <w:rPr>
          <w:rFonts w:ascii="Arial" w:hAnsi="Arial" w:cs="Arial"/>
        </w:rPr>
        <w:br/>
        <w:t xml:space="preserve">Wordt de casus overgedragen aan een collega; registreer de overdracht in </w:t>
      </w:r>
      <w:proofErr w:type="spellStart"/>
      <w:r w:rsidRPr="001E7937">
        <w:rPr>
          <w:rFonts w:ascii="Arial" w:hAnsi="Arial" w:cs="Arial"/>
        </w:rPr>
        <w:t>Kidos</w:t>
      </w:r>
      <w:proofErr w:type="spellEnd"/>
      <w:r w:rsidRPr="001E7937">
        <w:rPr>
          <w:rFonts w:ascii="Arial" w:hAnsi="Arial" w:cs="Arial"/>
        </w:rPr>
        <w:t>.</w:t>
      </w:r>
    </w:p>
    <w:p w:rsidR="00FE7207" w:rsidRPr="00FE7207" w:rsidRDefault="00FE7207" w:rsidP="00FE7207">
      <w:pPr>
        <w:spacing w:line="360" w:lineRule="auto"/>
        <w:rPr>
          <w:rFonts w:ascii="Arial" w:hAnsi="Arial" w:cs="Arial"/>
          <w:lang w:val="nl-NL"/>
        </w:rPr>
      </w:pPr>
      <w:r>
        <w:rPr>
          <w:rFonts w:ascii="Arial" w:hAnsi="Arial" w:cs="Arial"/>
          <w:lang w:val="nl-NL"/>
        </w:rPr>
        <w:t>Stap 3</w:t>
      </w:r>
      <w:r>
        <w:rPr>
          <w:rFonts w:ascii="Arial" w:hAnsi="Arial" w:cs="Arial"/>
          <w:lang w:val="nl-NL"/>
        </w:rPr>
        <w:tab/>
      </w:r>
      <w:r w:rsidRPr="00FE7207">
        <w:rPr>
          <w:rFonts w:ascii="Arial" w:hAnsi="Arial" w:cs="Arial"/>
          <w:lang w:val="nl-NL"/>
        </w:rPr>
        <w:t>Gesprek met de ouder</w:t>
      </w:r>
    </w:p>
    <w:p w:rsidR="00FE7207" w:rsidRPr="00B02E8C" w:rsidRDefault="00FE7207" w:rsidP="00FE7207">
      <w:pPr>
        <w:spacing w:line="360" w:lineRule="auto"/>
        <w:rPr>
          <w:rFonts w:ascii="Arial" w:hAnsi="Arial" w:cs="Arial"/>
          <w:lang w:val="nl-NL"/>
        </w:rPr>
      </w:pPr>
      <w:r w:rsidRPr="00B02E8C">
        <w:rPr>
          <w:rFonts w:ascii="Arial" w:hAnsi="Arial" w:cs="Arial"/>
          <w:lang w:val="nl-NL"/>
        </w:rPr>
        <w:t xml:space="preserve">Op basis van de stappen 1 en 2 wordt in gesprek gegaan met de ouder. Met transparantie als uitgangspunt is het van belang om zo snel mogelijk in gesprek te gaan met de ouders. . </w:t>
      </w:r>
      <w:r w:rsidRPr="00B02E8C">
        <w:rPr>
          <w:rFonts w:ascii="Arial" w:hAnsi="Arial" w:cs="Arial"/>
          <w:lang w:val="nl-NL"/>
        </w:rPr>
        <w:br/>
        <w:t>In het gesprek met de ouder gaat het erom dat de CJG professional:</w:t>
      </w:r>
    </w:p>
    <w:p w:rsidR="00FE7207" w:rsidRPr="001E7937" w:rsidRDefault="00FE7207" w:rsidP="00FE7207">
      <w:pPr>
        <w:pStyle w:val="Lijstalinea"/>
        <w:numPr>
          <w:ilvl w:val="0"/>
          <w:numId w:val="2"/>
        </w:numPr>
        <w:spacing w:after="200" w:line="360" w:lineRule="auto"/>
        <w:rPr>
          <w:rFonts w:ascii="Arial" w:hAnsi="Arial" w:cs="Arial"/>
        </w:rPr>
      </w:pPr>
      <w:r w:rsidRPr="001E7937">
        <w:rPr>
          <w:rFonts w:ascii="Arial" w:hAnsi="Arial" w:cs="Arial"/>
        </w:rPr>
        <w:t>het doel van het gesprek uitlegt</w:t>
      </w:r>
    </w:p>
    <w:p w:rsidR="00FE7207" w:rsidRPr="001E7937" w:rsidRDefault="00FE7207" w:rsidP="00FE7207">
      <w:pPr>
        <w:pStyle w:val="Lijstalinea"/>
        <w:numPr>
          <w:ilvl w:val="0"/>
          <w:numId w:val="2"/>
        </w:numPr>
        <w:spacing w:after="200" w:line="360" w:lineRule="auto"/>
        <w:rPr>
          <w:rFonts w:ascii="Arial" w:hAnsi="Arial" w:cs="Arial"/>
        </w:rPr>
      </w:pPr>
      <w:r w:rsidRPr="001E7937">
        <w:rPr>
          <w:rFonts w:ascii="Arial" w:hAnsi="Arial" w:cs="Arial"/>
        </w:rPr>
        <w:t>de signalen, dit wil zeggen de feiten die zijn vastgelegd en de waarnemingen die zijn gedaan bespreekt; zonder daar een oordeel aan te koppelen</w:t>
      </w:r>
    </w:p>
    <w:p w:rsidR="00FE7207" w:rsidRPr="001E7937" w:rsidRDefault="00FE7207" w:rsidP="00FE7207">
      <w:pPr>
        <w:pStyle w:val="Lijstalinea"/>
        <w:numPr>
          <w:ilvl w:val="0"/>
          <w:numId w:val="2"/>
        </w:numPr>
        <w:spacing w:after="200" w:line="360" w:lineRule="auto"/>
        <w:rPr>
          <w:rFonts w:ascii="Arial" w:hAnsi="Arial" w:cs="Arial"/>
        </w:rPr>
      </w:pPr>
      <w:r w:rsidRPr="001E7937">
        <w:rPr>
          <w:rFonts w:ascii="Arial" w:hAnsi="Arial" w:cs="Arial"/>
        </w:rPr>
        <w:t>de ouder uitnodigt om te reageren</w:t>
      </w:r>
    </w:p>
    <w:p w:rsidR="00FE7207" w:rsidRPr="001E7937" w:rsidRDefault="00FE7207" w:rsidP="00FE7207">
      <w:pPr>
        <w:pStyle w:val="Lijstalinea"/>
        <w:numPr>
          <w:ilvl w:val="0"/>
          <w:numId w:val="2"/>
        </w:numPr>
        <w:spacing w:after="200" w:line="360" w:lineRule="auto"/>
        <w:rPr>
          <w:rFonts w:ascii="Arial" w:hAnsi="Arial" w:cs="Arial"/>
        </w:rPr>
      </w:pPr>
      <w:r w:rsidRPr="001E7937">
        <w:rPr>
          <w:rFonts w:ascii="Arial" w:hAnsi="Arial" w:cs="Arial"/>
        </w:rPr>
        <w:t>na de reactie van de ouders zo nodig en zo mogelijk reageert met een interpretatie van het geen jij hebt gezien, gehoord en waargenomen</w:t>
      </w:r>
    </w:p>
    <w:p w:rsidR="00FE7207" w:rsidRPr="001E7937" w:rsidRDefault="00FE7207" w:rsidP="00FE7207">
      <w:pPr>
        <w:spacing w:line="360" w:lineRule="auto"/>
        <w:rPr>
          <w:rFonts w:ascii="Arial" w:hAnsi="Arial" w:cs="Arial"/>
        </w:rPr>
      </w:pPr>
      <w:r w:rsidRPr="00B02E8C">
        <w:rPr>
          <w:rFonts w:ascii="Arial" w:hAnsi="Arial" w:cs="Arial"/>
          <w:lang w:val="nl-NL"/>
        </w:rPr>
        <w:t xml:space="preserve">Het gesprek met de ouders is  van groot belang in verband met de vertrouwensrelatie die de CJG professional heeft. </w:t>
      </w:r>
      <w:r w:rsidRPr="001E7937">
        <w:rPr>
          <w:rFonts w:ascii="Arial" w:hAnsi="Arial" w:cs="Arial"/>
        </w:rPr>
        <w:t xml:space="preserve">Het </w:t>
      </w:r>
      <w:proofErr w:type="spellStart"/>
      <w:r w:rsidRPr="001E7937">
        <w:rPr>
          <w:rFonts w:ascii="Arial" w:hAnsi="Arial" w:cs="Arial"/>
        </w:rPr>
        <w:t>gesprek</w:t>
      </w:r>
      <w:proofErr w:type="spellEnd"/>
      <w:r w:rsidRPr="001E7937">
        <w:rPr>
          <w:rFonts w:ascii="Arial" w:hAnsi="Arial" w:cs="Arial"/>
        </w:rPr>
        <w:t xml:space="preserve"> </w:t>
      </w:r>
      <w:proofErr w:type="spellStart"/>
      <w:r w:rsidRPr="001E7937">
        <w:rPr>
          <w:rFonts w:ascii="Arial" w:hAnsi="Arial" w:cs="Arial"/>
        </w:rPr>
        <w:t>moet</w:t>
      </w:r>
      <w:proofErr w:type="spellEnd"/>
      <w:r w:rsidRPr="001E7937">
        <w:rPr>
          <w:rFonts w:ascii="Arial" w:hAnsi="Arial" w:cs="Arial"/>
        </w:rPr>
        <w:t xml:space="preserve"> </w:t>
      </w:r>
      <w:proofErr w:type="spellStart"/>
      <w:r w:rsidRPr="001E7937">
        <w:rPr>
          <w:rFonts w:ascii="Arial" w:hAnsi="Arial" w:cs="Arial"/>
        </w:rPr>
        <w:t>altijd</w:t>
      </w:r>
      <w:proofErr w:type="spellEnd"/>
      <w:r w:rsidRPr="001E7937">
        <w:rPr>
          <w:rFonts w:ascii="Arial" w:hAnsi="Arial" w:cs="Arial"/>
        </w:rPr>
        <w:t xml:space="preserve"> </w:t>
      </w:r>
      <w:proofErr w:type="spellStart"/>
      <w:r w:rsidRPr="001E7937">
        <w:rPr>
          <w:rFonts w:ascii="Arial" w:hAnsi="Arial" w:cs="Arial"/>
        </w:rPr>
        <w:t>plaatsvinden</w:t>
      </w:r>
      <w:proofErr w:type="spellEnd"/>
      <w:r w:rsidRPr="001E7937">
        <w:rPr>
          <w:rFonts w:ascii="Arial" w:hAnsi="Arial" w:cs="Arial"/>
        </w:rPr>
        <w:t xml:space="preserve">, </w:t>
      </w:r>
      <w:proofErr w:type="spellStart"/>
      <w:r w:rsidRPr="001E7937">
        <w:rPr>
          <w:rFonts w:ascii="Arial" w:hAnsi="Arial" w:cs="Arial"/>
        </w:rPr>
        <w:t>tenzij</w:t>
      </w:r>
      <w:proofErr w:type="spellEnd"/>
      <w:r w:rsidRPr="001E7937">
        <w:rPr>
          <w:rFonts w:ascii="Arial" w:hAnsi="Arial" w:cs="Arial"/>
        </w:rPr>
        <w:t>:</w:t>
      </w:r>
    </w:p>
    <w:p w:rsidR="00FE7207" w:rsidRPr="001E7937" w:rsidRDefault="00FE7207" w:rsidP="00FE7207">
      <w:pPr>
        <w:pStyle w:val="Lijstalinea"/>
        <w:numPr>
          <w:ilvl w:val="0"/>
          <w:numId w:val="3"/>
        </w:numPr>
        <w:spacing w:after="200" w:line="360" w:lineRule="auto"/>
        <w:rPr>
          <w:rFonts w:ascii="Arial" w:hAnsi="Arial" w:cs="Arial"/>
        </w:rPr>
      </w:pPr>
      <w:r w:rsidRPr="001E7937">
        <w:rPr>
          <w:rFonts w:ascii="Arial" w:hAnsi="Arial" w:cs="Arial"/>
        </w:rPr>
        <w:t>de veiligheid van de ouder, kind/jongere, van de CJG professional of van anderen door het gesprek in gevaar kan komen of</w:t>
      </w:r>
    </w:p>
    <w:p w:rsidR="00FE7207" w:rsidRPr="001E7937" w:rsidRDefault="00FE7207" w:rsidP="00FE7207">
      <w:pPr>
        <w:pStyle w:val="Lijstalinea"/>
        <w:numPr>
          <w:ilvl w:val="0"/>
          <w:numId w:val="3"/>
        </w:numPr>
        <w:spacing w:after="200" w:line="360" w:lineRule="auto"/>
        <w:rPr>
          <w:rFonts w:ascii="Arial" w:hAnsi="Arial" w:cs="Arial"/>
        </w:rPr>
      </w:pPr>
      <w:r w:rsidRPr="001E7937">
        <w:rPr>
          <w:rFonts w:ascii="Arial" w:hAnsi="Arial" w:cs="Arial"/>
        </w:rPr>
        <w:t xml:space="preserve">er redenen zijn om te veronderstellen dat de zorgvrager door dit het gesprek het contact met je verbreekt, waardoor je ouder en kind/jongere uit het oog verliest. </w:t>
      </w:r>
    </w:p>
    <w:p w:rsidR="00FE7207" w:rsidRPr="001E7937" w:rsidRDefault="00FE7207" w:rsidP="00FE7207">
      <w:pPr>
        <w:pStyle w:val="Lijstalinea"/>
        <w:spacing w:line="360" w:lineRule="auto"/>
        <w:rPr>
          <w:rFonts w:ascii="Arial" w:hAnsi="Arial" w:cs="Arial"/>
        </w:rPr>
      </w:pPr>
    </w:p>
    <w:p w:rsidR="00FE7207" w:rsidRPr="001E7937" w:rsidRDefault="00FE7207" w:rsidP="00FE7207">
      <w:pPr>
        <w:pStyle w:val="Lijstalinea"/>
        <w:numPr>
          <w:ilvl w:val="0"/>
          <w:numId w:val="16"/>
        </w:numPr>
        <w:spacing w:after="200" w:line="360" w:lineRule="auto"/>
        <w:rPr>
          <w:rFonts w:ascii="Arial" w:hAnsi="Arial" w:cs="Arial"/>
        </w:rPr>
      </w:pPr>
      <w:r w:rsidRPr="001E7937">
        <w:rPr>
          <w:rFonts w:ascii="Arial" w:hAnsi="Arial" w:cs="Arial"/>
        </w:rPr>
        <w:lastRenderedPageBreak/>
        <w:t>Registratie:</w:t>
      </w:r>
      <w:r w:rsidRPr="001E7937">
        <w:rPr>
          <w:rFonts w:ascii="Arial" w:hAnsi="Arial" w:cs="Arial"/>
        </w:rPr>
        <w:br/>
        <w:t xml:space="preserve">Leg vast met wie je hebt gesproken, beschrijf de reactie van de jongere en/of ouder(s) op de signalen die met hen zijn besproken. Leg ook de gemaakte afspraken vast in </w:t>
      </w:r>
      <w:proofErr w:type="spellStart"/>
      <w:r w:rsidRPr="001E7937">
        <w:rPr>
          <w:rFonts w:ascii="Arial" w:hAnsi="Arial" w:cs="Arial"/>
        </w:rPr>
        <w:t>Kidos</w:t>
      </w:r>
      <w:proofErr w:type="spellEnd"/>
      <w:r w:rsidRPr="001E7937">
        <w:rPr>
          <w:rFonts w:ascii="Arial" w:hAnsi="Arial" w:cs="Arial"/>
        </w:rPr>
        <w:t>.</w:t>
      </w:r>
    </w:p>
    <w:p w:rsidR="00FE7207" w:rsidRPr="00B02E8C" w:rsidRDefault="00FE7207" w:rsidP="00FE7207">
      <w:pPr>
        <w:spacing w:line="360" w:lineRule="auto"/>
        <w:rPr>
          <w:rFonts w:ascii="Arial" w:hAnsi="Arial" w:cs="Arial"/>
          <w:b/>
          <w:lang w:val="nl-NL"/>
        </w:rPr>
      </w:pPr>
      <w:r w:rsidRPr="00B02E8C">
        <w:rPr>
          <w:rFonts w:ascii="Arial" w:hAnsi="Arial" w:cs="Arial"/>
          <w:lang w:val="nl-NL"/>
        </w:rPr>
        <w:t xml:space="preserve">Voor ondersteuning kan de </w:t>
      </w:r>
      <w:proofErr w:type="spellStart"/>
      <w:r w:rsidRPr="00B02E8C">
        <w:rPr>
          <w:rFonts w:ascii="Arial" w:hAnsi="Arial" w:cs="Arial"/>
          <w:lang w:val="nl-NL"/>
        </w:rPr>
        <w:t>aandachtsfunctionaris</w:t>
      </w:r>
      <w:proofErr w:type="spellEnd"/>
      <w:r w:rsidRPr="00B02E8C">
        <w:rPr>
          <w:rFonts w:ascii="Arial" w:hAnsi="Arial" w:cs="Arial"/>
          <w:lang w:val="nl-NL"/>
        </w:rPr>
        <w:t xml:space="preserve"> Kindermishandeling en Huiselijk Geweld geconsulteerd worden en/of Veilig Thuis Rotterdam Rijnmond (0800-2000)</w:t>
      </w:r>
    </w:p>
    <w:p w:rsidR="00FE7207" w:rsidRPr="00FE7207" w:rsidRDefault="00FE7207" w:rsidP="00FE7207">
      <w:pPr>
        <w:spacing w:line="360" w:lineRule="auto"/>
        <w:rPr>
          <w:rFonts w:ascii="Arial" w:hAnsi="Arial" w:cs="Arial"/>
          <w:lang w:val="nl-NL"/>
        </w:rPr>
      </w:pPr>
      <w:r>
        <w:rPr>
          <w:rFonts w:ascii="Arial" w:hAnsi="Arial" w:cs="Arial"/>
          <w:lang w:val="nl-NL"/>
        </w:rPr>
        <w:t>Stap 4</w:t>
      </w:r>
      <w:r>
        <w:rPr>
          <w:rFonts w:ascii="Arial" w:hAnsi="Arial" w:cs="Arial"/>
          <w:lang w:val="nl-NL"/>
        </w:rPr>
        <w:tab/>
      </w:r>
      <w:r w:rsidRPr="00FE7207">
        <w:rPr>
          <w:rFonts w:ascii="Arial" w:hAnsi="Arial" w:cs="Arial"/>
          <w:lang w:val="nl-NL"/>
        </w:rPr>
        <w:t xml:space="preserve">Weeg de aard en de ernst van de kindermishandeling en huiselijk geweld </w:t>
      </w:r>
    </w:p>
    <w:p w:rsidR="00FE7207" w:rsidRPr="00B02E8C" w:rsidRDefault="00FE7207" w:rsidP="00FE7207">
      <w:pPr>
        <w:spacing w:line="360" w:lineRule="auto"/>
        <w:rPr>
          <w:rFonts w:ascii="Arial" w:hAnsi="Arial" w:cs="Arial"/>
          <w:lang w:val="nl-NL"/>
        </w:rPr>
      </w:pPr>
      <w:r w:rsidRPr="00B02E8C">
        <w:rPr>
          <w:rFonts w:ascii="Arial" w:hAnsi="Arial" w:cs="Arial"/>
          <w:lang w:val="nl-NL"/>
        </w:rPr>
        <w:t xml:space="preserve">Weeg op basis van de signalen, het gesprek met de ouder, het ingewonnen advies het risico op kindermishandeling en huiselijk geweld. </w:t>
      </w:r>
      <w:r w:rsidRPr="00B02E8C">
        <w:rPr>
          <w:rFonts w:ascii="Arial" w:hAnsi="Arial" w:cs="Arial"/>
          <w:lang w:val="nl-NL"/>
        </w:rPr>
        <w:br/>
        <w:t>Het ‘wegen’ wil zeggen dat de CJG professional een inschatting maakt van:</w:t>
      </w:r>
    </w:p>
    <w:p w:rsidR="00FE7207" w:rsidRPr="001E7937" w:rsidRDefault="00FE7207" w:rsidP="00FE7207">
      <w:pPr>
        <w:pStyle w:val="Lijstalinea"/>
        <w:numPr>
          <w:ilvl w:val="0"/>
          <w:numId w:val="4"/>
        </w:numPr>
        <w:spacing w:after="200" w:line="360" w:lineRule="auto"/>
        <w:rPr>
          <w:rFonts w:ascii="Arial" w:hAnsi="Arial" w:cs="Arial"/>
        </w:rPr>
      </w:pPr>
      <w:r w:rsidRPr="001E7937">
        <w:rPr>
          <w:rFonts w:ascii="Arial" w:hAnsi="Arial" w:cs="Arial"/>
        </w:rPr>
        <w:t xml:space="preserve">het </w:t>
      </w:r>
      <w:r w:rsidRPr="001E7937">
        <w:rPr>
          <w:rFonts w:ascii="Arial" w:hAnsi="Arial" w:cs="Arial"/>
          <w:i/>
        </w:rPr>
        <w:t>risico</w:t>
      </w:r>
      <w:r w:rsidRPr="001E7937">
        <w:rPr>
          <w:rFonts w:ascii="Arial" w:hAnsi="Arial" w:cs="Arial"/>
        </w:rPr>
        <w:t xml:space="preserve"> op het bestaan van kindermishandeling of huiselijk geweld </w:t>
      </w:r>
    </w:p>
    <w:p w:rsidR="00FE7207" w:rsidRPr="001E7937" w:rsidRDefault="00FE7207" w:rsidP="00FE7207">
      <w:pPr>
        <w:pStyle w:val="Lijstalinea"/>
        <w:numPr>
          <w:ilvl w:val="0"/>
          <w:numId w:val="4"/>
        </w:numPr>
        <w:spacing w:after="200" w:line="360" w:lineRule="auto"/>
        <w:rPr>
          <w:rFonts w:ascii="Arial" w:hAnsi="Arial" w:cs="Arial"/>
        </w:rPr>
      </w:pPr>
      <w:r w:rsidRPr="001E7937">
        <w:rPr>
          <w:rFonts w:ascii="Arial" w:hAnsi="Arial" w:cs="Arial"/>
        </w:rPr>
        <w:t xml:space="preserve">de </w:t>
      </w:r>
      <w:r w:rsidRPr="001E7937">
        <w:rPr>
          <w:rFonts w:ascii="Arial" w:hAnsi="Arial" w:cs="Arial"/>
          <w:i/>
        </w:rPr>
        <w:t>aard</w:t>
      </w:r>
      <w:r w:rsidRPr="001E7937">
        <w:rPr>
          <w:rFonts w:ascii="Arial" w:hAnsi="Arial" w:cs="Arial"/>
        </w:rPr>
        <w:t xml:space="preserve"> en de </w:t>
      </w:r>
      <w:r w:rsidRPr="001E7937">
        <w:rPr>
          <w:rFonts w:ascii="Arial" w:hAnsi="Arial" w:cs="Arial"/>
          <w:i/>
        </w:rPr>
        <w:t>ernst</w:t>
      </w:r>
      <w:r w:rsidRPr="001E7937">
        <w:rPr>
          <w:rFonts w:ascii="Arial" w:hAnsi="Arial" w:cs="Arial"/>
        </w:rPr>
        <w:t xml:space="preserve"> van de mishandeling of het huiselijk geweld</w:t>
      </w:r>
    </w:p>
    <w:p w:rsidR="00FE7207" w:rsidRPr="001E7937" w:rsidRDefault="00FE7207" w:rsidP="00FE7207">
      <w:pPr>
        <w:pStyle w:val="Lijstalinea"/>
        <w:numPr>
          <w:ilvl w:val="0"/>
          <w:numId w:val="4"/>
        </w:numPr>
        <w:spacing w:after="200" w:line="360" w:lineRule="auto"/>
        <w:rPr>
          <w:rFonts w:ascii="Arial" w:hAnsi="Arial" w:cs="Arial"/>
        </w:rPr>
      </w:pPr>
      <w:r w:rsidRPr="001E7937">
        <w:rPr>
          <w:rFonts w:ascii="Arial" w:hAnsi="Arial" w:cs="Arial"/>
        </w:rPr>
        <w:t xml:space="preserve">de </w:t>
      </w:r>
      <w:r w:rsidRPr="001E7937">
        <w:rPr>
          <w:rFonts w:ascii="Arial" w:hAnsi="Arial" w:cs="Arial"/>
          <w:i/>
        </w:rPr>
        <w:t>kans</w:t>
      </w:r>
      <w:r w:rsidRPr="001E7937">
        <w:rPr>
          <w:rFonts w:ascii="Arial" w:hAnsi="Arial" w:cs="Arial"/>
        </w:rPr>
        <w:t xml:space="preserve"> dat er schade ontstaat door de mishandeling of het geweld bij de jongere en/of de ouder.</w:t>
      </w:r>
    </w:p>
    <w:p w:rsidR="00FE7207" w:rsidRPr="00B02E8C" w:rsidRDefault="00FE7207" w:rsidP="00FE7207">
      <w:pPr>
        <w:spacing w:line="360" w:lineRule="auto"/>
        <w:rPr>
          <w:rFonts w:ascii="Arial" w:hAnsi="Arial" w:cs="Arial"/>
          <w:lang w:val="nl-NL"/>
        </w:rPr>
      </w:pPr>
      <w:r w:rsidRPr="00B02E8C">
        <w:rPr>
          <w:rFonts w:ascii="Arial" w:hAnsi="Arial" w:cs="Arial"/>
          <w:lang w:val="nl-NL"/>
        </w:rPr>
        <w:t>Maak bij de weging gebruik van het Ernsttaxatiemodel van CJG Rijnmond. De jeugdverpleegkundige en de jeugdarts bespreken een taxatie altijd met elkaar.</w:t>
      </w:r>
      <w:r w:rsidRPr="00B02E8C">
        <w:rPr>
          <w:rFonts w:ascii="Arial" w:hAnsi="Arial" w:cs="Arial"/>
          <w:lang w:val="nl-NL"/>
        </w:rPr>
        <w:br/>
        <w:t xml:space="preserve">Raadpleeg voor deze stap de </w:t>
      </w:r>
      <w:proofErr w:type="spellStart"/>
      <w:r w:rsidRPr="00B02E8C">
        <w:rPr>
          <w:rFonts w:ascii="Arial" w:hAnsi="Arial" w:cs="Arial"/>
          <w:lang w:val="nl-NL"/>
        </w:rPr>
        <w:t>aandachtsfunctionaris</w:t>
      </w:r>
      <w:proofErr w:type="spellEnd"/>
      <w:r w:rsidRPr="00B02E8C">
        <w:rPr>
          <w:rFonts w:ascii="Arial" w:hAnsi="Arial" w:cs="Arial"/>
          <w:lang w:val="nl-NL"/>
        </w:rPr>
        <w:t xml:space="preserve"> KMHG en/of Veilig Thuis Rotterdam Rijnmond (0800-2000). </w:t>
      </w:r>
    </w:p>
    <w:p w:rsidR="00FE7207" w:rsidRPr="001E7937" w:rsidRDefault="00FE7207" w:rsidP="00FE7207">
      <w:pPr>
        <w:pStyle w:val="Lijstalinea"/>
        <w:numPr>
          <w:ilvl w:val="0"/>
          <w:numId w:val="17"/>
        </w:numPr>
        <w:spacing w:after="200" w:line="360" w:lineRule="auto"/>
        <w:rPr>
          <w:rFonts w:ascii="Arial" w:hAnsi="Arial" w:cs="Arial"/>
        </w:rPr>
      </w:pPr>
      <w:r w:rsidRPr="001E7937">
        <w:rPr>
          <w:rFonts w:ascii="Arial" w:hAnsi="Arial" w:cs="Arial"/>
          <w:i/>
        </w:rPr>
        <w:t>Registratie:</w:t>
      </w:r>
      <w:r w:rsidRPr="001E7937">
        <w:rPr>
          <w:rFonts w:ascii="Arial" w:hAnsi="Arial" w:cs="Arial"/>
          <w:i/>
        </w:rPr>
        <w:br/>
      </w:r>
      <w:r w:rsidRPr="001E7937">
        <w:rPr>
          <w:rFonts w:ascii="Arial" w:hAnsi="Arial" w:cs="Arial"/>
        </w:rPr>
        <w:t>Leg de weging (risico, aard en ernst) vast in het dossier.</w:t>
      </w:r>
      <w:r w:rsidRPr="001E7937">
        <w:rPr>
          <w:rFonts w:ascii="Arial" w:hAnsi="Arial" w:cs="Arial"/>
        </w:rPr>
        <w:br/>
        <w:t>Wanneer de CJG professional op basis van de stappen tot de conclusie komt dat het vermoeden kindermishandeling/ huiselijk geweld ongegrond is, wordt dit ook aangetekend in het dossier evenals de argumenten waarom tot deze conclusie gekomen is.</w:t>
      </w:r>
      <w:r w:rsidRPr="001E7937">
        <w:rPr>
          <w:rFonts w:ascii="Arial" w:hAnsi="Arial" w:cs="Arial"/>
        </w:rPr>
        <w:br/>
        <w:t>De conclusie besproken met de ouder en/of jongere en vastgelegd  het dossier, ook dat deze besproken is.</w:t>
      </w:r>
    </w:p>
    <w:p w:rsidR="00FE7207" w:rsidRPr="00FE7207" w:rsidRDefault="00FE7207" w:rsidP="00FE7207">
      <w:pPr>
        <w:spacing w:line="360" w:lineRule="auto"/>
        <w:rPr>
          <w:rFonts w:ascii="Arial" w:hAnsi="Arial" w:cs="Arial"/>
          <w:lang w:val="nl-NL"/>
        </w:rPr>
      </w:pPr>
      <w:r w:rsidRPr="00FE7207">
        <w:rPr>
          <w:rFonts w:ascii="Arial" w:hAnsi="Arial" w:cs="Arial"/>
          <w:lang w:val="nl-NL"/>
        </w:rPr>
        <w:t>Stap 5</w:t>
      </w:r>
      <w:r w:rsidRPr="00FE7207">
        <w:rPr>
          <w:rFonts w:ascii="Arial" w:hAnsi="Arial" w:cs="Arial"/>
          <w:lang w:val="nl-NL"/>
        </w:rPr>
        <w:tab/>
        <w:t xml:space="preserve"> </w:t>
      </w:r>
      <w:r w:rsidRPr="00FE7207">
        <w:rPr>
          <w:rFonts w:ascii="Arial" w:hAnsi="Arial" w:cs="Arial"/>
          <w:lang w:val="nl-NL"/>
        </w:rPr>
        <w:t>Beslissen: zelf hulp organiseren of melden</w:t>
      </w:r>
    </w:p>
    <w:p w:rsidR="00FE7207" w:rsidRPr="00B02E8C" w:rsidRDefault="00FE7207" w:rsidP="00FE7207">
      <w:pPr>
        <w:spacing w:line="360" w:lineRule="auto"/>
        <w:rPr>
          <w:rFonts w:ascii="Arial" w:hAnsi="Arial" w:cs="Arial"/>
          <w:b/>
          <w:lang w:val="nl-NL"/>
        </w:rPr>
      </w:pPr>
      <w:r w:rsidRPr="00B02E8C">
        <w:rPr>
          <w:rFonts w:ascii="Arial" w:hAnsi="Arial" w:cs="Arial"/>
          <w:lang w:val="nl-NL"/>
        </w:rPr>
        <w:t>Na de weging in stap 4, ondersteund door collega’s/ Veilig Thuis Rotterdam Rijnmo</w:t>
      </w:r>
      <w:r>
        <w:rPr>
          <w:rFonts w:ascii="Arial" w:hAnsi="Arial" w:cs="Arial"/>
          <w:lang w:val="nl-NL"/>
        </w:rPr>
        <w:t>nd  zijn 2 conclusies mogelijk:</w:t>
      </w:r>
    </w:p>
    <w:p w:rsidR="00FE7207" w:rsidRPr="00FE7207" w:rsidRDefault="00FE7207" w:rsidP="00FE7207">
      <w:pPr>
        <w:spacing w:line="360" w:lineRule="auto"/>
        <w:rPr>
          <w:rFonts w:ascii="Arial" w:hAnsi="Arial" w:cs="Arial"/>
          <w:lang w:val="nl-NL"/>
        </w:rPr>
      </w:pPr>
      <w:r w:rsidRPr="00FE7207">
        <w:rPr>
          <w:rFonts w:ascii="Arial" w:hAnsi="Arial" w:cs="Arial"/>
          <w:lang w:val="nl-NL"/>
        </w:rPr>
        <w:t xml:space="preserve">5A </w:t>
      </w:r>
      <w:r w:rsidRPr="00FE7207">
        <w:rPr>
          <w:rFonts w:ascii="Arial" w:hAnsi="Arial" w:cs="Arial"/>
          <w:lang w:val="nl-NL"/>
        </w:rPr>
        <w:t>Hulp organiseren en effecten volgen</w:t>
      </w:r>
    </w:p>
    <w:p w:rsidR="00FE7207" w:rsidRPr="00B02E8C" w:rsidRDefault="00FE7207" w:rsidP="00FE7207">
      <w:pPr>
        <w:spacing w:line="360" w:lineRule="auto"/>
        <w:rPr>
          <w:rFonts w:ascii="Arial" w:hAnsi="Arial" w:cs="Arial"/>
          <w:lang w:val="nl-NL"/>
        </w:rPr>
      </w:pPr>
      <w:r w:rsidRPr="00B02E8C">
        <w:rPr>
          <w:rFonts w:ascii="Arial" w:hAnsi="Arial" w:cs="Arial"/>
          <w:lang w:val="nl-NL"/>
        </w:rPr>
        <w:t xml:space="preserve">Is de conclusie dat het kind/jongere en/of de oudere redelijker wijs </w:t>
      </w:r>
      <w:r w:rsidRPr="00B02E8C">
        <w:rPr>
          <w:rFonts w:ascii="Arial" w:hAnsi="Arial" w:cs="Arial"/>
          <w:i/>
          <w:lang w:val="nl-NL"/>
        </w:rPr>
        <w:t>voldoende</w:t>
      </w:r>
      <w:r w:rsidRPr="00B02E8C">
        <w:rPr>
          <w:rFonts w:ascii="Arial" w:hAnsi="Arial" w:cs="Arial"/>
          <w:lang w:val="nl-NL"/>
        </w:rPr>
        <w:t xml:space="preserve"> tegen het risico </w:t>
      </w:r>
      <w:r w:rsidRPr="00B02E8C">
        <w:rPr>
          <w:rFonts w:ascii="Arial" w:hAnsi="Arial" w:cs="Arial"/>
          <w:lang w:val="nl-NL"/>
        </w:rPr>
        <w:lastRenderedPageBreak/>
        <w:t>op kindermishandeling of huiselijk geweld worden beschermd:</w:t>
      </w:r>
    </w:p>
    <w:p w:rsidR="00FE7207" w:rsidRPr="001E7937" w:rsidRDefault="00FE7207" w:rsidP="00FE7207">
      <w:pPr>
        <w:pStyle w:val="Lijstalinea"/>
        <w:numPr>
          <w:ilvl w:val="0"/>
          <w:numId w:val="6"/>
        </w:numPr>
        <w:spacing w:after="200" w:line="360" w:lineRule="auto"/>
        <w:rPr>
          <w:rFonts w:ascii="Arial" w:hAnsi="Arial" w:cs="Arial"/>
        </w:rPr>
      </w:pPr>
      <w:r w:rsidRPr="001E7937">
        <w:rPr>
          <w:rFonts w:ascii="Arial" w:hAnsi="Arial" w:cs="Arial"/>
        </w:rPr>
        <w:t>bespreek de uitkomsten met de ouder</w:t>
      </w:r>
    </w:p>
    <w:p w:rsidR="00FE7207" w:rsidRPr="001E7937" w:rsidRDefault="00FE7207" w:rsidP="00FE7207">
      <w:pPr>
        <w:pStyle w:val="Lijstalinea"/>
        <w:numPr>
          <w:ilvl w:val="0"/>
          <w:numId w:val="5"/>
        </w:numPr>
        <w:spacing w:after="200" w:line="360" w:lineRule="auto"/>
        <w:rPr>
          <w:rFonts w:ascii="Arial" w:hAnsi="Arial" w:cs="Arial"/>
        </w:rPr>
      </w:pPr>
      <w:r w:rsidRPr="001E7937">
        <w:rPr>
          <w:rFonts w:ascii="Arial" w:hAnsi="Arial" w:cs="Arial"/>
        </w:rPr>
        <w:t>organiseer in overleg met de ouder de noodzakelijke hulp; evt. aanmelden bij het wijkteam</w:t>
      </w:r>
    </w:p>
    <w:p w:rsidR="00FE7207" w:rsidRPr="001E7937" w:rsidRDefault="00FE7207" w:rsidP="00FE7207">
      <w:pPr>
        <w:pStyle w:val="Lijstalinea"/>
        <w:numPr>
          <w:ilvl w:val="0"/>
          <w:numId w:val="5"/>
        </w:numPr>
        <w:spacing w:after="200" w:line="360" w:lineRule="auto"/>
        <w:rPr>
          <w:rFonts w:ascii="Arial" w:hAnsi="Arial" w:cs="Arial"/>
        </w:rPr>
      </w:pPr>
      <w:r w:rsidRPr="001E7937">
        <w:rPr>
          <w:rFonts w:ascii="Arial" w:hAnsi="Arial" w:cs="Arial"/>
        </w:rPr>
        <w:t xml:space="preserve">stel. een plan op en maak afspraken over het vervolg met alle betrokkenen; registreren in </w:t>
      </w:r>
      <w:proofErr w:type="spellStart"/>
      <w:r w:rsidRPr="001E7937">
        <w:rPr>
          <w:rFonts w:ascii="Arial" w:hAnsi="Arial" w:cs="Arial"/>
        </w:rPr>
        <w:t>Kidos</w:t>
      </w:r>
      <w:proofErr w:type="spellEnd"/>
    </w:p>
    <w:p w:rsidR="00FE7207" w:rsidRPr="001E7937" w:rsidRDefault="00FE7207" w:rsidP="00FE7207">
      <w:pPr>
        <w:pStyle w:val="Lijstalinea"/>
        <w:numPr>
          <w:ilvl w:val="0"/>
          <w:numId w:val="5"/>
        </w:numPr>
        <w:spacing w:after="200" w:line="360" w:lineRule="auto"/>
        <w:rPr>
          <w:rFonts w:ascii="Arial" w:hAnsi="Arial" w:cs="Arial"/>
        </w:rPr>
      </w:pPr>
      <w:r w:rsidRPr="001E7937">
        <w:rPr>
          <w:rFonts w:ascii="Arial" w:hAnsi="Arial" w:cs="Arial"/>
        </w:rPr>
        <w:t>monitor de effecten van deze hulp</w:t>
      </w:r>
    </w:p>
    <w:p w:rsidR="00FE7207" w:rsidRPr="00FE7207" w:rsidRDefault="00FE7207" w:rsidP="00FE7207">
      <w:pPr>
        <w:pStyle w:val="Lijstalinea"/>
        <w:numPr>
          <w:ilvl w:val="0"/>
          <w:numId w:val="5"/>
        </w:numPr>
        <w:spacing w:after="200" w:line="360" w:lineRule="auto"/>
        <w:rPr>
          <w:rFonts w:ascii="Arial" w:hAnsi="Arial" w:cs="Arial"/>
        </w:rPr>
      </w:pPr>
      <w:r w:rsidRPr="001E7937">
        <w:rPr>
          <w:rFonts w:ascii="Arial" w:hAnsi="Arial" w:cs="Arial"/>
        </w:rPr>
        <w:t xml:space="preserve">doe alsnog een </w:t>
      </w:r>
      <w:r w:rsidRPr="001E7937">
        <w:rPr>
          <w:rFonts w:ascii="Arial" w:hAnsi="Arial" w:cs="Arial"/>
          <w:i/>
        </w:rPr>
        <w:t>melding bij Veilig Thuis Rotterdam Rijnmond</w:t>
      </w:r>
      <w:r w:rsidRPr="001E7937">
        <w:rPr>
          <w:rFonts w:ascii="Arial" w:hAnsi="Arial" w:cs="Arial"/>
        </w:rPr>
        <w:t>(0800-2000) wanneer er signalen zijn dat de kindermishandeling of het huiselijk geweld niet stopt of opnieuw begint</w:t>
      </w:r>
    </w:p>
    <w:p w:rsidR="00FE7207" w:rsidRPr="00FE7207" w:rsidRDefault="00FE7207" w:rsidP="00FE7207">
      <w:pPr>
        <w:spacing w:line="360" w:lineRule="auto"/>
        <w:rPr>
          <w:rFonts w:ascii="Arial" w:hAnsi="Arial" w:cs="Arial"/>
          <w:lang w:val="nl-NL"/>
        </w:rPr>
      </w:pPr>
      <w:r w:rsidRPr="00FE7207">
        <w:rPr>
          <w:rFonts w:ascii="Arial" w:hAnsi="Arial" w:cs="Arial"/>
          <w:lang w:val="nl-NL"/>
        </w:rPr>
        <w:t xml:space="preserve">5 B </w:t>
      </w:r>
      <w:r w:rsidRPr="00FE7207">
        <w:rPr>
          <w:rFonts w:ascii="Arial" w:hAnsi="Arial" w:cs="Arial"/>
          <w:lang w:val="nl-NL"/>
        </w:rPr>
        <w:tab/>
        <w:t>Melden en bespreken van de melding met de ouder</w:t>
      </w:r>
    </w:p>
    <w:p w:rsidR="00FE7207" w:rsidRPr="00B02E8C" w:rsidRDefault="00FE7207" w:rsidP="00FE7207">
      <w:pPr>
        <w:spacing w:line="360" w:lineRule="auto"/>
        <w:rPr>
          <w:rFonts w:ascii="Arial" w:hAnsi="Arial" w:cs="Arial"/>
          <w:lang w:val="nl-NL"/>
        </w:rPr>
      </w:pPr>
      <w:r w:rsidRPr="00B02E8C">
        <w:rPr>
          <w:rFonts w:ascii="Arial" w:hAnsi="Arial" w:cs="Arial"/>
          <w:lang w:val="nl-NL"/>
        </w:rPr>
        <w:t xml:space="preserve">Is de conclusie dat het kind/jongere en/of de ouder </w:t>
      </w:r>
      <w:r w:rsidRPr="00B02E8C">
        <w:rPr>
          <w:rFonts w:ascii="Arial" w:hAnsi="Arial" w:cs="Arial"/>
          <w:i/>
          <w:lang w:val="nl-NL"/>
        </w:rPr>
        <w:t xml:space="preserve">niet voldoende </w:t>
      </w:r>
      <w:r w:rsidRPr="00B02E8C">
        <w:rPr>
          <w:rFonts w:ascii="Arial" w:hAnsi="Arial" w:cs="Arial"/>
          <w:lang w:val="nl-NL"/>
        </w:rPr>
        <w:t>door de CJG professional</w:t>
      </w:r>
      <w:r w:rsidRPr="00B02E8C">
        <w:rPr>
          <w:rFonts w:ascii="Arial" w:hAnsi="Arial" w:cs="Arial"/>
          <w:i/>
          <w:lang w:val="nl-NL"/>
        </w:rPr>
        <w:t xml:space="preserve"> </w:t>
      </w:r>
      <w:r w:rsidRPr="00B02E8C">
        <w:rPr>
          <w:rFonts w:ascii="Arial" w:hAnsi="Arial" w:cs="Arial"/>
          <w:lang w:val="nl-NL"/>
        </w:rPr>
        <w:t>tegen het risico op kindermishandeling of het huiselijk geweld kan worden beschermd of wordt getwijfeld of er voldoende bescherming kan worden geboden:</w:t>
      </w:r>
    </w:p>
    <w:p w:rsidR="00FE7207" w:rsidRPr="001E7937" w:rsidRDefault="00FE7207" w:rsidP="00FE7207">
      <w:pPr>
        <w:pStyle w:val="Lijstalinea"/>
        <w:numPr>
          <w:ilvl w:val="0"/>
          <w:numId w:val="7"/>
        </w:numPr>
        <w:spacing w:after="200" w:line="360" w:lineRule="auto"/>
        <w:rPr>
          <w:rFonts w:ascii="Arial" w:hAnsi="Arial" w:cs="Arial"/>
        </w:rPr>
      </w:pPr>
      <w:r w:rsidRPr="001E7937">
        <w:rPr>
          <w:rFonts w:ascii="Arial" w:hAnsi="Arial" w:cs="Arial"/>
        </w:rPr>
        <w:t>Meld je vermoedens Veilig Thuis Rotterdam Rijnmond ( zie bijlage aandachtspunten)</w:t>
      </w:r>
      <w:r w:rsidRPr="001E7937">
        <w:rPr>
          <w:rFonts w:ascii="Arial" w:hAnsi="Arial" w:cs="Arial"/>
        </w:rPr>
        <w:br/>
        <w:t>Beschrijf feiten en gebeurtenissen op die je hebt vastgesteld (bijlage)</w:t>
      </w:r>
    </w:p>
    <w:p w:rsidR="00FE7207" w:rsidRPr="001E7937" w:rsidRDefault="00FE7207" w:rsidP="00FE7207">
      <w:pPr>
        <w:pStyle w:val="Lijstalinea"/>
        <w:numPr>
          <w:ilvl w:val="0"/>
          <w:numId w:val="7"/>
        </w:numPr>
        <w:spacing w:after="200" w:line="360" w:lineRule="auto"/>
        <w:rPr>
          <w:rFonts w:ascii="Arial" w:hAnsi="Arial" w:cs="Arial"/>
        </w:rPr>
      </w:pPr>
      <w:r w:rsidRPr="001E7937">
        <w:rPr>
          <w:rFonts w:ascii="Arial" w:hAnsi="Arial" w:cs="Arial"/>
        </w:rPr>
        <w:t>Overleg met Veilig Thuis Rotterdam Rijnmond wat je na de melding, binnen de grenzen van je gebruikelijke werkzaamheden, zelf kan doen om het kind/jongere en of ouder tegen het risico op kindermishandeling of huiselijk geweld te voorkomen en leg dit vast in het dossier</w:t>
      </w:r>
    </w:p>
    <w:p w:rsidR="00FE7207" w:rsidRPr="001E7937" w:rsidRDefault="00FE7207" w:rsidP="00FE7207">
      <w:pPr>
        <w:pStyle w:val="Lijstalinea"/>
        <w:numPr>
          <w:ilvl w:val="0"/>
          <w:numId w:val="7"/>
        </w:numPr>
        <w:spacing w:after="200" w:line="360" w:lineRule="auto"/>
        <w:rPr>
          <w:rFonts w:ascii="Arial" w:hAnsi="Arial" w:cs="Arial"/>
        </w:rPr>
      </w:pPr>
      <w:r w:rsidRPr="001E7937">
        <w:rPr>
          <w:rFonts w:ascii="Arial" w:hAnsi="Arial" w:cs="Arial"/>
        </w:rPr>
        <w:t>Informeer je manager wanneer je een melding doet bij Veilig Thuis Rotterdam Rijnmond.</w:t>
      </w:r>
    </w:p>
    <w:p w:rsidR="00FE7207" w:rsidRPr="00B02E8C" w:rsidRDefault="00FE7207" w:rsidP="00FE7207">
      <w:pPr>
        <w:spacing w:line="360" w:lineRule="auto"/>
        <w:rPr>
          <w:rFonts w:ascii="Arial" w:hAnsi="Arial" w:cs="Arial"/>
          <w:lang w:val="nl-NL"/>
        </w:rPr>
      </w:pPr>
      <w:r w:rsidRPr="00B02E8C">
        <w:rPr>
          <w:rFonts w:ascii="Arial" w:hAnsi="Arial" w:cs="Arial"/>
          <w:lang w:val="nl-NL"/>
        </w:rPr>
        <w:t>Bespreek je melding vooraf met de ouder (s) en/of jongere;</w:t>
      </w:r>
    </w:p>
    <w:p w:rsidR="00FE7207" w:rsidRPr="001E7937" w:rsidRDefault="00FE7207" w:rsidP="00FE7207">
      <w:pPr>
        <w:pStyle w:val="Lijstalinea"/>
        <w:numPr>
          <w:ilvl w:val="0"/>
          <w:numId w:val="11"/>
        </w:numPr>
        <w:spacing w:after="200" w:line="360" w:lineRule="auto"/>
        <w:rPr>
          <w:rFonts w:ascii="Arial" w:hAnsi="Arial" w:cs="Arial"/>
        </w:rPr>
      </w:pPr>
      <w:r w:rsidRPr="001E7937">
        <w:rPr>
          <w:rFonts w:ascii="Arial" w:hAnsi="Arial" w:cs="Arial"/>
        </w:rPr>
        <w:t>Leg uit waarom je van plan bent een melding te gaan doen, wat het doel hiervan is en</w:t>
      </w:r>
      <w:r w:rsidRPr="001E7937">
        <w:rPr>
          <w:rFonts w:ascii="Arial" w:hAnsi="Arial" w:cs="Arial"/>
        </w:rPr>
        <w:br/>
        <w:t>vraag de betrokkene om een reactie op de voorgenomen melding.</w:t>
      </w:r>
    </w:p>
    <w:p w:rsidR="00FE7207" w:rsidRPr="001E7937" w:rsidRDefault="00FE7207" w:rsidP="00FE7207">
      <w:pPr>
        <w:pStyle w:val="Lijstalinea"/>
        <w:numPr>
          <w:ilvl w:val="0"/>
          <w:numId w:val="11"/>
        </w:numPr>
        <w:spacing w:after="200" w:line="360" w:lineRule="auto"/>
        <w:rPr>
          <w:rFonts w:ascii="Arial" w:hAnsi="Arial" w:cs="Arial"/>
        </w:rPr>
      </w:pPr>
      <w:r w:rsidRPr="001E7937">
        <w:rPr>
          <w:rFonts w:ascii="Arial" w:hAnsi="Arial" w:cs="Arial"/>
        </w:rPr>
        <w:t>Het contact met de betrokkene(n) kan worden alleen worden vermeden:</w:t>
      </w:r>
    </w:p>
    <w:p w:rsidR="00FE7207" w:rsidRPr="001E7937" w:rsidRDefault="00FE7207" w:rsidP="00FE7207">
      <w:pPr>
        <w:pStyle w:val="Lijstalinea"/>
        <w:numPr>
          <w:ilvl w:val="0"/>
          <w:numId w:val="12"/>
        </w:numPr>
        <w:spacing w:after="200" w:line="360" w:lineRule="auto"/>
        <w:rPr>
          <w:rFonts w:ascii="Arial" w:hAnsi="Arial" w:cs="Arial"/>
        </w:rPr>
      </w:pPr>
      <w:r w:rsidRPr="001E7937">
        <w:rPr>
          <w:rFonts w:ascii="Arial" w:hAnsi="Arial" w:cs="Arial"/>
        </w:rPr>
        <w:t>De veiligheid van de ouder en/of jongere, van de medewerker of van een ander in het geding is</w:t>
      </w:r>
      <w:r w:rsidRPr="001E7937">
        <w:rPr>
          <w:rFonts w:ascii="Arial" w:hAnsi="Arial" w:cs="Arial"/>
        </w:rPr>
        <w:br/>
        <w:t>of</w:t>
      </w:r>
    </w:p>
    <w:p w:rsidR="00FE7207" w:rsidRPr="001E7937" w:rsidRDefault="00FE7207" w:rsidP="00FE7207">
      <w:pPr>
        <w:pStyle w:val="Lijstalinea"/>
        <w:numPr>
          <w:ilvl w:val="0"/>
          <w:numId w:val="12"/>
        </w:numPr>
        <w:spacing w:after="200" w:line="360" w:lineRule="auto"/>
        <w:rPr>
          <w:rFonts w:ascii="Arial" w:hAnsi="Arial" w:cs="Arial"/>
        </w:rPr>
      </w:pPr>
      <w:r w:rsidRPr="001E7937">
        <w:rPr>
          <w:rFonts w:ascii="Arial" w:hAnsi="Arial" w:cs="Arial"/>
        </w:rPr>
        <w:t>Als er goede redenen zijn om te veronderstellen dat de ouder en/of jongere het contact met jou als professional zal verbreken.</w:t>
      </w:r>
    </w:p>
    <w:p w:rsidR="00FE7207" w:rsidRPr="00B02E8C" w:rsidRDefault="00FE7207" w:rsidP="00FE7207">
      <w:pPr>
        <w:spacing w:line="360" w:lineRule="auto"/>
        <w:ind w:left="360"/>
        <w:rPr>
          <w:rFonts w:ascii="Arial" w:hAnsi="Arial" w:cs="Arial"/>
          <w:lang w:val="nl-NL"/>
        </w:rPr>
      </w:pPr>
    </w:p>
    <w:p w:rsidR="00FE7207" w:rsidRPr="001E7937" w:rsidRDefault="00FE7207" w:rsidP="00FE7207">
      <w:pPr>
        <w:pStyle w:val="Lijstalinea"/>
        <w:numPr>
          <w:ilvl w:val="0"/>
          <w:numId w:val="17"/>
        </w:numPr>
        <w:spacing w:after="200" w:line="360" w:lineRule="auto"/>
        <w:rPr>
          <w:rFonts w:ascii="Arial" w:hAnsi="Arial" w:cs="Arial"/>
          <w:i/>
        </w:rPr>
      </w:pPr>
      <w:r w:rsidRPr="001E7937">
        <w:rPr>
          <w:rFonts w:ascii="Arial" w:hAnsi="Arial" w:cs="Arial"/>
          <w:i/>
        </w:rPr>
        <w:lastRenderedPageBreak/>
        <w:t>Registratie</w:t>
      </w:r>
    </w:p>
    <w:p w:rsidR="00FE7207" w:rsidRPr="001E7937" w:rsidRDefault="00FE7207" w:rsidP="00FE7207">
      <w:pPr>
        <w:spacing w:line="360" w:lineRule="auto"/>
        <w:ind w:left="360"/>
        <w:rPr>
          <w:rFonts w:ascii="Arial" w:hAnsi="Arial" w:cs="Arial"/>
        </w:rPr>
      </w:pPr>
      <w:r w:rsidRPr="00B02E8C">
        <w:rPr>
          <w:rFonts w:ascii="Arial" w:hAnsi="Arial" w:cs="Arial"/>
          <w:lang w:val="nl-NL"/>
        </w:rPr>
        <w:t>Leg de melding zorgvuldig vast in het dossier.</w:t>
      </w:r>
      <w:r w:rsidRPr="00B02E8C">
        <w:rPr>
          <w:rFonts w:ascii="Arial" w:hAnsi="Arial" w:cs="Arial"/>
          <w:lang w:val="nl-NL"/>
        </w:rPr>
        <w:br/>
      </w:r>
      <w:proofErr w:type="spellStart"/>
      <w:r w:rsidRPr="001E7937">
        <w:rPr>
          <w:rFonts w:ascii="Arial" w:hAnsi="Arial" w:cs="Arial"/>
        </w:rPr>
        <w:t>Vermeld</w:t>
      </w:r>
      <w:proofErr w:type="spellEnd"/>
      <w:r w:rsidRPr="001E7937">
        <w:rPr>
          <w:rFonts w:ascii="Arial" w:hAnsi="Arial" w:cs="Arial"/>
        </w:rPr>
        <w:t xml:space="preserve"> </w:t>
      </w:r>
      <w:proofErr w:type="spellStart"/>
      <w:r w:rsidRPr="001E7937">
        <w:rPr>
          <w:rFonts w:ascii="Arial" w:hAnsi="Arial" w:cs="Arial"/>
        </w:rPr>
        <w:t>ook</w:t>
      </w:r>
      <w:proofErr w:type="spellEnd"/>
    </w:p>
    <w:p w:rsidR="00FE7207" w:rsidRPr="001E7937" w:rsidRDefault="00FE7207" w:rsidP="00FE7207">
      <w:pPr>
        <w:pStyle w:val="Lijstalinea"/>
        <w:numPr>
          <w:ilvl w:val="0"/>
          <w:numId w:val="13"/>
        </w:numPr>
        <w:spacing w:after="200" w:line="360" w:lineRule="auto"/>
        <w:rPr>
          <w:rFonts w:ascii="Arial" w:hAnsi="Arial" w:cs="Arial"/>
        </w:rPr>
      </w:pPr>
      <w:r w:rsidRPr="001E7937">
        <w:rPr>
          <w:rFonts w:ascii="Arial" w:hAnsi="Arial" w:cs="Arial"/>
        </w:rPr>
        <w:t>welke informatie bij de melding is verstrekt en welke afspraken met Veilig Thuis Rijnmond zijn gemaakt</w:t>
      </w:r>
    </w:p>
    <w:p w:rsidR="00FE7207" w:rsidRPr="001E7937" w:rsidRDefault="00FE7207" w:rsidP="00FE7207">
      <w:pPr>
        <w:pStyle w:val="Lijstalinea"/>
        <w:numPr>
          <w:ilvl w:val="0"/>
          <w:numId w:val="13"/>
        </w:numPr>
        <w:spacing w:after="200" w:line="360" w:lineRule="auto"/>
        <w:rPr>
          <w:rFonts w:ascii="Arial" w:hAnsi="Arial" w:cs="Arial"/>
        </w:rPr>
      </w:pPr>
      <w:r w:rsidRPr="001E7937">
        <w:rPr>
          <w:rFonts w:ascii="Arial" w:hAnsi="Arial" w:cs="Arial"/>
        </w:rPr>
        <w:t>of wel of niet met de ouder(s) en/of jongere over de melding is gesproken, vermeld expliciet met welke ouder er is gesproken</w:t>
      </w:r>
    </w:p>
    <w:p w:rsidR="00FE7207" w:rsidRPr="001E7937" w:rsidRDefault="00FE7207" w:rsidP="00FE7207">
      <w:pPr>
        <w:pStyle w:val="Lijstalinea"/>
        <w:numPr>
          <w:ilvl w:val="0"/>
          <w:numId w:val="13"/>
        </w:numPr>
        <w:spacing w:after="200" w:line="360" w:lineRule="auto"/>
        <w:rPr>
          <w:rFonts w:ascii="Arial" w:hAnsi="Arial" w:cs="Arial"/>
        </w:rPr>
      </w:pPr>
      <w:r w:rsidRPr="001E7937">
        <w:rPr>
          <w:rFonts w:ascii="Arial" w:hAnsi="Arial" w:cs="Arial"/>
        </w:rPr>
        <w:t>als er geen contact is geweest met de ouder en/of jongere, leg vast waarom dit besloten is</w:t>
      </w:r>
    </w:p>
    <w:p w:rsidR="00FE7207" w:rsidRPr="001E7937" w:rsidRDefault="00FE7207" w:rsidP="00FE7207">
      <w:pPr>
        <w:pStyle w:val="Lijstalinea"/>
        <w:numPr>
          <w:ilvl w:val="0"/>
          <w:numId w:val="13"/>
        </w:numPr>
        <w:spacing w:after="200" w:line="360" w:lineRule="auto"/>
        <w:rPr>
          <w:rFonts w:ascii="Arial" w:hAnsi="Arial" w:cs="Arial"/>
        </w:rPr>
      </w:pPr>
      <w:r w:rsidRPr="001E7937">
        <w:rPr>
          <w:rFonts w:ascii="Arial" w:hAnsi="Arial" w:cs="Arial"/>
        </w:rPr>
        <w:t>leg naam en functie vast van de medewerker van Veilig Thuis Rotterdam Rijnmond  bij wie je de melding hebt gedaan</w:t>
      </w:r>
    </w:p>
    <w:p w:rsidR="00FE7207" w:rsidRPr="001E7937" w:rsidRDefault="00FE7207" w:rsidP="00FE7207">
      <w:pPr>
        <w:pStyle w:val="Lijstalinea"/>
        <w:numPr>
          <w:ilvl w:val="0"/>
          <w:numId w:val="13"/>
        </w:numPr>
        <w:spacing w:after="200" w:line="360" w:lineRule="auto"/>
        <w:rPr>
          <w:rFonts w:ascii="Arial" w:hAnsi="Arial" w:cs="Arial"/>
        </w:rPr>
      </w:pPr>
      <w:r w:rsidRPr="001E7937">
        <w:rPr>
          <w:rFonts w:ascii="Arial" w:hAnsi="Arial" w:cs="Arial"/>
        </w:rPr>
        <w:t xml:space="preserve">wanneer je door Veilig Thuis Rotterdam Rijnmond wordt geïnformeerd wordt over de voortgang, wordt deze informatie in </w:t>
      </w:r>
      <w:proofErr w:type="spellStart"/>
      <w:r w:rsidRPr="001E7937">
        <w:rPr>
          <w:rFonts w:ascii="Arial" w:hAnsi="Arial" w:cs="Arial"/>
        </w:rPr>
        <w:t>Kidos</w:t>
      </w:r>
      <w:proofErr w:type="spellEnd"/>
      <w:r w:rsidRPr="001E7937">
        <w:rPr>
          <w:rFonts w:ascii="Arial" w:hAnsi="Arial" w:cs="Arial"/>
        </w:rPr>
        <w:t xml:space="preserve"> geregistreerd.</w:t>
      </w:r>
      <w:r w:rsidRPr="001E7937">
        <w:rPr>
          <w:rFonts w:ascii="Arial" w:hAnsi="Arial" w:cs="Arial"/>
        </w:rPr>
        <w:tab/>
      </w:r>
    </w:p>
    <w:p w:rsidR="00FE7207" w:rsidRPr="00B02E8C" w:rsidRDefault="00FE7207" w:rsidP="00FE7207">
      <w:pPr>
        <w:spacing w:line="360" w:lineRule="auto"/>
        <w:rPr>
          <w:rFonts w:ascii="Arial" w:hAnsi="Arial" w:cs="Arial"/>
          <w:lang w:val="nl-NL"/>
        </w:rPr>
      </w:pPr>
      <w:r w:rsidRPr="00B02E8C">
        <w:rPr>
          <w:rFonts w:ascii="Arial" w:hAnsi="Arial" w:cs="Arial"/>
          <w:b/>
          <w:lang w:val="nl-NL"/>
        </w:rPr>
        <w:t>4</w:t>
      </w:r>
      <w:r w:rsidRPr="00B02E8C">
        <w:rPr>
          <w:rFonts w:ascii="Arial" w:hAnsi="Arial" w:cs="Arial"/>
          <w:b/>
          <w:lang w:val="nl-NL"/>
        </w:rPr>
        <w:tab/>
        <w:t xml:space="preserve">Het Beroepsgeheim, het meldrecht </w:t>
      </w:r>
      <w:r w:rsidRPr="00B02E8C">
        <w:rPr>
          <w:rFonts w:ascii="Arial" w:hAnsi="Arial" w:cs="Arial"/>
          <w:b/>
          <w:lang w:val="nl-NL"/>
        </w:rPr>
        <w:br/>
      </w:r>
      <w:r w:rsidRPr="00B02E8C">
        <w:rPr>
          <w:rFonts w:ascii="Arial" w:hAnsi="Arial" w:cs="Arial"/>
          <w:b/>
          <w:lang w:val="nl-NL"/>
        </w:rPr>
        <w:br/>
      </w:r>
      <w:r w:rsidRPr="00B02E8C">
        <w:rPr>
          <w:rFonts w:ascii="Arial" w:hAnsi="Arial" w:cs="Arial"/>
          <w:lang w:val="nl-NL"/>
        </w:rPr>
        <w:t xml:space="preserve">Het verzamelen, registreren en uitwisselen van cliëntgegevens is gebonden aan regelgeving. De belangrijkste regels zijn gebaseerd op de Wet Bescherming Persoonsgegevens, de Wet op de Geneeskundige Behandelingsovereenkomst (WGBO) en de Wet op de Jeugdzorg. </w:t>
      </w:r>
      <w:r w:rsidRPr="00B02E8C">
        <w:rPr>
          <w:rFonts w:ascii="Arial" w:hAnsi="Arial" w:cs="Arial"/>
          <w:lang w:val="nl-NL"/>
        </w:rPr>
        <w:br/>
      </w:r>
    </w:p>
    <w:p w:rsidR="00FE7207" w:rsidRPr="00B02E8C" w:rsidRDefault="00FE7207" w:rsidP="00FE7207">
      <w:pPr>
        <w:spacing w:line="360" w:lineRule="auto"/>
        <w:rPr>
          <w:rFonts w:ascii="Arial" w:hAnsi="Arial" w:cs="Arial"/>
          <w:b/>
          <w:i/>
          <w:lang w:val="nl-NL"/>
        </w:rPr>
      </w:pPr>
      <w:r w:rsidRPr="00B02E8C">
        <w:rPr>
          <w:rFonts w:ascii="Arial" w:hAnsi="Arial" w:cs="Arial"/>
          <w:b/>
          <w:i/>
          <w:lang w:val="nl-NL"/>
        </w:rPr>
        <w:t>4.1</w:t>
      </w:r>
      <w:r w:rsidRPr="00B02E8C">
        <w:rPr>
          <w:rFonts w:ascii="Arial" w:hAnsi="Arial" w:cs="Arial"/>
          <w:b/>
          <w:i/>
          <w:lang w:val="nl-NL"/>
        </w:rPr>
        <w:tab/>
        <w:t>Het beroepsgeheim</w:t>
      </w:r>
    </w:p>
    <w:p w:rsidR="00FE7207" w:rsidRPr="00B02E8C" w:rsidRDefault="00FE7207" w:rsidP="00FE7207">
      <w:pPr>
        <w:spacing w:line="360" w:lineRule="auto"/>
        <w:rPr>
          <w:rFonts w:ascii="Arial" w:hAnsi="Arial" w:cs="Arial"/>
          <w:lang w:val="nl-NL"/>
        </w:rPr>
      </w:pPr>
      <w:r w:rsidRPr="00B02E8C">
        <w:rPr>
          <w:rFonts w:ascii="Arial" w:hAnsi="Arial" w:cs="Arial"/>
          <w:lang w:val="nl-NL"/>
        </w:rPr>
        <w:t>Alle CJG professionals zijn gebonden aan hun beroepsgeheim. Reden voor het beroepsgeheim is op de eerste plaats de toegankelijkheid van de zorg. Als professional heb je een vertrouwensrelatie met de cliënt. Hij moet er op kunnen vertrouwen dat de informatie die aan de zorgverlener geheim blijft en niet ‘elders’ terecht komt. Artsen en jeugdverpleegkundigen zijn gebonden aan het medisch beroepsgeheim dat is vastgelegd aan in de Wet BIG en in de WGBO. Het betekent dat er in beginsel geen informatie van en over de cliënt verstrekt mag worden, zonder dat daar toestemming voor is gegeven. Belangrijk is dan ook om de cliënt te betrekken in alles wat je als professional onderneemt met en voor de cliënt.</w:t>
      </w:r>
    </w:p>
    <w:p w:rsidR="00FE7207" w:rsidRPr="00B02E8C" w:rsidRDefault="00FE7207" w:rsidP="00FE7207">
      <w:pPr>
        <w:autoSpaceDE w:val="0"/>
        <w:autoSpaceDN w:val="0"/>
        <w:adjustRightInd w:val="0"/>
        <w:spacing w:after="0" w:line="360" w:lineRule="auto"/>
        <w:rPr>
          <w:rFonts w:ascii="Arial" w:hAnsi="Arial" w:cs="Arial"/>
          <w:b/>
          <w:bCs/>
          <w:i/>
          <w:iCs/>
          <w:lang w:val="nl-NL"/>
        </w:rPr>
      </w:pPr>
      <w:r w:rsidRPr="00B02E8C">
        <w:rPr>
          <w:rFonts w:ascii="Arial" w:hAnsi="Arial" w:cs="Arial"/>
          <w:b/>
          <w:bCs/>
          <w:i/>
          <w:iCs/>
          <w:lang w:val="nl-NL"/>
        </w:rPr>
        <w:t>4.1.2</w:t>
      </w:r>
      <w:r w:rsidRPr="00B02E8C">
        <w:rPr>
          <w:rFonts w:ascii="Arial" w:hAnsi="Arial" w:cs="Arial"/>
          <w:b/>
          <w:bCs/>
          <w:i/>
          <w:iCs/>
          <w:lang w:val="nl-NL"/>
        </w:rPr>
        <w:tab/>
        <w:t>Uitzonderingen op het beroepsgeheim</w:t>
      </w:r>
      <w:r w:rsidRPr="00B02E8C">
        <w:rPr>
          <w:rFonts w:ascii="Arial" w:hAnsi="Arial" w:cs="Arial"/>
          <w:b/>
          <w:bCs/>
          <w:i/>
          <w:iCs/>
          <w:lang w:val="nl-NL"/>
        </w:rPr>
        <w:br/>
      </w:r>
    </w:p>
    <w:p w:rsidR="00FE7207" w:rsidRPr="00B02E8C" w:rsidRDefault="00FE7207" w:rsidP="00FE7207">
      <w:pPr>
        <w:autoSpaceDE w:val="0"/>
        <w:autoSpaceDN w:val="0"/>
        <w:adjustRightInd w:val="0"/>
        <w:spacing w:after="0" w:line="360" w:lineRule="auto"/>
        <w:ind w:left="705" w:hanging="705"/>
        <w:rPr>
          <w:rFonts w:ascii="Arial" w:hAnsi="Arial" w:cs="Arial"/>
          <w:lang w:val="nl-NL"/>
        </w:rPr>
      </w:pPr>
      <w:r w:rsidRPr="00B02E8C">
        <w:rPr>
          <w:rFonts w:ascii="Arial" w:hAnsi="Arial" w:cs="Arial"/>
          <w:lang w:val="nl-NL"/>
        </w:rPr>
        <w:t xml:space="preserve">1. </w:t>
      </w:r>
      <w:r w:rsidRPr="00B02E8C">
        <w:rPr>
          <w:rFonts w:ascii="Arial" w:hAnsi="Arial" w:cs="Arial"/>
          <w:lang w:val="nl-NL"/>
        </w:rPr>
        <w:tab/>
        <w:t xml:space="preserve">Andere medisch hulpverleners die rechtstreeks bij de uitvoering van medische behandeling zijn betrokken, delen in het beroepsgeheim voor zover het verstrekken van informatie noodzakelijk is voor de behandeling. Toestemming daarvoor van de </w:t>
      </w:r>
      <w:r w:rsidRPr="00B02E8C">
        <w:rPr>
          <w:rFonts w:ascii="Arial" w:hAnsi="Arial" w:cs="Arial"/>
          <w:lang w:val="nl-NL"/>
        </w:rPr>
        <w:lastRenderedPageBreak/>
        <w:t xml:space="preserve">zorgvrager wordt verondersteld zonder dat dit hem uitdrukkelijk hoeft te worden gevraagd. Op basis van deze uitzondering kun je dus overleggen met collegae die het kind of gezin ook in zorg hebben. </w:t>
      </w:r>
    </w:p>
    <w:p w:rsidR="00FE7207" w:rsidRPr="00B02E8C" w:rsidRDefault="00FE7207" w:rsidP="00FE7207">
      <w:pPr>
        <w:autoSpaceDE w:val="0"/>
        <w:autoSpaceDN w:val="0"/>
        <w:adjustRightInd w:val="0"/>
        <w:spacing w:after="0" w:line="360" w:lineRule="auto"/>
        <w:ind w:left="705" w:hanging="705"/>
        <w:rPr>
          <w:rFonts w:ascii="Arial" w:hAnsi="Arial" w:cs="Arial"/>
          <w:lang w:val="nl-NL"/>
        </w:rPr>
      </w:pPr>
      <w:r w:rsidRPr="00B02E8C">
        <w:rPr>
          <w:rFonts w:ascii="Arial" w:hAnsi="Arial" w:cs="Arial"/>
          <w:lang w:val="nl-NL"/>
        </w:rPr>
        <w:t xml:space="preserve">2. </w:t>
      </w:r>
      <w:r w:rsidRPr="00B02E8C">
        <w:rPr>
          <w:rFonts w:ascii="Arial" w:hAnsi="Arial" w:cs="Arial"/>
          <w:lang w:val="nl-NL"/>
        </w:rPr>
        <w:tab/>
        <w:t>Het beroepsgeheim kan worden verbroken als een wet je de plicht oplegt om informatie over een zorgvrager te verstrekken. Voorbeelden van dergelijke wettelijke plichten zijn onder andere te vinden in de Wet Publieke Gezondheid en in de Wet op de Lijkbezorging.</w:t>
      </w:r>
    </w:p>
    <w:p w:rsidR="00FE7207" w:rsidRPr="00B02E8C" w:rsidRDefault="00FE7207" w:rsidP="00FE7207">
      <w:pPr>
        <w:autoSpaceDE w:val="0"/>
        <w:autoSpaceDN w:val="0"/>
        <w:adjustRightInd w:val="0"/>
        <w:spacing w:after="0" w:line="360" w:lineRule="auto"/>
        <w:ind w:left="705" w:hanging="705"/>
        <w:rPr>
          <w:rFonts w:ascii="Arial" w:hAnsi="Arial" w:cs="Arial"/>
          <w:lang w:val="nl-NL"/>
        </w:rPr>
      </w:pPr>
      <w:r w:rsidRPr="00B02E8C">
        <w:rPr>
          <w:rFonts w:ascii="Arial" w:hAnsi="Arial" w:cs="Arial"/>
          <w:lang w:val="nl-NL"/>
        </w:rPr>
        <w:t xml:space="preserve">3. </w:t>
      </w:r>
      <w:r w:rsidRPr="00B02E8C">
        <w:rPr>
          <w:rFonts w:ascii="Arial" w:hAnsi="Arial" w:cs="Arial"/>
          <w:lang w:val="nl-NL"/>
        </w:rPr>
        <w:tab/>
        <w:t xml:space="preserve">De wettelijk vertegenwoordigers (ouders of voogd) van kinderen en jongeren tot 16 jaar vertegenwoordigen het kind. Dit wil zeggen dat zij ook zonder toestemming van het kind of de jongere mogen worden geïnformeerd over de zorg die aan hun kind wordt verleend. Een uitzondering geldt voorsituaties waarin het verstrekken van informatie aan de ouders in strijd is met het belang van het kind. De jongere vanaf 12 jaar heeft overigens ook een eigen recht op geheim. Hij of zij zal eerst toestemming voor het geven van de informatie moeten geven. </w:t>
      </w:r>
    </w:p>
    <w:p w:rsidR="00FE7207" w:rsidRPr="00B02E8C" w:rsidRDefault="00FE7207" w:rsidP="00FE7207">
      <w:pPr>
        <w:autoSpaceDE w:val="0"/>
        <w:autoSpaceDN w:val="0"/>
        <w:adjustRightInd w:val="0"/>
        <w:spacing w:after="0" w:line="360" w:lineRule="auto"/>
        <w:rPr>
          <w:rFonts w:ascii="Arial" w:hAnsi="Arial" w:cs="Arial"/>
          <w:lang w:val="nl-NL"/>
        </w:rPr>
      </w:pPr>
      <w:r w:rsidRPr="00B02E8C">
        <w:rPr>
          <w:rFonts w:ascii="Arial" w:hAnsi="Arial" w:cs="Arial"/>
          <w:lang w:val="nl-NL"/>
        </w:rPr>
        <w:t>4.</w:t>
      </w:r>
      <w:r w:rsidRPr="00B02E8C">
        <w:rPr>
          <w:rFonts w:ascii="Arial" w:hAnsi="Arial" w:cs="Arial"/>
          <w:lang w:val="nl-NL"/>
        </w:rPr>
        <w:tab/>
        <w:t xml:space="preserve"> Vanwege een conflict van plichten kun je als verpleegkundige of verzorgende besluiten om je</w:t>
      </w:r>
    </w:p>
    <w:p w:rsidR="00FE7207" w:rsidRPr="00B02E8C" w:rsidRDefault="00FE7207" w:rsidP="00FE7207">
      <w:pPr>
        <w:autoSpaceDE w:val="0"/>
        <w:autoSpaceDN w:val="0"/>
        <w:adjustRightInd w:val="0"/>
        <w:spacing w:after="0" w:line="360" w:lineRule="auto"/>
        <w:ind w:left="708"/>
        <w:rPr>
          <w:rFonts w:ascii="Arial" w:hAnsi="Arial" w:cs="Arial"/>
          <w:lang w:val="nl-NL"/>
        </w:rPr>
      </w:pPr>
      <w:r w:rsidRPr="00B02E8C">
        <w:rPr>
          <w:rFonts w:ascii="Arial" w:hAnsi="Arial" w:cs="Arial"/>
          <w:lang w:val="nl-NL"/>
        </w:rPr>
        <w:t>beroepsgeheim te verbreken. Een conflict van plichten wil zeggen dat de plicht om te zwijgen botst met de plicht om juist door te spreken hulp te bieden aan een zorgvrager die in een ernstige situatie verkeert.</w:t>
      </w:r>
    </w:p>
    <w:p w:rsidR="00FE7207" w:rsidRPr="00B02E8C" w:rsidRDefault="00FE7207" w:rsidP="00FE7207">
      <w:pPr>
        <w:autoSpaceDE w:val="0"/>
        <w:autoSpaceDN w:val="0"/>
        <w:adjustRightInd w:val="0"/>
        <w:spacing w:after="0" w:line="360" w:lineRule="auto"/>
        <w:rPr>
          <w:rFonts w:ascii="Arial" w:hAnsi="Arial" w:cs="Arial"/>
          <w:lang w:val="nl-NL"/>
        </w:rPr>
      </w:pPr>
    </w:p>
    <w:p w:rsidR="00FE7207" w:rsidRPr="00B02E8C" w:rsidRDefault="00FE7207" w:rsidP="00FE7207">
      <w:pPr>
        <w:spacing w:line="360" w:lineRule="auto"/>
        <w:rPr>
          <w:rFonts w:ascii="Arial" w:hAnsi="Arial" w:cs="Arial"/>
          <w:b/>
          <w:lang w:val="nl-NL"/>
        </w:rPr>
      </w:pPr>
      <w:r w:rsidRPr="00B02E8C">
        <w:rPr>
          <w:rFonts w:ascii="Arial" w:hAnsi="Arial" w:cs="Arial"/>
          <w:b/>
          <w:lang w:val="nl-NL"/>
        </w:rPr>
        <w:t>4.1.3</w:t>
      </w:r>
      <w:r w:rsidRPr="00B02E8C">
        <w:rPr>
          <w:rFonts w:ascii="Arial" w:hAnsi="Arial" w:cs="Arial"/>
          <w:b/>
          <w:lang w:val="nl-NL"/>
        </w:rPr>
        <w:tab/>
        <w:t>Aan wie moet stemming worden gevraagd</w:t>
      </w:r>
      <w:r w:rsidRPr="001E7937">
        <w:rPr>
          <w:rStyle w:val="Voetnootmarkering"/>
          <w:rFonts w:ascii="Arial" w:hAnsi="Arial" w:cs="Arial"/>
          <w:b/>
        </w:rPr>
        <w:footnoteReference w:id="5"/>
      </w:r>
    </w:p>
    <w:p w:rsidR="00FE7207" w:rsidRPr="00B02E8C" w:rsidRDefault="00FE7207" w:rsidP="00FE7207">
      <w:pPr>
        <w:spacing w:line="360" w:lineRule="auto"/>
        <w:rPr>
          <w:rFonts w:ascii="Arial" w:hAnsi="Arial" w:cs="Arial"/>
          <w:lang w:val="nl-NL"/>
        </w:rPr>
      </w:pPr>
      <w:r w:rsidRPr="00B02E8C">
        <w:rPr>
          <w:rFonts w:ascii="Arial" w:hAnsi="Arial" w:cs="Arial"/>
          <w:lang w:val="nl-NL"/>
        </w:rPr>
        <w:t>Voor het vragen van toestemming voor het verstrekken van informatie aan een ander geeft de WGBO (artikel 7:457 en 7: 465</w:t>
      </w:r>
      <w:r>
        <w:rPr>
          <w:rFonts w:ascii="Arial" w:hAnsi="Arial" w:cs="Arial"/>
          <w:lang w:val="nl-NL"/>
        </w:rPr>
        <w:t>) de volgende leeftijdsgrenzen.</w:t>
      </w:r>
    </w:p>
    <w:p w:rsidR="00FE7207" w:rsidRPr="001E7937" w:rsidRDefault="00FE7207" w:rsidP="00FE7207">
      <w:pPr>
        <w:pStyle w:val="Lijstalinea"/>
        <w:numPr>
          <w:ilvl w:val="0"/>
          <w:numId w:val="9"/>
        </w:numPr>
        <w:spacing w:after="200" w:line="360" w:lineRule="auto"/>
        <w:rPr>
          <w:rFonts w:ascii="Arial" w:hAnsi="Arial" w:cs="Arial"/>
        </w:rPr>
      </w:pPr>
      <w:r w:rsidRPr="001E7937">
        <w:rPr>
          <w:rFonts w:ascii="Arial" w:hAnsi="Arial" w:cs="Arial"/>
        </w:rPr>
        <w:t>Is de zorgvrager jonger dan 12 jaar, dan dient toestemming te worden gevraagd aan zijn wettelijke vertegenwoordiger:</w:t>
      </w:r>
    </w:p>
    <w:p w:rsidR="00FE7207" w:rsidRPr="001E7937" w:rsidRDefault="00FE7207" w:rsidP="00FE7207">
      <w:pPr>
        <w:pStyle w:val="Lijstalinea"/>
        <w:numPr>
          <w:ilvl w:val="0"/>
          <w:numId w:val="9"/>
        </w:numPr>
        <w:spacing w:after="200" w:line="360" w:lineRule="auto"/>
        <w:rPr>
          <w:rFonts w:ascii="Arial" w:hAnsi="Arial" w:cs="Arial"/>
        </w:rPr>
      </w:pPr>
      <w:r w:rsidRPr="001E7937">
        <w:rPr>
          <w:rFonts w:ascii="Arial" w:hAnsi="Arial" w:cs="Arial"/>
        </w:rPr>
        <w:t>Is de zorgvrager ouder dan 12 jaar, dan moet aan hemzelf toestemming worden gevraagd;</w:t>
      </w:r>
    </w:p>
    <w:p w:rsidR="00FE7207" w:rsidRPr="001E7937" w:rsidRDefault="00FE7207" w:rsidP="00FE7207">
      <w:pPr>
        <w:pStyle w:val="Lijstalinea"/>
        <w:numPr>
          <w:ilvl w:val="0"/>
          <w:numId w:val="9"/>
        </w:numPr>
        <w:spacing w:after="200" w:line="360" w:lineRule="auto"/>
        <w:rPr>
          <w:rFonts w:ascii="Arial" w:hAnsi="Arial" w:cs="Arial"/>
        </w:rPr>
      </w:pPr>
      <w:r w:rsidRPr="001E7937">
        <w:rPr>
          <w:rFonts w:ascii="Arial" w:hAnsi="Arial" w:cs="Arial"/>
        </w:rPr>
        <w:t>Is de zorgvrager 12 jaar of ouder maar wilsonbekwaam, dan moet aan zijn wettelijke vertegenwoordiger toestemming worden gevraagd.</w:t>
      </w:r>
    </w:p>
    <w:p w:rsidR="00FE7207" w:rsidRPr="00B02E8C" w:rsidRDefault="00FE7207" w:rsidP="00FE7207">
      <w:pPr>
        <w:spacing w:line="360" w:lineRule="auto"/>
        <w:rPr>
          <w:rFonts w:ascii="Arial" w:hAnsi="Arial" w:cs="Arial"/>
          <w:b/>
          <w:lang w:val="nl-NL"/>
        </w:rPr>
      </w:pPr>
      <w:r w:rsidRPr="00B02E8C">
        <w:rPr>
          <w:rFonts w:ascii="Arial" w:hAnsi="Arial" w:cs="Arial"/>
          <w:b/>
          <w:lang w:val="nl-NL"/>
        </w:rPr>
        <w:t>4.1.4</w:t>
      </w:r>
      <w:r w:rsidRPr="00B02E8C">
        <w:rPr>
          <w:rFonts w:ascii="Arial" w:hAnsi="Arial" w:cs="Arial"/>
          <w:b/>
          <w:lang w:val="nl-NL"/>
        </w:rPr>
        <w:tab/>
        <w:t>Het conflict van plichten</w:t>
      </w:r>
    </w:p>
    <w:p w:rsidR="00FE7207" w:rsidRPr="00B02E8C" w:rsidRDefault="00FE7207" w:rsidP="00FE7207">
      <w:pPr>
        <w:autoSpaceDE w:val="0"/>
        <w:autoSpaceDN w:val="0"/>
        <w:adjustRightInd w:val="0"/>
        <w:spacing w:after="0" w:line="360" w:lineRule="auto"/>
        <w:rPr>
          <w:rFonts w:ascii="Arial" w:hAnsi="Arial" w:cs="Arial"/>
          <w:lang w:val="nl-NL"/>
        </w:rPr>
      </w:pPr>
      <w:r w:rsidRPr="00B02E8C">
        <w:rPr>
          <w:rFonts w:ascii="Arial" w:hAnsi="Arial" w:cs="Arial"/>
          <w:lang w:val="nl-NL"/>
        </w:rPr>
        <w:t>Een conflict van plichten doet zich voor wanneer er de vraag is of het beroepsgeheim doorbroken moet worden omdat je een conflict ervaart tussen je plicht tot geheimhouding en je plicht om ernstige schade voor de cliënt of een ander te voorkomen.</w:t>
      </w:r>
      <w:r w:rsidRPr="00B02E8C">
        <w:rPr>
          <w:rFonts w:ascii="Arial" w:hAnsi="Arial" w:cs="Arial"/>
          <w:lang w:val="nl-NL"/>
        </w:rPr>
        <w:br/>
      </w:r>
      <w:r w:rsidRPr="00B02E8C">
        <w:rPr>
          <w:rFonts w:ascii="Arial" w:hAnsi="Arial" w:cs="Arial"/>
          <w:lang w:val="nl-NL"/>
        </w:rPr>
        <w:lastRenderedPageBreak/>
        <w:t xml:space="preserve">In de KNMG - Meldcode Kindermishandeling en Huiselijk Geweld (maart 2012) heeft de KNMG het  'conflict van plichten’  uitgewerkt voor het bespreken en melden van kindermishandeling.  </w:t>
      </w:r>
    </w:p>
    <w:p w:rsidR="00FE7207" w:rsidRPr="001E7937" w:rsidRDefault="00FE7207" w:rsidP="00FE7207">
      <w:pPr>
        <w:pStyle w:val="Lijstalinea"/>
        <w:numPr>
          <w:ilvl w:val="0"/>
          <w:numId w:val="10"/>
        </w:numPr>
        <w:autoSpaceDE w:val="0"/>
        <w:autoSpaceDN w:val="0"/>
        <w:adjustRightInd w:val="0"/>
        <w:spacing w:after="0" w:line="360" w:lineRule="auto"/>
        <w:rPr>
          <w:rFonts w:ascii="Arial" w:hAnsi="Arial" w:cs="Arial"/>
        </w:rPr>
      </w:pPr>
      <w:r w:rsidRPr="001E7937">
        <w:rPr>
          <w:rFonts w:ascii="Arial" w:hAnsi="Arial" w:cs="Arial"/>
        </w:rPr>
        <w:t xml:space="preserve">Welk </w:t>
      </w:r>
      <w:r w:rsidRPr="001E7937">
        <w:rPr>
          <w:rFonts w:ascii="Arial" w:hAnsi="Arial" w:cs="Arial"/>
          <w:i/>
        </w:rPr>
        <w:t>doel</w:t>
      </w:r>
      <w:r w:rsidRPr="001E7937">
        <w:rPr>
          <w:rFonts w:ascii="Arial" w:hAnsi="Arial" w:cs="Arial"/>
        </w:rPr>
        <w:t xml:space="preserve"> wil ik bereiken door met een ander te spreken?</w:t>
      </w:r>
    </w:p>
    <w:p w:rsidR="00FE7207" w:rsidRPr="001E7937" w:rsidRDefault="00FE7207" w:rsidP="00FE7207">
      <w:pPr>
        <w:pStyle w:val="Lijstalinea"/>
        <w:numPr>
          <w:ilvl w:val="0"/>
          <w:numId w:val="10"/>
        </w:numPr>
        <w:autoSpaceDE w:val="0"/>
        <w:autoSpaceDN w:val="0"/>
        <w:adjustRightInd w:val="0"/>
        <w:spacing w:after="0" w:line="360" w:lineRule="auto"/>
        <w:rPr>
          <w:rFonts w:ascii="Arial" w:hAnsi="Arial" w:cs="Arial"/>
        </w:rPr>
      </w:pPr>
      <w:r w:rsidRPr="001E7937">
        <w:rPr>
          <w:rFonts w:ascii="Arial" w:hAnsi="Arial" w:cs="Arial"/>
        </w:rPr>
        <w:t xml:space="preserve">Is er een </w:t>
      </w:r>
      <w:r w:rsidRPr="001E7937">
        <w:rPr>
          <w:rFonts w:ascii="Arial" w:hAnsi="Arial" w:cs="Arial"/>
          <w:i/>
        </w:rPr>
        <w:t>andere mogelijkheid</w:t>
      </w:r>
      <w:r w:rsidRPr="001E7937">
        <w:rPr>
          <w:rFonts w:ascii="Arial" w:hAnsi="Arial" w:cs="Arial"/>
        </w:rPr>
        <w:t xml:space="preserve"> om ditzelfde doel te bereiken zonder dat ik mijn beroepsgeheim hoef te doorbreken?</w:t>
      </w:r>
    </w:p>
    <w:p w:rsidR="00FE7207" w:rsidRPr="001E7937" w:rsidRDefault="00FE7207" w:rsidP="00FE7207">
      <w:pPr>
        <w:pStyle w:val="Lijstalinea"/>
        <w:numPr>
          <w:ilvl w:val="0"/>
          <w:numId w:val="10"/>
        </w:numPr>
        <w:autoSpaceDE w:val="0"/>
        <w:autoSpaceDN w:val="0"/>
        <w:adjustRightInd w:val="0"/>
        <w:spacing w:after="0" w:line="360" w:lineRule="auto"/>
        <w:rPr>
          <w:rFonts w:ascii="Arial" w:hAnsi="Arial" w:cs="Arial"/>
        </w:rPr>
      </w:pPr>
      <w:r w:rsidRPr="001E7937">
        <w:rPr>
          <w:rFonts w:ascii="Arial" w:hAnsi="Arial" w:cs="Arial"/>
        </w:rPr>
        <w:t xml:space="preserve">Waarom is het niet mogelijk om </w:t>
      </w:r>
      <w:r w:rsidRPr="001E7937">
        <w:rPr>
          <w:rFonts w:ascii="Arial" w:hAnsi="Arial" w:cs="Arial"/>
          <w:i/>
        </w:rPr>
        <w:t>toestemming</w:t>
      </w:r>
      <w:r w:rsidRPr="001E7937">
        <w:rPr>
          <w:rFonts w:ascii="Arial" w:hAnsi="Arial" w:cs="Arial"/>
        </w:rPr>
        <w:t xml:space="preserve"> te vragen of te krijgen?</w:t>
      </w:r>
    </w:p>
    <w:p w:rsidR="00FE7207" w:rsidRPr="001E7937" w:rsidRDefault="00FE7207" w:rsidP="00FE7207">
      <w:pPr>
        <w:pStyle w:val="Lijstalinea"/>
        <w:numPr>
          <w:ilvl w:val="0"/>
          <w:numId w:val="10"/>
        </w:numPr>
        <w:autoSpaceDE w:val="0"/>
        <w:autoSpaceDN w:val="0"/>
        <w:adjustRightInd w:val="0"/>
        <w:spacing w:after="0" w:line="360" w:lineRule="auto"/>
        <w:rPr>
          <w:rFonts w:ascii="Arial" w:hAnsi="Arial" w:cs="Arial"/>
        </w:rPr>
      </w:pPr>
      <w:r w:rsidRPr="001E7937">
        <w:rPr>
          <w:rFonts w:ascii="Arial" w:hAnsi="Arial" w:cs="Arial"/>
        </w:rPr>
        <w:t xml:space="preserve">Zijn de </w:t>
      </w:r>
      <w:r w:rsidRPr="001E7937">
        <w:rPr>
          <w:rFonts w:ascii="Arial" w:hAnsi="Arial" w:cs="Arial"/>
          <w:i/>
        </w:rPr>
        <w:t>belangen van het kind</w:t>
      </w:r>
      <w:r w:rsidRPr="001E7937">
        <w:rPr>
          <w:rFonts w:ascii="Arial" w:hAnsi="Arial" w:cs="Arial"/>
        </w:rPr>
        <w:t xml:space="preserve"> die ik wil dienen met mijn spreken zo zwaar dat deze naar mijn oordeel opwegen tegen de belangen die kind en ouder hebben bij mijn zwijgen?</w:t>
      </w:r>
    </w:p>
    <w:p w:rsidR="00FE7207" w:rsidRPr="001E7937" w:rsidRDefault="00FE7207" w:rsidP="00FE7207">
      <w:pPr>
        <w:pStyle w:val="Lijstalinea"/>
        <w:numPr>
          <w:ilvl w:val="0"/>
          <w:numId w:val="10"/>
        </w:numPr>
        <w:autoSpaceDE w:val="0"/>
        <w:autoSpaceDN w:val="0"/>
        <w:adjustRightInd w:val="0"/>
        <w:spacing w:after="0" w:line="360" w:lineRule="auto"/>
        <w:rPr>
          <w:rFonts w:ascii="Arial" w:hAnsi="Arial" w:cs="Arial"/>
        </w:rPr>
      </w:pPr>
      <w:r w:rsidRPr="001E7937">
        <w:rPr>
          <w:rFonts w:ascii="Arial" w:hAnsi="Arial" w:cs="Arial"/>
        </w:rPr>
        <w:t xml:space="preserve">Als ik besluit om te spreken </w:t>
      </w:r>
      <w:r w:rsidRPr="001E7937">
        <w:rPr>
          <w:rFonts w:ascii="Arial" w:hAnsi="Arial" w:cs="Arial"/>
          <w:i/>
        </w:rPr>
        <w:t>aan wie moet ik dan</w:t>
      </w:r>
      <w:r w:rsidRPr="001E7937">
        <w:rPr>
          <w:rFonts w:ascii="Arial" w:hAnsi="Arial" w:cs="Arial"/>
        </w:rPr>
        <w:t>, welke informatie verstrekken opdat het kind kan worden geholpen?</w:t>
      </w:r>
    </w:p>
    <w:p w:rsidR="00FE7207" w:rsidRPr="00B02E8C" w:rsidRDefault="00FE7207" w:rsidP="00FE7207">
      <w:pPr>
        <w:autoSpaceDE w:val="0"/>
        <w:autoSpaceDN w:val="0"/>
        <w:adjustRightInd w:val="0"/>
        <w:spacing w:after="0" w:line="360" w:lineRule="auto"/>
        <w:rPr>
          <w:rFonts w:ascii="Arial" w:hAnsi="Arial" w:cs="Arial"/>
          <w:lang w:val="nl-NL"/>
        </w:rPr>
      </w:pPr>
      <w:r w:rsidRPr="00B02E8C">
        <w:rPr>
          <w:rFonts w:ascii="Arial" w:hAnsi="Arial" w:cs="Arial"/>
          <w:lang w:val="nl-NL"/>
        </w:rPr>
        <w:t xml:space="preserve">Deze zorgvuldigheidseisen zijn inmiddels in de tuchtrechtelijke jurisprudentie ingeburgerd. Zij passen in elke stap van het proces. </w:t>
      </w:r>
    </w:p>
    <w:p w:rsidR="00FE7207" w:rsidRPr="00B02E8C" w:rsidRDefault="00FE7207" w:rsidP="00FE7207">
      <w:pPr>
        <w:autoSpaceDE w:val="0"/>
        <w:autoSpaceDN w:val="0"/>
        <w:adjustRightInd w:val="0"/>
        <w:spacing w:after="0" w:line="360" w:lineRule="auto"/>
        <w:rPr>
          <w:rFonts w:ascii="Arial" w:hAnsi="Arial" w:cs="Arial"/>
          <w:lang w:val="nl-NL"/>
        </w:rPr>
      </w:pPr>
    </w:p>
    <w:p w:rsidR="00FE7207" w:rsidRPr="00B02E8C" w:rsidRDefault="00FE7207" w:rsidP="00FE7207">
      <w:pPr>
        <w:spacing w:line="360" w:lineRule="auto"/>
        <w:rPr>
          <w:rFonts w:ascii="Arial" w:hAnsi="Arial" w:cs="Arial"/>
          <w:b/>
          <w:lang w:val="nl-NL"/>
        </w:rPr>
      </w:pPr>
      <w:r w:rsidRPr="00B02E8C">
        <w:rPr>
          <w:rFonts w:ascii="Arial" w:hAnsi="Arial" w:cs="Arial"/>
          <w:b/>
          <w:lang w:val="nl-NL"/>
        </w:rPr>
        <w:t>4.2</w:t>
      </w:r>
      <w:r w:rsidRPr="00B02E8C">
        <w:rPr>
          <w:rFonts w:ascii="Arial" w:hAnsi="Arial" w:cs="Arial"/>
          <w:b/>
          <w:lang w:val="nl-NL"/>
        </w:rPr>
        <w:tab/>
        <w:t xml:space="preserve">Meldrecht </w:t>
      </w:r>
    </w:p>
    <w:p w:rsidR="00FE7207" w:rsidRPr="00B02E8C" w:rsidRDefault="00FE7207" w:rsidP="00FE7207">
      <w:pPr>
        <w:spacing w:line="360" w:lineRule="auto"/>
        <w:rPr>
          <w:rFonts w:ascii="Arial" w:hAnsi="Arial" w:cs="Arial"/>
          <w:lang w:val="nl-NL"/>
        </w:rPr>
      </w:pPr>
      <w:r w:rsidRPr="00B02E8C">
        <w:rPr>
          <w:rFonts w:ascii="Arial" w:hAnsi="Arial" w:cs="Arial"/>
          <w:lang w:val="nl-NL"/>
        </w:rPr>
        <w:t xml:space="preserve">Artikel 53 lid 3 van de Wet op de jeugdzorg bevat een uitdrukkelijk meldrecht, om vermoedens van kindermishandeling bij Veilig Thuis Rotterdam Rijnmond te melden, zo nodig zonder toestemming van het kind en/of de ouder. In het </w:t>
      </w:r>
      <w:r w:rsidRPr="00B02E8C">
        <w:rPr>
          <w:rFonts w:ascii="Arial" w:hAnsi="Arial" w:cs="Arial"/>
          <w:i/>
          <w:lang w:val="nl-NL"/>
        </w:rPr>
        <w:t>zo nodig</w:t>
      </w:r>
      <w:r w:rsidRPr="00B02E8C">
        <w:rPr>
          <w:rFonts w:ascii="Arial" w:hAnsi="Arial" w:cs="Arial"/>
          <w:lang w:val="nl-NL"/>
        </w:rPr>
        <w:t xml:space="preserve"> zit wel de crux. De tuchtrechter zal steeds nagaan of aan het stappenplan en de zorgvuldigheidseisen is voldaan. Was het inderdaad niet goed mogelijk om de situatie eerst met de ouders te bespreken en was het inderdaad niet mogelijk om toestemming te verkrijgen voor het melden? Indien een melding zonder toestemming is gedaan, blijkt het in de tuchtrechtelijk jurisprudentie van belang te worden gevonden dat daarna de melding wél met de ouders wordt besproken. Ook hier geldt weer dat dit niet mogelijk is indien daardoor volgens de professionele inschatting van de CJG professional de veiligheid van het kind of van de professional zelf of diens collegae in gevaar komt. </w:t>
      </w:r>
      <w:r w:rsidRPr="00B02E8C">
        <w:rPr>
          <w:rFonts w:ascii="Arial" w:hAnsi="Arial" w:cs="Arial"/>
          <w:lang w:val="nl-NL"/>
        </w:rPr>
        <w:br/>
        <w:t xml:space="preserve">Het meldrecht bevat voor de CJG professional ook het recht om op verzoek van Veilig Thuis Rotterdam Rijnmond  informatie over het kind en/of zijn ouders te verstrekken, eveneens </w:t>
      </w:r>
      <w:r w:rsidRPr="00B02E8C">
        <w:rPr>
          <w:rFonts w:ascii="Arial" w:hAnsi="Arial" w:cs="Arial"/>
          <w:u w:val="single"/>
          <w:lang w:val="nl-NL"/>
        </w:rPr>
        <w:t>zo nodig</w:t>
      </w:r>
      <w:r w:rsidRPr="00B02E8C">
        <w:rPr>
          <w:rFonts w:ascii="Arial" w:hAnsi="Arial" w:cs="Arial"/>
          <w:lang w:val="nl-NL"/>
        </w:rPr>
        <w:t xml:space="preserve"> zonder toestemming van het kind en/of de ouder. Omdat nu het initiatief van Veilig Thuis Rijnmond komt mag van Veilig Thuis Rotterdam Rijnmond worden verwacht dat deze organisatie  zelf die stappen heeft  doorlopen en u kan informeren of de ernst van de situatie de doorbreking van het beroepsgeheim wettigt.</w:t>
      </w:r>
    </w:p>
    <w:p w:rsidR="00FE7207" w:rsidRPr="00B02E8C" w:rsidRDefault="00FE7207" w:rsidP="00FE7207">
      <w:pPr>
        <w:spacing w:line="360" w:lineRule="auto"/>
        <w:rPr>
          <w:rFonts w:ascii="Arial" w:hAnsi="Arial" w:cs="Arial"/>
          <w:lang w:val="nl-NL"/>
        </w:rPr>
      </w:pPr>
      <w:r w:rsidRPr="00B02E8C">
        <w:rPr>
          <w:rFonts w:ascii="Arial" w:hAnsi="Arial" w:cs="Arial"/>
          <w:lang w:val="nl-NL"/>
        </w:rPr>
        <w:t xml:space="preserve">Voor vermoedens van huiselijk geweld waarbij alleen meerderjarigen zijn betrokken, zal de nieuwe wet (verwacht begin 2014) een vergelijkbaar wettelijk meldrecht gaan bevatten.  Voor het kind dient dan bij de zorgvuldigheidseisen ‘de cliënt’ te worden gelezen. Het verschil is </w:t>
      </w:r>
      <w:r w:rsidRPr="00B02E8C">
        <w:rPr>
          <w:rFonts w:ascii="Arial" w:hAnsi="Arial" w:cs="Arial"/>
          <w:lang w:val="nl-NL"/>
        </w:rPr>
        <w:lastRenderedPageBreak/>
        <w:t xml:space="preserve">dat een kind bijna nooit voor diens belangen kan  opkomen, terwijl dat bij volwassenen wel het geval is. Het uitgangspunt is dat de volwassene/cliënt die slachtoffer is van huiselijk geweld, zelf toestemming moet geven. Maar soms is ook de volwassen cliënt zo kwetsbaar en afhankelijk dat dit niet van hem of haar kan worden verwacht. </w:t>
      </w:r>
    </w:p>
    <w:p w:rsidR="00FE7207" w:rsidRPr="00FE7207" w:rsidRDefault="00FE7207" w:rsidP="00FE7207">
      <w:pPr>
        <w:pStyle w:val="Lijstalinea"/>
        <w:numPr>
          <w:ilvl w:val="0"/>
          <w:numId w:val="14"/>
        </w:numPr>
        <w:autoSpaceDE w:val="0"/>
        <w:autoSpaceDN w:val="0"/>
        <w:adjustRightInd w:val="0"/>
        <w:spacing w:after="0" w:line="360" w:lineRule="auto"/>
        <w:rPr>
          <w:rFonts w:ascii="Arial" w:hAnsi="Arial" w:cs="Arial"/>
          <w:b/>
        </w:rPr>
      </w:pPr>
      <w:r w:rsidRPr="001E7937">
        <w:rPr>
          <w:rFonts w:ascii="Arial" w:hAnsi="Arial" w:cs="Arial"/>
          <w:b/>
        </w:rPr>
        <w:t>RELEVANTE WEBSITES</w:t>
      </w:r>
    </w:p>
    <w:p w:rsidR="00FE7207" w:rsidRPr="001E7937" w:rsidRDefault="00FE7207" w:rsidP="00FE7207">
      <w:pPr>
        <w:autoSpaceDE w:val="0"/>
        <w:autoSpaceDN w:val="0"/>
        <w:adjustRightInd w:val="0"/>
        <w:spacing w:after="0" w:line="360" w:lineRule="auto"/>
        <w:rPr>
          <w:rFonts w:ascii="Arial" w:hAnsi="Arial" w:cs="Arial"/>
          <w:b/>
          <w:bCs/>
          <w:i/>
          <w:iCs/>
        </w:rPr>
      </w:pPr>
      <w:proofErr w:type="spellStart"/>
      <w:r w:rsidRPr="001E7937">
        <w:rPr>
          <w:rFonts w:ascii="Arial" w:hAnsi="Arial" w:cs="Arial"/>
          <w:b/>
          <w:bCs/>
          <w:i/>
          <w:iCs/>
        </w:rPr>
        <w:t>Algemeen</w:t>
      </w:r>
      <w:proofErr w:type="spellEnd"/>
    </w:p>
    <w:p w:rsidR="00FE7207" w:rsidRPr="001E7937" w:rsidRDefault="00FE7207" w:rsidP="00FE7207">
      <w:pPr>
        <w:autoSpaceDE w:val="0"/>
        <w:autoSpaceDN w:val="0"/>
        <w:adjustRightInd w:val="0"/>
        <w:spacing w:after="0" w:line="360" w:lineRule="auto"/>
        <w:rPr>
          <w:rFonts w:ascii="Arial" w:hAnsi="Arial" w:cs="Arial"/>
          <w:bCs/>
          <w:iCs/>
        </w:rPr>
      </w:pPr>
      <w:hyperlink r:id="rId9" w:history="1">
        <w:r w:rsidRPr="001E7937">
          <w:rPr>
            <w:rStyle w:val="Hyperlink"/>
            <w:bCs/>
            <w:iCs/>
          </w:rPr>
          <w:t>www.werkenmetdemeldcode.nl</w:t>
        </w:r>
      </w:hyperlink>
      <w:r>
        <w:rPr>
          <w:rFonts w:ascii="Arial" w:hAnsi="Arial" w:cs="Arial"/>
          <w:bCs/>
          <w:iCs/>
        </w:rPr>
        <w:t xml:space="preserve">    </w:t>
      </w:r>
    </w:p>
    <w:p w:rsidR="00FE7207" w:rsidRPr="001E7937" w:rsidRDefault="00FE7207" w:rsidP="00FE7207">
      <w:pPr>
        <w:autoSpaceDE w:val="0"/>
        <w:autoSpaceDN w:val="0"/>
        <w:adjustRightInd w:val="0"/>
        <w:spacing w:after="0" w:line="360" w:lineRule="auto"/>
        <w:rPr>
          <w:rFonts w:ascii="Arial" w:hAnsi="Arial" w:cs="Arial"/>
          <w:bCs/>
          <w:iCs/>
        </w:rPr>
      </w:pPr>
      <w:hyperlink r:id="rId10" w:history="1">
        <w:r w:rsidRPr="001E7937">
          <w:rPr>
            <w:rStyle w:val="Hyperlink"/>
            <w:bCs/>
            <w:iCs/>
          </w:rPr>
          <w:t>www.sisa.rotterdam.nl</w:t>
        </w:r>
      </w:hyperlink>
    </w:p>
    <w:p w:rsidR="00FE7207" w:rsidRPr="001E7937" w:rsidRDefault="00FE7207" w:rsidP="00FE7207">
      <w:pPr>
        <w:autoSpaceDE w:val="0"/>
        <w:autoSpaceDN w:val="0"/>
        <w:adjustRightInd w:val="0"/>
        <w:spacing w:after="0" w:line="360" w:lineRule="auto"/>
        <w:rPr>
          <w:rFonts w:ascii="Arial" w:hAnsi="Arial" w:cs="Arial"/>
          <w:bCs/>
          <w:iCs/>
        </w:rPr>
      </w:pPr>
      <w:hyperlink r:id="rId11" w:history="1">
        <w:r w:rsidRPr="001E7937">
          <w:rPr>
            <w:rStyle w:val="Hyperlink"/>
            <w:bCs/>
            <w:iCs/>
          </w:rPr>
          <w:t>www.vooreenveiligthuis.nl</w:t>
        </w:r>
      </w:hyperlink>
    </w:p>
    <w:p w:rsidR="00FE7207" w:rsidRPr="001E7937" w:rsidRDefault="00FE7207" w:rsidP="00FE7207">
      <w:pPr>
        <w:autoSpaceDE w:val="0"/>
        <w:autoSpaceDN w:val="0"/>
        <w:adjustRightInd w:val="0"/>
        <w:spacing w:after="0" w:line="360" w:lineRule="auto"/>
        <w:rPr>
          <w:rFonts w:ascii="Arial" w:hAnsi="Arial" w:cs="Arial"/>
        </w:rPr>
      </w:pPr>
      <w:hyperlink r:id="rId12" w:history="1">
        <w:r w:rsidRPr="001E7937">
          <w:rPr>
            <w:rStyle w:val="Hyperlink"/>
          </w:rPr>
          <w:t>www.kindermishandeling.nl</w:t>
        </w:r>
      </w:hyperlink>
    </w:p>
    <w:p w:rsidR="00FE7207" w:rsidRPr="001E7937" w:rsidRDefault="00FE7207" w:rsidP="00FE7207">
      <w:pPr>
        <w:autoSpaceDE w:val="0"/>
        <w:autoSpaceDN w:val="0"/>
        <w:adjustRightInd w:val="0"/>
        <w:spacing w:after="0" w:line="360" w:lineRule="auto"/>
        <w:rPr>
          <w:rFonts w:ascii="Arial" w:hAnsi="Arial" w:cs="Arial"/>
        </w:rPr>
      </w:pPr>
      <w:hyperlink r:id="rId13" w:history="1">
        <w:r w:rsidRPr="001E7937">
          <w:rPr>
            <w:rStyle w:val="Hyperlink"/>
          </w:rPr>
          <w:t>www.kinderbescherming.nl</w:t>
        </w:r>
      </w:hyperlink>
    </w:p>
    <w:p w:rsidR="00FE7207" w:rsidRPr="001E7937" w:rsidRDefault="00FE7207" w:rsidP="00FE7207">
      <w:pPr>
        <w:autoSpaceDE w:val="0"/>
        <w:autoSpaceDN w:val="0"/>
        <w:adjustRightInd w:val="0"/>
        <w:spacing w:after="0" w:line="360" w:lineRule="auto"/>
        <w:rPr>
          <w:rFonts w:ascii="Arial" w:hAnsi="Arial" w:cs="Arial"/>
        </w:rPr>
      </w:pPr>
      <w:hyperlink r:id="rId14" w:history="1">
        <w:r w:rsidRPr="001E7937">
          <w:rPr>
            <w:rStyle w:val="Hyperlink"/>
          </w:rPr>
          <w:t>www.defenceforchildren.nl</w:t>
        </w:r>
      </w:hyperlink>
    </w:p>
    <w:p w:rsidR="00FE7207" w:rsidRPr="001E7937" w:rsidRDefault="00FE7207" w:rsidP="00FE7207">
      <w:pPr>
        <w:autoSpaceDE w:val="0"/>
        <w:autoSpaceDN w:val="0"/>
        <w:adjustRightInd w:val="0"/>
        <w:spacing w:after="0" w:line="360" w:lineRule="auto"/>
        <w:rPr>
          <w:rFonts w:ascii="Arial" w:hAnsi="Arial" w:cs="Arial"/>
        </w:rPr>
      </w:pPr>
      <w:hyperlink r:id="rId15" w:history="1">
        <w:r w:rsidRPr="001E7937">
          <w:rPr>
            <w:rStyle w:val="Hyperlink"/>
          </w:rPr>
          <w:t>www.kinderhulp.nl</w:t>
        </w:r>
      </w:hyperlink>
    </w:p>
    <w:p w:rsidR="00FE7207" w:rsidRPr="001E7937" w:rsidRDefault="00FE7207" w:rsidP="00FE7207">
      <w:pPr>
        <w:autoSpaceDE w:val="0"/>
        <w:autoSpaceDN w:val="0"/>
        <w:adjustRightInd w:val="0"/>
        <w:spacing w:after="0" w:line="360" w:lineRule="auto"/>
        <w:rPr>
          <w:rFonts w:ascii="Arial" w:hAnsi="Arial" w:cs="Arial"/>
        </w:rPr>
      </w:pPr>
      <w:hyperlink r:id="rId16" w:history="1">
        <w:r w:rsidRPr="001E7937">
          <w:rPr>
            <w:rStyle w:val="Hyperlink"/>
          </w:rPr>
          <w:t>www.nji.nl</w:t>
        </w:r>
      </w:hyperlink>
    </w:p>
    <w:p w:rsidR="00FE7207" w:rsidRPr="001E7937" w:rsidRDefault="00FE7207" w:rsidP="00FE7207">
      <w:pPr>
        <w:autoSpaceDE w:val="0"/>
        <w:autoSpaceDN w:val="0"/>
        <w:adjustRightInd w:val="0"/>
        <w:spacing w:after="0" w:line="360" w:lineRule="auto"/>
        <w:rPr>
          <w:rFonts w:ascii="Arial" w:hAnsi="Arial" w:cs="Arial"/>
        </w:rPr>
      </w:pPr>
      <w:hyperlink r:id="rId17" w:history="1">
        <w:r w:rsidRPr="001E7937">
          <w:rPr>
            <w:rStyle w:val="Hyperlink"/>
          </w:rPr>
          <w:t>www.aanpakkindermishandeling.nl</w:t>
        </w:r>
      </w:hyperlink>
    </w:p>
    <w:p w:rsidR="00FE7207" w:rsidRPr="001E7937" w:rsidRDefault="00FE7207" w:rsidP="00FE7207">
      <w:pPr>
        <w:autoSpaceDE w:val="0"/>
        <w:autoSpaceDN w:val="0"/>
        <w:adjustRightInd w:val="0"/>
        <w:spacing w:after="0" w:line="360" w:lineRule="auto"/>
        <w:rPr>
          <w:rFonts w:ascii="Arial" w:hAnsi="Arial" w:cs="Arial"/>
        </w:rPr>
      </w:pPr>
      <w:hyperlink r:id="rId18" w:history="1">
        <w:r w:rsidRPr="001E7937">
          <w:rPr>
            <w:rStyle w:val="Hyperlink"/>
          </w:rPr>
          <w:t>www.protoclkindermishandeling.nl</w:t>
        </w:r>
      </w:hyperlink>
    </w:p>
    <w:p w:rsidR="00FE7207" w:rsidRPr="001E7937" w:rsidRDefault="00FE7207" w:rsidP="00FE7207">
      <w:pPr>
        <w:autoSpaceDE w:val="0"/>
        <w:autoSpaceDN w:val="0"/>
        <w:adjustRightInd w:val="0"/>
        <w:spacing w:after="0" w:line="360" w:lineRule="auto"/>
        <w:rPr>
          <w:rFonts w:ascii="Arial" w:hAnsi="Arial" w:cs="Arial"/>
        </w:rPr>
      </w:pPr>
      <w:hyperlink r:id="rId19" w:history="1">
        <w:r w:rsidRPr="001E7937">
          <w:rPr>
            <w:rStyle w:val="Hyperlink"/>
          </w:rPr>
          <w:t>www.huiselijkgeweld.nl</w:t>
        </w:r>
      </w:hyperlink>
    </w:p>
    <w:p w:rsidR="00FE7207" w:rsidRPr="001E7937" w:rsidRDefault="00FE7207" w:rsidP="00FE7207">
      <w:pPr>
        <w:autoSpaceDE w:val="0"/>
        <w:autoSpaceDN w:val="0"/>
        <w:adjustRightInd w:val="0"/>
        <w:spacing w:after="0" w:line="360" w:lineRule="auto"/>
        <w:rPr>
          <w:rFonts w:ascii="Arial" w:hAnsi="Arial" w:cs="Arial"/>
        </w:rPr>
      </w:pPr>
      <w:hyperlink r:id="rId20" w:history="1">
        <w:r w:rsidRPr="001E7937">
          <w:rPr>
            <w:rStyle w:val="Hyperlink"/>
          </w:rPr>
          <w:t>www.shginfo.nl</w:t>
        </w:r>
      </w:hyperlink>
    </w:p>
    <w:p w:rsidR="00FE7207" w:rsidRPr="001E7937" w:rsidRDefault="00FE7207" w:rsidP="00FE7207">
      <w:pPr>
        <w:autoSpaceDE w:val="0"/>
        <w:autoSpaceDN w:val="0"/>
        <w:adjustRightInd w:val="0"/>
        <w:spacing w:after="0" w:line="360" w:lineRule="auto"/>
        <w:rPr>
          <w:rFonts w:ascii="Arial" w:hAnsi="Arial" w:cs="Arial"/>
        </w:rPr>
      </w:pPr>
      <w:hyperlink r:id="rId21" w:history="1">
        <w:r w:rsidRPr="001E7937">
          <w:rPr>
            <w:rStyle w:val="Hyperlink"/>
          </w:rPr>
          <w:t>www.stopnokidding.nl</w:t>
        </w:r>
      </w:hyperlink>
      <w:r w:rsidRPr="001E7937">
        <w:rPr>
          <w:rFonts w:ascii="Arial" w:hAnsi="Arial" w:cs="Arial"/>
        </w:rPr>
        <w:t xml:space="preserve"> </w:t>
      </w:r>
    </w:p>
    <w:p w:rsidR="00FE7207" w:rsidRPr="001E7937" w:rsidRDefault="00FE7207" w:rsidP="00FE7207">
      <w:pPr>
        <w:autoSpaceDE w:val="0"/>
        <w:autoSpaceDN w:val="0"/>
        <w:adjustRightInd w:val="0"/>
        <w:spacing w:after="0" w:line="360" w:lineRule="auto"/>
        <w:rPr>
          <w:rFonts w:ascii="Arial" w:hAnsi="Arial" w:cs="Arial"/>
        </w:rPr>
      </w:pPr>
    </w:p>
    <w:p w:rsidR="00FE7207" w:rsidRPr="001E7937" w:rsidRDefault="00FE7207" w:rsidP="00FE7207">
      <w:pPr>
        <w:autoSpaceDE w:val="0"/>
        <w:autoSpaceDN w:val="0"/>
        <w:adjustRightInd w:val="0"/>
        <w:spacing w:after="0" w:line="360" w:lineRule="auto"/>
        <w:rPr>
          <w:rFonts w:ascii="Arial" w:hAnsi="Arial" w:cs="Arial"/>
          <w:b/>
          <w:bCs/>
          <w:i/>
          <w:iCs/>
        </w:rPr>
      </w:pPr>
      <w:proofErr w:type="spellStart"/>
      <w:r w:rsidRPr="001E7937">
        <w:rPr>
          <w:rFonts w:ascii="Arial" w:hAnsi="Arial" w:cs="Arial"/>
          <w:b/>
          <w:bCs/>
          <w:i/>
          <w:iCs/>
        </w:rPr>
        <w:t>Seksueel</w:t>
      </w:r>
      <w:proofErr w:type="spellEnd"/>
      <w:r w:rsidRPr="001E7937">
        <w:rPr>
          <w:rFonts w:ascii="Arial" w:hAnsi="Arial" w:cs="Arial"/>
          <w:b/>
          <w:bCs/>
          <w:i/>
          <w:iCs/>
        </w:rPr>
        <w:t xml:space="preserve"> </w:t>
      </w:r>
      <w:proofErr w:type="spellStart"/>
      <w:r w:rsidRPr="001E7937">
        <w:rPr>
          <w:rFonts w:ascii="Arial" w:hAnsi="Arial" w:cs="Arial"/>
          <w:b/>
          <w:bCs/>
          <w:i/>
          <w:iCs/>
        </w:rPr>
        <w:t>Misbruik</w:t>
      </w:r>
      <w:proofErr w:type="spellEnd"/>
    </w:p>
    <w:p w:rsidR="00FE7207" w:rsidRPr="001E7937" w:rsidRDefault="00FE7207" w:rsidP="00FE7207">
      <w:pPr>
        <w:autoSpaceDE w:val="0"/>
        <w:autoSpaceDN w:val="0"/>
        <w:adjustRightInd w:val="0"/>
        <w:spacing w:after="0" w:line="360" w:lineRule="auto"/>
        <w:rPr>
          <w:rFonts w:ascii="Arial" w:hAnsi="Arial" w:cs="Arial"/>
        </w:rPr>
      </w:pPr>
      <w:hyperlink r:id="rId22" w:history="1">
        <w:r w:rsidRPr="001E7937">
          <w:rPr>
            <w:rStyle w:val="Hyperlink"/>
          </w:rPr>
          <w:t>www.movisie.nl</w:t>
        </w:r>
      </w:hyperlink>
      <w:r w:rsidRPr="001E7937">
        <w:rPr>
          <w:rFonts w:ascii="Arial" w:hAnsi="Arial" w:cs="Arial"/>
        </w:rPr>
        <w:t xml:space="preserve"> </w:t>
      </w:r>
    </w:p>
    <w:p w:rsidR="00FE7207" w:rsidRPr="00B02E8C" w:rsidRDefault="00FE7207" w:rsidP="00FE7207">
      <w:pPr>
        <w:autoSpaceDE w:val="0"/>
        <w:autoSpaceDN w:val="0"/>
        <w:adjustRightInd w:val="0"/>
        <w:spacing w:after="0" w:line="360" w:lineRule="auto"/>
        <w:rPr>
          <w:rFonts w:ascii="Arial" w:hAnsi="Arial" w:cs="Arial"/>
          <w:lang w:val="nl-NL"/>
        </w:rPr>
      </w:pPr>
      <w:r w:rsidRPr="00B02E8C">
        <w:rPr>
          <w:rFonts w:ascii="Arial" w:hAnsi="Arial" w:cs="Arial"/>
          <w:lang w:val="nl-NL"/>
        </w:rPr>
        <w:t>Informatiewijzer seksueel misbruik van jongens en mannen</w:t>
      </w:r>
    </w:p>
    <w:p w:rsidR="00FE7207" w:rsidRPr="00B02E8C" w:rsidRDefault="00FE7207" w:rsidP="00FE7207">
      <w:pPr>
        <w:autoSpaceDE w:val="0"/>
        <w:autoSpaceDN w:val="0"/>
        <w:adjustRightInd w:val="0"/>
        <w:spacing w:after="0" w:line="360" w:lineRule="auto"/>
        <w:rPr>
          <w:rFonts w:ascii="Arial" w:hAnsi="Arial" w:cs="Arial"/>
          <w:lang w:val="nl-NL"/>
        </w:rPr>
      </w:pPr>
      <w:hyperlink r:id="rId23" w:history="1">
        <w:r w:rsidRPr="00B02E8C">
          <w:rPr>
            <w:rStyle w:val="Hyperlink"/>
            <w:lang w:val="nl-NL"/>
          </w:rPr>
          <w:t>www.incest.pagina.nl</w:t>
        </w:r>
      </w:hyperlink>
      <w:r w:rsidRPr="00B02E8C">
        <w:rPr>
          <w:rFonts w:ascii="Arial" w:hAnsi="Arial" w:cs="Arial"/>
          <w:lang w:val="nl-NL"/>
        </w:rPr>
        <w:t xml:space="preserve"> </w:t>
      </w:r>
    </w:p>
    <w:p w:rsidR="00FE7207" w:rsidRPr="00B02E8C" w:rsidRDefault="00FE7207" w:rsidP="00FE7207">
      <w:pPr>
        <w:autoSpaceDE w:val="0"/>
        <w:autoSpaceDN w:val="0"/>
        <w:adjustRightInd w:val="0"/>
        <w:spacing w:after="0" w:line="360" w:lineRule="auto"/>
        <w:rPr>
          <w:rFonts w:ascii="Arial" w:hAnsi="Arial" w:cs="Arial"/>
          <w:lang w:val="nl-NL"/>
        </w:rPr>
      </w:pPr>
      <w:r w:rsidRPr="00B02E8C">
        <w:rPr>
          <w:rFonts w:ascii="Arial" w:hAnsi="Arial" w:cs="Arial"/>
          <w:lang w:val="nl-NL"/>
        </w:rPr>
        <w:t>Startpagina seksueel geweld</w:t>
      </w:r>
    </w:p>
    <w:p w:rsidR="00FE7207" w:rsidRPr="00B02E8C" w:rsidRDefault="00FE7207" w:rsidP="00FE7207">
      <w:pPr>
        <w:autoSpaceDE w:val="0"/>
        <w:autoSpaceDN w:val="0"/>
        <w:adjustRightInd w:val="0"/>
        <w:spacing w:after="0" w:line="360" w:lineRule="auto"/>
        <w:rPr>
          <w:rFonts w:ascii="Arial" w:hAnsi="Arial" w:cs="Arial"/>
          <w:lang w:val="nl-NL"/>
        </w:rPr>
      </w:pPr>
      <w:hyperlink r:id="rId24" w:history="1">
        <w:r w:rsidRPr="00B02E8C">
          <w:rPr>
            <w:rStyle w:val="Hyperlink"/>
            <w:lang w:val="nl-NL"/>
          </w:rPr>
          <w:t>www.sport.nl</w:t>
        </w:r>
      </w:hyperlink>
    </w:p>
    <w:p w:rsidR="00FE7207" w:rsidRPr="00B02E8C" w:rsidRDefault="00FE7207" w:rsidP="00FE7207">
      <w:pPr>
        <w:autoSpaceDE w:val="0"/>
        <w:autoSpaceDN w:val="0"/>
        <w:adjustRightInd w:val="0"/>
        <w:spacing w:after="0" w:line="360" w:lineRule="auto"/>
        <w:rPr>
          <w:rFonts w:ascii="Arial" w:hAnsi="Arial" w:cs="Arial"/>
          <w:lang w:val="nl-NL"/>
        </w:rPr>
      </w:pPr>
      <w:r w:rsidRPr="00B02E8C">
        <w:rPr>
          <w:rFonts w:ascii="Arial" w:hAnsi="Arial" w:cs="Arial"/>
          <w:lang w:val="nl-NL"/>
        </w:rPr>
        <w:t xml:space="preserve"> Seksuele intimidatie in de sport (informatie NOC *NSF )</w:t>
      </w:r>
    </w:p>
    <w:p w:rsidR="00FE7207" w:rsidRPr="00B02E8C" w:rsidRDefault="00FE7207" w:rsidP="00FE7207">
      <w:pPr>
        <w:autoSpaceDE w:val="0"/>
        <w:autoSpaceDN w:val="0"/>
        <w:adjustRightInd w:val="0"/>
        <w:spacing w:after="0" w:line="360" w:lineRule="auto"/>
        <w:rPr>
          <w:rFonts w:ascii="Arial" w:hAnsi="Arial" w:cs="Arial"/>
          <w:lang w:val="nl-NL"/>
        </w:rPr>
      </w:pPr>
    </w:p>
    <w:p w:rsidR="00FE7207" w:rsidRPr="00B02E8C" w:rsidRDefault="00FE7207" w:rsidP="00FE7207">
      <w:pPr>
        <w:autoSpaceDE w:val="0"/>
        <w:autoSpaceDN w:val="0"/>
        <w:adjustRightInd w:val="0"/>
        <w:spacing w:after="0" w:line="360" w:lineRule="auto"/>
        <w:rPr>
          <w:rFonts w:ascii="Arial" w:hAnsi="Arial" w:cs="Arial"/>
          <w:b/>
          <w:bCs/>
          <w:i/>
          <w:iCs/>
          <w:lang w:val="nl-NL"/>
        </w:rPr>
      </w:pPr>
      <w:r w:rsidRPr="00B02E8C">
        <w:rPr>
          <w:rFonts w:ascii="Arial" w:hAnsi="Arial" w:cs="Arial"/>
          <w:b/>
          <w:bCs/>
          <w:i/>
          <w:iCs/>
          <w:lang w:val="nl-NL"/>
        </w:rPr>
        <w:t>Websites met info over en voor meisjes die door jongens gedwongen worden tot prostitutie</w:t>
      </w:r>
    </w:p>
    <w:p w:rsidR="00FE7207" w:rsidRPr="00B02E8C" w:rsidRDefault="00FE7207" w:rsidP="00FE7207">
      <w:pPr>
        <w:autoSpaceDE w:val="0"/>
        <w:autoSpaceDN w:val="0"/>
        <w:adjustRightInd w:val="0"/>
        <w:spacing w:after="0" w:line="360" w:lineRule="auto"/>
        <w:rPr>
          <w:rFonts w:ascii="Arial" w:hAnsi="Arial" w:cs="Arial"/>
          <w:lang w:val="nl-NL"/>
        </w:rPr>
      </w:pPr>
      <w:hyperlink r:id="rId25" w:history="1">
        <w:r w:rsidRPr="00B02E8C">
          <w:rPr>
            <w:rStyle w:val="Hyperlink"/>
            <w:lang w:val="nl-NL"/>
          </w:rPr>
          <w:t>www.bewareofloverboys.nl</w:t>
        </w:r>
      </w:hyperlink>
    </w:p>
    <w:p w:rsidR="00FE7207" w:rsidRPr="00B02E8C" w:rsidRDefault="00FE7207" w:rsidP="00FE7207">
      <w:pPr>
        <w:autoSpaceDE w:val="0"/>
        <w:autoSpaceDN w:val="0"/>
        <w:adjustRightInd w:val="0"/>
        <w:spacing w:after="0" w:line="360" w:lineRule="auto"/>
        <w:rPr>
          <w:rFonts w:ascii="Arial" w:hAnsi="Arial" w:cs="Arial"/>
          <w:lang w:val="nl-NL"/>
        </w:rPr>
      </w:pPr>
      <w:r w:rsidRPr="00B02E8C">
        <w:rPr>
          <w:rFonts w:ascii="Arial" w:hAnsi="Arial" w:cs="Arial"/>
          <w:lang w:val="nl-NL"/>
        </w:rPr>
        <w:t xml:space="preserve">www.stade-dienstverlening.nl </w:t>
      </w:r>
    </w:p>
    <w:p w:rsidR="00FE7207" w:rsidRPr="00B02E8C" w:rsidRDefault="00FE7207" w:rsidP="00FE7207">
      <w:pPr>
        <w:autoSpaceDE w:val="0"/>
        <w:autoSpaceDN w:val="0"/>
        <w:adjustRightInd w:val="0"/>
        <w:spacing w:after="0" w:line="360" w:lineRule="auto"/>
        <w:rPr>
          <w:rFonts w:ascii="Arial" w:hAnsi="Arial" w:cs="Arial"/>
          <w:lang w:val="nl-NL"/>
        </w:rPr>
      </w:pPr>
      <w:r w:rsidRPr="00B02E8C">
        <w:rPr>
          <w:rFonts w:ascii="Arial" w:hAnsi="Arial" w:cs="Arial"/>
          <w:lang w:val="nl-NL"/>
        </w:rPr>
        <w:t xml:space="preserve">Zoekwoord: </w:t>
      </w:r>
      <w:proofErr w:type="spellStart"/>
      <w:r w:rsidRPr="00B02E8C">
        <w:rPr>
          <w:rFonts w:ascii="Arial" w:hAnsi="Arial" w:cs="Arial"/>
          <w:lang w:val="nl-NL"/>
        </w:rPr>
        <w:t>pretty</w:t>
      </w:r>
      <w:proofErr w:type="spellEnd"/>
      <w:r w:rsidRPr="00B02E8C">
        <w:rPr>
          <w:rFonts w:ascii="Arial" w:hAnsi="Arial" w:cs="Arial"/>
          <w:lang w:val="nl-NL"/>
        </w:rPr>
        <w:t xml:space="preserve"> </w:t>
      </w:r>
      <w:proofErr w:type="spellStart"/>
      <w:r w:rsidRPr="00B02E8C">
        <w:rPr>
          <w:rFonts w:ascii="Arial" w:hAnsi="Arial" w:cs="Arial"/>
          <w:lang w:val="nl-NL"/>
        </w:rPr>
        <w:t>woman</w:t>
      </w:r>
      <w:proofErr w:type="spellEnd"/>
    </w:p>
    <w:p w:rsidR="00FE7207" w:rsidRPr="00B02E8C" w:rsidRDefault="00FE7207" w:rsidP="00FE7207">
      <w:pPr>
        <w:autoSpaceDE w:val="0"/>
        <w:autoSpaceDN w:val="0"/>
        <w:adjustRightInd w:val="0"/>
        <w:spacing w:after="0" w:line="360" w:lineRule="auto"/>
        <w:rPr>
          <w:rFonts w:ascii="Arial" w:hAnsi="Arial" w:cs="Arial"/>
          <w:i/>
          <w:iCs/>
          <w:lang w:val="nl-NL"/>
        </w:rPr>
      </w:pPr>
    </w:p>
    <w:p w:rsidR="00FE7207" w:rsidRPr="00B02E8C" w:rsidRDefault="00FE7207" w:rsidP="00FE7207">
      <w:pPr>
        <w:autoSpaceDE w:val="0"/>
        <w:autoSpaceDN w:val="0"/>
        <w:adjustRightInd w:val="0"/>
        <w:spacing w:after="0" w:line="360" w:lineRule="auto"/>
        <w:rPr>
          <w:rFonts w:ascii="Arial" w:hAnsi="Arial" w:cs="Arial"/>
          <w:i/>
          <w:iCs/>
          <w:lang w:val="nl-NL"/>
        </w:rPr>
      </w:pPr>
      <w:r w:rsidRPr="00B02E8C">
        <w:rPr>
          <w:rFonts w:ascii="Arial" w:hAnsi="Arial" w:cs="Arial"/>
          <w:i/>
          <w:iCs/>
          <w:lang w:val="nl-NL"/>
        </w:rPr>
        <w:t>Vrouwelijke genitale verminking</w:t>
      </w:r>
    </w:p>
    <w:p w:rsidR="00FE7207" w:rsidRPr="00B02E8C" w:rsidRDefault="00FE7207" w:rsidP="00FE7207">
      <w:pPr>
        <w:autoSpaceDE w:val="0"/>
        <w:autoSpaceDN w:val="0"/>
        <w:adjustRightInd w:val="0"/>
        <w:spacing w:after="0" w:line="360" w:lineRule="auto"/>
        <w:rPr>
          <w:rFonts w:ascii="Arial" w:hAnsi="Arial" w:cs="Arial"/>
          <w:lang w:val="nl-NL"/>
        </w:rPr>
      </w:pPr>
      <w:hyperlink r:id="rId26" w:history="1">
        <w:r w:rsidRPr="00B02E8C">
          <w:rPr>
            <w:rStyle w:val="Hyperlink"/>
            <w:lang w:val="nl-NL"/>
          </w:rPr>
          <w:t>www.meisjesbesnijdenis.nl</w:t>
        </w:r>
      </w:hyperlink>
    </w:p>
    <w:p w:rsidR="00FE7207" w:rsidRPr="00B02E8C" w:rsidRDefault="00FE7207" w:rsidP="00FE7207">
      <w:pPr>
        <w:autoSpaceDE w:val="0"/>
        <w:autoSpaceDN w:val="0"/>
        <w:adjustRightInd w:val="0"/>
        <w:spacing w:after="0" w:line="360" w:lineRule="auto"/>
        <w:rPr>
          <w:rFonts w:ascii="Arial" w:hAnsi="Arial" w:cs="Arial"/>
          <w:lang w:val="nl-NL"/>
        </w:rPr>
      </w:pPr>
      <w:hyperlink r:id="rId27" w:history="1">
        <w:r w:rsidRPr="00B02E8C">
          <w:rPr>
            <w:rStyle w:val="Hyperlink"/>
            <w:lang w:val="nl-NL"/>
          </w:rPr>
          <w:t>www.vrouwenbesnijdenis.nl</w:t>
        </w:r>
      </w:hyperlink>
    </w:p>
    <w:p w:rsidR="00FE7207" w:rsidRPr="00B02E8C" w:rsidRDefault="00FE7207" w:rsidP="00FE7207">
      <w:pPr>
        <w:autoSpaceDE w:val="0"/>
        <w:autoSpaceDN w:val="0"/>
        <w:adjustRightInd w:val="0"/>
        <w:spacing w:after="0" w:line="360" w:lineRule="auto"/>
        <w:rPr>
          <w:rFonts w:ascii="Arial" w:hAnsi="Arial" w:cs="Arial"/>
          <w:lang w:val="nl-NL"/>
        </w:rPr>
      </w:pPr>
      <w:hyperlink r:id="rId28" w:history="1">
        <w:r w:rsidRPr="00B02E8C">
          <w:rPr>
            <w:rStyle w:val="Hyperlink"/>
            <w:lang w:val="nl-NL"/>
          </w:rPr>
          <w:t>www.pharos.nl</w:t>
        </w:r>
      </w:hyperlink>
      <w:r w:rsidRPr="00B02E8C">
        <w:rPr>
          <w:rFonts w:ascii="Arial" w:hAnsi="Arial" w:cs="Arial"/>
          <w:lang w:val="nl-NL"/>
        </w:rPr>
        <w:br/>
      </w:r>
      <w:hyperlink r:id="rId29" w:history="1">
        <w:r w:rsidRPr="00B02E8C">
          <w:rPr>
            <w:rStyle w:val="Hyperlink"/>
            <w:lang w:val="nl-NL"/>
          </w:rPr>
          <w:t>www.vgv.ggd.nl</w:t>
        </w:r>
      </w:hyperlink>
    </w:p>
    <w:p w:rsidR="00FE7207" w:rsidRPr="00B02E8C" w:rsidRDefault="00FE7207" w:rsidP="00FE7207">
      <w:pPr>
        <w:autoSpaceDE w:val="0"/>
        <w:autoSpaceDN w:val="0"/>
        <w:adjustRightInd w:val="0"/>
        <w:spacing w:after="0" w:line="360" w:lineRule="auto"/>
        <w:rPr>
          <w:rFonts w:ascii="Arial" w:hAnsi="Arial" w:cs="Arial"/>
          <w:lang w:val="nl-NL"/>
        </w:rPr>
      </w:pPr>
    </w:p>
    <w:p w:rsidR="00FE7207" w:rsidRPr="00B02E8C" w:rsidRDefault="00FE7207" w:rsidP="00FE7207">
      <w:pPr>
        <w:autoSpaceDE w:val="0"/>
        <w:autoSpaceDN w:val="0"/>
        <w:adjustRightInd w:val="0"/>
        <w:spacing w:after="0" w:line="360" w:lineRule="auto"/>
        <w:rPr>
          <w:rFonts w:ascii="Arial" w:hAnsi="Arial" w:cs="Arial"/>
          <w:b/>
          <w:bCs/>
          <w:i/>
          <w:iCs/>
          <w:lang w:val="nl-NL"/>
        </w:rPr>
      </w:pPr>
      <w:r w:rsidRPr="00B02E8C">
        <w:rPr>
          <w:rFonts w:ascii="Arial" w:hAnsi="Arial" w:cs="Arial"/>
          <w:b/>
          <w:bCs/>
          <w:i/>
          <w:iCs/>
          <w:lang w:val="nl-NL"/>
        </w:rPr>
        <w:t>Overige websites</w:t>
      </w:r>
    </w:p>
    <w:p w:rsidR="00FE7207" w:rsidRPr="00B02E8C" w:rsidRDefault="00FE7207" w:rsidP="00FE7207">
      <w:pPr>
        <w:autoSpaceDE w:val="0"/>
        <w:autoSpaceDN w:val="0"/>
        <w:adjustRightInd w:val="0"/>
        <w:spacing w:after="0" w:line="360" w:lineRule="auto"/>
        <w:rPr>
          <w:rFonts w:ascii="Arial" w:hAnsi="Arial" w:cs="Arial"/>
          <w:lang w:val="nl-NL"/>
        </w:rPr>
      </w:pPr>
      <w:hyperlink r:id="rId30" w:history="1">
        <w:r w:rsidRPr="00B02E8C">
          <w:rPr>
            <w:rStyle w:val="Hyperlink"/>
            <w:lang w:val="nl-NL"/>
          </w:rPr>
          <w:t>www.opvoedingsondersteuning.info</w:t>
        </w:r>
      </w:hyperlink>
    </w:p>
    <w:p w:rsidR="00FE7207" w:rsidRPr="00B02E8C" w:rsidRDefault="00FE7207" w:rsidP="00FE7207">
      <w:pPr>
        <w:autoSpaceDE w:val="0"/>
        <w:autoSpaceDN w:val="0"/>
        <w:adjustRightInd w:val="0"/>
        <w:spacing w:after="0" w:line="360" w:lineRule="auto"/>
        <w:rPr>
          <w:rFonts w:ascii="Arial" w:hAnsi="Arial" w:cs="Arial"/>
          <w:lang w:val="nl-NL"/>
        </w:rPr>
      </w:pPr>
      <w:hyperlink r:id="rId31" w:history="1">
        <w:r w:rsidRPr="00B02E8C">
          <w:rPr>
            <w:rStyle w:val="Hyperlink"/>
            <w:lang w:val="nl-NL"/>
          </w:rPr>
          <w:t>www.knmg.nl</w:t>
        </w:r>
      </w:hyperlink>
    </w:p>
    <w:p w:rsidR="00FE7207" w:rsidRPr="00B02E8C" w:rsidRDefault="00FE7207" w:rsidP="00FE7207">
      <w:pPr>
        <w:autoSpaceDE w:val="0"/>
        <w:autoSpaceDN w:val="0"/>
        <w:adjustRightInd w:val="0"/>
        <w:spacing w:after="0" w:line="360" w:lineRule="auto"/>
        <w:rPr>
          <w:rFonts w:ascii="Arial" w:hAnsi="Arial" w:cs="Arial"/>
          <w:lang w:val="nl-NL"/>
        </w:rPr>
      </w:pPr>
      <w:hyperlink r:id="rId32" w:history="1">
        <w:r w:rsidRPr="00B02E8C">
          <w:rPr>
            <w:rStyle w:val="Hyperlink"/>
            <w:lang w:val="nl-NL"/>
          </w:rPr>
          <w:t>http://www.rijksoverheid.nl/onderwerpen/huiselijk-geweld</w:t>
        </w:r>
      </w:hyperlink>
    </w:p>
    <w:p w:rsidR="00FE7207" w:rsidRPr="00B02E8C" w:rsidRDefault="00FE7207" w:rsidP="00FE7207">
      <w:pPr>
        <w:autoSpaceDE w:val="0"/>
        <w:autoSpaceDN w:val="0"/>
        <w:adjustRightInd w:val="0"/>
        <w:spacing w:after="0" w:line="360" w:lineRule="auto"/>
        <w:rPr>
          <w:rFonts w:ascii="Arial" w:hAnsi="Arial" w:cs="Arial"/>
          <w:i/>
          <w:u w:val="single"/>
          <w:lang w:val="nl-NL"/>
        </w:rPr>
      </w:pPr>
      <w:r w:rsidRPr="00B02E8C">
        <w:rPr>
          <w:rStyle w:val="HTML-citaat"/>
          <w:rFonts w:ascii="Arial" w:hAnsi="Arial" w:cs="Arial"/>
          <w:color w:val="222222"/>
          <w:u w:val="single"/>
          <w:lang w:val="nl-NL"/>
        </w:rPr>
        <w:t>www.</w:t>
      </w:r>
      <w:r w:rsidRPr="00B02E8C">
        <w:rPr>
          <w:rStyle w:val="HTML-citaat"/>
          <w:rFonts w:ascii="Arial" w:hAnsi="Arial" w:cs="Arial"/>
          <w:bCs/>
          <w:color w:val="222222"/>
          <w:u w:val="single"/>
          <w:lang w:val="nl-NL"/>
        </w:rPr>
        <w:t>no-kidding</w:t>
      </w:r>
      <w:r w:rsidRPr="00B02E8C">
        <w:rPr>
          <w:rStyle w:val="HTML-citaat"/>
          <w:rFonts w:ascii="Arial" w:hAnsi="Arial" w:cs="Arial"/>
          <w:color w:val="222222"/>
          <w:u w:val="single"/>
          <w:lang w:val="nl-NL"/>
        </w:rPr>
        <w:t>.nu</w:t>
      </w:r>
    </w:p>
    <w:p w:rsidR="00FE7207" w:rsidRPr="00B02E8C" w:rsidRDefault="00FE7207" w:rsidP="00FE7207">
      <w:pPr>
        <w:autoSpaceDE w:val="0"/>
        <w:autoSpaceDN w:val="0"/>
        <w:adjustRightInd w:val="0"/>
        <w:spacing w:after="0" w:line="360" w:lineRule="auto"/>
        <w:rPr>
          <w:rFonts w:ascii="Arial" w:hAnsi="Arial" w:cs="Arial"/>
          <w:lang w:val="nl-NL"/>
        </w:rPr>
      </w:pPr>
    </w:p>
    <w:p w:rsidR="00FE7207" w:rsidRPr="00B02E8C" w:rsidRDefault="00FE7207" w:rsidP="00FE7207">
      <w:pPr>
        <w:autoSpaceDE w:val="0"/>
        <w:autoSpaceDN w:val="0"/>
        <w:adjustRightInd w:val="0"/>
        <w:spacing w:after="0" w:line="360" w:lineRule="auto"/>
        <w:rPr>
          <w:rFonts w:ascii="Arial" w:hAnsi="Arial" w:cs="Arial"/>
          <w:b/>
          <w:bCs/>
          <w:i/>
          <w:iCs/>
          <w:lang w:val="nl-NL"/>
        </w:rPr>
      </w:pPr>
      <w:r w:rsidRPr="00B02E8C">
        <w:rPr>
          <w:rFonts w:ascii="Arial" w:hAnsi="Arial" w:cs="Arial"/>
          <w:b/>
          <w:bCs/>
          <w:i/>
          <w:iCs/>
          <w:lang w:val="nl-NL"/>
        </w:rPr>
        <w:t>Belangrijke telefoonnummers</w:t>
      </w:r>
    </w:p>
    <w:p w:rsidR="00FE7207" w:rsidRDefault="00FE7207" w:rsidP="00FE7207">
      <w:pPr>
        <w:autoSpaceDE w:val="0"/>
        <w:autoSpaceDN w:val="0"/>
        <w:adjustRightInd w:val="0"/>
        <w:spacing w:after="0" w:line="360" w:lineRule="auto"/>
        <w:rPr>
          <w:rFonts w:ascii="Arial" w:hAnsi="Arial" w:cs="Arial"/>
          <w:lang w:val="nl-NL"/>
        </w:rPr>
      </w:pPr>
      <w:r w:rsidRPr="00B02E8C">
        <w:rPr>
          <w:rFonts w:ascii="Arial" w:hAnsi="Arial" w:cs="Arial"/>
          <w:lang w:val="nl-NL"/>
        </w:rPr>
        <w:t xml:space="preserve">Juridische informatie voor artsen: 030-2823322 </w:t>
      </w:r>
      <w:r w:rsidRPr="00B02E8C">
        <w:rPr>
          <w:rFonts w:ascii="Arial" w:hAnsi="Arial" w:cs="Arial"/>
          <w:lang w:val="nl-NL"/>
        </w:rPr>
        <w:br/>
      </w:r>
      <w:r w:rsidRPr="00B02E8C">
        <w:rPr>
          <w:rFonts w:ascii="Arial" w:hAnsi="Arial" w:cs="Arial"/>
          <w:b/>
          <w:lang w:val="nl-NL"/>
        </w:rPr>
        <w:t>Veilig Thuis Rotterdam Rijnmond 0800-2000</w:t>
      </w:r>
    </w:p>
    <w:p w:rsidR="00FE7207" w:rsidRDefault="00FE7207" w:rsidP="00FE7207">
      <w:pPr>
        <w:autoSpaceDE w:val="0"/>
        <w:autoSpaceDN w:val="0"/>
        <w:adjustRightInd w:val="0"/>
        <w:spacing w:after="0" w:line="360" w:lineRule="auto"/>
        <w:rPr>
          <w:rFonts w:ascii="Arial" w:hAnsi="Arial" w:cs="Arial"/>
          <w:lang w:val="nl-NL"/>
        </w:rPr>
      </w:pPr>
    </w:p>
    <w:p w:rsidR="00FE7207" w:rsidRDefault="00FE7207" w:rsidP="00FE7207">
      <w:pPr>
        <w:autoSpaceDE w:val="0"/>
        <w:autoSpaceDN w:val="0"/>
        <w:adjustRightInd w:val="0"/>
        <w:spacing w:after="0" w:line="360" w:lineRule="auto"/>
        <w:rPr>
          <w:rFonts w:ascii="Arial" w:hAnsi="Arial" w:cs="Arial"/>
          <w:lang w:val="nl-NL"/>
        </w:rPr>
      </w:pPr>
    </w:p>
    <w:p w:rsidR="00FE7207" w:rsidRDefault="00FE7207" w:rsidP="00FE7207">
      <w:pPr>
        <w:autoSpaceDE w:val="0"/>
        <w:autoSpaceDN w:val="0"/>
        <w:adjustRightInd w:val="0"/>
        <w:spacing w:after="0" w:line="360" w:lineRule="auto"/>
        <w:rPr>
          <w:rFonts w:ascii="Arial" w:hAnsi="Arial" w:cs="Arial"/>
          <w:lang w:val="nl-NL"/>
        </w:rPr>
      </w:pPr>
    </w:p>
    <w:p w:rsidR="00FE7207" w:rsidRDefault="00FE7207" w:rsidP="00FE7207">
      <w:pPr>
        <w:autoSpaceDE w:val="0"/>
        <w:autoSpaceDN w:val="0"/>
        <w:adjustRightInd w:val="0"/>
        <w:spacing w:after="0" w:line="360" w:lineRule="auto"/>
        <w:rPr>
          <w:rFonts w:ascii="Arial" w:hAnsi="Arial" w:cs="Arial"/>
          <w:lang w:val="nl-NL"/>
        </w:rPr>
      </w:pPr>
    </w:p>
    <w:p w:rsidR="00FE7207" w:rsidRDefault="00FE7207" w:rsidP="00FE7207">
      <w:pPr>
        <w:autoSpaceDE w:val="0"/>
        <w:autoSpaceDN w:val="0"/>
        <w:adjustRightInd w:val="0"/>
        <w:spacing w:after="0" w:line="360" w:lineRule="auto"/>
        <w:rPr>
          <w:rFonts w:ascii="Arial" w:hAnsi="Arial" w:cs="Arial"/>
          <w:lang w:val="nl-NL"/>
        </w:rPr>
      </w:pPr>
    </w:p>
    <w:p w:rsidR="00FE7207" w:rsidRDefault="00FE7207" w:rsidP="00FE7207">
      <w:pPr>
        <w:autoSpaceDE w:val="0"/>
        <w:autoSpaceDN w:val="0"/>
        <w:adjustRightInd w:val="0"/>
        <w:spacing w:after="0" w:line="360" w:lineRule="auto"/>
        <w:rPr>
          <w:rFonts w:ascii="Arial" w:hAnsi="Arial" w:cs="Arial"/>
          <w:lang w:val="nl-NL"/>
        </w:rPr>
      </w:pPr>
    </w:p>
    <w:p w:rsidR="00FE7207" w:rsidRDefault="00FE7207" w:rsidP="00FE7207">
      <w:pPr>
        <w:autoSpaceDE w:val="0"/>
        <w:autoSpaceDN w:val="0"/>
        <w:adjustRightInd w:val="0"/>
        <w:spacing w:after="0" w:line="360" w:lineRule="auto"/>
        <w:rPr>
          <w:rFonts w:ascii="Arial" w:hAnsi="Arial" w:cs="Arial"/>
          <w:lang w:val="nl-NL"/>
        </w:rPr>
      </w:pPr>
    </w:p>
    <w:p w:rsidR="00FE7207" w:rsidRDefault="00FE7207" w:rsidP="00FE7207">
      <w:pPr>
        <w:autoSpaceDE w:val="0"/>
        <w:autoSpaceDN w:val="0"/>
        <w:adjustRightInd w:val="0"/>
        <w:spacing w:after="0" w:line="360" w:lineRule="auto"/>
        <w:rPr>
          <w:rFonts w:ascii="Arial" w:hAnsi="Arial" w:cs="Arial"/>
          <w:lang w:val="nl-NL"/>
        </w:rPr>
      </w:pPr>
    </w:p>
    <w:p w:rsidR="00FE7207" w:rsidRDefault="00FE7207" w:rsidP="00FE7207">
      <w:pPr>
        <w:autoSpaceDE w:val="0"/>
        <w:autoSpaceDN w:val="0"/>
        <w:adjustRightInd w:val="0"/>
        <w:spacing w:after="0" w:line="360" w:lineRule="auto"/>
        <w:rPr>
          <w:rFonts w:ascii="Arial" w:hAnsi="Arial" w:cs="Arial"/>
          <w:lang w:val="nl-NL"/>
        </w:rPr>
      </w:pPr>
    </w:p>
    <w:p w:rsidR="00FE7207" w:rsidRDefault="00FE7207" w:rsidP="00FE7207">
      <w:pPr>
        <w:autoSpaceDE w:val="0"/>
        <w:autoSpaceDN w:val="0"/>
        <w:adjustRightInd w:val="0"/>
        <w:spacing w:after="0" w:line="360" w:lineRule="auto"/>
        <w:rPr>
          <w:rFonts w:ascii="Arial" w:hAnsi="Arial" w:cs="Arial"/>
          <w:lang w:val="nl-NL"/>
        </w:rPr>
      </w:pPr>
    </w:p>
    <w:p w:rsidR="00FE7207" w:rsidRDefault="00FE7207" w:rsidP="00FE7207">
      <w:pPr>
        <w:autoSpaceDE w:val="0"/>
        <w:autoSpaceDN w:val="0"/>
        <w:adjustRightInd w:val="0"/>
        <w:spacing w:after="0" w:line="360" w:lineRule="auto"/>
        <w:rPr>
          <w:rFonts w:ascii="Arial" w:hAnsi="Arial" w:cs="Arial"/>
          <w:lang w:val="nl-NL"/>
        </w:rPr>
      </w:pPr>
    </w:p>
    <w:p w:rsidR="00FE7207" w:rsidRDefault="00FE7207" w:rsidP="00FE7207">
      <w:pPr>
        <w:autoSpaceDE w:val="0"/>
        <w:autoSpaceDN w:val="0"/>
        <w:adjustRightInd w:val="0"/>
        <w:spacing w:after="0" w:line="360" w:lineRule="auto"/>
        <w:rPr>
          <w:rFonts w:ascii="Arial" w:hAnsi="Arial" w:cs="Arial"/>
          <w:lang w:val="nl-NL"/>
        </w:rPr>
      </w:pPr>
    </w:p>
    <w:p w:rsidR="00FE7207" w:rsidRDefault="00FE7207" w:rsidP="00FE7207">
      <w:pPr>
        <w:autoSpaceDE w:val="0"/>
        <w:autoSpaceDN w:val="0"/>
        <w:adjustRightInd w:val="0"/>
        <w:spacing w:after="0" w:line="360" w:lineRule="auto"/>
        <w:rPr>
          <w:rFonts w:ascii="Arial" w:hAnsi="Arial" w:cs="Arial"/>
          <w:lang w:val="nl-NL"/>
        </w:rPr>
      </w:pPr>
    </w:p>
    <w:p w:rsidR="00FE7207" w:rsidRDefault="00FE7207" w:rsidP="00FE7207">
      <w:pPr>
        <w:autoSpaceDE w:val="0"/>
        <w:autoSpaceDN w:val="0"/>
        <w:adjustRightInd w:val="0"/>
        <w:spacing w:after="0" w:line="360" w:lineRule="auto"/>
        <w:rPr>
          <w:rFonts w:ascii="Arial" w:hAnsi="Arial" w:cs="Arial"/>
          <w:lang w:val="nl-NL"/>
        </w:rPr>
      </w:pPr>
    </w:p>
    <w:p w:rsidR="00FE7207" w:rsidRDefault="00FE7207" w:rsidP="00FE7207">
      <w:pPr>
        <w:autoSpaceDE w:val="0"/>
        <w:autoSpaceDN w:val="0"/>
        <w:adjustRightInd w:val="0"/>
        <w:spacing w:after="0" w:line="360" w:lineRule="auto"/>
        <w:rPr>
          <w:rFonts w:ascii="Arial" w:hAnsi="Arial" w:cs="Arial"/>
          <w:lang w:val="nl-NL"/>
        </w:rPr>
      </w:pPr>
    </w:p>
    <w:p w:rsidR="00FE7207" w:rsidRDefault="00FE7207" w:rsidP="00FE7207">
      <w:pPr>
        <w:autoSpaceDE w:val="0"/>
        <w:autoSpaceDN w:val="0"/>
        <w:adjustRightInd w:val="0"/>
        <w:spacing w:after="0" w:line="360" w:lineRule="auto"/>
        <w:rPr>
          <w:rFonts w:ascii="Arial" w:hAnsi="Arial" w:cs="Arial"/>
          <w:lang w:val="nl-NL"/>
        </w:rPr>
      </w:pPr>
    </w:p>
    <w:p w:rsidR="00FE7207" w:rsidRDefault="00FE7207" w:rsidP="00FE7207">
      <w:pPr>
        <w:autoSpaceDE w:val="0"/>
        <w:autoSpaceDN w:val="0"/>
        <w:adjustRightInd w:val="0"/>
        <w:spacing w:after="0" w:line="360" w:lineRule="auto"/>
        <w:rPr>
          <w:rFonts w:ascii="Arial" w:hAnsi="Arial" w:cs="Arial"/>
          <w:lang w:val="nl-NL"/>
        </w:rPr>
      </w:pPr>
    </w:p>
    <w:p w:rsidR="00FE7207" w:rsidRDefault="00FE7207" w:rsidP="00FE7207">
      <w:pPr>
        <w:autoSpaceDE w:val="0"/>
        <w:autoSpaceDN w:val="0"/>
        <w:adjustRightInd w:val="0"/>
        <w:spacing w:after="0" w:line="360" w:lineRule="auto"/>
        <w:rPr>
          <w:rFonts w:ascii="Arial" w:hAnsi="Arial" w:cs="Arial"/>
          <w:lang w:val="nl-NL"/>
        </w:rPr>
      </w:pPr>
    </w:p>
    <w:p w:rsidR="00FE7207" w:rsidRDefault="00FE7207" w:rsidP="00FE7207">
      <w:pPr>
        <w:autoSpaceDE w:val="0"/>
        <w:autoSpaceDN w:val="0"/>
        <w:adjustRightInd w:val="0"/>
        <w:spacing w:after="0" w:line="360" w:lineRule="auto"/>
        <w:rPr>
          <w:rFonts w:ascii="Arial" w:hAnsi="Arial" w:cs="Arial"/>
          <w:lang w:val="nl-NL"/>
        </w:rPr>
      </w:pPr>
    </w:p>
    <w:p w:rsidR="00FE7207" w:rsidRDefault="00FE7207" w:rsidP="00FE7207">
      <w:pPr>
        <w:autoSpaceDE w:val="0"/>
        <w:autoSpaceDN w:val="0"/>
        <w:adjustRightInd w:val="0"/>
        <w:spacing w:after="0" w:line="360" w:lineRule="auto"/>
        <w:rPr>
          <w:rFonts w:ascii="Arial" w:hAnsi="Arial" w:cs="Arial"/>
          <w:lang w:val="nl-NL"/>
        </w:rPr>
      </w:pPr>
    </w:p>
    <w:p w:rsidR="00FE7207" w:rsidRDefault="00FE7207" w:rsidP="00FE7207">
      <w:pPr>
        <w:autoSpaceDE w:val="0"/>
        <w:autoSpaceDN w:val="0"/>
        <w:adjustRightInd w:val="0"/>
        <w:spacing w:after="0" w:line="360" w:lineRule="auto"/>
        <w:rPr>
          <w:rFonts w:ascii="Arial" w:hAnsi="Arial" w:cs="Arial"/>
          <w:lang w:val="nl-NL"/>
        </w:rPr>
      </w:pPr>
    </w:p>
    <w:p w:rsidR="00FE7207" w:rsidRDefault="00FE7207" w:rsidP="00FE7207">
      <w:pPr>
        <w:autoSpaceDE w:val="0"/>
        <w:autoSpaceDN w:val="0"/>
        <w:adjustRightInd w:val="0"/>
        <w:spacing w:after="0" w:line="360" w:lineRule="auto"/>
        <w:rPr>
          <w:rFonts w:ascii="Arial" w:hAnsi="Arial" w:cs="Arial"/>
          <w:lang w:val="nl-NL"/>
        </w:rPr>
      </w:pPr>
    </w:p>
    <w:p w:rsidR="00FE7207" w:rsidRPr="00FE7207" w:rsidRDefault="00FE7207" w:rsidP="00FE7207">
      <w:pPr>
        <w:autoSpaceDE w:val="0"/>
        <w:autoSpaceDN w:val="0"/>
        <w:adjustRightInd w:val="0"/>
        <w:spacing w:after="0" w:line="360" w:lineRule="auto"/>
        <w:rPr>
          <w:rFonts w:ascii="Arial" w:hAnsi="Arial" w:cs="Arial"/>
          <w:lang w:val="nl-NL"/>
        </w:rPr>
      </w:pPr>
      <w:proofErr w:type="spellStart"/>
      <w:r w:rsidRPr="001E7937">
        <w:rPr>
          <w:rFonts w:ascii="Arial" w:hAnsi="Arial" w:cs="Arial"/>
          <w:color w:val="000000" w:themeColor="text1"/>
          <w:spacing w:val="-3"/>
          <w:w w:val="113"/>
        </w:rPr>
        <w:lastRenderedPageBreak/>
        <w:t>Bijlage</w:t>
      </w:r>
      <w:proofErr w:type="spellEnd"/>
      <w:r w:rsidRPr="001E7937">
        <w:rPr>
          <w:rFonts w:ascii="Arial" w:hAnsi="Arial" w:cs="Arial"/>
          <w:color w:val="000000" w:themeColor="text1"/>
          <w:spacing w:val="-3"/>
          <w:w w:val="113"/>
        </w:rPr>
        <w:t xml:space="preserve"> 1</w:t>
      </w:r>
    </w:p>
    <w:p w:rsidR="00FE7207" w:rsidRPr="001E7937" w:rsidRDefault="00FE7207" w:rsidP="00FE7207">
      <w:pPr>
        <w:pStyle w:val="Plattetekst"/>
        <w:pBdr>
          <w:bottom w:val="single" w:sz="6" w:space="1" w:color="auto"/>
        </w:pBdr>
        <w:spacing w:line="360" w:lineRule="auto"/>
        <w:rPr>
          <w:rFonts w:ascii="Arial" w:hAnsi="Arial" w:cs="Arial"/>
        </w:rPr>
      </w:pPr>
      <w:r w:rsidRPr="001E7937">
        <w:rPr>
          <w:rFonts w:ascii="Arial" w:hAnsi="Arial" w:cs="Arial"/>
        </w:rPr>
        <w:t xml:space="preserve">Lijst met aandachtspunten t.b.v. een melding bij de Raad voor de Kinderbescherming  /  </w:t>
      </w:r>
      <w:r w:rsidRPr="001E7937">
        <w:rPr>
          <w:rFonts w:ascii="Arial" w:hAnsi="Arial" w:cs="Arial"/>
        </w:rPr>
        <w:br/>
        <w:t>Veilig Thuis Rotterdam Rijnmond – Dynamostraat 16, 3082 AK Rotterdam</w:t>
      </w:r>
    </w:p>
    <w:p w:rsidR="00FE7207" w:rsidRPr="00E23E30" w:rsidRDefault="00FE7207" w:rsidP="00FE7207">
      <w:pPr>
        <w:pStyle w:val="Kop1"/>
        <w:spacing w:line="360" w:lineRule="auto"/>
        <w:rPr>
          <w:rFonts w:ascii="Arial" w:hAnsi="Arial" w:cs="Arial"/>
          <w:szCs w:val="22"/>
        </w:rPr>
      </w:pPr>
      <w:r w:rsidRPr="00E23E30">
        <w:rPr>
          <w:rFonts w:ascii="Arial" w:hAnsi="Arial" w:cs="Arial"/>
          <w:szCs w:val="22"/>
        </w:rPr>
        <w:t>Benodigde gegevens voor een melding</w:t>
      </w:r>
    </w:p>
    <w:p w:rsidR="00FE7207" w:rsidRPr="00B02E8C" w:rsidRDefault="00FE7207" w:rsidP="00FE7207">
      <w:pPr>
        <w:spacing w:line="360" w:lineRule="auto"/>
        <w:rPr>
          <w:rFonts w:ascii="Arial" w:hAnsi="Arial" w:cs="Arial"/>
          <w:lang w:val="nl-NL"/>
        </w:rPr>
      </w:pPr>
      <w:r w:rsidRPr="00B02E8C">
        <w:rPr>
          <w:rFonts w:ascii="Arial" w:hAnsi="Arial" w:cs="Arial"/>
          <w:lang w:val="nl-NL"/>
        </w:rPr>
        <w:t>Voor een juiste beoordeling van de situatie is het van belang over voldoende informatie te beschikken.</w:t>
      </w:r>
      <w:r w:rsidRPr="00B02E8C">
        <w:rPr>
          <w:rFonts w:ascii="Arial" w:hAnsi="Arial" w:cs="Arial"/>
          <w:lang w:val="nl-NL"/>
        </w:rPr>
        <w:br/>
        <w:t>Voor een raadsonderzoek zal de inhoud van de melding aan een aantal  voorwaarden moeten voldoen. Om de melder tegemoet te komen zijn de volgende teksthoofden met nevenstaande aandachtspunten onder elkaar gezet.</w:t>
      </w:r>
    </w:p>
    <w:p w:rsidR="00FE7207" w:rsidRPr="00B02E8C" w:rsidRDefault="00FE7207" w:rsidP="00FE7207">
      <w:pPr>
        <w:spacing w:line="360" w:lineRule="auto"/>
        <w:rPr>
          <w:rFonts w:ascii="Arial" w:hAnsi="Arial" w:cs="Arial"/>
          <w:lang w:val="nl-NL"/>
        </w:rPr>
      </w:pPr>
      <w:r w:rsidRPr="00B02E8C">
        <w:rPr>
          <w:rFonts w:ascii="Arial" w:hAnsi="Arial" w:cs="Arial"/>
          <w:b/>
          <w:lang w:val="nl-NL"/>
        </w:rPr>
        <w:t>Gegevens van de melder</w:t>
      </w:r>
      <w:r w:rsidRPr="00B02E8C">
        <w:rPr>
          <w:rFonts w:ascii="Arial" w:hAnsi="Arial" w:cs="Arial"/>
          <w:lang w:val="nl-NL"/>
        </w:rPr>
        <w:tab/>
      </w:r>
      <w:r w:rsidRPr="00B02E8C">
        <w:rPr>
          <w:rFonts w:ascii="Arial" w:hAnsi="Arial" w:cs="Arial"/>
          <w:lang w:val="nl-NL"/>
        </w:rPr>
        <w:tab/>
        <w:t>naam, adres en relatie tot de betrokkenen</w:t>
      </w:r>
    </w:p>
    <w:p w:rsidR="00FE7207" w:rsidRPr="00E23E30" w:rsidRDefault="00FE7207" w:rsidP="00FE7207">
      <w:pPr>
        <w:pStyle w:val="Kop1"/>
        <w:spacing w:line="360" w:lineRule="auto"/>
        <w:rPr>
          <w:rFonts w:ascii="Arial" w:hAnsi="Arial" w:cs="Arial"/>
          <w:b w:val="0"/>
          <w:szCs w:val="22"/>
        </w:rPr>
      </w:pPr>
      <w:r w:rsidRPr="00E23E30">
        <w:rPr>
          <w:rFonts w:ascii="Arial" w:hAnsi="Arial" w:cs="Arial"/>
          <w:szCs w:val="22"/>
        </w:rPr>
        <w:t>Gegevens van de betrokkenen</w:t>
      </w:r>
      <w:r w:rsidRPr="00E23E30">
        <w:rPr>
          <w:rFonts w:ascii="Arial" w:hAnsi="Arial" w:cs="Arial"/>
          <w:b w:val="0"/>
          <w:szCs w:val="22"/>
        </w:rPr>
        <w:tab/>
        <w:t>naam, adres van de ouders / verzorgers</w:t>
      </w:r>
    </w:p>
    <w:p w:rsidR="00FE7207" w:rsidRPr="00B02E8C" w:rsidRDefault="00FE7207" w:rsidP="00FE7207">
      <w:pPr>
        <w:spacing w:line="360" w:lineRule="auto"/>
        <w:rPr>
          <w:rFonts w:ascii="Arial" w:hAnsi="Arial" w:cs="Arial"/>
          <w:lang w:val="nl-NL"/>
        </w:rPr>
      </w:pPr>
      <w:r w:rsidRPr="00B02E8C">
        <w:rPr>
          <w:rFonts w:ascii="Arial" w:hAnsi="Arial" w:cs="Arial"/>
          <w:lang w:val="nl-NL"/>
        </w:rPr>
        <w:tab/>
      </w:r>
      <w:r w:rsidRPr="00B02E8C">
        <w:rPr>
          <w:rFonts w:ascii="Arial" w:hAnsi="Arial" w:cs="Arial"/>
          <w:lang w:val="nl-NL"/>
        </w:rPr>
        <w:tab/>
      </w:r>
      <w:r w:rsidRPr="00B02E8C">
        <w:rPr>
          <w:rFonts w:ascii="Arial" w:hAnsi="Arial" w:cs="Arial"/>
          <w:lang w:val="nl-NL"/>
        </w:rPr>
        <w:tab/>
      </w:r>
      <w:r w:rsidRPr="00B02E8C">
        <w:rPr>
          <w:rFonts w:ascii="Arial" w:hAnsi="Arial" w:cs="Arial"/>
          <w:lang w:val="nl-NL"/>
        </w:rPr>
        <w:tab/>
      </w:r>
      <w:r w:rsidRPr="00B02E8C">
        <w:rPr>
          <w:rFonts w:ascii="Arial" w:hAnsi="Arial" w:cs="Arial"/>
          <w:lang w:val="nl-NL"/>
        </w:rPr>
        <w:tab/>
        <w:t>naam en geboortedatum van het kind,</w:t>
      </w:r>
      <w:r w:rsidRPr="00B02E8C">
        <w:rPr>
          <w:rFonts w:ascii="Arial" w:hAnsi="Arial" w:cs="Arial"/>
          <w:lang w:val="nl-NL"/>
        </w:rPr>
        <w:tab/>
      </w:r>
      <w:r w:rsidRPr="00B02E8C">
        <w:rPr>
          <w:rFonts w:ascii="Arial" w:hAnsi="Arial" w:cs="Arial"/>
          <w:lang w:val="nl-NL"/>
        </w:rPr>
        <w:tab/>
      </w:r>
      <w:r w:rsidRPr="00B02E8C">
        <w:rPr>
          <w:rFonts w:ascii="Arial" w:hAnsi="Arial" w:cs="Arial"/>
          <w:lang w:val="nl-NL"/>
        </w:rPr>
        <w:tab/>
      </w:r>
      <w:r w:rsidRPr="00B02E8C">
        <w:rPr>
          <w:rFonts w:ascii="Arial" w:hAnsi="Arial" w:cs="Arial"/>
          <w:lang w:val="nl-NL"/>
        </w:rPr>
        <w:tab/>
      </w:r>
      <w:r w:rsidRPr="00B02E8C">
        <w:rPr>
          <w:rFonts w:ascii="Arial" w:hAnsi="Arial" w:cs="Arial"/>
          <w:lang w:val="nl-NL"/>
        </w:rPr>
        <w:tab/>
      </w:r>
      <w:r w:rsidRPr="00B02E8C">
        <w:rPr>
          <w:rFonts w:ascii="Arial" w:hAnsi="Arial" w:cs="Arial"/>
          <w:lang w:val="nl-NL"/>
        </w:rPr>
        <w:tab/>
      </w:r>
      <w:r w:rsidRPr="00B02E8C">
        <w:rPr>
          <w:rFonts w:ascii="Arial" w:hAnsi="Arial" w:cs="Arial"/>
          <w:lang w:val="nl-NL"/>
        </w:rPr>
        <w:tab/>
      </w:r>
      <w:r w:rsidRPr="00B02E8C">
        <w:rPr>
          <w:rFonts w:ascii="Arial" w:hAnsi="Arial" w:cs="Arial"/>
          <w:lang w:val="nl-NL"/>
        </w:rPr>
        <w:tab/>
        <w:t>verblijfplaats van het kind</w:t>
      </w:r>
    </w:p>
    <w:p w:rsidR="00FE7207" w:rsidRPr="00B02E8C" w:rsidRDefault="00FE7207" w:rsidP="00FE7207">
      <w:pPr>
        <w:spacing w:line="360" w:lineRule="auto"/>
        <w:ind w:left="3600" w:hanging="3600"/>
        <w:rPr>
          <w:rFonts w:ascii="Arial" w:hAnsi="Arial" w:cs="Arial"/>
          <w:lang w:val="nl-NL"/>
        </w:rPr>
      </w:pPr>
      <w:r w:rsidRPr="00B02E8C">
        <w:rPr>
          <w:rFonts w:ascii="Arial" w:hAnsi="Arial" w:cs="Arial"/>
          <w:b/>
          <w:lang w:val="nl-NL"/>
        </w:rPr>
        <w:t>Waarover bestaan de zorgen</w:t>
      </w:r>
      <w:r w:rsidRPr="00B02E8C">
        <w:rPr>
          <w:rFonts w:ascii="Arial" w:hAnsi="Arial" w:cs="Arial"/>
          <w:lang w:val="nl-NL"/>
        </w:rPr>
        <w:tab/>
        <w:t>problematiekbeschrijving; hoe lang bestaat het probleem, ervaren betrokkenen de situatie als probleem</w:t>
      </w:r>
    </w:p>
    <w:p w:rsidR="00FE7207" w:rsidRPr="00B02E8C" w:rsidRDefault="00FE7207" w:rsidP="00FE7207">
      <w:pPr>
        <w:spacing w:line="360" w:lineRule="auto"/>
        <w:rPr>
          <w:rFonts w:ascii="Arial" w:hAnsi="Arial" w:cs="Arial"/>
          <w:lang w:val="nl-NL"/>
        </w:rPr>
      </w:pPr>
      <w:r w:rsidRPr="00B02E8C">
        <w:rPr>
          <w:rFonts w:ascii="Arial" w:hAnsi="Arial" w:cs="Arial"/>
          <w:b/>
          <w:lang w:val="nl-NL"/>
        </w:rPr>
        <w:t>Zorggedrag / signalen kind</w:t>
      </w:r>
      <w:r w:rsidRPr="00B02E8C">
        <w:rPr>
          <w:rFonts w:ascii="Arial" w:hAnsi="Arial" w:cs="Arial"/>
          <w:lang w:val="nl-NL"/>
        </w:rPr>
        <w:tab/>
      </w:r>
      <w:r w:rsidRPr="00B02E8C">
        <w:rPr>
          <w:rFonts w:ascii="Arial" w:hAnsi="Arial" w:cs="Arial"/>
          <w:lang w:val="nl-NL"/>
        </w:rPr>
        <w:tab/>
        <w:t xml:space="preserve">ontwikkeling en </w:t>
      </w:r>
      <w:proofErr w:type="spellStart"/>
      <w:r w:rsidRPr="00B02E8C">
        <w:rPr>
          <w:rFonts w:ascii="Arial" w:hAnsi="Arial" w:cs="Arial"/>
          <w:lang w:val="nl-NL"/>
        </w:rPr>
        <w:t>functioneren;specifieke</w:t>
      </w:r>
      <w:proofErr w:type="spellEnd"/>
      <w:r w:rsidRPr="00B02E8C">
        <w:rPr>
          <w:rFonts w:ascii="Arial" w:hAnsi="Arial" w:cs="Arial"/>
          <w:lang w:val="nl-NL"/>
        </w:rPr>
        <w:t xml:space="preserve"> problematiek</w:t>
      </w:r>
    </w:p>
    <w:p w:rsidR="00FE7207" w:rsidRPr="00B02E8C" w:rsidRDefault="00FE7207" w:rsidP="00FE7207">
      <w:pPr>
        <w:spacing w:line="360" w:lineRule="auto"/>
        <w:ind w:left="3540" w:hanging="3540"/>
        <w:rPr>
          <w:rFonts w:ascii="Arial" w:hAnsi="Arial" w:cs="Arial"/>
          <w:lang w:val="nl-NL"/>
        </w:rPr>
      </w:pPr>
      <w:r w:rsidRPr="00B02E8C">
        <w:rPr>
          <w:rFonts w:ascii="Arial" w:hAnsi="Arial" w:cs="Arial"/>
          <w:b/>
          <w:lang w:val="nl-NL"/>
        </w:rPr>
        <w:t>Gezinssituatie en achtergrond</w:t>
      </w:r>
      <w:r w:rsidRPr="00B02E8C">
        <w:rPr>
          <w:rFonts w:ascii="Arial" w:hAnsi="Arial" w:cs="Arial"/>
          <w:lang w:val="nl-NL"/>
        </w:rPr>
        <w:tab/>
        <w:t xml:space="preserve">gezinssamenstelling; ouderlijk </w:t>
      </w:r>
      <w:proofErr w:type="spellStart"/>
      <w:r w:rsidRPr="00B02E8C">
        <w:rPr>
          <w:rFonts w:ascii="Arial" w:hAnsi="Arial" w:cs="Arial"/>
          <w:lang w:val="nl-NL"/>
        </w:rPr>
        <w:t>gezag;culturele</w:t>
      </w:r>
      <w:proofErr w:type="spellEnd"/>
      <w:r w:rsidRPr="00B02E8C">
        <w:rPr>
          <w:rFonts w:ascii="Arial" w:hAnsi="Arial" w:cs="Arial"/>
          <w:lang w:val="nl-NL"/>
        </w:rPr>
        <w:t xml:space="preserve"> achtergrond; woon- en </w:t>
      </w:r>
      <w:proofErr w:type="spellStart"/>
      <w:r w:rsidRPr="00B02E8C">
        <w:rPr>
          <w:rFonts w:ascii="Arial" w:hAnsi="Arial" w:cs="Arial"/>
          <w:lang w:val="nl-NL"/>
        </w:rPr>
        <w:t>werksituatie;ondersteuning</w:t>
      </w:r>
      <w:proofErr w:type="spellEnd"/>
      <w:r w:rsidRPr="00B02E8C">
        <w:rPr>
          <w:rFonts w:ascii="Arial" w:hAnsi="Arial" w:cs="Arial"/>
          <w:lang w:val="nl-NL"/>
        </w:rPr>
        <w:t xml:space="preserve"> vanuit de omgeving; specifieke problematiek bij de ouders</w:t>
      </w:r>
    </w:p>
    <w:p w:rsidR="00FE7207" w:rsidRPr="00B02E8C" w:rsidRDefault="00FE7207" w:rsidP="00FE7207">
      <w:pPr>
        <w:tabs>
          <w:tab w:val="left" w:pos="1635"/>
        </w:tabs>
        <w:spacing w:line="360" w:lineRule="auto"/>
        <w:ind w:left="3544" w:hanging="3544"/>
        <w:rPr>
          <w:rFonts w:ascii="Arial" w:hAnsi="Arial" w:cs="Arial"/>
          <w:lang w:val="nl-NL"/>
        </w:rPr>
      </w:pPr>
      <w:r w:rsidRPr="00B02E8C">
        <w:rPr>
          <w:rFonts w:ascii="Arial" w:hAnsi="Arial" w:cs="Arial"/>
          <w:b/>
          <w:lang w:val="nl-NL"/>
        </w:rPr>
        <w:t>Eerdere hulpverlening</w:t>
      </w:r>
      <w:r w:rsidRPr="00B02E8C">
        <w:rPr>
          <w:rFonts w:ascii="Arial" w:hAnsi="Arial" w:cs="Arial"/>
          <w:lang w:val="nl-NL"/>
        </w:rPr>
        <w:tab/>
        <w:t>welke hulp is tot nu toe geboden / welke hulp is nu nog aanwezig</w:t>
      </w:r>
    </w:p>
    <w:p w:rsidR="00FE7207" w:rsidRPr="00B02E8C" w:rsidRDefault="00FE7207" w:rsidP="00FE7207">
      <w:pPr>
        <w:spacing w:line="360" w:lineRule="auto"/>
        <w:ind w:left="3544" w:hanging="3544"/>
        <w:rPr>
          <w:rFonts w:ascii="Arial" w:hAnsi="Arial" w:cs="Arial"/>
          <w:lang w:val="nl-NL"/>
        </w:rPr>
      </w:pPr>
      <w:r w:rsidRPr="00B02E8C">
        <w:rPr>
          <w:rFonts w:ascii="Arial" w:hAnsi="Arial" w:cs="Arial"/>
          <w:b/>
          <w:lang w:val="nl-NL"/>
        </w:rPr>
        <w:t>Reden van de melding</w:t>
      </w:r>
      <w:r w:rsidRPr="00B02E8C">
        <w:rPr>
          <w:rFonts w:ascii="Arial" w:hAnsi="Arial" w:cs="Arial"/>
          <w:lang w:val="nl-NL"/>
        </w:rPr>
        <w:tab/>
        <w:t>samengevat beschrijven dat:</w:t>
      </w:r>
    </w:p>
    <w:p w:rsidR="00FE7207" w:rsidRPr="00B02E8C" w:rsidRDefault="00FE7207" w:rsidP="00FE7207">
      <w:pPr>
        <w:spacing w:line="240" w:lineRule="auto"/>
        <w:ind w:left="3544" w:hanging="3544"/>
        <w:rPr>
          <w:rFonts w:ascii="Arial" w:hAnsi="Arial" w:cs="Arial"/>
          <w:lang w:val="nl-NL"/>
        </w:rPr>
      </w:pPr>
      <w:r w:rsidRPr="00B02E8C">
        <w:rPr>
          <w:rFonts w:ascii="Arial" w:hAnsi="Arial" w:cs="Arial"/>
          <w:b/>
          <w:lang w:val="nl-NL"/>
        </w:rPr>
        <w:tab/>
      </w:r>
      <w:r w:rsidRPr="00B02E8C">
        <w:rPr>
          <w:rFonts w:ascii="Arial" w:hAnsi="Arial" w:cs="Arial"/>
          <w:lang w:val="nl-NL"/>
        </w:rPr>
        <w:t>de situatie waarin het kind zich bevindt bedreigend is; de ouders geen verandering in de situatie willen en/of kunnen brengen;</w:t>
      </w:r>
    </w:p>
    <w:p w:rsidR="00FE7207" w:rsidRPr="00B02E8C" w:rsidRDefault="00FE7207" w:rsidP="00FE7207">
      <w:pPr>
        <w:spacing w:line="240" w:lineRule="auto"/>
        <w:ind w:left="3544" w:hanging="3544"/>
        <w:rPr>
          <w:rFonts w:ascii="Arial" w:hAnsi="Arial" w:cs="Arial"/>
          <w:lang w:val="nl-NL"/>
        </w:rPr>
      </w:pPr>
      <w:r w:rsidRPr="00B02E8C">
        <w:rPr>
          <w:rFonts w:ascii="Arial" w:hAnsi="Arial" w:cs="Arial"/>
          <w:lang w:val="nl-NL"/>
        </w:rPr>
        <w:tab/>
        <w:t>hulpverlening in een vrijwillig kader niet tot stand komt</w:t>
      </w:r>
    </w:p>
    <w:p w:rsidR="00FE7207" w:rsidRPr="001E7937" w:rsidRDefault="00FE7207" w:rsidP="00FE7207">
      <w:pPr>
        <w:pStyle w:val="Kop2"/>
        <w:spacing w:line="360" w:lineRule="auto"/>
        <w:rPr>
          <w:b/>
          <w:szCs w:val="22"/>
        </w:rPr>
      </w:pPr>
      <w:r w:rsidRPr="001E7937">
        <w:rPr>
          <w:szCs w:val="22"/>
        </w:rPr>
        <w:t>Belangrijke adressen</w:t>
      </w:r>
      <w:r w:rsidRPr="001E7937">
        <w:rPr>
          <w:szCs w:val="22"/>
        </w:rPr>
        <w:tab/>
        <w:t>bijvoorbeeld school; hulpverlenende instanties, betrokken artsen</w:t>
      </w:r>
    </w:p>
    <w:p w:rsidR="00FE7207" w:rsidRPr="00B02E8C" w:rsidRDefault="00FE7207" w:rsidP="00FE7207">
      <w:pPr>
        <w:spacing w:line="360" w:lineRule="auto"/>
        <w:ind w:left="3540" w:hanging="3540"/>
        <w:rPr>
          <w:rFonts w:ascii="Arial" w:hAnsi="Arial" w:cs="Arial"/>
          <w:lang w:val="nl-NL"/>
        </w:rPr>
      </w:pPr>
      <w:r w:rsidRPr="00B02E8C">
        <w:rPr>
          <w:rFonts w:ascii="Arial" w:hAnsi="Arial" w:cs="Arial"/>
          <w:b/>
          <w:lang w:val="nl-NL"/>
        </w:rPr>
        <w:t>Bespreking van de melding</w:t>
      </w:r>
      <w:r w:rsidRPr="00B02E8C">
        <w:rPr>
          <w:rFonts w:ascii="Arial" w:hAnsi="Arial" w:cs="Arial"/>
          <w:lang w:val="nl-NL"/>
        </w:rPr>
        <w:tab/>
        <w:t xml:space="preserve">datum van de bespreking / aankondiging van de melding; </w:t>
      </w:r>
      <w:r w:rsidRPr="00B02E8C">
        <w:rPr>
          <w:rFonts w:ascii="Arial" w:hAnsi="Arial" w:cs="Arial"/>
          <w:b/>
          <w:lang w:val="nl-NL"/>
        </w:rPr>
        <w:t>r</w:t>
      </w:r>
      <w:r w:rsidRPr="00B02E8C">
        <w:rPr>
          <w:rFonts w:ascii="Arial" w:hAnsi="Arial" w:cs="Arial"/>
          <w:lang w:val="nl-NL"/>
        </w:rPr>
        <w:t>eactie van de ouders / verzorgers; afschrift van de melding aan de ouders ja / nee, zo nee waarom niet.</w:t>
      </w:r>
    </w:p>
    <w:p w:rsidR="00FE7207" w:rsidRPr="00B02E8C" w:rsidRDefault="00FE7207" w:rsidP="00FE7207">
      <w:pPr>
        <w:autoSpaceDE w:val="0"/>
        <w:autoSpaceDN w:val="0"/>
        <w:adjustRightInd w:val="0"/>
        <w:spacing w:line="360" w:lineRule="auto"/>
        <w:rPr>
          <w:rFonts w:ascii="Arial" w:hAnsi="Arial" w:cs="Arial"/>
          <w:b/>
          <w:spacing w:val="-3"/>
          <w:w w:val="113"/>
          <w:lang w:val="nl-NL"/>
        </w:rPr>
      </w:pPr>
      <w:hyperlink r:id="rId33" w:history="1">
        <w:r w:rsidRPr="00B02E8C">
          <w:rPr>
            <w:rStyle w:val="Hyperlink"/>
            <w:b/>
            <w:color w:val="auto"/>
            <w:spacing w:val="-3"/>
            <w:w w:val="113"/>
            <w:lang w:val="nl-NL"/>
          </w:rPr>
          <w:t>www.vooreenveiligthuis.nl</w:t>
        </w:r>
      </w:hyperlink>
    </w:p>
    <w:p w:rsidR="00FE7207" w:rsidRPr="00B02E8C" w:rsidRDefault="00FE7207" w:rsidP="00FE7207">
      <w:pPr>
        <w:autoSpaceDE w:val="0"/>
        <w:autoSpaceDN w:val="0"/>
        <w:adjustRightInd w:val="0"/>
        <w:spacing w:line="360" w:lineRule="auto"/>
        <w:rPr>
          <w:rFonts w:ascii="Arial" w:hAnsi="Arial" w:cs="Arial"/>
          <w:color w:val="000000" w:themeColor="text1"/>
          <w:spacing w:val="-3"/>
          <w:w w:val="113"/>
          <w:lang w:val="nl-NL"/>
        </w:rPr>
      </w:pPr>
      <w:r w:rsidRPr="00B02E8C">
        <w:rPr>
          <w:rFonts w:ascii="Arial" w:hAnsi="Arial" w:cs="Arial"/>
          <w:color w:val="000000" w:themeColor="text1"/>
          <w:spacing w:val="-3"/>
          <w:w w:val="113"/>
          <w:lang w:val="nl-NL"/>
        </w:rPr>
        <w:lastRenderedPageBreak/>
        <w:t xml:space="preserve">Bijlage 2 </w:t>
      </w:r>
    </w:p>
    <w:p w:rsidR="00FE7207" w:rsidRPr="00B02E8C" w:rsidRDefault="00FE7207" w:rsidP="00FE7207">
      <w:pPr>
        <w:spacing w:line="360" w:lineRule="auto"/>
        <w:rPr>
          <w:rFonts w:ascii="Arial" w:hAnsi="Arial" w:cs="Arial"/>
          <w:b/>
          <w:lang w:val="nl-NL"/>
        </w:rPr>
      </w:pPr>
      <w:r w:rsidRPr="00B02E8C">
        <w:rPr>
          <w:rFonts w:ascii="Arial" w:hAnsi="Arial" w:cs="Arial"/>
          <w:b/>
          <w:lang w:val="nl-NL"/>
        </w:rPr>
        <w:t>SIGNALEN VAN KINDERMISHANDELING</w:t>
      </w:r>
    </w:p>
    <w:p w:rsidR="00FE7207" w:rsidRPr="00B02E8C" w:rsidRDefault="00FE7207" w:rsidP="00FE7207">
      <w:pPr>
        <w:spacing w:line="360" w:lineRule="auto"/>
        <w:rPr>
          <w:rFonts w:ascii="Arial" w:hAnsi="Arial" w:cs="Arial"/>
          <w:b/>
          <w:lang w:val="nl-NL"/>
        </w:rPr>
      </w:pPr>
      <w:r w:rsidRPr="00B02E8C">
        <w:rPr>
          <w:rFonts w:ascii="Arial" w:hAnsi="Arial" w:cs="Arial"/>
          <w:b/>
          <w:lang w:val="nl-NL"/>
        </w:rPr>
        <w:t>Risico- en beschermende factoren</w:t>
      </w:r>
    </w:p>
    <w:p w:rsidR="00FE7207" w:rsidRPr="00B02E8C" w:rsidRDefault="00FE7207" w:rsidP="00FE7207">
      <w:pPr>
        <w:spacing w:line="360" w:lineRule="auto"/>
        <w:rPr>
          <w:rFonts w:ascii="Arial" w:hAnsi="Arial" w:cs="Arial"/>
          <w:lang w:val="nl-NL"/>
        </w:rPr>
      </w:pPr>
      <w:r w:rsidRPr="00B02E8C">
        <w:rPr>
          <w:rFonts w:ascii="Arial" w:hAnsi="Arial" w:cs="Arial"/>
          <w:lang w:val="nl-NL"/>
        </w:rPr>
        <w:t>Er zijn allerlei factoren van invloed op het welzijn  en de gezondheid van kinderen. Als u zich zorgen maakt om een kind is het belangrijk dat u zo objectief mogelijk beschrijft wat u ziet of hoort. Kijk daarbij naar zo- wel de risico’s als de factoren die juist beschermend zijn. Al voldoet een gezin aan meerdere risicofactoren, dan  hoeft dat nog niet te betekenen dat er werkelijk sprake is van kindermishandeling of huiselijk  geweld. De beschermende factoren kunnen het risico juist weer verkleinen. Daar moet u dus ook op letten.</w:t>
      </w:r>
    </w:p>
    <w:p w:rsidR="00FE7207" w:rsidRPr="00B02E8C" w:rsidRDefault="00FE7207" w:rsidP="00FE7207">
      <w:pPr>
        <w:spacing w:line="360" w:lineRule="auto"/>
        <w:rPr>
          <w:rFonts w:ascii="Arial" w:hAnsi="Arial" w:cs="Arial"/>
          <w:lang w:val="nl-NL"/>
        </w:rPr>
      </w:pPr>
      <w:r w:rsidRPr="00B02E8C">
        <w:rPr>
          <w:rFonts w:ascii="Arial" w:hAnsi="Arial" w:cs="Arial"/>
          <w:lang w:val="nl-NL"/>
        </w:rPr>
        <w:t>Belangrijk: objectief signaleren</w:t>
      </w:r>
      <w:r w:rsidRPr="00B02E8C">
        <w:rPr>
          <w:rFonts w:ascii="Arial" w:hAnsi="Arial" w:cs="Arial"/>
          <w:lang w:val="nl-NL"/>
        </w:rPr>
        <w:br/>
        <w:t>In deze bijlage is een uitgebreide signalenlijst. Ook hier is de regel: trek niet te snel conclusies en ga niet interpreteren. Met andere woorden: signaleer objectief en niet subjectief. Beschrijf dus concrete, feitelijke signalen. Schrijf bijvoorbeeld: ‘Stefan ziet wit, heeft wallen onder de ogen en strakke trekken in zijn gezicht’ in plaats van: ‘Stefan ziet er slecht uit’.</w:t>
      </w:r>
    </w:p>
    <w:p w:rsidR="00FE7207" w:rsidRPr="00B02E8C" w:rsidRDefault="00FE7207" w:rsidP="00FE7207">
      <w:pPr>
        <w:spacing w:line="360" w:lineRule="auto"/>
        <w:rPr>
          <w:rFonts w:ascii="Arial" w:hAnsi="Arial" w:cs="Arial"/>
          <w:lang w:val="nl-NL"/>
        </w:rPr>
      </w:pPr>
      <w:r w:rsidRPr="00B02E8C">
        <w:rPr>
          <w:rFonts w:ascii="Arial" w:hAnsi="Arial" w:cs="Arial"/>
          <w:lang w:val="nl-NL"/>
        </w:rPr>
        <w:t>Belangrijk: wees zorgvuldig</w:t>
      </w:r>
      <w:r w:rsidRPr="00B02E8C">
        <w:rPr>
          <w:rFonts w:ascii="Arial" w:hAnsi="Arial" w:cs="Arial"/>
          <w:lang w:val="nl-NL"/>
        </w:rPr>
        <w:br/>
        <w:t>Het opmerken van de signalen in de lijst hierna hoeft geen grond te zijn voor een vermoeden van kindermishandeling of huiselijk geweld. Een andere oorzaak is ook mogelijk. Bovendien is deze lijst niet volledig. Ook andere signalen, die niet in deze lijst staan, kunnen wijzen op kindermishandeling of huiselijk geweld. Met andere woorden: wees zorgvuldig.</w:t>
      </w:r>
    </w:p>
    <w:p w:rsidR="00FE7207" w:rsidRPr="00B02E8C" w:rsidRDefault="00FE7207" w:rsidP="00FE7207">
      <w:pPr>
        <w:spacing w:line="360" w:lineRule="auto"/>
        <w:rPr>
          <w:rFonts w:ascii="Arial" w:hAnsi="Arial" w:cs="Arial"/>
          <w:lang w:val="nl-NL"/>
        </w:rPr>
      </w:pPr>
      <w:r w:rsidRPr="00B02E8C">
        <w:rPr>
          <w:rFonts w:ascii="Arial" w:hAnsi="Arial" w:cs="Arial"/>
          <w:lang w:val="nl-NL"/>
        </w:rPr>
        <w:t xml:space="preserve">Voor meer informatie zie </w:t>
      </w:r>
      <w:hyperlink r:id="rId34" w:history="1">
        <w:r w:rsidRPr="00B02E8C">
          <w:rPr>
            <w:rStyle w:val="Hyperlink"/>
            <w:color w:val="auto"/>
            <w:lang w:val="nl-NL"/>
          </w:rPr>
          <w:t>http://www.werkenmetdemeldcode.nl/</w:t>
        </w:r>
      </w:hyperlink>
      <w:r w:rsidRPr="00B02E8C">
        <w:rPr>
          <w:rFonts w:ascii="Arial" w:hAnsi="Arial" w:cs="Arial"/>
          <w:lang w:val="nl-NL"/>
        </w:rPr>
        <w:t xml:space="preserve"> signalen lijst januari 2015</w:t>
      </w:r>
      <w:r w:rsidRPr="00B02E8C">
        <w:rPr>
          <w:rFonts w:ascii="Arial" w:hAnsi="Arial" w:cs="Arial"/>
          <w:lang w:val="nl-NL"/>
        </w:rPr>
        <w:br/>
        <w:t>In de signalenlijst:</w:t>
      </w:r>
    </w:p>
    <w:p w:rsidR="00FE7207" w:rsidRPr="001E7937" w:rsidRDefault="00FE7207" w:rsidP="00FE7207">
      <w:pPr>
        <w:pStyle w:val="Lijstalinea"/>
        <w:numPr>
          <w:ilvl w:val="0"/>
          <w:numId w:val="20"/>
        </w:numPr>
        <w:spacing w:after="200" w:line="360" w:lineRule="auto"/>
        <w:rPr>
          <w:rFonts w:ascii="Arial" w:hAnsi="Arial" w:cs="Arial"/>
        </w:rPr>
      </w:pPr>
      <w:r w:rsidRPr="001E7937">
        <w:rPr>
          <w:rFonts w:ascii="Arial" w:hAnsi="Arial" w:cs="Arial"/>
        </w:rPr>
        <w:t>Signalen van partnergeweld</w:t>
      </w:r>
    </w:p>
    <w:p w:rsidR="00FE7207" w:rsidRPr="001E7937" w:rsidRDefault="00FE7207" w:rsidP="00FE7207">
      <w:pPr>
        <w:pStyle w:val="Lijstalinea"/>
        <w:numPr>
          <w:ilvl w:val="0"/>
          <w:numId w:val="19"/>
        </w:numPr>
        <w:spacing w:after="200" w:line="360" w:lineRule="auto"/>
        <w:rPr>
          <w:rFonts w:ascii="Arial" w:hAnsi="Arial" w:cs="Arial"/>
        </w:rPr>
      </w:pPr>
      <w:r w:rsidRPr="001E7937">
        <w:rPr>
          <w:rFonts w:ascii="Arial" w:hAnsi="Arial" w:cs="Arial"/>
        </w:rPr>
        <w:t xml:space="preserve">Signalen van </w:t>
      </w:r>
      <w:proofErr w:type="spellStart"/>
      <w:r w:rsidRPr="001E7937">
        <w:rPr>
          <w:rFonts w:ascii="Arial" w:hAnsi="Arial" w:cs="Arial"/>
        </w:rPr>
        <w:t>eergerelateerd</w:t>
      </w:r>
      <w:proofErr w:type="spellEnd"/>
      <w:r w:rsidRPr="001E7937">
        <w:rPr>
          <w:rFonts w:ascii="Arial" w:hAnsi="Arial" w:cs="Arial"/>
        </w:rPr>
        <w:t xml:space="preserve"> geweld incl. huwelijksdwang en achterlating</w:t>
      </w:r>
    </w:p>
    <w:p w:rsidR="00FE7207" w:rsidRPr="001E7937" w:rsidRDefault="00FE7207" w:rsidP="00FE7207">
      <w:pPr>
        <w:pStyle w:val="Lijstalinea"/>
        <w:numPr>
          <w:ilvl w:val="0"/>
          <w:numId w:val="19"/>
        </w:numPr>
        <w:spacing w:after="200" w:line="360" w:lineRule="auto"/>
        <w:rPr>
          <w:rFonts w:ascii="Arial" w:hAnsi="Arial" w:cs="Arial"/>
        </w:rPr>
      </w:pPr>
      <w:r w:rsidRPr="001E7937">
        <w:rPr>
          <w:rFonts w:ascii="Arial" w:hAnsi="Arial" w:cs="Arial"/>
        </w:rPr>
        <w:t>Signalen van verborgen vrouwen</w:t>
      </w:r>
    </w:p>
    <w:p w:rsidR="00FE7207" w:rsidRPr="001E7937" w:rsidRDefault="00FE7207" w:rsidP="00FE7207">
      <w:pPr>
        <w:pStyle w:val="Lijstalinea"/>
        <w:numPr>
          <w:ilvl w:val="0"/>
          <w:numId w:val="19"/>
        </w:numPr>
        <w:spacing w:after="200" w:line="360" w:lineRule="auto"/>
        <w:rPr>
          <w:rFonts w:ascii="Arial" w:hAnsi="Arial" w:cs="Arial"/>
        </w:rPr>
      </w:pPr>
      <w:r w:rsidRPr="001E7937">
        <w:rPr>
          <w:rFonts w:ascii="Arial" w:hAnsi="Arial" w:cs="Arial"/>
        </w:rPr>
        <w:t>Signalen van ouderenmishandeling</w:t>
      </w:r>
    </w:p>
    <w:p w:rsidR="00FE7207" w:rsidRPr="001E7937" w:rsidRDefault="00FE7207" w:rsidP="00FE7207">
      <w:pPr>
        <w:pStyle w:val="Lijstalinea"/>
        <w:numPr>
          <w:ilvl w:val="0"/>
          <w:numId w:val="19"/>
        </w:numPr>
        <w:spacing w:after="200" w:line="360" w:lineRule="auto"/>
        <w:rPr>
          <w:rFonts w:ascii="Arial" w:hAnsi="Arial" w:cs="Arial"/>
        </w:rPr>
      </w:pPr>
      <w:r w:rsidRPr="001E7937">
        <w:rPr>
          <w:rFonts w:ascii="Arial" w:hAnsi="Arial" w:cs="Arial"/>
        </w:rPr>
        <w:t>Signalen van loverboys</w:t>
      </w:r>
    </w:p>
    <w:p w:rsidR="00FE7207" w:rsidRPr="001E7937" w:rsidRDefault="00FE7207" w:rsidP="00FE7207">
      <w:pPr>
        <w:pStyle w:val="Lijstalinea"/>
        <w:numPr>
          <w:ilvl w:val="0"/>
          <w:numId w:val="19"/>
        </w:numPr>
        <w:spacing w:after="200" w:line="360" w:lineRule="auto"/>
        <w:rPr>
          <w:rFonts w:ascii="Arial" w:hAnsi="Arial" w:cs="Arial"/>
        </w:rPr>
      </w:pPr>
      <w:r w:rsidRPr="001E7937">
        <w:rPr>
          <w:rFonts w:ascii="Arial" w:hAnsi="Arial" w:cs="Arial"/>
        </w:rPr>
        <w:t>Signalen van ouderenmishandeling</w:t>
      </w:r>
    </w:p>
    <w:p w:rsidR="00FE7207" w:rsidRPr="001E7937" w:rsidRDefault="00FE7207" w:rsidP="00FE7207">
      <w:pPr>
        <w:pStyle w:val="Lijstalinea"/>
        <w:numPr>
          <w:ilvl w:val="0"/>
          <w:numId w:val="19"/>
        </w:numPr>
        <w:spacing w:after="200" w:line="360" w:lineRule="auto"/>
        <w:rPr>
          <w:rFonts w:ascii="Arial" w:hAnsi="Arial" w:cs="Arial"/>
        </w:rPr>
      </w:pPr>
      <w:r w:rsidRPr="001E7937">
        <w:rPr>
          <w:rFonts w:ascii="Arial" w:hAnsi="Arial" w:cs="Arial"/>
        </w:rPr>
        <w:t>Signalen van Kindermishandeling</w:t>
      </w:r>
      <w:r w:rsidRPr="001E7937">
        <w:rPr>
          <w:rFonts w:ascii="Arial" w:hAnsi="Arial" w:cs="Arial"/>
        </w:rPr>
        <w:br/>
      </w:r>
      <w:r w:rsidRPr="001E7937">
        <w:rPr>
          <w:rFonts w:ascii="Arial" w:hAnsi="Arial" w:cs="Arial"/>
        </w:rPr>
        <w:tab/>
        <w:t>kinderen van 0- 4 jaar</w:t>
      </w:r>
      <w:r w:rsidRPr="001E7937">
        <w:rPr>
          <w:rFonts w:ascii="Arial" w:hAnsi="Arial" w:cs="Arial"/>
        </w:rPr>
        <w:br/>
      </w:r>
      <w:r w:rsidRPr="001E7937">
        <w:rPr>
          <w:rFonts w:ascii="Arial" w:hAnsi="Arial" w:cs="Arial"/>
        </w:rPr>
        <w:tab/>
        <w:t>kinderen van 4 -12 jaar</w:t>
      </w:r>
      <w:r w:rsidRPr="001E7937">
        <w:rPr>
          <w:rFonts w:ascii="Arial" w:hAnsi="Arial" w:cs="Arial"/>
        </w:rPr>
        <w:br/>
      </w:r>
      <w:r w:rsidRPr="001E7937">
        <w:rPr>
          <w:rFonts w:ascii="Arial" w:hAnsi="Arial" w:cs="Arial"/>
        </w:rPr>
        <w:tab/>
        <w:t>kinderen van 12- 18 jaar</w:t>
      </w:r>
    </w:p>
    <w:p w:rsidR="00FE7207" w:rsidRPr="001E7937" w:rsidRDefault="00FE7207" w:rsidP="00FE7207">
      <w:pPr>
        <w:pStyle w:val="Lijstalinea"/>
        <w:numPr>
          <w:ilvl w:val="0"/>
          <w:numId w:val="19"/>
        </w:numPr>
        <w:spacing w:after="200" w:line="360" w:lineRule="auto"/>
        <w:rPr>
          <w:rFonts w:ascii="Arial" w:hAnsi="Arial" w:cs="Arial"/>
        </w:rPr>
      </w:pPr>
      <w:r w:rsidRPr="001E7937">
        <w:rPr>
          <w:rFonts w:ascii="Arial" w:hAnsi="Arial" w:cs="Arial"/>
        </w:rPr>
        <w:t>Signalen van vechtscheiding bij kinderen</w:t>
      </w:r>
    </w:p>
    <w:p w:rsidR="00FE7207" w:rsidRPr="001E7937" w:rsidRDefault="00FE7207" w:rsidP="00FE7207">
      <w:pPr>
        <w:pStyle w:val="Lijstalinea"/>
        <w:numPr>
          <w:ilvl w:val="0"/>
          <w:numId w:val="19"/>
        </w:numPr>
        <w:spacing w:after="200" w:line="360" w:lineRule="auto"/>
        <w:rPr>
          <w:rFonts w:ascii="Arial" w:hAnsi="Arial" w:cs="Arial"/>
        </w:rPr>
      </w:pPr>
      <w:r w:rsidRPr="001E7937">
        <w:rPr>
          <w:rFonts w:ascii="Arial" w:hAnsi="Arial" w:cs="Arial"/>
        </w:rPr>
        <w:lastRenderedPageBreak/>
        <w:t>Signalen van Vrouwelijke Genitale Verminking (VGV)</w:t>
      </w:r>
    </w:p>
    <w:p w:rsidR="00FE7207" w:rsidRPr="001E7937" w:rsidRDefault="00FE7207" w:rsidP="00FE7207">
      <w:pPr>
        <w:pStyle w:val="Lijstalinea"/>
        <w:numPr>
          <w:ilvl w:val="0"/>
          <w:numId w:val="19"/>
        </w:numPr>
        <w:spacing w:after="200" w:line="360" w:lineRule="auto"/>
        <w:rPr>
          <w:rFonts w:ascii="Arial" w:hAnsi="Arial" w:cs="Arial"/>
        </w:rPr>
      </w:pPr>
      <w:r w:rsidRPr="001E7937">
        <w:rPr>
          <w:rFonts w:ascii="Arial" w:hAnsi="Arial" w:cs="Arial"/>
        </w:rPr>
        <w:t xml:space="preserve">Signalen van seksueel </w:t>
      </w:r>
      <w:proofErr w:type="spellStart"/>
      <w:r w:rsidRPr="001E7937">
        <w:rPr>
          <w:rFonts w:ascii="Arial" w:hAnsi="Arial" w:cs="Arial"/>
        </w:rPr>
        <w:t>geweldSignalen</w:t>
      </w:r>
      <w:proofErr w:type="spellEnd"/>
      <w:r w:rsidRPr="001E7937">
        <w:rPr>
          <w:rFonts w:ascii="Arial" w:hAnsi="Arial" w:cs="Arial"/>
        </w:rPr>
        <w:t xml:space="preserve"> van kinderen die getuige zijn huiselijk geweld</w:t>
      </w:r>
    </w:p>
    <w:p w:rsidR="00FE7207" w:rsidRPr="001E7937" w:rsidRDefault="00FE7207" w:rsidP="00FE7207">
      <w:pPr>
        <w:pStyle w:val="Lijstalinea"/>
        <w:numPr>
          <w:ilvl w:val="0"/>
          <w:numId w:val="19"/>
        </w:numPr>
        <w:spacing w:after="200" w:line="360" w:lineRule="auto"/>
        <w:rPr>
          <w:rFonts w:ascii="Arial" w:hAnsi="Arial" w:cs="Arial"/>
        </w:rPr>
      </w:pPr>
      <w:r w:rsidRPr="001E7937">
        <w:rPr>
          <w:rFonts w:ascii="Arial" w:hAnsi="Arial" w:cs="Arial"/>
        </w:rPr>
        <w:t>Signalen van KOPP/KVO</w:t>
      </w:r>
    </w:p>
    <w:p w:rsidR="00FE7207" w:rsidRDefault="00FE7207" w:rsidP="00FE7207">
      <w:pPr>
        <w:pStyle w:val="Lijstalinea"/>
        <w:numPr>
          <w:ilvl w:val="0"/>
          <w:numId w:val="19"/>
        </w:numPr>
        <w:spacing w:after="200" w:line="360" w:lineRule="auto"/>
        <w:rPr>
          <w:rFonts w:ascii="Arial" w:hAnsi="Arial" w:cs="Arial"/>
        </w:rPr>
      </w:pPr>
      <w:r w:rsidRPr="001E7937">
        <w:rPr>
          <w:rFonts w:ascii="Arial" w:hAnsi="Arial" w:cs="Arial"/>
        </w:rPr>
        <w:t>Inschatting van aanwezigheid beschermende factoren</w:t>
      </w:r>
    </w:p>
    <w:p w:rsidR="00FE7207" w:rsidRPr="00E23E30" w:rsidRDefault="00FE7207" w:rsidP="00FE7207">
      <w:pPr>
        <w:pStyle w:val="Lijstalinea"/>
        <w:numPr>
          <w:ilvl w:val="0"/>
          <w:numId w:val="19"/>
        </w:numPr>
        <w:spacing w:after="200" w:line="360" w:lineRule="auto"/>
        <w:rPr>
          <w:rFonts w:ascii="Arial" w:hAnsi="Arial" w:cs="Arial"/>
        </w:rPr>
      </w:pPr>
    </w:p>
    <w:p w:rsidR="00FE7207" w:rsidRPr="001E7937" w:rsidRDefault="00FE7207" w:rsidP="00FE7207">
      <w:pPr>
        <w:spacing w:line="360" w:lineRule="auto"/>
        <w:rPr>
          <w:rFonts w:ascii="Arial" w:hAnsi="Arial" w:cs="Arial"/>
        </w:rPr>
      </w:pPr>
      <w:r w:rsidRPr="001E7937">
        <w:rPr>
          <w:rFonts w:ascii="Arial" w:hAnsi="Arial" w:cs="Arial"/>
        </w:rPr>
        <w:t xml:space="preserve">Eigen </w:t>
      </w:r>
      <w:proofErr w:type="spellStart"/>
      <w:r w:rsidRPr="001E7937">
        <w:rPr>
          <w:rFonts w:ascii="Arial" w:hAnsi="Arial" w:cs="Arial"/>
        </w:rPr>
        <w:t>deskundigheid</w:t>
      </w:r>
      <w:proofErr w:type="spellEnd"/>
      <w:r w:rsidRPr="001E7937">
        <w:rPr>
          <w:rFonts w:ascii="Arial" w:hAnsi="Arial" w:cs="Arial"/>
        </w:rPr>
        <w:t xml:space="preserve"> </w:t>
      </w:r>
      <w:proofErr w:type="spellStart"/>
      <w:r w:rsidRPr="001E7937">
        <w:rPr>
          <w:rFonts w:ascii="Arial" w:hAnsi="Arial" w:cs="Arial"/>
        </w:rPr>
        <w:t>staat</w:t>
      </w:r>
      <w:proofErr w:type="spellEnd"/>
      <w:r w:rsidRPr="001E7937">
        <w:rPr>
          <w:rFonts w:ascii="Arial" w:hAnsi="Arial" w:cs="Arial"/>
        </w:rPr>
        <w:t xml:space="preserve"> </w:t>
      </w:r>
      <w:proofErr w:type="spellStart"/>
      <w:r w:rsidRPr="001E7937">
        <w:rPr>
          <w:rFonts w:ascii="Arial" w:hAnsi="Arial" w:cs="Arial"/>
        </w:rPr>
        <w:t>voorop</w:t>
      </w:r>
      <w:proofErr w:type="spellEnd"/>
    </w:p>
    <w:p w:rsidR="00FE7207" w:rsidRPr="00B02E8C" w:rsidRDefault="00FE7207" w:rsidP="00FE7207">
      <w:pPr>
        <w:spacing w:line="360" w:lineRule="auto"/>
        <w:rPr>
          <w:rFonts w:ascii="Arial" w:hAnsi="Arial" w:cs="Arial"/>
          <w:lang w:val="nl-NL"/>
        </w:rPr>
      </w:pPr>
      <w:r w:rsidRPr="00B02E8C">
        <w:rPr>
          <w:rFonts w:ascii="Arial" w:hAnsi="Arial" w:cs="Arial"/>
          <w:lang w:val="nl-NL"/>
        </w:rPr>
        <w:t xml:space="preserve">Tot slot een </w:t>
      </w:r>
      <w:r w:rsidRPr="00B02E8C">
        <w:rPr>
          <w:rFonts w:ascii="Arial" w:hAnsi="Arial" w:cs="Arial"/>
          <w:u w:val="single"/>
          <w:lang w:val="nl-NL"/>
        </w:rPr>
        <w:t>belangrijk</w:t>
      </w:r>
      <w:r w:rsidRPr="00B02E8C">
        <w:rPr>
          <w:rFonts w:ascii="Arial" w:hAnsi="Arial" w:cs="Arial"/>
          <w:lang w:val="nl-NL"/>
        </w:rPr>
        <w:t xml:space="preserve"> advies. De lijstjes met signalen wijzen de weg bij het in kaart brengen ervan. Ze zijn niet meer en niet minder dan een hulpmiddel. Om goed te kunnen handelen, is het belangrijk dat u altijd uitgaat van uw eigen deskundigheid. Als beroepskracht heeft u kennis van de ontwikkeling van kinderen en bent u bij uitstek degene die afwijkend gedrag kan signaleren. Vertrouw op uw kennis, ervaring en </w:t>
      </w:r>
      <w:proofErr w:type="spellStart"/>
      <w:r w:rsidRPr="00B02E8C">
        <w:rPr>
          <w:rFonts w:ascii="Arial" w:hAnsi="Arial" w:cs="Arial"/>
          <w:lang w:val="nl-NL"/>
        </w:rPr>
        <w:t>intuïtie</w:t>
      </w:r>
      <w:proofErr w:type="spellEnd"/>
      <w:r w:rsidRPr="00B02E8C">
        <w:rPr>
          <w:rFonts w:ascii="Arial" w:hAnsi="Arial" w:cs="Arial"/>
          <w:lang w:val="nl-NL"/>
        </w:rPr>
        <w:t xml:space="preserve"> en neem uw gevoel over de situatie serieus. Maak concreet waar u zich feitelijk zorgen over maakt (inclusief de vraag of er misschien sprake is van seksueel misbruik) en deel uw zorgen over een kind of gezin met een deskundige collega of </w:t>
      </w:r>
      <w:proofErr w:type="spellStart"/>
      <w:r w:rsidRPr="00B02E8C">
        <w:rPr>
          <w:rFonts w:ascii="Arial" w:hAnsi="Arial" w:cs="Arial"/>
          <w:lang w:val="nl-NL"/>
        </w:rPr>
        <w:t>aandachtsfunctionaris</w:t>
      </w:r>
      <w:proofErr w:type="spellEnd"/>
      <w:r w:rsidRPr="00B02E8C">
        <w:rPr>
          <w:rFonts w:ascii="Arial" w:hAnsi="Arial" w:cs="Arial"/>
          <w:lang w:val="nl-NL"/>
        </w:rPr>
        <w:t>.</w:t>
      </w:r>
    </w:p>
    <w:p w:rsidR="00FE7207" w:rsidRPr="00B02E8C" w:rsidRDefault="00FE7207" w:rsidP="00FE7207">
      <w:pPr>
        <w:spacing w:line="360" w:lineRule="auto"/>
        <w:rPr>
          <w:rFonts w:ascii="Arial" w:hAnsi="Arial" w:cs="Arial"/>
          <w:b/>
          <w:lang w:val="nl-NL"/>
        </w:rPr>
      </w:pPr>
    </w:p>
    <w:p w:rsidR="00FE7207" w:rsidRPr="00B02E8C" w:rsidRDefault="00FE7207" w:rsidP="00FE7207">
      <w:pPr>
        <w:spacing w:line="360" w:lineRule="auto"/>
        <w:rPr>
          <w:rFonts w:ascii="Arial" w:hAnsi="Arial" w:cs="Arial"/>
          <w:b/>
          <w:lang w:val="nl-NL"/>
        </w:rPr>
      </w:pPr>
    </w:p>
    <w:p w:rsidR="00FE7207" w:rsidRPr="00B02E8C" w:rsidRDefault="00FE7207" w:rsidP="00FE7207">
      <w:pPr>
        <w:spacing w:line="360" w:lineRule="auto"/>
        <w:rPr>
          <w:rFonts w:ascii="Arial" w:hAnsi="Arial" w:cs="Arial"/>
          <w:b/>
          <w:lang w:val="nl-NL"/>
        </w:rPr>
      </w:pPr>
    </w:p>
    <w:p w:rsidR="00FE7207" w:rsidRPr="00B02E8C" w:rsidRDefault="00FE7207" w:rsidP="00FE7207">
      <w:pPr>
        <w:spacing w:line="360" w:lineRule="auto"/>
        <w:rPr>
          <w:rFonts w:ascii="Arial" w:hAnsi="Arial" w:cs="Arial"/>
          <w:b/>
          <w:lang w:val="nl-NL"/>
        </w:rPr>
      </w:pPr>
    </w:p>
    <w:p w:rsidR="00FE7207" w:rsidRPr="00B02E8C" w:rsidRDefault="00FE7207" w:rsidP="00FE7207">
      <w:pPr>
        <w:spacing w:line="360" w:lineRule="auto"/>
        <w:rPr>
          <w:rFonts w:ascii="Arial" w:hAnsi="Arial" w:cs="Arial"/>
          <w:b/>
          <w:lang w:val="nl-NL"/>
        </w:rPr>
      </w:pPr>
    </w:p>
    <w:p w:rsidR="00FE7207" w:rsidRPr="00B02E8C" w:rsidRDefault="00FE7207" w:rsidP="00FE7207">
      <w:pPr>
        <w:spacing w:line="360" w:lineRule="auto"/>
        <w:rPr>
          <w:rFonts w:ascii="Arial" w:hAnsi="Arial" w:cs="Arial"/>
          <w:b/>
          <w:lang w:val="nl-NL"/>
        </w:rPr>
      </w:pPr>
    </w:p>
    <w:p w:rsidR="00FE7207" w:rsidRPr="00B02E8C" w:rsidRDefault="00FE7207" w:rsidP="00FE7207">
      <w:pPr>
        <w:spacing w:line="360" w:lineRule="auto"/>
        <w:rPr>
          <w:rFonts w:ascii="Arial" w:hAnsi="Arial" w:cs="Arial"/>
          <w:b/>
          <w:lang w:val="nl-NL"/>
        </w:rPr>
      </w:pPr>
    </w:p>
    <w:p w:rsidR="00FE7207" w:rsidRPr="00B02E8C" w:rsidRDefault="00FE7207" w:rsidP="00FE7207">
      <w:pPr>
        <w:spacing w:line="360" w:lineRule="auto"/>
        <w:rPr>
          <w:rFonts w:ascii="Arial" w:hAnsi="Arial" w:cs="Arial"/>
          <w:b/>
          <w:lang w:val="nl-NL"/>
        </w:rPr>
      </w:pPr>
    </w:p>
    <w:p w:rsidR="00FE7207" w:rsidRPr="00B02E8C" w:rsidRDefault="00FE7207" w:rsidP="00FE7207">
      <w:pPr>
        <w:spacing w:line="360" w:lineRule="auto"/>
        <w:rPr>
          <w:rFonts w:ascii="Arial" w:hAnsi="Arial" w:cs="Arial"/>
          <w:b/>
          <w:lang w:val="nl-NL"/>
        </w:rPr>
      </w:pPr>
    </w:p>
    <w:p w:rsidR="00FE7207" w:rsidRPr="00B02E8C" w:rsidRDefault="00FE7207" w:rsidP="00FE7207">
      <w:pPr>
        <w:spacing w:line="360" w:lineRule="auto"/>
        <w:rPr>
          <w:rFonts w:ascii="Arial" w:hAnsi="Arial" w:cs="Arial"/>
          <w:b/>
          <w:lang w:val="nl-NL"/>
        </w:rPr>
      </w:pPr>
    </w:p>
    <w:p w:rsidR="00FE7207" w:rsidRDefault="00FE7207" w:rsidP="00FE7207">
      <w:pPr>
        <w:spacing w:line="360" w:lineRule="auto"/>
        <w:rPr>
          <w:rFonts w:ascii="Arial" w:hAnsi="Arial" w:cs="Arial"/>
          <w:b/>
          <w:lang w:val="nl-NL"/>
        </w:rPr>
      </w:pPr>
    </w:p>
    <w:p w:rsidR="00FE7207" w:rsidRPr="00B02E8C" w:rsidRDefault="00FE7207" w:rsidP="00FE7207">
      <w:pPr>
        <w:spacing w:line="360" w:lineRule="auto"/>
        <w:rPr>
          <w:rFonts w:ascii="Arial" w:hAnsi="Arial" w:cs="Arial"/>
          <w:b/>
          <w:lang w:val="nl-NL"/>
        </w:rPr>
      </w:pPr>
    </w:p>
    <w:p w:rsidR="00FE7207" w:rsidRDefault="00FE7207" w:rsidP="00FE7207">
      <w:pPr>
        <w:spacing w:line="360" w:lineRule="auto"/>
        <w:rPr>
          <w:rFonts w:ascii="Arial" w:hAnsi="Arial" w:cs="Arial"/>
          <w:b/>
          <w:lang w:val="nl-NL"/>
        </w:rPr>
      </w:pPr>
    </w:p>
    <w:p w:rsidR="00FE7207" w:rsidRDefault="00FE7207" w:rsidP="00FE7207">
      <w:pPr>
        <w:spacing w:line="360" w:lineRule="auto"/>
        <w:rPr>
          <w:rFonts w:ascii="Arial" w:hAnsi="Arial" w:cs="Arial"/>
          <w:b/>
          <w:lang w:val="nl-NL"/>
        </w:rPr>
      </w:pPr>
    </w:p>
    <w:p w:rsidR="00FE7207" w:rsidRPr="00B02E8C" w:rsidRDefault="00FE7207" w:rsidP="00FE7207">
      <w:pPr>
        <w:spacing w:line="360" w:lineRule="auto"/>
        <w:rPr>
          <w:rFonts w:ascii="Arial" w:hAnsi="Arial" w:cs="Arial"/>
          <w:b/>
          <w:lang w:val="nl-NL"/>
        </w:rPr>
      </w:pPr>
      <w:r w:rsidRPr="00B02E8C">
        <w:rPr>
          <w:rFonts w:ascii="Arial" w:hAnsi="Arial" w:cs="Arial"/>
          <w:b/>
          <w:lang w:val="nl-NL"/>
        </w:rPr>
        <w:lastRenderedPageBreak/>
        <w:t>BIJLAGE 3</w:t>
      </w:r>
    </w:p>
    <w:p w:rsidR="00FE7207" w:rsidRPr="00B02E8C" w:rsidRDefault="00FE7207" w:rsidP="00FE7207">
      <w:pPr>
        <w:spacing w:line="360" w:lineRule="auto"/>
        <w:rPr>
          <w:rFonts w:ascii="Arial" w:hAnsi="Arial" w:cs="Arial"/>
          <w:b/>
          <w:lang w:val="nl-NL"/>
        </w:rPr>
      </w:pPr>
      <w:r w:rsidRPr="00B02E8C">
        <w:rPr>
          <w:rFonts w:ascii="Arial" w:hAnsi="Arial" w:cs="Arial"/>
          <w:b/>
          <w:lang w:val="nl-NL"/>
        </w:rPr>
        <w:t>TIPS VOOR HET GESPREK MET DE OUDER(S)</w:t>
      </w:r>
    </w:p>
    <w:p w:rsidR="00FE7207" w:rsidRPr="00B02E8C" w:rsidRDefault="00FE7207" w:rsidP="00FE7207">
      <w:pPr>
        <w:spacing w:line="360" w:lineRule="auto"/>
        <w:rPr>
          <w:rFonts w:ascii="Arial" w:hAnsi="Arial" w:cs="Arial"/>
          <w:lang w:val="nl-NL"/>
        </w:rPr>
      </w:pPr>
      <w:r w:rsidRPr="00B02E8C">
        <w:rPr>
          <w:rFonts w:ascii="Arial" w:hAnsi="Arial" w:cs="Arial"/>
          <w:lang w:val="nl-NL"/>
        </w:rPr>
        <w:t>Toelichting op het gesprek met de ouder(s)</w:t>
      </w:r>
    </w:p>
    <w:p w:rsidR="00FE7207" w:rsidRPr="00B02E8C" w:rsidRDefault="00FE7207" w:rsidP="00FE7207">
      <w:pPr>
        <w:spacing w:line="360" w:lineRule="auto"/>
        <w:rPr>
          <w:rFonts w:ascii="Arial" w:hAnsi="Arial" w:cs="Arial"/>
          <w:lang w:val="nl-NL"/>
        </w:rPr>
      </w:pPr>
      <w:r w:rsidRPr="00B02E8C">
        <w:rPr>
          <w:rFonts w:ascii="Arial" w:hAnsi="Arial" w:cs="Arial"/>
          <w:i/>
          <w:lang w:val="nl-NL"/>
        </w:rPr>
        <w:t>Zorgen delen</w:t>
      </w:r>
      <w:r w:rsidRPr="00B02E8C">
        <w:rPr>
          <w:rFonts w:ascii="Arial" w:hAnsi="Arial" w:cs="Arial"/>
          <w:i/>
          <w:lang w:val="nl-NL"/>
        </w:rPr>
        <w:br/>
      </w:r>
      <w:r w:rsidRPr="00B02E8C">
        <w:rPr>
          <w:rFonts w:ascii="Arial" w:hAnsi="Arial" w:cs="Arial"/>
          <w:lang w:val="nl-NL"/>
        </w:rPr>
        <w:t>Als u zich zorgen maakt over een kind of de ouder(s), bespreek deze dan zo snel mogelijk met een of beide ouders. Zij zijn uw belangrijkste gesprekspartner en informatiebron. Als de ‘uitgesproken zorgen’ zich opstapelen, vragen ouders zich af waarom ze niet eerder op de hoogte zijn gesteld en dat kan het vertrouwen schaden. Natuurlijk kan het lastig zijn een dergelijk gesprek met de ouder(s) te voeren. Toch is het nodig om een goed beeld te krijgen van de situatie. Misschien blijkt wel dat er iets anders aan de hand is dan kindermishandeling of huiselijk geweld. Of geeft het gesprek de ouder(s) net dat duwtje in de rug dat ze nodig hebben om hulp te zoeken. Bovendien: in situaties waarin ouders terughoudend, defensief of agressief reageren, is er reden temeer u ernstige zorgen te maken. U kunt het ook om- draaien: welke ouder vindt het vervelend dat iemand oog heeft voor het welzijn van zijn of haar kind? Verder moet u rekening houden met het feit dat het kind door iemand anders dan de ouder(s) mishandeld kan worden. Kortom: probeer in dit eerste, belangrijke gesprek uw zorgen te delen met de ouder(s).</w:t>
      </w:r>
    </w:p>
    <w:p w:rsidR="00FE7207" w:rsidRPr="00B02E8C" w:rsidRDefault="00FE7207" w:rsidP="00FE7207">
      <w:pPr>
        <w:spacing w:line="360" w:lineRule="auto"/>
        <w:rPr>
          <w:rFonts w:ascii="Arial" w:hAnsi="Arial" w:cs="Arial"/>
          <w:lang w:val="nl-NL"/>
        </w:rPr>
      </w:pPr>
      <w:r w:rsidRPr="00B02E8C">
        <w:rPr>
          <w:rFonts w:ascii="Arial" w:hAnsi="Arial" w:cs="Arial"/>
          <w:i/>
          <w:lang w:val="nl-NL"/>
        </w:rPr>
        <w:t>Een doel bepalen</w:t>
      </w:r>
      <w:r w:rsidRPr="00B02E8C">
        <w:rPr>
          <w:rFonts w:ascii="Arial" w:hAnsi="Arial" w:cs="Arial"/>
          <w:i/>
          <w:lang w:val="nl-NL"/>
        </w:rPr>
        <w:br/>
      </w:r>
      <w:r w:rsidRPr="00B02E8C">
        <w:rPr>
          <w:rFonts w:ascii="Arial" w:hAnsi="Arial" w:cs="Arial"/>
          <w:lang w:val="nl-NL"/>
        </w:rPr>
        <w:t xml:space="preserve">Het contact of gesprek met de ouder(s) is altijd gekoppeld aan een doel. Bijvoorbeeld het verzamelen van meer informatie, het delen van de zorgen over het kind of de ouder(s) motiveren voor hulp. Bepaal altijd van tevoren het doel van het gesprek, bij voorkeur samen met een deskundige collega of de </w:t>
      </w:r>
      <w:proofErr w:type="spellStart"/>
      <w:r w:rsidRPr="00B02E8C">
        <w:rPr>
          <w:rFonts w:ascii="Arial" w:hAnsi="Arial" w:cs="Arial"/>
          <w:lang w:val="nl-NL"/>
        </w:rPr>
        <w:t>aandachtsfunctionaris</w:t>
      </w:r>
      <w:proofErr w:type="spellEnd"/>
      <w:r w:rsidRPr="00B02E8C">
        <w:rPr>
          <w:rFonts w:ascii="Arial" w:hAnsi="Arial" w:cs="Arial"/>
          <w:lang w:val="nl-NL"/>
        </w:rPr>
        <w:t xml:space="preserve"> kindermishandeling. Met een duidelijk doel voor ogen heeft u houvast en verkleint u het risico op een gesprek waar niets uitkomt.</w:t>
      </w:r>
    </w:p>
    <w:p w:rsidR="00FE7207" w:rsidRPr="00B02E8C" w:rsidRDefault="00FE7207" w:rsidP="00FE7207">
      <w:pPr>
        <w:spacing w:line="360" w:lineRule="auto"/>
        <w:rPr>
          <w:rFonts w:ascii="Arial" w:hAnsi="Arial" w:cs="Arial"/>
          <w:lang w:val="nl-NL"/>
        </w:rPr>
      </w:pPr>
      <w:r w:rsidRPr="00B02E8C">
        <w:rPr>
          <w:rFonts w:ascii="Arial" w:hAnsi="Arial" w:cs="Arial"/>
          <w:i/>
          <w:lang w:val="nl-NL"/>
        </w:rPr>
        <w:t>Verdere voorbereiding</w:t>
      </w:r>
      <w:r w:rsidRPr="00B02E8C">
        <w:rPr>
          <w:rFonts w:ascii="Arial" w:hAnsi="Arial" w:cs="Arial"/>
          <w:i/>
          <w:lang w:val="nl-NL"/>
        </w:rPr>
        <w:br/>
      </w:r>
      <w:r w:rsidRPr="00B02E8C">
        <w:rPr>
          <w:rFonts w:ascii="Arial" w:hAnsi="Arial" w:cs="Arial"/>
          <w:lang w:val="nl-NL"/>
        </w:rPr>
        <w:t>Behalve het gespreksdoel moet u ook bepalen wie het gesprek met de ouder(s) gaat voeren en wat u als reden voor het gesprek aangeeft. Bedenk ook of het wenselijk of noodzakelijk is het gesprek samen met een collega te voeren, en of het voor uw eigen veiligheid nodig is dat een collega weet dat u dit gesprek voert, zodat hij of zij in de buurt kan blijven. Bereid de praktische kant voor: waar vindt het gesprek plaats, hoe laat en op welke dag, is er opvang voor het kind en andere kinderen uit het gezin? En spreekt u af met een of beide ouder(s)? Denk ook alvast na over het vervolg. Wat kunt u de ouder(s) bieden aan hulp? Waar kunnen ze terecht?</w:t>
      </w:r>
    </w:p>
    <w:p w:rsidR="00FE7207" w:rsidRPr="00B02E8C" w:rsidRDefault="00FE7207" w:rsidP="00FE7207">
      <w:pPr>
        <w:spacing w:line="360" w:lineRule="auto"/>
        <w:rPr>
          <w:rFonts w:ascii="Arial" w:hAnsi="Arial" w:cs="Arial"/>
          <w:i/>
          <w:lang w:val="nl-NL"/>
        </w:rPr>
      </w:pPr>
    </w:p>
    <w:p w:rsidR="00FE7207" w:rsidRPr="00B02E8C" w:rsidRDefault="00FE7207" w:rsidP="00FE7207">
      <w:pPr>
        <w:spacing w:line="360" w:lineRule="auto"/>
        <w:rPr>
          <w:rFonts w:ascii="Arial" w:hAnsi="Arial" w:cs="Arial"/>
          <w:lang w:val="nl-NL"/>
        </w:rPr>
      </w:pPr>
      <w:r w:rsidRPr="00B02E8C">
        <w:rPr>
          <w:rFonts w:ascii="Arial" w:hAnsi="Arial" w:cs="Arial"/>
          <w:i/>
          <w:lang w:val="nl-NL"/>
        </w:rPr>
        <w:lastRenderedPageBreak/>
        <w:t>Belangstellende vragen</w:t>
      </w:r>
      <w:r w:rsidRPr="00B02E8C">
        <w:rPr>
          <w:rFonts w:ascii="Arial" w:hAnsi="Arial" w:cs="Arial"/>
          <w:i/>
          <w:lang w:val="nl-NL"/>
        </w:rPr>
        <w:br/>
      </w:r>
      <w:r w:rsidRPr="00B02E8C">
        <w:rPr>
          <w:rFonts w:ascii="Arial" w:hAnsi="Arial" w:cs="Arial"/>
          <w:lang w:val="nl-NL"/>
        </w:rPr>
        <w:t>Het is belangrijk dat u – figuurlijk gesproken - niet tegenover, maar naast de ouder(s) blijft staan. Dit kan soms ook letterlijk een rol spelen in de opstelling van de stoelen bij het gesprek, ga eens naast het bureau zitten. Open het gesprek met gewone, belangstellende vragen. Hebt u aan de parkeermeter gedacht? Ben uw zoon al naar de dokter geweest? Hoe gaat het thuis? Hoe beleeft uw dochter de komst van haar babybroertje? Dit zijn gewone vragen, maar ze kunnen wel extra informatie opleveren waardoor de situatie duidelijker wordt. En ze zorgen voor een meer ontspannen sfeer.</w:t>
      </w:r>
      <w:r w:rsidRPr="00B02E8C">
        <w:rPr>
          <w:rFonts w:ascii="Arial" w:hAnsi="Arial" w:cs="Arial"/>
          <w:lang w:val="nl-NL"/>
        </w:rPr>
        <w:br/>
        <w:t xml:space="preserve">Blijf echter niet te lang hangen in deze inleiding, slecht nieuws moet je niet te lang uitstellen, probeer binnen 5 minuten </w:t>
      </w:r>
      <w:proofErr w:type="spellStart"/>
      <w:r w:rsidRPr="00B02E8C">
        <w:rPr>
          <w:rFonts w:ascii="Arial" w:hAnsi="Arial" w:cs="Arial"/>
          <w:lang w:val="nl-NL"/>
        </w:rPr>
        <w:t>to</w:t>
      </w:r>
      <w:proofErr w:type="spellEnd"/>
      <w:r w:rsidRPr="00B02E8C">
        <w:rPr>
          <w:rFonts w:ascii="Arial" w:hAnsi="Arial" w:cs="Arial"/>
          <w:lang w:val="nl-NL"/>
        </w:rPr>
        <w:t xml:space="preserve"> </w:t>
      </w:r>
      <w:proofErr w:type="spellStart"/>
      <w:r w:rsidRPr="00B02E8C">
        <w:rPr>
          <w:rFonts w:ascii="Arial" w:hAnsi="Arial" w:cs="Arial"/>
          <w:lang w:val="nl-NL"/>
        </w:rPr>
        <w:t>the</w:t>
      </w:r>
      <w:proofErr w:type="spellEnd"/>
      <w:r w:rsidRPr="00B02E8C">
        <w:rPr>
          <w:rFonts w:ascii="Arial" w:hAnsi="Arial" w:cs="Arial"/>
          <w:lang w:val="nl-NL"/>
        </w:rPr>
        <w:t xml:space="preserve"> point te komen.</w:t>
      </w:r>
    </w:p>
    <w:p w:rsidR="00FE7207" w:rsidRPr="00B02E8C" w:rsidRDefault="00FE7207" w:rsidP="00FE7207">
      <w:pPr>
        <w:spacing w:line="360" w:lineRule="auto"/>
        <w:rPr>
          <w:rFonts w:ascii="Arial" w:hAnsi="Arial" w:cs="Arial"/>
          <w:lang w:val="nl-NL"/>
        </w:rPr>
      </w:pPr>
      <w:r w:rsidRPr="00B02E8C">
        <w:rPr>
          <w:rFonts w:ascii="Arial" w:hAnsi="Arial" w:cs="Arial"/>
          <w:i/>
          <w:lang w:val="nl-NL"/>
        </w:rPr>
        <w:t>Vervolg van het gesprek</w:t>
      </w:r>
      <w:r w:rsidRPr="00B02E8C">
        <w:rPr>
          <w:rFonts w:ascii="Arial" w:hAnsi="Arial" w:cs="Arial"/>
          <w:i/>
          <w:lang w:val="nl-NL"/>
        </w:rPr>
        <w:br/>
      </w:r>
      <w:r w:rsidRPr="00B02E8C">
        <w:rPr>
          <w:rFonts w:ascii="Arial" w:hAnsi="Arial" w:cs="Arial"/>
          <w:lang w:val="nl-NL"/>
        </w:rPr>
        <w:t xml:space="preserve">In de volgende gespreksfase legt u uit wat het doel is van het gesprek en waarom u zich zorgen maakt over het kind (dat kan ook een ongeboren kind zijn). Vertel daarbij feitelijk wat uw zorgen zijn en vraag na of ouder(s) deze herkennen. Vertel ook wat er goed gaat met het kind. Houd bij het delen van uw zorgen rekening met mogelijke reacties van schrik, boosheid of verdriet en wees u ervan bewust dat dit normale reacties zijn op een vervelende boodschap. Het is niet makkelijk voor ouders te horen dat het niet goed gaat met hun kind. Voor sommige ouders is het gesprek een opluchting, omdat ze zich erkend voelen in de zorgen die ze zelf hebben over hun kind. Belangrijk is dat u de ouder(s) de ruimte geeft te reageren. Kijk wat het verhaal bij de ouder(s) losmaakt en hoe ze reageren. Vraag na of ze al hulp krijgen en wat er kan gebeuren om de zorgen te verminderen. Ga ook na wat de eigen mogelijkheden voor hulp zijn in het sociale netwerk van het gezin, bijvoorbeeld om het gezin te ontlasten. In uw regionale sociale kaart staan organisaties waar ouders en kinderen hulp kunnen krijgen. </w:t>
      </w:r>
    </w:p>
    <w:p w:rsidR="00FE7207" w:rsidRPr="00B02E8C" w:rsidRDefault="00FE7207" w:rsidP="00FE7207">
      <w:pPr>
        <w:spacing w:line="360" w:lineRule="auto"/>
        <w:rPr>
          <w:rFonts w:ascii="Arial" w:hAnsi="Arial" w:cs="Arial"/>
          <w:lang w:val="nl-NL"/>
        </w:rPr>
      </w:pPr>
      <w:r w:rsidRPr="00B02E8C">
        <w:rPr>
          <w:rFonts w:ascii="Arial" w:hAnsi="Arial" w:cs="Arial"/>
          <w:i/>
          <w:lang w:val="nl-NL"/>
        </w:rPr>
        <w:t>Afronding van het gesprek</w:t>
      </w:r>
      <w:r w:rsidRPr="00B02E8C">
        <w:rPr>
          <w:rFonts w:ascii="Arial" w:hAnsi="Arial" w:cs="Arial"/>
          <w:i/>
          <w:lang w:val="nl-NL"/>
        </w:rPr>
        <w:br/>
      </w:r>
      <w:r w:rsidRPr="00B02E8C">
        <w:rPr>
          <w:rFonts w:ascii="Arial" w:hAnsi="Arial" w:cs="Arial"/>
          <w:lang w:val="nl-NL"/>
        </w:rPr>
        <w:t>Rond het gesprek af met een korte samenvatting van wat er is besproken. Check of de boodschap is overgekomen bij de ouder(s). Het is ook de bedoeling dat u de afspraken en besluiten uit het gesprek kort en zakelijk vastlegt; de ouder(s) krijgen een kopie.</w:t>
      </w:r>
    </w:p>
    <w:p w:rsidR="00FE7207" w:rsidRPr="00B02E8C" w:rsidRDefault="00FE7207" w:rsidP="00FE7207">
      <w:pPr>
        <w:spacing w:line="360" w:lineRule="auto"/>
        <w:rPr>
          <w:rFonts w:ascii="Arial" w:hAnsi="Arial" w:cs="Arial"/>
          <w:lang w:val="nl-NL"/>
        </w:rPr>
      </w:pPr>
      <w:r w:rsidRPr="00B02E8C">
        <w:rPr>
          <w:rFonts w:ascii="Arial" w:hAnsi="Arial" w:cs="Arial"/>
          <w:i/>
          <w:lang w:val="nl-NL"/>
        </w:rPr>
        <w:t>Meer gesprekken</w:t>
      </w:r>
      <w:r w:rsidRPr="00B02E8C">
        <w:rPr>
          <w:rFonts w:ascii="Arial" w:hAnsi="Arial" w:cs="Arial"/>
          <w:i/>
          <w:lang w:val="nl-NL"/>
        </w:rPr>
        <w:br/>
      </w:r>
      <w:r w:rsidRPr="00B02E8C">
        <w:rPr>
          <w:rFonts w:ascii="Arial" w:hAnsi="Arial" w:cs="Arial"/>
          <w:lang w:val="nl-NL"/>
        </w:rPr>
        <w:t>Ouders hebben vaak tijd nodig om over de geuite zorgen na te denken. Het kan dus zijn dat één gesprek niet voldoende is. Een vervolggesprek kan ook duidelijk maken of de zorgelijke situatie inderdaad verandert of veranderd is. Bepaal ook bij een vervolggesprek van tevoren welke hulp uw organisatie aan de ouder(s) biedt en voor welke hulp er andere instanties zijn. Ga ook na of die instanties een wachtlijst hebben. Zo ja, bereid de ouder(s) dan hierop voor en overleg hoe zij de wachttijd kunnen overbruggen.</w:t>
      </w:r>
    </w:p>
    <w:p w:rsidR="00FE7207" w:rsidRPr="00B02E8C" w:rsidRDefault="00FE7207" w:rsidP="00FE7207">
      <w:pPr>
        <w:spacing w:line="360" w:lineRule="auto"/>
        <w:rPr>
          <w:rFonts w:ascii="Arial" w:hAnsi="Arial" w:cs="Arial"/>
          <w:lang w:val="nl-NL"/>
        </w:rPr>
      </w:pPr>
      <w:r w:rsidRPr="00B02E8C">
        <w:rPr>
          <w:rFonts w:ascii="Arial" w:hAnsi="Arial" w:cs="Arial"/>
          <w:i/>
          <w:lang w:val="nl-NL"/>
        </w:rPr>
        <w:lastRenderedPageBreak/>
        <w:t>Veiligheid</w:t>
      </w:r>
      <w:r w:rsidRPr="00B02E8C">
        <w:rPr>
          <w:rFonts w:ascii="Arial" w:hAnsi="Arial" w:cs="Arial"/>
          <w:i/>
          <w:lang w:val="nl-NL"/>
        </w:rPr>
        <w:br/>
      </w:r>
      <w:r w:rsidRPr="00B02E8C">
        <w:rPr>
          <w:rFonts w:ascii="Arial" w:hAnsi="Arial" w:cs="Arial"/>
          <w:lang w:val="nl-NL"/>
        </w:rPr>
        <w:t>Ook uw eigen veiligheid tijdens het gesprek met de ouder(s) is belangrijk. Zorg bijvoorbeeld dat een of meer collega’s weten dat u dit gesprek voert. Check of er een veiligheidsbeleid is en pas dit toe. In sommige situaties is het beter als u, met het oog op de veiligheid, eerst overlegt met AMK voor u het gesprek met de ouder(s) aangaat. Als de veiligheid van cliënt, ouder(s), kind of uzelf in het geding is, voert u het gesprek niet. Documenteer dit en schakel wanneer nodig de politie in.</w:t>
      </w:r>
    </w:p>
    <w:p w:rsidR="00FE7207" w:rsidRPr="00B02E8C" w:rsidRDefault="00FE7207" w:rsidP="00FE7207">
      <w:pPr>
        <w:spacing w:line="360" w:lineRule="auto"/>
        <w:rPr>
          <w:rFonts w:ascii="Arial" w:hAnsi="Arial" w:cs="Arial"/>
          <w:lang w:val="nl-NL"/>
        </w:rPr>
      </w:pPr>
      <w:r w:rsidRPr="00B02E8C">
        <w:rPr>
          <w:rFonts w:ascii="Arial" w:hAnsi="Arial" w:cs="Arial"/>
          <w:i/>
          <w:lang w:val="nl-NL"/>
        </w:rPr>
        <w:t>Samenvatting: tips voor het gesprek met de ouder(s)</w:t>
      </w:r>
      <w:r w:rsidRPr="00B02E8C">
        <w:rPr>
          <w:rFonts w:ascii="Arial" w:hAnsi="Arial" w:cs="Arial"/>
          <w:i/>
          <w:lang w:val="nl-NL"/>
        </w:rPr>
        <w:br/>
      </w:r>
      <w:r w:rsidRPr="00B02E8C">
        <w:rPr>
          <w:rFonts w:ascii="Arial" w:hAnsi="Arial" w:cs="Arial"/>
          <w:lang w:val="nl-NL"/>
        </w:rPr>
        <w:t xml:space="preserve">• </w:t>
      </w:r>
      <w:r w:rsidRPr="00B02E8C">
        <w:rPr>
          <w:rFonts w:ascii="Arial" w:hAnsi="Arial" w:cs="Arial"/>
          <w:lang w:val="nl-NL"/>
        </w:rPr>
        <w:tab/>
        <w:t>Kies een invalshoek die past bij de cultuur en gewoonten van dit gezin.</w:t>
      </w:r>
      <w:r w:rsidRPr="00B02E8C">
        <w:rPr>
          <w:rFonts w:ascii="Arial" w:hAnsi="Arial" w:cs="Arial"/>
          <w:lang w:val="nl-NL"/>
        </w:rPr>
        <w:br/>
        <w:t xml:space="preserve">• </w:t>
      </w:r>
      <w:r w:rsidRPr="00B02E8C">
        <w:rPr>
          <w:rFonts w:ascii="Arial" w:hAnsi="Arial" w:cs="Arial"/>
          <w:lang w:val="nl-NL"/>
        </w:rPr>
        <w:tab/>
        <w:t>Open het gesprek met belangstellende vragen.</w:t>
      </w:r>
      <w:r w:rsidRPr="00B02E8C">
        <w:rPr>
          <w:rFonts w:ascii="Arial" w:hAnsi="Arial" w:cs="Arial"/>
          <w:lang w:val="nl-NL"/>
        </w:rPr>
        <w:br/>
        <w:t xml:space="preserve">• </w:t>
      </w:r>
      <w:r w:rsidRPr="00B02E8C">
        <w:rPr>
          <w:rFonts w:ascii="Arial" w:hAnsi="Arial" w:cs="Arial"/>
          <w:lang w:val="nl-NL"/>
        </w:rPr>
        <w:tab/>
        <w:t>Maak daarna het doel van het gesprek duidelijk.</w:t>
      </w:r>
      <w:r w:rsidRPr="00B02E8C">
        <w:rPr>
          <w:rFonts w:ascii="Arial" w:hAnsi="Arial" w:cs="Arial"/>
          <w:lang w:val="nl-NL"/>
        </w:rPr>
        <w:br/>
        <w:t xml:space="preserve">• </w:t>
      </w:r>
      <w:r w:rsidRPr="00B02E8C">
        <w:rPr>
          <w:rFonts w:ascii="Arial" w:hAnsi="Arial" w:cs="Arial"/>
          <w:lang w:val="nl-NL"/>
        </w:rPr>
        <w:tab/>
        <w:t>Deel uw zorgen: omschrijf concreet wat uw zorgen zijn.</w:t>
      </w:r>
      <w:r w:rsidRPr="00B02E8C">
        <w:rPr>
          <w:rFonts w:ascii="Arial" w:hAnsi="Arial" w:cs="Arial"/>
          <w:lang w:val="nl-NL"/>
        </w:rPr>
        <w:br/>
        <w:t xml:space="preserve">• </w:t>
      </w:r>
      <w:r w:rsidRPr="00B02E8C">
        <w:rPr>
          <w:rFonts w:ascii="Arial" w:hAnsi="Arial" w:cs="Arial"/>
          <w:lang w:val="nl-NL"/>
        </w:rPr>
        <w:tab/>
        <w:t>Vertel de ouder(s) wat u feitelijk is opgevallen aan het kind.</w:t>
      </w:r>
      <w:r w:rsidRPr="00B02E8C">
        <w:rPr>
          <w:rFonts w:ascii="Arial" w:hAnsi="Arial" w:cs="Arial"/>
          <w:lang w:val="nl-NL"/>
        </w:rPr>
        <w:br/>
        <w:t xml:space="preserve">• </w:t>
      </w:r>
      <w:r w:rsidRPr="00B02E8C">
        <w:rPr>
          <w:rFonts w:ascii="Arial" w:hAnsi="Arial" w:cs="Arial"/>
          <w:lang w:val="nl-NL"/>
        </w:rPr>
        <w:tab/>
        <w:t>Geef ook aan wat wel goed gaat met het kind.</w:t>
      </w:r>
      <w:r w:rsidRPr="00B02E8C">
        <w:rPr>
          <w:rFonts w:ascii="Arial" w:hAnsi="Arial" w:cs="Arial"/>
          <w:lang w:val="nl-NL"/>
        </w:rPr>
        <w:br/>
        <w:t xml:space="preserve">• </w:t>
      </w:r>
      <w:r w:rsidRPr="00B02E8C">
        <w:rPr>
          <w:rFonts w:ascii="Arial" w:hAnsi="Arial" w:cs="Arial"/>
          <w:lang w:val="nl-NL"/>
        </w:rPr>
        <w:tab/>
        <w:t>Vraag of de ouder(s) uw waarnemingen herkennen en hoe ze deze verklaren.</w:t>
      </w:r>
      <w:r w:rsidRPr="00B02E8C">
        <w:rPr>
          <w:rFonts w:ascii="Arial" w:hAnsi="Arial" w:cs="Arial"/>
          <w:lang w:val="nl-NL"/>
        </w:rPr>
        <w:br/>
        <w:t xml:space="preserve">• </w:t>
      </w:r>
      <w:r w:rsidRPr="00B02E8C">
        <w:rPr>
          <w:rFonts w:ascii="Arial" w:hAnsi="Arial" w:cs="Arial"/>
          <w:lang w:val="nl-NL"/>
        </w:rPr>
        <w:tab/>
        <w:t>Vraag hoe het thuis gaat met ouder(s) en kind.</w:t>
      </w:r>
      <w:r w:rsidRPr="00B02E8C">
        <w:rPr>
          <w:rFonts w:ascii="Arial" w:hAnsi="Arial" w:cs="Arial"/>
          <w:lang w:val="nl-NL"/>
        </w:rPr>
        <w:br/>
        <w:t xml:space="preserve">• </w:t>
      </w:r>
      <w:r w:rsidRPr="00B02E8C">
        <w:rPr>
          <w:rFonts w:ascii="Arial" w:hAnsi="Arial" w:cs="Arial"/>
          <w:lang w:val="nl-NL"/>
        </w:rPr>
        <w:tab/>
        <w:t>Respecteer de deskundigheid van de ouder(s) als het om hun kind gaat.</w:t>
      </w:r>
      <w:r w:rsidRPr="00B02E8C">
        <w:rPr>
          <w:rFonts w:ascii="Arial" w:hAnsi="Arial" w:cs="Arial"/>
          <w:lang w:val="nl-NL"/>
        </w:rPr>
        <w:br/>
        <w:t xml:space="preserve">• </w:t>
      </w:r>
      <w:r w:rsidRPr="00B02E8C">
        <w:rPr>
          <w:rFonts w:ascii="Arial" w:hAnsi="Arial" w:cs="Arial"/>
          <w:lang w:val="nl-NL"/>
        </w:rPr>
        <w:tab/>
        <w:t>Spreek de ouder(s) aan op hun verantwoordelijkheid als opvoeder.</w:t>
      </w:r>
      <w:r w:rsidRPr="00B02E8C">
        <w:rPr>
          <w:rFonts w:ascii="Arial" w:hAnsi="Arial" w:cs="Arial"/>
          <w:lang w:val="nl-NL"/>
        </w:rPr>
        <w:br/>
        <w:t xml:space="preserve">• </w:t>
      </w:r>
      <w:r w:rsidRPr="00B02E8C">
        <w:rPr>
          <w:rFonts w:ascii="Arial" w:hAnsi="Arial" w:cs="Arial"/>
          <w:lang w:val="nl-NL"/>
        </w:rPr>
        <w:tab/>
        <w:t>Nodig de ouder(s) uit om te praten door open vragen te stellen (wie, wat, waar, hoe, wanneer)</w:t>
      </w:r>
      <w:r w:rsidRPr="00B02E8C">
        <w:rPr>
          <w:rFonts w:ascii="Arial" w:hAnsi="Arial" w:cs="Arial"/>
          <w:lang w:val="nl-NL"/>
        </w:rPr>
        <w:br/>
        <w:t xml:space="preserve">• </w:t>
      </w:r>
      <w:r w:rsidRPr="00B02E8C">
        <w:rPr>
          <w:rFonts w:ascii="Arial" w:hAnsi="Arial" w:cs="Arial"/>
          <w:lang w:val="nl-NL"/>
        </w:rPr>
        <w:tab/>
        <w:t>Praat vanuit uzelf (ik zie dat .., ik merk dat…)</w:t>
      </w:r>
      <w:r w:rsidRPr="00B02E8C">
        <w:rPr>
          <w:rFonts w:ascii="Arial" w:hAnsi="Arial" w:cs="Arial"/>
          <w:lang w:val="nl-NL"/>
        </w:rPr>
        <w:br/>
        <w:t xml:space="preserve">• </w:t>
      </w:r>
      <w:r w:rsidRPr="00B02E8C">
        <w:rPr>
          <w:rFonts w:ascii="Arial" w:hAnsi="Arial" w:cs="Arial"/>
          <w:lang w:val="nl-NL"/>
        </w:rPr>
        <w:tab/>
        <w:t>Wees eerlijk en open, maar pas op voor vrijblijvendheid.</w:t>
      </w:r>
      <w:r w:rsidRPr="00B02E8C">
        <w:rPr>
          <w:rFonts w:ascii="Arial" w:hAnsi="Arial" w:cs="Arial"/>
          <w:lang w:val="nl-NL"/>
        </w:rPr>
        <w:br/>
        <w:t xml:space="preserve">• </w:t>
      </w:r>
      <w:r w:rsidRPr="00B02E8C">
        <w:rPr>
          <w:rFonts w:ascii="Arial" w:hAnsi="Arial" w:cs="Arial"/>
          <w:lang w:val="nl-NL"/>
        </w:rPr>
        <w:tab/>
        <w:t>Vraag wat de ouder(s) ervan vinden dat u deze zorgen uit.</w:t>
      </w:r>
      <w:r w:rsidRPr="00B02E8C">
        <w:rPr>
          <w:rFonts w:ascii="Arial" w:hAnsi="Arial" w:cs="Arial"/>
          <w:lang w:val="nl-NL"/>
        </w:rPr>
        <w:br/>
        <w:t xml:space="preserve">• </w:t>
      </w:r>
      <w:r w:rsidRPr="00B02E8C">
        <w:rPr>
          <w:rFonts w:ascii="Arial" w:hAnsi="Arial" w:cs="Arial"/>
          <w:lang w:val="nl-NL"/>
        </w:rPr>
        <w:tab/>
        <w:t>Leg afspraken en besluiten na afloop van het gesprek kort en zakelijk vast en geef de ouder(s) een kopie van dit verslag.</w:t>
      </w:r>
      <w:r w:rsidRPr="00B02E8C">
        <w:rPr>
          <w:rFonts w:ascii="Arial" w:hAnsi="Arial" w:cs="Arial"/>
          <w:lang w:val="nl-NL"/>
        </w:rPr>
        <w:br/>
        <w:t xml:space="preserve">• </w:t>
      </w:r>
      <w:r w:rsidRPr="00B02E8C">
        <w:rPr>
          <w:rFonts w:ascii="Arial" w:hAnsi="Arial" w:cs="Arial"/>
          <w:lang w:val="nl-NL"/>
        </w:rPr>
        <w:tab/>
        <w:t>Laat een kind niet tolken voor zijn ouder(s). Gebruik waar nodig een officiële tolk</w:t>
      </w:r>
      <w:r w:rsidRPr="00B02E8C">
        <w:rPr>
          <w:rFonts w:ascii="Arial" w:hAnsi="Arial" w:cs="Arial"/>
          <w:lang w:val="nl-NL"/>
        </w:rPr>
        <w:br/>
        <w:t xml:space="preserve">• </w:t>
      </w:r>
      <w:r w:rsidRPr="00B02E8C">
        <w:rPr>
          <w:rFonts w:ascii="Arial" w:hAnsi="Arial" w:cs="Arial"/>
          <w:lang w:val="nl-NL"/>
        </w:rPr>
        <w:tab/>
        <w:t>Doe geen toezeggingen die u niet waar kunt maken.</w:t>
      </w:r>
      <w:r w:rsidRPr="00B02E8C">
        <w:rPr>
          <w:rFonts w:ascii="Arial" w:hAnsi="Arial" w:cs="Arial"/>
          <w:lang w:val="nl-NL"/>
        </w:rPr>
        <w:br/>
        <w:t xml:space="preserve">• </w:t>
      </w:r>
      <w:r w:rsidRPr="00B02E8C">
        <w:rPr>
          <w:rFonts w:ascii="Arial" w:hAnsi="Arial" w:cs="Arial"/>
          <w:lang w:val="nl-NL"/>
        </w:rPr>
        <w:tab/>
        <w:t>Ga na of er al hulp in het gezin is.</w:t>
      </w:r>
      <w:r w:rsidRPr="00B02E8C">
        <w:rPr>
          <w:rFonts w:ascii="Arial" w:hAnsi="Arial" w:cs="Arial"/>
          <w:lang w:val="nl-NL"/>
        </w:rPr>
        <w:br/>
        <w:t xml:space="preserve">• </w:t>
      </w:r>
      <w:r w:rsidRPr="00B02E8C">
        <w:rPr>
          <w:rFonts w:ascii="Arial" w:hAnsi="Arial" w:cs="Arial"/>
          <w:lang w:val="nl-NL"/>
        </w:rPr>
        <w:tab/>
        <w:t>Als de ouder(s) zich dreigend uitlaten, benoem dit dan en stop het gesprek.</w:t>
      </w:r>
      <w:r w:rsidRPr="00B02E8C">
        <w:rPr>
          <w:rFonts w:ascii="Arial" w:hAnsi="Arial" w:cs="Arial"/>
          <w:lang w:val="nl-NL"/>
        </w:rPr>
        <w:br/>
        <w:t xml:space="preserve">• </w:t>
      </w:r>
      <w:r w:rsidRPr="00B02E8C">
        <w:rPr>
          <w:rFonts w:ascii="Arial" w:hAnsi="Arial" w:cs="Arial"/>
          <w:lang w:val="nl-NL"/>
        </w:rPr>
        <w:tab/>
        <w:t>Als de ouder(s) helemaal opgaan in hun eigen emoties, haal hen dan terug naar het hier en nu. Vraag bijvoorbeeld: moet er nog geld in de parkeermeter? Wilt u suiker  of melk  in de koffie?</w:t>
      </w:r>
    </w:p>
    <w:p w:rsidR="00FE7207" w:rsidRPr="00B02E8C" w:rsidRDefault="00FE7207" w:rsidP="00FE7207">
      <w:pPr>
        <w:spacing w:line="360" w:lineRule="auto"/>
        <w:rPr>
          <w:rFonts w:ascii="Arial" w:hAnsi="Arial" w:cs="Arial"/>
          <w:lang w:val="nl-NL"/>
        </w:rPr>
      </w:pPr>
      <w:r w:rsidRPr="00B02E8C">
        <w:rPr>
          <w:rFonts w:ascii="Arial" w:hAnsi="Arial" w:cs="Arial"/>
          <w:i/>
          <w:lang w:val="nl-NL"/>
        </w:rPr>
        <w:t>Openingszinnen</w:t>
      </w:r>
      <w:r w:rsidRPr="00B02E8C">
        <w:rPr>
          <w:rFonts w:ascii="Arial" w:hAnsi="Arial" w:cs="Arial"/>
          <w:i/>
          <w:lang w:val="nl-NL"/>
        </w:rPr>
        <w:br/>
      </w:r>
      <w:r w:rsidRPr="00B02E8C">
        <w:rPr>
          <w:rFonts w:ascii="Arial" w:hAnsi="Arial" w:cs="Arial"/>
          <w:lang w:val="nl-NL"/>
        </w:rPr>
        <w:t xml:space="preserve">• </w:t>
      </w:r>
      <w:r w:rsidRPr="00B02E8C">
        <w:rPr>
          <w:rFonts w:ascii="Arial" w:hAnsi="Arial" w:cs="Arial"/>
          <w:lang w:val="nl-NL"/>
        </w:rPr>
        <w:tab/>
        <w:t>‘Uw kind gedraagt zich anders de laatste tijd en daar wil ik met u over praten.’</w:t>
      </w:r>
      <w:r w:rsidRPr="00B02E8C">
        <w:rPr>
          <w:rFonts w:ascii="Arial" w:hAnsi="Arial" w:cs="Arial"/>
          <w:lang w:val="nl-NL"/>
        </w:rPr>
        <w:br/>
        <w:t xml:space="preserve">• </w:t>
      </w:r>
      <w:r w:rsidRPr="00B02E8C">
        <w:rPr>
          <w:rFonts w:ascii="Arial" w:hAnsi="Arial" w:cs="Arial"/>
          <w:lang w:val="nl-NL"/>
        </w:rPr>
        <w:tab/>
        <w:t>‘Ik maak me zorgen over uw kind, omdat ...’</w:t>
      </w:r>
    </w:p>
    <w:p w:rsidR="00FE7207" w:rsidRPr="00B02E8C" w:rsidRDefault="00FE7207" w:rsidP="00FE7207">
      <w:pPr>
        <w:spacing w:line="360" w:lineRule="auto"/>
        <w:rPr>
          <w:rFonts w:ascii="Arial" w:hAnsi="Arial" w:cs="Arial"/>
          <w:lang w:val="nl-NL"/>
        </w:rPr>
      </w:pPr>
      <w:r w:rsidRPr="00B02E8C">
        <w:rPr>
          <w:rFonts w:ascii="Arial" w:hAnsi="Arial" w:cs="Arial"/>
          <w:i/>
          <w:lang w:val="nl-NL"/>
        </w:rPr>
        <w:lastRenderedPageBreak/>
        <w:t>De werkelijke boodschap</w:t>
      </w:r>
      <w:r w:rsidRPr="00B02E8C">
        <w:rPr>
          <w:rFonts w:ascii="Arial" w:hAnsi="Arial" w:cs="Arial"/>
          <w:i/>
          <w:lang w:val="nl-NL"/>
        </w:rPr>
        <w:br/>
      </w:r>
      <w:r w:rsidRPr="00B02E8C">
        <w:rPr>
          <w:rFonts w:ascii="Arial" w:hAnsi="Arial" w:cs="Arial"/>
          <w:lang w:val="nl-NL"/>
        </w:rPr>
        <w:t>Benoem de feiten. Bijvoorbeeld als volgt:</w:t>
      </w:r>
      <w:r w:rsidRPr="00B02E8C">
        <w:rPr>
          <w:rFonts w:ascii="Arial" w:hAnsi="Arial" w:cs="Arial"/>
          <w:lang w:val="nl-NL"/>
        </w:rPr>
        <w:br/>
        <w:t xml:space="preserve">• </w:t>
      </w:r>
      <w:r w:rsidRPr="00B02E8C">
        <w:rPr>
          <w:rFonts w:ascii="Arial" w:hAnsi="Arial" w:cs="Arial"/>
          <w:lang w:val="nl-NL"/>
        </w:rPr>
        <w:tab/>
        <w:t>‘Mij valt op dat uw kind ...’</w:t>
      </w:r>
      <w:r w:rsidRPr="00B02E8C">
        <w:rPr>
          <w:rFonts w:ascii="Arial" w:hAnsi="Arial" w:cs="Arial"/>
          <w:lang w:val="nl-NL"/>
        </w:rPr>
        <w:br/>
        <w:t xml:space="preserve">• </w:t>
      </w:r>
      <w:r w:rsidRPr="00B02E8C">
        <w:rPr>
          <w:rFonts w:ascii="Arial" w:hAnsi="Arial" w:cs="Arial"/>
          <w:lang w:val="nl-NL"/>
        </w:rPr>
        <w:tab/>
        <w:t>‘Het lijkt of uw kind…. ‘</w:t>
      </w:r>
      <w:r w:rsidRPr="00B02E8C">
        <w:rPr>
          <w:rFonts w:ascii="Arial" w:hAnsi="Arial" w:cs="Arial"/>
          <w:lang w:val="nl-NL"/>
        </w:rPr>
        <w:br/>
        <w:t xml:space="preserve">• </w:t>
      </w:r>
      <w:r w:rsidRPr="00B02E8C">
        <w:rPr>
          <w:rFonts w:ascii="Arial" w:hAnsi="Arial" w:cs="Arial"/>
          <w:lang w:val="nl-NL"/>
        </w:rPr>
        <w:tab/>
        <w:t>‘Ik merk, ik hoor, ik zie, ik denk ...’</w:t>
      </w:r>
      <w:r w:rsidRPr="00B02E8C">
        <w:rPr>
          <w:rFonts w:ascii="Arial" w:hAnsi="Arial" w:cs="Arial"/>
          <w:lang w:val="nl-NL"/>
        </w:rPr>
        <w:br/>
        <w:t xml:space="preserve">• </w:t>
      </w:r>
      <w:r w:rsidRPr="00B02E8C">
        <w:rPr>
          <w:rFonts w:ascii="Arial" w:hAnsi="Arial" w:cs="Arial"/>
          <w:lang w:val="nl-NL"/>
        </w:rPr>
        <w:tab/>
        <w:t>‘Uw kind is de laatste tijd wat stil (ongeconcentreerd, rumoerig, druk, afwezig, verdrietig, boos, gesloten) en daar maak ik me zorgen over.’</w:t>
      </w:r>
      <w:r w:rsidRPr="00B02E8C">
        <w:rPr>
          <w:rFonts w:ascii="Arial" w:hAnsi="Arial" w:cs="Arial"/>
          <w:lang w:val="nl-NL"/>
        </w:rPr>
        <w:br/>
        <w:t xml:space="preserve">• </w:t>
      </w:r>
      <w:r w:rsidRPr="00B02E8C">
        <w:rPr>
          <w:rFonts w:ascii="Arial" w:hAnsi="Arial" w:cs="Arial"/>
          <w:lang w:val="nl-NL"/>
        </w:rPr>
        <w:tab/>
        <w:t>‘Uw kind heeft de laatste tijd moeite met andere kinderen, mij valt op …</w:t>
      </w:r>
      <w:r w:rsidRPr="00B02E8C">
        <w:rPr>
          <w:rFonts w:ascii="Arial" w:hAnsi="Arial" w:cs="Arial"/>
          <w:lang w:val="nl-NL"/>
        </w:rPr>
        <w:br/>
        <w:t xml:space="preserve">• </w:t>
      </w:r>
      <w:r w:rsidRPr="00B02E8C">
        <w:rPr>
          <w:rFonts w:ascii="Arial" w:hAnsi="Arial" w:cs="Arial"/>
          <w:lang w:val="nl-NL"/>
        </w:rPr>
        <w:tab/>
        <w:t>‘Uw kind is de laatste tijd zo aanhankelijk en vraagt veel aandacht (heeft moeite met de regels). Is dat ook uw ervaring? Weet u misschien hoe dit komt?’</w:t>
      </w:r>
      <w:r w:rsidRPr="00B02E8C">
        <w:rPr>
          <w:rFonts w:ascii="Arial" w:hAnsi="Arial" w:cs="Arial"/>
          <w:lang w:val="nl-NL"/>
        </w:rPr>
        <w:br/>
        <w:t xml:space="preserve">• </w:t>
      </w:r>
      <w:r w:rsidRPr="00B02E8C">
        <w:rPr>
          <w:rFonts w:ascii="Arial" w:hAnsi="Arial" w:cs="Arial"/>
          <w:lang w:val="nl-NL"/>
        </w:rPr>
        <w:tab/>
        <w:t xml:space="preserve">‘Is er iets gaande in de omgeving van uw kind (vriendjes, op straat, familie)/in uw omgeving. </w:t>
      </w:r>
      <w:r w:rsidRPr="00B02E8C">
        <w:rPr>
          <w:rFonts w:ascii="Arial" w:hAnsi="Arial" w:cs="Arial"/>
          <w:lang w:val="nl-NL"/>
        </w:rPr>
        <w:br/>
        <w:t>Ik merk dat …’</w:t>
      </w:r>
      <w:r w:rsidRPr="00B02E8C">
        <w:rPr>
          <w:rFonts w:ascii="Arial" w:hAnsi="Arial" w:cs="Arial"/>
          <w:lang w:val="nl-NL"/>
        </w:rPr>
        <w:br/>
        <w:t xml:space="preserve">• </w:t>
      </w:r>
      <w:r w:rsidRPr="00B02E8C">
        <w:rPr>
          <w:rFonts w:ascii="Arial" w:hAnsi="Arial" w:cs="Arial"/>
          <w:lang w:val="nl-NL"/>
        </w:rPr>
        <w:tab/>
        <w:t>‘Het lijkt of uw kind gepest wordt (uitgescholden, bang is, straf krijgt, klem zit, gedwongen wordt, niet gelukkig is) en daar last van heeft. Wat merkt u daarvan?’</w:t>
      </w:r>
    </w:p>
    <w:p w:rsidR="00FE7207" w:rsidRDefault="00FE7207" w:rsidP="00FE7207">
      <w:pPr>
        <w:spacing w:line="360" w:lineRule="auto"/>
        <w:rPr>
          <w:rFonts w:ascii="Arial" w:hAnsi="Arial" w:cs="Arial"/>
          <w:lang w:val="nl-NL"/>
        </w:rPr>
      </w:pPr>
      <w:r w:rsidRPr="00B02E8C">
        <w:rPr>
          <w:rFonts w:ascii="Arial" w:hAnsi="Arial" w:cs="Arial"/>
          <w:i/>
          <w:lang w:val="nl-NL"/>
        </w:rPr>
        <w:t>Bij een tweede gesprek</w:t>
      </w:r>
      <w:r w:rsidRPr="00B02E8C">
        <w:rPr>
          <w:rFonts w:ascii="Arial" w:hAnsi="Arial" w:cs="Arial"/>
          <w:i/>
          <w:lang w:val="nl-NL"/>
        </w:rPr>
        <w:br/>
      </w:r>
      <w:r w:rsidRPr="00B02E8C">
        <w:rPr>
          <w:rFonts w:ascii="Arial" w:hAnsi="Arial" w:cs="Arial"/>
          <w:lang w:val="nl-NL"/>
        </w:rPr>
        <w:t xml:space="preserve">• </w:t>
      </w:r>
      <w:r w:rsidRPr="00B02E8C">
        <w:rPr>
          <w:rFonts w:ascii="Arial" w:hAnsi="Arial" w:cs="Arial"/>
          <w:lang w:val="nl-NL"/>
        </w:rPr>
        <w:tab/>
        <w:t>‘Ik wil graag nog eens met u praten om te kijken of er iets veranderd is bij uw kind.’</w:t>
      </w:r>
    </w:p>
    <w:p w:rsidR="00FE7207" w:rsidRPr="00B02E8C" w:rsidRDefault="00FE7207" w:rsidP="00FE7207">
      <w:pPr>
        <w:spacing w:line="360" w:lineRule="auto"/>
        <w:rPr>
          <w:rFonts w:ascii="Arial" w:hAnsi="Arial" w:cs="Arial"/>
          <w:lang w:val="nl-NL"/>
        </w:rPr>
      </w:pPr>
    </w:p>
    <w:p w:rsidR="00FE7207" w:rsidRPr="00B02E8C" w:rsidRDefault="00FE7207" w:rsidP="00FE7207">
      <w:pPr>
        <w:spacing w:line="360" w:lineRule="auto"/>
        <w:rPr>
          <w:rFonts w:ascii="Arial" w:hAnsi="Arial" w:cs="Arial"/>
          <w:b/>
          <w:lang w:val="nl-NL"/>
        </w:rPr>
      </w:pPr>
      <w:r w:rsidRPr="00B02E8C">
        <w:rPr>
          <w:rFonts w:ascii="Arial" w:hAnsi="Arial" w:cs="Arial"/>
          <w:b/>
          <w:lang w:val="nl-NL"/>
        </w:rPr>
        <w:t>Toelichting op gesprek met het kind</w:t>
      </w:r>
    </w:p>
    <w:p w:rsidR="00FE7207" w:rsidRPr="00B02E8C" w:rsidRDefault="00FE7207" w:rsidP="00FE7207">
      <w:pPr>
        <w:spacing w:line="360" w:lineRule="auto"/>
        <w:rPr>
          <w:rFonts w:ascii="Arial" w:hAnsi="Arial" w:cs="Arial"/>
          <w:lang w:val="nl-NL"/>
        </w:rPr>
      </w:pPr>
      <w:r w:rsidRPr="00B02E8C">
        <w:rPr>
          <w:rFonts w:ascii="Arial" w:hAnsi="Arial" w:cs="Arial"/>
          <w:i/>
          <w:lang w:val="nl-NL"/>
        </w:rPr>
        <w:t>Een gesprek met het kind</w:t>
      </w:r>
      <w:r w:rsidRPr="00B02E8C">
        <w:rPr>
          <w:rFonts w:ascii="Arial" w:hAnsi="Arial" w:cs="Arial"/>
          <w:i/>
          <w:lang w:val="nl-NL"/>
        </w:rPr>
        <w:br/>
      </w:r>
      <w:r w:rsidRPr="00B02E8C">
        <w:rPr>
          <w:rFonts w:ascii="Arial" w:hAnsi="Arial" w:cs="Arial"/>
          <w:lang w:val="nl-NL"/>
        </w:rPr>
        <w:t>Vanaf 12 jaar is het noodzakelijk om het gesprek met het kind te voeren, afhankelijk van de soort organisatie waar u werkt en uw professionele verantwoordelijkheid. Ook bij jongere kinderen (jonger dan 12 jaar) kan een gesprek zinvol zijn en meer informatie geven.</w:t>
      </w:r>
      <w:r w:rsidRPr="00B02E8C">
        <w:rPr>
          <w:rFonts w:ascii="Arial" w:hAnsi="Arial" w:cs="Arial"/>
          <w:lang w:val="nl-NL"/>
        </w:rPr>
        <w:br/>
        <w:t>Hoe oud het kind ook is, belangrijk is dat u een veilige, vertrouwde omgeving schept. Voor kinderen die mishandeling hebben meegemaakt, is die veiligheid heel waardevol. In een vertrouwde omgeving zullen ze eerder signalen afgeven en bereid zijn hierover te praten.</w:t>
      </w:r>
    </w:p>
    <w:p w:rsidR="00FE7207" w:rsidRPr="00B02E8C" w:rsidRDefault="00FE7207" w:rsidP="00FE7207">
      <w:pPr>
        <w:spacing w:line="360" w:lineRule="auto"/>
        <w:rPr>
          <w:rFonts w:ascii="Arial" w:hAnsi="Arial" w:cs="Arial"/>
          <w:lang w:val="nl-NL"/>
        </w:rPr>
      </w:pPr>
      <w:r w:rsidRPr="00B02E8C">
        <w:rPr>
          <w:rFonts w:ascii="Arial" w:hAnsi="Arial" w:cs="Arial"/>
          <w:i/>
          <w:lang w:val="nl-NL"/>
        </w:rPr>
        <w:t>Signalen van peuters</w:t>
      </w:r>
      <w:r w:rsidRPr="00B02E8C">
        <w:rPr>
          <w:rFonts w:ascii="Arial" w:hAnsi="Arial" w:cs="Arial"/>
          <w:i/>
          <w:lang w:val="nl-NL"/>
        </w:rPr>
        <w:br/>
      </w:r>
      <w:r w:rsidRPr="00B02E8C">
        <w:rPr>
          <w:rFonts w:ascii="Arial" w:hAnsi="Arial" w:cs="Arial"/>
          <w:lang w:val="nl-NL"/>
        </w:rPr>
        <w:t xml:space="preserve">Bij heel jonge kinderen, die zich verbaal moeilijk kunnen uiten, zijn vooral lichamelijke en gedragssignalen belangrijk. Vanaf de peuterleeftijd gaan kinderen zinnen maken en kunnen ze zich verbaal uitdrukken over hun situatie. Het kan zijn dat het kind tijdens een kort gesprekje spontaan dingen zegt als: ‘Mama is stout, mama slaat.’ De kans is echter groter dat een peuter tijdens het spelen non-verbale of verbale signalen afgeeft. Bijvoorbeeld herhalend agressief of seksueel spel, zoals een meisje van drie dat boos tegen haar pop zegt: ‘Stom kreng, naar je kamer, rot op!’ Ook het maken van niet bij de leeftijd passende </w:t>
      </w:r>
      <w:r w:rsidRPr="00B02E8C">
        <w:rPr>
          <w:rFonts w:ascii="Arial" w:hAnsi="Arial" w:cs="Arial"/>
          <w:lang w:val="nl-NL"/>
        </w:rPr>
        <w:lastRenderedPageBreak/>
        <w:t>seksueel getinte opmerkingen is een verbaal signaal dat kan wijzen op kindermishandeling.</w:t>
      </w:r>
    </w:p>
    <w:p w:rsidR="00FE7207" w:rsidRPr="00B02E8C" w:rsidRDefault="00FE7207" w:rsidP="00FE7207">
      <w:pPr>
        <w:spacing w:line="360" w:lineRule="auto"/>
        <w:rPr>
          <w:rFonts w:ascii="Arial" w:hAnsi="Arial" w:cs="Arial"/>
          <w:lang w:val="nl-NL"/>
        </w:rPr>
      </w:pPr>
      <w:r w:rsidRPr="00B02E8C">
        <w:rPr>
          <w:rFonts w:ascii="Arial" w:hAnsi="Arial" w:cs="Arial"/>
          <w:i/>
          <w:lang w:val="nl-NL"/>
        </w:rPr>
        <w:t>Kinderen met een verstandelijke beperking</w:t>
      </w:r>
      <w:r w:rsidRPr="00B02E8C">
        <w:rPr>
          <w:rFonts w:ascii="Arial" w:hAnsi="Arial" w:cs="Arial"/>
          <w:i/>
          <w:lang w:val="nl-NL"/>
        </w:rPr>
        <w:br/>
      </w:r>
      <w:r w:rsidRPr="00B02E8C">
        <w:rPr>
          <w:rFonts w:ascii="Arial" w:hAnsi="Arial" w:cs="Arial"/>
          <w:lang w:val="nl-NL"/>
        </w:rPr>
        <w:t>Ook kinderen met een verstandelijke beperking kunnen zich vaak niet goed verbaal uiten. Daarom is het bij deze groep kinderen belangrijk vooral te letten op lichamelijke en gedragssignalen. Neem zorgen van (pleeg)ouders over dergelijke uitingen serieus, soms vindt de mishandeling plaats binnen de instelling waar het kind verblijft.</w:t>
      </w:r>
    </w:p>
    <w:p w:rsidR="00FE7207" w:rsidRPr="00B02E8C" w:rsidRDefault="00FE7207" w:rsidP="00FE7207">
      <w:pPr>
        <w:spacing w:line="360" w:lineRule="auto"/>
        <w:rPr>
          <w:rFonts w:ascii="Arial" w:hAnsi="Arial" w:cs="Arial"/>
          <w:lang w:val="nl-NL"/>
        </w:rPr>
      </w:pPr>
      <w:r w:rsidRPr="00B02E8C">
        <w:rPr>
          <w:rFonts w:ascii="Arial" w:hAnsi="Arial" w:cs="Arial"/>
          <w:i/>
          <w:lang w:val="nl-NL"/>
        </w:rPr>
        <w:t>Signalen van kinderen en jongeren</w:t>
      </w:r>
      <w:r w:rsidRPr="00B02E8C">
        <w:rPr>
          <w:rFonts w:ascii="Arial" w:hAnsi="Arial" w:cs="Arial"/>
          <w:i/>
          <w:lang w:val="nl-NL"/>
        </w:rPr>
        <w:br/>
      </w:r>
      <w:r w:rsidRPr="00B02E8C">
        <w:rPr>
          <w:rFonts w:ascii="Arial" w:hAnsi="Arial" w:cs="Arial"/>
          <w:lang w:val="nl-NL"/>
        </w:rPr>
        <w:t>Kinderen in de basisschoolleeftijd en jongeren kunnen lichamelijke, gedrags- en verbale signalen uit- zenden. Wat deze laatste betreft: het hoeft niet direct een uitspraak te zijn waarin het kind vertelt dat het mishandeld wordt. Indirecte verwijzingen kunnen ook duiden op een vermoedelijke situatie van kindermishandeling. Bijvoorbeeld een kind dat zegt: ‘Ik doe nooit iets goed.’</w:t>
      </w:r>
    </w:p>
    <w:p w:rsidR="00FE7207" w:rsidRPr="00B02E8C" w:rsidRDefault="00FE7207" w:rsidP="00FE7207">
      <w:pPr>
        <w:spacing w:line="360" w:lineRule="auto"/>
        <w:rPr>
          <w:rFonts w:ascii="Arial" w:hAnsi="Arial" w:cs="Arial"/>
          <w:lang w:val="nl-NL"/>
        </w:rPr>
      </w:pPr>
      <w:r w:rsidRPr="00B02E8C">
        <w:rPr>
          <w:rFonts w:ascii="Arial" w:hAnsi="Arial" w:cs="Arial"/>
          <w:i/>
          <w:lang w:val="nl-NL"/>
        </w:rPr>
        <w:t>Belangstellende vragen</w:t>
      </w:r>
      <w:r w:rsidRPr="00B02E8C">
        <w:rPr>
          <w:rFonts w:ascii="Arial" w:hAnsi="Arial" w:cs="Arial"/>
          <w:i/>
          <w:lang w:val="nl-NL"/>
        </w:rPr>
        <w:br/>
      </w:r>
      <w:r w:rsidRPr="00B02E8C">
        <w:rPr>
          <w:rFonts w:ascii="Arial" w:hAnsi="Arial" w:cs="Arial"/>
          <w:lang w:val="nl-NL"/>
        </w:rPr>
        <w:t>Net als bij volwassenen zijn belangstellende open vragen een goede manier om mogelijk extra informatie te krijgen. Bijvoorbeeld: hoe gaat het met je dansles? Wat heb je gisteren gedaan? Wat is er gebeurd? Wat heb je daar getekend? Waar heb je pijn? Een andere methode is meegaan in het spel van het kind en vragen welk speelgoed wat voorstelt en wat er gebeurt. Beperk u tot de vragen die passen binnen uw beroepsverantwoordelijkheid..</w:t>
      </w:r>
    </w:p>
    <w:p w:rsidR="00FE7207" w:rsidRPr="00B02E8C" w:rsidRDefault="00FE7207" w:rsidP="00FE7207">
      <w:pPr>
        <w:spacing w:line="360" w:lineRule="auto"/>
        <w:rPr>
          <w:rFonts w:ascii="Arial" w:hAnsi="Arial" w:cs="Arial"/>
          <w:lang w:val="nl-NL"/>
        </w:rPr>
      </w:pPr>
      <w:r w:rsidRPr="00B02E8C">
        <w:rPr>
          <w:rFonts w:ascii="Arial" w:hAnsi="Arial" w:cs="Arial"/>
          <w:i/>
          <w:lang w:val="nl-NL"/>
        </w:rPr>
        <w:t>Niet belasten</w:t>
      </w:r>
      <w:r w:rsidRPr="00B02E8C">
        <w:rPr>
          <w:rFonts w:ascii="Arial" w:hAnsi="Arial" w:cs="Arial"/>
          <w:i/>
          <w:lang w:val="nl-NL"/>
        </w:rPr>
        <w:br/>
      </w:r>
      <w:r w:rsidRPr="00B02E8C">
        <w:rPr>
          <w:rFonts w:ascii="Arial" w:hAnsi="Arial" w:cs="Arial"/>
          <w:lang w:val="nl-NL"/>
        </w:rPr>
        <w:t>In het contact met het kind is het geenszins de bedoeling dat u het kind belast met uw zorgen over het kind. U heeft vooral een observerende, ondersteunende rol. Wees daarnaast bij seksueel misbruik, ernstige mishandeling of ernstige verwaarlozing of een vermoeden hiervan terughoudend in het gesprek met het kind, in verband met mogelijke toekomstige bewijslast. U kunt hierover altijd advies vragen bij Veilig Thuis Rotterdam Rijnmond</w:t>
      </w:r>
    </w:p>
    <w:p w:rsidR="00FE7207" w:rsidRPr="00B02E8C" w:rsidRDefault="00FE7207" w:rsidP="00FE7207">
      <w:pPr>
        <w:spacing w:line="360" w:lineRule="auto"/>
        <w:rPr>
          <w:rFonts w:ascii="Arial" w:hAnsi="Arial" w:cs="Arial"/>
          <w:lang w:val="nl-NL"/>
        </w:rPr>
      </w:pPr>
      <w:r w:rsidRPr="00B02E8C">
        <w:rPr>
          <w:rFonts w:ascii="Arial" w:hAnsi="Arial" w:cs="Arial"/>
          <w:i/>
          <w:lang w:val="nl-NL"/>
        </w:rPr>
        <w:t>Samenvatting: tips voor het gesprek met kinderen en jongeren</w:t>
      </w:r>
      <w:r w:rsidRPr="00B02E8C">
        <w:rPr>
          <w:rFonts w:ascii="Arial" w:hAnsi="Arial" w:cs="Arial"/>
          <w:i/>
          <w:lang w:val="nl-NL"/>
        </w:rPr>
        <w:br/>
      </w:r>
      <w:r w:rsidRPr="00B02E8C">
        <w:rPr>
          <w:rFonts w:ascii="Arial" w:hAnsi="Arial" w:cs="Arial"/>
          <w:lang w:val="nl-NL"/>
        </w:rPr>
        <w:t xml:space="preserve">• </w:t>
      </w:r>
      <w:r w:rsidRPr="00B02E8C">
        <w:rPr>
          <w:rFonts w:ascii="Arial" w:hAnsi="Arial" w:cs="Arial"/>
          <w:lang w:val="nl-NL"/>
        </w:rPr>
        <w:tab/>
        <w:t>Bepaal van tevoren het doel van het gesprek.</w:t>
      </w:r>
      <w:r w:rsidRPr="00B02E8C">
        <w:rPr>
          <w:rFonts w:ascii="Arial" w:hAnsi="Arial" w:cs="Arial"/>
          <w:lang w:val="nl-NL"/>
        </w:rPr>
        <w:br/>
        <w:t xml:space="preserve">• </w:t>
      </w:r>
      <w:r w:rsidRPr="00B02E8C">
        <w:rPr>
          <w:rFonts w:ascii="Arial" w:hAnsi="Arial" w:cs="Arial"/>
          <w:lang w:val="nl-NL"/>
        </w:rPr>
        <w:tab/>
        <w:t>Voer het gesprek met een open houding, oordeel niet, maar stel vragen.</w:t>
      </w:r>
      <w:r w:rsidRPr="00B02E8C">
        <w:rPr>
          <w:rFonts w:ascii="Arial" w:hAnsi="Arial" w:cs="Arial"/>
          <w:lang w:val="nl-NL"/>
        </w:rPr>
        <w:br/>
        <w:t xml:space="preserve">• </w:t>
      </w:r>
      <w:r w:rsidRPr="00B02E8C">
        <w:rPr>
          <w:rFonts w:ascii="Arial" w:hAnsi="Arial" w:cs="Arial"/>
          <w:lang w:val="nl-NL"/>
        </w:rPr>
        <w:tab/>
        <w:t>Sluit aan bij datgene waar het kind of de jongere op dat moment mee bezig is, bijvoorbeeld spel, een tekening, interessegebied, een tentamenweek.</w:t>
      </w:r>
      <w:r w:rsidRPr="00B02E8C">
        <w:rPr>
          <w:rFonts w:ascii="Arial" w:hAnsi="Arial" w:cs="Arial"/>
          <w:lang w:val="nl-NL"/>
        </w:rPr>
        <w:br/>
        <w:t xml:space="preserve">• </w:t>
      </w:r>
      <w:r w:rsidRPr="00B02E8C">
        <w:rPr>
          <w:rFonts w:ascii="Arial" w:hAnsi="Arial" w:cs="Arial"/>
          <w:lang w:val="nl-NL"/>
        </w:rPr>
        <w:tab/>
        <w:t>Bied steun en stel het kind op zijn gemak.</w:t>
      </w:r>
      <w:r w:rsidRPr="00B02E8C">
        <w:rPr>
          <w:rFonts w:ascii="Arial" w:hAnsi="Arial" w:cs="Arial"/>
          <w:lang w:val="nl-NL"/>
        </w:rPr>
        <w:br/>
        <w:t xml:space="preserve">• </w:t>
      </w:r>
      <w:r w:rsidRPr="00B02E8C">
        <w:rPr>
          <w:rFonts w:ascii="Arial" w:hAnsi="Arial" w:cs="Arial"/>
          <w:lang w:val="nl-NL"/>
        </w:rPr>
        <w:tab/>
        <w:t>Raak het kind niet onnodig aan.</w:t>
      </w:r>
      <w:r w:rsidRPr="00B02E8C">
        <w:rPr>
          <w:rFonts w:ascii="Arial" w:hAnsi="Arial" w:cs="Arial"/>
          <w:lang w:val="nl-NL"/>
        </w:rPr>
        <w:br/>
        <w:t xml:space="preserve">• </w:t>
      </w:r>
      <w:r w:rsidRPr="00B02E8C">
        <w:rPr>
          <w:rFonts w:ascii="Arial" w:hAnsi="Arial" w:cs="Arial"/>
          <w:lang w:val="nl-NL"/>
        </w:rPr>
        <w:tab/>
        <w:t>Maak geen langdurig oogcontact, dat kan bedreigend zijn.</w:t>
      </w:r>
      <w:r w:rsidRPr="00B02E8C">
        <w:rPr>
          <w:rFonts w:ascii="Arial" w:hAnsi="Arial" w:cs="Arial"/>
          <w:lang w:val="nl-NL"/>
        </w:rPr>
        <w:br/>
        <w:t xml:space="preserve">• </w:t>
      </w:r>
      <w:r w:rsidRPr="00B02E8C">
        <w:rPr>
          <w:rFonts w:ascii="Arial" w:hAnsi="Arial" w:cs="Arial"/>
          <w:lang w:val="nl-NL"/>
        </w:rPr>
        <w:tab/>
        <w:t>Dring er niet op aan het alleen over uw zorgen te hebben.</w:t>
      </w:r>
      <w:r w:rsidRPr="00B02E8C">
        <w:rPr>
          <w:rFonts w:ascii="Arial" w:hAnsi="Arial" w:cs="Arial"/>
          <w:lang w:val="nl-NL"/>
        </w:rPr>
        <w:br/>
        <w:t xml:space="preserve">• </w:t>
      </w:r>
      <w:r w:rsidRPr="00B02E8C">
        <w:rPr>
          <w:rFonts w:ascii="Arial" w:hAnsi="Arial" w:cs="Arial"/>
          <w:lang w:val="nl-NL"/>
        </w:rPr>
        <w:tab/>
        <w:t xml:space="preserve">Houd het tempo van het kind of de jongere aan, niet alles hoeft in één gesprek </w:t>
      </w:r>
      <w:r w:rsidRPr="00B02E8C">
        <w:rPr>
          <w:rFonts w:ascii="Arial" w:hAnsi="Arial" w:cs="Arial"/>
          <w:lang w:val="nl-NL"/>
        </w:rPr>
        <w:lastRenderedPageBreak/>
        <w:t>besproken te worden.</w:t>
      </w:r>
      <w:r w:rsidRPr="00B02E8C">
        <w:rPr>
          <w:rFonts w:ascii="Arial" w:hAnsi="Arial" w:cs="Arial"/>
          <w:lang w:val="nl-NL"/>
        </w:rPr>
        <w:br/>
        <w:t xml:space="preserve">• </w:t>
      </w:r>
      <w:r w:rsidRPr="00B02E8C">
        <w:rPr>
          <w:rFonts w:ascii="Arial" w:hAnsi="Arial" w:cs="Arial"/>
          <w:lang w:val="nl-NL"/>
        </w:rPr>
        <w:tab/>
        <w:t>Laat het kind of de jongere niet merken dat je van het verhaal schrikt.</w:t>
      </w:r>
      <w:r w:rsidRPr="00B02E8C">
        <w:rPr>
          <w:rFonts w:ascii="Arial" w:hAnsi="Arial" w:cs="Arial"/>
          <w:lang w:val="nl-NL"/>
        </w:rPr>
        <w:br/>
        <w:t xml:space="preserve">• </w:t>
      </w:r>
      <w:r w:rsidRPr="00B02E8C">
        <w:rPr>
          <w:rFonts w:ascii="Arial" w:hAnsi="Arial" w:cs="Arial"/>
          <w:lang w:val="nl-NL"/>
        </w:rPr>
        <w:tab/>
        <w:t>Val de ouder(s) (of andere belangrijke personen voor het kind) niet af, houd rekening met loyaliteit- gevoelens.</w:t>
      </w:r>
      <w:r w:rsidRPr="00B02E8C">
        <w:rPr>
          <w:rFonts w:ascii="Arial" w:hAnsi="Arial" w:cs="Arial"/>
          <w:lang w:val="nl-NL"/>
        </w:rPr>
        <w:br/>
        <w:t xml:space="preserve">• </w:t>
      </w:r>
      <w:r w:rsidRPr="00B02E8C">
        <w:rPr>
          <w:rFonts w:ascii="Arial" w:hAnsi="Arial" w:cs="Arial"/>
          <w:lang w:val="nl-NL"/>
        </w:rPr>
        <w:tab/>
        <w:t>Let tijdens het gesprek goed op de non-verbale signalen.</w:t>
      </w:r>
      <w:r w:rsidRPr="00B02E8C">
        <w:rPr>
          <w:rFonts w:ascii="Arial" w:hAnsi="Arial" w:cs="Arial"/>
          <w:lang w:val="nl-NL"/>
        </w:rPr>
        <w:br/>
        <w:t xml:space="preserve">• </w:t>
      </w:r>
      <w:r w:rsidRPr="00B02E8C">
        <w:rPr>
          <w:rFonts w:ascii="Arial" w:hAnsi="Arial" w:cs="Arial"/>
          <w:lang w:val="nl-NL"/>
        </w:rPr>
        <w:tab/>
        <w:t>Gebruik de woorden van het kind of de jongere in uw vragen of samenvatting.</w:t>
      </w:r>
      <w:r w:rsidRPr="00B02E8C">
        <w:rPr>
          <w:rFonts w:ascii="Arial" w:hAnsi="Arial" w:cs="Arial"/>
          <w:lang w:val="nl-NL"/>
        </w:rPr>
        <w:br/>
        <w:t xml:space="preserve">• </w:t>
      </w:r>
      <w:r w:rsidRPr="00B02E8C">
        <w:rPr>
          <w:rFonts w:ascii="Arial" w:hAnsi="Arial" w:cs="Arial"/>
          <w:lang w:val="nl-NL"/>
        </w:rPr>
        <w:tab/>
        <w:t>Vertel het kind of de jongere dat het niet de enige is die zoiets meemaakt.</w:t>
      </w:r>
      <w:r w:rsidRPr="00B02E8C">
        <w:rPr>
          <w:rFonts w:ascii="Arial" w:hAnsi="Arial" w:cs="Arial"/>
          <w:lang w:val="nl-NL"/>
        </w:rPr>
        <w:br/>
        <w:t xml:space="preserve">• </w:t>
      </w:r>
      <w:r w:rsidRPr="00B02E8C">
        <w:rPr>
          <w:rFonts w:ascii="Arial" w:hAnsi="Arial" w:cs="Arial"/>
          <w:lang w:val="nl-NL"/>
        </w:rPr>
        <w:tab/>
        <w:t xml:space="preserve">Stel geen </w:t>
      </w:r>
      <w:proofErr w:type="spellStart"/>
      <w:r w:rsidRPr="00B02E8C">
        <w:rPr>
          <w:rFonts w:ascii="Arial" w:hAnsi="Arial" w:cs="Arial"/>
          <w:lang w:val="nl-NL"/>
        </w:rPr>
        <w:t>waarom-vragen</w:t>
      </w:r>
      <w:proofErr w:type="spellEnd"/>
      <w:r w:rsidRPr="00B02E8C">
        <w:rPr>
          <w:rFonts w:ascii="Arial" w:hAnsi="Arial" w:cs="Arial"/>
          <w:lang w:val="nl-NL"/>
        </w:rPr>
        <w:t>.</w:t>
      </w:r>
    </w:p>
    <w:p w:rsidR="00FE7207" w:rsidRPr="00B02E8C" w:rsidRDefault="00FE7207" w:rsidP="00FE7207">
      <w:pPr>
        <w:spacing w:line="360" w:lineRule="auto"/>
        <w:rPr>
          <w:rFonts w:ascii="Arial" w:hAnsi="Arial" w:cs="Arial"/>
          <w:lang w:val="nl-NL"/>
        </w:rPr>
      </w:pPr>
      <w:r w:rsidRPr="00B02E8C">
        <w:rPr>
          <w:rFonts w:ascii="Arial" w:hAnsi="Arial" w:cs="Arial"/>
          <w:i/>
          <w:lang w:val="nl-NL"/>
        </w:rPr>
        <w:t>Extra tips voor een gesprek met kinderen tot 12 jaar</w:t>
      </w:r>
      <w:r w:rsidRPr="00B02E8C">
        <w:rPr>
          <w:rFonts w:ascii="Arial" w:hAnsi="Arial" w:cs="Arial"/>
          <w:i/>
          <w:lang w:val="nl-NL"/>
        </w:rPr>
        <w:br/>
      </w:r>
      <w:r w:rsidRPr="00B02E8C">
        <w:rPr>
          <w:rFonts w:ascii="Arial" w:hAnsi="Arial" w:cs="Arial"/>
          <w:lang w:val="nl-NL"/>
        </w:rPr>
        <w:t xml:space="preserve">• </w:t>
      </w:r>
      <w:r w:rsidRPr="00B02E8C">
        <w:rPr>
          <w:rFonts w:ascii="Arial" w:hAnsi="Arial" w:cs="Arial"/>
          <w:lang w:val="nl-NL"/>
        </w:rPr>
        <w:tab/>
        <w:t>Kies een rustig moment uit.</w:t>
      </w:r>
      <w:r w:rsidRPr="00B02E8C">
        <w:rPr>
          <w:rFonts w:ascii="Arial" w:hAnsi="Arial" w:cs="Arial"/>
          <w:lang w:val="nl-NL"/>
        </w:rPr>
        <w:br/>
        <w:t xml:space="preserve">• </w:t>
      </w:r>
      <w:r w:rsidRPr="00B02E8C">
        <w:rPr>
          <w:rFonts w:ascii="Arial" w:hAnsi="Arial" w:cs="Arial"/>
          <w:lang w:val="nl-NL"/>
        </w:rPr>
        <w:tab/>
        <w:t>Ga op ooghoogte zitten bij het kind.</w:t>
      </w:r>
      <w:r w:rsidRPr="00B02E8C">
        <w:rPr>
          <w:rFonts w:ascii="Arial" w:hAnsi="Arial" w:cs="Arial"/>
          <w:lang w:val="nl-NL"/>
        </w:rPr>
        <w:br/>
        <w:t xml:space="preserve">• </w:t>
      </w:r>
      <w:r w:rsidRPr="00B02E8C">
        <w:rPr>
          <w:rFonts w:ascii="Arial" w:hAnsi="Arial" w:cs="Arial"/>
          <w:lang w:val="nl-NL"/>
        </w:rPr>
        <w:tab/>
        <w:t>Gebruik korte zinnen.</w:t>
      </w:r>
      <w:r w:rsidRPr="00B02E8C">
        <w:rPr>
          <w:rFonts w:ascii="Arial" w:hAnsi="Arial" w:cs="Arial"/>
          <w:lang w:val="nl-NL"/>
        </w:rPr>
        <w:br/>
        <w:t xml:space="preserve">• </w:t>
      </w:r>
      <w:r w:rsidRPr="00B02E8C">
        <w:rPr>
          <w:rFonts w:ascii="Arial" w:hAnsi="Arial" w:cs="Arial"/>
          <w:lang w:val="nl-NL"/>
        </w:rPr>
        <w:tab/>
        <w:t>Vraag belangstellend en betrokken, maar vul het verhaal niet in voor het kind.</w:t>
      </w:r>
      <w:r w:rsidRPr="00B02E8C">
        <w:rPr>
          <w:rFonts w:ascii="Arial" w:hAnsi="Arial" w:cs="Arial"/>
          <w:lang w:val="nl-NL"/>
        </w:rPr>
        <w:br/>
        <w:t xml:space="preserve">• </w:t>
      </w:r>
      <w:r w:rsidRPr="00B02E8C">
        <w:rPr>
          <w:rFonts w:ascii="Arial" w:hAnsi="Arial" w:cs="Arial"/>
          <w:lang w:val="nl-NL"/>
        </w:rPr>
        <w:tab/>
        <w:t xml:space="preserve">Begin met open vragen: wat is er gebeurd? Wanneer is het gebeurd? Waar heb je </w:t>
      </w:r>
      <w:proofErr w:type="spellStart"/>
      <w:r w:rsidRPr="00B02E8C">
        <w:rPr>
          <w:rFonts w:ascii="Arial" w:hAnsi="Arial" w:cs="Arial"/>
          <w:lang w:val="nl-NL"/>
        </w:rPr>
        <w:t>pijn?Wie</w:t>
      </w:r>
      <w:proofErr w:type="spellEnd"/>
      <w:r w:rsidRPr="00B02E8C">
        <w:rPr>
          <w:rFonts w:ascii="Arial" w:hAnsi="Arial" w:cs="Arial"/>
          <w:lang w:val="nl-NL"/>
        </w:rPr>
        <w:t xml:space="preserve"> heeft dat gedaan?</w:t>
      </w:r>
      <w:r w:rsidRPr="00B02E8C">
        <w:rPr>
          <w:rFonts w:ascii="Arial" w:hAnsi="Arial" w:cs="Arial"/>
          <w:lang w:val="nl-NL"/>
        </w:rPr>
        <w:br/>
        <w:t xml:space="preserve">• </w:t>
      </w:r>
      <w:r w:rsidRPr="00B02E8C">
        <w:rPr>
          <w:rFonts w:ascii="Arial" w:hAnsi="Arial" w:cs="Arial"/>
          <w:lang w:val="nl-NL"/>
        </w:rPr>
        <w:tab/>
        <w:t>Wissel deze af met gesloten vragen: ben je gevallen? Heb je pijn? Ging je huilen? Vond je dat leuk of niet leuk?</w:t>
      </w:r>
      <w:r w:rsidRPr="00B02E8C">
        <w:rPr>
          <w:rFonts w:ascii="Arial" w:hAnsi="Arial" w:cs="Arial"/>
          <w:lang w:val="nl-NL"/>
        </w:rPr>
        <w:br/>
        <w:t xml:space="preserve">• </w:t>
      </w:r>
      <w:r w:rsidRPr="00B02E8C">
        <w:rPr>
          <w:rFonts w:ascii="Arial" w:hAnsi="Arial" w:cs="Arial"/>
          <w:lang w:val="nl-NL"/>
        </w:rPr>
        <w:tab/>
        <w:t>Vraag niet verder, wanneer het kind niets wil of kan vertellen.</w:t>
      </w:r>
      <w:r w:rsidRPr="00B02E8C">
        <w:rPr>
          <w:rFonts w:ascii="Arial" w:hAnsi="Arial" w:cs="Arial"/>
          <w:lang w:val="nl-NL"/>
        </w:rPr>
        <w:br/>
        <w:t xml:space="preserve">•  </w:t>
      </w:r>
      <w:r w:rsidRPr="00B02E8C">
        <w:rPr>
          <w:rFonts w:ascii="Arial" w:hAnsi="Arial" w:cs="Arial"/>
          <w:lang w:val="nl-NL"/>
        </w:rPr>
        <w:tab/>
        <w:t>Geef aan dat u niet geheim kunt houden wat het kind vertelt. Leg uit dat u met anderen gaat kijken hoe u het kind het beste kan helpen. Leg het kind uit dat u het op de hoogte houdt van elke stap die u neemt. Het kind moet nooit zelf de verantwoordelijkheid krijgen in de keuze van de te nemen stappen.</w:t>
      </w:r>
      <w:r w:rsidRPr="00B02E8C">
        <w:rPr>
          <w:rFonts w:ascii="Arial" w:hAnsi="Arial" w:cs="Arial"/>
          <w:lang w:val="nl-NL"/>
        </w:rPr>
        <w:br/>
        <w:t xml:space="preserve">• </w:t>
      </w:r>
      <w:r w:rsidRPr="00B02E8C">
        <w:rPr>
          <w:rFonts w:ascii="Arial" w:hAnsi="Arial" w:cs="Arial"/>
          <w:lang w:val="nl-NL"/>
        </w:rPr>
        <w:tab/>
        <w:t>Vertel het kind dat het heel knap is dat hij of zij het allemaal zo goed kan vertellen.</w:t>
      </w:r>
      <w:r w:rsidRPr="00B02E8C">
        <w:rPr>
          <w:rFonts w:ascii="Arial" w:hAnsi="Arial" w:cs="Arial"/>
          <w:lang w:val="nl-NL"/>
        </w:rPr>
        <w:br/>
        <w:t xml:space="preserve">• </w:t>
      </w:r>
      <w:r w:rsidRPr="00B02E8C">
        <w:rPr>
          <w:rFonts w:ascii="Arial" w:hAnsi="Arial" w:cs="Arial"/>
          <w:lang w:val="nl-NL"/>
        </w:rPr>
        <w:tab/>
        <w:t>Stop, het gesprek wanneer de aandacht bij het kind weg is.</w:t>
      </w:r>
      <w:r w:rsidRPr="00B02E8C">
        <w:rPr>
          <w:rFonts w:ascii="Arial" w:hAnsi="Arial" w:cs="Arial"/>
          <w:lang w:val="nl-NL"/>
        </w:rPr>
        <w:br/>
      </w:r>
    </w:p>
    <w:p w:rsidR="00FE7207" w:rsidRPr="00B02E8C" w:rsidRDefault="00FE7207" w:rsidP="00FE7207">
      <w:pPr>
        <w:spacing w:line="360" w:lineRule="auto"/>
        <w:rPr>
          <w:rFonts w:ascii="Arial" w:hAnsi="Arial" w:cs="Arial"/>
          <w:lang w:val="nl-NL"/>
        </w:rPr>
      </w:pPr>
      <w:r w:rsidRPr="00B02E8C">
        <w:rPr>
          <w:rFonts w:ascii="Arial" w:hAnsi="Arial" w:cs="Arial"/>
          <w:i/>
          <w:lang w:val="nl-NL"/>
        </w:rPr>
        <w:t>Extra tips voor een gesprek met jongeren</w:t>
      </w:r>
      <w:r w:rsidRPr="00B02E8C">
        <w:rPr>
          <w:rFonts w:ascii="Arial" w:hAnsi="Arial" w:cs="Arial"/>
          <w:i/>
          <w:lang w:val="nl-NL"/>
        </w:rPr>
        <w:br/>
      </w:r>
      <w:r w:rsidRPr="00B02E8C">
        <w:rPr>
          <w:rFonts w:ascii="Arial" w:hAnsi="Arial" w:cs="Arial"/>
          <w:lang w:val="nl-NL"/>
        </w:rPr>
        <w:t xml:space="preserve">• </w:t>
      </w:r>
      <w:r w:rsidRPr="00B02E8C">
        <w:rPr>
          <w:rFonts w:ascii="Arial" w:hAnsi="Arial" w:cs="Arial"/>
          <w:lang w:val="nl-NL"/>
        </w:rPr>
        <w:tab/>
        <w:t>Zorg voor een rustige plaats en voldoende tijd.</w:t>
      </w:r>
      <w:r w:rsidRPr="00B02E8C">
        <w:rPr>
          <w:rFonts w:ascii="Arial" w:hAnsi="Arial" w:cs="Arial"/>
          <w:lang w:val="nl-NL"/>
        </w:rPr>
        <w:br/>
        <w:t xml:space="preserve">• </w:t>
      </w:r>
      <w:r w:rsidRPr="00B02E8C">
        <w:rPr>
          <w:rFonts w:ascii="Arial" w:hAnsi="Arial" w:cs="Arial"/>
          <w:lang w:val="nl-NL"/>
        </w:rPr>
        <w:tab/>
        <w:t>Benoem concreet wat u bij de jongere waarneemt of heeft gezien en vraag hem of haar daar iets meer over te vertellen. Bijvoorbeeld: ‘Ik merk de laatste tijd dat je niet met je gedachten bij de les bent, bijvoorbeeld ...... Vertel eens, hoe komt dat?’</w:t>
      </w:r>
      <w:r w:rsidRPr="00B02E8C">
        <w:rPr>
          <w:rFonts w:ascii="Arial" w:hAnsi="Arial" w:cs="Arial"/>
          <w:lang w:val="nl-NL"/>
        </w:rPr>
        <w:br/>
        <w:t>•</w:t>
      </w:r>
      <w:r w:rsidRPr="00B02E8C">
        <w:rPr>
          <w:rFonts w:ascii="Arial" w:hAnsi="Arial" w:cs="Arial"/>
          <w:lang w:val="nl-NL"/>
        </w:rPr>
        <w:tab/>
        <w:t>Geef aan dat u niet geheim kan houden wat de jongere vertelt, wanneer dit niet veilig is voor hem- of haarzelf of voor anderen. Leg uit dat u dit direct vertelt als dit zo is en dat u hem of haar zo veel mogelijk betrekt bij de te nemen vervolgstappen.</w:t>
      </w:r>
      <w:r w:rsidRPr="00B02E8C">
        <w:rPr>
          <w:rFonts w:ascii="Arial" w:hAnsi="Arial" w:cs="Arial"/>
          <w:lang w:val="nl-NL"/>
        </w:rPr>
        <w:br/>
        <w:t xml:space="preserve">• </w:t>
      </w:r>
      <w:r w:rsidRPr="00B02E8C">
        <w:rPr>
          <w:rFonts w:ascii="Arial" w:hAnsi="Arial" w:cs="Arial"/>
          <w:lang w:val="nl-NL"/>
        </w:rPr>
        <w:tab/>
        <w:t>Luister naar de reactie van de jongere.</w:t>
      </w:r>
      <w:r w:rsidRPr="00B02E8C">
        <w:rPr>
          <w:rFonts w:ascii="Arial" w:hAnsi="Arial" w:cs="Arial"/>
          <w:lang w:val="nl-NL"/>
        </w:rPr>
        <w:br/>
        <w:t xml:space="preserve">• </w:t>
      </w:r>
      <w:r w:rsidRPr="00B02E8C">
        <w:rPr>
          <w:rFonts w:ascii="Arial" w:hAnsi="Arial" w:cs="Arial"/>
          <w:lang w:val="nl-NL"/>
        </w:rPr>
        <w:tab/>
        <w:t>Vraag de jongere wat hij of zij zelf wil.</w:t>
      </w:r>
      <w:r w:rsidRPr="00B02E8C">
        <w:rPr>
          <w:rFonts w:ascii="Arial" w:hAnsi="Arial" w:cs="Arial"/>
          <w:lang w:val="nl-NL"/>
        </w:rPr>
        <w:br/>
        <w:t xml:space="preserve">• </w:t>
      </w:r>
      <w:r w:rsidRPr="00B02E8C">
        <w:rPr>
          <w:rFonts w:ascii="Arial" w:hAnsi="Arial" w:cs="Arial"/>
          <w:lang w:val="nl-NL"/>
        </w:rPr>
        <w:tab/>
        <w:t xml:space="preserve">Zorg dat de jongere in grote lijnen weet wat er gaat gebeuren en hoe u hem of haar, </w:t>
      </w:r>
      <w:r w:rsidRPr="00B02E8C">
        <w:rPr>
          <w:rFonts w:ascii="Arial" w:hAnsi="Arial" w:cs="Arial"/>
          <w:lang w:val="nl-NL"/>
        </w:rPr>
        <w:lastRenderedPageBreak/>
        <w:t>en anderen zoals de ouders, hierin betrekt.</w:t>
      </w:r>
      <w:r w:rsidRPr="00B02E8C">
        <w:rPr>
          <w:rFonts w:ascii="Arial" w:hAnsi="Arial" w:cs="Arial"/>
          <w:lang w:val="nl-NL"/>
        </w:rPr>
        <w:br/>
        <w:t xml:space="preserve">• </w:t>
      </w:r>
      <w:r w:rsidRPr="00B02E8C">
        <w:rPr>
          <w:rFonts w:ascii="Arial" w:hAnsi="Arial" w:cs="Arial"/>
          <w:lang w:val="nl-NL"/>
        </w:rPr>
        <w:tab/>
        <w:t>Spreek uw waardering uit: ‘Wat goed dat je me dit vertelt, dat is niet makkelijk.’</w:t>
      </w:r>
      <w:r w:rsidRPr="00B02E8C">
        <w:rPr>
          <w:rFonts w:ascii="Arial" w:hAnsi="Arial" w:cs="Arial"/>
          <w:lang w:val="nl-NL"/>
        </w:rPr>
        <w:br/>
        <w:t xml:space="preserve">• </w:t>
      </w:r>
      <w:r w:rsidRPr="00B02E8C">
        <w:rPr>
          <w:rFonts w:ascii="Arial" w:hAnsi="Arial" w:cs="Arial"/>
          <w:lang w:val="nl-NL"/>
        </w:rPr>
        <w:tab/>
        <w:t>Sluit het gesprek af met een luchtig onderwerp, bijvoorbeeld plannen voor het weekend.</w:t>
      </w:r>
    </w:p>
    <w:p w:rsidR="00FE7207" w:rsidRPr="00B02E8C" w:rsidRDefault="00FE7207" w:rsidP="00FE7207">
      <w:pPr>
        <w:spacing w:line="360" w:lineRule="auto"/>
        <w:rPr>
          <w:rFonts w:ascii="Arial" w:hAnsi="Arial" w:cs="Arial"/>
          <w:lang w:val="nl-NL"/>
        </w:rPr>
      </w:pPr>
      <w:r w:rsidRPr="00B02E8C">
        <w:rPr>
          <w:rFonts w:ascii="Arial" w:hAnsi="Arial" w:cs="Arial"/>
          <w:lang w:val="nl-NL"/>
        </w:rPr>
        <w:t>Soms helpt het om bij het voeren van moeilijke gesprekken in beweging te blijven, bijvoorbeeld door samen een klusje te doen, een puzzel of bouwwerk te maken, te tekenen of te wandelen.</w:t>
      </w:r>
    </w:p>
    <w:p w:rsidR="00FE7207" w:rsidRPr="00B02E8C" w:rsidRDefault="00FE7207" w:rsidP="00FE7207">
      <w:pPr>
        <w:spacing w:line="360" w:lineRule="auto"/>
        <w:rPr>
          <w:rFonts w:ascii="Arial" w:hAnsi="Arial" w:cs="Arial"/>
          <w:lang w:val="nl-NL"/>
        </w:rPr>
      </w:pPr>
      <w:r w:rsidRPr="00B02E8C">
        <w:rPr>
          <w:rFonts w:ascii="Arial" w:hAnsi="Arial" w:cs="Arial"/>
          <w:lang w:val="nl-NL"/>
        </w:rPr>
        <w:t xml:space="preserve">Bron: </w:t>
      </w:r>
      <w:hyperlink r:id="rId35" w:history="1">
        <w:r w:rsidRPr="00B02E8C">
          <w:rPr>
            <w:rStyle w:val="Hyperlink"/>
            <w:color w:val="auto"/>
            <w:lang w:val="nl-NL"/>
          </w:rPr>
          <w:t>www.protocolkindermishandeling.nl</w:t>
        </w:r>
      </w:hyperlink>
    </w:p>
    <w:p w:rsidR="00FE7207" w:rsidRPr="00B02E8C" w:rsidRDefault="00FE7207" w:rsidP="00FE7207">
      <w:pPr>
        <w:autoSpaceDE w:val="0"/>
        <w:autoSpaceDN w:val="0"/>
        <w:adjustRightInd w:val="0"/>
        <w:spacing w:after="0" w:line="360" w:lineRule="auto"/>
        <w:rPr>
          <w:rFonts w:ascii="Arial" w:hAnsi="Arial" w:cs="Arial"/>
          <w:lang w:val="nl-NL"/>
        </w:rPr>
      </w:pPr>
    </w:p>
    <w:p w:rsidR="00FE7207" w:rsidRPr="001E7937" w:rsidRDefault="00FE7207" w:rsidP="00FE7207">
      <w:pPr>
        <w:rPr>
          <w:rFonts w:ascii="Arial" w:hAnsi="Arial" w:cs="Arial"/>
          <w:b/>
        </w:rPr>
      </w:pPr>
      <w:proofErr w:type="spellStart"/>
      <w:r w:rsidRPr="001E7937">
        <w:rPr>
          <w:rFonts w:ascii="Arial" w:hAnsi="Arial" w:cs="Arial"/>
          <w:b/>
        </w:rPr>
        <w:t>Geraadpleegde</w:t>
      </w:r>
      <w:proofErr w:type="spellEnd"/>
      <w:r w:rsidRPr="001E7937">
        <w:rPr>
          <w:rFonts w:ascii="Arial" w:hAnsi="Arial" w:cs="Arial"/>
          <w:b/>
        </w:rPr>
        <w:t xml:space="preserve"> </w:t>
      </w:r>
      <w:proofErr w:type="spellStart"/>
      <w:r w:rsidRPr="001E7937">
        <w:rPr>
          <w:rFonts w:ascii="Arial" w:hAnsi="Arial" w:cs="Arial"/>
          <w:b/>
        </w:rPr>
        <w:t>informatie</w:t>
      </w:r>
      <w:proofErr w:type="spellEnd"/>
    </w:p>
    <w:p w:rsidR="00FE7207" w:rsidRPr="001E7937" w:rsidRDefault="00FE7207" w:rsidP="00FE7207">
      <w:pPr>
        <w:pStyle w:val="Lijstalinea"/>
        <w:numPr>
          <w:ilvl w:val="0"/>
          <w:numId w:val="18"/>
        </w:numPr>
        <w:autoSpaceDE w:val="0"/>
        <w:autoSpaceDN w:val="0"/>
        <w:adjustRightInd w:val="0"/>
        <w:spacing w:after="0" w:line="360" w:lineRule="auto"/>
        <w:rPr>
          <w:rFonts w:ascii="Arial" w:hAnsi="Arial" w:cs="Arial"/>
        </w:rPr>
      </w:pPr>
      <w:r w:rsidRPr="001E7937">
        <w:rPr>
          <w:rFonts w:ascii="Arial" w:hAnsi="Arial" w:cs="Arial"/>
        </w:rPr>
        <w:t>Protocol Kindermishandeling met bijlagen voor de Jeugdgezondheidszorg – 9 maanden tot 19 jaar; Stuurgroep CJG oktober 2008</w:t>
      </w:r>
    </w:p>
    <w:p w:rsidR="00FE7207" w:rsidRPr="001E7937" w:rsidRDefault="00FE7207" w:rsidP="00FE7207">
      <w:pPr>
        <w:pStyle w:val="Lijstalinea"/>
        <w:numPr>
          <w:ilvl w:val="0"/>
          <w:numId w:val="18"/>
        </w:numPr>
        <w:autoSpaceDE w:val="0"/>
        <w:autoSpaceDN w:val="0"/>
        <w:adjustRightInd w:val="0"/>
        <w:spacing w:after="0" w:line="360" w:lineRule="auto"/>
        <w:rPr>
          <w:rFonts w:ascii="Arial" w:hAnsi="Arial" w:cs="Arial"/>
        </w:rPr>
      </w:pPr>
      <w:r w:rsidRPr="001E7937">
        <w:rPr>
          <w:rFonts w:ascii="Arial" w:hAnsi="Arial" w:cs="Arial"/>
        </w:rPr>
        <w:t>Handleiding behorend bij meldcode huiselijk geweld en kindermishandeling; JSO expertisecentrum voor jeugd, samenleving en opvoeding, september 2010</w:t>
      </w:r>
    </w:p>
    <w:p w:rsidR="00FE7207" w:rsidRPr="001E7937" w:rsidRDefault="00FE7207" w:rsidP="00FE7207">
      <w:pPr>
        <w:pStyle w:val="Lijstalinea"/>
        <w:numPr>
          <w:ilvl w:val="0"/>
          <w:numId w:val="18"/>
        </w:numPr>
        <w:autoSpaceDE w:val="0"/>
        <w:autoSpaceDN w:val="0"/>
        <w:adjustRightInd w:val="0"/>
        <w:spacing w:after="0" w:line="360" w:lineRule="auto"/>
        <w:rPr>
          <w:rFonts w:ascii="Arial" w:hAnsi="Arial" w:cs="Arial"/>
        </w:rPr>
      </w:pPr>
      <w:r w:rsidRPr="001E7937">
        <w:rPr>
          <w:rFonts w:ascii="Arial" w:hAnsi="Arial" w:cs="Arial"/>
        </w:rPr>
        <w:t>V&amp;VN Meldcode Kindermishandeling en Huiselijk Geweld; Stappenplan voor verpleegkundigen en verzorgenden, februari 2011</w:t>
      </w:r>
    </w:p>
    <w:p w:rsidR="00FE7207" w:rsidRPr="001E7937" w:rsidRDefault="00FE7207" w:rsidP="00FE7207">
      <w:pPr>
        <w:pStyle w:val="Lijstalinea"/>
        <w:numPr>
          <w:ilvl w:val="0"/>
          <w:numId w:val="18"/>
        </w:numPr>
        <w:autoSpaceDE w:val="0"/>
        <w:autoSpaceDN w:val="0"/>
        <w:adjustRightInd w:val="0"/>
        <w:spacing w:after="0" w:line="360" w:lineRule="auto"/>
        <w:rPr>
          <w:rFonts w:ascii="Arial" w:hAnsi="Arial" w:cs="Arial"/>
        </w:rPr>
      </w:pPr>
      <w:r w:rsidRPr="001E7937">
        <w:rPr>
          <w:rFonts w:ascii="Arial" w:hAnsi="Arial" w:cs="Arial"/>
        </w:rPr>
        <w:t>JGZ Richtlijn Secundaire Preventie Kindermishandeling; RIVM 2010</w:t>
      </w:r>
    </w:p>
    <w:p w:rsidR="00FE7207" w:rsidRPr="001E7937" w:rsidRDefault="00FE7207" w:rsidP="00FE7207">
      <w:pPr>
        <w:pStyle w:val="Lijstalinea"/>
        <w:numPr>
          <w:ilvl w:val="0"/>
          <w:numId w:val="18"/>
        </w:numPr>
        <w:autoSpaceDE w:val="0"/>
        <w:autoSpaceDN w:val="0"/>
        <w:adjustRightInd w:val="0"/>
        <w:spacing w:after="0" w:line="360" w:lineRule="auto"/>
        <w:rPr>
          <w:rFonts w:ascii="Arial" w:hAnsi="Arial" w:cs="Arial"/>
        </w:rPr>
      </w:pPr>
      <w:r w:rsidRPr="001E7937">
        <w:rPr>
          <w:rFonts w:ascii="Arial" w:hAnsi="Arial" w:cs="Arial"/>
        </w:rPr>
        <w:t>Standpunt Vrouwelijke Genitale verminking Jeugdgezondheidszorg</w:t>
      </w:r>
    </w:p>
    <w:p w:rsidR="00FE7207" w:rsidRPr="001E7937" w:rsidRDefault="00FE7207" w:rsidP="00FE7207">
      <w:pPr>
        <w:pStyle w:val="Lijstalinea"/>
        <w:numPr>
          <w:ilvl w:val="0"/>
          <w:numId w:val="18"/>
        </w:numPr>
        <w:autoSpaceDE w:val="0"/>
        <w:autoSpaceDN w:val="0"/>
        <w:adjustRightInd w:val="0"/>
        <w:spacing w:after="0" w:line="360" w:lineRule="auto"/>
        <w:rPr>
          <w:rFonts w:ascii="Arial" w:hAnsi="Arial" w:cs="Arial"/>
        </w:rPr>
      </w:pPr>
      <w:r w:rsidRPr="001E7937">
        <w:rPr>
          <w:rFonts w:ascii="Arial" w:hAnsi="Arial" w:cs="Arial"/>
        </w:rPr>
        <w:t>Meldcode Rotterdam Rijnmond, september 2011</w:t>
      </w:r>
    </w:p>
    <w:p w:rsidR="00DB6CF2" w:rsidRDefault="00FE7207" w:rsidP="005B0638">
      <w:pPr>
        <w:pStyle w:val="Lijstalinea"/>
        <w:numPr>
          <w:ilvl w:val="0"/>
          <w:numId w:val="18"/>
        </w:numPr>
        <w:autoSpaceDE w:val="0"/>
        <w:autoSpaceDN w:val="0"/>
        <w:adjustRightInd w:val="0"/>
        <w:spacing w:after="0" w:line="360" w:lineRule="auto"/>
      </w:pPr>
      <w:r w:rsidRPr="00FE7207">
        <w:rPr>
          <w:rFonts w:ascii="Arial" w:hAnsi="Arial" w:cs="Arial"/>
        </w:rPr>
        <w:t>Richtlijn Kindermishandeling  en Huiselijk Geweld CJG</w:t>
      </w:r>
    </w:p>
    <w:sectPr w:rsidR="00DB6CF2">
      <w:headerReference w:type="default" r:id="rId36"/>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207" w:rsidRDefault="00FE7207" w:rsidP="00FE7207">
      <w:pPr>
        <w:spacing w:after="0" w:line="240" w:lineRule="auto"/>
      </w:pPr>
      <w:r>
        <w:separator/>
      </w:r>
    </w:p>
  </w:endnote>
  <w:endnote w:type="continuationSeparator" w:id="0">
    <w:p w:rsidR="00FE7207" w:rsidRDefault="00FE7207" w:rsidP="00FE7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9C" w:rsidRDefault="00FE7207">
    <w:pPr>
      <w:spacing w:after="0"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207" w:rsidRDefault="00FE7207" w:rsidP="00FE7207">
      <w:pPr>
        <w:spacing w:after="0" w:line="240" w:lineRule="auto"/>
      </w:pPr>
      <w:r>
        <w:separator/>
      </w:r>
    </w:p>
  </w:footnote>
  <w:footnote w:type="continuationSeparator" w:id="0">
    <w:p w:rsidR="00FE7207" w:rsidRDefault="00FE7207" w:rsidP="00FE7207">
      <w:pPr>
        <w:spacing w:after="0" w:line="240" w:lineRule="auto"/>
      </w:pPr>
      <w:r>
        <w:continuationSeparator/>
      </w:r>
    </w:p>
  </w:footnote>
  <w:footnote w:id="1">
    <w:p w:rsidR="00FE7207" w:rsidRDefault="00FE7207" w:rsidP="00FE7207">
      <w:pPr>
        <w:pStyle w:val="Voetnoottekst"/>
      </w:pPr>
      <w:r>
        <w:rPr>
          <w:rStyle w:val="Voetnootmarkering"/>
        </w:rPr>
        <w:footnoteRef/>
      </w:r>
      <w:r>
        <w:t xml:space="preserve"> Privégeweld—Publieke zaak, ministerie van Justitie, april 2002</w:t>
      </w:r>
    </w:p>
  </w:footnote>
  <w:footnote w:id="2">
    <w:p w:rsidR="00FE7207" w:rsidRDefault="00FE7207" w:rsidP="00FE7207">
      <w:pPr>
        <w:pStyle w:val="Voetnoottekst"/>
      </w:pPr>
      <w:r>
        <w:rPr>
          <w:rStyle w:val="Voetnootmarkering"/>
        </w:rPr>
        <w:footnoteRef/>
      </w:r>
      <w:r>
        <w:rPr>
          <w:rStyle w:val="Voetnootmarkering"/>
        </w:rPr>
        <w:footnoteRef/>
      </w:r>
      <w:r>
        <w:t xml:space="preserve"> JGZ Richtlijn Secundaire Preventie Kindermishandeling, september 2010</w:t>
      </w:r>
    </w:p>
  </w:footnote>
  <w:footnote w:id="3">
    <w:p w:rsidR="00FE7207" w:rsidRDefault="00FE7207" w:rsidP="00FE7207">
      <w:pPr>
        <w:pStyle w:val="Voetnoottekst"/>
      </w:pPr>
      <w:r>
        <w:rPr>
          <w:rStyle w:val="Voetnootmarkering"/>
        </w:rPr>
        <w:footnoteRef/>
      </w:r>
      <w:r>
        <w:t xml:space="preserve"> Voor signalen van kindermishandeling: bijlage 1</w:t>
      </w:r>
    </w:p>
  </w:footnote>
  <w:footnote w:id="4">
    <w:p w:rsidR="00FE7207" w:rsidRDefault="00FE7207" w:rsidP="00FE7207">
      <w:pPr>
        <w:pStyle w:val="Voetnoottekst"/>
      </w:pPr>
      <w:r>
        <w:rPr>
          <w:rStyle w:val="Voetnootmarkering"/>
        </w:rPr>
        <w:footnoteRef/>
      </w:r>
      <w:r>
        <w:t xml:space="preserve"> </w:t>
      </w:r>
      <w:proofErr w:type="spellStart"/>
      <w:r>
        <w:t>Multi-disciplinair</w:t>
      </w:r>
      <w:proofErr w:type="spellEnd"/>
      <w:r>
        <w:t xml:space="preserve"> overleg, </w:t>
      </w:r>
      <w:proofErr w:type="spellStart"/>
      <w:r>
        <w:t>OnderwijsZorgOverleg</w:t>
      </w:r>
      <w:proofErr w:type="spellEnd"/>
      <w:r>
        <w:t>, er zijn verschillende benamingen</w:t>
      </w:r>
    </w:p>
  </w:footnote>
  <w:footnote w:id="5">
    <w:p w:rsidR="00FE7207" w:rsidRDefault="00FE7207" w:rsidP="00FE7207">
      <w:pPr>
        <w:pStyle w:val="Voetnoottekst"/>
      </w:pPr>
      <w:r>
        <w:rPr>
          <w:rStyle w:val="Voetnootmarkering"/>
        </w:rPr>
        <w:footnoteRef/>
      </w:r>
      <w:r>
        <w:t xml:space="preserve"> Voor uitgebreide beschrijving en toelichting zie Privacyreglement CJG Rijnmond.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9C" w:rsidRDefault="00FE7207">
    <w:pPr>
      <w:pStyle w:val="Kop-envoet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1111"/>
    <w:multiLevelType w:val="hybridMultilevel"/>
    <w:tmpl w:val="C4269720"/>
    <w:lvl w:ilvl="0" w:tplc="B14061D6">
      <w:start w:val="1"/>
      <w:numFmt w:val="bullet"/>
      <w:lvlText w:val=""/>
      <w:lvlJc w:val="left"/>
      <w:pPr>
        <w:ind w:left="720" w:hanging="360"/>
      </w:pPr>
      <w:rPr>
        <w:rFonts w:ascii="Symbol" w:hAnsi="Symbol" w:hint="default"/>
      </w:rPr>
    </w:lvl>
    <w:lvl w:ilvl="1" w:tplc="C084041E" w:tentative="1">
      <w:start w:val="1"/>
      <w:numFmt w:val="bullet"/>
      <w:lvlText w:val="o"/>
      <w:lvlJc w:val="left"/>
      <w:pPr>
        <w:ind w:left="1440" w:hanging="360"/>
      </w:pPr>
      <w:rPr>
        <w:rFonts w:ascii="Courier New" w:hAnsi="Courier New" w:cs="Courier New" w:hint="default"/>
      </w:rPr>
    </w:lvl>
    <w:lvl w:ilvl="2" w:tplc="767047CA" w:tentative="1">
      <w:start w:val="1"/>
      <w:numFmt w:val="bullet"/>
      <w:lvlText w:val=""/>
      <w:lvlJc w:val="left"/>
      <w:pPr>
        <w:ind w:left="2160" w:hanging="360"/>
      </w:pPr>
      <w:rPr>
        <w:rFonts w:ascii="Wingdings" w:hAnsi="Wingdings" w:hint="default"/>
      </w:rPr>
    </w:lvl>
    <w:lvl w:ilvl="3" w:tplc="945E4764" w:tentative="1">
      <w:start w:val="1"/>
      <w:numFmt w:val="bullet"/>
      <w:lvlText w:val=""/>
      <w:lvlJc w:val="left"/>
      <w:pPr>
        <w:ind w:left="2880" w:hanging="360"/>
      </w:pPr>
      <w:rPr>
        <w:rFonts w:ascii="Symbol" w:hAnsi="Symbol" w:hint="default"/>
      </w:rPr>
    </w:lvl>
    <w:lvl w:ilvl="4" w:tplc="57941C66" w:tentative="1">
      <w:start w:val="1"/>
      <w:numFmt w:val="bullet"/>
      <w:lvlText w:val="o"/>
      <w:lvlJc w:val="left"/>
      <w:pPr>
        <w:ind w:left="3600" w:hanging="360"/>
      </w:pPr>
      <w:rPr>
        <w:rFonts w:ascii="Courier New" w:hAnsi="Courier New" w:cs="Courier New" w:hint="default"/>
      </w:rPr>
    </w:lvl>
    <w:lvl w:ilvl="5" w:tplc="DFF8EC50" w:tentative="1">
      <w:start w:val="1"/>
      <w:numFmt w:val="bullet"/>
      <w:lvlText w:val=""/>
      <w:lvlJc w:val="left"/>
      <w:pPr>
        <w:ind w:left="4320" w:hanging="360"/>
      </w:pPr>
      <w:rPr>
        <w:rFonts w:ascii="Wingdings" w:hAnsi="Wingdings" w:hint="default"/>
      </w:rPr>
    </w:lvl>
    <w:lvl w:ilvl="6" w:tplc="661012F6" w:tentative="1">
      <w:start w:val="1"/>
      <w:numFmt w:val="bullet"/>
      <w:lvlText w:val=""/>
      <w:lvlJc w:val="left"/>
      <w:pPr>
        <w:ind w:left="5040" w:hanging="360"/>
      </w:pPr>
      <w:rPr>
        <w:rFonts w:ascii="Symbol" w:hAnsi="Symbol" w:hint="default"/>
      </w:rPr>
    </w:lvl>
    <w:lvl w:ilvl="7" w:tplc="DCEE3BF8" w:tentative="1">
      <w:start w:val="1"/>
      <w:numFmt w:val="bullet"/>
      <w:lvlText w:val="o"/>
      <w:lvlJc w:val="left"/>
      <w:pPr>
        <w:ind w:left="5760" w:hanging="360"/>
      </w:pPr>
      <w:rPr>
        <w:rFonts w:ascii="Courier New" w:hAnsi="Courier New" w:cs="Courier New" w:hint="default"/>
      </w:rPr>
    </w:lvl>
    <w:lvl w:ilvl="8" w:tplc="F3606E5C" w:tentative="1">
      <w:start w:val="1"/>
      <w:numFmt w:val="bullet"/>
      <w:lvlText w:val=""/>
      <w:lvlJc w:val="left"/>
      <w:pPr>
        <w:ind w:left="6480" w:hanging="360"/>
      </w:pPr>
      <w:rPr>
        <w:rFonts w:ascii="Wingdings" w:hAnsi="Wingdings" w:hint="default"/>
      </w:rPr>
    </w:lvl>
  </w:abstractNum>
  <w:abstractNum w:abstractNumId="1">
    <w:nsid w:val="09E132C8"/>
    <w:multiLevelType w:val="hybridMultilevel"/>
    <w:tmpl w:val="B394ABD2"/>
    <w:lvl w:ilvl="0" w:tplc="3306D378">
      <w:start w:val="1"/>
      <w:numFmt w:val="bullet"/>
      <w:lvlText w:val=""/>
      <w:lvlJc w:val="left"/>
      <w:pPr>
        <w:ind w:left="720" w:hanging="360"/>
      </w:pPr>
      <w:rPr>
        <w:rFonts w:ascii="Symbol" w:hAnsi="Symbol" w:hint="default"/>
      </w:rPr>
    </w:lvl>
    <w:lvl w:ilvl="1" w:tplc="3C9806CE" w:tentative="1">
      <w:start w:val="1"/>
      <w:numFmt w:val="bullet"/>
      <w:lvlText w:val="o"/>
      <w:lvlJc w:val="left"/>
      <w:pPr>
        <w:ind w:left="1440" w:hanging="360"/>
      </w:pPr>
      <w:rPr>
        <w:rFonts w:ascii="Courier New" w:hAnsi="Courier New" w:cs="Courier New" w:hint="default"/>
      </w:rPr>
    </w:lvl>
    <w:lvl w:ilvl="2" w:tplc="63BEC616" w:tentative="1">
      <w:start w:val="1"/>
      <w:numFmt w:val="bullet"/>
      <w:lvlText w:val=""/>
      <w:lvlJc w:val="left"/>
      <w:pPr>
        <w:ind w:left="2160" w:hanging="360"/>
      </w:pPr>
      <w:rPr>
        <w:rFonts w:ascii="Wingdings" w:hAnsi="Wingdings" w:hint="default"/>
      </w:rPr>
    </w:lvl>
    <w:lvl w:ilvl="3" w:tplc="F1B2E4CA" w:tentative="1">
      <w:start w:val="1"/>
      <w:numFmt w:val="bullet"/>
      <w:lvlText w:val=""/>
      <w:lvlJc w:val="left"/>
      <w:pPr>
        <w:ind w:left="2880" w:hanging="360"/>
      </w:pPr>
      <w:rPr>
        <w:rFonts w:ascii="Symbol" w:hAnsi="Symbol" w:hint="default"/>
      </w:rPr>
    </w:lvl>
    <w:lvl w:ilvl="4" w:tplc="BE427198" w:tentative="1">
      <w:start w:val="1"/>
      <w:numFmt w:val="bullet"/>
      <w:lvlText w:val="o"/>
      <w:lvlJc w:val="left"/>
      <w:pPr>
        <w:ind w:left="3600" w:hanging="360"/>
      </w:pPr>
      <w:rPr>
        <w:rFonts w:ascii="Courier New" w:hAnsi="Courier New" w:cs="Courier New" w:hint="default"/>
      </w:rPr>
    </w:lvl>
    <w:lvl w:ilvl="5" w:tplc="75165D4E" w:tentative="1">
      <w:start w:val="1"/>
      <w:numFmt w:val="bullet"/>
      <w:lvlText w:val=""/>
      <w:lvlJc w:val="left"/>
      <w:pPr>
        <w:ind w:left="4320" w:hanging="360"/>
      </w:pPr>
      <w:rPr>
        <w:rFonts w:ascii="Wingdings" w:hAnsi="Wingdings" w:hint="default"/>
      </w:rPr>
    </w:lvl>
    <w:lvl w:ilvl="6" w:tplc="E978229A" w:tentative="1">
      <w:start w:val="1"/>
      <w:numFmt w:val="bullet"/>
      <w:lvlText w:val=""/>
      <w:lvlJc w:val="left"/>
      <w:pPr>
        <w:ind w:left="5040" w:hanging="360"/>
      </w:pPr>
      <w:rPr>
        <w:rFonts w:ascii="Symbol" w:hAnsi="Symbol" w:hint="default"/>
      </w:rPr>
    </w:lvl>
    <w:lvl w:ilvl="7" w:tplc="D114885E" w:tentative="1">
      <w:start w:val="1"/>
      <w:numFmt w:val="bullet"/>
      <w:lvlText w:val="o"/>
      <w:lvlJc w:val="left"/>
      <w:pPr>
        <w:ind w:left="5760" w:hanging="360"/>
      </w:pPr>
      <w:rPr>
        <w:rFonts w:ascii="Courier New" w:hAnsi="Courier New" w:cs="Courier New" w:hint="default"/>
      </w:rPr>
    </w:lvl>
    <w:lvl w:ilvl="8" w:tplc="E88269E6" w:tentative="1">
      <w:start w:val="1"/>
      <w:numFmt w:val="bullet"/>
      <w:lvlText w:val=""/>
      <w:lvlJc w:val="left"/>
      <w:pPr>
        <w:ind w:left="6480" w:hanging="360"/>
      </w:pPr>
      <w:rPr>
        <w:rFonts w:ascii="Wingdings" w:hAnsi="Wingdings" w:hint="default"/>
      </w:rPr>
    </w:lvl>
  </w:abstractNum>
  <w:abstractNum w:abstractNumId="2">
    <w:nsid w:val="14A36494"/>
    <w:multiLevelType w:val="hybridMultilevel"/>
    <w:tmpl w:val="E01C222E"/>
    <w:lvl w:ilvl="0" w:tplc="C1F678FA">
      <w:start w:val="1"/>
      <w:numFmt w:val="bullet"/>
      <w:lvlText w:val=""/>
      <w:lvlJc w:val="left"/>
      <w:pPr>
        <w:ind w:left="720" w:hanging="360"/>
      </w:pPr>
      <w:rPr>
        <w:rFonts w:ascii="Wingdings" w:hAnsi="Wingdings" w:hint="default"/>
      </w:rPr>
    </w:lvl>
    <w:lvl w:ilvl="1" w:tplc="785CE3B6" w:tentative="1">
      <w:start w:val="1"/>
      <w:numFmt w:val="bullet"/>
      <w:lvlText w:val="o"/>
      <w:lvlJc w:val="left"/>
      <w:pPr>
        <w:ind w:left="1440" w:hanging="360"/>
      </w:pPr>
      <w:rPr>
        <w:rFonts w:ascii="Courier New" w:hAnsi="Courier New" w:cs="Courier New" w:hint="default"/>
      </w:rPr>
    </w:lvl>
    <w:lvl w:ilvl="2" w:tplc="455C6594" w:tentative="1">
      <w:start w:val="1"/>
      <w:numFmt w:val="bullet"/>
      <w:lvlText w:val=""/>
      <w:lvlJc w:val="left"/>
      <w:pPr>
        <w:ind w:left="2160" w:hanging="360"/>
      </w:pPr>
      <w:rPr>
        <w:rFonts w:ascii="Wingdings" w:hAnsi="Wingdings" w:hint="default"/>
      </w:rPr>
    </w:lvl>
    <w:lvl w:ilvl="3" w:tplc="3822EC24" w:tentative="1">
      <w:start w:val="1"/>
      <w:numFmt w:val="bullet"/>
      <w:lvlText w:val=""/>
      <w:lvlJc w:val="left"/>
      <w:pPr>
        <w:ind w:left="2880" w:hanging="360"/>
      </w:pPr>
      <w:rPr>
        <w:rFonts w:ascii="Symbol" w:hAnsi="Symbol" w:hint="default"/>
      </w:rPr>
    </w:lvl>
    <w:lvl w:ilvl="4" w:tplc="CC58C332" w:tentative="1">
      <w:start w:val="1"/>
      <w:numFmt w:val="bullet"/>
      <w:lvlText w:val="o"/>
      <w:lvlJc w:val="left"/>
      <w:pPr>
        <w:ind w:left="3600" w:hanging="360"/>
      </w:pPr>
      <w:rPr>
        <w:rFonts w:ascii="Courier New" w:hAnsi="Courier New" w:cs="Courier New" w:hint="default"/>
      </w:rPr>
    </w:lvl>
    <w:lvl w:ilvl="5" w:tplc="C66A4A86" w:tentative="1">
      <w:start w:val="1"/>
      <w:numFmt w:val="bullet"/>
      <w:lvlText w:val=""/>
      <w:lvlJc w:val="left"/>
      <w:pPr>
        <w:ind w:left="4320" w:hanging="360"/>
      </w:pPr>
      <w:rPr>
        <w:rFonts w:ascii="Wingdings" w:hAnsi="Wingdings" w:hint="default"/>
      </w:rPr>
    </w:lvl>
    <w:lvl w:ilvl="6" w:tplc="627211E2" w:tentative="1">
      <w:start w:val="1"/>
      <w:numFmt w:val="bullet"/>
      <w:lvlText w:val=""/>
      <w:lvlJc w:val="left"/>
      <w:pPr>
        <w:ind w:left="5040" w:hanging="360"/>
      </w:pPr>
      <w:rPr>
        <w:rFonts w:ascii="Symbol" w:hAnsi="Symbol" w:hint="default"/>
      </w:rPr>
    </w:lvl>
    <w:lvl w:ilvl="7" w:tplc="7160D422" w:tentative="1">
      <w:start w:val="1"/>
      <w:numFmt w:val="bullet"/>
      <w:lvlText w:val="o"/>
      <w:lvlJc w:val="left"/>
      <w:pPr>
        <w:ind w:left="5760" w:hanging="360"/>
      </w:pPr>
      <w:rPr>
        <w:rFonts w:ascii="Courier New" w:hAnsi="Courier New" w:cs="Courier New" w:hint="default"/>
      </w:rPr>
    </w:lvl>
    <w:lvl w:ilvl="8" w:tplc="D5D020D4" w:tentative="1">
      <w:start w:val="1"/>
      <w:numFmt w:val="bullet"/>
      <w:lvlText w:val=""/>
      <w:lvlJc w:val="left"/>
      <w:pPr>
        <w:ind w:left="6480" w:hanging="360"/>
      </w:pPr>
      <w:rPr>
        <w:rFonts w:ascii="Wingdings" w:hAnsi="Wingdings" w:hint="default"/>
      </w:rPr>
    </w:lvl>
  </w:abstractNum>
  <w:abstractNum w:abstractNumId="3">
    <w:nsid w:val="334A4855"/>
    <w:multiLevelType w:val="hybridMultilevel"/>
    <w:tmpl w:val="DA52F452"/>
    <w:lvl w:ilvl="0" w:tplc="7BC6FA14">
      <w:start w:val="1"/>
      <w:numFmt w:val="decimal"/>
      <w:lvlText w:val="%1"/>
      <w:lvlJc w:val="left"/>
      <w:pPr>
        <w:ind w:left="1065" w:hanging="705"/>
      </w:pPr>
      <w:rPr>
        <w:rFonts w:hint="default"/>
      </w:rPr>
    </w:lvl>
    <w:lvl w:ilvl="1" w:tplc="623AE7A6" w:tentative="1">
      <w:start w:val="1"/>
      <w:numFmt w:val="lowerLetter"/>
      <w:lvlText w:val="%2."/>
      <w:lvlJc w:val="left"/>
      <w:pPr>
        <w:ind w:left="1440" w:hanging="360"/>
      </w:pPr>
    </w:lvl>
    <w:lvl w:ilvl="2" w:tplc="566015F2" w:tentative="1">
      <w:start w:val="1"/>
      <w:numFmt w:val="lowerRoman"/>
      <w:lvlText w:val="%3."/>
      <w:lvlJc w:val="right"/>
      <w:pPr>
        <w:ind w:left="2160" w:hanging="180"/>
      </w:pPr>
    </w:lvl>
    <w:lvl w:ilvl="3" w:tplc="5FD034AC" w:tentative="1">
      <w:start w:val="1"/>
      <w:numFmt w:val="decimal"/>
      <w:lvlText w:val="%4."/>
      <w:lvlJc w:val="left"/>
      <w:pPr>
        <w:ind w:left="2880" w:hanging="360"/>
      </w:pPr>
    </w:lvl>
    <w:lvl w:ilvl="4" w:tplc="1FBE1A54" w:tentative="1">
      <w:start w:val="1"/>
      <w:numFmt w:val="lowerLetter"/>
      <w:lvlText w:val="%5."/>
      <w:lvlJc w:val="left"/>
      <w:pPr>
        <w:ind w:left="3600" w:hanging="360"/>
      </w:pPr>
    </w:lvl>
    <w:lvl w:ilvl="5" w:tplc="6F822DD6" w:tentative="1">
      <w:start w:val="1"/>
      <w:numFmt w:val="lowerRoman"/>
      <w:lvlText w:val="%6."/>
      <w:lvlJc w:val="right"/>
      <w:pPr>
        <w:ind w:left="4320" w:hanging="180"/>
      </w:pPr>
    </w:lvl>
    <w:lvl w:ilvl="6" w:tplc="EF80A17C" w:tentative="1">
      <w:start w:val="1"/>
      <w:numFmt w:val="decimal"/>
      <w:lvlText w:val="%7."/>
      <w:lvlJc w:val="left"/>
      <w:pPr>
        <w:ind w:left="5040" w:hanging="360"/>
      </w:pPr>
    </w:lvl>
    <w:lvl w:ilvl="7" w:tplc="AABA494A" w:tentative="1">
      <w:start w:val="1"/>
      <w:numFmt w:val="lowerLetter"/>
      <w:lvlText w:val="%8."/>
      <w:lvlJc w:val="left"/>
      <w:pPr>
        <w:ind w:left="5760" w:hanging="360"/>
      </w:pPr>
    </w:lvl>
    <w:lvl w:ilvl="8" w:tplc="F45ABBA8" w:tentative="1">
      <w:start w:val="1"/>
      <w:numFmt w:val="lowerRoman"/>
      <w:lvlText w:val="%9."/>
      <w:lvlJc w:val="right"/>
      <w:pPr>
        <w:ind w:left="6480" w:hanging="180"/>
      </w:pPr>
    </w:lvl>
  </w:abstractNum>
  <w:abstractNum w:abstractNumId="4">
    <w:nsid w:val="33FC77C6"/>
    <w:multiLevelType w:val="hybridMultilevel"/>
    <w:tmpl w:val="5902F602"/>
    <w:lvl w:ilvl="0" w:tplc="EB5EFE94">
      <w:start w:val="1"/>
      <w:numFmt w:val="bullet"/>
      <w:lvlText w:val=""/>
      <w:lvlJc w:val="left"/>
      <w:pPr>
        <w:ind w:left="720" w:hanging="360"/>
      </w:pPr>
      <w:rPr>
        <w:rFonts w:ascii="Symbol" w:hAnsi="Symbol" w:hint="default"/>
      </w:rPr>
    </w:lvl>
    <w:lvl w:ilvl="1" w:tplc="154EB5D6" w:tentative="1">
      <w:start w:val="1"/>
      <w:numFmt w:val="bullet"/>
      <w:lvlText w:val="o"/>
      <w:lvlJc w:val="left"/>
      <w:pPr>
        <w:ind w:left="1440" w:hanging="360"/>
      </w:pPr>
      <w:rPr>
        <w:rFonts w:ascii="Courier New" w:hAnsi="Courier New" w:cs="Courier New" w:hint="default"/>
      </w:rPr>
    </w:lvl>
    <w:lvl w:ilvl="2" w:tplc="89DA1B40" w:tentative="1">
      <w:start w:val="1"/>
      <w:numFmt w:val="bullet"/>
      <w:lvlText w:val=""/>
      <w:lvlJc w:val="left"/>
      <w:pPr>
        <w:ind w:left="2160" w:hanging="360"/>
      </w:pPr>
      <w:rPr>
        <w:rFonts w:ascii="Wingdings" w:hAnsi="Wingdings" w:hint="default"/>
      </w:rPr>
    </w:lvl>
    <w:lvl w:ilvl="3" w:tplc="D598CBA6" w:tentative="1">
      <w:start w:val="1"/>
      <w:numFmt w:val="bullet"/>
      <w:lvlText w:val=""/>
      <w:lvlJc w:val="left"/>
      <w:pPr>
        <w:ind w:left="2880" w:hanging="360"/>
      </w:pPr>
      <w:rPr>
        <w:rFonts w:ascii="Symbol" w:hAnsi="Symbol" w:hint="default"/>
      </w:rPr>
    </w:lvl>
    <w:lvl w:ilvl="4" w:tplc="54CEF298" w:tentative="1">
      <w:start w:val="1"/>
      <w:numFmt w:val="bullet"/>
      <w:lvlText w:val="o"/>
      <w:lvlJc w:val="left"/>
      <w:pPr>
        <w:ind w:left="3600" w:hanging="360"/>
      </w:pPr>
      <w:rPr>
        <w:rFonts w:ascii="Courier New" w:hAnsi="Courier New" w:cs="Courier New" w:hint="default"/>
      </w:rPr>
    </w:lvl>
    <w:lvl w:ilvl="5" w:tplc="4A4E144C" w:tentative="1">
      <w:start w:val="1"/>
      <w:numFmt w:val="bullet"/>
      <w:lvlText w:val=""/>
      <w:lvlJc w:val="left"/>
      <w:pPr>
        <w:ind w:left="4320" w:hanging="360"/>
      </w:pPr>
      <w:rPr>
        <w:rFonts w:ascii="Wingdings" w:hAnsi="Wingdings" w:hint="default"/>
      </w:rPr>
    </w:lvl>
    <w:lvl w:ilvl="6" w:tplc="1AC6801E" w:tentative="1">
      <w:start w:val="1"/>
      <w:numFmt w:val="bullet"/>
      <w:lvlText w:val=""/>
      <w:lvlJc w:val="left"/>
      <w:pPr>
        <w:ind w:left="5040" w:hanging="360"/>
      </w:pPr>
      <w:rPr>
        <w:rFonts w:ascii="Symbol" w:hAnsi="Symbol" w:hint="default"/>
      </w:rPr>
    </w:lvl>
    <w:lvl w:ilvl="7" w:tplc="644E9AE0" w:tentative="1">
      <w:start w:val="1"/>
      <w:numFmt w:val="bullet"/>
      <w:lvlText w:val="o"/>
      <w:lvlJc w:val="left"/>
      <w:pPr>
        <w:ind w:left="5760" w:hanging="360"/>
      </w:pPr>
      <w:rPr>
        <w:rFonts w:ascii="Courier New" w:hAnsi="Courier New" w:cs="Courier New" w:hint="default"/>
      </w:rPr>
    </w:lvl>
    <w:lvl w:ilvl="8" w:tplc="ECA03AF0" w:tentative="1">
      <w:start w:val="1"/>
      <w:numFmt w:val="bullet"/>
      <w:lvlText w:val=""/>
      <w:lvlJc w:val="left"/>
      <w:pPr>
        <w:ind w:left="6480" w:hanging="360"/>
      </w:pPr>
      <w:rPr>
        <w:rFonts w:ascii="Wingdings" w:hAnsi="Wingdings" w:hint="default"/>
      </w:rPr>
    </w:lvl>
  </w:abstractNum>
  <w:abstractNum w:abstractNumId="5">
    <w:nsid w:val="3C1A0284"/>
    <w:multiLevelType w:val="hybridMultilevel"/>
    <w:tmpl w:val="50AC416C"/>
    <w:lvl w:ilvl="0" w:tplc="1ACA0952">
      <w:start w:val="1"/>
      <w:numFmt w:val="decimal"/>
      <w:lvlText w:val="%1."/>
      <w:lvlJc w:val="left"/>
      <w:pPr>
        <w:ind w:left="720" w:hanging="360"/>
      </w:pPr>
    </w:lvl>
    <w:lvl w:ilvl="1" w:tplc="C816728E" w:tentative="1">
      <w:start w:val="1"/>
      <w:numFmt w:val="lowerLetter"/>
      <w:lvlText w:val="%2."/>
      <w:lvlJc w:val="left"/>
      <w:pPr>
        <w:ind w:left="1440" w:hanging="360"/>
      </w:pPr>
    </w:lvl>
    <w:lvl w:ilvl="2" w:tplc="4B78A188" w:tentative="1">
      <w:start w:val="1"/>
      <w:numFmt w:val="lowerRoman"/>
      <w:lvlText w:val="%3."/>
      <w:lvlJc w:val="right"/>
      <w:pPr>
        <w:ind w:left="2160" w:hanging="180"/>
      </w:pPr>
    </w:lvl>
    <w:lvl w:ilvl="3" w:tplc="690C7EDC" w:tentative="1">
      <w:start w:val="1"/>
      <w:numFmt w:val="decimal"/>
      <w:lvlText w:val="%4."/>
      <w:lvlJc w:val="left"/>
      <w:pPr>
        <w:ind w:left="2880" w:hanging="360"/>
      </w:pPr>
    </w:lvl>
    <w:lvl w:ilvl="4" w:tplc="5F885C76" w:tentative="1">
      <w:start w:val="1"/>
      <w:numFmt w:val="lowerLetter"/>
      <w:lvlText w:val="%5."/>
      <w:lvlJc w:val="left"/>
      <w:pPr>
        <w:ind w:left="3600" w:hanging="360"/>
      </w:pPr>
    </w:lvl>
    <w:lvl w:ilvl="5" w:tplc="AD9CAD3E" w:tentative="1">
      <w:start w:val="1"/>
      <w:numFmt w:val="lowerRoman"/>
      <w:lvlText w:val="%6."/>
      <w:lvlJc w:val="right"/>
      <w:pPr>
        <w:ind w:left="4320" w:hanging="180"/>
      </w:pPr>
    </w:lvl>
    <w:lvl w:ilvl="6" w:tplc="D67AB32E" w:tentative="1">
      <w:start w:val="1"/>
      <w:numFmt w:val="decimal"/>
      <w:lvlText w:val="%7."/>
      <w:lvlJc w:val="left"/>
      <w:pPr>
        <w:ind w:left="5040" w:hanging="360"/>
      </w:pPr>
    </w:lvl>
    <w:lvl w:ilvl="7" w:tplc="5FF6E212" w:tentative="1">
      <w:start w:val="1"/>
      <w:numFmt w:val="lowerLetter"/>
      <w:lvlText w:val="%8."/>
      <w:lvlJc w:val="left"/>
      <w:pPr>
        <w:ind w:left="5760" w:hanging="360"/>
      </w:pPr>
    </w:lvl>
    <w:lvl w:ilvl="8" w:tplc="588410DC" w:tentative="1">
      <w:start w:val="1"/>
      <w:numFmt w:val="lowerRoman"/>
      <w:lvlText w:val="%9."/>
      <w:lvlJc w:val="right"/>
      <w:pPr>
        <w:ind w:left="6480" w:hanging="180"/>
      </w:pPr>
    </w:lvl>
  </w:abstractNum>
  <w:abstractNum w:abstractNumId="6">
    <w:nsid w:val="46A86002"/>
    <w:multiLevelType w:val="hybridMultilevel"/>
    <w:tmpl w:val="4CD28140"/>
    <w:lvl w:ilvl="0" w:tplc="0EF65194">
      <w:start w:val="6"/>
      <w:numFmt w:val="decimal"/>
      <w:lvlText w:val="%1"/>
      <w:lvlJc w:val="left"/>
      <w:pPr>
        <w:ind w:left="720" w:hanging="360"/>
      </w:pPr>
      <w:rPr>
        <w:rFonts w:hint="default"/>
      </w:rPr>
    </w:lvl>
    <w:lvl w:ilvl="1" w:tplc="14C2D580" w:tentative="1">
      <w:start w:val="1"/>
      <w:numFmt w:val="lowerLetter"/>
      <w:lvlText w:val="%2."/>
      <w:lvlJc w:val="left"/>
      <w:pPr>
        <w:ind w:left="1440" w:hanging="360"/>
      </w:pPr>
    </w:lvl>
    <w:lvl w:ilvl="2" w:tplc="2B1AF52C" w:tentative="1">
      <w:start w:val="1"/>
      <w:numFmt w:val="lowerRoman"/>
      <w:lvlText w:val="%3."/>
      <w:lvlJc w:val="right"/>
      <w:pPr>
        <w:ind w:left="2160" w:hanging="180"/>
      </w:pPr>
    </w:lvl>
    <w:lvl w:ilvl="3" w:tplc="284C3D7E" w:tentative="1">
      <w:start w:val="1"/>
      <w:numFmt w:val="decimal"/>
      <w:lvlText w:val="%4."/>
      <w:lvlJc w:val="left"/>
      <w:pPr>
        <w:ind w:left="2880" w:hanging="360"/>
      </w:pPr>
    </w:lvl>
    <w:lvl w:ilvl="4" w:tplc="6EB81A68" w:tentative="1">
      <w:start w:val="1"/>
      <w:numFmt w:val="lowerLetter"/>
      <w:lvlText w:val="%5."/>
      <w:lvlJc w:val="left"/>
      <w:pPr>
        <w:ind w:left="3600" w:hanging="360"/>
      </w:pPr>
    </w:lvl>
    <w:lvl w:ilvl="5" w:tplc="541E7CEE" w:tentative="1">
      <w:start w:val="1"/>
      <w:numFmt w:val="lowerRoman"/>
      <w:lvlText w:val="%6."/>
      <w:lvlJc w:val="right"/>
      <w:pPr>
        <w:ind w:left="4320" w:hanging="180"/>
      </w:pPr>
    </w:lvl>
    <w:lvl w:ilvl="6" w:tplc="14FED142" w:tentative="1">
      <w:start w:val="1"/>
      <w:numFmt w:val="decimal"/>
      <w:lvlText w:val="%7."/>
      <w:lvlJc w:val="left"/>
      <w:pPr>
        <w:ind w:left="5040" w:hanging="360"/>
      </w:pPr>
    </w:lvl>
    <w:lvl w:ilvl="7" w:tplc="6FFC89D2" w:tentative="1">
      <w:start w:val="1"/>
      <w:numFmt w:val="lowerLetter"/>
      <w:lvlText w:val="%8."/>
      <w:lvlJc w:val="left"/>
      <w:pPr>
        <w:ind w:left="5760" w:hanging="360"/>
      </w:pPr>
    </w:lvl>
    <w:lvl w:ilvl="8" w:tplc="A8D458D6" w:tentative="1">
      <w:start w:val="1"/>
      <w:numFmt w:val="lowerRoman"/>
      <w:lvlText w:val="%9."/>
      <w:lvlJc w:val="right"/>
      <w:pPr>
        <w:ind w:left="6480" w:hanging="180"/>
      </w:pPr>
    </w:lvl>
  </w:abstractNum>
  <w:abstractNum w:abstractNumId="7">
    <w:nsid w:val="4A21235D"/>
    <w:multiLevelType w:val="hybridMultilevel"/>
    <w:tmpl w:val="98183A82"/>
    <w:lvl w:ilvl="0" w:tplc="E84C5C28">
      <w:start w:val="1"/>
      <w:numFmt w:val="bullet"/>
      <w:lvlText w:val=""/>
      <w:lvlJc w:val="left"/>
      <w:pPr>
        <w:ind w:left="720" w:hanging="360"/>
      </w:pPr>
      <w:rPr>
        <w:rFonts w:ascii="Wingdings" w:hAnsi="Wingdings" w:hint="default"/>
        <w:color w:val="auto"/>
      </w:rPr>
    </w:lvl>
    <w:lvl w:ilvl="1" w:tplc="67E2E4B4" w:tentative="1">
      <w:start w:val="1"/>
      <w:numFmt w:val="bullet"/>
      <w:lvlText w:val="o"/>
      <w:lvlJc w:val="left"/>
      <w:pPr>
        <w:ind w:left="1440" w:hanging="360"/>
      </w:pPr>
      <w:rPr>
        <w:rFonts w:ascii="Courier New" w:hAnsi="Courier New" w:cs="Courier New" w:hint="default"/>
      </w:rPr>
    </w:lvl>
    <w:lvl w:ilvl="2" w:tplc="781A0896" w:tentative="1">
      <w:start w:val="1"/>
      <w:numFmt w:val="bullet"/>
      <w:lvlText w:val=""/>
      <w:lvlJc w:val="left"/>
      <w:pPr>
        <w:ind w:left="2160" w:hanging="360"/>
      </w:pPr>
      <w:rPr>
        <w:rFonts w:ascii="Wingdings" w:hAnsi="Wingdings" w:hint="default"/>
      </w:rPr>
    </w:lvl>
    <w:lvl w:ilvl="3" w:tplc="B4E09FE4" w:tentative="1">
      <w:start w:val="1"/>
      <w:numFmt w:val="bullet"/>
      <w:lvlText w:val=""/>
      <w:lvlJc w:val="left"/>
      <w:pPr>
        <w:ind w:left="2880" w:hanging="360"/>
      </w:pPr>
      <w:rPr>
        <w:rFonts w:ascii="Symbol" w:hAnsi="Symbol" w:hint="default"/>
      </w:rPr>
    </w:lvl>
    <w:lvl w:ilvl="4" w:tplc="983A5424" w:tentative="1">
      <w:start w:val="1"/>
      <w:numFmt w:val="bullet"/>
      <w:lvlText w:val="o"/>
      <w:lvlJc w:val="left"/>
      <w:pPr>
        <w:ind w:left="3600" w:hanging="360"/>
      </w:pPr>
      <w:rPr>
        <w:rFonts w:ascii="Courier New" w:hAnsi="Courier New" w:cs="Courier New" w:hint="default"/>
      </w:rPr>
    </w:lvl>
    <w:lvl w:ilvl="5" w:tplc="4F829FF6" w:tentative="1">
      <w:start w:val="1"/>
      <w:numFmt w:val="bullet"/>
      <w:lvlText w:val=""/>
      <w:lvlJc w:val="left"/>
      <w:pPr>
        <w:ind w:left="4320" w:hanging="360"/>
      </w:pPr>
      <w:rPr>
        <w:rFonts w:ascii="Wingdings" w:hAnsi="Wingdings" w:hint="default"/>
      </w:rPr>
    </w:lvl>
    <w:lvl w:ilvl="6" w:tplc="410CE7CC" w:tentative="1">
      <w:start w:val="1"/>
      <w:numFmt w:val="bullet"/>
      <w:lvlText w:val=""/>
      <w:lvlJc w:val="left"/>
      <w:pPr>
        <w:ind w:left="5040" w:hanging="360"/>
      </w:pPr>
      <w:rPr>
        <w:rFonts w:ascii="Symbol" w:hAnsi="Symbol" w:hint="default"/>
      </w:rPr>
    </w:lvl>
    <w:lvl w:ilvl="7" w:tplc="3FCA81C2" w:tentative="1">
      <w:start w:val="1"/>
      <w:numFmt w:val="bullet"/>
      <w:lvlText w:val="o"/>
      <w:lvlJc w:val="left"/>
      <w:pPr>
        <w:ind w:left="5760" w:hanging="360"/>
      </w:pPr>
      <w:rPr>
        <w:rFonts w:ascii="Courier New" w:hAnsi="Courier New" w:cs="Courier New" w:hint="default"/>
      </w:rPr>
    </w:lvl>
    <w:lvl w:ilvl="8" w:tplc="697C271A" w:tentative="1">
      <w:start w:val="1"/>
      <w:numFmt w:val="bullet"/>
      <w:lvlText w:val=""/>
      <w:lvlJc w:val="left"/>
      <w:pPr>
        <w:ind w:left="6480" w:hanging="360"/>
      </w:pPr>
      <w:rPr>
        <w:rFonts w:ascii="Wingdings" w:hAnsi="Wingdings" w:hint="default"/>
      </w:rPr>
    </w:lvl>
  </w:abstractNum>
  <w:abstractNum w:abstractNumId="8">
    <w:nsid w:val="5A3454F1"/>
    <w:multiLevelType w:val="hybridMultilevel"/>
    <w:tmpl w:val="C9D46268"/>
    <w:lvl w:ilvl="0" w:tplc="8AEAC79C">
      <w:start w:val="3"/>
      <w:numFmt w:val="bullet"/>
      <w:lvlText w:val="-"/>
      <w:lvlJc w:val="left"/>
      <w:pPr>
        <w:ind w:left="720" w:hanging="360"/>
      </w:pPr>
      <w:rPr>
        <w:rFonts w:ascii="Arial" w:eastAsiaTheme="minorHAnsi" w:hAnsi="Arial" w:cs="Arial" w:hint="default"/>
      </w:rPr>
    </w:lvl>
    <w:lvl w:ilvl="1" w:tplc="3D80D368" w:tentative="1">
      <w:start w:val="1"/>
      <w:numFmt w:val="bullet"/>
      <w:lvlText w:val="o"/>
      <w:lvlJc w:val="left"/>
      <w:pPr>
        <w:ind w:left="1440" w:hanging="360"/>
      </w:pPr>
      <w:rPr>
        <w:rFonts w:ascii="Courier New" w:hAnsi="Courier New" w:cs="Courier New" w:hint="default"/>
      </w:rPr>
    </w:lvl>
    <w:lvl w:ilvl="2" w:tplc="F9A01D2C" w:tentative="1">
      <w:start w:val="1"/>
      <w:numFmt w:val="bullet"/>
      <w:lvlText w:val=""/>
      <w:lvlJc w:val="left"/>
      <w:pPr>
        <w:ind w:left="2160" w:hanging="360"/>
      </w:pPr>
      <w:rPr>
        <w:rFonts w:ascii="Wingdings" w:hAnsi="Wingdings" w:hint="default"/>
      </w:rPr>
    </w:lvl>
    <w:lvl w:ilvl="3" w:tplc="A782B08C" w:tentative="1">
      <w:start w:val="1"/>
      <w:numFmt w:val="bullet"/>
      <w:lvlText w:val=""/>
      <w:lvlJc w:val="left"/>
      <w:pPr>
        <w:ind w:left="2880" w:hanging="360"/>
      </w:pPr>
      <w:rPr>
        <w:rFonts w:ascii="Symbol" w:hAnsi="Symbol" w:hint="default"/>
      </w:rPr>
    </w:lvl>
    <w:lvl w:ilvl="4" w:tplc="866AFE4E" w:tentative="1">
      <w:start w:val="1"/>
      <w:numFmt w:val="bullet"/>
      <w:lvlText w:val="o"/>
      <w:lvlJc w:val="left"/>
      <w:pPr>
        <w:ind w:left="3600" w:hanging="360"/>
      </w:pPr>
      <w:rPr>
        <w:rFonts w:ascii="Courier New" w:hAnsi="Courier New" w:cs="Courier New" w:hint="default"/>
      </w:rPr>
    </w:lvl>
    <w:lvl w:ilvl="5" w:tplc="92D456BC" w:tentative="1">
      <w:start w:val="1"/>
      <w:numFmt w:val="bullet"/>
      <w:lvlText w:val=""/>
      <w:lvlJc w:val="left"/>
      <w:pPr>
        <w:ind w:left="4320" w:hanging="360"/>
      </w:pPr>
      <w:rPr>
        <w:rFonts w:ascii="Wingdings" w:hAnsi="Wingdings" w:hint="default"/>
      </w:rPr>
    </w:lvl>
    <w:lvl w:ilvl="6" w:tplc="BDBC7CEC" w:tentative="1">
      <w:start w:val="1"/>
      <w:numFmt w:val="bullet"/>
      <w:lvlText w:val=""/>
      <w:lvlJc w:val="left"/>
      <w:pPr>
        <w:ind w:left="5040" w:hanging="360"/>
      </w:pPr>
      <w:rPr>
        <w:rFonts w:ascii="Symbol" w:hAnsi="Symbol" w:hint="default"/>
      </w:rPr>
    </w:lvl>
    <w:lvl w:ilvl="7" w:tplc="CBB09D06" w:tentative="1">
      <w:start w:val="1"/>
      <w:numFmt w:val="bullet"/>
      <w:lvlText w:val="o"/>
      <w:lvlJc w:val="left"/>
      <w:pPr>
        <w:ind w:left="5760" w:hanging="360"/>
      </w:pPr>
      <w:rPr>
        <w:rFonts w:ascii="Courier New" w:hAnsi="Courier New" w:cs="Courier New" w:hint="default"/>
      </w:rPr>
    </w:lvl>
    <w:lvl w:ilvl="8" w:tplc="8D5CA7CE" w:tentative="1">
      <w:start w:val="1"/>
      <w:numFmt w:val="bullet"/>
      <w:lvlText w:val=""/>
      <w:lvlJc w:val="left"/>
      <w:pPr>
        <w:ind w:left="6480" w:hanging="360"/>
      </w:pPr>
      <w:rPr>
        <w:rFonts w:ascii="Wingdings" w:hAnsi="Wingdings" w:hint="default"/>
      </w:rPr>
    </w:lvl>
  </w:abstractNum>
  <w:abstractNum w:abstractNumId="9">
    <w:nsid w:val="5D11198A"/>
    <w:multiLevelType w:val="hybridMultilevel"/>
    <w:tmpl w:val="D0A4E240"/>
    <w:lvl w:ilvl="0" w:tplc="C92AD578">
      <w:start w:val="1"/>
      <w:numFmt w:val="bullet"/>
      <w:lvlText w:val=""/>
      <w:lvlJc w:val="left"/>
      <w:pPr>
        <w:ind w:left="1080" w:hanging="360"/>
      </w:pPr>
      <w:rPr>
        <w:rFonts w:ascii="Wingdings" w:hAnsi="Wingdings" w:hint="default"/>
      </w:rPr>
    </w:lvl>
    <w:lvl w:ilvl="1" w:tplc="EC52BBDA" w:tentative="1">
      <w:start w:val="1"/>
      <w:numFmt w:val="bullet"/>
      <w:lvlText w:val="o"/>
      <w:lvlJc w:val="left"/>
      <w:pPr>
        <w:ind w:left="1800" w:hanging="360"/>
      </w:pPr>
      <w:rPr>
        <w:rFonts w:ascii="Courier New" w:hAnsi="Courier New" w:cs="Courier New" w:hint="default"/>
      </w:rPr>
    </w:lvl>
    <w:lvl w:ilvl="2" w:tplc="2F80A904" w:tentative="1">
      <w:start w:val="1"/>
      <w:numFmt w:val="bullet"/>
      <w:lvlText w:val=""/>
      <w:lvlJc w:val="left"/>
      <w:pPr>
        <w:ind w:left="2520" w:hanging="360"/>
      </w:pPr>
      <w:rPr>
        <w:rFonts w:ascii="Wingdings" w:hAnsi="Wingdings" w:hint="default"/>
      </w:rPr>
    </w:lvl>
    <w:lvl w:ilvl="3" w:tplc="9628F582" w:tentative="1">
      <w:start w:val="1"/>
      <w:numFmt w:val="bullet"/>
      <w:lvlText w:val=""/>
      <w:lvlJc w:val="left"/>
      <w:pPr>
        <w:ind w:left="3240" w:hanging="360"/>
      </w:pPr>
      <w:rPr>
        <w:rFonts w:ascii="Symbol" w:hAnsi="Symbol" w:hint="default"/>
      </w:rPr>
    </w:lvl>
    <w:lvl w:ilvl="4" w:tplc="387ECBEA" w:tentative="1">
      <w:start w:val="1"/>
      <w:numFmt w:val="bullet"/>
      <w:lvlText w:val="o"/>
      <w:lvlJc w:val="left"/>
      <w:pPr>
        <w:ind w:left="3960" w:hanging="360"/>
      </w:pPr>
      <w:rPr>
        <w:rFonts w:ascii="Courier New" w:hAnsi="Courier New" w:cs="Courier New" w:hint="default"/>
      </w:rPr>
    </w:lvl>
    <w:lvl w:ilvl="5" w:tplc="67EC5BCA" w:tentative="1">
      <w:start w:val="1"/>
      <w:numFmt w:val="bullet"/>
      <w:lvlText w:val=""/>
      <w:lvlJc w:val="left"/>
      <w:pPr>
        <w:ind w:left="4680" w:hanging="360"/>
      </w:pPr>
      <w:rPr>
        <w:rFonts w:ascii="Wingdings" w:hAnsi="Wingdings" w:hint="default"/>
      </w:rPr>
    </w:lvl>
    <w:lvl w:ilvl="6" w:tplc="ABE2A3E8" w:tentative="1">
      <w:start w:val="1"/>
      <w:numFmt w:val="bullet"/>
      <w:lvlText w:val=""/>
      <w:lvlJc w:val="left"/>
      <w:pPr>
        <w:ind w:left="5400" w:hanging="360"/>
      </w:pPr>
      <w:rPr>
        <w:rFonts w:ascii="Symbol" w:hAnsi="Symbol" w:hint="default"/>
      </w:rPr>
    </w:lvl>
    <w:lvl w:ilvl="7" w:tplc="AA04D9B6" w:tentative="1">
      <w:start w:val="1"/>
      <w:numFmt w:val="bullet"/>
      <w:lvlText w:val="o"/>
      <w:lvlJc w:val="left"/>
      <w:pPr>
        <w:ind w:left="6120" w:hanging="360"/>
      </w:pPr>
      <w:rPr>
        <w:rFonts w:ascii="Courier New" w:hAnsi="Courier New" w:cs="Courier New" w:hint="default"/>
      </w:rPr>
    </w:lvl>
    <w:lvl w:ilvl="8" w:tplc="D9121E9C" w:tentative="1">
      <w:start w:val="1"/>
      <w:numFmt w:val="bullet"/>
      <w:lvlText w:val=""/>
      <w:lvlJc w:val="left"/>
      <w:pPr>
        <w:ind w:left="6840" w:hanging="360"/>
      </w:pPr>
      <w:rPr>
        <w:rFonts w:ascii="Wingdings" w:hAnsi="Wingdings" w:hint="default"/>
      </w:rPr>
    </w:lvl>
  </w:abstractNum>
  <w:abstractNum w:abstractNumId="10">
    <w:nsid w:val="5E842E19"/>
    <w:multiLevelType w:val="hybridMultilevel"/>
    <w:tmpl w:val="773A8088"/>
    <w:lvl w:ilvl="0" w:tplc="D74E553C">
      <w:start w:val="1"/>
      <w:numFmt w:val="decimal"/>
      <w:lvlText w:val="%1."/>
      <w:lvlJc w:val="left"/>
      <w:pPr>
        <w:ind w:left="720" w:hanging="360"/>
      </w:pPr>
    </w:lvl>
    <w:lvl w:ilvl="1" w:tplc="63C4E76E" w:tentative="1">
      <w:start w:val="1"/>
      <w:numFmt w:val="lowerLetter"/>
      <w:lvlText w:val="%2."/>
      <w:lvlJc w:val="left"/>
      <w:pPr>
        <w:ind w:left="1440" w:hanging="360"/>
      </w:pPr>
    </w:lvl>
    <w:lvl w:ilvl="2" w:tplc="F48675DE" w:tentative="1">
      <w:start w:val="1"/>
      <w:numFmt w:val="lowerRoman"/>
      <w:lvlText w:val="%3."/>
      <w:lvlJc w:val="right"/>
      <w:pPr>
        <w:ind w:left="2160" w:hanging="180"/>
      </w:pPr>
    </w:lvl>
    <w:lvl w:ilvl="3" w:tplc="5FFE1030" w:tentative="1">
      <w:start w:val="1"/>
      <w:numFmt w:val="decimal"/>
      <w:lvlText w:val="%4."/>
      <w:lvlJc w:val="left"/>
      <w:pPr>
        <w:ind w:left="2880" w:hanging="360"/>
      </w:pPr>
    </w:lvl>
    <w:lvl w:ilvl="4" w:tplc="861693C4" w:tentative="1">
      <w:start w:val="1"/>
      <w:numFmt w:val="lowerLetter"/>
      <w:lvlText w:val="%5."/>
      <w:lvlJc w:val="left"/>
      <w:pPr>
        <w:ind w:left="3600" w:hanging="360"/>
      </w:pPr>
    </w:lvl>
    <w:lvl w:ilvl="5" w:tplc="596AB244" w:tentative="1">
      <w:start w:val="1"/>
      <w:numFmt w:val="lowerRoman"/>
      <w:lvlText w:val="%6."/>
      <w:lvlJc w:val="right"/>
      <w:pPr>
        <w:ind w:left="4320" w:hanging="180"/>
      </w:pPr>
    </w:lvl>
    <w:lvl w:ilvl="6" w:tplc="7CAE7CC4" w:tentative="1">
      <w:start w:val="1"/>
      <w:numFmt w:val="decimal"/>
      <w:lvlText w:val="%7."/>
      <w:lvlJc w:val="left"/>
      <w:pPr>
        <w:ind w:left="5040" w:hanging="360"/>
      </w:pPr>
    </w:lvl>
    <w:lvl w:ilvl="7" w:tplc="D59EA70C" w:tentative="1">
      <w:start w:val="1"/>
      <w:numFmt w:val="lowerLetter"/>
      <w:lvlText w:val="%8."/>
      <w:lvlJc w:val="left"/>
      <w:pPr>
        <w:ind w:left="5760" w:hanging="360"/>
      </w:pPr>
    </w:lvl>
    <w:lvl w:ilvl="8" w:tplc="176E2BAE" w:tentative="1">
      <w:start w:val="1"/>
      <w:numFmt w:val="lowerRoman"/>
      <w:lvlText w:val="%9."/>
      <w:lvlJc w:val="right"/>
      <w:pPr>
        <w:ind w:left="6480" w:hanging="180"/>
      </w:pPr>
    </w:lvl>
  </w:abstractNum>
  <w:abstractNum w:abstractNumId="11">
    <w:nsid w:val="61BB7BA4"/>
    <w:multiLevelType w:val="hybridMultilevel"/>
    <w:tmpl w:val="2A3ED20A"/>
    <w:lvl w:ilvl="0" w:tplc="F8CE8BE6">
      <w:start w:val="1"/>
      <w:numFmt w:val="bullet"/>
      <w:lvlText w:val=""/>
      <w:lvlJc w:val="left"/>
      <w:pPr>
        <w:ind w:left="720" w:hanging="360"/>
      </w:pPr>
      <w:rPr>
        <w:rFonts w:ascii="Wingdings" w:hAnsi="Wingdings" w:hint="default"/>
      </w:rPr>
    </w:lvl>
    <w:lvl w:ilvl="1" w:tplc="72A81EDC">
      <w:start w:val="1"/>
      <w:numFmt w:val="bullet"/>
      <w:lvlText w:val="o"/>
      <w:lvlJc w:val="left"/>
      <w:pPr>
        <w:ind w:left="1440" w:hanging="360"/>
      </w:pPr>
      <w:rPr>
        <w:rFonts w:ascii="Courier New" w:hAnsi="Courier New" w:cs="Courier New" w:hint="default"/>
      </w:rPr>
    </w:lvl>
    <w:lvl w:ilvl="2" w:tplc="55B6B360" w:tentative="1">
      <w:start w:val="1"/>
      <w:numFmt w:val="bullet"/>
      <w:lvlText w:val=""/>
      <w:lvlJc w:val="left"/>
      <w:pPr>
        <w:ind w:left="2160" w:hanging="360"/>
      </w:pPr>
      <w:rPr>
        <w:rFonts w:ascii="Wingdings" w:hAnsi="Wingdings" w:hint="default"/>
      </w:rPr>
    </w:lvl>
    <w:lvl w:ilvl="3" w:tplc="00564310" w:tentative="1">
      <w:start w:val="1"/>
      <w:numFmt w:val="bullet"/>
      <w:lvlText w:val=""/>
      <w:lvlJc w:val="left"/>
      <w:pPr>
        <w:ind w:left="2880" w:hanging="360"/>
      </w:pPr>
      <w:rPr>
        <w:rFonts w:ascii="Symbol" w:hAnsi="Symbol" w:hint="default"/>
      </w:rPr>
    </w:lvl>
    <w:lvl w:ilvl="4" w:tplc="2C4E12E8" w:tentative="1">
      <w:start w:val="1"/>
      <w:numFmt w:val="bullet"/>
      <w:lvlText w:val="o"/>
      <w:lvlJc w:val="left"/>
      <w:pPr>
        <w:ind w:left="3600" w:hanging="360"/>
      </w:pPr>
      <w:rPr>
        <w:rFonts w:ascii="Courier New" w:hAnsi="Courier New" w:cs="Courier New" w:hint="default"/>
      </w:rPr>
    </w:lvl>
    <w:lvl w:ilvl="5" w:tplc="B78E597A" w:tentative="1">
      <w:start w:val="1"/>
      <w:numFmt w:val="bullet"/>
      <w:lvlText w:val=""/>
      <w:lvlJc w:val="left"/>
      <w:pPr>
        <w:ind w:left="4320" w:hanging="360"/>
      </w:pPr>
      <w:rPr>
        <w:rFonts w:ascii="Wingdings" w:hAnsi="Wingdings" w:hint="default"/>
      </w:rPr>
    </w:lvl>
    <w:lvl w:ilvl="6" w:tplc="2CE252E6" w:tentative="1">
      <w:start w:val="1"/>
      <w:numFmt w:val="bullet"/>
      <w:lvlText w:val=""/>
      <w:lvlJc w:val="left"/>
      <w:pPr>
        <w:ind w:left="5040" w:hanging="360"/>
      </w:pPr>
      <w:rPr>
        <w:rFonts w:ascii="Symbol" w:hAnsi="Symbol" w:hint="default"/>
      </w:rPr>
    </w:lvl>
    <w:lvl w:ilvl="7" w:tplc="9D403BA0" w:tentative="1">
      <w:start w:val="1"/>
      <w:numFmt w:val="bullet"/>
      <w:lvlText w:val="o"/>
      <w:lvlJc w:val="left"/>
      <w:pPr>
        <w:ind w:left="5760" w:hanging="360"/>
      </w:pPr>
      <w:rPr>
        <w:rFonts w:ascii="Courier New" w:hAnsi="Courier New" w:cs="Courier New" w:hint="default"/>
      </w:rPr>
    </w:lvl>
    <w:lvl w:ilvl="8" w:tplc="B9B4B62E" w:tentative="1">
      <w:start w:val="1"/>
      <w:numFmt w:val="bullet"/>
      <w:lvlText w:val=""/>
      <w:lvlJc w:val="left"/>
      <w:pPr>
        <w:ind w:left="6480" w:hanging="360"/>
      </w:pPr>
      <w:rPr>
        <w:rFonts w:ascii="Wingdings" w:hAnsi="Wingdings" w:hint="default"/>
      </w:rPr>
    </w:lvl>
  </w:abstractNum>
  <w:abstractNum w:abstractNumId="12">
    <w:nsid w:val="6E4D5BCD"/>
    <w:multiLevelType w:val="hybridMultilevel"/>
    <w:tmpl w:val="14B47E4C"/>
    <w:lvl w:ilvl="0" w:tplc="6A1AE6F2">
      <w:start w:val="1"/>
      <w:numFmt w:val="bullet"/>
      <w:lvlText w:val=""/>
      <w:lvlJc w:val="left"/>
      <w:pPr>
        <w:ind w:left="720" w:hanging="360"/>
      </w:pPr>
      <w:rPr>
        <w:rFonts w:ascii="Wingdings" w:hAnsi="Wingdings" w:hint="default"/>
      </w:rPr>
    </w:lvl>
    <w:lvl w:ilvl="1" w:tplc="8564F200" w:tentative="1">
      <w:start w:val="1"/>
      <w:numFmt w:val="bullet"/>
      <w:lvlText w:val="o"/>
      <w:lvlJc w:val="left"/>
      <w:pPr>
        <w:ind w:left="1440" w:hanging="360"/>
      </w:pPr>
      <w:rPr>
        <w:rFonts w:ascii="Courier New" w:hAnsi="Courier New" w:cs="Courier New" w:hint="default"/>
      </w:rPr>
    </w:lvl>
    <w:lvl w:ilvl="2" w:tplc="AE3E224C" w:tentative="1">
      <w:start w:val="1"/>
      <w:numFmt w:val="bullet"/>
      <w:lvlText w:val=""/>
      <w:lvlJc w:val="left"/>
      <w:pPr>
        <w:ind w:left="2160" w:hanging="360"/>
      </w:pPr>
      <w:rPr>
        <w:rFonts w:ascii="Wingdings" w:hAnsi="Wingdings" w:hint="default"/>
      </w:rPr>
    </w:lvl>
    <w:lvl w:ilvl="3" w:tplc="44D62B70" w:tentative="1">
      <w:start w:val="1"/>
      <w:numFmt w:val="bullet"/>
      <w:lvlText w:val=""/>
      <w:lvlJc w:val="left"/>
      <w:pPr>
        <w:ind w:left="2880" w:hanging="360"/>
      </w:pPr>
      <w:rPr>
        <w:rFonts w:ascii="Symbol" w:hAnsi="Symbol" w:hint="default"/>
      </w:rPr>
    </w:lvl>
    <w:lvl w:ilvl="4" w:tplc="E5440A38" w:tentative="1">
      <w:start w:val="1"/>
      <w:numFmt w:val="bullet"/>
      <w:lvlText w:val="o"/>
      <w:lvlJc w:val="left"/>
      <w:pPr>
        <w:ind w:left="3600" w:hanging="360"/>
      </w:pPr>
      <w:rPr>
        <w:rFonts w:ascii="Courier New" w:hAnsi="Courier New" w:cs="Courier New" w:hint="default"/>
      </w:rPr>
    </w:lvl>
    <w:lvl w:ilvl="5" w:tplc="78804DFA" w:tentative="1">
      <w:start w:val="1"/>
      <w:numFmt w:val="bullet"/>
      <w:lvlText w:val=""/>
      <w:lvlJc w:val="left"/>
      <w:pPr>
        <w:ind w:left="4320" w:hanging="360"/>
      </w:pPr>
      <w:rPr>
        <w:rFonts w:ascii="Wingdings" w:hAnsi="Wingdings" w:hint="default"/>
      </w:rPr>
    </w:lvl>
    <w:lvl w:ilvl="6" w:tplc="D096CB82" w:tentative="1">
      <w:start w:val="1"/>
      <w:numFmt w:val="bullet"/>
      <w:lvlText w:val=""/>
      <w:lvlJc w:val="left"/>
      <w:pPr>
        <w:ind w:left="5040" w:hanging="360"/>
      </w:pPr>
      <w:rPr>
        <w:rFonts w:ascii="Symbol" w:hAnsi="Symbol" w:hint="default"/>
      </w:rPr>
    </w:lvl>
    <w:lvl w:ilvl="7" w:tplc="C2FAA9C8" w:tentative="1">
      <w:start w:val="1"/>
      <w:numFmt w:val="bullet"/>
      <w:lvlText w:val="o"/>
      <w:lvlJc w:val="left"/>
      <w:pPr>
        <w:ind w:left="5760" w:hanging="360"/>
      </w:pPr>
      <w:rPr>
        <w:rFonts w:ascii="Courier New" w:hAnsi="Courier New" w:cs="Courier New" w:hint="default"/>
      </w:rPr>
    </w:lvl>
    <w:lvl w:ilvl="8" w:tplc="FC70FAE6" w:tentative="1">
      <w:start w:val="1"/>
      <w:numFmt w:val="bullet"/>
      <w:lvlText w:val=""/>
      <w:lvlJc w:val="left"/>
      <w:pPr>
        <w:ind w:left="6480" w:hanging="360"/>
      </w:pPr>
      <w:rPr>
        <w:rFonts w:ascii="Wingdings" w:hAnsi="Wingdings" w:hint="default"/>
      </w:rPr>
    </w:lvl>
  </w:abstractNum>
  <w:abstractNum w:abstractNumId="13">
    <w:nsid w:val="75FD47E0"/>
    <w:multiLevelType w:val="hybridMultilevel"/>
    <w:tmpl w:val="1D12B506"/>
    <w:lvl w:ilvl="0" w:tplc="54F21B7A">
      <w:start w:val="1"/>
      <w:numFmt w:val="bullet"/>
      <w:lvlText w:val=""/>
      <w:lvlJc w:val="left"/>
      <w:pPr>
        <w:ind w:left="720" w:hanging="360"/>
      </w:pPr>
      <w:rPr>
        <w:rFonts w:ascii="Symbol" w:hAnsi="Symbol" w:hint="default"/>
      </w:rPr>
    </w:lvl>
    <w:lvl w:ilvl="1" w:tplc="7FB01938" w:tentative="1">
      <w:start w:val="1"/>
      <w:numFmt w:val="bullet"/>
      <w:lvlText w:val="o"/>
      <w:lvlJc w:val="left"/>
      <w:pPr>
        <w:ind w:left="1440" w:hanging="360"/>
      </w:pPr>
      <w:rPr>
        <w:rFonts w:ascii="Courier New" w:hAnsi="Courier New" w:cs="Courier New" w:hint="default"/>
      </w:rPr>
    </w:lvl>
    <w:lvl w:ilvl="2" w:tplc="D75C7962" w:tentative="1">
      <w:start w:val="1"/>
      <w:numFmt w:val="bullet"/>
      <w:lvlText w:val=""/>
      <w:lvlJc w:val="left"/>
      <w:pPr>
        <w:ind w:left="2160" w:hanging="360"/>
      </w:pPr>
      <w:rPr>
        <w:rFonts w:ascii="Wingdings" w:hAnsi="Wingdings" w:hint="default"/>
      </w:rPr>
    </w:lvl>
    <w:lvl w:ilvl="3" w:tplc="3A2034D2" w:tentative="1">
      <w:start w:val="1"/>
      <w:numFmt w:val="bullet"/>
      <w:lvlText w:val=""/>
      <w:lvlJc w:val="left"/>
      <w:pPr>
        <w:ind w:left="2880" w:hanging="360"/>
      </w:pPr>
      <w:rPr>
        <w:rFonts w:ascii="Symbol" w:hAnsi="Symbol" w:hint="default"/>
      </w:rPr>
    </w:lvl>
    <w:lvl w:ilvl="4" w:tplc="E3D29F5A" w:tentative="1">
      <w:start w:val="1"/>
      <w:numFmt w:val="bullet"/>
      <w:lvlText w:val="o"/>
      <w:lvlJc w:val="left"/>
      <w:pPr>
        <w:ind w:left="3600" w:hanging="360"/>
      </w:pPr>
      <w:rPr>
        <w:rFonts w:ascii="Courier New" w:hAnsi="Courier New" w:cs="Courier New" w:hint="default"/>
      </w:rPr>
    </w:lvl>
    <w:lvl w:ilvl="5" w:tplc="C7E2B5C2" w:tentative="1">
      <w:start w:val="1"/>
      <w:numFmt w:val="bullet"/>
      <w:lvlText w:val=""/>
      <w:lvlJc w:val="left"/>
      <w:pPr>
        <w:ind w:left="4320" w:hanging="360"/>
      </w:pPr>
      <w:rPr>
        <w:rFonts w:ascii="Wingdings" w:hAnsi="Wingdings" w:hint="default"/>
      </w:rPr>
    </w:lvl>
    <w:lvl w:ilvl="6" w:tplc="86D89852" w:tentative="1">
      <w:start w:val="1"/>
      <w:numFmt w:val="bullet"/>
      <w:lvlText w:val=""/>
      <w:lvlJc w:val="left"/>
      <w:pPr>
        <w:ind w:left="5040" w:hanging="360"/>
      </w:pPr>
      <w:rPr>
        <w:rFonts w:ascii="Symbol" w:hAnsi="Symbol" w:hint="default"/>
      </w:rPr>
    </w:lvl>
    <w:lvl w:ilvl="7" w:tplc="F72CD8D6" w:tentative="1">
      <w:start w:val="1"/>
      <w:numFmt w:val="bullet"/>
      <w:lvlText w:val="o"/>
      <w:lvlJc w:val="left"/>
      <w:pPr>
        <w:ind w:left="5760" w:hanging="360"/>
      </w:pPr>
      <w:rPr>
        <w:rFonts w:ascii="Courier New" w:hAnsi="Courier New" w:cs="Courier New" w:hint="default"/>
      </w:rPr>
    </w:lvl>
    <w:lvl w:ilvl="8" w:tplc="469C3E0C" w:tentative="1">
      <w:start w:val="1"/>
      <w:numFmt w:val="bullet"/>
      <w:lvlText w:val=""/>
      <w:lvlJc w:val="left"/>
      <w:pPr>
        <w:ind w:left="6480" w:hanging="360"/>
      </w:pPr>
      <w:rPr>
        <w:rFonts w:ascii="Wingdings" w:hAnsi="Wingdings" w:hint="default"/>
      </w:rPr>
    </w:lvl>
  </w:abstractNum>
  <w:abstractNum w:abstractNumId="14">
    <w:nsid w:val="7AC63EEB"/>
    <w:multiLevelType w:val="hybridMultilevel"/>
    <w:tmpl w:val="EAB4BD16"/>
    <w:lvl w:ilvl="0" w:tplc="C012E3D4">
      <w:start w:val="1"/>
      <w:numFmt w:val="bullet"/>
      <w:lvlText w:val=""/>
      <w:lvlJc w:val="left"/>
      <w:pPr>
        <w:ind w:left="720" w:hanging="360"/>
      </w:pPr>
      <w:rPr>
        <w:rFonts w:ascii="Symbol" w:hAnsi="Symbol" w:hint="default"/>
      </w:rPr>
    </w:lvl>
    <w:lvl w:ilvl="1" w:tplc="D59A09BE" w:tentative="1">
      <w:start w:val="1"/>
      <w:numFmt w:val="bullet"/>
      <w:lvlText w:val="o"/>
      <w:lvlJc w:val="left"/>
      <w:pPr>
        <w:ind w:left="1440" w:hanging="360"/>
      </w:pPr>
      <w:rPr>
        <w:rFonts w:ascii="Courier New" w:hAnsi="Courier New" w:cs="Courier New" w:hint="default"/>
      </w:rPr>
    </w:lvl>
    <w:lvl w:ilvl="2" w:tplc="09E632A4" w:tentative="1">
      <w:start w:val="1"/>
      <w:numFmt w:val="bullet"/>
      <w:lvlText w:val=""/>
      <w:lvlJc w:val="left"/>
      <w:pPr>
        <w:ind w:left="2160" w:hanging="360"/>
      </w:pPr>
      <w:rPr>
        <w:rFonts w:ascii="Wingdings" w:hAnsi="Wingdings" w:hint="default"/>
      </w:rPr>
    </w:lvl>
    <w:lvl w:ilvl="3" w:tplc="32EE50A0" w:tentative="1">
      <w:start w:val="1"/>
      <w:numFmt w:val="bullet"/>
      <w:lvlText w:val=""/>
      <w:lvlJc w:val="left"/>
      <w:pPr>
        <w:ind w:left="2880" w:hanging="360"/>
      </w:pPr>
      <w:rPr>
        <w:rFonts w:ascii="Symbol" w:hAnsi="Symbol" w:hint="default"/>
      </w:rPr>
    </w:lvl>
    <w:lvl w:ilvl="4" w:tplc="96CEF7C0" w:tentative="1">
      <w:start w:val="1"/>
      <w:numFmt w:val="bullet"/>
      <w:lvlText w:val="o"/>
      <w:lvlJc w:val="left"/>
      <w:pPr>
        <w:ind w:left="3600" w:hanging="360"/>
      </w:pPr>
      <w:rPr>
        <w:rFonts w:ascii="Courier New" w:hAnsi="Courier New" w:cs="Courier New" w:hint="default"/>
      </w:rPr>
    </w:lvl>
    <w:lvl w:ilvl="5" w:tplc="1F901810" w:tentative="1">
      <w:start w:val="1"/>
      <w:numFmt w:val="bullet"/>
      <w:lvlText w:val=""/>
      <w:lvlJc w:val="left"/>
      <w:pPr>
        <w:ind w:left="4320" w:hanging="360"/>
      </w:pPr>
      <w:rPr>
        <w:rFonts w:ascii="Wingdings" w:hAnsi="Wingdings" w:hint="default"/>
      </w:rPr>
    </w:lvl>
    <w:lvl w:ilvl="6" w:tplc="5C3A8496" w:tentative="1">
      <w:start w:val="1"/>
      <w:numFmt w:val="bullet"/>
      <w:lvlText w:val=""/>
      <w:lvlJc w:val="left"/>
      <w:pPr>
        <w:ind w:left="5040" w:hanging="360"/>
      </w:pPr>
      <w:rPr>
        <w:rFonts w:ascii="Symbol" w:hAnsi="Symbol" w:hint="default"/>
      </w:rPr>
    </w:lvl>
    <w:lvl w:ilvl="7" w:tplc="11509972" w:tentative="1">
      <w:start w:val="1"/>
      <w:numFmt w:val="bullet"/>
      <w:lvlText w:val="o"/>
      <w:lvlJc w:val="left"/>
      <w:pPr>
        <w:ind w:left="5760" w:hanging="360"/>
      </w:pPr>
      <w:rPr>
        <w:rFonts w:ascii="Courier New" w:hAnsi="Courier New" w:cs="Courier New" w:hint="default"/>
      </w:rPr>
    </w:lvl>
    <w:lvl w:ilvl="8" w:tplc="53766E1E" w:tentative="1">
      <w:start w:val="1"/>
      <w:numFmt w:val="bullet"/>
      <w:lvlText w:val=""/>
      <w:lvlJc w:val="left"/>
      <w:pPr>
        <w:ind w:left="6480" w:hanging="360"/>
      </w:pPr>
      <w:rPr>
        <w:rFonts w:ascii="Wingdings" w:hAnsi="Wingdings" w:hint="default"/>
      </w:rPr>
    </w:lvl>
  </w:abstractNum>
  <w:abstractNum w:abstractNumId="15">
    <w:nsid w:val="7DEE56F6"/>
    <w:multiLevelType w:val="hybridMultilevel"/>
    <w:tmpl w:val="BF34A390"/>
    <w:lvl w:ilvl="0" w:tplc="FCE214C0">
      <w:start w:val="1"/>
      <w:numFmt w:val="bullet"/>
      <w:lvlText w:val="o"/>
      <w:lvlJc w:val="left"/>
      <w:pPr>
        <w:ind w:left="1440" w:hanging="360"/>
      </w:pPr>
      <w:rPr>
        <w:rFonts w:ascii="Courier New" w:hAnsi="Courier New" w:cs="Courier New" w:hint="default"/>
      </w:rPr>
    </w:lvl>
    <w:lvl w:ilvl="1" w:tplc="880E279C" w:tentative="1">
      <w:start w:val="1"/>
      <w:numFmt w:val="bullet"/>
      <w:lvlText w:val="o"/>
      <w:lvlJc w:val="left"/>
      <w:pPr>
        <w:ind w:left="2160" w:hanging="360"/>
      </w:pPr>
      <w:rPr>
        <w:rFonts w:ascii="Courier New" w:hAnsi="Courier New" w:cs="Courier New" w:hint="default"/>
      </w:rPr>
    </w:lvl>
    <w:lvl w:ilvl="2" w:tplc="E326CB68" w:tentative="1">
      <w:start w:val="1"/>
      <w:numFmt w:val="bullet"/>
      <w:lvlText w:val=""/>
      <w:lvlJc w:val="left"/>
      <w:pPr>
        <w:ind w:left="2880" w:hanging="360"/>
      </w:pPr>
      <w:rPr>
        <w:rFonts w:ascii="Wingdings" w:hAnsi="Wingdings" w:hint="default"/>
      </w:rPr>
    </w:lvl>
    <w:lvl w:ilvl="3" w:tplc="FBA6D1A6" w:tentative="1">
      <w:start w:val="1"/>
      <w:numFmt w:val="bullet"/>
      <w:lvlText w:val=""/>
      <w:lvlJc w:val="left"/>
      <w:pPr>
        <w:ind w:left="3600" w:hanging="360"/>
      </w:pPr>
      <w:rPr>
        <w:rFonts w:ascii="Symbol" w:hAnsi="Symbol" w:hint="default"/>
      </w:rPr>
    </w:lvl>
    <w:lvl w:ilvl="4" w:tplc="4BA443DE" w:tentative="1">
      <w:start w:val="1"/>
      <w:numFmt w:val="bullet"/>
      <w:lvlText w:val="o"/>
      <w:lvlJc w:val="left"/>
      <w:pPr>
        <w:ind w:left="4320" w:hanging="360"/>
      </w:pPr>
      <w:rPr>
        <w:rFonts w:ascii="Courier New" w:hAnsi="Courier New" w:cs="Courier New" w:hint="default"/>
      </w:rPr>
    </w:lvl>
    <w:lvl w:ilvl="5" w:tplc="09A69BD4" w:tentative="1">
      <w:start w:val="1"/>
      <w:numFmt w:val="bullet"/>
      <w:lvlText w:val=""/>
      <w:lvlJc w:val="left"/>
      <w:pPr>
        <w:ind w:left="5040" w:hanging="360"/>
      </w:pPr>
      <w:rPr>
        <w:rFonts w:ascii="Wingdings" w:hAnsi="Wingdings" w:hint="default"/>
      </w:rPr>
    </w:lvl>
    <w:lvl w:ilvl="6" w:tplc="B6D464AC" w:tentative="1">
      <w:start w:val="1"/>
      <w:numFmt w:val="bullet"/>
      <w:lvlText w:val=""/>
      <w:lvlJc w:val="left"/>
      <w:pPr>
        <w:ind w:left="5760" w:hanging="360"/>
      </w:pPr>
      <w:rPr>
        <w:rFonts w:ascii="Symbol" w:hAnsi="Symbol" w:hint="default"/>
      </w:rPr>
    </w:lvl>
    <w:lvl w:ilvl="7" w:tplc="ABBE47D4" w:tentative="1">
      <w:start w:val="1"/>
      <w:numFmt w:val="bullet"/>
      <w:lvlText w:val="o"/>
      <w:lvlJc w:val="left"/>
      <w:pPr>
        <w:ind w:left="6480" w:hanging="360"/>
      </w:pPr>
      <w:rPr>
        <w:rFonts w:ascii="Courier New" w:hAnsi="Courier New" w:cs="Courier New" w:hint="default"/>
      </w:rPr>
    </w:lvl>
    <w:lvl w:ilvl="8" w:tplc="2312E036" w:tentative="1">
      <w:start w:val="1"/>
      <w:numFmt w:val="bullet"/>
      <w:lvlText w:val=""/>
      <w:lvlJc w:val="left"/>
      <w:pPr>
        <w:ind w:left="7200" w:hanging="360"/>
      </w:pPr>
      <w:rPr>
        <w:rFonts w:ascii="Wingdings" w:hAnsi="Wingdings" w:hint="default"/>
      </w:rPr>
    </w:lvl>
  </w:abstractNum>
  <w:abstractNum w:abstractNumId="16">
    <w:nsid w:val="7DF56CA5"/>
    <w:multiLevelType w:val="hybridMultilevel"/>
    <w:tmpl w:val="8D0810D2"/>
    <w:lvl w:ilvl="0" w:tplc="63A4282E">
      <w:start w:val="3"/>
      <w:numFmt w:val="bullet"/>
      <w:lvlText w:val="-"/>
      <w:lvlJc w:val="left"/>
      <w:pPr>
        <w:ind w:left="720" w:hanging="360"/>
      </w:pPr>
      <w:rPr>
        <w:rFonts w:ascii="Arial" w:eastAsiaTheme="minorHAnsi" w:hAnsi="Arial" w:cs="Arial" w:hint="default"/>
      </w:rPr>
    </w:lvl>
    <w:lvl w:ilvl="1" w:tplc="C4404474" w:tentative="1">
      <w:start w:val="1"/>
      <w:numFmt w:val="bullet"/>
      <w:lvlText w:val="o"/>
      <w:lvlJc w:val="left"/>
      <w:pPr>
        <w:ind w:left="1440" w:hanging="360"/>
      </w:pPr>
      <w:rPr>
        <w:rFonts w:ascii="Courier New" w:hAnsi="Courier New" w:cs="Courier New" w:hint="default"/>
      </w:rPr>
    </w:lvl>
    <w:lvl w:ilvl="2" w:tplc="702CC952" w:tentative="1">
      <w:start w:val="1"/>
      <w:numFmt w:val="bullet"/>
      <w:lvlText w:val=""/>
      <w:lvlJc w:val="left"/>
      <w:pPr>
        <w:ind w:left="2160" w:hanging="360"/>
      </w:pPr>
      <w:rPr>
        <w:rFonts w:ascii="Wingdings" w:hAnsi="Wingdings" w:hint="default"/>
      </w:rPr>
    </w:lvl>
    <w:lvl w:ilvl="3" w:tplc="F3940DAC" w:tentative="1">
      <w:start w:val="1"/>
      <w:numFmt w:val="bullet"/>
      <w:lvlText w:val=""/>
      <w:lvlJc w:val="left"/>
      <w:pPr>
        <w:ind w:left="2880" w:hanging="360"/>
      </w:pPr>
      <w:rPr>
        <w:rFonts w:ascii="Symbol" w:hAnsi="Symbol" w:hint="default"/>
      </w:rPr>
    </w:lvl>
    <w:lvl w:ilvl="4" w:tplc="E4A641FC" w:tentative="1">
      <w:start w:val="1"/>
      <w:numFmt w:val="bullet"/>
      <w:lvlText w:val="o"/>
      <w:lvlJc w:val="left"/>
      <w:pPr>
        <w:ind w:left="3600" w:hanging="360"/>
      </w:pPr>
      <w:rPr>
        <w:rFonts w:ascii="Courier New" w:hAnsi="Courier New" w:cs="Courier New" w:hint="default"/>
      </w:rPr>
    </w:lvl>
    <w:lvl w:ilvl="5" w:tplc="E31EBAB2" w:tentative="1">
      <w:start w:val="1"/>
      <w:numFmt w:val="bullet"/>
      <w:lvlText w:val=""/>
      <w:lvlJc w:val="left"/>
      <w:pPr>
        <w:ind w:left="4320" w:hanging="360"/>
      </w:pPr>
      <w:rPr>
        <w:rFonts w:ascii="Wingdings" w:hAnsi="Wingdings" w:hint="default"/>
      </w:rPr>
    </w:lvl>
    <w:lvl w:ilvl="6" w:tplc="B6CAE242" w:tentative="1">
      <w:start w:val="1"/>
      <w:numFmt w:val="bullet"/>
      <w:lvlText w:val=""/>
      <w:lvlJc w:val="left"/>
      <w:pPr>
        <w:ind w:left="5040" w:hanging="360"/>
      </w:pPr>
      <w:rPr>
        <w:rFonts w:ascii="Symbol" w:hAnsi="Symbol" w:hint="default"/>
      </w:rPr>
    </w:lvl>
    <w:lvl w:ilvl="7" w:tplc="AE00AD36" w:tentative="1">
      <w:start w:val="1"/>
      <w:numFmt w:val="bullet"/>
      <w:lvlText w:val="o"/>
      <w:lvlJc w:val="left"/>
      <w:pPr>
        <w:ind w:left="5760" w:hanging="360"/>
      </w:pPr>
      <w:rPr>
        <w:rFonts w:ascii="Courier New" w:hAnsi="Courier New" w:cs="Courier New" w:hint="default"/>
      </w:rPr>
    </w:lvl>
    <w:lvl w:ilvl="8" w:tplc="74A08744" w:tentative="1">
      <w:start w:val="1"/>
      <w:numFmt w:val="bullet"/>
      <w:lvlText w:val=""/>
      <w:lvlJc w:val="left"/>
      <w:pPr>
        <w:ind w:left="6480" w:hanging="360"/>
      </w:pPr>
      <w:rPr>
        <w:rFonts w:ascii="Wingdings" w:hAnsi="Wingdings" w:hint="default"/>
      </w:rPr>
    </w:lvl>
  </w:abstractNum>
  <w:abstractNum w:abstractNumId="17">
    <w:nsid w:val="7E8760C1"/>
    <w:multiLevelType w:val="hybridMultilevel"/>
    <w:tmpl w:val="25AA6A0C"/>
    <w:lvl w:ilvl="0" w:tplc="62E0AE8E">
      <w:start w:val="1"/>
      <w:numFmt w:val="bullet"/>
      <w:lvlText w:val=""/>
      <w:lvlJc w:val="left"/>
      <w:pPr>
        <w:ind w:left="720" w:hanging="360"/>
      </w:pPr>
      <w:rPr>
        <w:rFonts w:ascii="Symbol" w:hAnsi="Symbol" w:hint="default"/>
      </w:rPr>
    </w:lvl>
    <w:lvl w:ilvl="1" w:tplc="2DEE6EBC" w:tentative="1">
      <w:start w:val="1"/>
      <w:numFmt w:val="bullet"/>
      <w:lvlText w:val="o"/>
      <w:lvlJc w:val="left"/>
      <w:pPr>
        <w:ind w:left="1440" w:hanging="360"/>
      </w:pPr>
      <w:rPr>
        <w:rFonts w:ascii="Courier New" w:hAnsi="Courier New" w:cs="Courier New" w:hint="default"/>
      </w:rPr>
    </w:lvl>
    <w:lvl w:ilvl="2" w:tplc="9CE6B58A" w:tentative="1">
      <w:start w:val="1"/>
      <w:numFmt w:val="bullet"/>
      <w:lvlText w:val=""/>
      <w:lvlJc w:val="left"/>
      <w:pPr>
        <w:ind w:left="2160" w:hanging="360"/>
      </w:pPr>
      <w:rPr>
        <w:rFonts w:ascii="Wingdings" w:hAnsi="Wingdings" w:hint="default"/>
      </w:rPr>
    </w:lvl>
    <w:lvl w:ilvl="3" w:tplc="E9CE37B4" w:tentative="1">
      <w:start w:val="1"/>
      <w:numFmt w:val="bullet"/>
      <w:lvlText w:val=""/>
      <w:lvlJc w:val="left"/>
      <w:pPr>
        <w:ind w:left="2880" w:hanging="360"/>
      </w:pPr>
      <w:rPr>
        <w:rFonts w:ascii="Symbol" w:hAnsi="Symbol" w:hint="default"/>
      </w:rPr>
    </w:lvl>
    <w:lvl w:ilvl="4" w:tplc="452C140C" w:tentative="1">
      <w:start w:val="1"/>
      <w:numFmt w:val="bullet"/>
      <w:lvlText w:val="o"/>
      <w:lvlJc w:val="left"/>
      <w:pPr>
        <w:ind w:left="3600" w:hanging="360"/>
      </w:pPr>
      <w:rPr>
        <w:rFonts w:ascii="Courier New" w:hAnsi="Courier New" w:cs="Courier New" w:hint="default"/>
      </w:rPr>
    </w:lvl>
    <w:lvl w:ilvl="5" w:tplc="64F23032" w:tentative="1">
      <w:start w:val="1"/>
      <w:numFmt w:val="bullet"/>
      <w:lvlText w:val=""/>
      <w:lvlJc w:val="left"/>
      <w:pPr>
        <w:ind w:left="4320" w:hanging="360"/>
      </w:pPr>
      <w:rPr>
        <w:rFonts w:ascii="Wingdings" w:hAnsi="Wingdings" w:hint="default"/>
      </w:rPr>
    </w:lvl>
    <w:lvl w:ilvl="6" w:tplc="5008AC6A" w:tentative="1">
      <w:start w:val="1"/>
      <w:numFmt w:val="bullet"/>
      <w:lvlText w:val=""/>
      <w:lvlJc w:val="left"/>
      <w:pPr>
        <w:ind w:left="5040" w:hanging="360"/>
      </w:pPr>
      <w:rPr>
        <w:rFonts w:ascii="Symbol" w:hAnsi="Symbol" w:hint="default"/>
      </w:rPr>
    </w:lvl>
    <w:lvl w:ilvl="7" w:tplc="EF2C32F2" w:tentative="1">
      <w:start w:val="1"/>
      <w:numFmt w:val="bullet"/>
      <w:lvlText w:val="o"/>
      <w:lvlJc w:val="left"/>
      <w:pPr>
        <w:ind w:left="5760" w:hanging="360"/>
      </w:pPr>
      <w:rPr>
        <w:rFonts w:ascii="Courier New" w:hAnsi="Courier New" w:cs="Courier New" w:hint="default"/>
      </w:rPr>
    </w:lvl>
    <w:lvl w:ilvl="8" w:tplc="F7EE1008" w:tentative="1">
      <w:start w:val="1"/>
      <w:numFmt w:val="bullet"/>
      <w:lvlText w:val=""/>
      <w:lvlJc w:val="left"/>
      <w:pPr>
        <w:ind w:left="6480" w:hanging="360"/>
      </w:pPr>
      <w:rPr>
        <w:rFonts w:ascii="Wingdings" w:hAnsi="Wingdings" w:hint="default"/>
      </w:rPr>
    </w:lvl>
  </w:abstractNum>
  <w:abstractNum w:abstractNumId="18">
    <w:nsid w:val="7EE449A2"/>
    <w:multiLevelType w:val="hybridMultilevel"/>
    <w:tmpl w:val="400ECB42"/>
    <w:lvl w:ilvl="0" w:tplc="FF62F940">
      <w:start w:val="3"/>
      <w:numFmt w:val="bullet"/>
      <w:lvlText w:val="-"/>
      <w:lvlJc w:val="left"/>
      <w:pPr>
        <w:ind w:left="720" w:hanging="360"/>
      </w:pPr>
      <w:rPr>
        <w:rFonts w:ascii="Arial" w:eastAsiaTheme="minorHAnsi" w:hAnsi="Arial" w:cs="Arial" w:hint="default"/>
      </w:rPr>
    </w:lvl>
    <w:lvl w:ilvl="1" w:tplc="A424A9E0" w:tentative="1">
      <w:start w:val="1"/>
      <w:numFmt w:val="bullet"/>
      <w:lvlText w:val="o"/>
      <w:lvlJc w:val="left"/>
      <w:pPr>
        <w:ind w:left="1440" w:hanging="360"/>
      </w:pPr>
      <w:rPr>
        <w:rFonts w:ascii="Courier New" w:hAnsi="Courier New" w:cs="Courier New" w:hint="default"/>
      </w:rPr>
    </w:lvl>
    <w:lvl w:ilvl="2" w:tplc="A4E4269C" w:tentative="1">
      <w:start w:val="1"/>
      <w:numFmt w:val="bullet"/>
      <w:lvlText w:val=""/>
      <w:lvlJc w:val="left"/>
      <w:pPr>
        <w:ind w:left="2160" w:hanging="360"/>
      </w:pPr>
      <w:rPr>
        <w:rFonts w:ascii="Wingdings" w:hAnsi="Wingdings" w:hint="default"/>
      </w:rPr>
    </w:lvl>
    <w:lvl w:ilvl="3" w:tplc="A6520A0A" w:tentative="1">
      <w:start w:val="1"/>
      <w:numFmt w:val="bullet"/>
      <w:lvlText w:val=""/>
      <w:lvlJc w:val="left"/>
      <w:pPr>
        <w:ind w:left="2880" w:hanging="360"/>
      </w:pPr>
      <w:rPr>
        <w:rFonts w:ascii="Symbol" w:hAnsi="Symbol" w:hint="default"/>
      </w:rPr>
    </w:lvl>
    <w:lvl w:ilvl="4" w:tplc="A70E64DC" w:tentative="1">
      <w:start w:val="1"/>
      <w:numFmt w:val="bullet"/>
      <w:lvlText w:val="o"/>
      <w:lvlJc w:val="left"/>
      <w:pPr>
        <w:ind w:left="3600" w:hanging="360"/>
      </w:pPr>
      <w:rPr>
        <w:rFonts w:ascii="Courier New" w:hAnsi="Courier New" w:cs="Courier New" w:hint="default"/>
      </w:rPr>
    </w:lvl>
    <w:lvl w:ilvl="5" w:tplc="BFFCBAEC" w:tentative="1">
      <w:start w:val="1"/>
      <w:numFmt w:val="bullet"/>
      <w:lvlText w:val=""/>
      <w:lvlJc w:val="left"/>
      <w:pPr>
        <w:ind w:left="4320" w:hanging="360"/>
      </w:pPr>
      <w:rPr>
        <w:rFonts w:ascii="Wingdings" w:hAnsi="Wingdings" w:hint="default"/>
      </w:rPr>
    </w:lvl>
    <w:lvl w:ilvl="6" w:tplc="726AC056" w:tentative="1">
      <w:start w:val="1"/>
      <w:numFmt w:val="bullet"/>
      <w:lvlText w:val=""/>
      <w:lvlJc w:val="left"/>
      <w:pPr>
        <w:ind w:left="5040" w:hanging="360"/>
      </w:pPr>
      <w:rPr>
        <w:rFonts w:ascii="Symbol" w:hAnsi="Symbol" w:hint="default"/>
      </w:rPr>
    </w:lvl>
    <w:lvl w:ilvl="7" w:tplc="310AC030" w:tentative="1">
      <w:start w:val="1"/>
      <w:numFmt w:val="bullet"/>
      <w:lvlText w:val="o"/>
      <w:lvlJc w:val="left"/>
      <w:pPr>
        <w:ind w:left="5760" w:hanging="360"/>
      </w:pPr>
      <w:rPr>
        <w:rFonts w:ascii="Courier New" w:hAnsi="Courier New" w:cs="Courier New" w:hint="default"/>
      </w:rPr>
    </w:lvl>
    <w:lvl w:ilvl="8" w:tplc="65862528" w:tentative="1">
      <w:start w:val="1"/>
      <w:numFmt w:val="bullet"/>
      <w:lvlText w:val=""/>
      <w:lvlJc w:val="left"/>
      <w:pPr>
        <w:ind w:left="6480" w:hanging="360"/>
      </w:pPr>
      <w:rPr>
        <w:rFonts w:ascii="Wingdings" w:hAnsi="Wingdings" w:hint="default"/>
      </w:rPr>
    </w:lvl>
  </w:abstractNum>
  <w:abstractNum w:abstractNumId="19">
    <w:nsid w:val="7FCD2703"/>
    <w:multiLevelType w:val="hybridMultilevel"/>
    <w:tmpl w:val="A782B376"/>
    <w:lvl w:ilvl="0" w:tplc="3530EE0A">
      <w:start w:val="1"/>
      <w:numFmt w:val="bullet"/>
      <w:lvlText w:val=""/>
      <w:lvlJc w:val="left"/>
      <w:pPr>
        <w:ind w:left="720" w:hanging="360"/>
      </w:pPr>
      <w:rPr>
        <w:rFonts w:ascii="Symbol" w:hAnsi="Symbol" w:hint="default"/>
      </w:rPr>
    </w:lvl>
    <w:lvl w:ilvl="1" w:tplc="73249FB6" w:tentative="1">
      <w:start w:val="1"/>
      <w:numFmt w:val="bullet"/>
      <w:lvlText w:val="o"/>
      <w:lvlJc w:val="left"/>
      <w:pPr>
        <w:ind w:left="1440" w:hanging="360"/>
      </w:pPr>
      <w:rPr>
        <w:rFonts w:ascii="Courier New" w:hAnsi="Courier New" w:cs="Courier New" w:hint="default"/>
      </w:rPr>
    </w:lvl>
    <w:lvl w:ilvl="2" w:tplc="B2C82B28" w:tentative="1">
      <w:start w:val="1"/>
      <w:numFmt w:val="bullet"/>
      <w:lvlText w:val=""/>
      <w:lvlJc w:val="left"/>
      <w:pPr>
        <w:ind w:left="2160" w:hanging="360"/>
      </w:pPr>
      <w:rPr>
        <w:rFonts w:ascii="Wingdings" w:hAnsi="Wingdings" w:hint="default"/>
      </w:rPr>
    </w:lvl>
    <w:lvl w:ilvl="3" w:tplc="F708969C" w:tentative="1">
      <w:start w:val="1"/>
      <w:numFmt w:val="bullet"/>
      <w:lvlText w:val=""/>
      <w:lvlJc w:val="left"/>
      <w:pPr>
        <w:ind w:left="2880" w:hanging="360"/>
      </w:pPr>
      <w:rPr>
        <w:rFonts w:ascii="Symbol" w:hAnsi="Symbol" w:hint="default"/>
      </w:rPr>
    </w:lvl>
    <w:lvl w:ilvl="4" w:tplc="5BBCB5CA" w:tentative="1">
      <w:start w:val="1"/>
      <w:numFmt w:val="bullet"/>
      <w:lvlText w:val="o"/>
      <w:lvlJc w:val="left"/>
      <w:pPr>
        <w:ind w:left="3600" w:hanging="360"/>
      </w:pPr>
      <w:rPr>
        <w:rFonts w:ascii="Courier New" w:hAnsi="Courier New" w:cs="Courier New" w:hint="default"/>
      </w:rPr>
    </w:lvl>
    <w:lvl w:ilvl="5" w:tplc="7E5E7D18" w:tentative="1">
      <w:start w:val="1"/>
      <w:numFmt w:val="bullet"/>
      <w:lvlText w:val=""/>
      <w:lvlJc w:val="left"/>
      <w:pPr>
        <w:ind w:left="4320" w:hanging="360"/>
      </w:pPr>
      <w:rPr>
        <w:rFonts w:ascii="Wingdings" w:hAnsi="Wingdings" w:hint="default"/>
      </w:rPr>
    </w:lvl>
    <w:lvl w:ilvl="6" w:tplc="68FACEAE" w:tentative="1">
      <w:start w:val="1"/>
      <w:numFmt w:val="bullet"/>
      <w:lvlText w:val=""/>
      <w:lvlJc w:val="left"/>
      <w:pPr>
        <w:ind w:left="5040" w:hanging="360"/>
      </w:pPr>
      <w:rPr>
        <w:rFonts w:ascii="Symbol" w:hAnsi="Symbol" w:hint="default"/>
      </w:rPr>
    </w:lvl>
    <w:lvl w:ilvl="7" w:tplc="76169F6E" w:tentative="1">
      <w:start w:val="1"/>
      <w:numFmt w:val="bullet"/>
      <w:lvlText w:val="o"/>
      <w:lvlJc w:val="left"/>
      <w:pPr>
        <w:ind w:left="5760" w:hanging="360"/>
      </w:pPr>
      <w:rPr>
        <w:rFonts w:ascii="Courier New" w:hAnsi="Courier New" w:cs="Courier New" w:hint="default"/>
      </w:rPr>
    </w:lvl>
    <w:lvl w:ilvl="8" w:tplc="B30C78A6"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8"/>
  </w:num>
  <w:num w:numId="4">
    <w:abstractNumId w:val="8"/>
  </w:num>
  <w:num w:numId="5">
    <w:abstractNumId w:val="4"/>
  </w:num>
  <w:num w:numId="6">
    <w:abstractNumId w:val="13"/>
  </w:num>
  <w:num w:numId="7">
    <w:abstractNumId w:val="14"/>
  </w:num>
  <w:num w:numId="8">
    <w:abstractNumId w:val="3"/>
  </w:num>
  <w:num w:numId="9">
    <w:abstractNumId w:val="10"/>
  </w:num>
  <w:num w:numId="10">
    <w:abstractNumId w:val="5"/>
  </w:num>
  <w:num w:numId="11">
    <w:abstractNumId w:val="1"/>
  </w:num>
  <w:num w:numId="12">
    <w:abstractNumId w:val="15"/>
  </w:num>
  <w:num w:numId="13">
    <w:abstractNumId w:val="9"/>
  </w:num>
  <w:num w:numId="14">
    <w:abstractNumId w:val="6"/>
  </w:num>
  <w:num w:numId="15">
    <w:abstractNumId w:val="7"/>
  </w:num>
  <w:num w:numId="16">
    <w:abstractNumId w:val="12"/>
  </w:num>
  <w:num w:numId="17">
    <w:abstractNumId w:val="2"/>
  </w:num>
  <w:num w:numId="18">
    <w:abstractNumId w:val="0"/>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638"/>
    <w:rsid w:val="002B64D8"/>
    <w:rsid w:val="005B0638"/>
    <w:rsid w:val="00EA1840"/>
    <w:rsid w:val="00FE72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5B0638"/>
    <w:pPr>
      <w:widowControl w:val="0"/>
      <w:pBdr>
        <w:top w:val="nil"/>
        <w:left w:val="nil"/>
        <w:bottom w:val="nil"/>
        <w:right w:val="nil"/>
        <w:between w:val="nil"/>
        <w:bar w:val="nil"/>
      </w:pBdr>
    </w:pPr>
    <w:rPr>
      <w:rFonts w:ascii="Calibri" w:eastAsia="Calibri" w:hAnsi="Calibri" w:cs="Calibri"/>
      <w:color w:val="000000"/>
      <w:u w:color="000000"/>
      <w:bdr w:val="nil"/>
      <w:lang w:val="en-US" w:eastAsia="nl-NL"/>
    </w:rPr>
  </w:style>
  <w:style w:type="paragraph" w:styleId="Kop1">
    <w:name w:val="heading 1"/>
    <w:basedOn w:val="Standaard"/>
    <w:next w:val="Standaard"/>
    <w:link w:val="Kop1Char"/>
    <w:qFormat/>
    <w:rsid w:val="00FE7207"/>
    <w:pPr>
      <w:keepNext/>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pPr>
    <w:rPr>
      <w:rFonts w:ascii="Univers" w:eastAsia="Times New Roman" w:hAnsi="Univers" w:cs="Times New Roman"/>
      <w:b/>
      <w:bCs/>
      <w:color w:val="auto"/>
      <w:szCs w:val="24"/>
      <w:bdr w:val="none" w:sz="0" w:space="0" w:color="auto"/>
      <w:lang w:val="nl-NL"/>
    </w:rPr>
  </w:style>
  <w:style w:type="paragraph" w:styleId="Kop2">
    <w:name w:val="heading 2"/>
    <w:basedOn w:val="Standaard"/>
    <w:next w:val="Standaard"/>
    <w:link w:val="Kop2Char"/>
    <w:qFormat/>
    <w:rsid w:val="00FE7207"/>
    <w:pPr>
      <w:keepNext/>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1"/>
    </w:pPr>
    <w:rPr>
      <w:rFonts w:ascii="Univers" w:eastAsia="Times New Roman" w:hAnsi="Univers" w:cs="Times New Roman"/>
      <w:i/>
      <w:iCs/>
      <w:color w:val="auto"/>
      <w:szCs w:val="24"/>
      <w:bdr w:val="none" w:sz="0" w:space="0" w:color="auto"/>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envoettekst">
    <w:name w:val="Kop- en voettekst"/>
    <w:rsid w:val="005B0638"/>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nl-NL"/>
    </w:rPr>
  </w:style>
  <w:style w:type="paragraph" w:styleId="Geenafstand">
    <w:name w:val="No Spacing"/>
    <w:uiPriority w:val="1"/>
    <w:qFormat/>
    <w:rsid w:val="005B0638"/>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nl-NL"/>
    </w:rPr>
  </w:style>
  <w:style w:type="character" w:customStyle="1" w:styleId="Geen">
    <w:name w:val="Geen"/>
    <w:rsid w:val="005B0638"/>
  </w:style>
  <w:style w:type="character" w:customStyle="1" w:styleId="Hyperlink0">
    <w:name w:val="Hyperlink.0"/>
    <w:basedOn w:val="Geen"/>
    <w:rsid w:val="005B0638"/>
    <w:rPr>
      <w:rFonts w:ascii="Arial" w:eastAsia="Arial" w:hAnsi="Arial" w:cs="Arial"/>
    </w:rPr>
  </w:style>
  <w:style w:type="paragraph" w:styleId="Ballontekst">
    <w:name w:val="Balloon Text"/>
    <w:basedOn w:val="Standaard"/>
    <w:link w:val="BallontekstChar"/>
    <w:uiPriority w:val="99"/>
    <w:semiHidden/>
    <w:unhideWhenUsed/>
    <w:rsid w:val="005B06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0638"/>
    <w:rPr>
      <w:rFonts w:ascii="Tahoma" w:eastAsia="Calibri" w:hAnsi="Tahoma" w:cs="Tahoma"/>
      <w:color w:val="000000"/>
      <w:sz w:val="16"/>
      <w:szCs w:val="16"/>
      <w:u w:color="000000"/>
      <w:bdr w:val="nil"/>
      <w:lang w:val="en-US" w:eastAsia="nl-NL"/>
    </w:rPr>
  </w:style>
  <w:style w:type="character" w:customStyle="1" w:styleId="Kop1Char">
    <w:name w:val="Kop 1 Char"/>
    <w:basedOn w:val="Standaardalinea-lettertype"/>
    <w:link w:val="Kop1"/>
    <w:rsid w:val="00FE7207"/>
    <w:rPr>
      <w:rFonts w:ascii="Univers" w:eastAsia="Times New Roman" w:hAnsi="Univers" w:cs="Times New Roman"/>
      <w:b/>
      <w:bCs/>
      <w:szCs w:val="24"/>
      <w:u w:color="000000"/>
      <w:lang w:eastAsia="nl-NL"/>
    </w:rPr>
  </w:style>
  <w:style w:type="character" w:customStyle="1" w:styleId="Kop2Char">
    <w:name w:val="Kop 2 Char"/>
    <w:basedOn w:val="Standaardalinea-lettertype"/>
    <w:link w:val="Kop2"/>
    <w:rsid w:val="00FE7207"/>
    <w:rPr>
      <w:rFonts w:ascii="Univers" w:eastAsia="Times New Roman" w:hAnsi="Univers" w:cs="Times New Roman"/>
      <w:i/>
      <w:iCs/>
      <w:szCs w:val="24"/>
      <w:u w:color="000000"/>
      <w:lang w:eastAsia="nl-NL"/>
    </w:rPr>
  </w:style>
  <w:style w:type="character" w:styleId="Hyperlink">
    <w:name w:val="Hyperlink"/>
    <w:rsid w:val="00FE7207"/>
    <w:rPr>
      <w:u w:val="single"/>
    </w:rPr>
  </w:style>
  <w:style w:type="paragraph" w:styleId="Voettekst">
    <w:name w:val="footer"/>
    <w:link w:val="VoettekstChar"/>
    <w:uiPriority w:val="99"/>
    <w:rsid w:val="00FE7207"/>
    <w:pPr>
      <w:widowControl w:val="0"/>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val="en-US" w:eastAsia="nl-NL"/>
    </w:rPr>
  </w:style>
  <w:style w:type="character" w:customStyle="1" w:styleId="VoettekstChar">
    <w:name w:val="Voettekst Char"/>
    <w:basedOn w:val="Standaardalinea-lettertype"/>
    <w:link w:val="Voettekst"/>
    <w:uiPriority w:val="99"/>
    <w:rsid w:val="00FE7207"/>
    <w:rPr>
      <w:rFonts w:ascii="Calibri" w:eastAsia="Calibri" w:hAnsi="Calibri" w:cs="Calibri"/>
      <w:color w:val="000000"/>
      <w:u w:color="000000"/>
      <w:bdr w:val="nil"/>
      <w:lang w:val="en-US" w:eastAsia="nl-NL"/>
    </w:rPr>
  </w:style>
  <w:style w:type="paragraph" w:styleId="Plattetekst">
    <w:name w:val="Body Text"/>
    <w:basedOn w:val="Standaard"/>
    <w:link w:val="PlattetekstChar"/>
    <w:rsid w:val="00FE7207"/>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Univers" w:eastAsia="Times New Roman" w:hAnsi="Univers" w:cs="Times New Roman"/>
      <w:i/>
      <w:iCs/>
      <w:color w:val="auto"/>
      <w:szCs w:val="24"/>
      <w:bdr w:val="none" w:sz="0" w:space="0" w:color="auto"/>
      <w:lang w:val="nl-NL"/>
    </w:rPr>
  </w:style>
  <w:style w:type="character" w:customStyle="1" w:styleId="PlattetekstChar">
    <w:name w:val="Platte tekst Char"/>
    <w:basedOn w:val="Standaardalinea-lettertype"/>
    <w:link w:val="Plattetekst"/>
    <w:rsid w:val="00FE7207"/>
    <w:rPr>
      <w:rFonts w:ascii="Univers" w:eastAsia="Times New Roman" w:hAnsi="Univers" w:cs="Times New Roman"/>
      <w:i/>
      <w:iCs/>
      <w:szCs w:val="24"/>
      <w:u w:color="000000"/>
      <w:lang w:eastAsia="nl-NL"/>
    </w:rPr>
  </w:style>
  <w:style w:type="paragraph" w:styleId="Lijstalinea">
    <w:name w:val="List Paragraph"/>
    <w:basedOn w:val="Standaard"/>
    <w:uiPriority w:val="34"/>
    <w:qFormat/>
    <w:rsid w:val="00FE7207"/>
    <w:pPr>
      <w:widowControl/>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bdr w:val="none" w:sz="0" w:space="0" w:color="auto"/>
      <w:lang w:val="nl-NL" w:eastAsia="en-US"/>
    </w:rPr>
  </w:style>
  <w:style w:type="character" w:styleId="Voetnootmarkering">
    <w:name w:val="footnote reference"/>
    <w:basedOn w:val="Standaardalinea-lettertype"/>
    <w:uiPriority w:val="99"/>
    <w:unhideWhenUsed/>
    <w:rsid w:val="00FE7207"/>
    <w:rPr>
      <w:vertAlign w:val="superscript"/>
    </w:rPr>
  </w:style>
  <w:style w:type="paragraph" w:styleId="Voetnoottekst">
    <w:name w:val="footnote text"/>
    <w:basedOn w:val="Standaard"/>
    <w:link w:val="VoetnoottekstChar"/>
    <w:uiPriority w:val="99"/>
    <w:rsid w:val="00FE7207"/>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ahoma" w:eastAsia="Times New Roman" w:hAnsi="Tahoma" w:cs="Times New Roman"/>
      <w:color w:val="auto"/>
      <w:sz w:val="20"/>
      <w:szCs w:val="20"/>
      <w:bdr w:val="none" w:sz="0" w:space="0" w:color="auto"/>
      <w:lang w:val="nl-NL"/>
    </w:rPr>
  </w:style>
  <w:style w:type="character" w:customStyle="1" w:styleId="VoetnoottekstChar">
    <w:name w:val="Voetnoottekst Char"/>
    <w:basedOn w:val="Standaardalinea-lettertype"/>
    <w:link w:val="Voetnoottekst"/>
    <w:uiPriority w:val="99"/>
    <w:rsid w:val="00FE7207"/>
    <w:rPr>
      <w:rFonts w:ascii="Tahoma" w:eastAsia="Times New Roman" w:hAnsi="Tahoma" w:cs="Times New Roman"/>
      <w:sz w:val="20"/>
      <w:szCs w:val="20"/>
      <w:u w:color="000000"/>
      <w:lang w:eastAsia="nl-NL"/>
    </w:rPr>
  </w:style>
  <w:style w:type="character" w:styleId="HTML-citaat">
    <w:name w:val="HTML Cite"/>
    <w:basedOn w:val="Standaardalinea-lettertype"/>
    <w:uiPriority w:val="99"/>
    <w:semiHidden/>
    <w:unhideWhenUsed/>
    <w:rsid w:val="00FE7207"/>
    <w:rPr>
      <w:i/>
      <w:iCs/>
    </w:rPr>
  </w:style>
  <w:style w:type="character" w:styleId="Nadruk">
    <w:name w:val="Emphasis"/>
    <w:basedOn w:val="Standaardalinea-lettertype"/>
    <w:uiPriority w:val="20"/>
    <w:qFormat/>
    <w:rsid w:val="00FE7207"/>
    <w:rPr>
      <w:b/>
      <w:bCs/>
      <w:i w:val="0"/>
      <w:iCs w:val="0"/>
    </w:rPr>
  </w:style>
  <w:style w:type="character" w:styleId="GevolgdeHyperlink">
    <w:name w:val="FollowedHyperlink"/>
    <w:basedOn w:val="Standaardalinea-lettertype"/>
    <w:uiPriority w:val="99"/>
    <w:semiHidden/>
    <w:unhideWhenUsed/>
    <w:rsid w:val="00FE72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5B0638"/>
    <w:pPr>
      <w:widowControl w:val="0"/>
      <w:pBdr>
        <w:top w:val="nil"/>
        <w:left w:val="nil"/>
        <w:bottom w:val="nil"/>
        <w:right w:val="nil"/>
        <w:between w:val="nil"/>
        <w:bar w:val="nil"/>
      </w:pBdr>
    </w:pPr>
    <w:rPr>
      <w:rFonts w:ascii="Calibri" w:eastAsia="Calibri" w:hAnsi="Calibri" w:cs="Calibri"/>
      <w:color w:val="000000"/>
      <w:u w:color="000000"/>
      <w:bdr w:val="nil"/>
      <w:lang w:val="en-US" w:eastAsia="nl-NL"/>
    </w:rPr>
  </w:style>
  <w:style w:type="paragraph" w:styleId="Kop1">
    <w:name w:val="heading 1"/>
    <w:basedOn w:val="Standaard"/>
    <w:next w:val="Standaard"/>
    <w:link w:val="Kop1Char"/>
    <w:qFormat/>
    <w:rsid w:val="00FE7207"/>
    <w:pPr>
      <w:keepNext/>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pPr>
    <w:rPr>
      <w:rFonts w:ascii="Univers" w:eastAsia="Times New Roman" w:hAnsi="Univers" w:cs="Times New Roman"/>
      <w:b/>
      <w:bCs/>
      <w:color w:val="auto"/>
      <w:szCs w:val="24"/>
      <w:bdr w:val="none" w:sz="0" w:space="0" w:color="auto"/>
      <w:lang w:val="nl-NL"/>
    </w:rPr>
  </w:style>
  <w:style w:type="paragraph" w:styleId="Kop2">
    <w:name w:val="heading 2"/>
    <w:basedOn w:val="Standaard"/>
    <w:next w:val="Standaard"/>
    <w:link w:val="Kop2Char"/>
    <w:qFormat/>
    <w:rsid w:val="00FE7207"/>
    <w:pPr>
      <w:keepNext/>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1"/>
    </w:pPr>
    <w:rPr>
      <w:rFonts w:ascii="Univers" w:eastAsia="Times New Roman" w:hAnsi="Univers" w:cs="Times New Roman"/>
      <w:i/>
      <w:iCs/>
      <w:color w:val="auto"/>
      <w:szCs w:val="24"/>
      <w:bdr w:val="none" w:sz="0" w:space="0" w:color="auto"/>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envoettekst">
    <w:name w:val="Kop- en voettekst"/>
    <w:rsid w:val="005B0638"/>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nl-NL"/>
    </w:rPr>
  </w:style>
  <w:style w:type="paragraph" w:styleId="Geenafstand">
    <w:name w:val="No Spacing"/>
    <w:uiPriority w:val="1"/>
    <w:qFormat/>
    <w:rsid w:val="005B0638"/>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nl-NL"/>
    </w:rPr>
  </w:style>
  <w:style w:type="character" w:customStyle="1" w:styleId="Geen">
    <w:name w:val="Geen"/>
    <w:rsid w:val="005B0638"/>
  </w:style>
  <w:style w:type="character" w:customStyle="1" w:styleId="Hyperlink0">
    <w:name w:val="Hyperlink.0"/>
    <w:basedOn w:val="Geen"/>
    <w:rsid w:val="005B0638"/>
    <w:rPr>
      <w:rFonts w:ascii="Arial" w:eastAsia="Arial" w:hAnsi="Arial" w:cs="Arial"/>
    </w:rPr>
  </w:style>
  <w:style w:type="paragraph" w:styleId="Ballontekst">
    <w:name w:val="Balloon Text"/>
    <w:basedOn w:val="Standaard"/>
    <w:link w:val="BallontekstChar"/>
    <w:uiPriority w:val="99"/>
    <w:semiHidden/>
    <w:unhideWhenUsed/>
    <w:rsid w:val="005B06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0638"/>
    <w:rPr>
      <w:rFonts w:ascii="Tahoma" w:eastAsia="Calibri" w:hAnsi="Tahoma" w:cs="Tahoma"/>
      <w:color w:val="000000"/>
      <w:sz w:val="16"/>
      <w:szCs w:val="16"/>
      <w:u w:color="000000"/>
      <w:bdr w:val="nil"/>
      <w:lang w:val="en-US" w:eastAsia="nl-NL"/>
    </w:rPr>
  </w:style>
  <w:style w:type="character" w:customStyle="1" w:styleId="Kop1Char">
    <w:name w:val="Kop 1 Char"/>
    <w:basedOn w:val="Standaardalinea-lettertype"/>
    <w:link w:val="Kop1"/>
    <w:rsid w:val="00FE7207"/>
    <w:rPr>
      <w:rFonts w:ascii="Univers" w:eastAsia="Times New Roman" w:hAnsi="Univers" w:cs="Times New Roman"/>
      <w:b/>
      <w:bCs/>
      <w:szCs w:val="24"/>
      <w:u w:color="000000"/>
      <w:lang w:eastAsia="nl-NL"/>
    </w:rPr>
  </w:style>
  <w:style w:type="character" w:customStyle="1" w:styleId="Kop2Char">
    <w:name w:val="Kop 2 Char"/>
    <w:basedOn w:val="Standaardalinea-lettertype"/>
    <w:link w:val="Kop2"/>
    <w:rsid w:val="00FE7207"/>
    <w:rPr>
      <w:rFonts w:ascii="Univers" w:eastAsia="Times New Roman" w:hAnsi="Univers" w:cs="Times New Roman"/>
      <w:i/>
      <w:iCs/>
      <w:szCs w:val="24"/>
      <w:u w:color="000000"/>
      <w:lang w:eastAsia="nl-NL"/>
    </w:rPr>
  </w:style>
  <w:style w:type="character" w:styleId="Hyperlink">
    <w:name w:val="Hyperlink"/>
    <w:rsid w:val="00FE7207"/>
    <w:rPr>
      <w:u w:val="single"/>
    </w:rPr>
  </w:style>
  <w:style w:type="paragraph" w:styleId="Voettekst">
    <w:name w:val="footer"/>
    <w:link w:val="VoettekstChar"/>
    <w:uiPriority w:val="99"/>
    <w:rsid w:val="00FE7207"/>
    <w:pPr>
      <w:widowControl w:val="0"/>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val="en-US" w:eastAsia="nl-NL"/>
    </w:rPr>
  </w:style>
  <w:style w:type="character" w:customStyle="1" w:styleId="VoettekstChar">
    <w:name w:val="Voettekst Char"/>
    <w:basedOn w:val="Standaardalinea-lettertype"/>
    <w:link w:val="Voettekst"/>
    <w:uiPriority w:val="99"/>
    <w:rsid w:val="00FE7207"/>
    <w:rPr>
      <w:rFonts w:ascii="Calibri" w:eastAsia="Calibri" w:hAnsi="Calibri" w:cs="Calibri"/>
      <w:color w:val="000000"/>
      <w:u w:color="000000"/>
      <w:bdr w:val="nil"/>
      <w:lang w:val="en-US" w:eastAsia="nl-NL"/>
    </w:rPr>
  </w:style>
  <w:style w:type="paragraph" w:styleId="Plattetekst">
    <w:name w:val="Body Text"/>
    <w:basedOn w:val="Standaard"/>
    <w:link w:val="PlattetekstChar"/>
    <w:rsid w:val="00FE7207"/>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Univers" w:eastAsia="Times New Roman" w:hAnsi="Univers" w:cs="Times New Roman"/>
      <w:i/>
      <w:iCs/>
      <w:color w:val="auto"/>
      <w:szCs w:val="24"/>
      <w:bdr w:val="none" w:sz="0" w:space="0" w:color="auto"/>
      <w:lang w:val="nl-NL"/>
    </w:rPr>
  </w:style>
  <w:style w:type="character" w:customStyle="1" w:styleId="PlattetekstChar">
    <w:name w:val="Platte tekst Char"/>
    <w:basedOn w:val="Standaardalinea-lettertype"/>
    <w:link w:val="Plattetekst"/>
    <w:rsid w:val="00FE7207"/>
    <w:rPr>
      <w:rFonts w:ascii="Univers" w:eastAsia="Times New Roman" w:hAnsi="Univers" w:cs="Times New Roman"/>
      <w:i/>
      <w:iCs/>
      <w:szCs w:val="24"/>
      <w:u w:color="000000"/>
      <w:lang w:eastAsia="nl-NL"/>
    </w:rPr>
  </w:style>
  <w:style w:type="paragraph" w:styleId="Lijstalinea">
    <w:name w:val="List Paragraph"/>
    <w:basedOn w:val="Standaard"/>
    <w:uiPriority w:val="34"/>
    <w:qFormat/>
    <w:rsid w:val="00FE7207"/>
    <w:pPr>
      <w:widowControl/>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bdr w:val="none" w:sz="0" w:space="0" w:color="auto"/>
      <w:lang w:val="nl-NL" w:eastAsia="en-US"/>
    </w:rPr>
  </w:style>
  <w:style w:type="character" w:styleId="Voetnootmarkering">
    <w:name w:val="footnote reference"/>
    <w:basedOn w:val="Standaardalinea-lettertype"/>
    <w:uiPriority w:val="99"/>
    <w:unhideWhenUsed/>
    <w:rsid w:val="00FE7207"/>
    <w:rPr>
      <w:vertAlign w:val="superscript"/>
    </w:rPr>
  </w:style>
  <w:style w:type="paragraph" w:styleId="Voetnoottekst">
    <w:name w:val="footnote text"/>
    <w:basedOn w:val="Standaard"/>
    <w:link w:val="VoetnoottekstChar"/>
    <w:uiPriority w:val="99"/>
    <w:rsid w:val="00FE7207"/>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ahoma" w:eastAsia="Times New Roman" w:hAnsi="Tahoma" w:cs="Times New Roman"/>
      <w:color w:val="auto"/>
      <w:sz w:val="20"/>
      <w:szCs w:val="20"/>
      <w:bdr w:val="none" w:sz="0" w:space="0" w:color="auto"/>
      <w:lang w:val="nl-NL"/>
    </w:rPr>
  </w:style>
  <w:style w:type="character" w:customStyle="1" w:styleId="VoetnoottekstChar">
    <w:name w:val="Voetnoottekst Char"/>
    <w:basedOn w:val="Standaardalinea-lettertype"/>
    <w:link w:val="Voetnoottekst"/>
    <w:uiPriority w:val="99"/>
    <w:rsid w:val="00FE7207"/>
    <w:rPr>
      <w:rFonts w:ascii="Tahoma" w:eastAsia="Times New Roman" w:hAnsi="Tahoma" w:cs="Times New Roman"/>
      <w:sz w:val="20"/>
      <w:szCs w:val="20"/>
      <w:u w:color="000000"/>
      <w:lang w:eastAsia="nl-NL"/>
    </w:rPr>
  </w:style>
  <w:style w:type="character" w:styleId="HTML-citaat">
    <w:name w:val="HTML Cite"/>
    <w:basedOn w:val="Standaardalinea-lettertype"/>
    <w:uiPriority w:val="99"/>
    <w:semiHidden/>
    <w:unhideWhenUsed/>
    <w:rsid w:val="00FE7207"/>
    <w:rPr>
      <w:i/>
      <w:iCs/>
    </w:rPr>
  </w:style>
  <w:style w:type="character" w:styleId="Nadruk">
    <w:name w:val="Emphasis"/>
    <w:basedOn w:val="Standaardalinea-lettertype"/>
    <w:uiPriority w:val="20"/>
    <w:qFormat/>
    <w:rsid w:val="00FE7207"/>
    <w:rPr>
      <w:b/>
      <w:bCs/>
      <w:i w:val="0"/>
      <w:iCs w:val="0"/>
    </w:rPr>
  </w:style>
  <w:style w:type="character" w:styleId="GevolgdeHyperlink">
    <w:name w:val="FollowedHyperlink"/>
    <w:basedOn w:val="Standaardalinea-lettertype"/>
    <w:uiPriority w:val="99"/>
    <w:semiHidden/>
    <w:unhideWhenUsed/>
    <w:rsid w:val="00FE7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inderbescherming.nl" TargetMode="External"/><Relationship Id="rId18" Type="http://schemas.openxmlformats.org/officeDocument/2006/relationships/hyperlink" Target="http://www.protoclkindermishandeling.nl" TargetMode="External"/><Relationship Id="rId26" Type="http://schemas.openxmlformats.org/officeDocument/2006/relationships/hyperlink" Target="http://www.meisjesbesnijdenis.nl"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stopnokidding.nl" TargetMode="External"/><Relationship Id="rId34" Type="http://schemas.openxmlformats.org/officeDocument/2006/relationships/hyperlink" Target="http://www.werkenmetdemeldcode.nl/" TargetMode="External"/><Relationship Id="rId7" Type="http://schemas.openxmlformats.org/officeDocument/2006/relationships/endnotes" Target="endnotes.xml"/><Relationship Id="rId12" Type="http://schemas.openxmlformats.org/officeDocument/2006/relationships/hyperlink" Target="http://www.kindermishandeling.nl" TargetMode="External"/><Relationship Id="rId17" Type="http://schemas.openxmlformats.org/officeDocument/2006/relationships/hyperlink" Target="http://www.aanpakkindermishandeling.nl" TargetMode="External"/><Relationship Id="rId25" Type="http://schemas.openxmlformats.org/officeDocument/2006/relationships/hyperlink" Target="http://www.bewareofloverboys.nl" TargetMode="External"/><Relationship Id="rId33" Type="http://schemas.openxmlformats.org/officeDocument/2006/relationships/hyperlink" Target="http://www.vooreenveiligthuis.n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ji.nl" TargetMode="External"/><Relationship Id="rId20" Type="http://schemas.openxmlformats.org/officeDocument/2006/relationships/hyperlink" Target="http://www.shginfo.nl" TargetMode="External"/><Relationship Id="rId29" Type="http://schemas.openxmlformats.org/officeDocument/2006/relationships/hyperlink" Target="http://www.vgv.ggd.n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ooreenveiligthuis.nl" TargetMode="External"/><Relationship Id="rId24" Type="http://schemas.openxmlformats.org/officeDocument/2006/relationships/hyperlink" Target="http://www.sport.nl" TargetMode="External"/><Relationship Id="rId32" Type="http://schemas.openxmlformats.org/officeDocument/2006/relationships/hyperlink" Target="http://www.rijksoverheid.nl/onderwerpen/huiselijk-geweld"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kinderhulp.nl" TargetMode="External"/><Relationship Id="rId23" Type="http://schemas.openxmlformats.org/officeDocument/2006/relationships/hyperlink" Target="http://www.incest.pagina.nl" TargetMode="External"/><Relationship Id="rId28" Type="http://schemas.openxmlformats.org/officeDocument/2006/relationships/hyperlink" Target="http://www.pharos.nl" TargetMode="External"/><Relationship Id="rId36" Type="http://schemas.openxmlformats.org/officeDocument/2006/relationships/header" Target="header1.xml"/><Relationship Id="rId10" Type="http://schemas.openxmlformats.org/officeDocument/2006/relationships/hyperlink" Target="http://www.sisa.rotterdam.nl" TargetMode="External"/><Relationship Id="rId19" Type="http://schemas.openxmlformats.org/officeDocument/2006/relationships/hyperlink" Target="http://www.huiselijkgeweld.nl" TargetMode="External"/><Relationship Id="rId31" Type="http://schemas.openxmlformats.org/officeDocument/2006/relationships/hyperlink" Target="http://www.knmg.nl" TargetMode="External"/><Relationship Id="rId4" Type="http://schemas.openxmlformats.org/officeDocument/2006/relationships/settings" Target="settings.xml"/><Relationship Id="rId9" Type="http://schemas.openxmlformats.org/officeDocument/2006/relationships/hyperlink" Target="http://www.werkenmetdemeldcode.nl" TargetMode="External"/><Relationship Id="rId14" Type="http://schemas.openxmlformats.org/officeDocument/2006/relationships/hyperlink" Target="http://www.defenceforchildren.nl" TargetMode="External"/><Relationship Id="rId22" Type="http://schemas.openxmlformats.org/officeDocument/2006/relationships/hyperlink" Target="http://www.movisie.nl" TargetMode="External"/><Relationship Id="rId27" Type="http://schemas.openxmlformats.org/officeDocument/2006/relationships/hyperlink" Target="http://www.vrouwenbesnijdenis.nl" TargetMode="External"/><Relationship Id="rId30" Type="http://schemas.openxmlformats.org/officeDocument/2006/relationships/hyperlink" Target="http://www.opvoedingsondersteuning.info" TargetMode="External"/><Relationship Id="rId35" Type="http://schemas.openxmlformats.org/officeDocument/2006/relationships/hyperlink" Target="http://www.protocolkindermishandelin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7451</Words>
  <Characters>40985</Characters>
  <Application>Microsoft Office Word</Application>
  <DocSecurity>0</DocSecurity>
  <Lines>341</Lines>
  <Paragraphs>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Arjan Lambert</dc:creator>
  <cp:lastModifiedBy>Arjan Lambert</cp:lastModifiedBy>
  <cp:revision>2</cp:revision>
  <dcterms:created xsi:type="dcterms:W3CDTF">2017-04-03T08:34:00Z</dcterms:created>
  <dcterms:modified xsi:type="dcterms:W3CDTF">2017-04-03T08:34:00Z</dcterms:modified>
</cp:coreProperties>
</file>