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101EC3F" w:rsidP="2101EC3F" w:rsidRDefault="2101EC3F" w14:noSpellErr="1" w14:paraId="453006AF" w14:textId="3EDD03E1">
      <w:pPr>
        <w:rPr>
          <w:rFonts w:ascii="Arial" w:hAnsi="Arial" w:eastAsia="Arial" w:cs="Arial"/>
          <w:b w:val="1"/>
          <w:bCs w:val="1"/>
          <w:noProof w:val="0"/>
          <w:sz w:val="22"/>
          <w:szCs w:val="22"/>
          <w:lang w:val="nl-NL"/>
        </w:rPr>
      </w:pPr>
      <w:r w:rsidRPr="2101EC3F" w:rsidR="2101EC3F">
        <w:rPr>
          <w:rFonts w:ascii="Arial" w:hAnsi="Arial" w:eastAsia="Arial" w:cs="Arial"/>
          <w:b w:val="1"/>
          <w:bCs w:val="1"/>
          <w:noProof w:val="0"/>
          <w:sz w:val="22"/>
          <w:szCs w:val="22"/>
          <w:lang w:val="nl-NL"/>
        </w:rPr>
        <w:t>PRAKTISCH ZAKEN SOCIALE VEILIGHEID, INCLUSIEF MELDCODE HUISELIJK GEWELD / KINDERMISHANDELING</w:t>
      </w:r>
    </w:p>
    <w:p w:rsidR="2101EC3F" w:rsidP="2101EC3F" w:rsidRDefault="2101EC3F" w14:noSpellErr="1" w14:paraId="6F4BE12E" w14:textId="0254FA19">
      <w:pPr>
        <w:rPr>
          <w:rFonts w:ascii="Arial" w:hAnsi="Arial" w:eastAsia="Arial" w:cs="Arial"/>
          <w:noProof w:val="0"/>
          <w:sz w:val="22"/>
          <w:szCs w:val="22"/>
          <w:lang w:val="nl-NL"/>
        </w:rPr>
      </w:pPr>
      <w:r w:rsidRPr="2101EC3F" w:rsidR="2101EC3F">
        <w:rPr>
          <w:rFonts w:ascii="Arial" w:hAnsi="Arial" w:eastAsia="Arial" w:cs="Arial"/>
          <w:b w:val="1"/>
          <w:bCs w:val="1"/>
          <w:noProof w:val="0"/>
          <w:sz w:val="22"/>
          <w:szCs w:val="22"/>
          <w:lang w:val="nl-NL"/>
        </w:rPr>
        <w:t>Vertrouwenspersoon</w:t>
      </w:r>
    </w:p>
    <w:p w:rsidR="2101EC3F" w:rsidP="2101EC3F" w:rsidRDefault="2101EC3F" w14:paraId="3BCD6CEF" w14:textId="351E1FFC">
      <w:pPr>
        <w:rPr>
          <w:rFonts w:ascii="Arial" w:hAnsi="Arial" w:eastAsia="Arial" w:cs="Arial"/>
          <w:noProof w:val="0"/>
          <w:sz w:val="22"/>
          <w:szCs w:val="22"/>
          <w:lang w:val="nl-NL"/>
        </w:rPr>
      </w:pPr>
      <w:r w:rsidRPr="2101EC3F" w:rsidR="2101EC3F">
        <w:rPr>
          <w:rFonts w:ascii="Arial" w:hAnsi="Arial" w:eastAsia="Arial" w:cs="Arial"/>
          <w:noProof w:val="0"/>
          <w:sz w:val="22"/>
          <w:szCs w:val="22"/>
          <w:lang w:val="nl-NL"/>
        </w:rPr>
        <w:t xml:space="preserve">Onze school is voor de vertrouwenspersoon aangesloten bij GGD Fryslân. De vertrouwenspersoon handelt de klacht af volgens een vaste procedure, behandelt alle zaken strikt vertrouwelijk en is geen verantwoording schuldig aan de school. Hierdoor kan het kind en/of ouder/verzorger vrijuit spreken en een klacht </w:t>
      </w:r>
      <w:proofErr w:type="spellStart"/>
      <w:r w:rsidRPr="2101EC3F" w:rsidR="2101EC3F">
        <w:rPr>
          <w:rFonts w:ascii="Arial" w:hAnsi="Arial" w:eastAsia="Arial" w:cs="Arial"/>
          <w:noProof w:val="0"/>
          <w:sz w:val="22"/>
          <w:szCs w:val="22"/>
          <w:lang w:val="nl-NL"/>
        </w:rPr>
        <w:t>voorleggen.GGD</w:t>
      </w:r>
      <w:proofErr w:type="spellEnd"/>
      <w:r w:rsidRPr="2101EC3F" w:rsidR="2101EC3F">
        <w:rPr>
          <w:rFonts w:ascii="Arial" w:hAnsi="Arial" w:eastAsia="Arial" w:cs="Arial"/>
          <w:noProof w:val="0"/>
          <w:sz w:val="22"/>
          <w:szCs w:val="22"/>
          <w:lang w:val="nl-NL"/>
        </w:rPr>
        <w:t xml:space="preserve"> Fryslân heeft een folder ontwikkeld “Vertrouwenspersoon voor ouders” en</w:t>
      </w:r>
      <w:r w:rsidRPr="2101EC3F" w:rsidR="2101EC3F">
        <w:rPr>
          <w:rFonts w:ascii="Arial" w:hAnsi="Arial" w:eastAsia="Arial" w:cs="Arial"/>
          <w:b w:val="1"/>
          <w:bCs w:val="1"/>
          <w:i w:val="1"/>
          <w:iCs w:val="1"/>
          <w:noProof w:val="0"/>
          <w:color w:val="FF0000"/>
          <w:sz w:val="22"/>
          <w:szCs w:val="22"/>
          <w:lang w:val="nl-NL"/>
        </w:rPr>
        <w:t xml:space="preserve"> </w:t>
      </w:r>
      <w:r w:rsidRPr="2101EC3F" w:rsidR="2101EC3F">
        <w:rPr>
          <w:rFonts w:ascii="Arial" w:hAnsi="Arial" w:eastAsia="Arial" w:cs="Arial"/>
          <w:noProof w:val="0"/>
          <w:sz w:val="22"/>
          <w:szCs w:val="22"/>
          <w:lang w:val="nl-NL"/>
        </w:rPr>
        <w:t>“Vertrouwenspersoon voor jongeren”.</w:t>
      </w:r>
      <w:r w:rsidRPr="2101EC3F" w:rsidR="2101EC3F">
        <w:rPr>
          <w:rFonts w:ascii="Arial" w:hAnsi="Arial" w:eastAsia="Arial" w:cs="Arial"/>
          <w:b w:val="1"/>
          <w:bCs w:val="1"/>
          <w:i w:val="1"/>
          <w:iCs w:val="1"/>
          <w:noProof w:val="0"/>
          <w:sz w:val="22"/>
          <w:szCs w:val="22"/>
          <w:lang w:val="nl-NL"/>
        </w:rPr>
        <w:t xml:space="preserve"> </w:t>
      </w:r>
      <w:r w:rsidRPr="2101EC3F" w:rsidR="2101EC3F">
        <w:rPr>
          <w:rFonts w:ascii="Arial" w:hAnsi="Arial" w:eastAsia="Arial" w:cs="Arial"/>
          <w:noProof w:val="0"/>
          <w:sz w:val="22"/>
          <w:szCs w:val="22"/>
          <w:lang w:val="nl-NL"/>
        </w:rPr>
        <w:t xml:space="preserve">Deze folders zijn te </w:t>
      </w:r>
      <w:hyperlink r:id="Rf20fc3e9128641fb">
        <w:r w:rsidRPr="2101EC3F" w:rsidR="2101EC3F">
          <w:rPr>
            <w:rStyle w:val="Hyperlink"/>
            <w:rFonts w:ascii="Arial" w:hAnsi="Arial" w:eastAsia="Arial" w:cs="Arial"/>
            <w:noProof w:val="0"/>
            <w:sz w:val="22"/>
            <w:szCs w:val="22"/>
            <w:lang w:val="nl-NL"/>
          </w:rPr>
          <w:t>downloaden</w:t>
        </w:r>
      </w:hyperlink>
      <w:r w:rsidRPr="2101EC3F" w:rsidR="2101EC3F">
        <w:rPr>
          <w:rFonts w:ascii="Arial" w:hAnsi="Arial" w:eastAsia="Arial" w:cs="Arial"/>
          <w:noProof w:val="0"/>
          <w:sz w:val="22"/>
          <w:szCs w:val="22"/>
          <w:lang w:val="nl-NL"/>
        </w:rPr>
        <w:t xml:space="preserve"> via de website van GGD Fryslân. (</w:t>
      </w:r>
      <w:hyperlink r:id="R092d80e7085644f8">
        <w:r w:rsidRPr="2101EC3F" w:rsidR="2101EC3F">
          <w:rPr>
            <w:rStyle w:val="Hyperlink"/>
            <w:rFonts w:ascii="Arial" w:hAnsi="Arial" w:eastAsia="Arial" w:cs="Arial"/>
            <w:noProof w:val="0"/>
            <w:sz w:val="22"/>
            <w:szCs w:val="22"/>
            <w:lang w:val="nl-NL"/>
          </w:rPr>
          <w:t>www.ggdfryslan.nl</w:t>
        </w:r>
      </w:hyperlink>
      <w:r w:rsidRPr="2101EC3F" w:rsidR="2101EC3F">
        <w:rPr>
          <w:rFonts w:ascii="Arial" w:hAnsi="Arial" w:eastAsia="Arial" w:cs="Arial"/>
          <w:noProof w:val="0"/>
          <w:sz w:val="22"/>
          <w:szCs w:val="22"/>
          <w:lang w:val="nl-NL"/>
        </w:rPr>
        <w:t xml:space="preserve">)  </w:t>
      </w:r>
    </w:p>
    <w:p w:rsidR="2101EC3F" w:rsidP="2101EC3F" w:rsidRDefault="2101EC3F" w14:paraId="1C7ABD43" w14:textId="4C306BF7">
      <w:pPr>
        <w:rPr>
          <w:rFonts w:ascii="Arial" w:hAnsi="Arial" w:eastAsia="Arial" w:cs="Arial"/>
          <w:noProof w:val="0"/>
          <w:sz w:val="22"/>
          <w:szCs w:val="22"/>
          <w:lang w:val="nl-NL"/>
        </w:rPr>
      </w:pPr>
      <w:r w:rsidRPr="2101EC3F" w:rsidR="2101EC3F">
        <w:rPr>
          <w:rFonts w:ascii="Arial" w:hAnsi="Arial" w:eastAsia="Arial" w:cs="Arial"/>
          <w:noProof w:val="0"/>
          <w:sz w:val="22"/>
          <w:szCs w:val="22"/>
          <w:lang w:val="nl-NL"/>
        </w:rPr>
        <w:t xml:space="preserve">De vertrouwenspersoon voor onze scholen is </w:t>
      </w:r>
      <w:proofErr w:type="spellStart"/>
      <w:r w:rsidRPr="2101EC3F" w:rsidR="2101EC3F">
        <w:rPr>
          <w:rFonts w:ascii="Arial" w:hAnsi="Arial" w:eastAsia="Arial" w:cs="Arial"/>
          <w:noProof w:val="0"/>
          <w:sz w:val="22"/>
          <w:szCs w:val="22"/>
          <w:lang w:val="nl-NL"/>
        </w:rPr>
        <w:t>Adriaentsje</w:t>
      </w:r>
      <w:proofErr w:type="spellEnd"/>
      <w:r w:rsidRPr="2101EC3F" w:rsidR="2101EC3F">
        <w:rPr>
          <w:rFonts w:ascii="Arial" w:hAnsi="Arial" w:eastAsia="Arial" w:cs="Arial"/>
          <w:noProof w:val="0"/>
          <w:sz w:val="22"/>
          <w:szCs w:val="22"/>
          <w:lang w:val="nl-NL"/>
        </w:rPr>
        <w:t xml:space="preserve"> </w:t>
      </w:r>
      <w:proofErr w:type="spellStart"/>
      <w:r w:rsidRPr="2101EC3F" w:rsidR="2101EC3F">
        <w:rPr>
          <w:rFonts w:ascii="Arial" w:hAnsi="Arial" w:eastAsia="Arial" w:cs="Arial"/>
          <w:noProof w:val="0"/>
          <w:sz w:val="22"/>
          <w:szCs w:val="22"/>
          <w:lang w:val="nl-NL"/>
        </w:rPr>
        <w:t>Tadema</w:t>
      </w:r>
      <w:proofErr w:type="spellEnd"/>
      <w:r w:rsidRPr="2101EC3F" w:rsidR="2101EC3F">
        <w:rPr>
          <w:rFonts w:ascii="Arial" w:hAnsi="Arial" w:eastAsia="Arial" w:cs="Arial"/>
          <w:noProof w:val="0"/>
          <w:sz w:val="22"/>
          <w:szCs w:val="22"/>
          <w:lang w:val="nl-NL"/>
        </w:rPr>
        <w:t xml:space="preserve">. Zij is te bereiken bij GGD Fryslân via telefoonnummer 088 22 99 887 of via e-mail </w:t>
      </w:r>
      <w:hyperlink r:id="R6d9bb4a35eba43c0">
        <w:r w:rsidRPr="2101EC3F" w:rsidR="2101EC3F">
          <w:rPr>
            <w:rStyle w:val="Hyperlink"/>
            <w:rFonts w:ascii="Arial" w:hAnsi="Arial" w:eastAsia="Arial" w:cs="Arial"/>
            <w:noProof w:val="0"/>
            <w:sz w:val="22"/>
            <w:szCs w:val="22"/>
            <w:lang w:val="nl-NL"/>
          </w:rPr>
          <w:t>a.tadema@ggdfryslan.nl</w:t>
        </w:r>
      </w:hyperlink>
      <w:r w:rsidRPr="2101EC3F" w:rsidR="2101EC3F">
        <w:rPr>
          <w:rFonts w:ascii="Arial" w:hAnsi="Arial" w:eastAsia="Arial" w:cs="Arial"/>
          <w:noProof w:val="0"/>
          <w:sz w:val="22"/>
          <w:szCs w:val="22"/>
          <w:lang w:val="nl-NL"/>
        </w:rPr>
        <w:t>.</w:t>
      </w:r>
    </w:p>
    <w:p w:rsidR="2101EC3F" w:rsidP="2101EC3F" w:rsidRDefault="2101EC3F" w14:noSpellErr="1" w14:paraId="35238665" w14:textId="490B9D3F">
      <w:pPr>
        <w:rPr>
          <w:rFonts w:ascii="Arial" w:hAnsi="Arial" w:eastAsia="Arial" w:cs="Arial"/>
          <w:noProof w:val="0"/>
          <w:sz w:val="22"/>
          <w:szCs w:val="22"/>
          <w:lang w:val="nl-NL"/>
        </w:rPr>
      </w:pPr>
      <w:r w:rsidRPr="2101EC3F" w:rsidR="2101EC3F">
        <w:rPr>
          <w:rFonts w:ascii="Arial" w:hAnsi="Arial" w:eastAsia="Arial" w:cs="Arial"/>
          <w:noProof w:val="0"/>
          <w:sz w:val="22"/>
          <w:szCs w:val="22"/>
          <w:lang w:val="nl-NL"/>
        </w:rPr>
        <w:t>Algemene contactgegevens</w:t>
      </w:r>
    </w:p>
    <w:p w:rsidR="2101EC3F" w:rsidP="2101EC3F" w:rsidRDefault="2101EC3F" w14:noSpellErr="1" w14:paraId="23F98BCE" w14:textId="41B83C83">
      <w:pPr>
        <w:rPr>
          <w:rFonts w:ascii="Arial" w:hAnsi="Arial" w:eastAsia="Arial" w:cs="Arial"/>
          <w:noProof w:val="0"/>
          <w:sz w:val="22"/>
          <w:szCs w:val="22"/>
          <w:lang w:val="nl-NL"/>
        </w:rPr>
      </w:pPr>
      <w:r w:rsidRPr="2101EC3F" w:rsidR="2101EC3F">
        <w:rPr>
          <w:rFonts w:ascii="Arial" w:hAnsi="Arial" w:eastAsia="Arial" w:cs="Arial"/>
          <w:noProof w:val="0"/>
          <w:color w:val="231F20"/>
          <w:sz w:val="22"/>
          <w:szCs w:val="22"/>
          <w:lang w:val="nl-NL"/>
        </w:rPr>
        <w:t>GGD Fryslân Postbus 612</w:t>
      </w:r>
    </w:p>
    <w:p w:rsidR="2101EC3F" w:rsidP="2101EC3F" w:rsidRDefault="2101EC3F" w14:noSpellErr="1" w14:paraId="5539F176" w14:textId="70841C5F">
      <w:pPr>
        <w:rPr>
          <w:rFonts w:ascii="Arial" w:hAnsi="Arial" w:eastAsia="Arial" w:cs="Arial"/>
          <w:noProof w:val="0"/>
          <w:sz w:val="22"/>
          <w:szCs w:val="22"/>
          <w:lang w:val="nl-NL"/>
        </w:rPr>
      </w:pPr>
      <w:r w:rsidRPr="2101EC3F" w:rsidR="2101EC3F">
        <w:rPr>
          <w:rFonts w:ascii="Arial" w:hAnsi="Arial" w:eastAsia="Arial" w:cs="Arial"/>
          <w:noProof w:val="0"/>
          <w:color w:val="231F20"/>
          <w:sz w:val="22"/>
          <w:szCs w:val="22"/>
          <w:lang w:val="nl-NL"/>
        </w:rPr>
        <w:t>8901 BK Leeuwarden</w:t>
      </w:r>
    </w:p>
    <w:p w:rsidR="2101EC3F" w:rsidP="2101EC3F" w:rsidRDefault="2101EC3F" w14:paraId="7FFC7183" w14:textId="2B404CF8">
      <w:pPr>
        <w:rPr>
          <w:rFonts w:ascii="Arial" w:hAnsi="Arial" w:eastAsia="Arial" w:cs="Arial"/>
          <w:noProof w:val="0"/>
          <w:sz w:val="22"/>
          <w:szCs w:val="22"/>
          <w:lang w:val="nl-NL"/>
        </w:rPr>
      </w:pPr>
      <w:r w:rsidRPr="2101EC3F" w:rsidR="2101EC3F">
        <w:rPr>
          <w:rFonts w:ascii="Arial" w:hAnsi="Arial" w:eastAsia="Arial" w:cs="Arial"/>
          <w:noProof w:val="0"/>
          <w:sz w:val="22"/>
          <w:szCs w:val="22"/>
          <w:lang w:val="nl-NL"/>
        </w:rPr>
        <w:t>088 22 99 444</w:t>
      </w:r>
    </w:p>
    <w:p w:rsidR="2101EC3F" w:rsidP="2101EC3F" w:rsidRDefault="2101EC3F" w14:paraId="45697794" w14:textId="2931D8B8">
      <w:pPr>
        <w:pStyle w:val="Normal"/>
        <w:rPr>
          <w:rFonts w:ascii="Arial" w:hAnsi="Arial" w:eastAsia="Arial" w:cs="Arial"/>
          <w:b w:val="1"/>
          <w:bCs w:val="1"/>
          <w:noProof w:val="0"/>
          <w:sz w:val="22"/>
          <w:szCs w:val="22"/>
          <w:lang w:val="nl-NL"/>
        </w:rPr>
      </w:pPr>
    </w:p>
    <w:p w:rsidR="2101EC3F" w:rsidP="2101EC3F" w:rsidRDefault="2101EC3F" w14:paraId="63ED7863" w14:textId="347A11A4">
      <w:pPr>
        <w:pStyle w:val="Normal"/>
        <w:rPr>
          <w:rFonts w:ascii="Arial" w:hAnsi="Arial" w:eastAsia="Arial" w:cs="Arial"/>
          <w:noProof w:val="0"/>
          <w:sz w:val="22"/>
          <w:szCs w:val="22"/>
          <w:lang w:val="nl-NL"/>
        </w:rPr>
      </w:pPr>
      <w:r w:rsidRPr="2101EC3F" w:rsidR="2101EC3F">
        <w:rPr>
          <w:rFonts w:ascii="Arial" w:hAnsi="Arial" w:eastAsia="Arial" w:cs="Arial"/>
          <w:b w:val="1"/>
          <w:bCs w:val="1"/>
          <w:noProof w:val="0"/>
          <w:sz w:val="22"/>
          <w:szCs w:val="22"/>
          <w:lang w:val="nl-NL"/>
        </w:rPr>
        <w:t>Aanspreekpunt voor leerlingen</w:t>
      </w:r>
    </w:p>
    <w:p w:rsidR="2101EC3F" w:rsidP="2101EC3F" w:rsidRDefault="2101EC3F" w14:paraId="7CB37CA1" w14:textId="5C6EE361">
      <w:pPr>
        <w:rPr>
          <w:rFonts w:ascii="Arial" w:hAnsi="Arial" w:eastAsia="Arial" w:cs="Arial"/>
          <w:noProof w:val="0"/>
          <w:sz w:val="22"/>
          <w:szCs w:val="22"/>
          <w:lang w:val="nl-NL"/>
        </w:rPr>
      </w:pPr>
      <w:r w:rsidRPr="2101EC3F" w:rsidR="2101EC3F">
        <w:rPr>
          <w:rFonts w:ascii="Arial" w:hAnsi="Arial" w:eastAsia="Arial" w:cs="Arial"/>
          <w:noProof w:val="0"/>
          <w:sz w:val="22"/>
          <w:szCs w:val="22"/>
          <w:lang w:val="nl-NL"/>
        </w:rPr>
        <w:t xml:space="preserve">Op OBS It </w:t>
      </w:r>
      <w:proofErr w:type="spellStart"/>
      <w:r w:rsidRPr="2101EC3F" w:rsidR="2101EC3F">
        <w:rPr>
          <w:rFonts w:ascii="Arial" w:hAnsi="Arial" w:eastAsia="Arial" w:cs="Arial"/>
          <w:noProof w:val="0"/>
          <w:sz w:val="22"/>
          <w:szCs w:val="22"/>
          <w:lang w:val="nl-NL"/>
        </w:rPr>
        <w:t>Skriuwboerd</w:t>
      </w:r>
      <w:proofErr w:type="spellEnd"/>
      <w:r w:rsidRPr="2101EC3F" w:rsidR="2101EC3F">
        <w:rPr>
          <w:rFonts w:ascii="Arial" w:hAnsi="Arial" w:eastAsia="Arial" w:cs="Arial"/>
          <w:noProof w:val="0"/>
          <w:sz w:val="22"/>
          <w:szCs w:val="22"/>
          <w:lang w:val="nl-NL"/>
        </w:rPr>
        <w:t xml:space="preserve"> is Juf Thea de vertrouwenspersoon voor leerlingen. Dit betekent dat zij het vaste aanspreekpunt is voor de leerlingen als die ergens mee zitten, maar dit liever niet met de groepsleerkracht willen delen. Ook is zij het eerste aanspreekpunt het gaat om zaken m.b.t. het pesten</w:t>
      </w:r>
    </w:p>
    <w:p w:rsidR="2101EC3F" w:rsidP="2101EC3F" w:rsidRDefault="2101EC3F" w14:paraId="1D89FB88" w14:textId="1E716D63">
      <w:pPr>
        <w:rPr>
          <w:rFonts w:ascii="Arial" w:hAnsi="Arial" w:eastAsia="Arial" w:cs="Arial"/>
          <w:noProof w:val="0"/>
          <w:sz w:val="22"/>
          <w:szCs w:val="22"/>
          <w:lang w:val="nl-NL"/>
        </w:rPr>
      </w:pPr>
    </w:p>
    <w:p w:rsidR="2101EC3F" w:rsidP="2101EC3F" w:rsidRDefault="2101EC3F" w14:noSpellErr="1" w14:paraId="2B83558F" w14:textId="5E0106A1">
      <w:pPr>
        <w:rPr>
          <w:rFonts w:ascii="Arial" w:hAnsi="Arial" w:eastAsia="Arial" w:cs="Arial"/>
          <w:noProof w:val="0"/>
          <w:sz w:val="22"/>
          <w:szCs w:val="22"/>
          <w:lang w:val="nl-NL"/>
        </w:rPr>
      </w:pPr>
      <w:r w:rsidRPr="2101EC3F" w:rsidR="2101EC3F">
        <w:rPr>
          <w:rFonts w:ascii="Arial" w:hAnsi="Arial" w:eastAsia="Arial" w:cs="Arial"/>
          <w:b w:val="1"/>
          <w:bCs w:val="1"/>
          <w:noProof w:val="0"/>
          <w:sz w:val="22"/>
          <w:szCs w:val="22"/>
          <w:lang w:val="nl-NL"/>
        </w:rPr>
        <w:t>Bedrijfshulpverlening (BHV) en preventiemedewerker</w:t>
      </w:r>
    </w:p>
    <w:p w:rsidR="2101EC3F" w:rsidP="2101EC3F" w:rsidRDefault="2101EC3F" w14:paraId="2A81F49E" w14:textId="114E121D">
      <w:pPr>
        <w:rPr>
          <w:rFonts w:ascii="Arial" w:hAnsi="Arial" w:eastAsia="Arial" w:cs="Arial"/>
          <w:noProof w:val="0"/>
          <w:sz w:val="22"/>
          <w:szCs w:val="22"/>
          <w:lang w:val="nl-NL"/>
        </w:rPr>
      </w:pPr>
      <w:r w:rsidRPr="2101EC3F" w:rsidR="2101EC3F">
        <w:rPr>
          <w:rFonts w:ascii="Arial" w:hAnsi="Arial" w:eastAsia="Arial" w:cs="Arial"/>
          <w:noProof w:val="0"/>
          <w:sz w:val="22"/>
          <w:szCs w:val="22"/>
          <w:lang w:val="nl-NL"/>
        </w:rPr>
        <w:t>Elke school heeft meerdere opgeleide en bevoegde bedrijfshulpverleners. ROOBOL biedt jaarlijks een herhalingscursus aan, om de bevoegdheid te garanderen en de kennis op peil te houden. Op de scholen is bekend welke medewerkers de BHV-er zijn. Naast kennis van zaken van EHBO zijn BHV-</w:t>
      </w:r>
      <w:proofErr w:type="spellStart"/>
      <w:r w:rsidRPr="2101EC3F" w:rsidR="2101EC3F">
        <w:rPr>
          <w:rFonts w:ascii="Arial" w:hAnsi="Arial" w:eastAsia="Arial" w:cs="Arial"/>
          <w:noProof w:val="0"/>
          <w:sz w:val="22"/>
          <w:szCs w:val="22"/>
          <w:lang w:val="nl-NL"/>
        </w:rPr>
        <w:t>ers</w:t>
      </w:r>
      <w:proofErr w:type="spellEnd"/>
      <w:r w:rsidRPr="2101EC3F" w:rsidR="2101EC3F">
        <w:rPr>
          <w:rFonts w:ascii="Arial" w:hAnsi="Arial" w:eastAsia="Arial" w:cs="Arial"/>
          <w:noProof w:val="0"/>
          <w:sz w:val="22"/>
          <w:szCs w:val="22"/>
          <w:lang w:val="nl-NL"/>
        </w:rPr>
        <w:t xml:space="preserve"> ook getraind om in geval van nood (b.v. brand) snel te handelen. Hiervoor stelt de BHV-er een ontruimingsplan op. </w:t>
      </w:r>
    </w:p>
    <w:p w:rsidR="2101EC3F" w:rsidP="2101EC3F" w:rsidRDefault="2101EC3F" w14:paraId="17CE1C70" w14:textId="1E923024">
      <w:pPr>
        <w:rPr>
          <w:rFonts w:ascii="Arial" w:hAnsi="Arial" w:eastAsia="Arial" w:cs="Arial"/>
          <w:noProof w:val="0"/>
          <w:sz w:val="22"/>
          <w:szCs w:val="22"/>
          <w:lang w:val="nl-NL"/>
        </w:rPr>
      </w:pPr>
    </w:p>
    <w:p w:rsidR="2101EC3F" w:rsidP="2101EC3F" w:rsidRDefault="2101EC3F" w14:paraId="5C555FB5" w14:textId="72A11B3F">
      <w:pPr>
        <w:rPr>
          <w:rFonts w:ascii="Arial" w:hAnsi="Arial" w:eastAsia="Arial" w:cs="Arial"/>
          <w:noProof w:val="0"/>
          <w:sz w:val="22"/>
          <w:szCs w:val="22"/>
          <w:lang w:val="nl-NL"/>
        </w:rPr>
      </w:pPr>
      <w:r w:rsidRPr="2101EC3F" w:rsidR="2101EC3F">
        <w:rPr>
          <w:rFonts w:ascii="Arial" w:hAnsi="Arial" w:eastAsia="Arial" w:cs="Arial"/>
          <w:noProof w:val="0"/>
          <w:sz w:val="22"/>
          <w:szCs w:val="22"/>
          <w:lang w:val="nl-NL"/>
        </w:rPr>
        <w:t xml:space="preserve">Vanaf schooljaar 2018-2019 zullen er </w:t>
      </w:r>
      <w:proofErr w:type="spellStart"/>
      <w:r w:rsidRPr="2101EC3F" w:rsidR="2101EC3F">
        <w:rPr>
          <w:rFonts w:ascii="Arial" w:hAnsi="Arial" w:eastAsia="Arial" w:cs="Arial"/>
          <w:noProof w:val="0"/>
          <w:sz w:val="22"/>
          <w:szCs w:val="22"/>
          <w:lang w:val="nl-NL"/>
        </w:rPr>
        <w:t>bovenschools</w:t>
      </w:r>
      <w:proofErr w:type="spellEnd"/>
      <w:r w:rsidRPr="2101EC3F" w:rsidR="2101EC3F">
        <w:rPr>
          <w:rFonts w:ascii="Arial" w:hAnsi="Arial" w:eastAsia="Arial" w:cs="Arial"/>
          <w:noProof w:val="0"/>
          <w:sz w:val="22"/>
          <w:szCs w:val="22"/>
          <w:lang w:val="nl-NL"/>
        </w:rPr>
        <w:t xml:space="preserve"> vier personen zijn opgeleid als preventiemedewerker. Dit betreft twee medewerkers van personeelszaken, één directeur en een leerkracht. Deze stellen samen met de directeuren de RI&amp;E op en voeren deze uit. Daarnaast dragen zij zorg voor de arbeidsomstandigheden binnen de scholen en het arbobeleid.  </w:t>
      </w:r>
    </w:p>
    <w:p w:rsidR="2101EC3F" w:rsidP="2101EC3F" w:rsidRDefault="2101EC3F" w14:noSpellErr="1" w14:paraId="5B049622" w14:textId="712969D4">
      <w:pPr>
        <w:rPr>
          <w:rFonts w:ascii="Arial" w:hAnsi="Arial" w:eastAsia="Arial" w:cs="Arial"/>
          <w:noProof w:val="0"/>
          <w:sz w:val="22"/>
          <w:szCs w:val="22"/>
          <w:lang w:val="nl-NL"/>
        </w:rPr>
      </w:pPr>
      <w:r>
        <w:br w:type="page"/>
      </w:r>
      <w:r w:rsidRPr="2101EC3F" w:rsidR="2101EC3F">
        <w:rPr>
          <w:rFonts w:ascii="Arial" w:hAnsi="Arial" w:eastAsia="Arial" w:cs="Arial"/>
          <w:b w:val="1"/>
          <w:bCs w:val="1"/>
          <w:noProof w:val="0"/>
          <w:sz w:val="22"/>
          <w:szCs w:val="22"/>
          <w:lang w:val="nl-NL"/>
        </w:rPr>
        <w:t>Veiligheidscoördinator</w:t>
      </w:r>
    </w:p>
    <w:p w:rsidR="2101EC3F" w:rsidP="2101EC3F" w:rsidRDefault="2101EC3F" w14:paraId="085FD983" w14:textId="102F4371">
      <w:pPr>
        <w:pStyle w:val="Normal"/>
        <w:rPr>
          <w:rFonts w:ascii="Arial" w:hAnsi="Arial" w:eastAsia="Arial" w:cs="Arial"/>
          <w:noProof w:val="0"/>
          <w:sz w:val="22"/>
          <w:szCs w:val="22"/>
          <w:lang w:val="nl-NL"/>
        </w:rPr>
      </w:pPr>
      <w:r w:rsidRPr="2101EC3F" w:rsidR="2101EC3F">
        <w:rPr>
          <w:rFonts w:ascii="Arial" w:hAnsi="Arial" w:eastAsia="Arial" w:cs="Arial"/>
          <w:noProof w:val="0"/>
          <w:sz w:val="22"/>
          <w:szCs w:val="22"/>
          <w:lang w:val="nl-NL"/>
        </w:rPr>
        <w:t>Naast de BHV-</w:t>
      </w:r>
      <w:proofErr w:type="spellStart"/>
      <w:r w:rsidRPr="2101EC3F" w:rsidR="2101EC3F">
        <w:rPr>
          <w:rFonts w:ascii="Arial" w:hAnsi="Arial" w:eastAsia="Arial" w:cs="Arial"/>
          <w:noProof w:val="0"/>
          <w:sz w:val="22"/>
          <w:szCs w:val="22"/>
          <w:lang w:val="nl-NL"/>
        </w:rPr>
        <w:t>ers</w:t>
      </w:r>
      <w:proofErr w:type="spellEnd"/>
      <w:r w:rsidRPr="2101EC3F" w:rsidR="2101EC3F">
        <w:rPr>
          <w:rFonts w:ascii="Arial" w:hAnsi="Arial" w:eastAsia="Arial" w:cs="Arial"/>
          <w:noProof w:val="0"/>
          <w:sz w:val="22"/>
          <w:szCs w:val="22"/>
          <w:lang w:val="nl-NL"/>
        </w:rPr>
        <w:t xml:space="preserve">, </w:t>
      </w:r>
      <w:proofErr w:type="spellStart"/>
      <w:r w:rsidRPr="2101EC3F" w:rsidR="2101EC3F">
        <w:rPr>
          <w:rFonts w:ascii="Arial" w:hAnsi="Arial" w:eastAsia="Arial" w:cs="Arial"/>
          <w:noProof w:val="0"/>
          <w:sz w:val="22"/>
          <w:szCs w:val="22"/>
          <w:lang w:val="nl-NL"/>
        </w:rPr>
        <w:t>bovenschoolse</w:t>
      </w:r>
      <w:proofErr w:type="spellEnd"/>
      <w:r w:rsidRPr="2101EC3F" w:rsidR="2101EC3F">
        <w:rPr>
          <w:rFonts w:ascii="Arial" w:hAnsi="Arial" w:eastAsia="Arial" w:cs="Arial"/>
          <w:noProof w:val="0"/>
          <w:sz w:val="22"/>
          <w:szCs w:val="22"/>
          <w:lang w:val="nl-NL"/>
        </w:rPr>
        <w:t xml:space="preserve"> preventiemedewerker, externe vertrouwenspersoon en interne aanspreekpunt, is er op school ook nog een veiligheidscoördinator. Zoals het woord het al zegt coördineert deze persoon alles wat te maken heeft met zowel de psychische en lichamelijke veiligheid. Deze persoon heeft dan ook een goed en functioneel contact met de andere reeds genoemde personen. Hij is ook degene die beleidsmatig zaken coördineert en aanstuurt, waarbij met name gedacht moet worden aan het opstellen, naleven en evalueren van het anti-pestbeleid en het algemene veiligheidsbeleid. Voor wat betreft het pesten is hij dan ook het eerste aanspreekpunt voor kinderen, ouders en teamleden. Daarnaast neemt hij ook andere taken voor zijn rekening, zoals het uitzetten van verschillende tevredenheidsmetingen, het analyseren van de uitkomsten, het coördineren van de incidentenregistratie, etc. Op OBS It </w:t>
      </w:r>
      <w:proofErr w:type="spellStart"/>
      <w:r w:rsidRPr="2101EC3F" w:rsidR="2101EC3F">
        <w:rPr>
          <w:rFonts w:ascii="Arial" w:hAnsi="Arial" w:eastAsia="Arial" w:cs="Arial"/>
          <w:noProof w:val="0"/>
          <w:sz w:val="22"/>
          <w:szCs w:val="22"/>
          <w:lang w:val="nl-NL"/>
        </w:rPr>
        <w:t>Skriuwboerd</w:t>
      </w:r>
      <w:proofErr w:type="spellEnd"/>
      <w:r w:rsidRPr="2101EC3F" w:rsidR="2101EC3F">
        <w:rPr>
          <w:rFonts w:ascii="Arial" w:hAnsi="Arial" w:eastAsia="Arial" w:cs="Arial"/>
          <w:noProof w:val="0"/>
          <w:sz w:val="22"/>
          <w:szCs w:val="22"/>
          <w:lang w:val="nl-NL"/>
        </w:rPr>
        <w:t xml:space="preserve"> neemt Duco Creemers (tevens directeur) deze taak voor zijn rekening.</w:t>
      </w:r>
    </w:p>
    <w:p w:rsidR="2101EC3F" w:rsidP="2101EC3F" w:rsidRDefault="2101EC3F" w14:paraId="2E7BE44E" w14:textId="23653811">
      <w:pPr>
        <w:rPr>
          <w:rFonts w:ascii="Arial" w:hAnsi="Arial" w:eastAsia="Arial" w:cs="Arial"/>
          <w:noProof w:val="0"/>
          <w:sz w:val="22"/>
          <w:szCs w:val="22"/>
          <w:lang w:val="nl-NL"/>
        </w:rPr>
      </w:pPr>
    </w:p>
    <w:p w:rsidR="2101EC3F" w:rsidP="2101EC3F" w:rsidRDefault="2101EC3F" w14:noSpellErr="1" w14:paraId="3565DB39" w14:textId="15255B8F">
      <w:pPr>
        <w:ind w:right="144"/>
        <w:rPr>
          <w:rFonts w:ascii="Arial" w:hAnsi="Arial" w:eastAsia="Arial" w:cs="Arial"/>
          <w:noProof w:val="0"/>
          <w:sz w:val="22"/>
          <w:szCs w:val="22"/>
          <w:lang w:val="nl-NL"/>
        </w:rPr>
      </w:pPr>
      <w:r w:rsidRPr="2101EC3F" w:rsidR="2101EC3F">
        <w:rPr>
          <w:rFonts w:ascii="Arial" w:hAnsi="Arial" w:eastAsia="Arial" w:cs="Arial"/>
          <w:b w:val="1"/>
          <w:bCs w:val="1"/>
          <w:noProof w:val="0"/>
          <w:sz w:val="22"/>
          <w:szCs w:val="22"/>
          <w:lang w:val="nl-NL"/>
        </w:rPr>
        <w:t>Omgaan met genotsmiddelen</w:t>
      </w:r>
    </w:p>
    <w:p w:rsidR="2101EC3F" w:rsidP="2101EC3F" w:rsidRDefault="2101EC3F" w14:noSpellErr="1" w14:paraId="756D925B" w14:textId="171E0F16">
      <w:pPr>
        <w:ind w:right="144"/>
        <w:rPr>
          <w:rFonts w:ascii="Arial" w:hAnsi="Arial" w:eastAsia="Arial" w:cs="Arial"/>
          <w:noProof w:val="0"/>
          <w:sz w:val="22"/>
          <w:szCs w:val="22"/>
          <w:lang w:val="nl-NL"/>
        </w:rPr>
      </w:pPr>
      <w:r w:rsidRPr="2101EC3F" w:rsidR="2101EC3F">
        <w:rPr>
          <w:rFonts w:ascii="Arial" w:hAnsi="Arial" w:eastAsia="Arial" w:cs="Arial"/>
          <w:noProof w:val="0"/>
          <w:sz w:val="22"/>
          <w:szCs w:val="22"/>
          <w:lang w:val="nl-NL"/>
        </w:rPr>
        <w:t>We kennen op onze scholen een reglement t.a.v. het omgaan met genotmiddelen.</w:t>
      </w:r>
    </w:p>
    <w:p w:rsidR="2101EC3F" w:rsidP="2101EC3F" w:rsidRDefault="2101EC3F" w14:noSpellErr="1" w14:paraId="13769AFD" w14:textId="2171BE2C">
      <w:pPr>
        <w:ind w:right="144"/>
        <w:rPr>
          <w:rFonts w:ascii="Arial" w:hAnsi="Arial" w:eastAsia="Arial" w:cs="Arial"/>
          <w:noProof w:val="0"/>
          <w:sz w:val="22"/>
          <w:szCs w:val="22"/>
          <w:lang w:val="nl-NL"/>
        </w:rPr>
      </w:pPr>
      <w:r w:rsidRPr="2101EC3F" w:rsidR="2101EC3F">
        <w:rPr>
          <w:rFonts w:ascii="Arial" w:hAnsi="Arial" w:eastAsia="Arial" w:cs="Arial"/>
          <w:noProof w:val="0"/>
          <w:sz w:val="22"/>
          <w:szCs w:val="22"/>
          <w:u w:val="single"/>
          <w:lang w:val="nl-NL"/>
        </w:rPr>
        <w:t>Roken</w:t>
      </w:r>
    </w:p>
    <w:p w:rsidR="2101EC3F" w:rsidP="2101EC3F" w:rsidRDefault="2101EC3F" w14:noSpellErr="1" w14:paraId="38736D15" w14:textId="6B0B0710">
      <w:pPr>
        <w:ind w:right="144"/>
        <w:rPr>
          <w:rFonts w:ascii="Arial" w:hAnsi="Arial" w:eastAsia="Arial" w:cs="Arial"/>
          <w:noProof w:val="0"/>
          <w:sz w:val="22"/>
          <w:szCs w:val="22"/>
          <w:lang w:val="nl-NL"/>
        </w:rPr>
      </w:pPr>
      <w:r w:rsidRPr="2101EC3F" w:rsidR="2101EC3F">
        <w:rPr>
          <w:rFonts w:ascii="Arial" w:hAnsi="Arial" w:eastAsia="Arial" w:cs="Arial"/>
          <w:noProof w:val="0"/>
          <w:sz w:val="22"/>
          <w:szCs w:val="22"/>
          <w:lang w:val="nl-NL"/>
        </w:rPr>
        <w:t xml:space="preserve">In de school en op het plein wordt niet gerookt. De school is een openbaar gebouw en volgens de wet mag daar niet gerookt worden. </w:t>
      </w:r>
    </w:p>
    <w:p w:rsidR="2101EC3F" w:rsidP="2101EC3F" w:rsidRDefault="2101EC3F" w14:noSpellErr="1" w14:paraId="6820E06F" w14:textId="00006B9B">
      <w:pPr>
        <w:ind w:right="144"/>
        <w:rPr>
          <w:rFonts w:ascii="Arial" w:hAnsi="Arial" w:eastAsia="Arial" w:cs="Arial"/>
          <w:noProof w:val="0"/>
          <w:sz w:val="22"/>
          <w:szCs w:val="22"/>
          <w:lang w:val="nl-NL"/>
        </w:rPr>
      </w:pPr>
      <w:r w:rsidRPr="2101EC3F" w:rsidR="2101EC3F">
        <w:rPr>
          <w:rFonts w:ascii="Arial" w:hAnsi="Arial" w:eastAsia="Arial" w:cs="Arial"/>
          <w:noProof w:val="0"/>
          <w:sz w:val="22"/>
          <w:szCs w:val="22"/>
          <w:u w:val="single"/>
          <w:lang w:val="nl-NL"/>
        </w:rPr>
        <w:t>Alcohol</w:t>
      </w:r>
    </w:p>
    <w:p w:rsidR="2101EC3F" w:rsidP="2101EC3F" w:rsidRDefault="2101EC3F" w14:noSpellErr="1" w14:paraId="2E35CD2C" w14:textId="453529C5">
      <w:pPr>
        <w:ind w:right="144"/>
        <w:rPr>
          <w:rFonts w:ascii="Arial" w:hAnsi="Arial" w:eastAsia="Arial" w:cs="Arial"/>
          <w:noProof w:val="0"/>
          <w:sz w:val="22"/>
          <w:szCs w:val="22"/>
          <w:lang w:val="nl-NL"/>
        </w:rPr>
      </w:pPr>
      <w:r w:rsidRPr="2101EC3F" w:rsidR="2101EC3F">
        <w:rPr>
          <w:rFonts w:ascii="Arial" w:hAnsi="Arial" w:eastAsia="Arial" w:cs="Arial"/>
          <w:noProof w:val="0"/>
          <w:sz w:val="22"/>
          <w:szCs w:val="22"/>
          <w:lang w:val="nl-NL"/>
        </w:rPr>
        <w:t>In en om het schoolgebouw wordt geen alcohol genuttigd. Begeleiders van buitenschoolse activiteiten nuttigen tijdens deze activiteiten geen alcohol. Tijdens bijeenkomsten die een feestelijk karakter dragen (jubilea, afscheidsbijeenkomsten) beslist de schoolleiding. Alcoholvrij is de norm, bij bijzondere gelegenheden kan hiervan worden afgeweken.</w:t>
      </w:r>
    </w:p>
    <w:p w:rsidR="2101EC3F" w:rsidP="2101EC3F" w:rsidRDefault="2101EC3F" w14:paraId="064CABE2" w14:textId="63F66730">
      <w:pPr>
        <w:ind w:right="144"/>
        <w:rPr>
          <w:rFonts w:ascii="Arial" w:hAnsi="Arial" w:eastAsia="Arial" w:cs="Arial"/>
          <w:noProof w:val="0"/>
          <w:sz w:val="22"/>
          <w:szCs w:val="22"/>
          <w:lang w:val="nl-NL"/>
        </w:rPr>
      </w:pPr>
      <w:proofErr w:type="spellStart"/>
      <w:r w:rsidRPr="2101EC3F" w:rsidR="2101EC3F">
        <w:rPr>
          <w:rFonts w:ascii="Arial" w:hAnsi="Arial" w:eastAsia="Arial" w:cs="Arial"/>
          <w:noProof w:val="0"/>
          <w:sz w:val="22"/>
          <w:szCs w:val="22"/>
          <w:u w:val="single"/>
          <w:lang w:val="nl-NL"/>
        </w:rPr>
        <w:t>Energiedrank</w:t>
      </w:r>
      <w:proofErr w:type="spellEnd"/>
    </w:p>
    <w:p w:rsidR="2101EC3F" w:rsidP="2101EC3F" w:rsidRDefault="2101EC3F" w14:paraId="1A13833F" w14:textId="1A5A2CDF">
      <w:pPr>
        <w:ind w:right="144"/>
        <w:rPr>
          <w:rFonts w:ascii="Arial" w:hAnsi="Arial" w:eastAsia="Arial" w:cs="Arial"/>
          <w:noProof w:val="0"/>
          <w:sz w:val="22"/>
          <w:szCs w:val="22"/>
          <w:lang w:val="nl-NL"/>
        </w:rPr>
      </w:pPr>
      <w:r w:rsidRPr="2101EC3F" w:rsidR="2101EC3F">
        <w:rPr>
          <w:rFonts w:ascii="Arial" w:hAnsi="Arial" w:eastAsia="Arial" w:cs="Arial"/>
          <w:noProof w:val="0"/>
          <w:sz w:val="22"/>
          <w:szCs w:val="22"/>
          <w:lang w:val="nl-NL"/>
        </w:rPr>
        <w:t xml:space="preserve">Het is niet toegestaan tijdens de schooltijden </w:t>
      </w:r>
      <w:proofErr w:type="spellStart"/>
      <w:r w:rsidRPr="2101EC3F" w:rsidR="2101EC3F">
        <w:rPr>
          <w:rFonts w:ascii="Arial" w:hAnsi="Arial" w:eastAsia="Arial" w:cs="Arial"/>
          <w:noProof w:val="0"/>
          <w:sz w:val="22"/>
          <w:szCs w:val="22"/>
          <w:lang w:val="nl-NL"/>
        </w:rPr>
        <w:t>energiedranken</w:t>
      </w:r>
      <w:proofErr w:type="spellEnd"/>
      <w:r w:rsidRPr="2101EC3F" w:rsidR="2101EC3F">
        <w:rPr>
          <w:rFonts w:ascii="Arial" w:hAnsi="Arial" w:eastAsia="Arial" w:cs="Arial"/>
          <w:noProof w:val="0"/>
          <w:sz w:val="22"/>
          <w:szCs w:val="22"/>
          <w:lang w:val="nl-NL"/>
        </w:rPr>
        <w:t xml:space="preserve"> te consumeren.</w:t>
      </w:r>
    </w:p>
    <w:p w:rsidR="2101EC3F" w:rsidP="2101EC3F" w:rsidRDefault="2101EC3F" w14:noSpellErr="1" w14:paraId="3C493626" w14:textId="7C2A8E07">
      <w:pPr>
        <w:ind w:right="144"/>
        <w:rPr>
          <w:rFonts w:ascii="Arial" w:hAnsi="Arial" w:eastAsia="Arial" w:cs="Arial"/>
          <w:noProof w:val="0"/>
          <w:sz w:val="22"/>
          <w:szCs w:val="22"/>
          <w:lang w:val="nl-NL"/>
        </w:rPr>
      </w:pPr>
      <w:r w:rsidRPr="2101EC3F" w:rsidR="2101EC3F">
        <w:rPr>
          <w:rFonts w:ascii="Arial" w:hAnsi="Arial" w:eastAsia="Arial" w:cs="Arial"/>
          <w:noProof w:val="0"/>
          <w:sz w:val="22"/>
          <w:szCs w:val="22"/>
          <w:u w:val="single"/>
          <w:lang w:val="nl-NL"/>
        </w:rPr>
        <w:t>Drugs</w:t>
      </w:r>
    </w:p>
    <w:p w:rsidR="2101EC3F" w:rsidP="2101EC3F" w:rsidRDefault="2101EC3F" w14:noSpellErr="1" w14:paraId="695D320D" w14:textId="2CB597B6">
      <w:pPr>
        <w:ind w:right="144"/>
        <w:rPr>
          <w:rFonts w:ascii="Arial" w:hAnsi="Arial" w:eastAsia="Arial" w:cs="Arial"/>
          <w:noProof w:val="0"/>
          <w:sz w:val="22"/>
          <w:szCs w:val="22"/>
          <w:lang w:val="nl-NL"/>
        </w:rPr>
      </w:pPr>
      <w:r w:rsidRPr="2101EC3F" w:rsidR="2101EC3F">
        <w:rPr>
          <w:rFonts w:ascii="Arial" w:hAnsi="Arial" w:eastAsia="Arial" w:cs="Arial"/>
          <w:noProof w:val="0"/>
          <w:sz w:val="22"/>
          <w:szCs w:val="22"/>
          <w:lang w:val="nl-NL"/>
        </w:rPr>
        <w:t>Het in bezit hebben, verhandelen of gebruiken hiervan is in en om school niet toegestaan.</w:t>
      </w:r>
    </w:p>
    <w:p w:rsidR="2101EC3F" w:rsidP="2101EC3F" w:rsidRDefault="2101EC3F" w14:noSpellErr="1" w14:paraId="17511B5E" w14:textId="54FC54AB">
      <w:pPr>
        <w:ind w:right="144"/>
        <w:rPr>
          <w:rFonts w:ascii="Arial" w:hAnsi="Arial" w:eastAsia="Arial" w:cs="Arial"/>
          <w:noProof w:val="0"/>
          <w:sz w:val="22"/>
          <w:szCs w:val="22"/>
          <w:lang w:val="nl-NL"/>
        </w:rPr>
      </w:pPr>
      <w:r w:rsidRPr="2101EC3F" w:rsidR="2101EC3F">
        <w:rPr>
          <w:rFonts w:ascii="Arial" w:hAnsi="Arial" w:eastAsia="Arial" w:cs="Arial"/>
          <w:noProof w:val="0"/>
          <w:sz w:val="22"/>
          <w:szCs w:val="22"/>
          <w:lang w:val="nl-NL"/>
        </w:rPr>
        <w:t>Wanneer deze regel wordt overtreden, wordt de politie ingeschakeld.</w:t>
      </w:r>
    </w:p>
    <w:p w:rsidR="2101EC3F" w:rsidP="2101EC3F" w:rsidRDefault="2101EC3F" w14:paraId="3E978A38" w14:textId="2EC896F7">
      <w:pPr>
        <w:rPr>
          <w:rFonts w:ascii="Arial" w:hAnsi="Arial" w:eastAsia="Arial" w:cs="Arial"/>
          <w:noProof w:val="0"/>
          <w:sz w:val="22"/>
          <w:szCs w:val="22"/>
          <w:lang w:val="nl-NL"/>
        </w:rPr>
      </w:pPr>
    </w:p>
    <w:p w:rsidR="2101EC3F" w:rsidP="2101EC3F" w:rsidRDefault="2101EC3F" w14:noSpellErr="1" w14:paraId="41CC9A35" w14:textId="63BD3AA8">
      <w:pPr>
        <w:rPr>
          <w:rFonts w:ascii="Arial" w:hAnsi="Arial" w:eastAsia="Arial" w:cs="Arial"/>
          <w:noProof w:val="0"/>
          <w:sz w:val="22"/>
          <w:szCs w:val="22"/>
          <w:lang w:val="nl-NL"/>
        </w:rPr>
      </w:pPr>
      <w:r w:rsidRPr="2101EC3F" w:rsidR="2101EC3F">
        <w:rPr>
          <w:rFonts w:ascii="Arial" w:hAnsi="Arial" w:eastAsia="Arial" w:cs="Arial"/>
          <w:b w:val="1"/>
          <w:bCs w:val="1"/>
          <w:noProof w:val="0"/>
          <w:sz w:val="22"/>
          <w:szCs w:val="22"/>
          <w:lang w:val="nl-NL"/>
        </w:rPr>
        <w:t>Meld code huiselijk geweld/ kindermishandeling</w:t>
      </w:r>
    </w:p>
    <w:p w:rsidR="2101EC3F" w:rsidP="2101EC3F" w:rsidRDefault="2101EC3F" w14:noSpellErr="1" w14:paraId="67EFD668" w14:textId="617C8C83">
      <w:pPr>
        <w:rPr>
          <w:rFonts w:ascii="Arial" w:hAnsi="Arial" w:eastAsia="Arial" w:cs="Arial"/>
          <w:noProof w:val="0"/>
          <w:sz w:val="22"/>
          <w:szCs w:val="22"/>
          <w:lang w:val="nl-NL"/>
        </w:rPr>
      </w:pPr>
      <w:r w:rsidRPr="2101EC3F" w:rsidR="2101EC3F">
        <w:rPr>
          <w:rFonts w:ascii="Arial" w:hAnsi="Arial" w:eastAsia="Arial" w:cs="Arial"/>
          <w:noProof w:val="0"/>
          <w:sz w:val="22"/>
          <w:szCs w:val="22"/>
          <w:lang w:val="nl-NL"/>
        </w:rPr>
        <w:t xml:space="preserve">Er is een landelijke meld code kindermishandeling ontwikkeld door het Nederlands Jeugd Instituut. Deze code beschrijft de rol van beroepskrachten en geeft richtlijnen voor het handelen in situaties of bij vermoedens van kindermishandeling. Op basis van deze </w:t>
      </w:r>
      <w:proofErr w:type="gramStart"/>
      <w:r w:rsidRPr="2101EC3F" w:rsidR="2101EC3F">
        <w:rPr>
          <w:rFonts w:ascii="Arial" w:hAnsi="Arial" w:eastAsia="Arial" w:cs="Arial"/>
          <w:noProof w:val="0"/>
          <w:sz w:val="22"/>
          <w:szCs w:val="22"/>
          <w:lang w:val="nl-NL"/>
        </w:rPr>
        <w:t>meld</w:t>
      </w:r>
      <w:proofErr w:type="gramEnd"/>
      <w:r w:rsidRPr="2101EC3F" w:rsidR="2101EC3F">
        <w:rPr>
          <w:rFonts w:ascii="Arial" w:hAnsi="Arial" w:eastAsia="Arial" w:cs="Arial"/>
          <w:noProof w:val="0"/>
          <w:sz w:val="22"/>
          <w:szCs w:val="22"/>
          <w:lang w:val="nl-NL"/>
        </w:rPr>
        <w:t xml:space="preserve"> code zijn voor het primair onderwijs, in opdracht van het Ministerie van OCW, voorbeeldprotocollen opgesteld waarin staat beschreven hoe te handelen bij huiselijk geweld, mishandeling, verwaarlozing en seksueel misbruik. ROOBOL heeft voor de medewerkers een stappenplan gemaakt zodat zij de juiste stappen kunnen zetten als er sprake is van (vermoeden) van huiselijk geweld/kindermishandeling.</w:t>
      </w:r>
    </w:p>
    <w:p w:rsidR="2101EC3F" w:rsidP="2101EC3F" w:rsidRDefault="2101EC3F" w14:paraId="3009E9EE" w14:textId="0218BACF">
      <w:pPr>
        <w:rPr>
          <w:rFonts w:ascii="Arial" w:hAnsi="Arial" w:eastAsia="Arial" w:cs="Arial"/>
          <w:noProof w:val="0"/>
          <w:sz w:val="22"/>
          <w:szCs w:val="22"/>
          <w:lang w:val="nl-NL"/>
        </w:rPr>
      </w:pPr>
    </w:p>
    <w:p w:rsidR="2101EC3F" w:rsidP="2101EC3F" w:rsidRDefault="2101EC3F" w14:noSpellErr="1" w14:paraId="4AF77636" w14:textId="4458B9F0">
      <w:pPr>
        <w:rPr>
          <w:rFonts w:ascii="Arial" w:hAnsi="Arial" w:eastAsia="Arial" w:cs="Arial"/>
          <w:noProof w:val="0"/>
          <w:sz w:val="22"/>
          <w:szCs w:val="22"/>
          <w:lang w:val="nl-NL"/>
        </w:rPr>
      </w:pPr>
      <w:r w:rsidRPr="2101EC3F" w:rsidR="2101EC3F">
        <w:rPr>
          <w:rFonts w:ascii="Arial" w:hAnsi="Arial" w:eastAsia="Arial" w:cs="Arial"/>
          <w:b w:val="1"/>
          <w:bCs w:val="1"/>
          <w:noProof w:val="0"/>
          <w:sz w:val="22"/>
          <w:szCs w:val="22"/>
          <w:lang w:val="nl-NL"/>
        </w:rPr>
        <w:t>De verwijsindex</w:t>
      </w:r>
    </w:p>
    <w:p w:rsidR="2101EC3F" w:rsidP="2101EC3F" w:rsidRDefault="2101EC3F" w14:noSpellErr="1" w14:paraId="0BB8BC20" w14:textId="2D949105">
      <w:pPr>
        <w:rPr>
          <w:rFonts w:ascii="Arial" w:hAnsi="Arial" w:eastAsia="Arial" w:cs="Arial"/>
          <w:noProof w:val="0"/>
          <w:sz w:val="22"/>
          <w:szCs w:val="22"/>
          <w:lang w:val="nl-NL"/>
        </w:rPr>
      </w:pPr>
      <w:r w:rsidRPr="2101EC3F" w:rsidR="2101EC3F">
        <w:rPr>
          <w:rFonts w:ascii="Arial" w:hAnsi="Arial" w:eastAsia="Arial" w:cs="Arial"/>
          <w:noProof w:val="0"/>
          <w:sz w:val="22"/>
          <w:szCs w:val="22"/>
          <w:lang w:val="nl-NL"/>
        </w:rPr>
        <w:t xml:space="preserve">De verwijsindex is een digitaal landelijk systeem, waarin risicomeldingen over kinderen </w:t>
      </w:r>
      <w:proofErr w:type="gramStart"/>
      <w:r w:rsidRPr="2101EC3F" w:rsidR="2101EC3F">
        <w:rPr>
          <w:rFonts w:ascii="Arial" w:hAnsi="Arial" w:eastAsia="Arial" w:cs="Arial"/>
          <w:noProof w:val="0"/>
          <w:sz w:val="22"/>
          <w:szCs w:val="22"/>
          <w:lang w:val="nl-NL"/>
        </w:rPr>
        <w:t>en  jongeren</w:t>
      </w:r>
      <w:proofErr w:type="gramEnd"/>
      <w:r w:rsidRPr="2101EC3F" w:rsidR="2101EC3F">
        <w:rPr>
          <w:rFonts w:ascii="Arial" w:hAnsi="Arial" w:eastAsia="Arial" w:cs="Arial"/>
          <w:noProof w:val="0"/>
          <w:sz w:val="22"/>
          <w:szCs w:val="22"/>
          <w:lang w:val="nl-NL"/>
        </w:rPr>
        <w:t xml:space="preserve"> van 0 tot 23 jaar worden vastgelegd vanuit alle beroepsgroepen die met kinderen omgaan. Het gaat om kinderen en jongeren met problemen die hun persoonlijke ontwikkeling bedreigen en die hen buiten de maatschappij dreigen te plaatsen. De risicosignalen kunnen door bijvoorbeeld het onderwijs, hulpverleners in de jeugdgezondheidszorg, de jeugdzorg of door justitie worden gemeld aan deze centrale verwijsindex. Wanneer eerdere meldingen over een bepaald kind of bepaalde jongeren zijn gedaan, dan worden de betreffende instanties geïnformeerd over elkaars melding. Hierdoor ontstaat een sluitende jeugdketen en kan er betere zorg geleverd worden (men werkt minder langs elkaar heen).</w:t>
      </w:r>
    </w:p>
    <w:p w:rsidR="2101EC3F" w:rsidP="2101EC3F" w:rsidRDefault="2101EC3F" w14:noSpellErr="1" w14:paraId="6465EF45" w14:textId="138C60D1">
      <w:pPr>
        <w:rPr>
          <w:rFonts w:ascii="Arial" w:hAnsi="Arial" w:eastAsia="Arial" w:cs="Arial"/>
          <w:noProof w:val="0"/>
          <w:sz w:val="22"/>
          <w:szCs w:val="22"/>
          <w:lang w:val="nl-NL"/>
        </w:rPr>
      </w:pPr>
      <w:r w:rsidRPr="2101EC3F" w:rsidR="2101EC3F">
        <w:rPr>
          <w:rFonts w:ascii="Arial" w:hAnsi="Arial" w:eastAsia="Arial" w:cs="Arial"/>
          <w:noProof w:val="0"/>
          <w:sz w:val="22"/>
          <w:szCs w:val="22"/>
          <w:lang w:val="nl-NL"/>
        </w:rPr>
        <w:t>Basisschoolleerlingen met ernstige problemen worden op school besproken en na de leerlingenbespreking wordt bepaald of het kind in aanmerking komt voor invoering in de verwijsindex. De gegevens in de verwijsindex zijn niet vrij toegankelijk. Alleen de school of instelling die de gegevens van de leerling heeft ingevoerd, kan de gegevens zien. Als een leerling verhuist naar een andere school, vraagt deze school toestemming om de gegevens te mogen inzien.</w:t>
      </w:r>
    </w:p>
    <w:p w:rsidR="2101EC3F" w:rsidP="2101EC3F" w:rsidRDefault="2101EC3F" w14:noSpellErr="1" w14:paraId="4F666E93" w14:textId="6AFF7DF7">
      <w:pPr>
        <w:pStyle w:val="Normal"/>
        <w:rPr>
          <w:rFonts w:ascii="Arial" w:hAnsi="Arial" w:eastAsia="Arial" w:cs="Arial"/>
          <w:noProof w:val="0"/>
          <w:sz w:val="22"/>
          <w:szCs w:val="22"/>
          <w:lang w:val="nl-NL"/>
        </w:rPr>
      </w:pPr>
    </w:p>
    <w:p w:rsidR="2101EC3F" w:rsidP="2101EC3F" w:rsidRDefault="2101EC3F" w14:noSpellErr="1" w14:paraId="56DD0AD3" w14:textId="14C2D53A">
      <w:pPr>
        <w:rPr>
          <w:rFonts w:ascii="Arial" w:hAnsi="Arial" w:eastAsia="Arial" w:cs="Arial"/>
          <w:noProof w:val="0"/>
          <w:sz w:val="22"/>
          <w:szCs w:val="22"/>
          <w:lang w:val="nl-NL"/>
        </w:rPr>
      </w:pPr>
      <w:r w:rsidRPr="2101EC3F" w:rsidR="2101EC3F">
        <w:rPr>
          <w:rFonts w:ascii="Arial" w:hAnsi="Arial" w:eastAsia="Arial" w:cs="Arial"/>
          <w:b w:val="1"/>
          <w:bCs w:val="1"/>
          <w:noProof w:val="0"/>
          <w:sz w:val="22"/>
          <w:szCs w:val="22"/>
          <w:lang w:val="nl-NL"/>
        </w:rPr>
        <w:t>Centra voor jeugd en gezin (CJG)</w:t>
      </w:r>
    </w:p>
    <w:p w:rsidR="2101EC3F" w:rsidP="2101EC3F" w:rsidRDefault="2101EC3F" w14:noSpellErr="1" w14:paraId="693B33A5" w14:textId="76E6790D">
      <w:pPr>
        <w:rPr>
          <w:rFonts w:ascii="Arial" w:hAnsi="Arial" w:eastAsia="Arial" w:cs="Arial"/>
          <w:noProof w:val="0"/>
          <w:sz w:val="22"/>
          <w:szCs w:val="22"/>
          <w:lang w:val="nl-NL"/>
        </w:rPr>
      </w:pPr>
      <w:r w:rsidRPr="2101EC3F" w:rsidR="2101EC3F">
        <w:rPr>
          <w:rFonts w:ascii="Arial" w:hAnsi="Arial" w:eastAsia="Arial" w:cs="Arial"/>
          <w:noProof w:val="0"/>
          <w:sz w:val="22"/>
          <w:szCs w:val="22"/>
          <w:lang w:val="nl-NL"/>
        </w:rPr>
        <w:t xml:space="preserve">Sinds 2010 zijn er per </w:t>
      </w:r>
      <w:proofErr w:type="gramStart"/>
      <w:r w:rsidRPr="2101EC3F" w:rsidR="2101EC3F">
        <w:rPr>
          <w:rFonts w:ascii="Arial" w:hAnsi="Arial" w:eastAsia="Arial" w:cs="Arial"/>
          <w:noProof w:val="0"/>
          <w:sz w:val="22"/>
          <w:szCs w:val="22"/>
          <w:lang w:val="nl-NL"/>
        </w:rPr>
        <w:t>gemeente centra</w:t>
      </w:r>
      <w:proofErr w:type="gramEnd"/>
      <w:r w:rsidRPr="2101EC3F" w:rsidR="2101EC3F">
        <w:rPr>
          <w:rFonts w:ascii="Arial" w:hAnsi="Arial" w:eastAsia="Arial" w:cs="Arial"/>
          <w:noProof w:val="0"/>
          <w:sz w:val="22"/>
          <w:szCs w:val="22"/>
          <w:lang w:val="nl-NL"/>
        </w:rPr>
        <w:t xml:space="preserve"> voor jeugd en gezin ingericht. In Noordoost Friesland probeert men de bestaande hulpverleners samen te laten werken in deze centra. Deze centra hebben ook een lijn naar de basisscholen. De scholen zijn bij uitstek vindplaatsen van problemen. Kinderen komen elke dag op school. Via het schoolmaatschappelijk werk of de intern begeleider kunnen kinderen na overleg met ouders of verzorgers worden doorverwezen naar de centra voor jeugd en gezin.</w:t>
      </w:r>
    </w:p>
    <w:p w:rsidR="2101EC3F" w:rsidP="2101EC3F" w:rsidRDefault="2101EC3F" w14:noSpellErr="1" w14:paraId="233B59C3" w14:textId="235DE67E">
      <w:pPr>
        <w:pStyle w:val="Normal"/>
        <w:rPr>
          <w:rFonts w:ascii="Arial" w:hAnsi="Arial" w:eastAsia="Arial" w:cs="Arial"/>
          <w:noProof w:val="0"/>
          <w:sz w:val="22"/>
          <w:szCs w:val="22"/>
          <w:lang w:val="nl-NL"/>
        </w:rPr>
      </w:pPr>
    </w:p>
    <w:p w:rsidR="2101EC3F" w:rsidP="2101EC3F" w:rsidRDefault="2101EC3F" w14:noSpellErr="1" w14:paraId="0303FD97" w14:textId="656273F8">
      <w:pPr>
        <w:rPr>
          <w:rFonts w:ascii="Arial" w:hAnsi="Arial" w:eastAsia="Arial" w:cs="Arial"/>
          <w:noProof w:val="0"/>
          <w:sz w:val="22"/>
          <w:szCs w:val="22"/>
          <w:lang w:val="nl-NL"/>
        </w:rPr>
      </w:pPr>
      <w:r w:rsidRPr="2101EC3F" w:rsidR="2101EC3F">
        <w:rPr>
          <w:rFonts w:ascii="Arial" w:hAnsi="Arial" w:eastAsia="Arial" w:cs="Arial"/>
          <w:b w:val="1"/>
          <w:bCs w:val="1"/>
          <w:noProof w:val="0"/>
          <w:sz w:val="22"/>
          <w:szCs w:val="22"/>
          <w:lang w:val="nl-NL"/>
        </w:rPr>
        <w:t>Klachtenregeling machtsmisbruik</w:t>
      </w:r>
    </w:p>
    <w:p w:rsidR="2101EC3F" w:rsidP="2101EC3F" w:rsidRDefault="2101EC3F" w14:noSpellErr="1" w14:paraId="4A7B057A" w14:textId="41A1F025">
      <w:pPr>
        <w:rPr>
          <w:rFonts w:ascii="Arial" w:hAnsi="Arial" w:eastAsia="Arial" w:cs="Arial"/>
          <w:noProof w:val="0"/>
          <w:sz w:val="22"/>
          <w:szCs w:val="22"/>
          <w:lang w:val="nl-NL"/>
        </w:rPr>
      </w:pPr>
      <w:r w:rsidRPr="2101EC3F" w:rsidR="2101EC3F">
        <w:rPr>
          <w:rFonts w:ascii="Arial" w:hAnsi="Arial" w:eastAsia="Arial" w:cs="Arial"/>
          <w:noProof w:val="0"/>
          <w:sz w:val="22"/>
          <w:szCs w:val="22"/>
          <w:lang w:val="nl-NL"/>
        </w:rPr>
        <w:t>Als school hebben we een klachtenregeling machtsmisbruik. Hieronder vallen klachten over discriminatie, racisme, agressie, geweld, (seksuele) intimidatie en (cyber)pesten.</w:t>
      </w:r>
    </w:p>
    <w:p w:rsidR="2101EC3F" w:rsidP="2101EC3F" w:rsidRDefault="2101EC3F" w14:noSpellErr="1" w14:paraId="0854A5B9" w14:textId="13DC1D37">
      <w:pPr>
        <w:rPr>
          <w:rFonts w:ascii="Arial" w:hAnsi="Arial" w:eastAsia="Arial" w:cs="Arial"/>
          <w:noProof w:val="0"/>
          <w:sz w:val="22"/>
          <w:szCs w:val="22"/>
          <w:lang w:val="nl-NL"/>
        </w:rPr>
      </w:pPr>
      <w:r w:rsidRPr="2101EC3F" w:rsidR="2101EC3F">
        <w:rPr>
          <w:rFonts w:ascii="Arial" w:hAnsi="Arial" w:eastAsia="Arial" w:cs="Arial"/>
          <w:noProof w:val="0"/>
          <w:sz w:val="22"/>
          <w:szCs w:val="22"/>
          <w:lang w:val="nl-NL"/>
        </w:rPr>
        <w:t>Het gaat om situaties tussen leerlingen onderling en tussen leerling en leerkracht of aan school verbonden personeel. In de klachtenregeling zijn bepalingen opgenomen over contactpersonen, vertrouwenspersonen en de klachtencommissie.</w:t>
      </w:r>
    </w:p>
    <w:p w:rsidR="2101EC3F" w:rsidP="2101EC3F" w:rsidRDefault="2101EC3F" w14:paraId="7E952ACB" w14:textId="131DCADB">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2552365"/>
  <w15:docId w15:val="{de2245c3-6d4f-4295-a631-0fb2efd0034f}"/>
  <w:rsids>
    <w:rsidRoot w:val="72552365"/>
    <w:rsid w:val="2101EC3F"/>
    <w:rsid w:val="7255236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ggdfryslan.nl/1614/vertrouwenspersoon-machtsmisbruik/" TargetMode="External" Id="Rf20fc3e9128641fb" /><Relationship Type="http://schemas.openxmlformats.org/officeDocument/2006/relationships/hyperlink" Target="http://www.ggdfryslan.nl/" TargetMode="External" Id="R092d80e7085644f8" /><Relationship Type="http://schemas.openxmlformats.org/officeDocument/2006/relationships/hyperlink" Target="mailto:a.tadema@ggdfryslan.nl" TargetMode="External" Id="R6d9bb4a35eba43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2018-10-01T09:07:57.2144670Z</dcterms:created>
  <dcterms:modified xsi:type="dcterms:W3CDTF">2018-10-01T09:15:22.4714365Z</dcterms:modified>
  <dc:creator>Duco Creemers</dc:creator>
  <lastModifiedBy>Duco Creemers</lastModifiedBy>
</coreProperties>
</file>